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Ms_AJRNH_155737</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FACILITY AVAILABILITY AND CLINICAL PRACTICE IN NURSING EDUCATION IN A PRIVATE COLLEGE IN ILOILO      </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research explaining in details about the availability of facilities in relation to clinical practice as showing its available with more improvement can enhance learning and clinical practice with significant results</w:t>
            </w:r>
          </w:p>
        </w:tc>
        <w:tc>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feedback. They have revised the manuscript to include a clear statement about the study's significance to the scientific community. The study specifically shows how access to facilities greatly affects clinical learning and practice. This may lead to better educational results and healthcare service delivery.</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3">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D">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1">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2">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6">
            <w:pPr>
              <w:ind w:left="360" w:firstLine="0"/>
              <w:rPr>
                <w:b w:val="1"/>
                <w:bCs w:val="1"/>
                <w:sz w:val="20"/>
                <w:szCs w:val="20"/>
              </w:rPr>
            </w:pPr>
            <w:r w:rsidDel="00000000" w:rsidR="00000000" w:rsidRPr="00000000">
              <w:rPr>
                <w:b w:val="1"/>
                <w:bCs w:val="1"/>
                <w:sz w:val="20"/>
                <w:szCs w:val="20"/>
                <w:rtl w:val="0"/>
              </w:rPr>
              <w:t xml:space="preserve">4 </w:t>
            </w:r>
          </w:p>
          <w:p w:rsidR="00000000" w:rsidDel="00000000" w:rsidP="00000000" w:rsidRDefault="00000000" w:rsidRPr="00000000" w14:paraId="00000037">
            <w:pPr>
              <w:ind w:left="360" w:firstLine="0"/>
              <w:rPr>
                <w:b w:val="1"/>
                <w:bCs w:val="1"/>
                <w:sz w:val="20"/>
                <w:szCs w:val="20"/>
              </w:rPr>
            </w:pPr>
            <w:r w:rsidDel="00000000" w:rsidR="00000000" w:rsidRPr="00000000">
              <w:rPr>
                <w:b w:val="1"/>
                <w:bCs w:val="1"/>
                <w:sz w:val="20"/>
                <w:szCs w:val="20"/>
                <w:rtl w:val="0"/>
              </w:rPr>
              <w:t xml:space="preserve">Good background which include gap also can be reduced with mentioning the aim of the research study </w:t>
            </w:r>
          </w:p>
        </w:tc>
        <w:tc>
          <w:tcPr/>
          <w:p w:rsidR="00000000" w:rsidDel="00000000" w:rsidP="00000000" w:rsidRDefault="00000000" w:rsidRPr="00000000" w14:paraId="00000038">
            <w:pPr>
              <w:pStyle w:val="Heading2"/>
              <w:spacing w:after="240" w:before="240" w:lineRule="auto"/>
              <w:jc w:val="left"/>
              <w:rPr>
                <w:rFonts w:ascii="Times New Roman" w:cs="Times New Roman" w:eastAsia="Times New Roman" w:hAnsi="Times New Roman"/>
                <w:b w:val="0"/>
                <w:bCs w:val="0"/>
              </w:rPr>
            </w:pPr>
            <w:bookmarkStart w:colFirst="0" w:colLast="0" w:name="_heading=h.hrrdc74lgmv6" w:id="0"/>
            <w:bookmarkEnd w:id="0"/>
            <w:r w:rsidDel="00000000" w:rsidR="00000000" w:rsidRPr="00000000">
              <w:rPr>
                <w:rFonts w:ascii="Times New Roman" w:cs="Times New Roman" w:eastAsia="Times New Roman" w:hAnsi="Times New Roman"/>
                <w:b w:val="0"/>
                <w:bCs w:val="0"/>
                <w:rtl w:val="0"/>
              </w:rPr>
              <w:t xml:space="preserve">The background section has been revised to better emphasize the research gap and to clearly state the aim of the study for improved coherence and clarity.</w:t>
            </w:r>
          </w:p>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2</w:t>
            </w:r>
          </w:p>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Need to be improved as problem statement written in the title but there are research questions and need to be modified as in question one no need litter a, b as question must be clear. </w:t>
            </w:r>
          </w:p>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The hypothesis clearly stated but must be reject the null hypothesis but not mentioned</w:t>
            </w:r>
          </w:p>
        </w:tc>
        <w:tc>
          <w:tcPr/>
          <w:p w:rsidR="00000000" w:rsidDel="00000000" w:rsidP="00000000" w:rsidRDefault="00000000" w:rsidRPr="00000000" w14:paraId="00000040">
            <w:pPr>
              <w:pStyle w:val="Heading2"/>
              <w:spacing w:after="240" w:before="240" w:lineRule="auto"/>
              <w:jc w:val="left"/>
              <w:rPr>
                <w:rFonts w:ascii="Times New Roman" w:cs="Times New Roman" w:eastAsia="Times New Roman" w:hAnsi="Times New Roman"/>
                <w:b w:val="0"/>
                <w:bCs w:val="0"/>
              </w:rPr>
            </w:pPr>
            <w:bookmarkStart w:colFirst="0" w:colLast="0" w:name="_heading=h.vx5t2d3g1nsw" w:id="1"/>
            <w:bookmarkEnd w:id="1"/>
            <w:r w:rsidDel="00000000" w:rsidR="00000000" w:rsidRPr="00000000">
              <w:rPr>
                <w:rFonts w:ascii="Times New Roman" w:cs="Times New Roman" w:eastAsia="Times New Roman" w:hAnsi="Times New Roman"/>
                <w:b w:val="0"/>
                <w:bCs w:val="0"/>
                <w:rtl w:val="0"/>
              </w:rPr>
              <w:t xml:space="preserve">The authors' revised hypothesis is now explicitly stated, including the rejection of the null hypothesis where applicable.</w:t>
            </w:r>
          </w:p>
          <w:p w:rsidR="00000000" w:rsidDel="00000000" w:rsidP="00000000" w:rsidRDefault="00000000" w:rsidRPr="00000000" w14:paraId="00000041">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rPr>
                <w:b w:val="1"/>
                <w:bCs w:val="1"/>
                <w:sz w:val="20"/>
                <w:szCs w:val="20"/>
              </w:rPr>
            </w:pPr>
            <w:r w:rsidDel="00000000" w:rsidR="00000000" w:rsidRPr="00000000">
              <w:rPr>
                <w:b w:val="1"/>
                <w:bCs w:val="1"/>
                <w:sz w:val="20"/>
                <w:szCs w:val="20"/>
                <w:rtl w:val="0"/>
              </w:rPr>
              <w:t xml:space="preserve">2</w:t>
            </w:r>
          </w:p>
          <w:p w:rsidR="00000000" w:rsidDel="00000000" w:rsidP="00000000" w:rsidRDefault="00000000" w:rsidRPr="00000000" w14:paraId="00000046">
            <w:pPr>
              <w:ind w:left="360" w:firstLine="0"/>
              <w:rPr>
                <w:b w:val="1"/>
                <w:bCs w:val="1"/>
                <w:sz w:val="20"/>
                <w:szCs w:val="20"/>
              </w:rPr>
            </w:pPr>
            <w:r w:rsidDel="00000000" w:rsidR="00000000" w:rsidRPr="00000000">
              <w:rPr>
                <w:b w:val="1"/>
                <w:bCs w:val="1"/>
                <w:sz w:val="20"/>
                <w:szCs w:val="20"/>
                <w:rtl w:val="0"/>
              </w:rPr>
              <w:t xml:space="preserve">Need modification as must be as themes and subthemes there is synthesis and related studies which confused the readers</w:t>
            </w:r>
          </w:p>
        </w:tc>
        <w:tc>
          <w:tcPr/>
          <w:p w:rsidR="00000000" w:rsidDel="00000000" w:rsidP="00000000" w:rsidRDefault="00000000" w:rsidRPr="00000000" w14:paraId="00000047">
            <w:pPr>
              <w:pStyle w:val="Heading2"/>
              <w:spacing w:after="240" w:before="240" w:lineRule="auto"/>
              <w:jc w:val="left"/>
              <w:rPr>
                <w:rFonts w:ascii="Times New Roman" w:cs="Times New Roman" w:eastAsia="Times New Roman" w:hAnsi="Times New Roman"/>
                <w:b w:val="0"/>
                <w:bCs w:val="0"/>
              </w:rPr>
            </w:pPr>
            <w:bookmarkStart w:colFirst="0" w:colLast="0" w:name="_heading=h.plnfn1igjvx2" w:id="2"/>
            <w:bookmarkEnd w:id="2"/>
            <w:r w:rsidDel="00000000" w:rsidR="00000000" w:rsidRPr="00000000">
              <w:rPr>
                <w:rFonts w:ascii="Times New Roman" w:cs="Times New Roman" w:eastAsia="Times New Roman" w:hAnsi="Times New Roman"/>
                <w:b w:val="0"/>
                <w:bCs w:val="0"/>
                <w:rtl w:val="0"/>
              </w:rPr>
              <w:t xml:space="preserve">The literature review has been reorganized into relevant themes and subthemes proper synthesis and clearer connections between related studies have been incorporated to improve readability and understanding.</w:t>
            </w:r>
          </w:p>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ind w:left="360" w:firstLine="0"/>
              <w:rPr>
                <w:b w:val="1"/>
                <w:bCs w:val="1"/>
                <w:sz w:val="20"/>
                <w:szCs w:val="20"/>
              </w:rPr>
            </w:pPr>
            <w:r w:rsidDel="00000000" w:rsidR="00000000" w:rsidRPr="00000000">
              <w:rPr>
                <w:b w:val="1"/>
                <w:bCs w:val="1"/>
                <w:sz w:val="20"/>
                <w:szCs w:val="20"/>
                <w:rtl w:val="0"/>
              </w:rPr>
              <w:t xml:space="preserve">2</w:t>
            </w:r>
          </w:p>
          <w:p w:rsidR="00000000" w:rsidDel="00000000" w:rsidP="00000000" w:rsidRDefault="00000000" w:rsidRPr="00000000" w14:paraId="0000004D">
            <w:pPr>
              <w:ind w:left="360" w:firstLine="0"/>
              <w:rPr>
                <w:b w:val="1"/>
                <w:bCs w:val="1"/>
                <w:sz w:val="20"/>
                <w:szCs w:val="20"/>
              </w:rPr>
            </w:pPr>
            <w:r w:rsidDel="00000000" w:rsidR="00000000" w:rsidRPr="00000000">
              <w:rPr>
                <w:b w:val="1"/>
                <w:bCs w:val="1"/>
                <w:sz w:val="20"/>
                <w:szCs w:val="20"/>
                <w:rtl w:val="0"/>
              </w:rPr>
              <w:t xml:space="preserve">Too much long with some parts minimize it  </w:t>
            </w:r>
          </w:p>
        </w:tc>
        <w:tc>
          <w:tcPr/>
          <w:p w:rsidR="00000000" w:rsidDel="00000000" w:rsidP="00000000" w:rsidRDefault="00000000" w:rsidRPr="00000000" w14:paraId="0000004E">
            <w:pPr>
              <w:pStyle w:val="Heading2"/>
              <w:spacing w:after="240" w:before="240" w:lineRule="auto"/>
              <w:jc w:val="left"/>
              <w:rPr>
                <w:rFonts w:ascii="Times New Roman" w:cs="Times New Roman" w:eastAsia="Times New Roman" w:hAnsi="Times New Roman"/>
                <w:b w:val="0"/>
                <w:bCs w:val="0"/>
              </w:rPr>
            </w:pPr>
            <w:bookmarkStart w:colFirst="0" w:colLast="0" w:name="_heading=h.yb9iqauwz2oe" w:id="3"/>
            <w:bookmarkEnd w:id="3"/>
            <w:r w:rsidDel="00000000" w:rsidR="00000000" w:rsidRPr="00000000">
              <w:rPr>
                <w:rFonts w:ascii="Times New Roman" w:cs="Times New Roman" w:eastAsia="Times New Roman" w:hAnsi="Times New Roman"/>
                <w:b w:val="0"/>
                <w:bCs w:val="0"/>
                <w:rtl w:val="0"/>
              </w:rPr>
              <w:t xml:space="preserve">The authors have revised the methodology section by minimizing unnecessary details and improving conciseness.</w:t>
            </w:r>
          </w:p>
          <w:p w:rsidR="00000000" w:rsidDel="00000000" w:rsidP="00000000" w:rsidRDefault="00000000" w:rsidRPr="00000000" w14:paraId="0000004F">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5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5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5">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2</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 mentioned in methodology normality test (Shapiro-Wilk Test) and Spearman’s Rho test to reject null hypothesis not mentioned in the result </w:t>
            </w:r>
          </w:p>
        </w:tc>
        <w:tc>
          <w:tcPr/>
          <w:p w:rsidR="00000000" w:rsidDel="00000000" w:rsidP="00000000" w:rsidRDefault="00000000" w:rsidRPr="00000000" w14:paraId="0000005A">
            <w:pPr>
              <w:pStyle w:val="Heading2"/>
              <w:spacing w:after="240" w:before="240" w:lineRule="auto"/>
              <w:jc w:val="left"/>
              <w:rPr>
                <w:rFonts w:ascii="Times New Roman" w:cs="Times New Roman" w:eastAsia="Times New Roman" w:hAnsi="Times New Roman"/>
                <w:b w:val="0"/>
                <w:bCs w:val="0"/>
              </w:rPr>
            </w:pPr>
            <w:bookmarkStart w:colFirst="0" w:colLast="0" w:name="_heading=h.wprjlwhzfsjq" w:id="4"/>
            <w:bookmarkEnd w:id="4"/>
            <w:r w:rsidDel="00000000" w:rsidR="00000000" w:rsidRPr="00000000">
              <w:rPr>
                <w:rFonts w:ascii="Times New Roman" w:cs="Times New Roman" w:eastAsia="Times New Roman" w:hAnsi="Times New Roman"/>
                <w:b w:val="0"/>
                <w:bCs w:val="0"/>
                <w:rtl w:val="0"/>
              </w:rPr>
              <w:t xml:space="preserve">The results section has been updated to include the findings from the normality test (Shapiro-Wilk Test) and Spearman’s Rho test in Inferential Analysis</w:t>
            </w:r>
          </w:p>
          <w:p w:rsidR="00000000" w:rsidDel="00000000" w:rsidP="00000000" w:rsidRDefault="00000000" w:rsidRPr="00000000" w14:paraId="0000005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Need to add about normality test and Spearman’s test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added nirmality test and spearmans test</w:t>
            </w:r>
          </w:p>
        </w:tc>
      </w:tr>
      <w:tr>
        <w:trPr>
          <w:cantSplit w:val="0"/>
          <w:trHeight w:val="703"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No discussion section only the result of the research study no any correlation with other studies</w:t>
            </w:r>
            <w:r w:rsidDel="00000000" w:rsidR="00000000" w:rsidRPr="00000000">
              <w:rPr>
                <w:rtl w:val="0"/>
              </w:rPr>
            </w:r>
          </w:p>
        </w:tc>
        <w:tc>
          <w:tcPr/>
          <w:p w:rsidR="00000000" w:rsidDel="00000000" w:rsidP="00000000" w:rsidRDefault="00000000" w:rsidRPr="00000000" w14:paraId="00000069">
            <w:pPr>
              <w:pStyle w:val="Heading2"/>
              <w:spacing w:after="240" w:before="240" w:lineRule="auto"/>
              <w:jc w:val="left"/>
              <w:rPr>
                <w:rFonts w:ascii="Times New Roman" w:cs="Times New Roman" w:eastAsia="Times New Roman" w:hAnsi="Times New Roman"/>
                <w:b w:val="0"/>
                <w:bCs w:val="0"/>
              </w:rPr>
            </w:pPr>
            <w:bookmarkStart w:colFirst="0" w:colLast="0" w:name="_heading=h.l6uomue2688f" w:id="5"/>
            <w:bookmarkEnd w:id="5"/>
            <w:r w:rsidDel="00000000" w:rsidR="00000000" w:rsidRPr="00000000">
              <w:rPr>
                <w:rFonts w:ascii="Times New Roman" w:cs="Times New Roman" w:eastAsia="Times New Roman" w:hAnsi="Times New Roman"/>
                <w:b w:val="0"/>
                <w:bCs w:val="0"/>
                <w:rtl w:val="0"/>
              </w:rPr>
              <w:t xml:space="preserve">The authors acknowledge this comment and have now included a discussion section. </w:t>
            </w:r>
          </w:p>
          <w:p w:rsidR="00000000" w:rsidDel="00000000" w:rsidP="00000000" w:rsidRDefault="00000000" w:rsidRPr="00000000" w14:paraId="0000006A">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B">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Conclusion is mentioned but there is summary which is no need to be in the research article only in the thesis paper</w:t>
            </w:r>
            <w:r w:rsidDel="00000000" w:rsidR="00000000" w:rsidRPr="00000000">
              <w:rPr>
                <w:rtl w:val="0"/>
              </w:rPr>
            </w:r>
          </w:p>
        </w:tc>
        <w:tc>
          <w:tcPr/>
          <w:p w:rsidR="00000000" w:rsidDel="00000000" w:rsidP="00000000" w:rsidRDefault="00000000" w:rsidRPr="00000000" w14:paraId="00000070">
            <w:pPr>
              <w:pStyle w:val="Heading2"/>
              <w:spacing w:after="240" w:before="240" w:lineRule="auto"/>
              <w:jc w:val="left"/>
              <w:rPr>
                <w:rFonts w:ascii="Times New Roman" w:cs="Times New Roman" w:eastAsia="Times New Roman" w:hAnsi="Times New Roman"/>
                <w:b w:val="0"/>
                <w:bCs w:val="0"/>
              </w:rPr>
            </w:pPr>
            <w:bookmarkStart w:colFirst="0" w:colLast="0" w:name="_heading=h.jv4pge12nkhz" w:id="6"/>
            <w:bookmarkEnd w:id="6"/>
            <w:r w:rsidDel="00000000" w:rsidR="00000000" w:rsidRPr="00000000">
              <w:rPr>
                <w:rFonts w:ascii="Times New Roman" w:cs="Times New Roman" w:eastAsia="Times New Roman" w:hAnsi="Times New Roman"/>
                <w:b w:val="0"/>
                <w:bCs w:val="0"/>
                <w:rtl w:val="0"/>
              </w:rPr>
              <w:t xml:space="preserve">The authors have revised the conclusion section by removing unnecessary summary details and ensuring that it is concise and aligned with the results of the study.</w:t>
            </w:r>
          </w:p>
        </w:tc>
      </w:tr>
      <w:tr>
        <w:trPr>
          <w:cantSplit w:val="0"/>
          <w:trHeight w:val="703" w:hRule="atLeast"/>
          <w:tblHeader w:val="0"/>
        </w:trPr>
        <w:tc>
          <w:tcPr/>
          <w:p w:rsidR="00000000" w:rsidDel="00000000" w:rsidP="00000000" w:rsidRDefault="00000000" w:rsidRPr="00000000" w14:paraId="00000071">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7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No limitation mentioned</w:t>
            </w:r>
            <w:r w:rsidDel="00000000" w:rsidR="00000000" w:rsidRPr="00000000">
              <w:rPr>
                <w:rtl w:val="0"/>
              </w:rPr>
            </w:r>
          </w:p>
        </w:tc>
        <w:tc>
          <w:tcPr/>
          <w:p w:rsidR="00000000" w:rsidDel="00000000" w:rsidP="00000000" w:rsidRDefault="00000000" w:rsidRPr="00000000" w14:paraId="00000076">
            <w:pPr>
              <w:pStyle w:val="Heading2"/>
              <w:spacing w:after="240" w:before="240" w:lineRule="auto"/>
              <w:jc w:val="left"/>
              <w:rPr>
                <w:rFonts w:ascii="Times New Roman" w:cs="Times New Roman" w:eastAsia="Times New Roman" w:hAnsi="Times New Roman"/>
                <w:b w:val="0"/>
                <w:bCs w:val="0"/>
              </w:rPr>
            </w:pPr>
            <w:bookmarkStart w:colFirst="0" w:colLast="0" w:name="_heading=h.bhm41ybwu8iy" w:id="7"/>
            <w:bookmarkEnd w:id="7"/>
            <w:r w:rsidDel="00000000" w:rsidR="00000000" w:rsidRPr="00000000">
              <w:rPr>
                <w:rFonts w:ascii="Times New Roman" w:cs="Times New Roman" w:eastAsia="Times New Roman" w:hAnsi="Times New Roman"/>
                <w:b w:val="0"/>
                <w:bCs w:val="0"/>
                <w:rtl w:val="0"/>
              </w:rPr>
              <w:t xml:space="preserve">A limitation has now been included in the manuscript to acknowledge the constraints of the stud</w:t>
            </w:r>
          </w:p>
          <w:p w:rsidR="00000000" w:rsidDel="00000000" w:rsidP="00000000" w:rsidRDefault="00000000" w:rsidRPr="00000000" w14:paraId="0000007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78">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7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Need to arrange alphabetically</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7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have revised it and rearranged alphabetically </w:t>
            </w:r>
          </w:p>
        </w:tc>
      </w:tr>
      <w:tr>
        <w:trPr>
          <w:cantSplit w:val="0"/>
          <w:trHeight w:val="703" w:hRule="atLeast"/>
          <w:tblHeader w:val="0"/>
        </w:trPr>
        <w:tc>
          <w:tcPr/>
          <w:p w:rsidR="00000000" w:rsidDel="00000000" w:rsidP="00000000" w:rsidRDefault="00000000" w:rsidRPr="00000000" w14:paraId="0000007F">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8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81">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82">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language is excellent, but somehow need to modify and shorten as confused the reader</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85">
            <w:pPr>
              <w:pStyle w:val="Heading2"/>
              <w:spacing w:after="240" w:before="240" w:lineRule="auto"/>
              <w:jc w:val="left"/>
              <w:rPr>
                <w:rFonts w:ascii="Times New Roman" w:cs="Times New Roman" w:eastAsia="Times New Roman" w:hAnsi="Times New Roman"/>
                <w:b w:val="0"/>
                <w:bCs w:val="0"/>
              </w:rPr>
            </w:pPr>
            <w:bookmarkStart w:colFirst="0" w:colLast="0" w:name="_heading=h.26c4dzfm5qsd" w:id="8"/>
            <w:bookmarkEnd w:id="8"/>
            <w:r w:rsidDel="00000000" w:rsidR="00000000" w:rsidRPr="00000000">
              <w:rPr>
                <w:rFonts w:ascii="Times New Roman" w:cs="Times New Roman" w:eastAsia="Times New Roman" w:hAnsi="Times New Roman"/>
                <w:b w:val="0"/>
                <w:bCs w:val="0"/>
                <w:rtl w:val="0"/>
              </w:rPr>
              <w:t xml:space="preserve">The authors appreciate the reviewer’s feedback</w:t>
            </w:r>
          </w:p>
          <w:p w:rsidR="00000000" w:rsidDel="00000000" w:rsidP="00000000" w:rsidRDefault="00000000" w:rsidRPr="00000000" w14:paraId="00000086">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8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tbl>
      <w:tblPr>
        <w:tblStyle w:val="Table4"/>
        <w:tblW w:w="141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86"/>
        <w:gridCol w:w="6271"/>
        <w:gridCol w:w="4318"/>
        <w:tblGridChange w:id="0">
          <w:tblGrid>
            <w:gridCol w:w="3586"/>
            <w:gridCol w:w="6271"/>
            <w:gridCol w:w="4318"/>
          </w:tblGrid>
        </w:tblGridChange>
      </w:tblGrid>
      <w:tr>
        <w:trPr>
          <w:cantSplit w:val="0"/>
          <w:tblHeader w:val="0"/>
        </w:trPr>
        <w:tc>
          <w:tcPr/>
          <w:p w:rsidR="00000000" w:rsidDel="00000000" w:rsidP="00000000" w:rsidRDefault="00000000" w:rsidRPr="00000000" w14:paraId="0000008D">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8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8F">
            <w:pPr>
              <w:rPr/>
            </w:pPr>
            <w:r w:rsidDel="00000000" w:rsidR="00000000" w:rsidRPr="00000000">
              <w:rPr>
                <w:rtl w:val="0"/>
              </w:rPr>
            </w:r>
          </w:p>
        </w:tc>
        <w:tc>
          <w:tcPr/>
          <w:p w:rsidR="00000000" w:rsidDel="00000000" w:rsidP="00000000" w:rsidRDefault="00000000" w:rsidRPr="00000000" w14:paraId="00000090">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91">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92">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93">
            <w:pPr>
              <w:ind w:left="360" w:firstLine="0"/>
              <w:rPr>
                <w:sz w:val="20"/>
                <w:szCs w:val="20"/>
              </w:rPr>
            </w:pPr>
            <w:r w:rsidDel="00000000" w:rsidR="00000000" w:rsidRPr="00000000">
              <w:rPr>
                <w:rtl w:val="0"/>
              </w:rPr>
            </w:r>
          </w:p>
          <w:p w:rsidR="00000000" w:rsidDel="00000000" w:rsidP="00000000" w:rsidRDefault="00000000" w:rsidRPr="00000000" w14:paraId="00000094">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5">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9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97">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98">
            <w:pPr>
              <w:ind w:left="284" w:firstLine="0"/>
              <w:rPr>
                <w:sz w:val="20"/>
                <w:szCs w:val="20"/>
              </w:rPr>
            </w:pPr>
            <w:r w:rsidDel="00000000" w:rsidR="00000000" w:rsidRPr="00000000">
              <w:rPr>
                <w:rtl w:val="0"/>
              </w:rPr>
            </w:r>
          </w:p>
          <w:p w:rsidR="00000000" w:rsidDel="00000000" w:rsidP="00000000" w:rsidRDefault="00000000" w:rsidRPr="00000000" w14:paraId="00000099">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A">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9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4" w:hRule="atLeast"/>
          <w:tblHeader w:val="0"/>
        </w:trPr>
        <w:tc>
          <w:tcPr/>
          <w:p w:rsidR="00000000" w:rsidDel="00000000" w:rsidP="00000000" w:rsidRDefault="00000000" w:rsidRPr="00000000" w14:paraId="0000009C">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9D">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No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manuscript need to be modified and shorten as its showed for thesis and for the research journal must be minimized with clear guidance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A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acknowledged it and modified the study.</w:t>
            </w:r>
          </w:p>
        </w:tc>
      </w:tr>
      <w:tr>
        <w:trPr>
          <w:cantSplit w:val="0"/>
          <w:trHeight w:val="703" w:hRule="atLeast"/>
          <w:tblHeader w:val="0"/>
        </w:trPr>
        <w:tc>
          <w:tcPr/>
          <w:p w:rsidR="00000000" w:rsidDel="00000000" w:rsidP="00000000" w:rsidRDefault="00000000" w:rsidRPr="00000000" w14:paraId="000000A1">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A2">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A3">
            <w:pPr>
              <w:ind w:left="360" w:firstLine="0"/>
              <w:rPr>
                <w:sz w:val="20"/>
                <w:szCs w:val="20"/>
              </w:rPr>
            </w:pPr>
            <w:r w:rsidDel="00000000" w:rsidR="00000000" w:rsidRPr="00000000">
              <w:rPr>
                <w:rtl w:val="0"/>
              </w:rPr>
            </w:r>
          </w:p>
          <w:p w:rsidR="00000000" w:rsidDel="00000000" w:rsidP="00000000" w:rsidRDefault="00000000" w:rsidRPr="00000000" w14:paraId="000000A4">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 only to rearrange it alphabetically</w:t>
            </w:r>
          </w:p>
        </w:tc>
        <w:tc>
          <w:tcPr/>
          <w:p w:rsidR="00000000" w:rsidDel="00000000" w:rsidP="00000000" w:rsidRDefault="00000000" w:rsidRPr="00000000" w14:paraId="000000A6">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A7">
      <w:pPr>
        <w:rPr/>
      </w:pPr>
      <w:r w:rsidDel="00000000" w:rsidR="00000000" w:rsidRPr="00000000">
        <w:rPr>
          <w:rtl w:val="0"/>
        </w:rPr>
      </w:r>
    </w:p>
    <w:tbl>
      <w:tblPr>
        <w:tblStyle w:val="Table5"/>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A8">
            <w:pPr>
              <w:rPr>
                <w:rFonts w:ascii="Arial" w:cs="Arial" w:eastAsia="Arial" w:hAnsi="Arial"/>
                <w:b w:val="1"/>
                <w:bCs w:val="1"/>
                <w:sz w:val="20"/>
                <w:szCs w:val="20"/>
                <w:u w:val="single"/>
              </w:rPr>
            </w:pPr>
            <w:bookmarkStart w:colFirst="0" w:colLast="0" w:name="_heading=h.k3dgzn5il0ib" w:id="9"/>
            <w:bookmarkEnd w:id="9"/>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A9">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C">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AD">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AE">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F">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B0">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B1">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B2">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B3">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7">
      <w:pPr>
        <w:pStyle w:val="Heading2"/>
        <w:jc w:val="left"/>
        <w:rPr>
          <w:rFonts w:ascii="Times New Roman" w:cs="Times New Roman" w:eastAsia="Times New Roman" w:hAnsi="Times New Roman"/>
          <w:highlight w:val="yellow"/>
        </w:rPr>
      </w:pPr>
      <w:bookmarkStart w:colFirst="0" w:colLast="0" w:name="_heading=h.k7mw20uhgf1f" w:id="10"/>
      <w:bookmarkEnd w:id="10"/>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A">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5ncTbvMIjd6aChYz1d8rPafGQ==">CgMxLjAyDmguaHJyZGM3NGxnbXY2Mg5oLnZ4NXQyZDNnMW5zdzIOaC5wbG5mbjFpZ2p2eDIyDmgueWI5aXFhdXd6Mm9lMg5oLndwcmpsd2h6ZnNqcTIOaC5sNnVvbXVlMjY4OGYyDmguanY0cGdlMTJua2h6Mg5oLmJobTQxeWJ3dThpeTIOaC4yNmM0ZHpmbTVxc2QyDmguazNkZ3puNWlsMGliMg5oLms3bXcyMHVoZ2YxZjgAciExUWdOSEJ6SmlLSkw1S3NheHoteFJuS0cyU19pMGtOM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