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167F41">
        <w:trPr>
          <w:trHeight w:val="230"/>
        </w:trPr>
        <w:tc>
          <w:tcPr>
            <w:tcW w:w="3296" w:type="dxa"/>
          </w:tcPr>
          <w:p w:rsidR="00167F41" w:rsidRDefault="002E4245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167F41" w:rsidRDefault="002E424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Journal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of</w:t>
            </w:r>
            <w:r>
              <w:rPr>
                <w:b/>
                <w:color w:val="0000FF"/>
                <w:spacing w:val="-5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Research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in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Medical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and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z w:val="20"/>
              </w:rPr>
              <w:t>Pharmaceutical</w:t>
            </w:r>
            <w:r>
              <w:rPr>
                <w:b/>
                <w:color w:val="0000FF"/>
                <w:spacing w:val="-6"/>
                <w:sz w:val="20"/>
              </w:rPr>
              <w:t xml:space="preserve"> </w:t>
            </w:r>
            <w:r>
              <w:rPr>
                <w:b/>
                <w:color w:val="0000FF"/>
                <w:spacing w:val="-2"/>
                <w:sz w:val="20"/>
              </w:rPr>
              <w:t>Sciences</w:t>
            </w:r>
          </w:p>
        </w:tc>
      </w:tr>
      <w:tr w:rsidR="00167F41">
        <w:trPr>
          <w:trHeight w:val="230"/>
        </w:trPr>
        <w:tc>
          <w:tcPr>
            <w:tcW w:w="3296" w:type="dxa"/>
          </w:tcPr>
          <w:p w:rsidR="00167F41" w:rsidRDefault="002E4245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8" w:type="dxa"/>
          </w:tcPr>
          <w:p w:rsidR="00167F41" w:rsidRDefault="002E424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Ms_AJRIMPS_155770</w:t>
            </w:r>
          </w:p>
        </w:tc>
      </w:tr>
      <w:tr w:rsidR="00167F41">
        <w:trPr>
          <w:trHeight w:val="460"/>
        </w:trPr>
        <w:tc>
          <w:tcPr>
            <w:tcW w:w="3296" w:type="dxa"/>
          </w:tcPr>
          <w:p w:rsidR="00167F41" w:rsidRDefault="002E4245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Manuscript:</w:t>
            </w:r>
          </w:p>
        </w:tc>
        <w:tc>
          <w:tcPr>
            <w:tcW w:w="10598" w:type="dxa"/>
          </w:tcPr>
          <w:p w:rsidR="00167F41" w:rsidRDefault="002E4245">
            <w:pPr>
              <w:pStyle w:val="TableParagraph"/>
              <w:spacing w:line="230" w:lineRule="atLeast"/>
              <w:ind w:right="83"/>
              <w:rPr>
                <w:b/>
                <w:sz w:val="20"/>
              </w:rPr>
            </w:pPr>
            <w:r>
              <w:rPr>
                <w:b/>
                <w:sz w:val="20"/>
              </w:rPr>
              <w:t>Hormonal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Contraception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Risk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Pulmonary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Embolism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Women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Reproductive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Age: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Clinical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Perspectives from a Narrative Review</w:t>
            </w:r>
          </w:p>
        </w:tc>
      </w:tr>
      <w:tr w:rsidR="00167F41">
        <w:trPr>
          <w:trHeight w:val="460"/>
        </w:trPr>
        <w:tc>
          <w:tcPr>
            <w:tcW w:w="3296" w:type="dxa"/>
          </w:tcPr>
          <w:p w:rsidR="00167F41" w:rsidRDefault="002E4245">
            <w:pPr>
              <w:pStyle w:val="TableParagraph"/>
              <w:ind w:left="199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167F41" w:rsidRDefault="002E424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167F41" w:rsidRDefault="00167F41">
      <w:pPr>
        <w:rPr>
          <w:sz w:val="20"/>
        </w:rPr>
      </w:pPr>
    </w:p>
    <w:p w:rsidR="00167F41" w:rsidRDefault="00167F41">
      <w:pPr>
        <w:rPr>
          <w:sz w:val="20"/>
        </w:rPr>
      </w:pPr>
    </w:p>
    <w:p w:rsidR="00167F41" w:rsidRDefault="002E4245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167F41" w:rsidRDefault="00167F41">
      <w:pPr>
        <w:rPr>
          <w:b/>
          <w:sz w:val="20"/>
        </w:rPr>
      </w:pPr>
    </w:p>
    <w:p w:rsidR="00167F41" w:rsidRDefault="00167F41">
      <w:pPr>
        <w:spacing w:before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1"/>
        <w:gridCol w:w="5124"/>
        <w:gridCol w:w="3797"/>
      </w:tblGrid>
      <w:tr w:rsidR="00167F41">
        <w:trPr>
          <w:trHeight w:val="638"/>
        </w:trPr>
        <w:tc>
          <w:tcPr>
            <w:tcW w:w="4971" w:type="dxa"/>
          </w:tcPr>
          <w:p w:rsidR="00167F41" w:rsidRDefault="00167F4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4" w:type="dxa"/>
          </w:tcPr>
          <w:p w:rsidR="00167F41" w:rsidRDefault="002E424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167F41" w:rsidRDefault="002E424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67F41">
        <w:trPr>
          <w:trHeight w:val="1890"/>
        </w:trPr>
        <w:tc>
          <w:tcPr>
            <w:tcW w:w="4971" w:type="dxa"/>
          </w:tcPr>
          <w:p w:rsidR="00167F41" w:rsidRDefault="002E4245">
            <w:pPr>
              <w:pStyle w:val="TableParagraph"/>
              <w:ind w:right="238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4" w:type="dxa"/>
          </w:tcPr>
          <w:p w:rsidR="00167F41" w:rsidRDefault="002E4245">
            <w:pPr>
              <w:pStyle w:val="TableParagraph"/>
              <w:spacing w:before="241"/>
              <w:ind w:left="108" w:right="63"/>
              <w:rPr>
                <w:sz w:val="23"/>
              </w:rPr>
            </w:pPr>
            <w:r>
              <w:rPr>
                <w:rFonts w:ascii="Calibri Light"/>
                <w:sz w:val="20"/>
              </w:rPr>
              <w:t xml:space="preserve">The authors did a great valuable review. </w:t>
            </w:r>
            <w:r>
              <w:rPr>
                <w:sz w:val="23"/>
              </w:rPr>
              <w:t>They examined the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current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literature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on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hormonal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contraception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and PE risk, while distinguishing three related but separate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issues: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biological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plausibility,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 xml:space="preserve">formulation-specific epidemiology, and patient-level risk </w:t>
            </w:r>
            <w:r>
              <w:rPr>
                <w:spacing w:val="-2"/>
                <w:sz w:val="23"/>
              </w:rPr>
              <w:t>modifiers.</w:t>
            </w:r>
          </w:p>
        </w:tc>
        <w:tc>
          <w:tcPr>
            <w:tcW w:w="3797" w:type="dxa"/>
          </w:tcPr>
          <w:p w:rsidR="00167F41" w:rsidRDefault="00DA3C01">
            <w:pPr>
              <w:pStyle w:val="TableParagraph"/>
              <w:ind w:left="0"/>
              <w:rPr>
                <w:sz w:val="20"/>
              </w:rPr>
            </w:pPr>
            <w:r w:rsidRPr="00DA3C01">
              <w:rPr>
                <w:sz w:val="20"/>
              </w:rPr>
              <w:t>This manuscript is important for the scientific community because it synthesizes a complex and often fragmented body of evidence on hormonal contraception and pulmonary embolism risk into a clear, structured framework. By distinguishing between biological plausibility, formulation-specific epidemiology, and patient-level risk modifiers, it helps researchers and clinicians better interpret existing data and identify gaps in current knowledge. The work also supports more informed clinical decision-making by clarifying how different contraceptive formulations and individual patient characteristics may influence risk. Overall, this review provides a valuable foundation for future research and contributes to improving patient safety and personalized care in contraceptive practice.</w:t>
            </w:r>
          </w:p>
        </w:tc>
      </w:tr>
    </w:tbl>
    <w:p w:rsidR="00167F41" w:rsidRDefault="00167F41">
      <w:pPr>
        <w:rPr>
          <w:b/>
          <w:sz w:val="20"/>
        </w:rPr>
      </w:pPr>
    </w:p>
    <w:p w:rsidR="00167F41" w:rsidRDefault="00167F41">
      <w:pPr>
        <w:rPr>
          <w:b/>
          <w:sz w:val="20"/>
        </w:rPr>
      </w:pPr>
    </w:p>
    <w:p w:rsidR="00167F41" w:rsidRDefault="00167F41">
      <w:pPr>
        <w:rPr>
          <w:b/>
          <w:sz w:val="20"/>
        </w:rPr>
      </w:pPr>
    </w:p>
    <w:p w:rsidR="00167F41" w:rsidRDefault="002E4245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Publication)</w:t>
      </w:r>
    </w:p>
    <w:p w:rsidR="00167F41" w:rsidRDefault="00167F41">
      <w:pPr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167F41">
        <w:trPr>
          <w:trHeight w:val="481"/>
        </w:trPr>
        <w:tc>
          <w:tcPr>
            <w:tcW w:w="13893" w:type="dxa"/>
            <w:gridSpan w:val="3"/>
          </w:tcPr>
          <w:p w:rsidR="00167F41" w:rsidRDefault="00167F41">
            <w:pPr>
              <w:pStyle w:val="TableParagraph"/>
              <w:ind w:left="0"/>
              <w:rPr>
                <w:sz w:val="20"/>
              </w:rPr>
            </w:pPr>
          </w:p>
        </w:tc>
      </w:tr>
      <w:tr w:rsidR="00167F41" w:rsidTr="00621C4B">
        <w:trPr>
          <w:trHeight w:val="506"/>
        </w:trPr>
        <w:tc>
          <w:tcPr>
            <w:tcW w:w="4974" w:type="dxa"/>
          </w:tcPr>
          <w:p w:rsidR="00167F41" w:rsidRDefault="00167F4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167F41" w:rsidRDefault="002E424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167F41" w:rsidRDefault="002E4245">
            <w:pPr>
              <w:pStyle w:val="TableParagraph"/>
              <w:spacing w:before="2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167F41">
        <w:trPr>
          <w:trHeight w:val="918"/>
        </w:trPr>
        <w:tc>
          <w:tcPr>
            <w:tcW w:w="4974" w:type="dxa"/>
          </w:tcPr>
          <w:p w:rsidR="00167F41" w:rsidRDefault="002E424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:rsidR="00167F41" w:rsidRDefault="002E4245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167F41" w:rsidRDefault="002E4245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167F41" w:rsidRDefault="002E4245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167F41" w:rsidRDefault="006D278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621C4B">
        <w:trPr>
          <w:trHeight w:val="921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3</w:t>
            </w:r>
          </w:p>
          <w:p w:rsidR="00621C4B" w:rsidRDefault="00621C4B" w:rsidP="00621C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Contain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abbreviations(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proofErr w:type="gramEnd"/>
            <w:r>
              <w:rPr>
                <w:b/>
                <w:sz w:val="20"/>
              </w:rPr>
              <w:t>,</w:t>
            </w:r>
            <w:r>
              <w:rPr>
                <w:b/>
                <w:spacing w:val="38"/>
                <w:sz w:val="20"/>
              </w:rPr>
              <w:t xml:space="preserve"> </w:t>
            </w:r>
            <w:r>
              <w:rPr>
                <w:b/>
                <w:sz w:val="20"/>
              </w:rPr>
              <w:t>full-written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term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 mandatory in abstract ).</w:t>
            </w:r>
          </w:p>
        </w:tc>
        <w:tc>
          <w:tcPr>
            <w:tcW w:w="3797" w:type="dxa"/>
          </w:tcPr>
          <w:p w:rsidR="00621C4B" w:rsidRDefault="00621C4B" w:rsidP="00621C4B">
            <w:r w:rsidRPr="005C5A6C">
              <w:rPr>
                <w:sz w:val="20"/>
              </w:rPr>
              <w:t>Thank you</w:t>
            </w:r>
          </w:p>
        </w:tc>
      </w:tr>
      <w:tr w:rsidR="00621C4B">
        <w:trPr>
          <w:trHeight w:val="918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621C4B" w:rsidRDefault="00621C4B" w:rsidP="00621C4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621C4B" w:rsidRDefault="00621C4B" w:rsidP="00621C4B">
            <w:r w:rsidRPr="005C5A6C">
              <w:rPr>
                <w:sz w:val="20"/>
              </w:rPr>
              <w:t>Thank you</w:t>
            </w:r>
          </w:p>
        </w:tc>
      </w:tr>
      <w:tr w:rsidR="00621C4B">
        <w:trPr>
          <w:trHeight w:val="1149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621C4B" w:rsidRDefault="00621C4B" w:rsidP="00621C4B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621C4B" w:rsidRDefault="00621C4B" w:rsidP="00621C4B">
            <w:r w:rsidRPr="005C5A6C">
              <w:rPr>
                <w:sz w:val="20"/>
              </w:rPr>
              <w:t>Thank you</w:t>
            </w:r>
          </w:p>
        </w:tc>
      </w:tr>
      <w:tr w:rsidR="00621C4B">
        <w:trPr>
          <w:trHeight w:val="921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objectives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clearly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621C4B" w:rsidRDefault="00621C4B" w:rsidP="00621C4B">
            <w:r w:rsidRPr="005C5A6C">
              <w:rPr>
                <w:sz w:val="20"/>
              </w:rPr>
              <w:t>Thank you</w:t>
            </w:r>
          </w:p>
        </w:tc>
      </w:tr>
      <w:tr w:rsidR="00621C4B">
        <w:trPr>
          <w:trHeight w:val="918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621C4B" w:rsidRDefault="00621C4B" w:rsidP="00621C4B">
            <w:r w:rsidRPr="005C5A6C">
              <w:rPr>
                <w:sz w:val="20"/>
              </w:rPr>
              <w:t>Thank you</w:t>
            </w:r>
          </w:p>
        </w:tc>
      </w:tr>
      <w:tr w:rsidR="00621C4B">
        <w:trPr>
          <w:trHeight w:val="921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3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621C4B" w:rsidRDefault="00621C4B" w:rsidP="00621C4B">
            <w:r w:rsidRPr="005C5A6C">
              <w:rPr>
                <w:sz w:val="20"/>
              </w:rPr>
              <w:t>Thank you</w:t>
            </w:r>
          </w:p>
        </w:tc>
      </w:tr>
      <w:tr w:rsidR="00621C4B">
        <w:trPr>
          <w:trHeight w:val="1149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:rsidR="00621C4B" w:rsidRDefault="00621C4B" w:rsidP="00621C4B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:rsidR="00621C4B" w:rsidRDefault="00621C4B" w:rsidP="00621C4B">
            <w:r w:rsidRPr="005C5A6C">
              <w:rPr>
                <w:sz w:val="20"/>
              </w:rPr>
              <w:t>Thank you</w:t>
            </w:r>
          </w:p>
        </w:tc>
      </w:tr>
      <w:tr w:rsidR="00167F41">
        <w:trPr>
          <w:trHeight w:val="230"/>
        </w:trPr>
        <w:tc>
          <w:tcPr>
            <w:tcW w:w="4974" w:type="dxa"/>
          </w:tcPr>
          <w:p w:rsidR="00167F41" w:rsidRDefault="002E4245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done?</w:t>
            </w:r>
          </w:p>
        </w:tc>
        <w:tc>
          <w:tcPr>
            <w:tcW w:w="5122" w:type="dxa"/>
          </w:tcPr>
          <w:p w:rsidR="00167F41" w:rsidRDefault="002E4245">
            <w:pPr>
              <w:pStyle w:val="TableParagraph"/>
              <w:spacing w:line="210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Yes,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3797" w:type="dxa"/>
          </w:tcPr>
          <w:p w:rsidR="00167F41" w:rsidRDefault="00167F41">
            <w:pPr>
              <w:pStyle w:val="TableParagraph"/>
              <w:ind w:left="0"/>
              <w:rPr>
                <w:sz w:val="16"/>
              </w:rPr>
            </w:pPr>
          </w:p>
        </w:tc>
      </w:tr>
    </w:tbl>
    <w:p w:rsidR="00167F41" w:rsidRDefault="00167F41">
      <w:pPr>
        <w:pStyle w:val="TableParagraph"/>
        <w:rPr>
          <w:sz w:val="16"/>
        </w:rPr>
        <w:sectPr w:rsidR="00167F41">
          <w:headerReference w:type="default" r:id="rId7"/>
          <w:footerReference w:type="default" r:id="rId8"/>
          <w:type w:val="continuous"/>
          <w:pgSz w:w="16840" w:h="23820"/>
          <w:pgMar w:top="1760" w:right="1417" w:bottom="1620" w:left="1417" w:header="1286" w:footer="1427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4"/>
        <w:gridCol w:w="5122"/>
        <w:gridCol w:w="3797"/>
      </w:tblGrid>
      <w:tr w:rsidR="00621C4B">
        <w:trPr>
          <w:trHeight w:val="691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lastRenderedPageBreak/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97" w:type="dxa"/>
          </w:tcPr>
          <w:p w:rsidR="00621C4B" w:rsidRDefault="00621C4B" w:rsidP="00621C4B">
            <w:r w:rsidRPr="00BF4F52">
              <w:rPr>
                <w:sz w:val="20"/>
              </w:rPr>
              <w:t>Thank you</w:t>
            </w:r>
          </w:p>
        </w:tc>
      </w:tr>
      <w:tr w:rsidR="00621C4B">
        <w:trPr>
          <w:trHeight w:val="1149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directions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done</w:t>
            </w:r>
          </w:p>
          <w:p w:rsidR="00621C4B" w:rsidRDefault="00621C4B" w:rsidP="00621C4B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?</w:t>
            </w:r>
          </w:p>
          <w:p w:rsidR="00621C4B" w:rsidRDefault="00621C4B" w:rsidP="00621C4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621C4B" w:rsidRDefault="00621C4B" w:rsidP="00621C4B">
            <w:r w:rsidRPr="00BF4F52">
              <w:rPr>
                <w:sz w:val="20"/>
              </w:rPr>
              <w:t>Thank you</w:t>
            </w:r>
          </w:p>
        </w:tc>
      </w:tr>
      <w:tr w:rsidR="00621C4B">
        <w:trPr>
          <w:trHeight w:val="921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797" w:type="dxa"/>
          </w:tcPr>
          <w:p w:rsidR="00621C4B" w:rsidRDefault="00621C4B" w:rsidP="00621C4B">
            <w:r w:rsidRPr="00BF4F52">
              <w:rPr>
                <w:sz w:val="20"/>
              </w:rPr>
              <w:t>Thank you</w:t>
            </w:r>
          </w:p>
        </w:tc>
      </w:tr>
      <w:tr w:rsidR="00621C4B">
        <w:trPr>
          <w:trHeight w:val="918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621C4B" w:rsidRDefault="00621C4B" w:rsidP="00621C4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2</w:t>
            </w:r>
          </w:p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Conclusions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more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concise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short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clear-cut </w:t>
            </w:r>
            <w:r>
              <w:rPr>
                <w:spacing w:val="-2"/>
                <w:sz w:val="20"/>
              </w:rPr>
              <w:t>paragraphs</w:t>
            </w:r>
          </w:p>
        </w:tc>
        <w:tc>
          <w:tcPr>
            <w:tcW w:w="3797" w:type="dxa"/>
          </w:tcPr>
          <w:p w:rsidR="00621C4B" w:rsidRDefault="00621C4B" w:rsidP="00621C4B">
            <w:r w:rsidRPr="00BF4F52">
              <w:rPr>
                <w:sz w:val="20"/>
              </w:rPr>
              <w:t>Thank you</w:t>
            </w:r>
          </w:p>
        </w:tc>
      </w:tr>
      <w:tr w:rsidR="00621C4B">
        <w:trPr>
          <w:trHeight w:val="1379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:rsidR="00621C4B" w:rsidRDefault="00621C4B" w:rsidP="00621C4B">
            <w:pPr>
              <w:pStyle w:val="TableParagraph"/>
              <w:spacing w:before="1" w:line="229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621C4B" w:rsidRDefault="00621C4B" w:rsidP="00621C4B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Good,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recent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621C4B" w:rsidRDefault="00621C4B" w:rsidP="00621C4B">
            <w:r w:rsidRPr="00BF4F52">
              <w:rPr>
                <w:sz w:val="20"/>
              </w:rPr>
              <w:t>Thank you</w:t>
            </w:r>
          </w:p>
        </w:tc>
      </w:tr>
      <w:tr w:rsidR="00621C4B">
        <w:trPr>
          <w:trHeight w:val="1380"/>
        </w:trPr>
        <w:tc>
          <w:tcPr>
            <w:tcW w:w="4974" w:type="dxa"/>
          </w:tcPr>
          <w:p w:rsidR="00621C4B" w:rsidRDefault="00621C4B" w:rsidP="00621C4B">
            <w:pPr>
              <w:pStyle w:val="TableParagraph"/>
              <w:ind w:right="54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621C4B" w:rsidRDefault="00621C4B" w:rsidP="00621C4B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21C4B" w:rsidRDefault="00621C4B" w:rsidP="00621C4B">
            <w:pPr>
              <w:pStyle w:val="TableParagraph"/>
              <w:spacing w:before="1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621C4B" w:rsidRDefault="00621C4B" w:rsidP="00621C4B">
            <w:pPr>
              <w:pStyle w:val="TableParagraph"/>
              <w:spacing w:line="20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4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621C4B" w:rsidRDefault="00621C4B" w:rsidP="00621C4B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Yes,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797" w:type="dxa"/>
          </w:tcPr>
          <w:p w:rsidR="00621C4B" w:rsidRDefault="00621C4B" w:rsidP="00621C4B">
            <w:r w:rsidRPr="00BF4F52">
              <w:rPr>
                <w:sz w:val="20"/>
              </w:rPr>
              <w:t>Thank you</w:t>
            </w:r>
          </w:p>
        </w:tc>
      </w:tr>
    </w:tbl>
    <w:p w:rsidR="00167F41" w:rsidRDefault="00167F41">
      <w:pPr>
        <w:rPr>
          <w:b/>
          <w:sz w:val="20"/>
        </w:rPr>
      </w:pPr>
    </w:p>
    <w:p w:rsidR="00167F41" w:rsidRDefault="00167F41">
      <w:pPr>
        <w:rPr>
          <w:b/>
          <w:sz w:val="20"/>
        </w:rPr>
      </w:pPr>
    </w:p>
    <w:p w:rsidR="00167F41" w:rsidRDefault="00167F41">
      <w:pPr>
        <w:spacing w:before="13"/>
        <w:rPr>
          <w:b/>
          <w:sz w:val="20"/>
        </w:rPr>
      </w:pPr>
    </w:p>
    <w:p w:rsidR="00167F41" w:rsidRDefault="002E4245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6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167F41" w:rsidRDefault="00167F41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14"/>
        <w:gridCol w:w="6147"/>
        <w:gridCol w:w="4231"/>
      </w:tblGrid>
      <w:tr w:rsidR="00167F41">
        <w:trPr>
          <w:trHeight w:val="885"/>
        </w:trPr>
        <w:tc>
          <w:tcPr>
            <w:tcW w:w="3514" w:type="dxa"/>
          </w:tcPr>
          <w:p w:rsidR="00167F41" w:rsidRDefault="00167F4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47" w:type="dxa"/>
          </w:tcPr>
          <w:p w:rsidR="00167F41" w:rsidRDefault="002E4245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31" w:type="dxa"/>
          </w:tcPr>
          <w:p w:rsidR="00167F41" w:rsidRDefault="002E4245">
            <w:pPr>
              <w:pStyle w:val="TableParagraph"/>
              <w:spacing w:line="256" w:lineRule="auto"/>
              <w:ind w:left="108" w:right="159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167F41">
        <w:trPr>
          <w:trHeight w:val="921"/>
        </w:trPr>
        <w:tc>
          <w:tcPr>
            <w:tcW w:w="3514" w:type="dxa"/>
          </w:tcPr>
          <w:p w:rsidR="00167F41" w:rsidRDefault="002E424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167F41" w:rsidRDefault="002E4245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:rsidR="00167F41" w:rsidRDefault="002E4245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Yes.</w:t>
            </w:r>
          </w:p>
        </w:tc>
        <w:tc>
          <w:tcPr>
            <w:tcW w:w="4231" w:type="dxa"/>
          </w:tcPr>
          <w:p w:rsidR="00167F41" w:rsidRDefault="00DA3C0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167F41">
        <w:trPr>
          <w:trHeight w:val="1149"/>
        </w:trPr>
        <w:tc>
          <w:tcPr>
            <w:tcW w:w="3514" w:type="dxa"/>
          </w:tcPr>
          <w:p w:rsidR="00167F41" w:rsidRDefault="002E424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167F41" w:rsidRDefault="002E4245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:rsidR="00167F41" w:rsidRDefault="002E4245">
            <w:pPr>
              <w:pStyle w:val="TableParagraph"/>
              <w:ind w:left="468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Yes,</w:t>
            </w:r>
          </w:p>
        </w:tc>
        <w:tc>
          <w:tcPr>
            <w:tcW w:w="4231" w:type="dxa"/>
          </w:tcPr>
          <w:p w:rsidR="00167F41" w:rsidRDefault="00DA3C0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167F41">
        <w:trPr>
          <w:trHeight w:val="1149"/>
        </w:trPr>
        <w:tc>
          <w:tcPr>
            <w:tcW w:w="3514" w:type="dxa"/>
          </w:tcPr>
          <w:p w:rsidR="00167F41" w:rsidRDefault="002E4245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scientifically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167F41" w:rsidRDefault="002E4245">
            <w:pPr>
              <w:pStyle w:val="TableParagraph"/>
              <w:spacing w:before="209" w:line="230" w:lineRule="atLeast"/>
              <w:rPr>
                <w:sz w:val="20"/>
              </w:rPr>
            </w:pPr>
            <w:r>
              <w:rPr>
                <w:sz w:val="20"/>
              </w:rPr>
              <w:t>If your answer is NO, please provide a brief,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suggestion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improvement.</w:t>
            </w:r>
          </w:p>
        </w:tc>
        <w:tc>
          <w:tcPr>
            <w:tcW w:w="6147" w:type="dxa"/>
          </w:tcPr>
          <w:p w:rsidR="00167F41" w:rsidRDefault="002E4245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231" w:type="dxa"/>
          </w:tcPr>
          <w:p w:rsidR="00167F41" w:rsidRDefault="00DA3C0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167F41">
        <w:trPr>
          <w:trHeight w:val="1151"/>
        </w:trPr>
        <w:tc>
          <w:tcPr>
            <w:tcW w:w="3514" w:type="dxa"/>
          </w:tcPr>
          <w:p w:rsidR="00167F41" w:rsidRDefault="002E4245">
            <w:pPr>
              <w:pStyle w:val="TableParagraph"/>
              <w:ind w:right="144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167F41" w:rsidRDefault="002E4245">
            <w:pPr>
              <w:pStyle w:val="TableParagraph"/>
              <w:spacing w:before="211" w:line="230" w:lineRule="atLeast"/>
              <w:ind w:right="144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provide clear suggestion for improvement.</w:t>
            </w:r>
          </w:p>
        </w:tc>
        <w:tc>
          <w:tcPr>
            <w:tcW w:w="6147" w:type="dxa"/>
          </w:tcPr>
          <w:p w:rsidR="00167F41" w:rsidRDefault="002E4245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4"/>
                <w:sz w:val="20"/>
              </w:rPr>
              <w:t>Yes.</w:t>
            </w:r>
          </w:p>
        </w:tc>
        <w:tc>
          <w:tcPr>
            <w:tcW w:w="4231" w:type="dxa"/>
          </w:tcPr>
          <w:p w:rsidR="00167F41" w:rsidRDefault="00DA3C0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167F41">
        <w:trPr>
          <w:trHeight w:val="1610"/>
        </w:trPr>
        <w:tc>
          <w:tcPr>
            <w:tcW w:w="3514" w:type="dxa"/>
          </w:tcPr>
          <w:p w:rsidR="00167F41" w:rsidRDefault="002E424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this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167F41" w:rsidRDefault="002E4245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167F41" w:rsidRDefault="00167F4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167F41" w:rsidRDefault="002E4245">
            <w:pPr>
              <w:pStyle w:val="TableParagraph"/>
              <w:ind w:right="144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ethical issues here in details)</w:t>
            </w:r>
          </w:p>
        </w:tc>
        <w:tc>
          <w:tcPr>
            <w:tcW w:w="6147" w:type="dxa"/>
          </w:tcPr>
          <w:p w:rsidR="00167F41" w:rsidRDefault="002E4245">
            <w:pPr>
              <w:pStyle w:val="TableParagraph"/>
              <w:ind w:left="108"/>
              <w:rPr>
                <w:sz w:val="20"/>
              </w:rPr>
            </w:pPr>
            <w:r>
              <w:rPr>
                <w:spacing w:val="-2"/>
                <w:sz w:val="20"/>
              </w:rPr>
              <w:t>Non-applicable</w:t>
            </w:r>
          </w:p>
        </w:tc>
        <w:tc>
          <w:tcPr>
            <w:tcW w:w="4231" w:type="dxa"/>
          </w:tcPr>
          <w:p w:rsidR="00167F41" w:rsidRDefault="00DA3C01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</w:tr>
    </w:tbl>
    <w:p w:rsidR="00167F41" w:rsidRDefault="00167F41">
      <w:pPr>
        <w:rPr>
          <w:b/>
          <w:sz w:val="20"/>
        </w:rPr>
      </w:pPr>
    </w:p>
    <w:p w:rsidR="00167F41" w:rsidRDefault="00167F41">
      <w:pPr>
        <w:spacing w:before="46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68"/>
        <w:gridCol w:w="5526"/>
      </w:tblGrid>
      <w:tr w:rsidR="00167F41">
        <w:trPr>
          <w:trHeight w:val="458"/>
        </w:trPr>
        <w:tc>
          <w:tcPr>
            <w:tcW w:w="13894" w:type="dxa"/>
            <w:gridSpan w:val="2"/>
          </w:tcPr>
          <w:p w:rsidR="00167F41" w:rsidRDefault="002E4245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7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5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167F41">
        <w:trPr>
          <w:trHeight w:val="230"/>
        </w:trPr>
        <w:tc>
          <w:tcPr>
            <w:tcW w:w="8368" w:type="dxa"/>
          </w:tcPr>
          <w:p w:rsidR="00167F41" w:rsidRDefault="00167F4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5526" w:type="dxa"/>
          </w:tcPr>
          <w:p w:rsidR="00167F41" w:rsidRDefault="002E4245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167F41">
        <w:trPr>
          <w:trHeight w:val="921"/>
        </w:trPr>
        <w:tc>
          <w:tcPr>
            <w:tcW w:w="8368" w:type="dxa"/>
          </w:tcPr>
          <w:p w:rsidR="003357E8" w:rsidRDefault="003357E8" w:rsidP="003357E8">
            <w:pPr>
              <w:spacing w:before="229"/>
              <w:ind w:left="103"/>
            </w:pPr>
            <w:r>
              <w:t>Minor</w:t>
            </w:r>
            <w:r>
              <w:rPr>
                <w:spacing w:val="-6"/>
              </w:rPr>
              <w:t xml:space="preserve"> </w:t>
            </w:r>
            <w:r>
              <w:t>changes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6"/>
              </w:rPr>
              <w:t xml:space="preserve"> </w:t>
            </w:r>
            <w:r>
              <w:t>page</w:t>
            </w:r>
            <w:r>
              <w:rPr>
                <w:spacing w:val="-6"/>
              </w:rPr>
              <w:t xml:space="preserve"> </w:t>
            </w:r>
            <w:r>
              <w:t>1(abstract),</w:t>
            </w:r>
            <w:r>
              <w:rPr>
                <w:spacing w:val="-3"/>
              </w:rPr>
              <w:t xml:space="preserve"> </w:t>
            </w:r>
            <w:r>
              <w:t>acceptable</w:t>
            </w:r>
            <w:r>
              <w:rPr>
                <w:spacing w:val="-4"/>
              </w:rPr>
              <w:t xml:space="preserve"> </w:t>
            </w:r>
            <w:r>
              <w:t>Review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Article.</w:t>
            </w:r>
          </w:p>
          <w:p w:rsidR="00167F41" w:rsidRDefault="00167F4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526" w:type="dxa"/>
          </w:tcPr>
          <w:p w:rsidR="00167F41" w:rsidRDefault="00DA3C01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yes</w:t>
            </w:r>
          </w:p>
        </w:tc>
      </w:tr>
    </w:tbl>
    <w:p w:rsidR="00167F41" w:rsidRDefault="00167F41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94"/>
        <w:gridCol w:w="4818"/>
        <w:gridCol w:w="4810"/>
      </w:tblGrid>
      <w:tr w:rsidR="0070503B" w:rsidRPr="0070503B" w:rsidTr="00445C2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03B" w:rsidRPr="0070503B" w:rsidRDefault="0070503B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70503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70503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70503B" w:rsidRPr="0070503B" w:rsidRDefault="0070503B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0503B" w:rsidRPr="0070503B" w:rsidTr="00445C2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03B" w:rsidRPr="0070503B" w:rsidRDefault="0070503B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503B" w:rsidRPr="0070503B" w:rsidRDefault="0070503B" w:rsidP="0070503B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0503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70503B" w:rsidRPr="0070503B" w:rsidRDefault="0070503B" w:rsidP="0070503B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0503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0503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70503B" w:rsidRPr="0070503B" w:rsidRDefault="0070503B" w:rsidP="0070503B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0503B" w:rsidRPr="0070503B" w:rsidTr="00445C2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03B" w:rsidRPr="0070503B" w:rsidRDefault="0070503B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0503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70503B" w:rsidRPr="0070503B" w:rsidRDefault="0070503B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0503B" w:rsidRPr="0070503B" w:rsidRDefault="0070503B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0503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70503B" w:rsidRPr="0070503B" w:rsidRDefault="0070503B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70503B" w:rsidRPr="0070503B" w:rsidRDefault="0070503B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70503B" w:rsidRPr="0070503B" w:rsidRDefault="00DA3C01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yes</w:t>
            </w:r>
          </w:p>
          <w:p w:rsidR="0070503B" w:rsidRPr="0070503B" w:rsidRDefault="0070503B" w:rsidP="0070503B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70503B" w:rsidRPr="0070503B" w:rsidRDefault="0070503B" w:rsidP="00621C4B">
      <w:pPr>
        <w:widowControl/>
        <w:autoSpaceDE/>
        <w:autoSpaceDN/>
        <w:rPr>
          <w:sz w:val="24"/>
          <w:szCs w:val="24"/>
        </w:rPr>
      </w:pPr>
      <w:bookmarkStart w:id="2" w:name="_GoBack"/>
      <w:bookmarkEnd w:id="0"/>
      <w:bookmarkEnd w:id="1"/>
      <w:bookmarkEnd w:id="2"/>
    </w:p>
    <w:sectPr w:rsidR="0070503B" w:rsidRPr="0070503B">
      <w:pgSz w:w="16840" w:h="23820"/>
      <w:pgMar w:top="1760" w:right="1417" w:bottom="1620" w:left="1417" w:header="1286" w:footer="14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458A" w:rsidRDefault="00A9458A">
      <w:r>
        <w:separator/>
      </w:r>
    </w:p>
  </w:endnote>
  <w:endnote w:type="continuationSeparator" w:id="0">
    <w:p w:rsidR="00A9458A" w:rsidRDefault="00A9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7F41" w:rsidRDefault="002E4245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487330816" behindDoc="1" locked="0" layoutInCell="1" allowOverlap="1">
              <wp:simplePos x="0" y="0"/>
              <wp:positionH relativeFrom="page">
                <wp:posOffset>9192006</wp:posOffset>
              </wp:positionH>
              <wp:positionV relativeFrom="page">
                <wp:posOffset>14075213</wp:posOffset>
              </wp:positionV>
              <wp:extent cx="600710" cy="3117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17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7F41" w:rsidRDefault="002E4245">
                          <w:pPr>
                            <w:spacing w:before="10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DA3C01">
                            <w:rPr>
                              <w:b/>
                              <w:noProof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DA3C01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8pt;margin-top:1108.3pt;width:47.3pt;height:24.55pt;z-index:-15985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YEAqQEAAEUDAAAOAAAAZHJzL2Uyb0RvYy54bWysUsFu2zAMvQ/oPwi6N7ZTrC2MOMW2YsOA&#10;YhvQ7gNkWYqFWaIqKrHz96PkOC22W9GLTJlPj++R3NxNdmAHFdCAa3i1KjlTTkJn3K7hv5++Xt5y&#10;hlG4TgzgVMOPCvnd9uLDZvS1WkMPQ6cCIxKH9egb3sfo66JA2SsrcAVeOUpqCFZEuoZd0QUxErsd&#10;inVZXhcjhM4HkAqR/t7PSb7N/ForGX9qjSqyoeGkLeYz5LNNZ7HdiHoXhO+NPMkQb1BhhXFU9Ex1&#10;L6Jg+2D+o7JGBkDQcSXBFqC1kSp7IDdV+Y+bx154lb1Qc9Cf24TvRyt/HH4FZrqGrzlzwtKIntQU&#10;W5jYOjVn9FgT5tETKk6fYaIhZ6PoH0D+QYIUrzDzAyR0asakg01fssnoIfX/eO45FWGSfl6X5U1F&#10;GUmpq6q6uf2YyhYvj33A+E2BZSloeKCRZgHi8IBxhi6Qk5a5fFIVp3bK5qrFSwvdkayMNPGG4/Ne&#10;BMXZ8N1RS9N6LEFYgnYJQhy+QF6i5MjBp30EbbKAVGnmPQmgWWULp71Ky/D6nlEv27/9CwAA//8D&#10;AFBLAwQUAAYACAAAACEAe8RXj+IAAAAPAQAADwAAAGRycy9kb3ducmV2LnhtbEyPwU7DMBBE70j8&#10;g7VI3KhTK3VpGqeqEJyQEGk4cHRiN7Ear0PstuHvcU7ltrM7mn2T7ybbk4sevXEoYLlIgGhsnDLY&#10;Cviq3p6egfggUcneoRbwqz3sivu7XGbKXbHUl0NoSQxBn0kBXQhDRqlvOm2lX7hBY7wd3WhliHJs&#10;qRrlNYbbnrIk4dRKg/FDJwf90unmdDhbAftvLF/Nz0f9WR5LU1WbBN/5SYjHh2m/BRL0FG5mmPEj&#10;OhSRqXZnVJ70UafpmkevAMaWPE6zZ5UyBqSed3y1Blrk9H+P4g8AAP//AwBQSwECLQAUAAYACAAA&#10;ACEAtoM4kv4AAADhAQAAEwAAAAAAAAAAAAAAAAAAAAAAW0NvbnRlbnRfVHlwZXNdLnhtbFBLAQIt&#10;ABQABgAIAAAAIQA4/SH/1gAAAJQBAAALAAAAAAAAAAAAAAAAAC8BAABfcmVscy8ucmVsc1BLAQIt&#10;ABQABgAIAAAAIQBzNYEAqQEAAEUDAAAOAAAAAAAAAAAAAAAAAC4CAABkcnMvZTJvRG9jLnhtbFBL&#10;AQItABQABgAIAAAAIQB7xFeP4gAAAA8BAAAPAAAAAAAAAAAAAAAAAAMEAABkcnMvZG93bnJldi54&#10;bWxQSwUGAAAAAAQABADzAAAAEgUAAAAA&#10;" filled="f" stroked="f">
              <v:textbox inset="0,0,0,0">
                <w:txbxContent>
                  <w:p w:rsidR="00167F41" w:rsidRDefault="002E4245">
                    <w:pPr>
                      <w:spacing w:before="10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DA3C01">
                      <w:rPr>
                        <w:b/>
                        <w:noProof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DA3C01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458A" w:rsidRDefault="00A9458A">
      <w:r>
        <w:separator/>
      </w:r>
    </w:p>
  </w:footnote>
  <w:footnote w:type="continuationSeparator" w:id="0">
    <w:p w:rsidR="00A9458A" w:rsidRDefault="00A94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7F41" w:rsidRDefault="002E4245">
    <w:pPr>
      <w:pStyle w:val="BodyText"/>
      <w:spacing w:line="14" w:lineRule="auto"/>
      <w:rPr>
        <w:b w:val="0"/>
      </w:rPr>
    </w:pPr>
    <w:r>
      <w:rPr>
        <w:b w:val="0"/>
        <w:noProof/>
        <w:lang w:val="fr-FR" w:eastAsia="fr-FR"/>
      </w:rPr>
      <mc:AlternateContent>
        <mc:Choice Requires="wps">
          <w:drawing>
            <wp:anchor distT="0" distB="0" distL="0" distR="0" simplePos="0" relativeHeight="487330304" behindDoc="1" locked="0" layoutInCell="1" allowOverlap="1">
              <wp:simplePos x="0" y="0"/>
              <wp:positionH relativeFrom="page">
                <wp:posOffset>4733671</wp:posOffset>
              </wp:positionH>
              <wp:positionV relativeFrom="page">
                <wp:posOffset>804221</wp:posOffset>
              </wp:positionV>
              <wp:extent cx="12230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3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67F41" w:rsidRDefault="002E4245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7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5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75pt;margin-top:63.3pt;width:96.3pt;height:13.05pt;z-index:-15986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WHpgEAAD8DAAAOAAAAZHJzL2Uyb0RvYy54bWysUsFu2zAMvQ/oPwi6N0pStBuMOMXaYsOA&#10;YhvQ7gNkWYqFWaImKrHz96NkJy22W9GLTFmP7/GR3NyOrmcHHdGCr/lqseRMewWt9bua/3r+cvmJ&#10;M0zSt7IHr2t+1MhvtxcfNkOo9Bo66FsdGZF4rIZQ8y6lUAmBqtNO4gKC9vRoIDqZ6Bp3oo1yIHbX&#10;i/VyeSMGiG2IoDQi/X2YHvm28BujVfphDOrE+ppTbamcsZxNPsV2I6tdlKGzai5DvqEKJ60n0TPV&#10;g0yS7aP9j8pZFQHBpIUCJ8AYq3TxQG5Wy3/cPHUy6OKFmoPh3CZ8P1r1/fAzMtvS7Djz0tGInvWY&#10;GhjZKjdnCFgR5ikQKo13MGZgNorhEdRvJIh4hZkSkNAZM5ro8pdsMkqk/h/PPScRpjLben1FzjlT&#10;9La6uf54dZ11xUt2iJi+anAsBzWPNNNSgTw8YpqgJ8hczKSfy0pjM84uGmiPZGKgWdcc/+xl1Jz1&#10;3zw1My/GKYinoDkFMfX3UNYne/HweZ/A2KKcJSbeWZmmVGqfNyqvwet7Qb3s/fYvAAAA//8DAFBL&#10;AwQUAAYACAAAACEADgew6uAAAAALAQAADwAAAGRycy9kb3ducmV2LnhtbEyPwU6DQBCG7ya+w2ZM&#10;vNmlKLRFlqYxejIxUjx4XNgpkLKzyG5bfHvHkx5n/i//fJNvZzuIM06+d6RguYhAIDXO9NQq+Khe&#10;7tYgfNBk9OAIFXyjh21xfZXrzLgLlXjeh1ZwCflMK+hCGDMpfdOh1X7hRiTODm6yOvA4tdJM+sLl&#10;dpBxFKXS6p74QqdHfOqwOe5PVsHuk8rn/uutfi8PZV9Vm4he06NStzfz7hFEwDn8wfCrz+pQsFPt&#10;TmS8GBSsHpKEUQ7iNAXBxOZ+vQRR8yaJVyCLXP7/ofgBAAD//wMAUEsBAi0AFAAGAAgAAAAhALaD&#10;OJL+AAAA4QEAABMAAAAAAAAAAAAAAAAAAAAAAFtDb250ZW50X1R5cGVzXS54bWxQSwECLQAUAAYA&#10;CAAAACEAOP0h/9YAAACUAQAACwAAAAAAAAAAAAAAAAAvAQAAX3JlbHMvLnJlbHNQSwECLQAUAAYA&#10;CAAAACEAz4A1h6YBAAA/AwAADgAAAAAAAAAAAAAAAAAuAgAAZHJzL2Uyb0RvYy54bWxQSwECLQAU&#10;AAYACAAAACEADgew6uAAAAALAQAADwAAAAAAAAAAAAAAAAAABAAAZHJzL2Rvd25yZXYueG1sUEsF&#10;BgAAAAAEAAQA8wAAAA0FAAAAAA==&#10;" filled="f" stroked="f">
              <v:textbox inset="0,0,0,0">
                <w:txbxContent>
                  <w:p w:rsidR="00167F41" w:rsidRDefault="002E4245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7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5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F11C83"/>
    <w:multiLevelType w:val="hybridMultilevel"/>
    <w:tmpl w:val="F36C0EB8"/>
    <w:lvl w:ilvl="0" w:tplc="0926595A">
      <w:start w:val="1"/>
      <w:numFmt w:val="decimal"/>
      <w:lvlText w:val="%1."/>
      <w:lvlJc w:val="left"/>
      <w:pPr>
        <w:ind w:left="224" w:hanging="201"/>
      </w:pPr>
      <w:rPr>
        <w:rFonts w:hint="default"/>
        <w:spacing w:val="0"/>
        <w:w w:val="99"/>
        <w:lang w:val="en-US" w:eastAsia="en-US" w:bidi="ar-SA"/>
      </w:rPr>
    </w:lvl>
    <w:lvl w:ilvl="1" w:tplc="6A7819CA">
      <w:numFmt w:val="bullet"/>
      <w:lvlText w:val="•"/>
      <w:lvlJc w:val="left"/>
      <w:pPr>
        <w:ind w:left="1598" w:hanging="201"/>
      </w:pPr>
      <w:rPr>
        <w:rFonts w:hint="default"/>
        <w:lang w:val="en-US" w:eastAsia="en-US" w:bidi="ar-SA"/>
      </w:rPr>
    </w:lvl>
    <w:lvl w:ilvl="2" w:tplc="A34E5790">
      <w:numFmt w:val="bullet"/>
      <w:lvlText w:val="•"/>
      <w:lvlJc w:val="left"/>
      <w:pPr>
        <w:ind w:left="2976" w:hanging="201"/>
      </w:pPr>
      <w:rPr>
        <w:rFonts w:hint="default"/>
        <w:lang w:val="en-US" w:eastAsia="en-US" w:bidi="ar-SA"/>
      </w:rPr>
    </w:lvl>
    <w:lvl w:ilvl="3" w:tplc="82C2DC86">
      <w:numFmt w:val="bullet"/>
      <w:lvlText w:val="•"/>
      <w:lvlJc w:val="left"/>
      <w:pPr>
        <w:ind w:left="4355" w:hanging="201"/>
      </w:pPr>
      <w:rPr>
        <w:rFonts w:hint="default"/>
        <w:lang w:val="en-US" w:eastAsia="en-US" w:bidi="ar-SA"/>
      </w:rPr>
    </w:lvl>
    <w:lvl w:ilvl="4" w:tplc="A9EE934E">
      <w:numFmt w:val="bullet"/>
      <w:lvlText w:val="•"/>
      <w:lvlJc w:val="left"/>
      <w:pPr>
        <w:ind w:left="5733" w:hanging="201"/>
      </w:pPr>
      <w:rPr>
        <w:rFonts w:hint="default"/>
        <w:lang w:val="en-US" w:eastAsia="en-US" w:bidi="ar-SA"/>
      </w:rPr>
    </w:lvl>
    <w:lvl w:ilvl="5" w:tplc="93F6AC18">
      <w:numFmt w:val="bullet"/>
      <w:lvlText w:val="•"/>
      <w:lvlJc w:val="left"/>
      <w:pPr>
        <w:ind w:left="7112" w:hanging="201"/>
      </w:pPr>
      <w:rPr>
        <w:rFonts w:hint="default"/>
        <w:lang w:val="en-US" w:eastAsia="en-US" w:bidi="ar-SA"/>
      </w:rPr>
    </w:lvl>
    <w:lvl w:ilvl="6" w:tplc="C2A0021A">
      <w:numFmt w:val="bullet"/>
      <w:lvlText w:val="•"/>
      <w:lvlJc w:val="left"/>
      <w:pPr>
        <w:ind w:left="8490" w:hanging="201"/>
      </w:pPr>
      <w:rPr>
        <w:rFonts w:hint="default"/>
        <w:lang w:val="en-US" w:eastAsia="en-US" w:bidi="ar-SA"/>
      </w:rPr>
    </w:lvl>
    <w:lvl w:ilvl="7" w:tplc="18829836">
      <w:numFmt w:val="bullet"/>
      <w:lvlText w:val="•"/>
      <w:lvlJc w:val="left"/>
      <w:pPr>
        <w:ind w:left="9869" w:hanging="201"/>
      </w:pPr>
      <w:rPr>
        <w:rFonts w:hint="default"/>
        <w:lang w:val="en-US" w:eastAsia="en-US" w:bidi="ar-SA"/>
      </w:rPr>
    </w:lvl>
    <w:lvl w:ilvl="8" w:tplc="E0082366">
      <w:numFmt w:val="bullet"/>
      <w:lvlText w:val="•"/>
      <w:lvlJc w:val="left"/>
      <w:pPr>
        <w:ind w:left="11247" w:hanging="20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7F41"/>
    <w:rsid w:val="00167F41"/>
    <w:rsid w:val="002E4245"/>
    <w:rsid w:val="003357E8"/>
    <w:rsid w:val="00596401"/>
    <w:rsid w:val="00621C4B"/>
    <w:rsid w:val="006D2788"/>
    <w:rsid w:val="0070503B"/>
    <w:rsid w:val="008D3074"/>
    <w:rsid w:val="00A9458A"/>
    <w:rsid w:val="00D33AA4"/>
    <w:rsid w:val="00DA3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12B500"/>
  <w15:docId w15:val="{E725D003-D037-4152-B1C2-6D91EB63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8D3074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3Char">
    <w:name w:val="Heading 3 Char"/>
    <w:basedOn w:val="DefaultParagraphFont"/>
    <w:link w:val="Heading3"/>
    <w:uiPriority w:val="9"/>
    <w:rsid w:val="008D307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8D3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3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834</Words>
  <Characters>4759</Characters>
  <Application>Microsoft Office Word</Application>
  <DocSecurity>0</DocSecurity>
  <Lines>39</Lines>
  <Paragraphs>11</Paragraphs>
  <ScaleCrop>false</ScaleCrop>
  <Company/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7</cp:revision>
  <dcterms:created xsi:type="dcterms:W3CDTF">2026-04-01T10:14:00Z</dcterms:created>
  <dcterms:modified xsi:type="dcterms:W3CDTF">2026-04-04T06:49:00Z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2026-03-31T00:00:00Z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2026-04-01T00:00:00Z</vt:filetime>
  </property>
  <property fmtid="{D5CDD505-2E9C-101B-9397-08002B2CF9AE}" pid="5" name="Producer">
    <vt:lpwstr>3-Heights(TM) PDF Security Shell 4.8.25.2 (http://www.pdf-tools.com)</vt:lpwstr>
  </property>
</Properties>
</file>