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73CD9" w14:paraId="1EF7D82E" w14:textId="77777777">
        <w:trPr>
          <w:trHeight w:val="20"/>
          <w:jc w:val="center"/>
        </w:trPr>
        <w:tc>
          <w:tcPr>
            <w:tcW w:w="1186" w:type="pct"/>
          </w:tcPr>
          <w:p w14:paraId="26A2BBA9" w14:textId="77777777" w:rsidR="00D73CD9" w:rsidRDefault="009B0B3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C060B99" w14:textId="77777777" w:rsidR="00D73CD9" w:rsidRDefault="009B0B3D">
            <w:pPr>
              <w:rPr>
                <w:b/>
                <w:bCs/>
                <w:color w:val="0000FF"/>
                <w:sz w:val="20"/>
                <w:szCs w:val="20"/>
                <w:lang w:val="en-GB"/>
              </w:rPr>
            </w:pPr>
            <w:hyperlink r:id="rId7" w:history="1">
              <w:r>
                <w:rPr>
                  <w:rFonts w:ascii="Tahoma" w:hAnsi="Tahoma" w:cs="Tahoma"/>
                  <w:color w:val="0F4C82"/>
                  <w:u w:val="single"/>
                  <w:bdr w:val="none" w:sz="0" w:space="0" w:color="auto" w:frame="1"/>
                </w:rPr>
                <w:t>Asian Journal of Research in Computer Science</w:t>
              </w:r>
            </w:hyperlink>
          </w:p>
        </w:tc>
      </w:tr>
      <w:tr w:rsidR="00D73CD9" w14:paraId="2CB2BBC4" w14:textId="77777777">
        <w:trPr>
          <w:trHeight w:val="20"/>
          <w:jc w:val="center"/>
        </w:trPr>
        <w:tc>
          <w:tcPr>
            <w:tcW w:w="1186" w:type="pct"/>
          </w:tcPr>
          <w:p w14:paraId="252D3042" w14:textId="77777777" w:rsidR="00D73CD9" w:rsidRDefault="009B0B3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1A11BC2" w14:textId="77777777" w:rsidR="00D73CD9" w:rsidRDefault="002E3D25">
            <w:pPr>
              <w:pStyle w:val="NormalWeb"/>
              <w:spacing w:before="0" w:beforeAutospacing="0" w:after="0" w:afterAutospacing="0"/>
              <w:rPr>
                <w:rFonts w:ascii="Times New Roman" w:hAnsi="Times New Roman" w:cs="Times New Roman"/>
                <w:b/>
                <w:bCs/>
                <w:sz w:val="20"/>
                <w:szCs w:val="28"/>
                <w:lang w:val="en-GB"/>
              </w:rPr>
            </w:pPr>
            <w:r w:rsidRPr="002E3D25">
              <w:rPr>
                <w:rFonts w:ascii="Times New Roman" w:hAnsi="Times New Roman" w:cs="Times New Roman"/>
                <w:b/>
                <w:bCs/>
                <w:sz w:val="20"/>
                <w:szCs w:val="28"/>
                <w:lang w:val="en-GB"/>
              </w:rPr>
              <w:t>Ms_AJRCOS_157473</w:t>
            </w:r>
          </w:p>
        </w:tc>
      </w:tr>
      <w:tr w:rsidR="00D73CD9" w14:paraId="1B8F0D67" w14:textId="77777777">
        <w:trPr>
          <w:trHeight w:val="20"/>
          <w:jc w:val="center"/>
        </w:trPr>
        <w:tc>
          <w:tcPr>
            <w:tcW w:w="1186" w:type="pct"/>
          </w:tcPr>
          <w:p w14:paraId="5FDA2352" w14:textId="77777777" w:rsidR="00D73CD9" w:rsidRDefault="009B0B3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E89E7D1" w14:textId="77777777" w:rsidR="00D73CD9" w:rsidRDefault="002E3D25">
            <w:pPr>
              <w:pStyle w:val="NormalWeb"/>
              <w:spacing w:before="0" w:beforeAutospacing="0" w:after="0" w:afterAutospacing="0"/>
              <w:rPr>
                <w:rFonts w:ascii="Times New Roman" w:hAnsi="Times New Roman" w:cs="Times New Roman"/>
                <w:b/>
                <w:sz w:val="20"/>
                <w:szCs w:val="28"/>
                <w:lang w:val="en-GB"/>
              </w:rPr>
            </w:pPr>
            <w:r w:rsidRPr="002E3D25">
              <w:rPr>
                <w:rFonts w:ascii="Times New Roman" w:hAnsi="Times New Roman" w:cs="Times New Roman"/>
                <w:b/>
                <w:sz w:val="20"/>
                <w:szCs w:val="28"/>
                <w:lang w:val="en-GB"/>
              </w:rPr>
              <w:t>The Economic Value of Agentic AI: A Comparative Analysis of Its Impact on Growth and Business Productivity in Developed and Emerging Economies</w:t>
            </w:r>
          </w:p>
        </w:tc>
      </w:tr>
      <w:tr w:rsidR="00D73CD9" w14:paraId="10459798" w14:textId="77777777">
        <w:trPr>
          <w:trHeight w:val="20"/>
          <w:jc w:val="center"/>
        </w:trPr>
        <w:tc>
          <w:tcPr>
            <w:tcW w:w="1186" w:type="pct"/>
          </w:tcPr>
          <w:p w14:paraId="5A01DF0A" w14:textId="77777777" w:rsidR="00D73CD9" w:rsidRDefault="009B0B3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4D66C6F" w14:textId="77777777" w:rsidR="00D73CD9" w:rsidRDefault="009B0B3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10AA416" w14:textId="77777777" w:rsidR="00D73CD9" w:rsidRDefault="00D73CD9">
            <w:pPr>
              <w:pStyle w:val="NormalWeb"/>
              <w:spacing w:before="0" w:beforeAutospacing="0" w:after="0" w:afterAutospacing="0"/>
              <w:rPr>
                <w:rFonts w:ascii="Times New Roman" w:hAnsi="Times New Roman" w:cs="Times New Roman"/>
                <w:b/>
                <w:sz w:val="20"/>
                <w:szCs w:val="28"/>
                <w:lang w:val="en-GB"/>
              </w:rPr>
            </w:pPr>
          </w:p>
        </w:tc>
      </w:tr>
    </w:tbl>
    <w:p w14:paraId="58D54D27" w14:textId="77777777" w:rsidR="00D73CD9" w:rsidRDefault="00D73CD9">
      <w:pPr>
        <w:pStyle w:val="BodyText"/>
        <w:rPr>
          <w:rFonts w:ascii="Times New Roman" w:hAnsi="Times New Roman"/>
          <w:i/>
          <w:sz w:val="20"/>
          <w:szCs w:val="20"/>
          <w:u w:val="single"/>
          <w:lang w:val="en-GB"/>
        </w:rPr>
      </w:pPr>
    </w:p>
    <w:p w14:paraId="09FDB996" w14:textId="77777777" w:rsidR="00D73CD9" w:rsidRDefault="00D73CD9">
      <w:pPr>
        <w:pStyle w:val="BodyText"/>
        <w:rPr>
          <w:rFonts w:ascii="Times New Roman" w:hAnsi="Times New Roman"/>
          <w:i/>
          <w:sz w:val="20"/>
          <w:szCs w:val="20"/>
          <w:u w:val="single"/>
          <w:lang w:val="en-GB"/>
        </w:rPr>
      </w:pPr>
    </w:p>
    <w:p w14:paraId="62AE0D6A" w14:textId="77777777" w:rsidR="00D73CD9" w:rsidRDefault="00D73CD9">
      <w:pPr>
        <w:pStyle w:val="BodyText"/>
        <w:rPr>
          <w:rFonts w:ascii="Times New Roman" w:hAnsi="Times New Roman"/>
          <w:sz w:val="22"/>
          <w:szCs w:val="20"/>
          <w:lang w:val="en-GB"/>
        </w:rPr>
      </w:pPr>
    </w:p>
    <w:p w14:paraId="4A457CFD" w14:textId="77777777" w:rsidR="00D73CD9" w:rsidRDefault="009B0B3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6D8DBD0" w14:textId="77777777" w:rsidR="00D73CD9" w:rsidRDefault="00D73CD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0"/>
        <w:gridCol w:w="5257"/>
        <w:gridCol w:w="3665"/>
      </w:tblGrid>
      <w:tr w:rsidR="00D73CD9" w14:paraId="49755DB1" w14:textId="77777777" w:rsidTr="00C7647F">
        <w:trPr>
          <w:trHeight w:val="20"/>
          <w:jc w:val="center"/>
        </w:trPr>
        <w:tc>
          <w:tcPr>
            <w:tcW w:w="1789" w:type="pct"/>
            <w:noWrap/>
          </w:tcPr>
          <w:p w14:paraId="2875959A" w14:textId="77777777" w:rsidR="00D73CD9" w:rsidRDefault="00D73CD9">
            <w:pPr>
              <w:pStyle w:val="Heading2"/>
              <w:jc w:val="left"/>
              <w:rPr>
                <w:rFonts w:ascii="Times New Roman" w:hAnsi="Times New Roman"/>
                <w:lang w:val="en-GB" w:eastAsia="en-US"/>
              </w:rPr>
            </w:pPr>
          </w:p>
        </w:tc>
        <w:tc>
          <w:tcPr>
            <w:tcW w:w="1892" w:type="pct"/>
          </w:tcPr>
          <w:p w14:paraId="41F90305" w14:textId="77777777" w:rsidR="00D73CD9" w:rsidRDefault="009B0B3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19" w:type="pct"/>
          </w:tcPr>
          <w:p w14:paraId="08F5BB00" w14:textId="77777777" w:rsidR="00D73CD9" w:rsidRDefault="009B0B3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6139CDB" w14:textId="77777777" w:rsidR="00D73CD9" w:rsidRDefault="00D73CD9">
            <w:pPr>
              <w:pStyle w:val="Heading2"/>
              <w:jc w:val="left"/>
              <w:rPr>
                <w:rFonts w:ascii="Times New Roman" w:hAnsi="Times New Roman"/>
                <w:b w:val="0"/>
                <w:lang w:val="en-GB" w:eastAsia="en-US"/>
              </w:rPr>
            </w:pPr>
          </w:p>
        </w:tc>
      </w:tr>
      <w:tr w:rsidR="00D73CD9" w14:paraId="2BD15DF8" w14:textId="77777777" w:rsidTr="00C7647F">
        <w:trPr>
          <w:trHeight w:val="20"/>
          <w:jc w:val="center"/>
        </w:trPr>
        <w:tc>
          <w:tcPr>
            <w:tcW w:w="1789" w:type="pct"/>
            <w:noWrap/>
          </w:tcPr>
          <w:p w14:paraId="36982ADD" w14:textId="26C6A925" w:rsidR="00D73CD9" w:rsidRDefault="009B0B3D">
            <w:pPr>
              <w:rPr>
                <w:rFonts w:eastAsia="MS Mincho"/>
                <w:bCs/>
                <w:sz w:val="20"/>
                <w:szCs w:val="20"/>
                <w:lang w:val="en-GB"/>
              </w:rPr>
            </w:pPr>
            <w:bookmarkStart w:id="0" w:name="_Hlk227914672"/>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bookmarkEnd w:id="0"/>
            <w:r>
              <w:rPr>
                <w:bCs/>
                <w:sz w:val="20"/>
                <w:szCs w:val="20"/>
                <w:lang w:val="en-GB"/>
              </w:rPr>
              <w:t>.</w:t>
            </w:r>
          </w:p>
        </w:tc>
        <w:tc>
          <w:tcPr>
            <w:tcW w:w="1892" w:type="pct"/>
          </w:tcPr>
          <w:p w14:paraId="06B138C7" w14:textId="2BD5C488" w:rsidR="00C7647F" w:rsidRDefault="00C7647F" w:rsidP="00C7647F">
            <w:pPr>
              <w:pStyle w:val="ListParagraph"/>
              <w:ind w:left="0"/>
              <w:jc w:val="both"/>
              <w:rPr>
                <w:b/>
                <w:bCs/>
                <w:sz w:val="20"/>
                <w:szCs w:val="20"/>
                <w:lang w:val="en-GB"/>
              </w:rPr>
            </w:pPr>
            <w:r w:rsidRPr="00793684">
              <w:rPr>
                <w:sz w:val="20"/>
                <w:szCs w:val="20"/>
              </w:rPr>
              <w:t>This manuscript provides a pioneering empirical framework that bridges firm-level productivity and macroeconomic growth through a novel AI Adoption Index and a mediation analysis. It offers critical evidence that Agentic AI disproportionately benefits developed economies, quantifying global technological inequality and the persistence of core-periphery dynamics. By conceptualizing AI as an autonomous economic participant, the research establishes a rigorous foundation for future studies on the equitable governance of transformative technologies.</w:t>
            </w:r>
          </w:p>
        </w:tc>
        <w:tc>
          <w:tcPr>
            <w:tcW w:w="1319" w:type="pct"/>
          </w:tcPr>
          <w:p w14:paraId="57DBF1A0" w14:textId="71303373"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bl>
    <w:p w14:paraId="1A0EBA94" w14:textId="77777777" w:rsidR="00D73CD9" w:rsidRDefault="00D73CD9">
      <w:pPr>
        <w:rPr>
          <w:sz w:val="22"/>
          <w:szCs w:val="20"/>
          <w:lang w:val="en-GB"/>
        </w:rPr>
      </w:pPr>
    </w:p>
    <w:p w14:paraId="42187E2E" w14:textId="77777777" w:rsidR="00D73CD9" w:rsidRDefault="00D73CD9">
      <w:pPr>
        <w:rPr>
          <w:sz w:val="22"/>
          <w:szCs w:val="20"/>
          <w:lang w:val="en-GB"/>
        </w:rPr>
      </w:pPr>
    </w:p>
    <w:p w14:paraId="40AD9050" w14:textId="77777777" w:rsidR="00D73CD9" w:rsidRDefault="00D73CD9">
      <w:pPr>
        <w:rPr>
          <w:sz w:val="22"/>
          <w:szCs w:val="20"/>
          <w:lang w:val="en-GB"/>
        </w:rPr>
      </w:pPr>
    </w:p>
    <w:p w14:paraId="5D863297" w14:textId="77777777" w:rsidR="00D73CD9" w:rsidRDefault="009B0B3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04FA96B" w14:textId="77777777" w:rsidR="00D73CD9" w:rsidRDefault="00D73CD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73CD9" w14:paraId="2F99ED6C" w14:textId="77777777">
        <w:trPr>
          <w:trHeight w:val="20"/>
          <w:tblHeader/>
          <w:jc w:val="center"/>
        </w:trPr>
        <w:tc>
          <w:tcPr>
            <w:tcW w:w="1790" w:type="pct"/>
            <w:noWrap/>
          </w:tcPr>
          <w:p w14:paraId="0B232A31" w14:textId="77777777" w:rsidR="00D73CD9" w:rsidRDefault="00D73CD9">
            <w:pPr>
              <w:pStyle w:val="Heading2"/>
              <w:jc w:val="left"/>
              <w:rPr>
                <w:rFonts w:ascii="Times New Roman" w:hAnsi="Times New Roman"/>
                <w:lang w:val="en-GB" w:eastAsia="en-US"/>
              </w:rPr>
            </w:pPr>
          </w:p>
        </w:tc>
        <w:tc>
          <w:tcPr>
            <w:tcW w:w="1843" w:type="pct"/>
          </w:tcPr>
          <w:p w14:paraId="5F1655BE" w14:textId="77777777" w:rsidR="00D73CD9" w:rsidRDefault="009B0B3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6E44E3A" w14:textId="77777777" w:rsidR="00D73CD9" w:rsidRDefault="009B0B3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73CD9" w14:paraId="38FA2E9C" w14:textId="77777777">
        <w:trPr>
          <w:trHeight w:val="20"/>
          <w:jc w:val="center"/>
        </w:trPr>
        <w:tc>
          <w:tcPr>
            <w:tcW w:w="1790" w:type="pct"/>
            <w:noWrap/>
          </w:tcPr>
          <w:p w14:paraId="3F3626DF" w14:textId="77777777" w:rsidR="00D73CD9" w:rsidRDefault="009B0B3D">
            <w:pPr>
              <w:rPr>
                <w:b/>
                <w:bCs/>
                <w:sz w:val="20"/>
                <w:szCs w:val="20"/>
                <w:lang w:val="en-GB"/>
              </w:rPr>
            </w:pPr>
            <w:r>
              <w:rPr>
                <w:b/>
                <w:bCs/>
                <w:sz w:val="20"/>
                <w:szCs w:val="20"/>
                <w:lang w:val="en-GB"/>
              </w:rPr>
              <w:t xml:space="preserve">1. Is the title clear and appropriate for the study? </w:t>
            </w:r>
          </w:p>
          <w:p w14:paraId="1B7DFC4D"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4B44CDCB" w14:textId="77777777" w:rsidR="00D73CD9" w:rsidRDefault="009B0B3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97CAF3" w14:textId="1E376ECA" w:rsidR="00D73CD9" w:rsidRDefault="00E35E4D">
            <w:pPr>
              <w:ind w:left="360"/>
              <w:rPr>
                <w:b/>
                <w:bCs/>
                <w:sz w:val="20"/>
                <w:szCs w:val="20"/>
                <w:lang w:val="en-GB"/>
              </w:rPr>
            </w:pPr>
            <w:r>
              <w:rPr>
                <w:b/>
                <w:bCs/>
                <w:sz w:val="20"/>
                <w:szCs w:val="20"/>
                <w:lang w:val="en-GB"/>
              </w:rPr>
              <w:t>Yes</w:t>
            </w:r>
          </w:p>
        </w:tc>
        <w:tc>
          <w:tcPr>
            <w:tcW w:w="1367" w:type="pct"/>
          </w:tcPr>
          <w:p w14:paraId="3F519CD3" w14:textId="2880C5A3"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3F4E4D67" w14:textId="77777777">
        <w:trPr>
          <w:trHeight w:val="20"/>
          <w:jc w:val="center"/>
        </w:trPr>
        <w:tc>
          <w:tcPr>
            <w:tcW w:w="1790" w:type="pct"/>
            <w:noWrap/>
          </w:tcPr>
          <w:p w14:paraId="70DAD5FC" w14:textId="77777777" w:rsidR="00D73CD9" w:rsidRDefault="009B0B3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650110C"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18AAAD70" w14:textId="77777777" w:rsidR="00D73CD9" w:rsidRDefault="009B0B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3DAAEA" w14:textId="77777777" w:rsidR="00D73CD9" w:rsidRDefault="001B3835">
            <w:pPr>
              <w:ind w:left="360"/>
              <w:rPr>
                <w:b/>
                <w:bCs/>
                <w:sz w:val="20"/>
                <w:szCs w:val="20"/>
                <w:lang w:val="en-GB"/>
              </w:rPr>
            </w:pPr>
            <w:r>
              <w:rPr>
                <w:b/>
                <w:bCs/>
                <w:sz w:val="20"/>
                <w:szCs w:val="20"/>
                <w:lang w:val="en-GB"/>
              </w:rPr>
              <w:t>Yes, but the gap or scope is missing</w:t>
            </w:r>
          </w:p>
          <w:p w14:paraId="66CC5E61" w14:textId="12D28DFB" w:rsidR="00C7647F" w:rsidRDefault="00C7647F">
            <w:pPr>
              <w:ind w:left="360"/>
              <w:rPr>
                <w:b/>
                <w:bCs/>
                <w:sz w:val="20"/>
                <w:szCs w:val="20"/>
                <w:lang w:val="en-GB"/>
              </w:rPr>
            </w:pPr>
            <w:r>
              <w:rPr>
                <w:color w:val="404040"/>
                <w:sz w:val="20"/>
                <w:szCs w:val="20"/>
                <w:shd w:val="clear" w:color="auto" w:fill="FFFFFF"/>
                <w:lang w:val="en-GB"/>
              </w:rPr>
              <w:t xml:space="preserve">4 = Good </w:t>
            </w:r>
          </w:p>
        </w:tc>
        <w:tc>
          <w:tcPr>
            <w:tcW w:w="1367" w:type="pct"/>
          </w:tcPr>
          <w:p w14:paraId="494D8E06" w14:textId="3C82A5B1"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62A42CF8" w14:textId="77777777">
        <w:trPr>
          <w:trHeight w:val="20"/>
          <w:jc w:val="center"/>
        </w:trPr>
        <w:tc>
          <w:tcPr>
            <w:tcW w:w="1790" w:type="pct"/>
            <w:noWrap/>
          </w:tcPr>
          <w:p w14:paraId="39FC3E5D" w14:textId="77777777" w:rsidR="00D73CD9" w:rsidRDefault="009B0B3D">
            <w:pPr>
              <w:pStyle w:val="Heading2"/>
              <w:jc w:val="left"/>
              <w:rPr>
                <w:rFonts w:ascii="Times New Roman" w:hAnsi="Times New Roman"/>
                <w:lang w:val="en-GB"/>
              </w:rPr>
            </w:pPr>
            <w:r>
              <w:rPr>
                <w:rFonts w:ascii="Times New Roman" w:hAnsi="Times New Roman"/>
                <w:lang w:val="en-GB"/>
              </w:rPr>
              <w:t>3. Are the keywords appropriate and useful?</w:t>
            </w:r>
          </w:p>
          <w:p w14:paraId="1CF13660"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FCA61" w14:textId="77777777" w:rsidR="00D73CD9" w:rsidRDefault="009B0B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6F244D" w14:textId="77777777" w:rsidR="00D73CD9" w:rsidRDefault="001B3835">
            <w:pPr>
              <w:ind w:left="360"/>
              <w:rPr>
                <w:b/>
                <w:bCs/>
                <w:sz w:val="20"/>
                <w:szCs w:val="20"/>
                <w:lang w:val="en-GB"/>
              </w:rPr>
            </w:pPr>
            <w:r>
              <w:rPr>
                <w:b/>
                <w:bCs/>
                <w:sz w:val="20"/>
                <w:szCs w:val="20"/>
                <w:lang w:val="en-GB"/>
              </w:rPr>
              <w:t>Yes</w:t>
            </w:r>
          </w:p>
          <w:p w14:paraId="14C3CC59" w14:textId="22D08899" w:rsidR="00C7647F" w:rsidRDefault="00C7647F">
            <w:pPr>
              <w:ind w:left="360"/>
              <w:rPr>
                <w:b/>
                <w:bCs/>
                <w:sz w:val="20"/>
                <w:szCs w:val="20"/>
                <w:lang w:val="en-GB"/>
              </w:rPr>
            </w:pPr>
            <w:r>
              <w:rPr>
                <w:color w:val="404040"/>
                <w:sz w:val="20"/>
                <w:szCs w:val="20"/>
                <w:shd w:val="clear" w:color="auto" w:fill="FFFFFF"/>
                <w:lang w:val="en-GB"/>
              </w:rPr>
              <w:t xml:space="preserve">4 = Good </w:t>
            </w:r>
          </w:p>
        </w:tc>
        <w:tc>
          <w:tcPr>
            <w:tcW w:w="1367" w:type="pct"/>
          </w:tcPr>
          <w:p w14:paraId="36833565" w14:textId="27450430"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5699A864" w14:textId="77777777">
        <w:trPr>
          <w:trHeight w:val="20"/>
          <w:jc w:val="center"/>
        </w:trPr>
        <w:tc>
          <w:tcPr>
            <w:tcW w:w="1790" w:type="pct"/>
            <w:noWrap/>
          </w:tcPr>
          <w:p w14:paraId="4F5E18A9" w14:textId="77777777" w:rsidR="00D73CD9" w:rsidRDefault="009B0B3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7E4DAD1"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51AB7272" w14:textId="77777777" w:rsidR="00D73CD9" w:rsidRDefault="009B0B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C3D6B3" w14:textId="77777777" w:rsidR="00D73CD9" w:rsidRDefault="001B3835">
            <w:pPr>
              <w:ind w:left="360"/>
              <w:rPr>
                <w:b/>
                <w:bCs/>
                <w:sz w:val="20"/>
                <w:szCs w:val="20"/>
                <w:lang w:val="en-GB"/>
              </w:rPr>
            </w:pPr>
            <w:r>
              <w:rPr>
                <w:b/>
                <w:bCs/>
                <w:sz w:val="20"/>
                <w:szCs w:val="20"/>
                <w:lang w:val="en-GB"/>
              </w:rPr>
              <w:t>Yes</w:t>
            </w:r>
          </w:p>
          <w:p w14:paraId="3952562F" w14:textId="45104015" w:rsidR="00C7647F" w:rsidRDefault="00C7647F">
            <w:pPr>
              <w:ind w:left="360"/>
              <w:rPr>
                <w:b/>
                <w:bCs/>
                <w:sz w:val="20"/>
                <w:szCs w:val="20"/>
                <w:lang w:val="en-GB"/>
              </w:rPr>
            </w:pPr>
            <w:r>
              <w:rPr>
                <w:color w:val="404040"/>
                <w:sz w:val="20"/>
                <w:szCs w:val="20"/>
                <w:shd w:val="clear" w:color="auto" w:fill="FFFFFF"/>
                <w:lang w:val="en-GB"/>
              </w:rPr>
              <w:t xml:space="preserve">4 = Good </w:t>
            </w:r>
          </w:p>
        </w:tc>
        <w:tc>
          <w:tcPr>
            <w:tcW w:w="1367" w:type="pct"/>
          </w:tcPr>
          <w:p w14:paraId="26C10997" w14:textId="753B655D"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75DBF097" w14:textId="77777777">
        <w:trPr>
          <w:trHeight w:val="20"/>
          <w:jc w:val="center"/>
        </w:trPr>
        <w:tc>
          <w:tcPr>
            <w:tcW w:w="1790" w:type="pct"/>
            <w:noWrap/>
          </w:tcPr>
          <w:p w14:paraId="5FDDE98E" w14:textId="77777777" w:rsidR="00D73CD9" w:rsidRDefault="009B0B3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F55D5A2"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7AF19B03" w14:textId="77777777" w:rsidR="00D73CD9" w:rsidRDefault="009B0B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322B9C" w14:textId="77777777" w:rsidR="00D73CD9" w:rsidRDefault="001B3835">
            <w:pPr>
              <w:ind w:left="360"/>
              <w:rPr>
                <w:b/>
                <w:bCs/>
                <w:sz w:val="20"/>
                <w:szCs w:val="20"/>
                <w:lang w:val="en-GB"/>
              </w:rPr>
            </w:pPr>
            <w:r>
              <w:rPr>
                <w:b/>
                <w:bCs/>
                <w:sz w:val="20"/>
                <w:szCs w:val="20"/>
                <w:lang w:val="en-GB"/>
              </w:rPr>
              <w:t>Yes</w:t>
            </w:r>
          </w:p>
          <w:p w14:paraId="21D4C943" w14:textId="24BFDE29" w:rsidR="00C7647F" w:rsidRDefault="00C7647F">
            <w:pPr>
              <w:ind w:left="360"/>
              <w:rPr>
                <w:b/>
                <w:bCs/>
                <w:sz w:val="20"/>
                <w:szCs w:val="20"/>
                <w:lang w:val="en-GB"/>
              </w:rPr>
            </w:pPr>
            <w:r>
              <w:rPr>
                <w:color w:val="404040"/>
                <w:sz w:val="20"/>
                <w:szCs w:val="20"/>
                <w:shd w:val="clear" w:color="auto" w:fill="FFFFFF"/>
                <w:lang w:val="en-GB"/>
              </w:rPr>
              <w:t xml:space="preserve">4 = Good </w:t>
            </w:r>
          </w:p>
        </w:tc>
        <w:tc>
          <w:tcPr>
            <w:tcW w:w="1367" w:type="pct"/>
          </w:tcPr>
          <w:p w14:paraId="7B39DCE3" w14:textId="342E7AD4"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4B0815F9" w14:textId="77777777">
        <w:trPr>
          <w:trHeight w:val="20"/>
          <w:jc w:val="center"/>
        </w:trPr>
        <w:tc>
          <w:tcPr>
            <w:tcW w:w="1790" w:type="pct"/>
            <w:noWrap/>
          </w:tcPr>
          <w:p w14:paraId="11A9C213" w14:textId="77777777" w:rsidR="00D73CD9" w:rsidRDefault="009B0B3D">
            <w:pPr>
              <w:pStyle w:val="Heading2"/>
              <w:jc w:val="left"/>
              <w:rPr>
                <w:rFonts w:ascii="Times New Roman" w:hAnsi="Times New Roman"/>
                <w:lang w:val="en-GB"/>
              </w:rPr>
            </w:pPr>
            <w:r>
              <w:rPr>
                <w:rFonts w:ascii="Times New Roman" w:hAnsi="Times New Roman"/>
                <w:lang w:val="en-GB"/>
              </w:rPr>
              <w:t>6. Is the literature review relevant and up to date?</w:t>
            </w:r>
          </w:p>
          <w:p w14:paraId="38871810"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31B2EA64" w14:textId="77777777" w:rsidR="00D73CD9" w:rsidRDefault="009B0B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D6B0F3" w14:textId="77777777" w:rsidR="00D73CD9" w:rsidRDefault="001B3835">
            <w:pPr>
              <w:ind w:left="360"/>
              <w:rPr>
                <w:b/>
                <w:bCs/>
                <w:sz w:val="20"/>
                <w:szCs w:val="20"/>
                <w:lang w:val="en-GB"/>
              </w:rPr>
            </w:pPr>
            <w:r>
              <w:rPr>
                <w:b/>
                <w:bCs/>
                <w:sz w:val="20"/>
                <w:szCs w:val="20"/>
                <w:lang w:val="en-GB"/>
              </w:rPr>
              <w:t>Yes</w:t>
            </w:r>
          </w:p>
          <w:p w14:paraId="37D6CA3B" w14:textId="274F3FCF" w:rsidR="00C7647F" w:rsidRDefault="00C7647F">
            <w:pPr>
              <w:ind w:left="360"/>
              <w:rPr>
                <w:b/>
                <w:bCs/>
                <w:sz w:val="20"/>
                <w:szCs w:val="20"/>
                <w:lang w:val="en-GB"/>
              </w:rPr>
            </w:pPr>
            <w:r>
              <w:rPr>
                <w:color w:val="404040"/>
                <w:sz w:val="20"/>
                <w:szCs w:val="20"/>
                <w:shd w:val="clear" w:color="auto" w:fill="FFFFFF"/>
                <w:lang w:val="en-GB"/>
              </w:rPr>
              <w:t xml:space="preserve">4 = Good </w:t>
            </w:r>
          </w:p>
        </w:tc>
        <w:tc>
          <w:tcPr>
            <w:tcW w:w="1367" w:type="pct"/>
          </w:tcPr>
          <w:p w14:paraId="46191359" w14:textId="770C33B9"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7B010911" w14:textId="77777777">
        <w:trPr>
          <w:trHeight w:val="20"/>
          <w:jc w:val="center"/>
        </w:trPr>
        <w:tc>
          <w:tcPr>
            <w:tcW w:w="1790" w:type="pct"/>
            <w:noWrap/>
          </w:tcPr>
          <w:p w14:paraId="103FC6BB" w14:textId="77777777" w:rsidR="00D73CD9" w:rsidRDefault="009B0B3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9B79C2B"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13EF0C38" w14:textId="77777777" w:rsidR="00D73CD9" w:rsidRDefault="009B0B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C9255F" w14:textId="77777777" w:rsidR="00D73CD9" w:rsidRDefault="001B3835">
            <w:pPr>
              <w:ind w:left="360"/>
              <w:rPr>
                <w:b/>
                <w:bCs/>
                <w:sz w:val="20"/>
                <w:szCs w:val="20"/>
                <w:lang w:val="en-GB"/>
              </w:rPr>
            </w:pPr>
            <w:r>
              <w:rPr>
                <w:b/>
                <w:bCs/>
                <w:sz w:val="20"/>
                <w:szCs w:val="20"/>
                <w:lang w:val="en-GB"/>
              </w:rPr>
              <w:t>Yes</w:t>
            </w:r>
          </w:p>
          <w:p w14:paraId="54B477B7" w14:textId="5AAB8FD1" w:rsidR="00C7647F" w:rsidRDefault="00C7647F">
            <w:pPr>
              <w:ind w:left="360"/>
              <w:rPr>
                <w:b/>
                <w:bCs/>
                <w:sz w:val="20"/>
                <w:szCs w:val="20"/>
                <w:lang w:val="en-GB"/>
              </w:rPr>
            </w:pPr>
            <w:r>
              <w:rPr>
                <w:color w:val="404040"/>
                <w:sz w:val="20"/>
                <w:szCs w:val="20"/>
                <w:shd w:val="clear" w:color="auto" w:fill="FFFFFF"/>
                <w:lang w:val="en-GB"/>
              </w:rPr>
              <w:t xml:space="preserve">4 = Good </w:t>
            </w:r>
          </w:p>
        </w:tc>
        <w:tc>
          <w:tcPr>
            <w:tcW w:w="1367" w:type="pct"/>
          </w:tcPr>
          <w:p w14:paraId="2A618A3D" w14:textId="7AE6467A"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1D6DC930" w14:textId="77777777">
        <w:trPr>
          <w:trHeight w:val="20"/>
          <w:jc w:val="center"/>
        </w:trPr>
        <w:tc>
          <w:tcPr>
            <w:tcW w:w="1790" w:type="pct"/>
            <w:noWrap/>
          </w:tcPr>
          <w:p w14:paraId="71C5D93E" w14:textId="77777777" w:rsidR="00D73CD9" w:rsidRDefault="009B0B3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E2C1A55"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0CFAFDA2" w14:textId="77777777" w:rsidR="00D73CD9" w:rsidRDefault="009B0B3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AA0230" w14:textId="77777777" w:rsidR="00D73CD9" w:rsidRDefault="001B3835">
            <w:pPr>
              <w:ind w:left="360"/>
              <w:rPr>
                <w:b/>
                <w:bCs/>
                <w:sz w:val="20"/>
                <w:szCs w:val="20"/>
                <w:lang w:val="en-GB"/>
              </w:rPr>
            </w:pPr>
            <w:r>
              <w:rPr>
                <w:b/>
                <w:bCs/>
                <w:sz w:val="20"/>
                <w:szCs w:val="20"/>
                <w:lang w:val="en-GB"/>
              </w:rPr>
              <w:t>N/A</w:t>
            </w:r>
          </w:p>
          <w:p w14:paraId="13E0DFA9" w14:textId="02B92AC2" w:rsidR="00C7647F" w:rsidRDefault="00C7647F">
            <w:pPr>
              <w:ind w:left="360"/>
              <w:rPr>
                <w:b/>
                <w:bCs/>
                <w:sz w:val="20"/>
                <w:szCs w:val="20"/>
                <w:lang w:val="en-GB"/>
              </w:rPr>
            </w:pPr>
          </w:p>
        </w:tc>
        <w:tc>
          <w:tcPr>
            <w:tcW w:w="1367" w:type="pct"/>
          </w:tcPr>
          <w:p w14:paraId="34F10587" w14:textId="77777777" w:rsidR="00D73CD9" w:rsidRDefault="00D73CD9">
            <w:pPr>
              <w:pStyle w:val="Heading2"/>
              <w:jc w:val="left"/>
              <w:rPr>
                <w:rFonts w:ascii="Times New Roman" w:hAnsi="Times New Roman"/>
                <w:b w:val="0"/>
                <w:lang w:val="en-GB" w:eastAsia="en-US"/>
              </w:rPr>
            </w:pPr>
          </w:p>
        </w:tc>
      </w:tr>
      <w:tr w:rsidR="00D73CD9" w14:paraId="38B4A029" w14:textId="77777777">
        <w:trPr>
          <w:trHeight w:val="20"/>
          <w:jc w:val="center"/>
        </w:trPr>
        <w:tc>
          <w:tcPr>
            <w:tcW w:w="1790" w:type="pct"/>
            <w:noWrap/>
          </w:tcPr>
          <w:p w14:paraId="17CBF24F" w14:textId="77777777" w:rsidR="00D73CD9" w:rsidRDefault="009B0B3D">
            <w:pPr>
              <w:rPr>
                <w:b/>
                <w:sz w:val="20"/>
                <w:szCs w:val="20"/>
                <w:lang w:val="en-GB"/>
              </w:rPr>
            </w:pPr>
            <w:r>
              <w:rPr>
                <w:b/>
                <w:sz w:val="20"/>
                <w:szCs w:val="20"/>
                <w:lang w:val="en-GB"/>
              </w:rPr>
              <w:t xml:space="preserve">9. Are the results presented clearly? </w:t>
            </w:r>
          </w:p>
          <w:p w14:paraId="061B7933"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67054B5A" w14:textId="77777777" w:rsidR="00D73CD9" w:rsidRDefault="009B0B3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122CE0" w14:textId="77777777" w:rsidR="00D73CD9" w:rsidRDefault="001B3835">
            <w:pPr>
              <w:pStyle w:val="ListParagraph"/>
              <w:ind w:left="0"/>
              <w:rPr>
                <w:bCs/>
                <w:sz w:val="20"/>
                <w:szCs w:val="20"/>
                <w:lang w:val="en-GB"/>
              </w:rPr>
            </w:pPr>
            <w:r>
              <w:rPr>
                <w:bCs/>
                <w:sz w:val="20"/>
                <w:szCs w:val="20"/>
                <w:lang w:val="en-GB"/>
              </w:rPr>
              <w:t>Yes</w:t>
            </w:r>
          </w:p>
          <w:p w14:paraId="5128B3E1" w14:textId="17505C0D" w:rsidR="00C7647F" w:rsidRDefault="00C7647F">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2189A611" w14:textId="6DB4C732"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570CBFEB" w14:textId="77777777">
        <w:trPr>
          <w:trHeight w:val="20"/>
          <w:jc w:val="center"/>
        </w:trPr>
        <w:tc>
          <w:tcPr>
            <w:tcW w:w="1790" w:type="pct"/>
            <w:noWrap/>
          </w:tcPr>
          <w:p w14:paraId="04711166" w14:textId="77777777" w:rsidR="00D73CD9" w:rsidRDefault="009B0B3D">
            <w:pPr>
              <w:rPr>
                <w:b/>
                <w:sz w:val="20"/>
                <w:szCs w:val="20"/>
                <w:lang w:val="en-GB"/>
              </w:rPr>
            </w:pPr>
            <w:r>
              <w:rPr>
                <w:b/>
                <w:sz w:val="20"/>
                <w:szCs w:val="20"/>
                <w:lang w:val="en-GB"/>
              </w:rPr>
              <w:t>10. Are tables and figures clear, relevant, and necessary?</w:t>
            </w:r>
          </w:p>
          <w:p w14:paraId="00B53AFE"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43A4D9F2" w14:textId="77777777" w:rsidR="00D73CD9" w:rsidRDefault="009B0B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369059" w14:textId="77777777" w:rsidR="00D73CD9" w:rsidRDefault="001B3835">
            <w:pPr>
              <w:pStyle w:val="ListParagraph"/>
              <w:ind w:left="0"/>
              <w:rPr>
                <w:bCs/>
                <w:sz w:val="20"/>
                <w:szCs w:val="20"/>
                <w:lang w:val="en-GB"/>
              </w:rPr>
            </w:pPr>
            <w:r>
              <w:rPr>
                <w:bCs/>
                <w:sz w:val="20"/>
                <w:szCs w:val="20"/>
                <w:lang w:val="en-GB"/>
              </w:rPr>
              <w:t>Yes</w:t>
            </w:r>
          </w:p>
          <w:p w14:paraId="2649F12F" w14:textId="564C8976" w:rsidR="00C7647F" w:rsidRDefault="00C7647F">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7DB655F6" w14:textId="71E031BC"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509E0A30" w14:textId="77777777">
        <w:trPr>
          <w:trHeight w:val="20"/>
          <w:jc w:val="center"/>
        </w:trPr>
        <w:tc>
          <w:tcPr>
            <w:tcW w:w="1790" w:type="pct"/>
            <w:noWrap/>
          </w:tcPr>
          <w:p w14:paraId="1F2B7676" w14:textId="77777777" w:rsidR="00D73CD9" w:rsidRDefault="009B0B3D">
            <w:pPr>
              <w:rPr>
                <w:b/>
                <w:sz w:val="20"/>
                <w:szCs w:val="20"/>
                <w:lang w:val="en-GB"/>
              </w:rPr>
            </w:pPr>
            <w:r>
              <w:rPr>
                <w:b/>
                <w:sz w:val="20"/>
                <w:szCs w:val="20"/>
                <w:lang w:val="en-GB"/>
              </w:rPr>
              <w:t>11. Does the discussion relate findings to existing literature?</w:t>
            </w:r>
          </w:p>
          <w:p w14:paraId="616C4968"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124911FF" w14:textId="77777777" w:rsidR="00D73CD9" w:rsidRDefault="009B0B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2CC213" w14:textId="77777777" w:rsidR="00D73CD9" w:rsidRDefault="001B3835">
            <w:pPr>
              <w:pStyle w:val="ListParagraph"/>
              <w:ind w:left="0"/>
              <w:rPr>
                <w:bCs/>
                <w:sz w:val="20"/>
                <w:szCs w:val="20"/>
                <w:lang w:val="en-GB"/>
              </w:rPr>
            </w:pPr>
            <w:r>
              <w:rPr>
                <w:bCs/>
                <w:sz w:val="20"/>
                <w:szCs w:val="20"/>
                <w:lang w:val="en-GB"/>
              </w:rPr>
              <w:t>Yes</w:t>
            </w:r>
          </w:p>
          <w:p w14:paraId="184416BE" w14:textId="7F1E3EDF" w:rsidR="00C7647F" w:rsidRDefault="00C7647F">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072925DB" w14:textId="5BA6D5AD"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36A248AD" w14:textId="77777777">
        <w:trPr>
          <w:trHeight w:val="20"/>
          <w:jc w:val="center"/>
        </w:trPr>
        <w:tc>
          <w:tcPr>
            <w:tcW w:w="1790" w:type="pct"/>
            <w:noWrap/>
          </w:tcPr>
          <w:p w14:paraId="59F9C627" w14:textId="77777777" w:rsidR="00D73CD9" w:rsidRDefault="009B0B3D">
            <w:pPr>
              <w:rPr>
                <w:b/>
                <w:sz w:val="20"/>
                <w:szCs w:val="20"/>
                <w:lang w:val="en-GB"/>
              </w:rPr>
            </w:pPr>
            <w:r>
              <w:rPr>
                <w:b/>
                <w:sz w:val="20"/>
                <w:szCs w:val="20"/>
                <w:lang w:val="en-GB"/>
              </w:rPr>
              <w:t>12. Are the conclusions supported by the data?</w:t>
            </w:r>
          </w:p>
          <w:p w14:paraId="5E33A387"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7E155851" w14:textId="77777777" w:rsidR="00D73CD9" w:rsidRDefault="009B0B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E2ED8A" w14:textId="77777777" w:rsidR="00D73CD9" w:rsidRDefault="001B3835">
            <w:pPr>
              <w:pStyle w:val="ListParagraph"/>
              <w:ind w:left="0"/>
              <w:rPr>
                <w:sz w:val="20"/>
                <w:szCs w:val="20"/>
              </w:rPr>
            </w:pPr>
            <w:r w:rsidRPr="001B3835">
              <w:rPr>
                <w:sz w:val="20"/>
                <w:szCs w:val="20"/>
              </w:rPr>
              <w:t>The recommendations are practical and grounded in the findings. However, the conclusions do not clearly distinguish between what the study has established empirically and what remains speculative or extrapolated beyond the data.</w:t>
            </w:r>
          </w:p>
          <w:p w14:paraId="13EA194F" w14:textId="56E34FD5" w:rsidR="00C7647F" w:rsidRPr="001B3835" w:rsidRDefault="00C7647F">
            <w:pPr>
              <w:pStyle w:val="ListParagraph"/>
              <w:ind w:left="0"/>
              <w:rPr>
                <w:bCs/>
                <w:sz w:val="20"/>
                <w:szCs w:val="20"/>
                <w:lang w:val="en-GB"/>
              </w:rPr>
            </w:pPr>
            <w:r>
              <w:rPr>
                <w:color w:val="404040"/>
                <w:sz w:val="20"/>
                <w:szCs w:val="20"/>
                <w:shd w:val="clear" w:color="auto" w:fill="FFFFFF"/>
                <w:lang w:val="en-GB"/>
              </w:rPr>
              <w:lastRenderedPageBreak/>
              <w:t>3 = Satisfactory</w:t>
            </w:r>
          </w:p>
        </w:tc>
        <w:tc>
          <w:tcPr>
            <w:tcW w:w="1367" w:type="pct"/>
          </w:tcPr>
          <w:p w14:paraId="16D9A52C" w14:textId="530E4D6C"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lastRenderedPageBreak/>
              <w:t>OK</w:t>
            </w:r>
          </w:p>
        </w:tc>
      </w:tr>
      <w:tr w:rsidR="00D73CD9" w14:paraId="224F28F3" w14:textId="77777777">
        <w:trPr>
          <w:trHeight w:val="20"/>
          <w:jc w:val="center"/>
        </w:trPr>
        <w:tc>
          <w:tcPr>
            <w:tcW w:w="1790" w:type="pct"/>
            <w:noWrap/>
          </w:tcPr>
          <w:p w14:paraId="0ACAD776" w14:textId="77777777" w:rsidR="00D73CD9" w:rsidRDefault="009B0B3D">
            <w:pPr>
              <w:rPr>
                <w:b/>
                <w:sz w:val="20"/>
                <w:szCs w:val="20"/>
                <w:lang w:val="en-GB"/>
              </w:rPr>
            </w:pPr>
            <w:r>
              <w:rPr>
                <w:b/>
                <w:sz w:val="20"/>
                <w:szCs w:val="20"/>
                <w:lang w:val="en-GB"/>
              </w:rPr>
              <w:t>13. Are the limitations of the study discussed?</w:t>
            </w:r>
          </w:p>
          <w:p w14:paraId="22B88FB4"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1D6DAAF5" w14:textId="77777777" w:rsidR="00D73CD9" w:rsidRDefault="009B0B3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48DB38" w14:textId="77777777" w:rsidR="00D73CD9" w:rsidRDefault="001B3835">
            <w:pPr>
              <w:pStyle w:val="ListParagraph"/>
              <w:ind w:left="0"/>
              <w:rPr>
                <w:sz w:val="20"/>
                <w:szCs w:val="20"/>
              </w:rPr>
            </w:pPr>
            <w:r w:rsidRPr="001B3835">
              <w:rPr>
                <w:sz w:val="20"/>
                <w:szCs w:val="20"/>
              </w:rPr>
              <w:t xml:space="preserve">The manuscript does not include a dedicated limitations section, which is a notable omission for an empirical study of this kind. </w:t>
            </w:r>
          </w:p>
          <w:p w14:paraId="1344462F" w14:textId="520ED486" w:rsidR="00C7647F" w:rsidRPr="001B3835" w:rsidRDefault="00C7647F">
            <w:pPr>
              <w:pStyle w:val="ListParagraph"/>
              <w:ind w:left="0"/>
              <w:rPr>
                <w:bCs/>
                <w:sz w:val="20"/>
                <w:szCs w:val="20"/>
                <w:lang w:val="en-GB"/>
              </w:rPr>
            </w:pPr>
            <w:r>
              <w:rPr>
                <w:color w:val="404040"/>
                <w:sz w:val="20"/>
                <w:szCs w:val="20"/>
                <w:shd w:val="clear" w:color="auto" w:fill="FFFFFF"/>
                <w:lang w:val="en-GB"/>
              </w:rPr>
              <w:t>1 = Poor</w:t>
            </w:r>
          </w:p>
        </w:tc>
        <w:tc>
          <w:tcPr>
            <w:tcW w:w="1367" w:type="pct"/>
          </w:tcPr>
          <w:p w14:paraId="3D452FFF" w14:textId="5452072B"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48255C14" w14:textId="77777777">
        <w:trPr>
          <w:trHeight w:val="20"/>
          <w:jc w:val="center"/>
        </w:trPr>
        <w:tc>
          <w:tcPr>
            <w:tcW w:w="1790" w:type="pct"/>
            <w:noWrap/>
          </w:tcPr>
          <w:p w14:paraId="51E2A78D" w14:textId="77777777" w:rsidR="00D73CD9" w:rsidRDefault="009B0B3D">
            <w:pPr>
              <w:rPr>
                <w:b/>
                <w:sz w:val="20"/>
                <w:szCs w:val="20"/>
                <w:lang w:val="en-GB"/>
              </w:rPr>
            </w:pPr>
            <w:r>
              <w:rPr>
                <w:b/>
                <w:sz w:val="20"/>
                <w:szCs w:val="20"/>
                <w:lang w:val="en-GB"/>
              </w:rPr>
              <w:t>14. Are the references relevant and sufficient (in number)?</w:t>
            </w:r>
          </w:p>
          <w:p w14:paraId="7F42ABAE"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3BC11BC9"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53C54F" w14:textId="77777777" w:rsidR="00D73CD9" w:rsidRDefault="009B0B3D">
            <w:pPr>
              <w:rPr>
                <w:sz w:val="20"/>
                <w:szCs w:val="20"/>
                <w:lang w:val="en-GB"/>
              </w:rPr>
            </w:pPr>
            <w:r>
              <w:rPr>
                <w:color w:val="404040"/>
                <w:sz w:val="20"/>
                <w:szCs w:val="20"/>
                <w:shd w:val="clear" w:color="auto" w:fill="FFFFFF"/>
                <w:lang w:val="en-GB"/>
              </w:rPr>
              <w:t>N/A = Not Applicable</w:t>
            </w:r>
          </w:p>
        </w:tc>
        <w:tc>
          <w:tcPr>
            <w:tcW w:w="1843" w:type="pct"/>
          </w:tcPr>
          <w:p w14:paraId="41EA2D3B" w14:textId="77777777" w:rsidR="00D73CD9" w:rsidRDefault="001B3835">
            <w:pPr>
              <w:pStyle w:val="ListParagraph"/>
              <w:ind w:left="0"/>
              <w:rPr>
                <w:bCs/>
                <w:sz w:val="20"/>
                <w:szCs w:val="20"/>
                <w:lang w:val="en-GB"/>
              </w:rPr>
            </w:pPr>
            <w:r>
              <w:rPr>
                <w:bCs/>
                <w:sz w:val="20"/>
                <w:szCs w:val="20"/>
                <w:lang w:val="en-GB"/>
              </w:rPr>
              <w:t>Yes</w:t>
            </w:r>
          </w:p>
          <w:p w14:paraId="7AC558FD" w14:textId="4FD60A59" w:rsidR="00C7647F" w:rsidRDefault="00C7647F">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7FF3D452" w14:textId="00430DBD"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0FAB92D0" w14:textId="77777777">
        <w:trPr>
          <w:trHeight w:val="20"/>
          <w:jc w:val="center"/>
        </w:trPr>
        <w:tc>
          <w:tcPr>
            <w:tcW w:w="1790" w:type="pct"/>
            <w:noWrap/>
          </w:tcPr>
          <w:p w14:paraId="5C4A42B5" w14:textId="77777777" w:rsidR="00D73CD9" w:rsidRDefault="009B0B3D">
            <w:pPr>
              <w:rPr>
                <w:b/>
                <w:sz w:val="20"/>
                <w:szCs w:val="20"/>
                <w:lang w:val="en-GB"/>
              </w:rPr>
            </w:pPr>
            <w:r>
              <w:rPr>
                <w:b/>
                <w:sz w:val="20"/>
                <w:szCs w:val="20"/>
                <w:lang w:val="en-GB"/>
              </w:rPr>
              <w:t>15. Is the manuscript written in clear and understandable language?</w:t>
            </w:r>
          </w:p>
          <w:p w14:paraId="27EDF29F"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818192" w14:textId="77777777" w:rsidR="00D73CD9" w:rsidRDefault="009B0B3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954A6A3" w14:textId="77777777" w:rsidR="00D73CD9" w:rsidRDefault="009B0B3D">
            <w:pPr>
              <w:rPr>
                <w:sz w:val="20"/>
                <w:szCs w:val="20"/>
                <w:lang w:val="en-GB"/>
              </w:rPr>
            </w:pPr>
            <w:r>
              <w:rPr>
                <w:color w:val="404040"/>
                <w:sz w:val="20"/>
                <w:szCs w:val="20"/>
                <w:shd w:val="clear" w:color="auto" w:fill="FFFFFF"/>
                <w:lang w:val="en-GB"/>
              </w:rPr>
              <w:t>N/A = Not Applicable</w:t>
            </w:r>
          </w:p>
        </w:tc>
        <w:tc>
          <w:tcPr>
            <w:tcW w:w="1843" w:type="pct"/>
          </w:tcPr>
          <w:p w14:paraId="00F8B5BB" w14:textId="77777777" w:rsidR="00D73CD9" w:rsidRDefault="001B3835">
            <w:pPr>
              <w:pStyle w:val="ListParagraph"/>
              <w:ind w:left="0"/>
              <w:rPr>
                <w:bCs/>
                <w:sz w:val="20"/>
                <w:szCs w:val="20"/>
                <w:lang w:val="en-GB"/>
              </w:rPr>
            </w:pPr>
            <w:r>
              <w:rPr>
                <w:bCs/>
                <w:sz w:val="20"/>
                <w:szCs w:val="20"/>
                <w:lang w:val="en-GB"/>
              </w:rPr>
              <w:t>Yes</w:t>
            </w:r>
          </w:p>
          <w:p w14:paraId="3F89AAEF" w14:textId="60606F2B" w:rsidR="00C7647F" w:rsidRDefault="00C7647F">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1F6F6612" w14:textId="7917A2DF"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bl>
    <w:p w14:paraId="442BF9F9" w14:textId="77777777" w:rsidR="00D73CD9" w:rsidRDefault="00D73CD9">
      <w:pPr>
        <w:pStyle w:val="BodyText"/>
        <w:rPr>
          <w:rFonts w:ascii="Times New Roman" w:hAnsi="Times New Roman"/>
          <w:b/>
          <w:bCs/>
          <w:sz w:val="20"/>
          <w:szCs w:val="20"/>
          <w:u w:val="single"/>
          <w:lang w:val="en-GB"/>
        </w:rPr>
      </w:pPr>
    </w:p>
    <w:p w14:paraId="66219913" w14:textId="77777777" w:rsidR="00D73CD9" w:rsidRDefault="00D73CD9">
      <w:pPr>
        <w:pStyle w:val="BodyText"/>
        <w:rPr>
          <w:rFonts w:ascii="Times New Roman" w:hAnsi="Times New Roman"/>
          <w:b/>
          <w:bCs/>
          <w:sz w:val="20"/>
          <w:szCs w:val="20"/>
          <w:u w:val="single"/>
          <w:lang w:val="en-GB"/>
        </w:rPr>
      </w:pPr>
    </w:p>
    <w:p w14:paraId="31FA6304" w14:textId="77777777" w:rsidR="00D73CD9" w:rsidRDefault="00D73CD9">
      <w:pPr>
        <w:pStyle w:val="BodyText"/>
        <w:rPr>
          <w:rFonts w:ascii="Times New Roman" w:hAnsi="Times New Roman"/>
          <w:b/>
          <w:bCs/>
          <w:sz w:val="20"/>
          <w:szCs w:val="20"/>
          <w:u w:val="single"/>
          <w:lang w:val="en-GB"/>
        </w:rPr>
      </w:pPr>
    </w:p>
    <w:p w14:paraId="6DB5669E" w14:textId="77777777" w:rsidR="00D73CD9" w:rsidRDefault="009B0B3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32EB741" w14:textId="77777777" w:rsidR="00D73CD9" w:rsidRDefault="00D73CD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73CD9" w14:paraId="6885343B" w14:textId="77777777">
        <w:trPr>
          <w:trHeight w:val="20"/>
          <w:jc w:val="center"/>
        </w:trPr>
        <w:tc>
          <w:tcPr>
            <w:tcW w:w="1672" w:type="pct"/>
            <w:noWrap/>
          </w:tcPr>
          <w:p w14:paraId="12391C32" w14:textId="77777777" w:rsidR="00D73CD9" w:rsidRDefault="00D73CD9">
            <w:pPr>
              <w:pStyle w:val="Heading2"/>
              <w:jc w:val="left"/>
              <w:rPr>
                <w:rFonts w:ascii="Times New Roman" w:hAnsi="Times New Roman"/>
                <w:lang w:val="en-GB" w:eastAsia="en-US"/>
              </w:rPr>
            </w:pPr>
          </w:p>
        </w:tc>
        <w:tc>
          <w:tcPr>
            <w:tcW w:w="1786" w:type="pct"/>
          </w:tcPr>
          <w:p w14:paraId="33FB6D00" w14:textId="77777777" w:rsidR="00D73CD9" w:rsidRDefault="009B0B3D">
            <w:pPr>
              <w:pStyle w:val="Heading2"/>
              <w:jc w:val="left"/>
              <w:rPr>
                <w:rFonts w:ascii="Times New Roman" w:hAnsi="Times New Roman"/>
                <w:lang w:val="en-GB" w:eastAsia="en-US"/>
              </w:rPr>
            </w:pPr>
            <w:r>
              <w:rPr>
                <w:rFonts w:ascii="Times New Roman" w:hAnsi="Times New Roman"/>
                <w:lang w:val="en-GB" w:eastAsia="en-US"/>
              </w:rPr>
              <w:t>Reviewer’s comment</w:t>
            </w:r>
          </w:p>
          <w:p w14:paraId="4F9173BD" w14:textId="77777777" w:rsidR="00D73CD9" w:rsidRDefault="00D73CD9">
            <w:pPr>
              <w:rPr>
                <w:sz w:val="22"/>
                <w:szCs w:val="22"/>
                <w:lang w:val="en-GB"/>
              </w:rPr>
            </w:pPr>
          </w:p>
        </w:tc>
        <w:tc>
          <w:tcPr>
            <w:tcW w:w="1543" w:type="pct"/>
          </w:tcPr>
          <w:p w14:paraId="1A11F23A" w14:textId="77777777" w:rsidR="00D73CD9" w:rsidRDefault="009B0B3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D86695F" w14:textId="77777777" w:rsidR="00D73CD9" w:rsidRDefault="00D73CD9">
            <w:pPr>
              <w:pStyle w:val="Heading2"/>
              <w:jc w:val="left"/>
              <w:rPr>
                <w:rFonts w:ascii="Times New Roman" w:hAnsi="Times New Roman"/>
                <w:b w:val="0"/>
                <w:lang w:val="en-GB" w:eastAsia="en-US"/>
              </w:rPr>
            </w:pPr>
          </w:p>
        </w:tc>
      </w:tr>
      <w:tr w:rsidR="00D73CD9" w14:paraId="021DA55E" w14:textId="77777777">
        <w:trPr>
          <w:trHeight w:val="20"/>
          <w:jc w:val="center"/>
        </w:trPr>
        <w:tc>
          <w:tcPr>
            <w:tcW w:w="1672" w:type="pct"/>
            <w:noWrap/>
          </w:tcPr>
          <w:p w14:paraId="5931A9A7" w14:textId="77777777" w:rsidR="00D73CD9" w:rsidRDefault="009B0B3D">
            <w:pPr>
              <w:rPr>
                <w:b/>
                <w:bCs/>
                <w:sz w:val="20"/>
                <w:szCs w:val="20"/>
                <w:lang w:val="en-GB"/>
              </w:rPr>
            </w:pPr>
            <w:r>
              <w:rPr>
                <w:b/>
                <w:bCs/>
                <w:sz w:val="20"/>
                <w:szCs w:val="20"/>
                <w:lang w:val="en-GB"/>
              </w:rPr>
              <w:t>Is the title of the article suitable?</w:t>
            </w:r>
          </w:p>
          <w:p w14:paraId="61464CEC" w14:textId="77777777" w:rsidR="00D73CD9" w:rsidRDefault="00D73CD9">
            <w:pPr>
              <w:rPr>
                <w:bCs/>
                <w:sz w:val="20"/>
                <w:szCs w:val="20"/>
                <w:lang w:val="en-GB"/>
              </w:rPr>
            </w:pPr>
          </w:p>
          <w:p w14:paraId="6101F118" w14:textId="77777777" w:rsidR="00D73CD9" w:rsidRDefault="009B0B3D">
            <w:pPr>
              <w:rPr>
                <w:sz w:val="22"/>
                <w:szCs w:val="22"/>
                <w:u w:val="single"/>
                <w:lang w:val="en-GB"/>
              </w:rPr>
            </w:pPr>
            <w:r>
              <w:rPr>
                <w:bCs/>
                <w:sz w:val="20"/>
                <w:szCs w:val="20"/>
                <w:lang w:val="en-GB"/>
              </w:rPr>
              <w:t>If your answer is NO, please provide a brief, clear suggestion for improvement.</w:t>
            </w:r>
          </w:p>
        </w:tc>
        <w:tc>
          <w:tcPr>
            <w:tcW w:w="1786" w:type="pct"/>
          </w:tcPr>
          <w:p w14:paraId="228B0D1F" w14:textId="19F06176" w:rsidR="00D73CD9" w:rsidRDefault="001B3835">
            <w:pPr>
              <w:ind w:left="360"/>
              <w:rPr>
                <w:b/>
                <w:bCs/>
                <w:sz w:val="20"/>
                <w:szCs w:val="20"/>
                <w:lang w:val="en-GB"/>
              </w:rPr>
            </w:pPr>
            <w:r>
              <w:rPr>
                <w:b/>
                <w:bCs/>
                <w:sz w:val="20"/>
                <w:szCs w:val="20"/>
                <w:lang w:val="en-GB"/>
              </w:rPr>
              <w:t>Yes</w:t>
            </w:r>
          </w:p>
        </w:tc>
        <w:tc>
          <w:tcPr>
            <w:tcW w:w="1543" w:type="pct"/>
          </w:tcPr>
          <w:p w14:paraId="4B832B36" w14:textId="1D592E72"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46FFCD04" w14:textId="77777777">
        <w:trPr>
          <w:trHeight w:val="20"/>
          <w:jc w:val="center"/>
        </w:trPr>
        <w:tc>
          <w:tcPr>
            <w:tcW w:w="1672" w:type="pct"/>
            <w:noWrap/>
          </w:tcPr>
          <w:p w14:paraId="465DA618" w14:textId="77777777" w:rsidR="00D73CD9" w:rsidRDefault="009B0B3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1B9C13D" w14:textId="77777777" w:rsidR="00D73CD9" w:rsidRDefault="00D73CD9">
            <w:pPr>
              <w:rPr>
                <w:bCs/>
                <w:sz w:val="20"/>
                <w:szCs w:val="20"/>
                <w:lang w:val="en-GB"/>
              </w:rPr>
            </w:pPr>
          </w:p>
          <w:p w14:paraId="1E36F576" w14:textId="77777777" w:rsidR="00D73CD9" w:rsidRDefault="009B0B3D">
            <w:pPr>
              <w:rPr>
                <w:sz w:val="22"/>
                <w:szCs w:val="22"/>
                <w:lang w:val="en-GB"/>
              </w:rPr>
            </w:pPr>
            <w:r>
              <w:rPr>
                <w:bCs/>
                <w:sz w:val="20"/>
                <w:szCs w:val="20"/>
                <w:lang w:val="en-GB"/>
              </w:rPr>
              <w:t>If your answer is NO, please provide a brief, clear suggestion for improvement.</w:t>
            </w:r>
          </w:p>
        </w:tc>
        <w:tc>
          <w:tcPr>
            <w:tcW w:w="1786" w:type="pct"/>
          </w:tcPr>
          <w:p w14:paraId="3D738177" w14:textId="26C3433D" w:rsidR="00D73CD9" w:rsidRDefault="001B3835">
            <w:pPr>
              <w:ind w:left="360"/>
              <w:rPr>
                <w:b/>
                <w:bCs/>
                <w:sz w:val="20"/>
                <w:szCs w:val="20"/>
                <w:lang w:val="en-GB"/>
              </w:rPr>
            </w:pPr>
            <w:r>
              <w:rPr>
                <w:b/>
                <w:bCs/>
                <w:sz w:val="20"/>
                <w:szCs w:val="20"/>
                <w:lang w:val="en-GB"/>
              </w:rPr>
              <w:t>Yes, but the gap or scope is missing</w:t>
            </w:r>
          </w:p>
        </w:tc>
        <w:tc>
          <w:tcPr>
            <w:tcW w:w="1543" w:type="pct"/>
          </w:tcPr>
          <w:p w14:paraId="133A84A8" w14:textId="625483E4"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22AD06B7" w14:textId="77777777">
        <w:trPr>
          <w:trHeight w:val="20"/>
          <w:jc w:val="center"/>
        </w:trPr>
        <w:tc>
          <w:tcPr>
            <w:tcW w:w="1672" w:type="pct"/>
            <w:noWrap/>
          </w:tcPr>
          <w:p w14:paraId="5E68DDD4" w14:textId="77777777" w:rsidR="00D73CD9" w:rsidRDefault="009B0B3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81303E0" w14:textId="77777777" w:rsidR="00D73CD9" w:rsidRDefault="009B0B3D">
            <w:pPr>
              <w:rPr>
                <w:b/>
                <w:sz w:val="22"/>
                <w:szCs w:val="22"/>
                <w:lang w:val="en-GB"/>
              </w:rPr>
            </w:pPr>
            <w:r>
              <w:rPr>
                <w:bCs/>
                <w:sz w:val="20"/>
                <w:szCs w:val="20"/>
                <w:lang w:val="en-GB"/>
              </w:rPr>
              <w:t>If your answer is NO, please provide a brief, clear suggestion for improvement.</w:t>
            </w:r>
          </w:p>
        </w:tc>
        <w:tc>
          <w:tcPr>
            <w:tcW w:w="1786" w:type="pct"/>
          </w:tcPr>
          <w:p w14:paraId="0C889DDE" w14:textId="1100F5D0" w:rsidR="00D73CD9" w:rsidRDefault="003814AC">
            <w:pPr>
              <w:pStyle w:val="ListParagraph"/>
              <w:ind w:left="0"/>
              <w:rPr>
                <w:bCs/>
                <w:sz w:val="20"/>
                <w:szCs w:val="20"/>
                <w:lang w:val="en-GB"/>
              </w:rPr>
            </w:pPr>
            <w:r>
              <w:rPr>
                <w:bCs/>
                <w:sz w:val="20"/>
                <w:szCs w:val="20"/>
                <w:lang w:val="en-GB"/>
              </w:rPr>
              <w:t>Yes</w:t>
            </w:r>
          </w:p>
        </w:tc>
        <w:tc>
          <w:tcPr>
            <w:tcW w:w="1543" w:type="pct"/>
          </w:tcPr>
          <w:p w14:paraId="701CF9EE" w14:textId="4C25635D"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00AECD45" w14:textId="77777777">
        <w:trPr>
          <w:trHeight w:val="20"/>
          <w:jc w:val="center"/>
        </w:trPr>
        <w:tc>
          <w:tcPr>
            <w:tcW w:w="1672" w:type="pct"/>
            <w:noWrap/>
          </w:tcPr>
          <w:p w14:paraId="62E759A5" w14:textId="77777777" w:rsidR="00D73CD9" w:rsidRDefault="009B0B3D">
            <w:pPr>
              <w:rPr>
                <w:b/>
                <w:bCs/>
                <w:sz w:val="20"/>
                <w:szCs w:val="20"/>
                <w:lang w:val="en-GB"/>
              </w:rPr>
            </w:pPr>
            <w:r>
              <w:rPr>
                <w:b/>
                <w:bCs/>
                <w:sz w:val="20"/>
                <w:szCs w:val="20"/>
                <w:lang w:val="en-GB"/>
              </w:rPr>
              <w:t xml:space="preserve">Are the references sufficient and recent? </w:t>
            </w:r>
          </w:p>
          <w:p w14:paraId="6066ED80" w14:textId="77777777" w:rsidR="00D73CD9" w:rsidRDefault="009B0B3D">
            <w:pPr>
              <w:rPr>
                <w:bCs/>
                <w:sz w:val="20"/>
                <w:szCs w:val="20"/>
                <w:lang w:val="en-GB"/>
              </w:rPr>
            </w:pPr>
            <w:r>
              <w:rPr>
                <w:bCs/>
                <w:sz w:val="20"/>
                <w:szCs w:val="20"/>
                <w:lang w:val="en-GB"/>
              </w:rPr>
              <w:t>(YES or NO)</w:t>
            </w:r>
          </w:p>
          <w:p w14:paraId="67B22A2E" w14:textId="77777777" w:rsidR="00D73CD9" w:rsidRDefault="00D73CD9">
            <w:pPr>
              <w:rPr>
                <w:bCs/>
                <w:sz w:val="20"/>
                <w:szCs w:val="20"/>
                <w:lang w:val="en-GB"/>
              </w:rPr>
            </w:pPr>
          </w:p>
          <w:p w14:paraId="39090905" w14:textId="77777777" w:rsidR="00D73CD9" w:rsidRDefault="009B0B3D">
            <w:pPr>
              <w:rPr>
                <w:b/>
                <w:bCs/>
                <w:sz w:val="20"/>
                <w:szCs w:val="20"/>
                <w:lang w:val="en-GB"/>
              </w:rPr>
            </w:pPr>
            <w:r>
              <w:rPr>
                <w:bCs/>
                <w:sz w:val="20"/>
                <w:szCs w:val="20"/>
                <w:lang w:val="en-GB"/>
              </w:rPr>
              <w:t>If your answer is NO, please provide clear suggestion for improvement.</w:t>
            </w:r>
          </w:p>
        </w:tc>
        <w:tc>
          <w:tcPr>
            <w:tcW w:w="1786" w:type="pct"/>
          </w:tcPr>
          <w:p w14:paraId="2AABC448" w14:textId="4C3B00C1" w:rsidR="00D73CD9" w:rsidRDefault="003814AC">
            <w:pPr>
              <w:pStyle w:val="ListParagraph"/>
              <w:ind w:left="0"/>
              <w:rPr>
                <w:bCs/>
                <w:sz w:val="20"/>
                <w:szCs w:val="20"/>
                <w:lang w:val="en-GB"/>
              </w:rPr>
            </w:pPr>
            <w:r>
              <w:rPr>
                <w:bCs/>
                <w:sz w:val="20"/>
                <w:szCs w:val="20"/>
                <w:lang w:val="en-GB"/>
              </w:rPr>
              <w:t>Yes</w:t>
            </w:r>
          </w:p>
        </w:tc>
        <w:tc>
          <w:tcPr>
            <w:tcW w:w="1543" w:type="pct"/>
          </w:tcPr>
          <w:p w14:paraId="1A95D23A" w14:textId="52C4217E"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r w:rsidR="00D73CD9" w14:paraId="2BBEB045" w14:textId="77777777">
        <w:trPr>
          <w:trHeight w:val="896"/>
          <w:jc w:val="center"/>
        </w:trPr>
        <w:tc>
          <w:tcPr>
            <w:tcW w:w="1672" w:type="pct"/>
            <w:noWrap/>
          </w:tcPr>
          <w:p w14:paraId="4D058D82" w14:textId="77777777" w:rsidR="00D73CD9" w:rsidRDefault="009B0B3D">
            <w:pPr>
              <w:rPr>
                <w:b/>
                <w:bCs/>
                <w:sz w:val="20"/>
                <w:szCs w:val="20"/>
                <w:lang w:val="en-GB"/>
              </w:rPr>
            </w:pPr>
            <w:r>
              <w:rPr>
                <w:b/>
                <w:bCs/>
                <w:sz w:val="20"/>
                <w:szCs w:val="20"/>
                <w:lang w:val="en-GB"/>
              </w:rPr>
              <w:t>Are there ethical issues in this manuscript?</w:t>
            </w:r>
          </w:p>
          <w:p w14:paraId="69128BF7" w14:textId="77777777" w:rsidR="00D73CD9" w:rsidRDefault="009B0B3D">
            <w:pPr>
              <w:rPr>
                <w:bCs/>
                <w:sz w:val="20"/>
                <w:szCs w:val="20"/>
                <w:lang w:val="en-GB"/>
              </w:rPr>
            </w:pPr>
            <w:r>
              <w:rPr>
                <w:bCs/>
                <w:sz w:val="20"/>
                <w:szCs w:val="20"/>
                <w:lang w:val="en-GB"/>
              </w:rPr>
              <w:t>(YES or NO)</w:t>
            </w:r>
          </w:p>
          <w:p w14:paraId="079082F0" w14:textId="77777777" w:rsidR="00D73CD9" w:rsidRDefault="00D73CD9">
            <w:pPr>
              <w:rPr>
                <w:bCs/>
                <w:sz w:val="20"/>
                <w:szCs w:val="20"/>
                <w:lang w:val="en-GB"/>
              </w:rPr>
            </w:pPr>
          </w:p>
          <w:p w14:paraId="4DFBDC7F" w14:textId="77777777" w:rsidR="00D73CD9" w:rsidRDefault="009B0B3D">
            <w:pPr>
              <w:rPr>
                <w:bCs/>
                <w:sz w:val="20"/>
                <w:szCs w:val="20"/>
                <w:lang w:val="en-GB"/>
              </w:rPr>
            </w:pPr>
            <w:r>
              <w:rPr>
                <w:bCs/>
                <w:sz w:val="20"/>
                <w:szCs w:val="20"/>
                <w:lang w:val="en-GB"/>
              </w:rPr>
              <w:t>(If yes, kindly please write down the ethical issues here in details)</w:t>
            </w:r>
          </w:p>
          <w:p w14:paraId="5246CD86" w14:textId="77777777" w:rsidR="00D73CD9" w:rsidRDefault="00D73CD9">
            <w:pPr>
              <w:rPr>
                <w:bCs/>
                <w:sz w:val="20"/>
                <w:szCs w:val="20"/>
                <w:lang w:val="en-GB"/>
              </w:rPr>
            </w:pPr>
          </w:p>
        </w:tc>
        <w:tc>
          <w:tcPr>
            <w:tcW w:w="1786" w:type="pct"/>
          </w:tcPr>
          <w:p w14:paraId="01478246" w14:textId="66E9FDCE" w:rsidR="00D73CD9" w:rsidRDefault="003814AC">
            <w:pPr>
              <w:pStyle w:val="ListParagraph"/>
              <w:ind w:left="0"/>
              <w:rPr>
                <w:bCs/>
                <w:sz w:val="20"/>
                <w:szCs w:val="20"/>
                <w:lang w:val="en-GB"/>
              </w:rPr>
            </w:pPr>
            <w:r>
              <w:rPr>
                <w:bCs/>
                <w:sz w:val="20"/>
                <w:szCs w:val="20"/>
                <w:lang w:val="en-GB"/>
              </w:rPr>
              <w:t>N/A</w:t>
            </w:r>
          </w:p>
        </w:tc>
        <w:tc>
          <w:tcPr>
            <w:tcW w:w="1543" w:type="pct"/>
          </w:tcPr>
          <w:p w14:paraId="2F5D5CD2" w14:textId="2DA520E3" w:rsidR="00D73CD9" w:rsidRDefault="00710B91">
            <w:pPr>
              <w:pStyle w:val="Heading2"/>
              <w:jc w:val="left"/>
              <w:rPr>
                <w:rFonts w:ascii="Times New Roman" w:hAnsi="Times New Roman"/>
                <w:b w:val="0"/>
                <w:lang w:val="en-GB" w:eastAsia="en-US"/>
              </w:rPr>
            </w:pPr>
            <w:r w:rsidRPr="00710B91">
              <w:rPr>
                <w:rFonts w:ascii="Times New Roman" w:hAnsi="Times New Roman"/>
                <w:b w:val="0"/>
                <w:lang w:val="en-GB" w:eastAsia="en-US"/>
              </w:rPr>
              <w:t>OK</w:t>
            </w:r>
          </w:p>
        </w:tc>
      </w:tr>
    </w:tbl>
    <w:p w14:paraId="4C88EA30" w14:textId="77777777" w:rsidR="00D73CD9" w:rsidRDefault="00D73CD9" w:rsidP="00836639">
      <w:pPr>
        <w:pStyle w:val="Heading2"/>
        <w:jc w:val="left"/>
        <w:rPr>
          <w:highlight w:val="yellow"/>
          <w:lang w:val="en-GB"/>
        </w:rPr>
      </w:pPr>
    </w:p>
    <w:sectPr w:rsidR="00D73CD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A63D" w14:textId="77777777" w:rsidR="00937516" w:rsidRDefault="00937516">
      <w:r>
        <w:separator/>
      </w:r>
    </w:p>
  </w:endnote>
  <w:endnote w:type="continuationSeparator" w:id="0">
    <w:p w14:paraId="1274C4CF" w14:textId="77777777" w:rsidR="00937516" w:rsidRDefault="0093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1D5EE" w14:textId="77777777" w:rsidR="00D73CD9" w:rsidRDefault="00D73CD9">
    <w:pPr>
      <w:pStyle w:val="Footer"/>
      <w:jc w:val="right"/>
    </w:pPr>
  </w:p>
  <w:p w14:paraId="4938BEA3" w14:textId="324BA300" w:rsidR="00D73CD9" w:rsidRDefault="009B0B3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3663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36639">
      <w:rPr>
        <w:b/>
        <w:noProof/>
        <w:sz w:val="20"/>
      </w:rPr>
      <w:t>2</w:t>
    </w:r>
    <w:r>
      <w:rPr>
        <w:b/>
        <w:sz w:val="20"/>
      </w:rPr>
      <w:fldChar w:fldCharType="end"/>
    </w:r>
  </w:p>
  <w:p w14:paraId="20F64F61" w14:textId="77777777" w:rsidR="00D73CD9" w:rsidRDefault="009B0B3D">
    <w:pPr>
      <w:pStyle w:val="Footer"/>
      <w:jc w:val="right"/>
      <w:rPr>
        <w:b/>
        <w:sz w:val="20"/>
      </w:rPr>
    </w:pPr>
    <w:r>
      <w:rPr>
        <w:b/>
        <w:sz w:val="20"/>
      </w:rPr>
      <w:t>V240326</w:t>
    </w:r>
  </w:p>
  <w:p w14:paraId="244FFFC0" w14:textId="77777777" w:rsidR="00D73CD9" w:rsidRDefault="00D73CD9">
    <w:pPr>
      <w:pStyle w:val="Footer"/>
      <w:jc w:val="right"/>
    </w:pPr>
  </w:p>
  <w:p w14:paraId="2C13357A" w14:textId="77777777" w:rsidR="00D73CD9" w:rsidRDefault="00D73CD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52A5D" w14:textId="77777777" w:rsidR="00937516" w:rsidRDefault="00937516">
      <w:r>
        <w:separator/>
      </w:r>
    </w:p>
  </w:footnote>
  <w:footnote w:type="continuationSeparator" w:id="0">
    <w:p w14:paraId="56CEFD7E" w14:textId="77777777" w:rsidR="00937516" w:rsidRDefault="00937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C330" w14:textId="77777777" w:rsidR="00D73CD9" w:rsidRDefault="00D73CD9">
    <w:pPr>
      <w:spacing w:before="100" w:beforeAutospacing="1" w:after="100" w:afterAutospacing="1"/>
      <w:jc w:val="center"/>
      <w:rPr>
        <w:rFonts w:ascii="Arial" w:hAnsi="Arial" w:cs="Arial"/>
        <w:b/>
        <w:bCs/>
        <w:color w:val="003399"/>
        <w:szCs w:val="20"/>
        <w:u w:val="single"/>
        <w:lang w:val="en-GB"/>
      </w:rPr>
    </w:pPr>
  </w:p>
  <w:p w14:paraId="2C89F3E3" w14:textId="77777777" w:rsidR="00D73CD9" w:rsidRDefault="009B0B3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68526509">
    <w:abstractNumId w:val="4"/>
  </w:num>
  <w:num w:numId="2" w16cid:durableId="1276595414">
    <w:abstractNumId w:val="8"/>
  </w:num>
  <w:num w:numId="3" w16cid:durableId="48067958">
    <w:abstractNumId w:val="7"/>
  </w:num>
  <w:num w:numId="4" w16cid:durableId="1373774725">
    <w:abstractNumId w:val="9"/>
  </w:num>
  <w:num w:numId="5" w16cid:durableId="1256282798">
    <w:abstractNumId w:val="6"/>
  </w:num>
  <w:num w:numId="6" w16cid:durableId="1508641445">
    <w:abstractNumId w:val="0"/>
  </w:num>
  <w:num w:numId="7" w16cid:durableId="1611668563">
    <w:abstractNumId w:val="3"/>
  </w:num>
  <w:num w:numId="8" w16cid:durableId="1431856754">
    <w:abstractNumId w:val="11"/>
  </w:num>
  <w:num w:numId="9" w16cid:durableId="763259683">
    <w:abstractNumId w:val="10"/>
  </w:num>
  <w:num w:numId="10" w16cid:durableId="1874149376">
    <w:abstractNumId w:val="2"/>
  </w:num>
  <w:num w:numId="11" w16cid:durableId="1688483830">
    <w:abstractNumId w:val="1"/>
  </w:num>
  <w:num w:numId="12" w16cid:durableId="13252835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73CD9"/>
    <w:rsid w:val="001B3835"/>
    <w:rsid w:val="002E3D25"/>
    <w:rsid w:val="003814AC"/>
    <w:rsid w:val="00547FCE"/>
    <w:rsid w:val="00710B91"/>
    <w:rsid w:val="00793684"/>
    <w:rsid w:val="00836639"/>
    <w:rsid w:val="00846175"/>
    <w:rsid w:val="0085146E"/>
    <w:rsid w:val="00937516"/>
    <w:rsid w:val="0093782A"/>
    <w:rsid w:val="00996FB9"/>
    <w:rsid w:val="009B0B3D"/>
    <w:rsid w:val="00BB579A"/>
    <w:rsid w:val="00C419E2"/>
    <w:rsid w:val="00C7647F"/>
    <w:rsid w:val="00CA4AA1"/>
    <w:rsid w:val="00D73CD9"/>
    <w:rsid w:val="00E35E4D"/>
    <w:rsid w:val="00ED5E6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AF32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ng-star-inserted">
    <w:name w:val="ng-star-inserted"/>
    <w:basedOn w:val="DefaultParagraphFont"/>
    <w:rsid w:val="00C764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3085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co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771</Words>
  <Characters>4397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21</cp:revision>
  <dcterms:created xsi:type="dcterms:W3CDTF">2026-03-24T06:15:00Z</dcterms:created>
  <dcterms:modified xsi:type="dcterms:W3CDTF">2026-04-27T12:53:00Z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