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E176F" w14:paraId="140746D9" w14:textId="77777777">
        <w:trPr>
          <w:trHeight w:val="20"/>
          <w:jc w:val="center"/>
        </w:trPr>
        <w:tc>
          <w:tcPr>
            <w:tcW w:w="1186" w:type="pct"/>
          </w:tcPr>
          <w:p w14:paraId="34515F81" w14:textId="77777777" w:rsidR="008E176F" w:rsidRDefault="00B6175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916D09B" w14:textId="77777777" w:rsidR="008E176F" w:rsidRDefault="00B61759">
            <w:pPr>
              <w:rPr>
                <w:b/>
                <w:bCs/>
                <w:color w:val="0000FF"/>
                <w:sz w:val="20"/>
                <w:szCs w:val="20"/>
                <w:lang w:val="en-GB"/>
              </w:rPr>
            </w:pPr>
            <w:r>
              <w:rPr>
                <w:b/>
                <w:bCs/>
                <w:color w:val="0000FF"/>
                <w:sz w:val="20"/>
                <w:szCs w:val="20"/>
                <w:lang w:val="en-GB"/>
              </w:rPr>
              <w:t>Asian Journal of Research in Agriculture and Forestry</w:t>
            </w:r>
          </w:p>
        </w:tc>
      </w:tr>
      <w:tr w:rsidR="008E176F" w14:paraId="4F2EE7B8" w14:textId="77777777">
        <w:trPr>
          <w:trHeight w:val="20"/>
          <w:jc w:val="center"/>
        </w:trPr>
        <w:tc>
          <w:tcPr>
            <w:tcW w:w="1186" w:type="pct"/>
          </w:tcPr>
          <w:p w14:paraId="6215EB64" w14:textId="77777777" w:rsidR="008E176F" w:rsidRDefault="00B6175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01DC6D9" w14:textId="77777777" w:rsidR="008E176F" w:rsidRDefault="00B61759">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Ms_AJRAF_155851</w:t>
            </w:r>
          </w:p>
        </w:tc>
      </w:tr>
      <w:tr w:rsidR="008E176F" w14:paraId="35A238EB" w14:textId="77777777">
        <w:trPr>
          <w:trHeight w:val="20"/>
          <w:jc w:val="center"/>
        </w:trPr>
        <w:tc>
          <w:tcPr>
            <w:tcW w:w="1186" w:type="pct"/>
          </w:tcPr>
          <w:p w14:paraId="73691AA6" w14:textId="77777777" w:rsidR="008E176F" w:rsidRDefault="00B6175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DD3B109" w14:textId="77777777" w:rsidR="008E176F" w:rsidRDefault="00B6175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Microfinance in Forest Conservation: Empowering Tribal Communities through Sustainable Livelihoods and Protecting Forest Rights.</w:t>
            </w:r>
          </w:p>
        </w:tc>
      </w:tr>
      <w:tr w:rsidR="008E176F" w14:paraId="475313D7" w14:textId="77777777">
        <w:trPr>
          <w:trHeight w:val="20"/>
          <w:jc w:val="center"/>
        </w:trPr>
        <w:tc>
          <w:tcPr>
            <w:tcW w:w="1186" w:type="pct"/>
          </w:tcPr>
          <w:p w14:paraId="5863E7BB" w14:textId="77777777" w:rsidR="008E176F" w:rsidRDefault="00B6175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19504DB" w14:textId="77777777" w:rsidR="008E176F" w:rsidRDefault="00B6175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2F8049CE" w14:textId="77777777" w:rsidR="008E176F" w:rsidRDefault="008E176F">
            <w:pPr>
              <w:pStyle w:val="NormalWeb"/>
              <w:spacing w:before="0" w:beforeAutospacing="0" w:after="0" w:afterAutospacing="0"/>
              <w:rPr>
                <w:rFonts w:ascii="Times New Roman" w:hAnsi="Times New Roman" w:cs="Times New Roman"/>
                <w:b/>
                <w:sz w:val="20"/>
                <w:szCs w:val="28"/>
                <w:lang w:val="en-GB"/>
              </w:rPr>
            </w:pPr>
          </w:p>
        </w:tc>
      </w:tr>
    </w:tbl>
    <w:p w14:paraId="340DBB1D" w14:textId="77777777" w:rsidR="008E176F" w:rsidRDefault="008E176F">
      <w:pPr>
        <w:pStyle w:val="BodyText"/>
        <w:rPr>
          <w:rFonts w:ascii="Times New Roman" w:hAnsi="Times New Roman"/>
          <w:b/>
          <w:bCs/>
          <w:sz w:val="20"/>
          <w:szCs w:val="20"/>
          <w:u w:val="single"/>
          <w:lang w:val="en-GB"/>
        </w:rPr>
      </w:pPr>
    </w:p>
    <w:p w14:paraId="2A440D6C" w14:textId="77777777" w:rsidR="008E176F" w:rsidRDefault="008E176F">
      <w:pPr>
        <w:pStyle w:val="BodyText"/>
        <w:rPr>
          <w:rFonts w:ascii="Times New Roman" w:hAnsi="Times New Roman"/>
          <w:b/>
          <w:bCs/>
          <w:sz w:val="20"/>
          <w:szCs w:val="20"/>
          <w:u w:val="single"/>
          <w:lang w:val="en-GB"/>
        </w:rPr>
      </w:pPr>
    </w:p>
    <w:p w14:paraId="56CA72EF" w14:textId="77777777" w:rsidR="008E176F" w:rsidRDefault="008E176F">
      <w:pPr>
        <w:pStyle w:val="BodyText"/>
        <w:rPr>
          <w:rFonts w:ascii="Times New Roman" w:hAnsi="Times New Roman"/>
          <w:i/>
          <w:sz w:val="20"/>
          <w:szCs w:val="20"/>
          <w:u w:val="single"/>
          <w:lang w:val="en-GB"/>
        </w:rPr>
      </w:pPr>
    </w:p>
    <w:p w14:paraId="0223A0A8" w14:textId="77777777" w:rsidR="008E176F" w:rsidRDefault="008E176F">
      <w:pPr>
        <w:pStyle w:val="BodyText"/>
        <w:rPr>
          <w:rFonts w:ascii="Times New Roman" w:hAnsi="Times New Roman"/>
          <w:sz w:val="20"/>
          <w:szCs w:val="20"/>
          <w:lang w:val="en-GB"/>
        </w:rPr>
      </w:pPr>
    </w:p>
    <w:p w14:paraId="7C5C3BC6" w14:textId="77777777" w:rsidR="008E176F" w:rsidRDefault="00B6175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7CC237A" w14:textId="77777777" w:rsidR="008E176F" w:rsidRDefault="008E176F">
      <w:pPr>
        <w:pStyle w:val="BodyText"/>
        <w:ind w:left="1440"/>
        <w:rPr>
          <w:rFonts w:ascii="Times New Roman" w:hAnsi="Times New Roman"/>
          <w:bCs/>
          <w:sz w:val="20"/>
          <w:szCs w:val="20"/>
          <w:lang w:val="en-GB"/>
        </w:rPr>
      </w:pPr>
    </w:p>
    <w:p w14:paraId="0C27793D" w14:textId="77777777" w:rsidR="008E176F" w:rsidRDefault="008E176F">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6188"/>
        <w:gridCol w:w="2590"/>
      </w:tblGrid>
      <w:tr w:rsidR="008E176F" w14:paraId="089A5272" w14:textId="77777777">
        <w:trPr>
          <w:trHeight w:val="20"/>
          <w:jc w:val="center"/>
        </w:trPr>
        <w:tc>
          <w:tcPr>
            <w:tcW w:w="1789" w:type="pct"/>
            <w:noWrap/>
          </w:tcPr>
          <w:p w14:paraId="19AD4968" w14:textId="77777777" w:rsidR="008E176F" w:rsidRDefault="008E176F">
            <w:pPr>
              <w:pStyle w:val="Heading2"/>
              <w:keepNext w:val="0"/>
              <w:jc w:val="left"/>
              <w:rPr>
                <w:rFonts w:ascii="Times New Roman" w:hAnsi="Times New Roman"/>
                <w:lang w:val="en-GB" w:eastAsia="en-US"/>
              </w:rPr>
            </w:pPr>
          </w:p>
        </w:tc>
        <w:tc>
          <w:tcPr>
            <w:tcW w:w="2263" w:type="pct"/>
          </w:tcPr>
          <w:p w14:paraId="243E4DF6" w14:textId="77777777" w:rsidR="008E176F" w:rsidRDefault="00B61759">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947" w:type="pct"/>
          </w:tcPr>
          <w:p w14:paraId="23651E7F" w14:textId="77777777" w:rsidR="008E176F" w:rsidRDefault="00B6175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C6410EB" w14:textId="77777777" w:rsidR="008E176F" w:rsidRDefault="008E176F">
            <w:pPr>
              <w:pStyle w:val="Heading2"/>
              <w:keepNext w:val="0"/>
              <w:jc w:val="left"/>
              <w:rPr>
                <w:rFonts w:ascii="Times New Roman" w:hAnsi="Times New Roman"/>
                <w:b w:val="0"/>
                <w:lang w:val="en-GB" w:eastAsia="en-US"/>
              </w:rPr>
            </w:pPr>
          </w:p>
        </w:tc>
      </w:tr>
      <w:tr w:rsidR="008E176F" w14:paraId="35CD262A" w14:textId="77777777">
        <w:trPr>
          <w:trHeight w:val="20"/>
          <w:jc w:val="center"/>
        </w:trPr>
        <w:tc>
          <w:tcPr>
            <w:tcW w:w="1789" w:type="pct"/>
            <w:noWrap/>
          </w:tcPr>
          <w:p w14:paraId="6773CD5E" w14:textId="77777777" w:rsidR="008E176F" w:rsidRDefault="00B6175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2731DDF" w14:textId="77777777" w:rsidR="008E176F" w:rsidRDefault="008E176F">
            <w:pPr>
              <w:rPr>
                <w:rFonts w:eastAsia="MS Mincho"/>
                <w:bCs/>
                <w:sz w:val="10"/>
                <w:szCs w:val="20"/>
                <w:lang w:val="en-GB"/>
              </w:rPr>
            </w:pPr>
          </w:p>
        </w:tc>
        <w:tc>
          <w:tcPr>
            <w:tcW w:w="2263" w:type="pct"/>
          </w:tcPr>
          <w:p w14:paraId="03359568" w14:textId="77777777" w:rsidR="008E176F" w:rsidRDefault="00B61759">
            <w:pPr>
              <w:pStyle w:val="ListParagraph"/>
              <w:ind w:left="0"/>
              <w:jc w:val="both"/>
              <w:rPr>
                <w:b/>
                <w:bCs/>
                <w:sz w:val="20"/>
                <w:szCs w:val="20"/>
              </w:rPr>
            </w:pPr>
            <w:r>
              <w:rPr>
                <w:sz w:val="20"/>
                <w:szCs w:val="20"/>
              </w:rPr>
              <w:t xml:space="preserve">This study is rated important in </w:t>
            </w:r>
            <w:proofErr w:type="gramStart"/>
            <w:r>
              <w:rPr>
                <w:sz w:val="20"/>
                <w:szCs w:val="20"/>
              </w:rPr>
              <w:t>so ,many</w:t>
            </w:r>
            <w:proofErr w:type="gramEnd"/>
            <w:r>
              <w:rPr>
                <w:sz w:val="20"/>
                <w:szCs w:val="20"/>
              </w:rPr>
              <w:t xml:space="preserve"> ways, to start with, the focus is on saving the planet using efforts from the ground root. It also addresses the issue of securing an empowerment to locals who are likely to exploit the Eco system or with potential to save it. Hence the findings have a </w:t>
            </w:r>
            <w:proofErr w:type="gramStart"/>
            <w:r>
              <w:rPr>
                <w:sz w:val="20"/>
                <w:szCs w:val="20"/>
              </w:rPr>
              <w:t>double edged</w:t>
            </w:r>
            <w:proofErr w:type="gramEnd"/>
            <w:r>
              <w:rPr>
                <w:sz w:val="20"/>
                <w:szCs w:val="20"/>
              </w:rPr>
              <w:t xml:space="preserve"> mandate to increase the economic welfare of forest people without endangering the natural resources. </w:t>
            </w:r>
          </w:p>
        </w:tc>
        <w:tc>
          <w:tcPr>
            <w:tcW w:w="947" w:type="pct"/>
          </w:tcPr>
          <w:p w14:paraId="246F75B6" w14:textId="77777777" w:rsidR="006D32F8" w:rsidRPr="006D32F8" w:rsidRDefault="006D32F8" w:rsidP="006D32F8">
            <w:pPr>
              <w:pStyle w:val="Heading2"/>
              <w:rPr>
                <w:rFonts w:ascii="Times New Roman" w:hAnsi="Times New Roman"/>
                <w:b w:val="0"/>
                <w:bCs w:val="0"/>
                <w:lang w:val="en-US"/>
              </w:rPr>
            </w:pPr>
            <w:r w:rsidRPr="006D32F8">
              <w:rPr>
                <w:rFonts w:ascii="Times New Roman" w:hAnsi="Times New Roman"/>
                <w:b w:val="0"/>
                <w:bCs w:val="0"/>
                <w:lang w:val="en-US"/>
              </w:rPr>
              <w:t xml:space="preserve">This article is important because it links three topics that are frequently researched independently: microfinance, forest conservation, and tribal subsistence. It </w:t>
            </w:r>
            <w:proofErr w:type="spellStart"/>
            <w:r w:rsidRPr="006D32F8">
              <w:rPr>
                <w:rFonts w:ascii="Times New Roman" w:hAnsi="Times New Roman"/>
                <w:b w:val="0"/>
                <w:bCs w:val="0"/>
                <w:lang w:val="en-US"/>
              </w:rPr>
              <w:t>emphasises</w:t>
            </w:r>
            <w:proofErr w:type="spellEnd"/>
            <w:r w:rsidRPr="006D32F8">
              <w:rPr>
                <w:rFonts w:ascii="Times New Roman" w:hAnsi="Times New Roman"/>
                <w:b w:val="0"/>
                <w:bCs w:val="0"/>
                <w:lang w:val="en-US"/>
              </w:rPr>
              <w:t xml:space="preserve"> how having access to financial services may enhance income security, promote sustainable livelihoods, and lessen indigenous populations' reliance on exploitative systems. It offers a balanced strategy where development and conservation go hand in hand by connecting poverty alleviation with environmental preservation. From a policy standpoint, the study is particularly significant since it demonstrates how financial inclusion can improve the execution of programs like the Van Dhan Yojana and the Forest Rights Act (2006). Socially, it highlights the empowerment of tribal women through SHGs, strengthening their economic and decision-making roles, while academically it advances multidisciplinary research.</w:t>
            </w:r>
          </w:p>
          <w:p w14:paraId="054C644A" w14:textId="77777777" w:rsidR="008E176F" w:rsidRDefault="008E176F">
            <w:pPr>
              <w:pStyle w:val="Heading2"/>
              <w:keepNext w:val="0"/>
              <w:jc w:val="left"/>
              <w:rPr>
                <w:rFonts w:ascii="Times New Roman" w:hAnsi="Times New Roman"/>
                <w:b w:val="0"/>
                <w:lang w:val="en-GB" w:eastAsia="en-US"/>
              </w:rPr>
            </w:pPr>
          </w:p>
        </w:tc>
      </w:tr>
    </w:tbl>
    <w:p w14:paraId="3BBC6E06" w14:textId="77777777" w:rsidR="008E176F" w:rsidRDefault="008E176F">
      <w:pPr>
        <w:rPr>
          <w:sz w:val="20"/>
          <w:szCs w:val="20"/>
          <w:lang w:val="en-GB"/>
        </w:rPr>
      </w:pPr>
    </w:p>
    <w:p w14:paraId="2A49C323" w14:textId="77777777" w:rsidR="008E176F" w:rsidRDefault="008E176F">
      <w:pPr>
        <w:rPr>
          <w:sz w:val="20"/>
          <w:szCs w:val="20"/>
          <w:lang w:val="en-GB"/>
        </w:rPr>
      </w:pPr>
    </w:p>
    <w:p w14:paraId="040B331A" w14:textId="77777777" w:rsidR="008E176F" w:rsidRDefault="008E176F">
      <w:pPr>
        <w:rPr>
          <w:sz w:val="20"/>
          <w:szCs w:val="20"/>
          <w:lang w:val="en-GB"/>
        </w:rPr>
      </w:pPr>
    </w:p>
    <w:p w14:paraId="571CBD19" w14:textId="77777777" w:rsidR="008E176F" w:rsidRDefault="00B61759">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2D523ECC" w14:textId="77777777" w:rsidR="008E176F" w:rsidRDefault="008E176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E176F" w14:paraId="0A41D382" w14:textId="77777777">
        <w:trPr>
          <w:trHeight w:val="20"/>
          <w:jc w:val="center"/>
        </w:trPr>
        <w:tc>
          <w:tcPr>
            <w:tcW w:w="5000" w:type="pct"/>
            <w:gridSpan w:val="3"/>
            <w:noWrap/>
          </w:tcPr>
          <w:p w14:paraId="739D33AE" w14:textId="77777777" w:rsidR="008E176F" w:rsidRDefault="008E176F">
            <w:pPr>
              <w:rPr>
                <w:sz w:val="22"/>
                <w:szCs w:val="22"/>
                <w:lang w:val="en-GB"/>
              </w:rPr>
            </w:pPr>
          </w:p>
          <w:p w14:paraId="79D172EF" w14:textId="77777777" w:rsidR="008E176F" w:rsidRDefault="008E176F">
            <w:pPr>
              <w:rPr>
                <w:sz w:val="20"/>
                <w:szCs w:val="20"/>
                <w:lang w:val="en-GB"/>
              </w:rPr>
            </w:pPr>
          </w:p>
        </w:tc>
      </w:tr>
      <w:tr w:rsidR="008E176F" w14:paraId="3FCE51DF" w14:textId="77777777">
        <w:trPr>
          <w:trHeight w:val="20"/>
          <w:jc w:val="center"/>
        </w:trPr>
        <w:tc>
          <w:tcPr>
            <w:tcW w:w="1790" w:type="pct"/>
            <w:noWrap/>
          </w:tcPr>
          <w:p w14:paraId="73759FD7" w14:textId="77777777" w:rsidR="008E176F" w:rsidRDefault="008E176F">
            <w:pPr>
              <w:pStyle w:val="Heading2"/>
              <w:keepNext w:val="0"/>
              <w:jc w:val="left"/>
              <w:rPr>
                <w:rFonts w:ascii="Times New Roman" w:hAnsi="Times New Roman"/>
                <w:lang w:val="en-GB" w:eastAsia="en-US"/>
              </w:rPr>
            </w:pPr>
          </w:p>
        </w:tc>
        <w:tc>
          <w:tcPr>
            <w:tcW w:w="1843" w:type="pct"/>
          </w:tcPr>
          <w:p w14:paraId="13BE1D56" w14:textId="77777777" w:rsidR="008E176F" w:rsidRDefault="00B61759">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13E8367" w14:textId="77777777" w:rsidR="008E176F" w:rsidRDefault="00B6175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E176F" w14:paraId="2CADE386" w14:textId="77777777">
        <w:trPr>
          <w:trHeight w:val="20"/>
          <w:jc w:val="center"/>
        </w:trPr>
        <w:tc>
          <w:tcPr>
            <w:tcW w:w="1790" w:type="pct"/>
            <w:noWrap/>
          </w:tcPr>
          <w:p w14:paraId="62DDC86F" w14:textId="77777777" w:rsidR="008E176F" w:rsidRDefault="00B61759">
            <w:pPr>
              <w:rPr>
                <w:b/>
                <w:bCs/>
                <w:sz w:val="20"/>
                <w:szCs w:val="20"/>
                <w:lang w:val="en-GB"/>
              </w:rPr>
            </w:pPr>
            <w:r>
              <w:rPr>
                <w:b/>
                <w:bCs/>
                <w:sz w:val="20"/>
                <w:szCs w:val="20"/>
                <w:lang w:val="en-GB"/>
              </w:rPr>
              <w:t xml:space="preserve">1. Is the title clear and appropriate for the paper? </w:t>
            </w:r>
          </w:p>
          <w:p w14:paraId="196EC5BC" w14:textId="77777777" w:rsidR="008E176F" w:rsidRDefault="00B617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B83CE53" w14:textId="77777777" w:rsidR="008E176F" w:rsidRDefault="00B6175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A5FA0B" w14:textId="77777777" w:rsidR="008E176F" w:rsidRDefault="00B61759">
            <w:pPr>
              <w:ind w:left="360"/>
              <w:rPr>
                <w:b/>
                <w:bCs/>
                <w:sz w:val="20"/>
                <w:szCs w:val="20"/>
              </w:rPr>
            </w:pPr>
            <w:r>
              <w:rPr>
                <w:b/>
                <w:bCs/>
                <w:sz w:val="20"/>
                <w:szCs w:val="20"/>
              </w:rPr>
              <w:t>4 - very good</w:t>
            </w:r>
          </w:p>
        </w:tc>
        <w:tc>
          <w:tcPr>
            <w:tcW w:w="1367" w:type="pct"/>
          </w:tcPr>
          <w:p w14:paraId="7FCF7026" w14:textId="6E57480F" w:rsidR="008E176F" w:rsidRDefault="006D32F8">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review</w:t>
            </w:r>
          </w:p>
        </w:tc>
      </w:tr>
      <w:tr w:rsidR="006D32F8" w14:paraId="308EFB91" w14:textId="77777777">
        <w:trPr>
          <w:trHeight w:val="20"/>
          <w:jc w:val="center"/>
        </w:trPr>
        <w:tc>
          <w:tcPr>
            <w:tcW w:w="1790" w:type="pct"/>
            <w:noWrap/>
          </w:tcPr>
          <w:p w14:paraId="583A5FC8" w14:textId="77777777" w:rsidR="006D32F8" w:rsidRDefault="006D32F8" w:rsidP="006D32F8">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36EF695" w14:textId="77777777" w:rsidR="006D32F8" w:rsidRDefault="006D32F8" w:rsidP="006D32F8">
            <w:pPr>
              <w:rPr>
                <w:color w:val="404040"/>
                <w:sz w:val="20"/>
                <w:szCs w:val="20"/>
                <w:shd w:val="clear" w:color="auto" w:fill="FFFFFF"/>
                <w:lang w:val="en-GB"/>
              </w:rPr>
            </w:pPr>
            <w:r>
              <w:rPr>
                <w:color w:val="404040"/>
                <w:sz w:val="20"/>
                <w:szCs w:val="20"/>
                <w:shd w:val="clear" w:color="auto" w:fill="FFFFFF"/>
                <w:lang w:val="en-GB"/>
              </w:rPr>
              <w:t xml:space="preserve">Rating Scale: </w:t>
            </w:r>
          </w:p>
          <w:p w14:paraId="13AF5BDB" w14:textId="77777777" w:rsidR="006D32F8" w:rsidRDefault="006D32F8" w:rsidP="006D32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5967F4" w14:textId="77777777" w:rsidR="006D32F8" w:rsidRDefault="006D32F8" w:rsidP="006D32F8">
            <w:pPr>
              <w:ind w:left="360"/>
              <w:rPr>
                <w:b/>
                <w:bCs/>
                <w:sz w:val="20"/>
                <w:szCs w:val="20"/>
              </w:rPr>
            </w:pPr>
            <w:r>
              <w:rPr>
                <w:b/>
                <w:bCs/>
                <w:sz w:val="20"/>
                <w:szCs w:val="20"/>
              </w:rPr>
              <w:t>4 - very good, just elaborate on recommendations</w:t>
            </w:r>
          </w:p>
        </w:tc>
        <w:tc>
          <w:tcPr>
            <w:tcW w:w="1367" w:type="pct"/>
          </w:tcPr>
          <w:p w14:paraId="43E416B0" w14:textId="3A4BADFC" w:rsidR="006D32F8" w:rsidRDefault="006D32F8" w:rsidP="006D32F8">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review</w:t>
            </w:r>
          </w:p>
        </w:tc>
      </w:tr>
      <w:tr w:rsidR="006D32F8" w14:paraId="0D7E7791" w14:textId="77777777">
        <w:trPr>
          <w:trHeight w:val="20"/>
          <w:jc w:val="center"/>
        </w:trPr>
        <w:tc>
          <w:tcPr>
            <w:tcW w:w="1790" w:type="pct"/>
            <w:noWrap/>
          </w:tcPr>
          <w:p w14:paraId="1D04EF7E" w14:textId="77777777" w:rsidR="006D32F8" w:rsidRDefault="006D32F8" w:rsidP="006D32F8">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437AD121" w14:textId="77777777" w:rsidR="006D32F8" w:rsidRDefault="006D32F8" w:rsidP="006D32F8">
            <w:pPr>
              <w:rPr>
                <w:color w:val="404040"/>
                <w:sz w:val="20"/>
                <w:szCs w:val="20"/>
                <w:shd w:val="clear" w:color="auto" w:fill="FFFFFF"/>
                <w:lang w:val="en-GB"/>
              </w:rPr>
            </w:pPr>
            <w:r>
              <w:rPr>
                <w:color w:val="404040"/>
                <w:sz w:val="20"/>
                <w:szCs w:val="20"/>
                <w:shd w:val="clear" w:color="auto" w:fill="FFFFFF"/>
                <w:lang w:val="en-GB"/>
              </w:rPr>
              <w:t xml:space="preserve">Rating Scale: </w:t>
            </w:r>
          </w:p>
          <w:p w14:paraId="721A1D85" w14:textId="77777777" w:rsidR="006D32F8" w:rsidRDefault="006D32F8" w:rsidP="006D32F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E151CBE" w14:textId="77777777" w:rsidR="006D32F8" w:rsidRDefault="006D32F8" w:rsidP="006D32F8">
            <w:pPr>
              <w:rPr>
                <w:b/>
                <w:bCs/>
                <w:sz w:val="20"/>
                <w:szCs w:val="20"/>
              </w:rPr>
            </w:pPr>
            <w:r>
              <w:rPr>
                <w:b/>
                <w:bCs/>
                <w:sz w:val="20"/>
                <w:szCs w:val="20"/>
              </w:rPr>
              <w:t xml:space="preserve"> 4 - Good</w:t>
            </w:r>
          </w:p>
        </w:tc>
        <w:tc>
          <w:tcPr>
            <w:tcW w:w="1367" w:type="pct"/>
          </w:tcPr>
          <w:p w14:paraId="0B3D96FD" w14:textId="01B89049" w:rsidR="006D32F8" w:rsidRDefault="006D32F8" w:rsidP="006D32F8">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review</w:t>
            </w:r>
          </w:p>
        </w:tc>
      </w:tr>
      <w:tr w:rsidR="006D32F8" w14:paraId="03F73596" w14:textId="77777777">
        <w:trPr>
          <w:trHeight w:val="20"/>
          <w:jc w:val="center"/>
        </w:trPr>
        <w:tc>
          <w:tcPr>
            <w:tcW w:w="1790" w:type="pct"/>
            <w:noWrap/>
          </w:tcPr>
          <w:p w14:paraId="08756C1E" w14:textId="77777777" w:rsidR="006D32F8" w:rsidRDefault="006D32F8" w:rsidP="006D32F8">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2259139C" w14:textId="77777777" w:rsidR="006D32F8" w:rsidRDefault="006D32F8" w:rsidP="006D32F8">
            <w:pPr>
              <w:rPr>
                <w:color w:val="404040"/>
                <w:sz w:val="20"/>
                <w:szCs w:val="20"/>
                <w:shd w:val="clear" w:color="auto" w:fill="FFFFFF"/>
                <w:lang w:val="en-GB"/>
              </w:rPr>
            </w:pPr>
            <w:r>
              <w:rPr>
                <w:color w:val="404040"/>
                <w:sz w:val="20"/>
                <w:szCs w:val="20"/>
                <w:shd w:val="clear" w:color="auto" w:fill="FFFFFF"/>
                <w:lang w:val="en-GB"/>
              </w:rPr>
              <w:t xml:space="preserve">Rating Scale: </w:t>
            </w:r>
          </w:p>
          <w:p w14:paraId="30B6C528" w14:textId="77777777" w:rsidR="006D32F8" w:rsidRDefault="006D32F8" w:rsidP="006D32F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EFD81D8" w14:textId="77777777" w:rsidR="006D32F8" w:rsidRDefault="006D32F8" w:rsidP="006D32F8">
            <w:pPr>
              <w:ind w:left="360"/>
              <w:rPr>
                <w:b/>
                <w:bCs/>
                <w:sz w:val="20"/>
                <w:szCs w:val="20"/>
              </w:rPr>
            </w:pPr>
            <w:r>
              <w:rPr>
                <w:b/>
                <w:bCs/>
                <w:sz w:val="20"/>
                <w:szCs w:val="20"/>
              </w:rPr>
              <w:t>5 - Excellent as I was able to understand the whole issue from the background</w:t>
            </w:r>
          </w:p>
        </w:tc>
        <w:tc>
          <w:tcPr>
            <w:tcW w:w="1367" w:type="pct"/>
          </w:tcPr>
          <w:p w14:paraId="3CF1B4C3" w14:textId="6C362DB6" w:rsidR="006D32F8" w:rsidRDefault="006D32F8" w:rsidP="006D32F8">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review</w:t>
            </w:r>
          </w:p>
        </w:tc>
      </w:tr>
      <w:tr w:rsidR="006D32F8" w14:paraId="12976E5C" w14:textId="77777777">
        <w:trPr>
          <w:trHeight w:val="20"/>
          <w:jc w:val="center"/>
        </w:trPr>
        <w:tc>
          <w:tcPr>
            <w:tcW w:w="1790" w:type="pct"/>
            <w:noWrap/>
          </w:tcPr>
          <w:p w14:paraId="6F63050E" w14:textId="77777777" w:rsidR="006D32F8" w:rsidRDefault="006D32F8" w:rsidP="006D32F8">
            <w:pPr>
              <w:pStyle w:val="Heading2"/>
              <w:keepNext w:val="0"/>
              <w:jc w:val="left"/>
              <w:rPr>
                <w:rFonts w:ascii="Times New Roman" w:hAnsi="Times New Roman"/>
                <w:lang w:val="en-GB"/>
              </w:rPr>
            </w:pPr>
            <w:r>
              <w:rPr>
                <w:rFonts w:ascii="Times New Roman" w:hAnsi="Times New Roman"/>
                <w:lang w:val="en-GB"/>
              </w:rPr>
              <w:t>5. Are the objectives clearly stated?</w:t>
            </w:r>
          </w:p>
          <w:p w14:paraId="7533F3FF" w14:textId="77777777" w:rsidR="006D32F8" w:rsidRDefault="006D32F8" w:rsidP="006D32F8">
            <w:pPr>
              <w:rPr>
                <w:color w:val="404040"/>
                <w:sz w:val="20"/>
                <w:szCs w:val="20"/>
                <w:shd w:val="clear" w:color="auto" w:fill="FFFFFF"/>
                <w:lang w:val="en-GB"/>
              </w:rPr>
            </w:pPr>
            <w:r>
              <w:rPr>
                <w:color w:val="404040"/>
                <w:sz w:val="20"/>
                <w:szCs w:val="20"/>
                <w:shd w:val="clear" w:color="auto" w:fill="FFFFFF"/>
                <w:lang w:val="en-GB"/>
              </w:rPr>
              <w:t xml:space="preserve">Rating Scale: </w:t>
            </w:r>
          </w:p>
          <w:p w14:paraId="5718CE56" w14:textId="77777777" w:rsidR="006D32F8" w:rsidRDefault="006D32F8" w:rsidP="006D32F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A45C43A" w14:textId="189F85CB" w:rsidR="006D32F8" w:rsidRDefault="006D32F8" w:rsidP="006D32F8">
            <w:pPr>
              <w:ind w:left="360"/>
              <w:rPr>
                <w:b/>
                <w:bCs/>
                <w:sz w:val="20"/>
                <w:szCs w:val="20"/>
              </w:rPr>
            </w:pPr>
            <w:r>
              <w:rPr>
                <w:b/>
                <w:bCs/>
                <w:sz w:val="20"/>
                <w:szCs w:val="20"/>
              </w:rPr>
              <w:t xml:space="preserve">2 - improperly done and not stated in any section, </w:t>
            </w:r>
            <w:proofErr w:type="gramStart"/>
            <w:r>
              <w:rPr>
                <w:b/>
                <w:bCs/>
                <w:sz w:val="20"/>
                <w:szCs w:val="20"/>
              </w:rPr>
              <w:t>One</w:t>
            </w:r>
            <w:proofErr w:type="gramEnd"/>
            <w:r>
              <w:rPr>
                <w:b/>
                <w:bCs/>
                <w:sz w:val="20"/>
                <w:szCs w:val="20"/>
              </w:rPr>
              <w:t xml:space="preserve"> has to look for them</w:t>
            </w:r>
          </w:p>
        </w:tc>
        <w:tc>
          <w:tcPr>
            <w:tcW w:w="1367" w:type="pct"/>
          </w:tcPr>
          <w:p w14:paraId="17DD1086" w14:textId="49D19248" w:rsidR="006D32F8" w:rsidRDefault="006D32F8" w:rsidP="006D32F8">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review</w:t>
            </w:r>
            <w:r>
              <w:rPr>
                <w:rFonts w:ascii="Times New Roman" w:hAnsi="Times New Roman"/>
                <w:b w:val="0"/>
                <w:lang w:val="en-GB" w:eastAsia="en-US"/>
              </w:rPr>
              <w:t>, I’ll correct it.</w:t>
            </w:r>
          </w:p>
        </w:tc>
      </w:tr>
      <w:tr w:rsidR="006D32F8" w14:paraId="397D489E" w14:textId="77777777">
        <w:trPr>
          <w:trHeight w:val="20"/>
          <w:jc w:val="center"/>
        </w:trPr>
        <w:tc>
          <w:tcPr>
            <w:tcW w:w="1790" w:type="pct"/>
            <w:noWrap/>
          </w:tcPr>
          <w:p w14:paraId="6DC3C10D" w14:textId="77777777" w:rsidR="006D32F8" w:rsidRDefault="006D32F8" w:rsidP="006D32F8">
            <w:pPr>
              <w:pStyle w:val="Heading2"/>
              <w:keepNext w:val="0"/>
              <w:jc w:val="left"/>
              <w:rPr>
                <w:rFonts w:ascii="Times New Roman" w:hAnsi="Times New Roman"/>
                <w:lang w:val="en-GB"/>
              </w:rPr>
            </w:pPr>
            <w:r>
              <w:rPr>
                <w:rFonts w:ascii="Times New Roman" w:hAnsi="Times New Roman"/>
                <w:lang w:val="en-GB"/>
              </w:rPr>
              <w:t>6. Is the literature review relevant?</w:t>
            </w:r>
          </w:p>
          <w:p w14:paraId="08DF1100" w14:textId="77777777" w:rsidR="006D32F8" w:rsidRDefault="006D32F8" w:rsidP="006D32F8">
            <w:pPr>
              <w:rPr>
                <w:color w:val="404040"/>
                <w:sz w:val="20"/>
                <w:szCs w:val="20"/>
                <w:shd w:val="clear" w:color="auto" w:fill="FFFFFF"/>
                <w:lang w:val="en-GB"/>
              </w:rPr>
            </w:pPr>
            <w:r>
              <w:rPr>
                <w:color w:val="404040"/>
                <w:sz w:val="20"/>
                <w:szCs w:val="20"/>
                <w:shd w:val="clear" w:color="auto" w:fill="FFFFFF"/>
                <w:lang w:val="en-GB"/>
              </w:rPr>
              <w:t xml:space="preserve">Rating Scale: </w:t>
            </w:r>
          </w:p>
          <w:p w14:paraId="1AFF1F4F" w14:textId="77777777" w:rsidR="006D32F8" w:rsidRDefault="006D32F8" w:rsidP="006D32F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B3C0DC8" w14:textId="77777777" w:rsidR="006D32F8" w:rsidRDefault="006D32F8" w:rsidP="006D32F8">
            <w:pPr>
              <w:ind w:left="360"/>
              <w:rPr>
                <w:b/>
                <w:bCs/>
                <w:sz w:val="20"/>
                <w:szCs w:val="20"/>
              </w:rPr>
            </w:pPr>
            <w:r>
              <w:rPr>
                <w:b/>
                <w:bCs/>
                <w:sz w:val="20"/>
                <w:szCs w:val="20"/>
              </w:rPr>
              <w:t xml:space="preserve">4 - good and very current within 5 years </w:t>
            </w:r>
          </w:p>
        </w:tc>
        <w:tc>
          <w:tcPr>
            <w:tcW w:w="1367" w:type="pct"/>
          </w:tcPr>
          <w:p w14:paraId="35DFE136" w14:textId="72ADD676" w:rsidR="006D32F8" w:rsidRDefault="006D32F8" w:rsidP="006D32F8">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review</w:t>
            </w:r>
          </w:p>
        </w:tc>
      </w:tr>
      <w:tr w:rsidR="006D32F8" w14:paraId="247CA2B9" w14:textId="77777777">
        <w:trPr>
          <w:trHeight w:val="20"/>
          <w:jc w:val="center"/>
        </w:trPr>
        <w:tc>
          <w:tcPr>
            <w:tcW w:w="1790" w:type="pct"/>
            <w:noWrap/>
          </w:tcPr>
          <w:p w14:paraId="14461A79" w14:textId="77777777" w:rsidR="006D32F8" w:rsidRDefault="006D32F8" w:rsidP="006D32F8">
            <w:pPr>
              <w:pStyle w:val="Heading2"/>
              <w:keepNext w:val="0"/>
              <w:jc w:val="left"/>
              <w:rPr>
                <w:rFonts w:ascii="Times New Roman" w:hAnsi="Times New Roman"/>
                <w:lang w:val="en-GB"/>
              </w:rPr>
            </w:pPr>
            <w:r>
              <w:rPr>
                <w:rFonts w:ascii="Times New Roman" w:hAnsi="Times New Roman"/>
                <w:lang w:val="en-GB"/>
              </w:rPr>
              <w:t>7. Is the literature review recent?</w:t>
            </w:r>
          </w:p>
          <w:p w14:paraId="57064AF4" w14:textId="77777777" w:rsidR="006D32F8" w:rsidRDefault="006D32F8" w:rsidP="006D32F8">
            <w:pPr>
              <w:rPr>
                <w:color w:val="404040"/>
                <w:sz w:val="20"/>
                <w:szCs w:val="20"/>
                <w:shd w:val="clear" w:color="auto" w:fill="FFFFFF"/>
                <w:lang w:val="en-GB"/>
              </w:rPr>
            </w:pPr>
            <w:r>
              <w:rPr>
                <w:color w:val="404040"/>
                <w:sz w:val="20"/>
                <w:szCs w:val="20"/>
                <w:shd w:val="clear" w:color="auto" w:fill="FFFFFF"/>
                <w:lang w:val="en-GB"/>
              </w:rPr>
              <w:t xml:space="preserve">Rating Scale: </w:t>
            </w:r>
          </w:p>
          <w:p w14:paraId="5C6BAFF7" w14:textId="77777777" w:rsidR="006D32F8" w:rsidRDefault="006D32F8" w:rsidP="006D32F8">
            <w:pPr>
              <w:pStyle w:val="Heading2"/>
              <w:keepNext w:val="0"/>
              <w:jc w:val="left"/>
              <w:rPr>
                <w:rFonts w:ascii="Times New Roman" w:hAnsi="Times New Roman"/>
                <w:lang w:val="en-GB"/>
              </w:rPr>
            </w:pPr>
            <w:r>
              <w:rPr>
                <w:rFonts w:ascii="Times New Roman" w:hAnsi="Times New Roman"/>
                <w:color w:val="404040"/>
                <w:shd w:val="clear" w:color="auto" w:fill="FFFFFF"/>
                <w:lang w:val="en-GB"/>
              </w:rPr>
              <w:lastRenderedPageBreak/>
              <w:t>5 = Excellent 4 = Good 3 = Satisfactory 2 = Needs Improvement 1 = Poor N/A = Not Applicable</w:t>
            </w:r>
          </w:p>
        </w:tc>
        <w:tc>
          <w:tcPr>
            <w:tcW w:w="1843" w:type="pct"/>
          </w:tcPr>
          <w:p w14:paraId="3621B3D9" w14:textId="77777777" w:rsidR="006D32F8" w:rsidRDefault="006D32F8" w:rsidP="006D32F8">
            <w:pPr>
              <w:ind w:left="360"/>
              <w:rPr>
                <w:b/>
                <w:bCs/>
                <w:sz w:val="20"/>
                <w:szCs w:val="20"/>
              </w:rPr>
            </w:pPr>
            <w:r>
              <w:rPr>
                <w:b/>
                <w:bCs/>
                <w:sz w:val="20"/>
                <w:szCs w:val="20"/>
              </w:rPr>
              <w:lastRenderedPageBreak/>
              <w:t xml:space="preserve">5 - very recent </w:t>
            </w:r>
          </w:p>
        </w:tc>
        <w:tc>
          <w:tcPr>
            <w:tcW w:w="1367" w:type="pct"/>
          </w:tcPr>
          <w:p w14:paraId="312771CB" w14:textId="03BD4F54" w:rsidR="006D32F8" w:rsidRDefault="006D32F8" w:rsidP="006D32F8">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review</w:t>
            </w:r>
          </w:p>
        </w:tc>
      </w:tr>
      <w:tr w:rsidR="006D32F8" w14:paraId="44FDFB78" w14:textId="77777777">
        <w:trPr>
          <w:trHeight w:val="20"/>
          <w:jc w:val="center"/>
        </w:trPr>
        <w:tc>
          <w:tcPr>
            <w:tcW w:w="1790" w:type="pct"/>
            <w:noWrap/>
          </w:tcPr>
          <w:p w14:paraId="0F1B3724" w14:textId="77777777" w:rsidR="006D32F8" w:rsidRDefault="006D32F8" w:rsidP="006D32F8">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081D2A51" w14:textId="77777777" w:rsidR="006D32F8" w:rsidRDefault="006D32F8" w:rsidP="006D32F8">
            <w:pPr>
              <w:rPr>
                <w:color w:val="404040"/>
                <w:sz w:val="20"/>
                <w:szCs w:val="20"/>
                <w:shd w:val="clear" w:color="auto" w:fill="FFFFFF"/>
                <w:lang w:val="en-GB"/>
              </w:rPr>
            </w:pPr>
            <w:r>
              <w:rPr>
                <w:color w:val="404040"/>
                <w:sz w:val="20"/>
                <w:szCs w:val="20"/>
                <w:shd w:val="clear" w:color="auto" w:fill="FFFFFF"/>
                <w:lang w:val="en-GB"/>
              </w:rPr>
              <w:t xml:space="preserve">Rating Scale: </w:t>
            </w:r>
          </w:p>
          <w:p w14:paraId="75DCEFEF" w14:textId="77777777" w:rsidR="006D32F8" w:rsidRDefault="006D32F8" w:rsidP="006D32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3692AE" w14:textId="77777777" w:rsidR="006D32F8" w:rsidRDefault="006D32F8" w:rsidP="006D32F8">
            <w:pPr>
              <w:ind w:left="360"/>
              <w:rPr>
                <w:b/>
                <w:bCs/>
                <w:sz w:val="20"/>
                <w:szCs w:val="20"/>
              </w:rPr>
            </w:pPr>
            <w:r>
              <w:rPr>
                <w:b/>
                <w:bCs/>
                <w:sz w:val="20"/>
                <w:szCs w:val="20"/>
              </w:rPr>
              <w:t xml:space="preserve">3 - could elaborate more </w:t>
            </w:r>
          </w:p>
        </w:tc>
        <w:tc>
          <w:tcPr>
            <w:tcW w:w="1367" w:type="pct"/>
          </w:tcPr>
          <w:p w14:paraId="6D45C215" w14:textId="379F9AB0" w:rsidR="006D32F8" w:rsidRDefault="006D32F8" w:rsidP="006D32F8">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w:t>
            </w:r>
            <w:r>
              <w:rPr>
                <w:rFonts w:ascii="Times New Roman" w:hAnsi="Times New Roman"/>
                <w:b w:val="0"/>
                <w:lang w:val="en-GB" w:eastAsia="en-US"/>
              </w:rPr>
              <w:t xml:space="preserve">the </w:t>
            </w:r>
            <w:r>
              <w:rPr>
                <w:rFonts w:ascii="Times New Roman" w:hAnsi="Times New Roman"/>
                <w:b w:val="0"/>
                <w:lang w:val="en-GB" w:eastAsia="en-US"/>
              </w:rPr>
              <w:t>review</w:t>
            </w:r>
            <w:r>
              <w:rPr>
                <w:rFonts w:ascii="Times New Roman" w:hAnsi="Times New Roman"/>
                <w:b w:val="0"/>
                <w:lang w:val="en-GB" w:eastAsia="en-US"/>
              </w:rPr>
              <w:t>, I will correct it.</w:t>
            </w:r>
          </w:p>
        </w:tc>
      </w:tr>
      <w:tr w:rsidR="006D32F8" w14:paraId="4F263630" w14:textId="77777777">
        <w:trPr>
          <w:trHeight w:val="20"/>
          <w:jc w:val="center"/>
        </w:trPr>
        <w:tc>
          <w:tcPr>
            <w:tcW w:w="1790" w:type="pct"/>
            <w:noWrap/>
          </w:tcPr>
          <w:p w14:paraId="316927ED" w14:textId="77777777" w:rsidR="006D32F8" w:rsidRDefault="006D32F8" w:rsidP="006D32F8">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36C489C2" w14:textId="77777777" w:rsidR="006D32F8" w:rsidRDefault="006D32F8" w:rsidP="006D32F8">
            <w:pPr>
              <w:rPr>
                <w:color w:val="404040"/>
                <w:sz w:val="20"/>
                <w:szCs w:val="20"/>
                <w:shd w:val="clear" w:color="auto" w:fill="FFFFFF"/>
                <w:lang w:val="en-GB"/>
              </w:rPr>
            </w:pPr>
            <w:r>
              <w:rPr>
                <w:color w:val="404040"/>
                <w:sz w:val="20"/>
                <w:szCs w:val="20"/>
                <w:shd w:val="clear" w:color="auto" w:fill="FFFFFF"/>
                <w:lang w:val="en-GB"/>
              </w:rPr>
              <w:t xml:space="preserve">Rating Scale: </w:t>
            </w:r>
          </w:p>
          <w:p w14:paraId="78BED4C4" w14:textId="77777777" w:rsidR="006D32F8" w:rsidRDefault="006D32F8" w:rsidP="006D32F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B82E333" w14:textId="77777777" w:rsidR="006D32F8" w:rsidRDefault="006D32F8" w:rsidP="006D32F8">
            <w:pPr>
              <w:rPr>
                <w:b/>
                <w:bCs/>
                <w:sz w:val="20"/>
                <w:szCs w:val="20"/>
              </w:rPr>
            </w:pPr>
            <w:r>
              <w:rPr>
                <w:b/>
                <w:bCs/>
                <w:sz w:val="20"/>
                <w:szCs w:val="20"/>
              </w:rPr>
              <w:t xml:space="preserve">3 - well but could have used different and diverse authors rather than repeating the same papers </w:t>
            </w:r>
          </w:p>
        </w:tc>
        <w:tc>
          <w:tcPr>
            <w:tcW w:w="1367" w:type="pct"/>
          </w:tcPr>
          <w:p w14:paraId="741BC34A" w14:textId="4FD3621E" w:rsidR="006D32F8" w:rsidRDefault="006D32F8" w:rsidP="006D32F8">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w:t>
            </w:r>
            <w:r>
              <w:rPr>
                <w:rFonts w:ascii="Times New Roman" w:hAnsi="Times New Roman"/>
                <w:b w:val="0"/>
                <w:lang w:val="en-GB" w:eastAsia="en-US"/>
              </w:rPr>
              <w:t xml:space="preserve">the </w:t>
            </w:r>
            <w:r>
              <w:rPr>
                <w:rFonts w:ascii="Times New Roman" w:hAnsi="Times New Roman"/>
                <w:b w:val="0"/>
                <w:lang w:val="en-GB" w:eastAsia="en-US"/>
              </w:rPr>
              <w:t>review</w:t>
            </w:r>
          </w:p>
        </w:tc>
      </w:tr>
      <w:tr w:rsidR="006D32F8" w14:paraId="4F228C34" w14:textId="77777777">
        <w:trPr>
          <w:trHeight w:val="20"/>
          <w:jc w:val="center"/>
        </w:trPr>
        <w:tc>
          <w:tcPr>
            <w:tcW w:w="1790" w:type="pct"/>
            <w:noWrap/>
          </w:tcPr>
          <w:p w14:paraId="004D663F" w14:textId="77777777" w:rsidR="006D32F8" w:rsidRDefault="006D32F8" w:rsidP="006D32F8">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7A316A24" w14:textId="77777777" w:rsidR="006D32F8" w:rsidRDefault="006D32F8" w:rsidP="006D32F8">
            <w:pPr>
              <w:rPr>
                <w:color w:val="404040"/>
                <w:sz w:val="20"/>
                <w:szCs w:val="20"/>
                <w:shd w:val="clear" w:color="auto" w:fill="FFFFFF"/>
                <w:lang w:val="en-GB"/>
              </w:rPr>
            </w:pPr>
            <w:r>
              <w:rPr>
                <w:color w:val="404040"/>
                <w:sz w:val="20"/>
                <w:szCs w:val="20"/>
                <w:shd w:val="clear" w:color="auto" w:fill="FFFFFF"/>
                <w:lang w:val="en-GB"/>
              </w:rPr>
              <w:t xml:space="preserve">Rating Scale: </w:t>
            </w:r>
          </w:p>
          <w:p w14:paraId="40D22FEE" w14:textId="77777777" w:rsidR="006D32F8" w:rsidRDefault="006D32F8" w:rsidP="006D32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EDF5EB" w14:textId="77777777" w:rsidR="006D32F8" w:rsidRDefault="006D32F8" w:rsidP="006D32F8">
            <w:pPr>
              <w:pStyle w:val="ListParagraph"/>
              <w:ind w:left="0"/>
              <w:rPr>
                <w:bCs/>
                <w:sz w:val="20"/>
                <w:szCs w:val="20"/>
              </w:rPr>
            </w:pPr>
          </w:p>
          <w:p w14:paraId="4F5FE63D" w14:textId="77777777" w:rsidR="006D32F8" w:rsidRDefault="006D32F8" w:rsidP="006D32F8">
            <w:pPr>
              <w:pStyle w:val="ListParagraph"/>
              <w:ind w:left="360"/>
              <w:rPr>
                <w:bCs/>
                <w:sz w:val="20"/>
                <w:szCs w:val="20"/>
              </w:rPr>
            </w:pPr>
            <w:r>
              <w:rPr>
                <w:bCs/>
                <w:sz w:val="20"/>
                <w:szCs w:val="20"/>
              </w:rPr>
              <w:t>4-good and there is a dedicated section to address the gaps</w:t>
            </w:r>
          </w:p>
        </w:tc>
        <w:tc>
          <w:tcPr>
            <w:tcW w:w="1367" w:type="pct"/>
          </w:tcPr>
          <w:p w14:paraId="3DD1C7ED" w14:textId="65B60A93" w:rsidR="006D32F8" w:rsidRDefault="006D32F8" w:rsidP="006D32F8">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w:t>
            </w:r>
            <w:r>
              <w:rPr>
                <w:rFonts w:ascii="Times New Roman" w:hAnsi="Times New Roman"/>
                <w:b w:val="0"/>
                <w:lang w:val="en-GB" w:eastAsia="en-US"/>
              </w:rPr>
              <w:t xml:space="preserve">the </w:t>
            </w:r>
            <w:r>
              <w:rPr>
                <w:rFonts w:ascii="Times New Roman" w:hAnsi="Times New Roman"/>
                <w:b w:val="0"/>
                <w:lang w:val="en-GB" w:eastAsia="en-US"/>
              </w:rPr>
              <w:t>review</w:t>
            </w:r>
          </w:p>
        </w:tc>
      </w:tr>
      <w:tr w:rsidR="006D32F8" w14:paraId="2647218E" w14:textId="77777777">
        <w:trPr>
          <w:trHeight w:val="20"/>
          <w:jc w:val="center"/>
        </w:trPr>
        <w:tc>
          <w:tcPr>
            <w:tcW w:w="1790" w:type="pct"/>
            <w:noWrap/>
          </w:tcPr>
          <w:p w14:paraId="1E7BA7F6" w14:textId="77777777" w:rsidR="006D32F8" w:rsidRDefault="006D32F8" w:rsidP="006D32F8">
            <w:pPr>
              <w:rPr>
                <w:b/>
                <w:sz w:val="20"/>
                <w:szCs w:val="20"/>
                <w:lang w:val="en-GB"/>
              </w:rPr>
            </w:pPr>
            <w:r>
              <w:rPr>
                <w:b/>
                <w:sz w:val="20"/>
                <w:szCs w:val="20"/>
                <w:lang w:val="en-GB"/>
              </w:rPr>
              <w:t>11. Are the conclusions logically arrived?</w:t>
            </w:r>
          </w:p>
          <w:p w14:paraId="49B7928F" w14:textId="77777777" w:rsidR="006D32F8" w:rsidRDefault="006D32F8" w:rsidP="006D32F8">
            <w:pPr>
              <w:rPr>
                <w:color w:val="404040"/>
                <w:sz w:val="20"/>
                <w:szCs w:val="20"/>
                <w:shd w:val="clear" w:color="auto" w:fill="FFFFFF"/>
                <w:lang w:val="en-GB"/>
              </w:rPr>
            </w:pPr>
            <w:r>
              <w:rPr>
                <w:color w:val="404040"/>
                <w:sz w:val="20"/>
                <w:szCs w:val="20"/>
                <w:shd w:val="clear" w:color="auto" w:fill="FFFFFF"/>
                <w:lang w:val="en-GB"/>
              </w:rPr>
              <w:t xml:space="preserve">Rating Scale: </w:t>
            </w:r>
          </w:p>
          <w:p w14:paraId="0AFF7579" w14:textId="77777777" w:rsidR="006D32F8" w:rsidRDefault="006D32F8" w:rsidP="006D32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B44AAF" w14:textId="77777777" w:rsidR="006D32F8" w:rsidRDefault="006D32F8" w:rsidP="006D32F8">
            <w:pPr>
              <w:pStyle w:val="ListParagraph"/>
              <w:ind w:left="0"/>
              <w:rPr>
                <w:bCs/>
                <w:sz w:val="20"/>
                <w:szCs w:val="20"/>
              </w:rPr>
            </w:pPr>
            <w:r>
              <w:rPr>
                <w:bCs/>
                <w:sz w:val="20"/>
                <w:szCs w:val="20"/>
              </w:rPr>
              <w:t>4 - conclusion is covered and good</w:t>
            </w:r>
          </w:p>
        </w:tc>
        <w:tc>
          <w:tcPr>
            <w:tcW w:w="1367" w:type="pct"/>
          </w:tcPr>
          <w:p w14:paraId="3EDF938C" w14:textId="5FC09965" w:rsidR="006D32F8" w:rsidRDefault="006D32F8" w:rsidP="006D32F8">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w:t>
            </w:r>
            <w:r>
              <w:rPr>
                <w:rFonts w:ascii="Times New Roman" w:hAnsi="Times New Roman"/>
                <w:b w:val="0"/>
                <w:lang w:val="en-GB" w:eastAsia="en-US"/>
              </w:rPr>
              <w:t xml:space="preserve">the </w:t>
            </w:r>
            <w:r>
              <w:rPr>
                <w:rFonts w:ascii="Times New Roman" w:hAnsi="Times New Roman"/>
                <w:b w:val="0"/>
                <w:lang w:val="en-GB" w:eastAsia="en-US"/>
              </w:rPr>
              <w:t>review</w:t>
            </w:r>
          </w:p>
        </w:tc>
      </w:tr>
      <w:tr w:rsidR="006D32F8" w14:paraId="4D7A4B51" w14:textId="77777777">
        <w:trPr>
          <w:trHeight w:val="20"/>
          <w:jc w:val="center"/>
        </w:trPr>
        <w:tc>
          <w:tcPr>
            <w:tcW w:w="1790" w:type="pct"/>
            <w:noWrap/>
          </w:tcPr>
          <w:p w14:paraId="2D27FCEE" w14:textId="77777777" w:rsidR="006D32F8" w:rsidRDefault="006D32F8" w:rsidP="006D32F8">
            <w:pPr>
              <w:rPr>
                <w:b/>
                <w:sz w:val="20"/>
                <w:szCs w:val="20"/>
                <w:lang w:val="en-GB"/>
              </w:rPr>
            </w:pPr>
            <w:r>
              <w:rPr>
                <w:b/>
                <w:sz w:val="20"/>
                <w:szCs w:val="20"/>
                <w:lang w:val="en-GB"/>
              </w:rPr>
              <w:t>12. Are the limitations of the paper discussed?</w:t>
            </w:r>
          </w:p>
          <w:p w14:paraId="037080BB" w14:textId="77777777" w:rsidR="006D32F8" w:rsidRDefault="006D32F8" w:rsidP="006D32F8">
            <w:pPr>
              <w:rPr>
                <w:color w:val="404040"/>
                <w:sz w:val="20"/>
                <w:szCs w:val="20"/>
                <w:shd w:val="clear" w:color="auto" w:fill="FFFFFF"/>
                <w:lang w:val="en-GB"/>
              </w:rPr>
            </w:pPr>
            <w:r>
              <w:rPr>
                <w:color w:val="404040"/>
                <w:sz w:val="20"/>
                <w:szCs w:val="20"/>
                <w:shd w:val="clear" w:color="auto" w:fill="FFFFFF"/>
                <w:lang w:val="en-GB"/>
              </w:rPr>
              <w:t xml:space="preserve">Rating Scale: </w:t>
            </w:r>
          </w:p>
          <w:p w14:paraId="7D39A1B5" w14:textId="77777777" w:rsidR="006D32F8" w:rsidRDefault="006D32F8" w:rsidP="006D32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B336DD" w14:textId="77777777" w:rsidR="006D32F8" w:rsidRDefault="006D32F8" w:rsidP="006D32F8">
            <w:pPr>
              <w:pStyle w:val="ListParagraph"/>
              <w:ind w:left="0"/>
              <w:rPr>
                <w:bCs/>
                <w:sz w:val="20"/>
                <w:szCs w:val="20"/>
              </w:rPr>
            </w:pPr>
            <w:r>
              <w:rPr>
                <w:bCs/>
                <w:sz w:val="20"/>
                <w:szCs w:val="20"/>
              </w:rPr>
              <w:t xml:space="preserve">3 - not fully addressed </w:t>
            </w:r>
          </w:p>
        </w:tc>
        <w:tc>
          <w:tcPr>
            <w:tcW w:w="1367" w:type="pct"/>
          </w:tcPr>
          <w:p w14:paraId="2C244CE3" w14:textId="0EDB57DB" w:rsidR="006D32F8" w:rsidRDefault="006D32F8" w:rsidP="006D32F8">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w:t>
            </w:r>
            <w:r>
              <w:rPr>
                <w:rFonts w:ascii="Times New Roman" w:hAnsi="Times New Roman"/>
                <w:b w:val="0"/>
                <w:lang w:val="en-GB" w:eastAsia="en-US"/>
              </w:rPr>
              <w:t xml:space="preserve">the </w:t>
            </w:r>
            <w:r>
              <w:rPr>
                <w:rFonts w:ascii="Times New Roman" w:hAnsi="Times New Roman"/>
                <w:b w:val="0"/>
                <w:lang w:val="en-GB" w:eastAsia="en-US"/>
              </w:rPr>
              <w:t>review</w:t>
            </w:r>
            <w:r>
              <w:rPr>
                <w:rFonts w:ascii="Times New Roman" w:hAnsi="Times New Roman"/>
                <w:b w:val="0"/>
                <w:lang w:val="en-GB" w:eastAsia="en-US"/>
              </w:rPr>
              <w:t>, I will add it.</w:t>
            </w:r>
          </w:p>
        </w:tc>
      </w:tr>
      <w:tr w:rsidR="006D32F8" w14:paraId="0ED91DB5" w14:textId="77777777">
        <w:trPr>
          <w:trHeight w:val="20"/>
          <w:jc w:val="center"/>
        </w:trPr>
        <w:tc>
          <w:tcPr>
            <w:tcW w:w="1790" w:type="pct"/>
            <w:noWrap/>
          </w:tcPr>
          <w:p w14:paraId="4E658010" w14:textId="77777777" w:rsidR="006D32F8" w:rsidRDefault="006D32F8" w:rsidP="006D32F8">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497AC39" w14:textId="77777777" w:rsidR="006D32F8" w:rsidRDefault="006D32F8" w:rsidP="006D32F8">
            <w:pPr>
              <w:rPr>
                <w:color w:val="404040"/>
                <w:sz w:val="20"/>
                <w:szCs w:val="20"/>
                <w:shd w:val="clear" w:color="auto" w:fill="FFFFFF"/>
                <w:lang w:val="en-GB"/>
              </w:rPr>
            </w:pPr>
            <w:r>
              <w:rPr>
                <w:color w:val="404040"/>
                <w:sz w:val="20"/>
                <w:szCs w:val="20"/>
                <w:shd w:val="clear" w:color="auto" w:fill="FFFFFF"/>
                <w:lang w:val="en-GB"/>
              </w:rPr>
              <w:t xml:space="preserve">Rating Scale: </w:t>
            </w:r>
          </w:p>
          <w:p w14:paraId="56418826" w14:textId="77777777" w:rsidR="006D32F8" w:rsidRDefault="006D32F8" w:rsidP="006D32F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538F830" w14:textId="77777777" w:rsidR="006D32F8" w:rsidRDefault="006D32F8" w:rsidP="006D32F8">
            <w:pPr>
              <w:rPr>
                <w:sz w:val="20"/>
                <w:szCs w:val="20"/>
                <w:lang w:val="en-GB"/>
              </w:rPr>
            </w:pPr>
            <w:r>
              <w:rPr>
                <w:color w:val="404040"/>
                <w:sz w:val="20"/>
                <w:szCs w:val="20"/>
                <w:shd w:val="clear" w:color="auto" w:fill="FFFFFF"/>
                <w:lang w:val="en-GB"/>
              </w:rPr>
              <w:t>N/A = Not Applicable</w:t>
            </w:r>
          </w:p>
        </w:tc>
        <w:tc>
          <w:tcPr>
            <w:tcW w:w="1843" w:type="pct"/>
          </w:tcPr>
          <w:p w14:paraId="5AF4F196" w14:textId="77777777" w:rsidR="006D32F8" w:rsidRDefault="006D32F8" w:rsidP="006D32F8">
            <w:pPr>
              <w:pStyle w:val="ListParagraph"/>
              <w:ind w:left="0"/>
              <w:rPr>
                <w:bCs/>
                <w:sz w:val="20"/>
                <w:szCs w:val="20"/>
              </w:rPr>
            </w:pPr>
            <w:r>
              <w:rPr>
                <w:bCs/>
                <w:sz w:val="20"/>
                <w:szCs w:val="20"/>
              </w:rPr>
              <w:t>2 - not well done as many seem to have been omitted in the reference list</w:t>
            </w:r>
          </w:p>
        </w:tc>
        <w:tc>
          <w:tcPr>
            <w:tcW w:w="1367" w:type="pct"/>
          </w:tcPr>
          <w:p w14:paraId="7E9D7AEF" w14:textId="42535837" w:rsidR="006D32F8" w:rsidRDefault="006D32F8" w:rsidP="006D32F8">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w:t>
            </w:r>
            <w:r>
              <w:rPr>
                <w:rFonts w:ascii="Times New Roman" w:hAnsi="Times New Roman"/>
                <w:b w:val="0"/>
                <w:lang w:val="en-GB" w:eastAsia="en-US"/>
              </w:rPr>
              <w:t xml:space="preserve">the </w:t>
            </w:r>
            <w:r>
              <w:rPr>
                <w:rFonts w:ascii="Times New Roman" w:hAnsi="Times New Roman"/>
                <w:b w:val="0"/>
                <w:lang w:val="en-GB" w:eastAsia="en-US"/>
              </w:rPr>
              <w:t>review</w:t>
            </w:r>
            <w:r>
              <w:rPr>
                <w:rFonts w:ascii="Times New Roman" w:hAnsi="Times New Roman"/>
                <w:b w:val="0"/>
                <w:lang w:val="en-GB" w:eastAsia="en-US"/>
              </w:rPr>
              <w:t>, I will add it.</w:t>
            </w:r>
          </w:p>
        </w:tc>
      </w:tr>
      <w:tr w:rsidR="006D32F8" w14:paraId="352BF69F" w14:textId="77777777">
        <w:trPr>
          <w:trHeight w:val="20"/>
          <w:jc w:val="center"/>
        </w:trPr>
        <w:tc>
          <w:tcPr>
            <w:tcW w:w="1790" w:type="pct"/>
            <w:noWrap/>
          </w:tcPr>
          <w:p w14:paraId="0CEC1658" w14:textId="77777777" w:rsidR="006D32F8" w:rsidRDefault="006D32F8" w:rsidP="006D32F8">
            <w:pPr>
              <w:rPr>
                <w:b/>
                <w:sz w:val="20"/>
                <w:szCs w:val="20"/>
                <w:lang w:val="en-GB"/>
              </w:rPr>
            </w:pPr>
            <w:r>
              <w:rPr>
                <w:b/>
                <w:sz w:val="20"/>
                <w:szCs w:val="20"/>
                <w:lang w:val="en-GB"/>
              </w:rPr>
              <w:t>14. Is the manuscript written in clear and understandable language?</w:t>
            </w:r>
          </w:p>
          <w:p w14:paraId="753A64E1" w14:textId="77777777" w:rsidR="006D32F8" w:rsidRDefault="006D32F8" w:rsidP="006D32F8">
            <w:pPr>
              <w:rPr>
                <w:color w:val="404040"/>
                <w:sz w:val="20"/>
                <w:szCs w:val="20"/>
                <w:shd w:val="clear" w:color="auto" w:fill="FFFFFF"/>
                <w:lang w:val="en-GB"/>
              </w:rPr>
            </w:pPr>
            <w:r>
              <w:rPr>
                <w:color w:val="404040"/>
                <w:sz w:val="20"/>
                <w:szCs w:val="20"/>
                <w:shd w:val="clear" w:color="auto" w:fill="FFFFFF"/>
                <w:lang w:val="en-GB"/>
              </w:rPr>
              <w:t xml:space="preserve">Rating Scale: </w:t>
            </w:r>
          </w:p>
          <w:p w14:paraId="7D97B5CE" w14:textId="77777777" w:rsidR="006D32F8" w:rsidRDefault="006D32F8" w:rsidP="006D32F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E6E7AA1" w14:textId="77777777" w:rsidR="006D32F8" w:rsidRDefault="006D32F8" w:rsidP="006D32F8">
            <w:pPr>
              <w:rPr>
                <w:sz w:val="20"/>
                <w:szCs w:val="20"/>
                <w:lang w:val="en-GB"/>
              </w:rPr>
            </w:pPr>
            <w:r>
              <w:rPr>
                <w:color w:val="404040"/>
                <w:sz w:val="20"/>
                <w:szCs w:val="20"/>
                <w:shd w:val="clear" w:color="auto" w:fill="FFFFFF"/>
                <w:lang w:val="en-GB"/>
              </w:rPr>
              <w:t>N/A = Not Applicable</w:t>
            </w:r>
          </w:p>
        </w:tc>
        <w:tc>
          <w:tcPr>
            <w:tcW w:w="1843" w:type="pct"/>
          </w:tcPr>
          <w:p w14:paraId="2D3D6F33" w14:textId="77777777" w:rsidR="006D32F8" w:rsidRDefault="006D32F8" w:rsidP="006D32F8">
            <w:pPr>
              <w:pStyle w:val="ListParagraph"/>
              <w:ind w:left="0"/>
              <w:rPr>
                <w:bCs/>
                <w:sz w:val="20"/>
                <w:szCs w:val="20"/>
              </w:rPr>
            </w:pPr>
            <w:r>
              <w:rPr>
                <w:bCs/>
                <w:sz w:val="20"/>
                <w:szCs w:val="20"/>
              </w:rPr>
              <w:t xml:space="preserve">3 - language is good with many local concepts though </w:t>
            </w:r>
          </w:p>
        </w:tc>
        <w:tc>
          <w:tcPr>
            <w:tcW w:w="1367" w:type="pct"/>
          </w:tcPr>
          <w:p w14:paraId="222565C4" w14:textId="6AD69D71" w:rsidR="006D32F8" w:rsidRDefault="006D32F8" w:rsidP="006D32F8">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review</w:t>
            </w:r>
          </w:p>
        </w:tc>
      </w:tr>
    </w:tbl>
    <w:p w14:paraId="42567A3C" w14:textId="77777777" w:rsidR="008E176F" w:rsidRDefault="008E176F">
      <w:pPr>
        <w:pStyle w:val="BodyText"/>
        <w:rPr>
          <w:rFonts w:ascii="Times New Roman" w:hAnsi="Times New Roman"/>
          <w:b/>
          <w:bCs/>
          <w:sz w:val="20"/>
          <w:szCs w:val="20"/>
          <w:u w:val="single"/>
          <w:lang w:val="en-GB"/>
        </w:rPr>
      </w:pPr>
    </w:p>
    <w:p w14:paraId="2BDC8643" w14:textId="77777777" w:rsidR="008E176F" w:rsidRDefault="008E176F">
      <w:pPr>
        <w:pStyle w:val="BodyText"/>
        <w:rPr>
          <w:rFonts w:ascii="Times New Roman" w:hAnsi="Times New Roman"/>
          <w:b/>
          <w:bCs/>
          <w:sz w:val="20"/>
          <w:szCs w:val="20"/>
          <w:u w:val="single"/>
          <w:lang w:val="en-GB"/>
        </w:rPr>
      </w:pPr>
    </w:p>
    <w:p w14:paraId="3DB07AF6" w14:textId="77777777" w:rsidR="008E176F" w:rsidRDefault="008E176F">
      <w:pPr>
        <w:pStyle w:val="BodyText"/>
        <w:rPr>
          <w:rFonts w:ascii="Times New Roman" w:hAnsi="Times New Roman"/>
          <w:b/>
          <w:bCs/>
          <w:sz w:val="20"/>
          <w:szCs w:val="20"/>
          <w:u w:val="single"/>
          <w:lang w:val="en-GB"/>
        </w:rPr>
      </w:pPr>
    </w:p>
    <w:p w14:paraId="57D4A107" w14:textId="77777777" w:rsidR="008E176F" w:rsidRDefault="00B61759">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4E242BF" w14:textId="77777777" w:rsidR="008E176F" w:rsidRDefault="008E176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8E176F" w14:paraId="68922FDE" w14:textId="77777777">
        <w:trPr>
          <w:trHeight w:val="20"/>
          <w:jc w:val="center"/>
        </w:trPr>
        <w:tc>
          <w:tcPr>
            <w:tcW w:w="1265" w:type="pct"/>
            <w:noWrap/>
          </w:tcPr>
          <w:p w14:paraId="6BFA6FCA" w14:textId="77777777" w:rsidR="008E176F" w:rsidRDefault="008E176F">
            <w:pPr>
              <w:pStyle w:val="Heading2"/>
              <w:keepNext w:val="0"/>
              <w:jc w:val="left"/>
              <w:rPr>
                <w:rFonts w:ascii="Times New Roman" w:hAnsi="Times New Roman"/>
                <w:lang w:val="en-GB" w:eastAsia="en-US"/>
              </w:rPr>
            </w:pPr>
          </w:p>
        </w:tc>
        <w:tc>
          <w:tcPr>
            <w:tcW w:w="2212" w:type="pct"/>
          </w:tcPr>
          <w:p w14:paraId="479E2072" w14:textId="77777777" w:rsidR="008E176F" w:rsidRDefault="00B61759">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2EA49E36" w14:textId="77777777" w:rsidR="008E176F" w:rsidRDefault="008E176F">
            <w:pPr>
              <w:rPr>
                <w:sz w:val="22"/>
                <w:szCs w:val="22"/>
                <w:lang w:val="en-GB"/>
              </w:rPr>
            </w:pPr>
          </w:p>
        </w:tc>
        <w:tc>
          <w:tcPr>
            <w:tcW w:w="1523" w:type="pct"/>
          </w:tcPr>
          <w:p w14:paraId="4CECD852" w14:textId="77777777" w:rsidR="008E176F" w:rsidRDefault="00B6175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4A90CA7" w14:textId="77777777" w:rsidR="008E176F" w:rsidRDefault="008E176F">
            <w:pPr>
              <w:pStyle w:val="Heading2"/>
              <w:keepNext w:val="0"/>
              <w:jc w:val="left"/>
              <w:rPr>
                <w:rFonts w:ascii="Times New Roman" w:hAnsi="Times New Roman"/>
                <w:b w:val="0"/>
                <w:lang w:val="en-GB" w:eastAsia="en-US"/>
              </w:rPr>
            </w:pPr>
          </w:p>
        </w:tc>
      </w:tr>
      <w:tr w:rsidR="006D32F8" w14:paraId="2CCCF6C8" w14:textId="77777777">
        <w:trPr>
          <w:trHeight w:val="20"/>
          <w:jc w:val="center"/>
        </w:trPr>
        <w:tc>
          <w:tcPr>
            <w:tcW w:w="1265" w:type="pct"/>
            <w:noWrap/>
          </w:tcPr>
          <w:p w14:paraId="155A3DCE" w14:textId="77777777" w:rsidR="006D32F8" w:rsidRDefault="006D32F8" w:rsidP="006D32F8">
            <w:pPr>
              <w:rPr>
                <w:b/>
                <w:bCs/>
                <w:sz w:val="20"/>
                <w:szCs w:val="20"/>
                <w:lang w:val="en-GB"/>
              </w:rPr>
            </w:pPr>
            <w:r>
              <w:rPr>
                <w:b/>
                <w:bCs/>
                <w:sz w:val="20"/>
                <w:szCs w:val="20"/>
                <w:lang w:val="en-GB"/>
              </w:rPr>
              <w:t>Is the title of the article suitable?</w:t>
            </w:r>
          </w:p>
          <w:p w14:paraId="43681EC9" w14:textId="77777777" w:rsidR="006D32F8" w:rsidRDefault="006D32F8" w:rsidP="006D32F8">
            <w:pPr>
              <w:rPr>
                <w:bCs/>
                <w:sz w:val="20"/>
                <w:szCs w:val="20"/>
                <w:lang w:val="en-GB"/>
              </w:rPr>
            </w:pPr>
          </w:p>
          <w:p w14:paraId="12B1EE61" w14:textId="77777777" w:rsidR="006D32F8" w:rsidRDefault="006D32F8" w:rsidP="006D32F8">
            <w:pPr>
              <w:rPr>
                <w:sz w:val="22"/>
                <w:szCs w:val="22"/>
                <w:u w:val="single"/>
                <w:lang w:val="en-GB"/>
              </w:rPr>
            </w:pPr>
            <w:r>
              <w:rPr>
                <w:bCs/>
                <w:sz w:val="20"/>
                <w:szCs w:val="20"/>
                <w:lang w:val="en-GB"/>
              </w:rPr>
              <w:t>If your answer is NO, please provide a brief, clear suggestion for improvement.</w:t>
            </w:r>
          </w:p>
        </w:tc>
        <w:tc>
          <w:tcPr>
            <w:tcW w:w="2212" w:type="pct"/>
          </w:tcPr>
          <w:p w14:paraId="49F8F591" w14:textId="77777777" w:rsidR="006D32F8" w:rsidRDefault="006D32F8" w:rsidP="006D32F8">
            <w:pPr>
              <w:ind w:left="360"/>
              <w:rPr>
                <w:b/>
                <w:bCs/>
                <w:sz w:val="20"/>
                <w:szCs w:val="20"/>
              </w:rPr>
            </w:pPr>
            <w:r>
              <w:rPr>
                <w:b/>
                <w:bCs/>
                <w:sz w:val="20"/>
                <w:szCs w:val="20"/>
              </w:rPr>
              <w:t>It is good as explained above</w:t>
            </w:r>
          </w:p>
        </w:tc>
        <w:tc>
          <w:tcPr>
            <w:tcW w:w="1523" w:type="pct"/>
          </w:tcPr>
          <w:p w14:paraId="452CBD01" w14:textId="0CCF211D" w:rsidR="006D32F8" w:rsidRDefault="006D32F8" w:rsidP="006D32F8">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w:t>
            </w:r>
            <w:r>
              <w:rPr>
                <w:rFonts w:ascii="Times New Roman" w:hAnsi="Times New Roman"/>
                <w:b w:val="0"/>
                <w:lang w:val="en-GB" w:eastAsia="en-US"/>
              </w:rPr>
              <w:t xml:space="preserve">the </w:t>
            </w:r>
            <w:r>
              <w:rPr>
                <w:rFonts w:ascii="Times New Roman" w:hAnsi="Times New Roman"/>
                <w:b w:val="0"/>
                <w:lang w:val="en-GB" w:eastAsia="en-US"/>
              </w:rPr>
              <w:t>review</w:t>
            </w:r>
          </w:p>
        </w:tc>
      </w:tr>
      <w:tr w:rsidR="006D32F8" w14:paraId="2767C156" w14:textId="77777777">
        <w:trPr>
          <w:trHeight w:val="20"/>
          <w:jc w:val="center"/>
        </w:trPr>
        <w:tc>
          <w:tcPr>
            <w:tcW w:w="1265" w:type="pct"/>
            <w:noWrap/>
          </w:tcPr>
          <w:p w14:paraId="56FC9D5D" w14:textId="77777777" w:rsidR="006D32F8" w:rsidRDefault="006D32F8" w:rsidP="006D32F8">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330DBEC" w14:textId="77777777" w:rsidR="006D32F8" w:rsidRDefault="006D32F8" w:rsidP="006D32F8">
            <w:pPr>
              <w:rPr>
                <w:bCs/>
                <w:sz w:val="20"/>
                <w:szCs w:val="20"/>
                <w:lang w:val="en-GB"/>
              </w:rPr>
            </w:pPr>
          </w:p>
          <w:p w14:paraId="33B0FD00" w14:textId="77777777" w:rsidR="006D32F8" w:rsidRDefault="006D32F8" w:rsidP="006D32F8">
            <w:pPr>
              <w:rPr>
                <w:sz w:val="22"/>
                <w:szCs w:val="22"/>
                <w:lang w:val="en-GB"/>
              </w:rPr>
            </w:pPr>
            <w:r>
              <w:rPr>
                <w:bCs/>
                <w:sz w:val="20"/>
                <w:szCs w:val="20"/>
                <w:lang w:val="en-GB"/>
              </w:rPr>
              <w:t>If your answer is NO, please provide a brief, clear suggestion for improvement.</w:t>
            </w:r>
          </w:p>
        </w:tc>
        <w:tc>
          <w:tcPr>
            <w:tcW w:w="2212" w:type="pct"/>
          </w:tcPr>
          <w:p w14:paraId="1C75FF78" w14:textId="77777777" w:rsidR="006D32F8" w:rsidRDefault="006D32F8" w:rsidP="006D32F8">
            <w:pPr>
              <w:ind w:left="360"/>
              <w:rPr>
                <w:b/>
                <w:bCs/>
                <w:sz w:val="20"/>
                <w:szCs w:val="20"/>
              </w:rPr>
            </w:pPr>
            <w:proofErr w:type="spellStart"/>
            <w:r>
              <w:rPr>
                <w:b/>
                <w:bCs/>
                <w:sz w:val="20"/>
                <w:szCs w:val="20"/>
              </w:rPr>
              <w:t>Infact</w:t>
            </w:r>
            <w:proofErr w:type="spellEnd"/>
            <w:r>
              <w:rPr>
                <w:b/>
                <w:bCs/>
                <w:sz w:val="20"/>
                <w:szCs w:val="20"/>
              </w:rPr>
              <w:t xml:space="preserve"> the full information of the paper was adequately placed in the Abstract and all major sections were covered except for the methodology which is obscured especially on sample size</w:t>
            </w:r>
          </w:p>
        </w:tc>
        <w:tc>
          <w:tcPr>
            <w:tcW w:w="1523" w:type="pct"/>
          </w:tcPr>
          <w:p w14:paraId="00A2A775" w14:textId="182BFDFE" w:rsidR="006D32F8" w:rsidRDefault="006D32F8" w:rsidP="006D32F8">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review</w:t>
            </w:r>
          </w:p>
        </w:tc>
      </w:tr>
      <w:tr w:rsidR="006D32F8" w14:paraId="65BECF3B" w14:textId="77777777">
        <w:trPr>
          <w:trHeight w:val="20"/>
          <w:jc w:val="center"/>
        </w:trPr>
        <w:tc>
          <w:tcPr>
            <w:tcW w:w="1265" w:type="pct"/>
            <w:noWrap/>
          </w:tcPr>
          <w:p w14:paraId="3997A6B8" w14:textId="77777777" w:rsidR="006D32F8" w:rsidRDefault="006D32F8" w:rsidP="006D32F8">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305E96B" w14:textId="77777777" w:rsidR="006D32F8" w:rsidRDefault="006D32F8" w:rsidP="006D32F8">
            <w:pPr>
              <w:rPr>
                <w:b/>
                <w:sz w:val="22"/>
                <w:szCs w:val="22"/>
                <w:lang w:val="en-GB"/>
              </w:rPr>
            </w:pPr>
            <w:r>
              <w:rPr>
                <w:bCs/>
                <w:sz w:val="20"/>
                <w:szCs w:val="20"/>
                <w:lang w:val="en-GB"/>
              </w:rPr>
              <w:t>If your answer is NO, please provide a brief, clear suggestion for improvement.</w:t>
            </w:r>
          </w:p>
        </w:tc>
        <w:tc>
          <w:tcPr>
            <w:tcW w:w="2212" w:type="pct"/>
          </w:tcPr>
          <w:p w14:paraId="369C07ED" w14:textId="77777777" w:rsidR="006D32F8" w:rsidRDefault="006D32F8" w:rsidP="006D32F8">
            <w:pPr>
              <w:pStyle w:val="ListParagraph"/>
              <w:ind w:left="0"/>
              <w:rPr>
                <w:bCs/>
                <w:sz w:val="20"/>
                <w:szCs w:val="20"/>
              </w:rPr>
            </w:pPr>
            <w:r>
              <w:rPr>
                <w:bCs/>
                <w:sz w:val="20"/>
                <w:szCs w:val="20"/>
              </w:rPr>
              <w:t xml:space="preserve">The analysis follows a conventional method and trustworthy </w:t>
            </w:r>
          </w:p>
        </w:tc>
        <w:tc>
          <w:tcPr>
            <w:tcW w:w="1523" w:type="pct"/>
          </w:tcPr>
          <w:p w14:paraId="5D6B5878" w14:textId="6ABBC7CC" w:rsidR="006D32F8" w:rsidRDefault="006D32F8" w:rsidP="006D32F8">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review</w:t>
            </w:r>
          </w:p>
        </w:tc>
      </w:tr>
      <w:tr w:rsidR="006D32F8" w14:paraId="1CA3BAB2" w14:textId="77777777">
        <w:trPr>
          <w:trHeight w:val="20"/>
          <w:jc w:val="center"/>
        </w:trPr>
        <w:tc>
          <w:tcPr>
            <w:tcW w:w="1265" w:type="pct"/>
            <w:noWrap/>
          </w:tcPr>
          <w:p w14:paraId="3EB26A76" w14:textId="77777777" w:rsidR="006D32F8" w:rsidRDefault="006D32F8" w:rsidP="006D32F8">
            <w:pPr>
              <w:rPr>
                <w:b/>
                <w:bCs/>
                <w:sz w:val="20"/>
                <w:szCs w:val="20"/>
                <w:lang w:val="en-GB"/>
              </w:rPr>
            </w:pPr>
            <w:r>
              <w:rPr>
                <w:b/>
                <w:bCs/>
                <w:sz w:val="20"/>
                <w:szCs w:val="20"/>
                <w:lang w:val="en-GB"/>
              </w:rPr>
              <w:t xml:space="preserve">Are the references sufficient and recent? </w:t>
            </w:r>
          </w:p>
          <w:p w14:paraId="7153BB77" w14:textId="77777777" w:rsidR="006D32F8" w:rsidRDefault="006D32F8" w:rsidP="006D32F8">
            <w:pPr>
              <w:rPr>
                <w:bCs/>
                <w:sz w:val="20"/>
                <w:szCs w:val="20"/>
                <w:lang w:val="en-GB"/>
              </w:rPr>
            </w:pPr>
          </w:p>
          <w:p w14:paraId="7AEDE5E9" w14:textId="77777777" w:rsidR="006D32F8" w:rsidRDefault="006D32F8" w:rsidP="006D32F8">
            <w:pPr>
              <w:rPr>
                <w:b/>
                <w:bCs/>
                <w:sz w:val="20"/>
                <w:szCs w:val="20"/>
                <w:lang w:val="en-GB"/>
              </w:rPr>
            </w:pPr>
            <w:r>
              <w:rPr>
                <w:bCs/>
                <w:sz w:val="20"/>
                <w:szCs w:val="20"/>
                <w:lang w:val="en-GB"/>
              </w:rPr>
              <w:t>If your answer is NO, please provide clear suggestion for improvement.</w:t>
            </w:r>
          </w:p>
        </w:tc>
        <w:tc>
          <w:tcPr>
            <w:tcW w:w="2212" w:type="pct"/>
          </w:tcPr>
          <w:p w14:paraId="0E0CAE63" w14:textId="77777777" w:rsidR="006D32F8" w:rsidRDefault="006D32F8" w:rsidP="006D32F8">
            <w:pPr>
              <w:pStyle w:val="ListParagraph"/>
              <w:ind w:left="0"/>
              <w:rPr>
                <w:bCs/>
                <w:sz w:val="20"/>
                <w:szCs w:val="20"/>
              </w:rPr>
            </w:pPr>
            <w:r>
              <w:rPr>
                <w:bCs/>
                <w:sz w:val="20"/>
                <w:szCs w:val="20"/>
              </w:rPr>
              <w:t xml:space="preserve">The references could have been more and diverse, they seem to be the same ones repeated that is why the reference list is shorter. </w:t>
            </w:r>
          </w:p>
        </w:tc>
        <w:tc>
          <w:tcPr>
            <w:tcW w:w="1523" w:type="pct"/>
          </w:tcPr>
          <w:p w14:paraId="0B0BFA55" w14:textId="6D88385B" w:rsidR="006D32F8" w:rsidRDefault="006D32F8" w:rsidP="006D32F8">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review</w:t>
            </w:r>
            <w:r>
              <w:rPr>
                <w:rFonts w:ascii="Times New Roman" w:hAnsi="Times New Roman"/>
                <w:b w:val="0"/>
                <w:lang w:val="en-GB" w:eastAsia="en-US"/>
              </w:rPr>
              <w:t>, I will look into this.</w:t>
            </w:r>
          </w:p>
        </w:tc>
      </w:tr>
      <w:tr w:rsidR="006D32F8" w14:paraId="410E16D7" w14:textId="77777777">
        <w:trPr>
          <w:trHeight w:val="20"/>
          <w:jc w:val="center"/>
        </w:trPr>
        <w:tc>
          <w:tcPr>
            <w:tcW w:w="1265" w:type="pct"/>
            <w:noWrap/>
          </w:tcPr>
          <w:p w14:paraId="75F1FB98" w14:textId="77777777" w:rsidR="006D32F8" w:rsidRDefault="006D32F8" w:rsidP="006D32F8">
            <w:pPr>
              <w:rPr>
                <w:b/>
                <w:bCs/>
                <w:sz w:val="20"/>
                <w:szCs w:val="20"/>
                <w:lang w:val="en-GB"/>
              </w:rPr>
            </w:pPr>
            <w:r>
              <w:rPr>
                <w:b/>
                <w:bCs/>
                <w:sz w:val="20"/>
                <w:szCs w:val="20"/>
                <w:lang w:val="en-GB"/>
              </w:rPr>
              <w:t>Are there ethical issues in this manuscript?</w:t>
            </w:r>
          </w:p>
          <w:p w14:paraId="3C8F7506" w14:textId="77777777" w:rsidR="006D32F8" w:rsidRDefault="006D32F8" w:rsidP="006D32F8">
            <w:pPr>
              <w:rPr>
                <w:bCs/>
                <w:sz w:val="20"/>
                <w:szCs w:val="20"/>
                <w:lang w:val="en-GB"/>
              </w:rPr>
            </w:pPr>
            <w:r>
              <w:rPr>
                <w:bCs/>
                <w:sz w:val="20"/>
                <w:szCs w:val="20"/>
                <w:lang w:val="en-GB"/>
              </w:rPr>
              <w:t>(YES or NO)</w:t>
            </w:r>
          </w:p>
          <w:p w14:paraId="40A88D6A" w14:textId="77777777" w:rsidR="006D32F8" w:rsidRDefault="006D32F8" w:rsidP="006D32F8">
            <w:pPr>
              <w:rPr>
                <w:bCs/>
                <w:sz w:val="20"/>
                <w:szCs w:val="20"/>
                <w:lang w:val="en-GB"/>
              </w:rPr>
            </w:pPr>
          </w:p>
          <w:p w14:paraId="1763D521" w14:textId="77777777" w:rsidR="006D32F8" w:rsidRDefault="006D32F8" w:rsidP="006D32F8">
            <w:pPr>
              <w:rPr>
                <w:bCs/>
                <w:sz w:val="20"/>
                <w:szCs w:val="20"/>
                <w:lang w:val="en-GB"/>
              </w:rPr>
            </w:pPr>
            <w:r>
              <w:rPr>
                <w:bCs/>
                <w:sz w:val="20"/>
                <w:szCs w:val="20"/>
                <w:lang w:val="en-GB"/>
              </w:rPr>
              <w:t>(If yes, kindly please write down the ethical issues here in details)</w:t>
            </w:r>
          </w:p>
          <w:p w14:paraId="2E8A020E" w14:textId="77777777" w:rsidR="006D32F8" w:rsidRDefault="006D32F8" w:rsidP="006D32F8">
            <w:pPr>
              <w:rPr>
                <w:b/>
                <w:bCs/>
                <w:sz w:val="20"/>
                <w:szCs w:val="20"/>
                <w:lang w:val="en-GB"/>
              </w:rPr>
            </w:pPr>
          </w:p>
        </w:tc>
        <w:tc>
          <w:tcPr>
            <w:tcW w:w="2212" w:type="pct"/>
          </w:tcPr>
          <w:p w14:paraId="12A59C0A" w14:textId="77777777" w:rsidR="006D32F8" w:rsidRDefault="006D32F8" w:rsidP="006D32F8">
            <w:pPr>
              <w:pStyle w:val="ListParagraph"/>
              <w:ind w:left="0"/>
              <w:rPr>
                <w:bCs/>
                <w:sz w:val="20"/>
                <w:szCs w:val="20"/>
              </w:rPr>
            </w:pPr>
            <w:r>
              <w:rPr>
                <w:bCs/>
                <w:sz w:val="20"/>
                <w:szCs w:val="20"/>
              </w:rPr>
              <w:t xml:space="preserve">Not much to be worried about, the study was engaging and solution based. </w:t>
            </w:r>
          </w:p>
        </w:tc>
        <w:tc>
          <w:tcPr>
            <w:tcW w:w="1523" w:type="pct"/>
          </w:tcPr>
          <w:p w14:paraId="1EB28F42" w14:textId="402E1781" w:rsidR="006D32F8" w:rsidRDefault="006D32F8" w:rsidP="006D32F8">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review</w:t>
            </w:r>
            <w:r>
              <w:rPr>
                <w:rFonts w:ascii="Times New Roman" w:hAnsi="Times New Roman"/>
                <w:b w:val="0"/>
                <w:lang w:val="en-GB" w:eastAsia="en-US"/>
              </w:rPr>
              <w:t>.</w:t>
            </w:r>
          </w:p>
        </w:tc>
      </w:tr>
    </w:tbl>
    <w:p w14:paraId="69B1B0F2" w14:textId="77777777" w:rsidR="008E176F" w:rsidRDefault="008E176F">
      <w:pPr>
        <w:rPr>
          <w:lang w:val="en-GB"/>
        </w:rPr>
      </w:pPr>
    </w:p>
    <w:p w14:paraId="1ECBC93A" w14:textId="77777777" w:rsidR="008E176F" w:rsidRDefault="008E176F">
      <w:pPr>
        <w:pStyle w:val="BodyText"/>
        <w:rPr>
          <w:rFonts w:ascii="Times New Roman" w:hAnsi="Times New Roman"/>
          <w:b/>
          <w:bCs/>
          <w:sz w:val="20"/>
          <w:szCs w:val="20"/>
          <w:u w:val="single"/>
          <w:lang w:val="en-GB"/>
        </w:rPr>
      </w:pPr>
    </w:p>
    <w:p w14:paraId="478EC4E9" w14:textId="77777777" w:rsidR="008E176F" w:rsidRDefault="008E176F">
      <w:pPr>
        <w:pStyle w:val="BodyText"/>
        <w:rPr>
          <w:rFonts w:ascii="Times New Roman" w:hAnsi="Times New Roman"/>
          <w:b/>
          <w:bCs/>
          <w:sz w:val="20"/>
          <w:szCs w:val="20"/>
          <w:u w:val="single"/>
          <w:lang w:val="en-GB"/>
        </w:rPr>
      </w:pPr>
    </w:p>
    <w:p w14:paraId="4AE6DCB1" w14:textId="77777777" w:rsidR="008E176F" w:rsidRDefault="008E176F">
      <w:pPr>
        <w:pStyle w:val="BodyText"/>
        <w:rPr>
          <w:rFonts w:ascii="Times New Roman" w:hAnsi="Times New Roman"/>
          <w:b/>
          <w:bCs/>
          <w:sz w:val="20"/>
          <w:szCs w:val="20"/>
          <w:u w:val="single"/>
          <w:lang w:val="en-GB"/>
        </w:rPr>
      </w:pPr>
    </w:p>
    <w:p w14:paraId="6F39A979" w14:textId="77777777" w:rsidR="008E176F" w:rsidRDefault="008E176F">
      <w:pPr>
        <w:rPr>
          <w:lang w:val="en-GB"/>
        </w:rPr>
      </w:pPr>
    </w:p>
    <w:p w14:paraId="7B6904C6" w14:textId="75D471B1" w:rsidR="008E176F" w:rsidRDefault="00B61759">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93013A">
        <w:rPr>
          <w:rFonts w:ascii="Times New Roman" w:hAnsi="Times New Roman" w:cs="Times New Roman"/>
          <w:b/>
          <w:bCs/>
          <w:sz w:val="20"/>
          <w:szCs w:val="20"/>
          <w:highlight w:val="yellow"/>
          <w:u w:val="single"/>
          <w:lang w:val="en-GB"/>
        </w:rPr>
        <w:t>3</w:t>
      </w:r>
    </w:p>
    <w:p w14:paraId="195BEB38" w14:textId="77777777" w:rsidR="008E176F" w:rsidRDefault="008E176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8E176F" w14:paraId="65F32274" w14:textId="77777777">
        <w:trPr>
          <w:trHeight w:val="20"/>
          <w:jc w:val="center"/>
        </w:trPr>
        <w:tc>
          <w:tcPr>
            <w:tcW w:w="5000" w:type="pct"/>
            <w:gridSpan w:val="2"/>
            <w:noWrap/>
          </w:tcPr>
          <w:p w14:paraId="4141B356" w14:textId="77777777" w:rsidR="008E176F" w:rsidRDefault="00B6175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14660BA" w14:textId="77777777" w:rsidR="008E176F" w:rsidRDefault="008E176F">
            <w:pPr>
              <w:pStyle w:val="NormalWeb"/>
              <w:spacing w:before="0" w:beforeAutospacing="0" w:after="0" w:afterAutospacing="0"/>
              <w:rPr>
                <w:rFonts w:ascii="Times New Roman" w:hAnsi="Times New Roman" w:cs="Times New Roman"/>
                <w:b/>
                <w:bCs/>
                <w:sz w:val="20"/>
                <w:szCs w:val="20"/>
                <w:u w:val="single"/>
                <w:lang w:val="en-GB"/>
              </w:rPr>
            </w:pPr>
          </w:p>
        </w:tc>
      </w:tr>
      <w:tr w:rsidR="008E176F" w14:paraId="5FE9B50D" w14:textId="77777777">
        <w:trPr>
          <w:trHeight w:val="20"/>
          <w:jc w:val="center"/>
        </w:trPr>
        <w:tc>
          <w:tcPr>
            <w:tcW w:w="3011" w:type="pct"/>
            <w:noWrap/>
          </w:tcPr>
          <w:p w14:paraId="15307E7A" w14:textId="77777777" w:rsidR="008E176F" w:rsidRDefault="008E176F">
            <w:pPr>
              <w:pStyle w:val="NormalWeb"/>
              <w:spacing w:before="0" w:beforeAutospacing="0" w:after="0" w:afterAutospacing="0"/>
              <w:rPr>
                <w:rFonts w:ascii="Times New Roman" w:hAnsi="Times New Roman" w:cs="Times New Roman"/>
                <w:sz w:val="20"/>
                <w:szCs w:val="20"/>
                <w:lang w:val="en-GB"/>
              </w:rPr>
            </w:pPr>
          </w:p>
        </w:tc>
        <w:tc>
          <w:tcPr>
            <w:tcW w:w="1989" w:type="pct"/>
          </w:tcPr>
          <w:p w14:paraId="77962033" w14:textId="77777777" w:rsidR="008E176F" w:rsidRDefault="00B6175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E176F" w14:paraId="7E9C1B45" w14:textId="77777777">
        <w:trPr>
          <w:trHeight w:val="20"/>
          <w:jc w:val="center"/>
        </w:trPr>
        <w:tc>
          <w:tcPr>
            <w:tcW w:w="3011" w:type="pct"/>
            <w:noWrap/>
          </w:tcPr>
          <w:p w14:paraId="39ECBE32" w14:textId="18155470" w:rsidR="008E176F" w:rsidRDefault="008030AB">
            <w:pPr>
              <w:pStyle w:val="NormalWeb"/>
              <w:spacing w:before="0" w:beforeAutospacing="0" w:after="0" w:afterAutospacing="0"/>
              <w:rPr>
                <w:rFonts w:ascii="Times New Roman" w:hAnsi="Times New Roman" w:cs="Times New Roman"/>
                <w:sz w:val="20"/>
                <w:szCs w:val="20"/>
                <w:lang w:val="en-GB"/>
              </w:rPr>
            </w:pPr>
            <w:r w:rsidRPr="008030AB">
              <w:rPr>
                <w:rFonts w:ascii="Times New Roman" w:hAnsi="Times New Roman" w:cs="Times New Roman"/>
                <w:sz w:val="20"/>
                <w:szCs w:val="20"/>
                <w:lang w:val="en-GB"/>
              </w:rPr>
              <w:t>The paper is good and informing, taking efforts to provide solutions to the local community through financing and saving the environment.</w:t>
            </w:r>
          </w:p>
          <w:p w14:paraId="4F7EFF31" w14:textId="77777777" w:rsidR="008E176F" w:rsidRDefault="008E176F">
            <w:pPr>
              <w:pStyle w:val="NormalWeb"/>
              <w:spacing w:before="0" w:beforeAutospacing="0" w:after="0" w:afterAutospacing="0"/>
              <w:rPr>
                <w:rFonts w:ascii="Times New Roman" w:hAnsi="Times New Roman" w:cs="Times New Roman"/>
                <w:sz w:val="20"/>
                <w:szCs w:val="20"/>
                <w:lang w:val="en-GB"/>
              </w:rPr>
            </w:pPr>
          </w:p>
          <w:p w14:paraId="33D9BCFF" w14:textId="77777777" w:rsidR="008E176F" w:rsidRDefault="008E176F">
            <w:pPr>
              <w:pStyle w:val="NormalWeb"/>
              <w:spacing w:before="0" w:beforeAutospacing="0" w:after="0" w:afterAutospacing="0"/>
              <w:rPr>
                <w:rFonts w:ascii="Times New Roman" w:hAnsi="Times New Roman" w:cs="Times New Roman"/>
                <w:sz w:val="20"/>
                <w:szCs w:val="20"/>
                <w:lang w:val="en-GB"/>
              </w:rPr>
            </w:pPr>
          </w:p>
          <w:p w14:paraId="4288392D" w14:textId="77777777" w:rsidR="008E176F" w:rsidRDefault="008E176F">
            <w:pPr>
              <w:pStyle w:val="NormalWeb"/>
              <w:spacing w:before="0" w:beforeAutospacing="0" w:after="0" w:afterAutospacing="0"/>
              <w:rPr>
                <w:rFonts w:ascii="Times New Roman" w:hAnsi="Times New Roman" w:cs="Times New Roman"/>
                <w:sz w:val="20"/>
                <w:szCs w:val="20"/>
                <w:lang w:val="en-GB"/>
              </w:rPr>
            </w:pPr>
          </w:p>
        </w:tc>
        <w:tc>
          <w:tcPr>
            <w:tcW w:w="1989" w:type="pct"/>
          </w:tcPr>
          <w:p w14:paraId="1FB0B441" w14:textId="77777777" w:rsidR="008E176F" w:rsidRDefault="008E176F">
            <w:pPr>
              <w:pStyle w:val="NormalWeb"/>
              <w:spacing w:before="0" w:beforeAutospacing="0" w:after="0" w:afterAutospacing="0"/>
              <w:rPr>
                <w:rFonts w:ascii="Times New Roman" w:hAnsi="Times New Roman" w:cs="Times New Roman"/>
                <w:b/>
                <w:bCs/>
                <w:sz w:val="20"/>
                <w:szCs w:val="20"/>
                <w:lang w:val="en-GB"/>
              </w:rPr>
            </w:pPr>
          </w:p>
        </w:tc>
      </w:tr>
    </w:tbl>
    <w:p w14:paraId="4B9A1EE2" w14:textId="77777777" w:rsidR="008E176F" w:rsidRDefault="008E176F">
      <w:pPr>
        <w:rPr>
          <w:rFonts w:eastAsia="Arial Unicode MS"/>
          <w:b/>
          <w:bCs/>
          <w:sz w:val="20"/>
          <w:szCs w:val="20"/>
          <w:highlight w:val="yellow"/>
          <w:u w:val="single"/>
          <w:lang w:val="en-GB"/>
        </w:rPr>
      </w:pPr>
    </w:p>
    <w:p w14:paraId="067E7648" w14:textId="77777777" w:rsidR="008E176F" w:rsidRDefault="008E176F">
      <w:pPr>
        <w:rPr>
          <w:rFonts w:eastAsia="Arial Unicode MS"/>
          <w:b/>
          <w:bCs/>
          <w:sz w:val="20"/>
          <w:szCs w:val="20"/>
          <w:highlight w:val="yellow"/>
          <w:u w:val="single"/>
          <w:lang w:val="en-GB"/>
        </w:rPr>
      </w:pPr>
    </w:p>
    <w:p w14:paraId="7D384B88" w14:textId="77777777" w:rsidR="008E176F" w:rsidRDefault="008E176F">
      <w:pPr>
        <w:rPr>
          <w:rFonts w:eastAsia="Arial Unicode MS"/>
          <w:b/>
          <w:bCs/>
          <w:sz w:val="20"/>
          <w:szCs w:val="20"/>
          <w:highlight w:val="yellow"/>
          <w:u w:val="single"/>
          <w:lang w:val="en-GB"/>
        </w:rPr>
      </w:pPr>
    </w:p>
    <w:sectPr w:rsidR="008E176F">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1477A" w14:textId="77777777" w:rsidR="003864F5" w:rsidRDefault="003864F5">
      <w:r>
        <w:separator/>
      </w:r>
    </w:p>
  </w:endnote>
  <w:endnote w:type="continuationSeparator" w:id="0">
    <w:p w14:paraId="60362688" w14:textId="77777777" w:rsidR="003864F5" w:rsidRDefault="00386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CAF42" w14:textId="77777777" w:rsidR="008E176F" w:rsidRDefault="00B6175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V240326</w:t>
    </w:r>
  </w:p>
  <w:p w14:paraId="5A6A9D60" w14:textId="77777777" w:rsidR="008E176F" w:rsidRDefault="008E176F">
    <w:pPr>
      <w:pStyle w:val="Footer"/>
      <w:jc w:val="right"/>
    </w:pPr>
  </w:p>
  <w:p w14:paraId="6B5F17C7" w14:textId="77777777" w:rsidR="008E176F" w:rsidRDefault="008E176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93DAF" w14:textId="77777777" w:rsidR="003864F5" w:rsidRDefault="003864F5">
      <w:r>
        <w:separator/>
      </w:r>
    </w:p>
  </w:footnote>
  <w:footnote w:type="continuationSeparator" w:id="0">
    <w:p w14:paraId="37410D2B" w14:textId="77777777" w:rsidR="003864F5" w:rsidRDefault="00386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ADDBC" w14:textId="77777777" w:rsidR="008E176F" w:rsidRDefault="008E176F">
    <w:pPr>
      <w:spacing w:before="100" w:beforeAutospacing="1" w:after="100" w:afterAutospacing="1"/>
      <w:jc w:val="center"/>
      <w:rPr>
        <w:rFonts w:ascii="Arial" w:hAnsi="Arial" w:cs="Arial"/>
        <w:b/>
        <w:bCs/>
        <w:color w:val="003399"/>
        <w:szCs w:val="20"/>
        <w:u w:val="single"/>
        <w:lang w:val="en-GB"/>
      </w:rPr>
    </w:pPr>
  </w:p>
  <w:p w14:paraId="173B9F72" w14:textId="77777777" w:rsidR="008E176F" w:rsidRDefault="00B61759">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E3"/>
    <w:rsid w:val="00000948"/>
    <w:rsid w:val="00170FE3"/>
    <w:rsid w:val="00287888"/>
    <w:rsid w:val="003241F3"/>
    <w:rsid w:val="003864F5"/>
    <w:rsid w:val="00436248"/>
    <w:rsid w:val="00537CE7"/>
    <w:rsid w:val="006D32F8"/>
    <w:rsid w:val="008030AB"/>
    <w:rsid w:val="008E176F"/>
    <w:rsid w:val="0093013A"/>
    <w:rsid w:val="009F5676"/>
    <w:rsid w:val="00A411FF"/>
    <w:rsid w:val="00B61759"/>
    <w:rsid w:val="00B6191C"/>
    <w:rsid w:val="00D179CF"/>
    <w:rsid w:val="5ABD24F7"/>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CBBA5"/>
  <w15:docId w15:val="{4C8630EE-139C-404A-BE1C-A8E5A0EF6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2878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1034</Words>
  <Characters>5896</Characters>
  <Application>Microsoft Office Word</Application>
  <DocSecurity>0</DocSecurity>
  <Lines>49</Lines>
  <Paragraphs>13</Paragraphs>
  <ScaleCrop>false</ScaleCrop>
  <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shreya pragati</cp:lastModifiedBy>
  <cp:revision>2</cp:revision>
  <cp:lastPrinted>2026-04-10T05:55:00Z</cp:lastPrinted>
  <dcterms:created xsi:type="dcterms:W3CDTF">2026-04-10T05:56:00Z</dcterms:created>
  <dcterms:modified xsi:type="dcterms:W3CDTF">2026-04-10T05:56:00Z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eyJoZGlkIjoiOTM3YWFmMTJlM2Q4YmYxM2QyYjE1YzE0MDIyZmNmOTcifQ==</vt:lpwstr>
  </property>
  <property fmtid="{D5CDD505-2E9C-101B-9397-08002B2CF9AE}" pid="4" name="KSOProductBuildVer">
    <vt:lpwstr>1033-12.1.0.25242</vt:lpwstr>
  </property>
  <property fmtid="{D5CDD505-2E9C-101B-9397-08002B2CF9AE}" pid="5" name="ICV">
    <vt:lpwstr>ED1753671EEF417896B960A587BA6669_13</vt:lpwstr>
  </property>
</Properties>
</file>