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333A" w14:paraId="45E131B7" w14:textId="77777777">
        <w:trPr>
          <w:trHeight w:val="20"/>
          <w:jc w:val="center"/>
        </w:trPr>
        <w:tc>
          <w:tcPr>
            <w:tcW w:w="1186" w:type="pct"/>
          </w:tcPr>
          <w:p w14:paraId="52E244E2"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D7969EB" w14:textId="77777777" w:rsidR="004F333A" w:rsidRDefault="00A019E6">
            <w:pPr>
              <w:rPr>
                <w:b/>
                <w:bCs/>
                <w:color w:val="0000FF"/>
                <w:sz w:val="20"/>
                <w:szCs w:val="20"/>
                <w:lang w:val="en-GB"/>
              </w:rPr>
            </w:pPr>
            <w:r>
              <w:rPr>
                <w:b/>
                <w:bCs/>
                <w:color w:val="0000FF"/>
                <w:sz w:val="20"/>
                <w:szCs w:val="20"/>
                <w:lang w:val="en-GB"/>
              </w:rPr>
              <w:t>Asian Journal of Probability and Statistics</w:t>
            </w:r>
          </w:p>
        </w:tc>
      </w:tr>
      <w:tr w:rsidR="004F333A" w14:paraId="168CAE91" w14:textId="77777777">
        <w:trPr>
          <w:trHeight w:val="20"/>
          <w:jc w:val="center"/>
        </w:trPr>
        <w:tc>
          <w:tcPr>
            <w:tcW w:w="1186" w:type="pct"/>
          </w:tcPr>
          <w:p w14:paraId="6B3D0F0C"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07729D6" w14:textId="77777777" w:rsidR="004F333A" w:rsidRDefault="00FB0F3E">
            <w:pPr>
              <w:pStyle w:val="NormalWeb"/>
              <w:spacing w:before="0" w:beforeAutospacing="0" w:after="0" w:afterAutospacing="0"/>
              <w:rPr>
                <w:rFonts w:ascii="Times New Roman" w:hAnsi="Times New Roman" w:cs="Times New Roman"/>
                <w:b/>
                <w:bCs/>
                <w:sz w:val="20"/>
                <w:szCs w:val="28"/>
                <w:lang w:val="en-GB"/>
              </w:rPr>
            </w:pPr>
            <w:r w:rsidRPr="00FB0F3E">
              <w:rPr>
                <w:rFonts w:ascii="Times New Roman" w:hAnsi="Times New Roman" w:cs="Times New Roman"/>
                <w:b/>
                <w:bCs/>
                <w:sz w:val="20"/>
                <w:szCs w:val="28"/>
                <w:lang w:val="en-GB"/>
              </w:rPr>
              <w:t>Ms_AJPAS_156284</w:t>
            </w:r>
          </w:p>
        </w:tc>
      </w:tr>
      <w:tr w:rsidR="004F333A" w14:paraId="575A7A74" w14:textId="77777777">
        <w:trPr>
          <w:trHeight w:val="20"/>
          <w:jc w:val="center"/>
        </w:trPr>
        <w:tc>
          <w:tcPr>
            <w:tcW w:w="1186" w:type="pct"/>
          </w:tcPr>
          <w:p w14:paraId="2E11B084"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7AD887F" w14:textId="77777777" w:rsidR="004F333A" w:rsidRDefault="00FB0F3E">
            <w:pPr>
              <w:pStyle w:val="NormalWeb"/>
              <w:spacing w:before="0" w:beforeAutospacing="0" w:after="0" w:afterAutospacing="0"/>
              <w:rPr>
                <w:rFonts w:ascii="Times New Roman" w:hAnsi="Times New Roman" w:cs="Times New Roman"/>
                <w:b/>
                <w:sz w:val="20"/>
                <w:szCs w:val="28"/>
                <w:lang w:val="en-GB"/>
              </w:rPr>
            </w:pPr>
            <w:r w:rsidRPr="00FB0F3E">
              <w:rPr>
                <w:rFonts w:ascii="Times New Roman" w:hAnsi="Times New Roman" w:cs="Times New Roman"/>
                <w:b/>
                <w:sz w:val="20"/>
                <w:szCs w:val="28"/>
                <w:lang w:val="en-GB"/>
              </w:rPr>
              <w:t>A Mathematical and Computational Study of Melodic Structures in North Indian Classical Music using Raga-Restricted Operations</w:t>
            </w:r>
          </w:p>
        </w:tc>
      </w:tr>
      <w:tr w:rsidR="004F333A" w14:paraId="382739F2" w14:textId="77777777">
        <w:trPr>
          <w:trHeight w:val="20"/>
          <w:jc w:val="center"/>
        </w:trPr>
        <w:tc>
          <w:tcPr>
            <w:tcW w:w="1186" w:type="pct"/>
          </w:tcPr>
          <w:p w14:paraId="451899F8"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BD79329" w14:textId="77777777" w:rsidR="004F333A" w:rsidRDefault="00A019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8358473" w14:textId="77777777" w:rsidR="004F333A" w:rsidRDefault="004F333A">
            <w:pPr>
              <w:pStyle w:val="NormalWeb"/>
              <w:spacing w:before="0" w:beforeAutospacing="0" w:after="0" w:afterAutospacing="0"/>
              <w:rPr>
                <w:rFonts w:ascii="Times New Roman" w:hAnsi="Times New Roman" w:cs="Times New Roman"/>
                <w:b/>
                <w:sz w:val="20"/>
                <w:szCs w:val="28"/>
                <w:lang w:val="en-GB"/>
              </w:rPr>
            </w:pPr>
          </w:p>
        </w:tc>
      </w:tr>
    </w:tbl>
    <w:p w14:paraId="53E6D0A7" w14:textId="77777777" w:rsidR="004F333A" w:rsidRDefault="004F333A">
      <w:pPr>
        <w:pStyle w:val="BodyText"/>
        <w:rPr>
          <w:rFonts w:ascii="Times New Roman" w:hAnsi="Times New Roman"/>
          <w:i/>
          <w:sz w:val="20"/>
          <w:szCs w:val="20"/>
          <w:u w:val="single"/>
          <w:lang w:val="en-GB"/>
        </w:rPr>
      </w:pPr>
    </w:p>
    <w:p w14:paraId="58DF8B68" w14:textId="77777777" w:rsidR="004F333A" w:rsidRDefault="004F333A">
      <w:pPr>
        <w:pStyle w:val="BodyText"/>
        <w:rPr>
          <w:rFonts w:ascii="Times New Roman" w:hAnsi="Times New Roman"/>
          <w:i/>
          <w:sz w:val="20"/>
          <w:szCs w:val="20"/>
          <w:u w:val="single"/>
          <w:lang w:val="en-GB"/>
        </w:rPr>
      </w:pPr>
    </w:p>
    <w:p w14:paraId="12F3EE79" w14:textId="77777777" w:rsidR="004F333A" w:rsidRDefault="004F333A">
      <w:pPr>
        <w:pStyle w:val="BodyText"/>
        <w:rPr>
          <w:rFonts w:ascii="Times New Roman" w:hAnsi="Times New Roman"/>
          <w:sz w:val="22"/>
          <w:szCs w:val="20"/>
          <w:lang w:val="en-GB"/>
        </w:rPr>
      </w:pPr>
    </w:p>
    <w:p w14:paraId="33105BB1" w14:textId="77777777" w:rsidR="004F333A" w:rsidRDefault="00A019E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59A76EF" w14:textId="77777777" w:rsidR="004F333A" w:rsidRDefault="004F333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6426"/>
        <w:gridCol w:w="2495"/>
      </w:tblGrid>
      <w:tr w:rsidR="004F333A" w14:paraId="5EF6779A" w14:textId="77777777" w:rsidTr="00DF30AB">
        <w:trPr>
          <w:trHeight w:val="20"/>
          <w:jc w:val="center"/>
        </w:trPr>
        <w:tc>
          <w:tcPr>
            <w:tcW w:w="1789" w:type="pct"/>
            <w:noWrap/>
          </w:tcPr>
          <w:p w14:paraId="61D17C4C" w14:textId="77777777" w:rsidR="004F333A" w:rsidRDefault="004F333A">
            <w:pPr>
              <w:pStyle w:val="Heading2"/>
              <w:jc w:val="left"/>
              <w:rPr>
                <w:rFonts w:ascii="Times New Roman" w:hAnsi="Times New Roman"/>
                <w:lang w:val="en-GB" w:eastAsia="en-US"/>
              </w:rPr>
            </w:pPr>
          </w:p>
        </w:tc>
        <w:tc>
          <w:tcPr>
            <w:tcW w:w="2313" w:type="pct"/>
          </w:tcPr>
          <w:p w14:paraId="3C9A68C5"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898" w:type="pct"/>
          </w:tcPr>
          <w:p w14:paraId="0AB21C65" w14:textId="77777777" w:rsidR="004F333A" w:rsidRDefault="00A019E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F80576" w14:textId="77777777" w:rsidR="004F333A" w:rsidRDefault="004F333A">
            <w:pPr>
              <w:pStyle w:val="Heading2"/>
              <w:jc w:val="left"/>
              <w:rPr>
                <w:rFonts w:ascii="Times New Roman" w:hAnsi="Times New Roman"/>
                <w:b w:val="0"/>
                <w:lang w:val="en-GB" w:eastAsia="en-US"/>
              </w:rPr>
            </w:pPr>
          </w:p>
        </w:tc>
      </w:tr>
      <w:tr w:rsidR="004F333A" w14:paraId="74EC68E1" w14:textId="77777777" w:rsidTr="00DF30AB">
        <w:trPr>
          <w:trHeight w:val="20"/>
          <w:jc w:val="center"/>
        </w:trPr>
        <w:tc>
          <w:tcPr>
            <w:tcW w:w="1789" w:type="pct"/>
            <w:noWrap/>
          </w:tcPr>
          <w:p w14:paraId="305732FA" w14:textId="77777777" w:rsidR="004F333A" w:rsidRDefault="00A019E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313" w:type="pct"/>
          </w:tcPr>
          <w:p w14:paraId="1C4B671B" w14:textId="77777777" w:rsidR="00F13EC2" w:rsidRPr="00DF30AB" w:rsidRDefault="00F13EC2" w:rsidP="006A254F">
            <w:pPr>
              <w:pStyle w:val="ListParagraph"/>
              <w:numPr>
                <w:ilvl w:val="0"/>
                <w:numId w:val="13"/>
              </w:numPr>
              <w:rPr>
                <w:sz w:val="20"/>
                <w:szCs w:val="20"/>
                <w:lang w:val="en-GB"/>
              </w:rPr>
            </w:pPr>
            <w:r w:rsidRPr="00DF30AB">
              <w:rPr>
                <w:sz w:val="20"/>
                <w:szCs w:val="20"/>
                <w:lang w:val="en-GB"/>
              </w:rPr>
              <w:t xml:space="preserve">This study presents a </w:t>
            </w:r>
            <w:r w:rsidR="006A254F">
              <w:rPr>
                <w:sz w:val="20"/>
                <w:szCs w:val="20"/>
                <w:lang w:val="en-GB"/>
              </w:rPr>
              <w:t xml:space="preserve">novel </w:t>
            </w:r>
            <w:r w:rsidRPr="00DF30AB">
              <w:rPr>
                <w:sz w:val="20"/>
                <w:szCs w:val="20"/>
                <w:lang w:val="en-GB"/>
              </w:rPr>
              <w:t xml:space="preserve">mathematical for representing melodic structures </w:t>
            </w:r>
            <w:r w:rsidR="006630EA" w:rsidRPr="00DF30AB">
              <w:rPr>
                <w:sz w:val="20"/>
                <w:szCs w:val="20"/>
                <w:lang w:val="en-GB"/>
              </w:rPr>
              <w:t>in</w:t>
            </w:r>
            <w:r w:rsidRPr="00DF30AB">
              <w:rPr>
                <w:sz w:val="20"/>
                <w:szCs w:val="20"/>
                <w:lang w:val="en-GB"/>
              </w:rPr>
              <w:t xml:space="preserve"> classical music with preserving </w:t>
            </w:r>
            <w:r w:rsidR="006630EA" w:rsidRPr="00DF30AB">
              <w:rPr>
                <w:sz w:val="20"/>
                <w:szCs w:val="20"/>
                <w:lang w:val="en-GB"/>
              </w:rPr>
              <w:t xml:space="preserve">rules of </w:t>
            </w:r>
            <w:r w:rsidRPr="00DF30AB">
              <w:rPr>
                <w:sz w:val="20"/>
                <w:szCs w:val="20"/>
                <w:lang w:val="en-GB"/>
              </w:rPr>
              <w:t>Raga.</w:t>
            </w:r>
          </w:p>
          <w:p w14:paraId="13BF38D3" w14:textId="77777777" w:rsidR="00F13EC2" w:rsidRPr="00DF30AB" w:rsidRDefault="006630EA" w:rsidP="006630EA">
            <w:pPr>
              <w:pStyle w:val="ListParagraph"/>
              <w:numPr>
                <w:ilvl w:val="0"/>
                <w:numId w:val="13"/>
              </w:numPr>
              <w:rPr>
                <w:sz w:val="20"/>
                <w:szCs w:val="20"/>
                <w:lang w:val="en-GB"/>
              </w:rPr>
            </w:pPr>
            <w:r w:rsidRPr="00DF30AB">
              <w:rPr>
                <w:sz w:val="20"/>
                <w:szCs w:val="20"/>
                <w:lang w:val="en-GB"/>
              </w:rPr>
              <w:t>The proposed method provides</w:t>
            </w:r>
            <w:r w:rsidR="00F13EC2" w:rsidRPr="00DF30AB">
              <w:rPr>
                <w:sz w:val="20"/>
                <w:szCs w:val="20"/>
                <w:lang w:val="en-GB"/>
              </w:rPr>
              <w:t xml:space="preserve"> us </w:t>
            </w:r>
            <w:r w:rsidRPr="00DF30AB">
              <w:rPr>
                <w:sz w:val="20"/>
                <w:szCs w:val="20"/>
                <w:lang w:val="en-GB"/>
              </w:rPr>
              <w:t>for</w:t>
            </w:r>
            <w:r w:rsidR="00F13EC2" w:rsidRPr="00DF30AB">
              <w:rPr>
                <w:sz w:val="20"/>
                <w:szCs w:val="20"/>
                <w:lang w:val="en-GB"/>
              </w:rPr>
              <w:t xml:space="preserve"> </w:t>
            </w:r>
            <w:r w:rsidRPr="00DF30AB">
              <w:rPr>
                <w:sz w:val="20"/>
                <w:szCs w:val="20"/>
                <w:lang w:val="en-GB"/>
              </w:rPr>
              <w:t>analysing</w:t>
            </w:r>
            <w:r w:rsidR="00F13EC2" w:rsidRPr="00DF30AB">
              <w:rPr>
                <w:sz w:val="20"/>
                <w:szCs w:val="20"/>
                <w:lang w:val="en-GB"/>
              </w:rPr>
              <w:t xml:space="preserve"> note using graph and Markov chains.</w:t>
            </w:r>
          </w:p>
          <w:p w14:paraId="29F3AB1B" w14:textId="77777777" w:rsidR="004F333A" w:rsidRPr="00DF30AB" w:rsidRDefault="006630EA" w:rsidP="00DD1441">
            <w:pPr>
              <w:pStyle w:val="ListParagraph"/>
              <w:numPr>
                <w:ilvl w:val="0"/>
                <w:numId w:val="13"/>
              </w:numPr>
              <w:rPr>
                <w:sz w:val="20"/>
                <w:szCs w:val="20"/>
                <w:lang w:val="en-GB"/>
              </w:rPr>
            </w:pPr>
            <w:r w:rsidRPr="00DF30AB">
              <w:rPr>
                <w:sz w:val="20"/>
                <w:szCs w:val="20"/>
                <w:lang w:val="en-GB"/>
              </w:rPr>
              <w:t xml:space="preserve">The study </w:t>
            </w:r>
            <w:r w:rsidR="00DD1441" w:rsidRPr="00DF30AB">
              <w:rPr>
                <w:sz w:val="20"/>
                <w:szCs w:val="20"/>
                <w:lang w:val="en-GB"/>
              </w:rPr>
              <w:t>offers valuable insight into</w:t>
            </w:r>
            <w:r w:rsidRPr="00DF30AB">
              <w:rPr>
                <w:sz w:val="20"/>
                <w:szCs w:val="20"/>
                <w:lang w:val="en-GB"/>
              </w:rPr>
              <w:t xml:space="preserve"> </w:t>
            </w:r>
            <w:proofErr w:type="gramStart"/>
            <w:r w:rsidRPr="00DF30AB">
              <w:rPr>
                <w:sz w:val="20"/>
                <w:szCs w:val="20"/>
                <w:lang w:val="en-GB"/>
              </w:rPr>
              <w:t>short and long term</w:t>
            </w:r>
            <w:proofErr w:type="gramEnd"/>
            <w:r w:rsidRPr="00DF30AB">
              <w:rPr>
                <w:sz w:val="20"/>
                <w:szCs w:val="20"/>
                <w:lang w:val="en-GB"/>
              </w:rPr>
              <w:t xml:space="preserve"> melodic behaviour (melodic flow) through the transition probability matri</w:t>
            </w:r>
            <w:r w:rsidR="00DD1441" w:rsidRPr="00DF30AB">
              <w:rPr>
                <w:sz w:val="20"/>
                <w:szCs w:val="20"/>
                <w:lang w:val="en-GB"/>
              </w:rPr>
              <w:t>ces</w:t>
            </w:r>
            <w:r w:rsidRPr="00DF30AB">
              <w:rPr>
                <w:sz w:val="20"/>
                <w:szCs w:val="20"/>
                <w:lang w:val="en-GB"/>
              </w:rPr>
              <w:t xml:space="preserve"> and Markov analysis. </w:t>
            </w:r>
          </w:p>
          <w:p w14:paraId="03F7E3FC" w14:textId="77777777" w:rsidR="00DD1441" w:rsidRDefault="00DD1441" w:rsidP="00DD1441">
            <w:pPr>
              <w:pStyle w:val="ListParagraph"/>
              <w:numPr>
                <w:ilvl w:val="0"/>
                <w:numId w:val="13"/>
              </w:numPr>
              <w:rPr>
                <w:b/>
                <w:bCs/>
                <w:sz w:val="20"/>
                <w:szCs w:val="20"/>
                <w:lang w:val="en-GB"/>
              </w:rPr>
            </w:pPr>
            <w:r w:rsidRPr="00DF30AB">
              <w:rPr>
                <w:sz w:val="20"/>
                <w:szCs w:val="20"/>
                <w:lang w:val="en-GB"/>
              </w:rPr>
              <w:t>The research benefit from a clearer explanation of a mathematical model and practical applications for melodic analysis.</w:t>
            </w:r>
            <w:r>
              <w:rPr>
                <w:b/>
                <w:bCs/>
                <w:sz w:val="20"/>
                <w:szCs w:val="20"/>
                <w:lang w:val="en-GB"/>
              </w:rPr>
              <w:t xml:space="preserve"> </w:t>
            </w:r>
          </w:p>
        </w:tc>
        <w:tc>
          <w:tcPr>
            <w:tcW w:w="898" w:type="pct"/>
          </w:tcPr>
          <w:p w14:paraId="56C9A7E0" w14:textId="77777777" w:rsidR="00747A15" w:rsidRPr="00747A15" w:rsidRDefault="00747A15" w:rsidP="00747A15">
            <w:pPr>
              <w:rPr>
                <w:bCs/>
                <w:sz w:val="20"/>
                <w:szCs w:val="20"/>
                <w:lang w:val="en-GB"/>
              </w:rPr>
            </w:pPr>
            <w:r w:rsidRPr="00747A15">
              <w:rPr>
                <w:bCs/>
                <w:sz w:val="20"/>
                <w:szCs w:val="20"/>
                <w:lang w:val="en-GB"/>
              </w:rPr>
              <w:t>The authors sincerely thank the reviewer for the valuable comments. The manuscript has been revised to improve clarity, presentation, and practical relevance.</w:t>
            </w:r>
          </w:p>
          <w:p w14:paraId="113A262D" w14:textId="77777777" w:rsidR="00747A15" w:rsidRPr="00747A15" w:rsidRDefault="00747A15" w:rsidP="00747A15">
            <w:pPr>
              <w:rPr>
                <w:bCs/>
                <w:sz w:val="20"/>
                <w:szCs w:val="20"/>
                <w:lang w:val="en-GB"/>
              </w:rPr>
            </w:pPr>
            <w:r w:rsidRPr="00747A15">
              <w:rPr>
                <w:bCs/>
                <w:sz w:val="20"/>
                <w:szCs w:val="20"/>
                <w:lang w:val="en-GB"/>
              </w:rPr>
              <w:t>This study presents a novel mathematical framework for representing melodic structures in North Indian classical music while preserving the grammatical rules of ragas through a newly defined \</w:t>
            </w:r>
            <w:proofErr w:type="spellStart"/>
            <w:proofErr w:type="gramStart"/>
            <w:r w:rsidRPr="00747A15">
              <w:rPr>
                <w:bCs/>
                <w:sz w:val="20"/>
                <w:szCs w:val="20"/>
                <w:lang w:val="en-GB"/>
              </w:rPr>
              <w:t>emph</w:t>
            </w:r>
            <w:proofErr w:type="spellEnd"/>
            <w:r w:rsidRPr="00747A15">
              <w:rPr>
                <w:bCs/>
                <w:sz w:val="20"/>
                <w:szCs w:val="20"/>
                <w:lang w:val="en-GB"/>
              </w:rPr>
              <w:t>{</w:t>
            </w:r>
            <w:proofErr w:type="gramEnd"/>
            <w:r w:rsidRPr="00747A15">
              <w:rPr>
                <w:bCs/>
                <w:sz w:val="20"/>
                <w:szCs w:val="20"/>
                <w:lang w:val="en-GB"/>
              </w:rPr>
              <w:t>raga-restricted operation}. The proposed approach integrates algebraic structures, graph-theoretic representations, and Markov chain modeling, enabling both structural and probabilistic analysis of musical sequences.</w:t>
            </w:r>
          </w:p>
          <w:p w14:paraId="7ED7521A" w14:textId="77777777" w:rsidR="00747A15" w:rsidRPr="00747A15" w:rsidRDefault="00747A15" w:rsidP="00747A15">
            <w:pPr>
              <w:rPr>
                <w:bCs/>
                <w:sz w:val="20"/>
                <w:szCs w:val="20"/>
                <w:lang w:val="en-GB"/>
              </w:rPr>
            </w:pPr>
            <w:r w:rsidRPr="00747A15">
              <w:rPr>
                <w:bCs/>
                <w:sz w:val="20"/>
                <w:szCs w:val="20"/>
                <w:lang w:val="en-GB"/>
              </w:rPr>
              <w:t>Furthermore, the framework provides a computational perspective by allowing systematic analysis of note transitions, prediction of melodic behavior, and investigation of both short-term and long-term dynamics using transition probability matrices and stationary distributions. The manuscript has been revised to enhance the explanation of the mathematical model and to clearly highlight its potential applications in computational musicology and melodic analysis.</w:t>
            </w:r>
          </w:p>
          <w:p w14:paraId="57F1DE5D" w14:textId="77777777" w:rsidR="004F333A" w:rsidRDefault="004F333A">
            <w:pPr>
              <w:pStyle w:val="Heading2"/>
              <w:jc w:val="left"/>
              <w:rPr>
                <w:rFonts w:ascii="Times New Roman" w:hAnsi="Times New Roman"/>
                <w:b w:val="0"/>
                <w:lang w:val="en-GB" w:eastAsia="en-US"/>
              </w:rPr>
            </w:pPr>
          </w:p>
        </w:tc>
      </w:tr>
    </w:tbl>
    <w:p w14:paraId="2C806A70" w14:textId="77777777" w:rsidR="004F333A" w:rsidRDefault="004F333A">
      <w:pPr>
        <w:rPr>
          <w:sz w:val="22"/>
          <w:szCs w:val="20"/>
          <w:lang w:val="en-GB"/>
        </w:rPr>
      </w:pPr>
    </w:p>
    <w:p w14:paraId="55801757" w14:textId="77777777" w:rsidR="004F333A" w:rsidRDefault="004F333A">
      <w:pPr>
        <w:rPr>
          <w:sz w:val="22"/>
          <w:szCs w:val="20"/>
          <w:lang w:val="en-GB"/>
        </w:rPr>
      </w:pPr>
    </w:p>
    <w:p w14:paraId="2E0C377A" w14:textId="77777777" w:rsidR="004F333A" w:rsidRDefault="004F333A">
      <w:pPr>
        <w:rPr>
          <w:sz w:val="22"/>
          <w:szCs w:val="20"/>
          <w:lang w:val="en-GB"/>
        </w:rPr>
      </w:pPr>
    </w:p>
    <w:p w14:paraId="25B9191D" w14:textId="77777777" w:rsidR="004F333A" w:rsidRDefault="00A019E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905468D" w14:textId="77777777" w:rsidR="004F333A" w:rsidRDefault="004F333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333A" w14:paraId="3071F317" w14:textId="77777777">
        <w:trPr>
          <w:trHeight w:val="20"/>
          <w:tblHeader/>
          <w:jc w:val="center"/>
        </w:trPr>
        <w:tc>
          <w:tcPr>
            <w:tcW w:w="1790" w:type="pct"/>
            <w:noWrap/>
          </w:tcPr>
          <w:p w14:paraId="6A7060F8" w14:textId="77777777" w:rsidR="004F333A" w:rsidRDefault="004F333A">
            <w:pPr>
              <w:pStyle w:val="Heading2"/>
              <w:jc w:val="left"/>
              <w:rPr>
                <w:rFonts w:ascii="Times New Roman" w:hAnsi="Times New Roman"/>
                <w:lang w:val="en-GB" w:eastAsia="en-US"/>
              </w:rPr>
            </w:pPr>
          </w:p>
        </w:tc>
        <w:tc>
          <w:tcPr>
            <w:tcW w:w="1843" w:type="pct"/>
          </w:tcPr>
          <w:p w14:paraId="7444EA73"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2E32E3F" w14:textId="77777777" w:rsidR="004F333A" w:rsidRDefault="00A019E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F333A" w14:paraId="1F6D9E4D" w14:textId="77777777">
        <w:trPr>
          <w:trHeight w:val="20"/>
          <w:jc w:val="center"/>
        </w:trPr>
        <w:tc>
          <w:tcPr>
            <w:tcW w:w="1790" w:type="pct"/>
            <w:noWrap/>
          </w:tcPr>
          <w:p w14:paraId="1E8788C8" w14:textId="77777777" w:rsidR="004F333A" w:rsidRDefault="00A019E6">
            <w:pPr>
              <w:rPr>
                <w:b/>
                <w:bCs/>
                <w:sz w:val="20"/>
                <w:szCs w:val="20"/>
                <w:lang w:val="en-GB"/>
              </w:rPr>
            </w:pPr>
            <w:r>
              <w:rPr>
                <w:b/>
                <w:bCs/>
                <w:sz w:val="20"/>
                <w:szCs w:val="20"/>
                <w:lang w:val="en-GB"/>
              </w:rPr>
              <w:t xml:space="preserve">1. Is the title clear and appropriate for the study? </w:t>
            </w:r>
          </w:p>
          <w:p w14:paraId="509728D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058A54" w14:textId="77777777" w:rsidR="004F333A" w:rsidRDefault="00A019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989F65" w14:textId="77777777" w:rsidR="004F333A" w:rsidRDefault="00DD1441">
            <w:pPr>
              <w:ind w:left="360"/>
              <w:rPr>
                <w:b/>
                <w:bCs/>
                <w:sz w:val="20"/>
                <w:szCs w:val="20"/>
                <w:lang w:val="en-GB"/>
              </w:rPr>
            </w:pPr>
            <w:r>
              <w:rPr>
                <w:b/>
                <w:bCs/>
                <w:sz w:val="20"/>
                <w:szCs w:val="20"/>
                <w:lang w:val="en-GB"/>
              </w:rPr>
              <w:t>5</w:t>
            </w:r>
          </w:p>
        </w:tc>
        <w:tc>
          <w:tcPr>
            <w:tcW w:w="1367" w:type="pct"/>
          </w:tcPr>
          <w:p w14:paraId="2F27A83B" w14:textId="77777777" w:rsidR="004F333A" w:rsidRDefault="004F333A">
            <w:pPr>
              <w:pStyle w:val="Heading2"/>
              <w:jc w:val="left"/>
              <w:rPr>
                <w:rFonts w:ascii="Times New Roman" w:hAnsi="Times New Roman"/>
                <w:b w:val="0"/>
                <w:lang w:val="en-GB" w:eastAsia="en-US"/>
              </w:rPr>
            </w:pPr>
          </w:p>
        </w:tc>
      </w:tr>
      <w:tr w:rsidR="004F333A" w14:paraId="5842C8A0" w14:textId="77777777">
        <w:trPr>
          <w:trHeight w:val="20"/>
          <w:jc w:val="center"/>
        </w:trPr>
        <w:tc>
          <w:tcPr>
            <w:tcW w:w="1790" w:type="pct"/>
            <w:noWrap/>
          </w:tcPr>
          <w:p w14:paraId="4B5EB2A9"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0AF8CA33"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571C0FA"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04DE01" w14:textId="77777777" w:rsidR="004F333A" w:rsidRDefault="00DD1441">
            <w:pPr>
              <w:ind w:left="360"/>
              <w:rPr>
                <w:b/>
                <w:bCs/>
                <w:sz w:val="20"/>
                <w:szCs w:val="20"/>
                <w:lang w:val="en-GB"/>
              </w:rPr>
            </w:pPr>
            <w:r>
              <w:rPr>
                <w:b/>
                <w:bCs/>
                <w:sz w:val="20"/>
                <w:szCs w:val="20"/>
                <w:lang w:val="en-GB"/>
              </w:rPr>
              <w:t>4</w:t>
            </w:r>
          </w:p>
        </w:tc>
        <w:tc>
          <w:tcPr>
            <w:tcW w:w="1367" w:type="pct"/>
          </w:tcPr>
          <w:p w14:paraId="6DC5CC7D" w14:textId="77777777" w:rsidR="004F333A" w:rsidRDefault="004F333A">
            <w:pPr>
              <w:pStyle w:val="Heading2"/>
              <w:jc w:val="left"/>
              <w:rPr>
                <w:rFonts w:ascii="Times New Roman" w:hAnsi="Times New Roman"/>
                <w:b w:val="0"/>
                <w:lang w:val="en-GB" w:eastAsia="en-US"/>
              </w:rPr>
            </w:pPr>
          </w:p>
        </w:tc>
      </w:tr>
      <w:tr w:rsidR="004F333A" w14:paraId="5A4ACA97" w14:textId="77777777">
        <w:trPr>
          <w:trHeight w:val="20"/>
          <w:jc w:val="center"/>
        </w:trPr>
        <w:tc>
          <w:tcPr>
            <w:tcW w:w="1790" w:type="pct"/>
            <w:noWrap/>
          </w:tcPr>
          <w:p w14:paraId="15178DA6" w14:textId="77777777" w:rsidR="004F333A" w:rsidRDefault="00A019E6">
            <w:pPr>
              <w:pStyle w:val="Heading2"/>
              <w:jc w:val="left"/>
              <w:rPr>
                <w:rFonts w:ascii="Times New Roman" w:hAnsi="Times New Roman"/>
                <w:lang w:val="en-GB"/>
              </w:rPr>
            </w:pPr>
            <w:r>
              <w:rPr>
                <w:rFonts w:ascii="Times New Roman" w:hAnsi="Times New Roman"/>
                <w:lang w:val="en-GB"/>
              </w:rPr>
              <w:t>3. Are the keywords appropriate and useful?</w:t>
            </w:r>
          </w:p>
          <w:p w14:paraId="43A1E5E2"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4FCDB01"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6A8F47" w14:textId="77777777" w:rsidR="004F333A" w:rsidRDefault="00DD1441">
            <w:pPr>
              <w:ind w:left="360"/>
              <w:rPr>
                <w:b/>
                <w:bCs/>
                <w:sz w:val="20"/>
                <w:szCs w:val="20"/>
                <w:lang w:val="en-GB"/>
              </w:rPr>
            </w:pPr>
            <w:r>
              <w:rPr>
                <w:b/>
                <w:bCs/>
                <w:sz w:val="20"/>
                <w:szCs w:val="20"/>
                <w:lang w:val="en-GB"/>
              </w:rPr>
              <w:t>5</w:t>
            </w:r>
          </w:p>
        </w:tc>
        <w:tc>
          <w:tcPr>
            <w:tcW w:w="1367" w:type="pct"/>
          </w:tcPr>
          <w:p w14:paraId="0A076F70" w14:textId="77777777" w:rsidR="004F333A" w:rsidRDefault="004F333A">
            <w:pPr>
              <w:pStyle w:val="Heading2"/>
              <w:jc w:val="left"/>
              <w:rPr>
                <w:rFonts w:ascii="Times New Roman" w:hAnsi="Times New Roman"/>
                <w:b w:val="0"/>
                <w:lang w:val="en-GB" w:eastAsia="en-US"/>
              </w:rPr>
            </w:pPr>
          </w:p>
        </w:tc>
      </w:tr>
      <w:tr w:rsidR="004F333A" w14:paraId="48C7763B" w14:textId="77777777">
        <w:trPr>
          <w:trHeight w:val="20"/>
          <w:jc w:val="center"/>
        </w:trPr>
        <w:tc>
          <w:tcPr>
            <w:tcW w:w="1790" w:type="pct"/>
            <w:noWrap/>
          </w:tcPr>
          <w:p w14:paraId="024AF7D3" w14:textId="77777777" w:rsidR="004F333A" w:rsidRDefault="00A019E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111FB86"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9EAFB0D"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AE1B7B" w14:textId="77777777" w:rsidR="004F333A" w:rsidRDefault="00DD1441">
            <w:pPr>
              <w:ind w:left="360"/>
              <w:rPr>
                <w:b/>
                <w:bCs/>
                <w:sz w:val="20"/>
                <w:szCs w:val="20"/>
                <w:lang w:val="en-GB"/>
              </w:rPr>
            </w:pPr>
            <w:r>
              <w:rPr>
                <w:b/>
                <w:bCs/>
                <w:sz w:val="20"/>
                <w:szCs w:val="20"/>
                <w:lang w:val="en-GB"/>
              </w:rPr>
              <w:t>4</w:t>
            </w:r>
          </w:p>
        </w:tc>
        <w:tc>
          <w:tcPr>
            <w:tcW w:w="1367" w:type="pct"/>
          </w:tcPr>
          <w:p w14:paraId="20611DF8" w14:textId="77777777" w:rsidR="004F333A" w:rsidRDefault="004F333A">
            <w:pPr>
              <w:pStyle w:val="Heading2"/>
              <w:jc w:val="left"/>
              <w:rPr>
                <w:rFonts w:ascii="Times New Roman" w:hAnsi="Times New Roman"/>
                <w:b w:val="0"/>
                <w:lang w:val="en-GB" w:eastAsia="en-US"/>
              </w:rPr>
            </w:pPr>
          </w:p>
        </w:tc>
      </w:tr>
      <w:tr w:rsidR="004F333A" w14:paraId="686D8CDC" w14:textId="77777777">
        <w:trPr>
          <w:trHeight w:val="20"/>
          <w:jc w:val="center"/>
        </w:trPr>
        <w:tc>
          <w:tcPr>
            <w:tcW w:w="1790" w:type="pct"/>
            <w:noWrap/>
          </w:tcPr>
          <w:p w14:paraId="270F85AF" w14:textId="77777777" w:rsidR="004F333A" w:rsidRDefault="00A019E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98852A8"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DD7C6D5"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F39E03" w14:textId="77777777" w:rsidR="004F333A" w:rsidRDefault="00DD1441">
            <w:pPr>
              <w:ind w:left="360"/>
              <w:rPr>
                <w:b/>
                <w:bCs/>
                <w:sz w:val="20"/>
                <w:szCs w:val="20"/>
                <w:lang w:val="en-GB"/>
              </w:rPr>
            </w:pPr>
            <w:r>
              <w:rPr>
                <w:b/>
                <w:bCs/>
                <w:sz w:val="20"/>
                <w:szCs w:val="20"/>
                <w:lang w:val="en-GB"/>
              </w:rPr>
              <w:t>4</w:t>
            </w:r>
          </w:p>
        </w:tc>
        <w:tc>
          <w:tcPr>
            <w:tcW w:w="1367" w:type="pct"/>
          </w:tcPr>
          <w:p w14:paraId="1201C19E" w14:textId="77777777" w:rsidR="004F333A" w:rsidRDefault="004F333A">
            <w:pPr>
              <w:pStyle w:val="Heading2"/>
              <w:jc w:val="left"/>
              <w:rPr>
                <w:rFonts w:ascii="Times New Roman" w:hAnsi="Times New Roman"/>
                <w:b w:val="0"/>
                <w:lang w:val="en-GB" w:eastAsia="en-US"/>
              </w:rPr>
            </w:pPr>
          </w:p>
        </w:tc>
      </w:tr>
      <w:tr w:rsidR="004F333A" w14:paraId="62607203" w14:textId="77777777">
        <w:trPr>
          <w:trHeight w:val="20"/>
          <w:jc w:val="center"/>
        </w:trPr>
        <w:tc>
          <w:tcPr>
            <w:tcW w:w="1790" w:type="pct"/>
            <w:noWrap/>
          </w:tcPr>
          <w:p w14:paraId="4DC1B22E" w14:textId="77777777" w:rsidR="004F333A" w:rsidRDefault="00A019E6">
            <w:pPr>
              <w:pStyle w:val="Heading2"/>
              <w:jc w:val="left"/>
              <w:rPr>
                <w:rFonts w:ascii="Times New Roman" w:hAnsi="Times New Roman"/>
                <w:lang w:val="en-GB"/>
              </w:rPr>
            </w:pPr>
            <w:r>
              <w:rPr>
                <w:rFonts w:ascii="Times New Roman" w:hAnsi="Times New Roman"/>
                <w:lang w:val="en-GB"/>
              </w:rPr>
              <w:t>6. Is the literature review relevant and up to date?</w:t>
            </w:r>
          </w:p>
          <w:p w14:paraId="1ADD7BE2"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E65987"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05745F" w14:textId="77777777" w:rsidR="004F333A" w:rsidRDefault="006A254F">
            <w:pPr>
              <w:ind w:left="360"/>
              <w:rPr>
                <w:b/>
                <w:bCs/>
                <w:sz w:val="20"/>
                <w:szCs w:val="20"/>
                <w:lang w:val="en-GB"/>
              </w:rPr>
            </w:pPr>
            <w:r>
              <w:rPr>
                <w:b/>
                <w:bCs/>
                <w:sz w:val="20"/>
                <w:szCs w:val="20"/>
                <w:lang w:val="en-GB"/>
              </w:rPr>
              <w:t>4</w:t>
            </w:r>
          </w:p>
        </w:tc>
        <w:tc>
          <w:tcPr>
            <w:tcW w:w="1367" w:type="pct"/>
          </w:tcPr>
          <w:p w14:paraId="714E42AA" w14:textId="77777777" w:rsidR="004F333A" w:rsidRDefault="004F333A">
            <w:pPr>
              <w:pStyle w:val="Heading2"/>
              <w:jc w:val="left"/>
              <w:rPr>
                <w:rFonts w:ascii="Times New Roman" w:hAnsi="Times New Roman"/>
                <w:b w:val="0"/>
                <w:lang w:val="en-GB" w:eastAsia="en-US"/>
              </w:rPr>
            </w:pPr>
          </w:p>
        </w:tc>
      </w:tr>
      <w:tr w:rsidR="004F333A" w14:paraId="348EFA29" w14:textId="77777777">
        <w:trPr>
          <w:trHeight w:val="20"/>
          <w:jc w:val="center"/>
        </w:trPr>
        <w:tc>
          <w:tcPr>
            <w:tcW w:w="1790" w:type="pct"/>
            <w:noWrap/>
          </w:tcPr>
          <w:p w14:paraId="2902B97A" w14:textId="77777777" w:rsidR="004F333A" w:rsidRDefault="00A019E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89255BC"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0EFF406"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716525" w14:textId="77777777" w:rsidR="004F333A" w:rsidRDefault="00DD1441">
            <w:pPr>
              <w:ind w:left="360"/>
              <w:rPr>
                <w:b/>
                <w:bCs/>
                <w:sz w:val="20"/>
                <w:szCs w:val="20"/>
                <w:lang w:val="en-GB"/>
              </w:rPr>
            </w:pPr>
            <w:r>
              <w:rPr>
                <w:b/>
                <w:bCs/>
                <w:sz w:val="20"/>
                <w:szCs w:val="20"/>
                <w:lang w:val="en-GB"/>
              </w:rPr>
              <w:t>5</w:t>
            </w:r>
          </w:p>
        </w:tc>
        <w:tc>
          <w:tcPr>
            <w:tcW w:w="1367" w:type="pct"/>
          </w:tcPr>
          <w:p w14:paraId="3942038D" w14:textId="77777777" w:rsidR="004F333A" w:rsidRDefault="004F333A">
            <w:pPr>
              <w:pStyle w:val="Heading2"/>
              <w:jc w:val="left"/>
              <w:rPr>
                <w:rFonts w:ascii="Times New Roman" w:hAnsi="Times New Roman"/>
                <w:b w:val="0"/>
                <w:lang w:val="en-GB" w:eastAsia="en-US"/>
              </w:rPr>
            </w:pPr>
          </w:p>
        </w:tc>
      </w:tr>
      <w:tr w:rsidR="004F333A" w14:paraId="5685FAF1" w14:textId="77777777">
        <w:trPr>
          <w:trHeight w:val="20"/>
          <w:jc w:val="center"/>
        </w:trPr>
        <w:tc>
          <w:tcPr>
            <w:tcW w:w="1790" w:type="pct"/>
            <w:noWrap/>
          </w:tcPr>
          <w:p w14:paraId="6C1FCABD" w14:textId="77777777" w:rsidR="004F333A" w:rsidRDefault="00A019E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AB19851"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2D2562"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FFDECB" w14:textId="77777777" w:rsidR="004F333A" w:rsidRDefault="00DD1441">
            <w:pPr>
              <w:ind w:left="360"/>
              <w:rPr>
                <w:b/>
                <w:bCs/>
                <w:sz w:val="20"/>
                <w:szCs w:val="20"/>
                <w:lang w:val="en-GB"/>
              </w:rPr>
            </w:pPr>
            <w:r>
              <w:rPr>
                <w:b/>
                <w:bCs/>
                <w:sz w:val="20"/>
                <w:szCs w:val="20"/>
                <w:lang w:val="en-GB"/>
              </w:rPr>
              <w:t>5</w:t>
            </w:r>
          </w:p>
        </w:tc>
        <w:tc>
          <w:tcPr>
            <w:tcW w:w="1367" w:type="pct"/>
          </w:tcPr>
          <w:p w14:paraId="1312E272" w14:textId="77777777" w:rsidR="004F333A" w:rsidRDefault="004F333A">
            <w:pPr>
              <w:pStyle w:val="Heading2"/>
              <w:jc w:val="left"/>
              <w:rPr>
                <w:rFonts w:ascii="Times New Roman" w:hAnsi="Times New Roman"/>
                <w:b w:val="0"/>
                <w:lang w:val="en-GB" w:eastAsia="en-US"/>
              </w:rPr>
            </w:pPr>
          </w:p>
        </w:tc>
      </w:tr>
      <w:tr w:rsidR="004F333A" w14:paraId="5356C23D" w14:textId="77777777">
        <w:trPr>
          <w:trHeight w:val="20"/>
          <w:jc w:val="center"/>
        </w:trPr>
        <w:tc>
          <w:tcPr>
            <w:tcW w:w="1790" w:type="pct"/>
            <w:noWrap/>
          </w:tcPr>
          <w:p w14:paraId="6CF8CCFC" w14:textId="77777777" w:rsidR="004F333A" w:rsidRDefault="00A019E6">
            <w:pPr>
              <w:rPr>
                <w:b/>
                <w:sz w:val="20"/>
                <w:szCs w:val="20"/>
                <w:lang w:val="en-GB"/>
              </w:rPr>
            </w:pPr>
            <w:r>
              <w:rPr>
                <w:b/>
                <w:sz w:val="20"/>
                <w:szCs w:val="20"/>
                <w:lang w:val="en-GB"/>
              </w:rPr>
              <w:t xml:space="preserve">9. Are the results presented clearly? </w:t>
            </w:r>
          </w:p>
          <w:p w14:paraId="1FDCCCCB"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A95B4A" w14:textId="77777777" w:rsidR="004F333A" w:rsidRDefault="00A019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201408" w14:textId="77777777" w:rsidR="004F333A" w:rsidRPr="00DD1441" w:rsidRDefault="00DD1441">
            <w:pPr>
              <w:pStyle w:val="ListParagraph"/>
              <w:ind w:left="0"/>
              <w:rPr>
                <w:b/>
                <w:sz w:val="20"/>
                <w:szCs w:val="20"/>
                <w:lang w:val="en-GB"/>
              </w:rPr>
            </w:pPr>
            <w:r>
              <w:rPr>
                <w:b/>
                <w:sz w:val="20"/>
                <w:szCs w:val="20"/>
                <w:lang w:val="en-GB"/>
              </w:rPr>
              <w:t xml:space="preserve">     </w:t>
            </w:r>
            <w:r w:rsidRPr="00DD1441">
              <w:rPr>
                <w:b/>
                <w:sz w:val="20"/>
                <w:szCs w:val="20"/>
                <w:lang w:val="en-GB"/>
              </w:rPr>
              <w:t>5</w:t>
            </w:r>
          </w:p>
        </w:tc>
        <w:tc>
          <w:tcPr>
            <w:tcW w:w="1367" w:type="pct"/>
          </w:tcPr>
          <w:p w14:paraId="09AD2AFC" w14:textId="77777777" w:rsidR="004F333A" w:rsidRDefault="004F333A">
            <w:pPr>
              <w:pStyle w:val="Heading2"/>
              <w:jc w:val="left"/>
              <w:rPr>
                <w:rFonts w:ascii="Times New Roman" w:hAnsi="Times New Roman"/>
                <w:b w:val="0"/>
                <w:lang w:val="en-GB" w:eastAsia="en-US"/>
              </w:rPr>
            </w:pPr>
          </w:p>
        </w:tc>
      </w:tr>
      <w:tr w:rsidR="004F333A" w14:paraId="3EFCB6DF" w14:textId="77777777">
        <w:trPr>
          <w:trHeight w:val="20"/>
          <w:jc w:val="center"/>
        </w:trPr>
        <w:tc>
          <w:tcPr>
            <w:tcW w:w="1790" w:type="pct"/>
            <w:noWrap/>
          </w:tcPr>
          <w:p w14:paraId="42667CF2" w14:textId="77777777" w:rsidR="004F333A" w:rsidRDefault="00A019E6">
            <w:pPr>
              <w:rPr>
                <w:b/>
                <w:sz w:val="20"/>
                <w:szCs w:val="20"/>
                <w:lang w:val="en-GB"/>
              </w:rPr>
            </w:pPr>
            <w:r>
              <w:rPr>
                <w:b/>
                <w:sz w:val="20"/>
                <w:szCs w:val="20"/>
                <w:lang w:val="en-GB"/>
              </w:rPr>
              <w:t>10. Are tables and figures clear, relevant, and necessary?</w:t>
            </w:r>
          </w:p>
          <w:p w14:paraId="70D42122"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50811A9"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9A410E" w14:textId="77777777" w:rsidR="004F333A" w:rsidRDefault="00DD1441">
            <w:pPr>
              <w:pStyle w:val="ListParagraph"/>
              <w:ind w:left="0"/>
              <w:rPr>
                <w:bCs/>
                <w:sz w:val="20"/>
                <w:szCs w:val="20"/>
                <w:lang w:val="en-GB"/>
              </w:rPr>
            </w:pPr>
            <w:r>
              <w:rPr>
                <w:bCs/>
                <w:sz w:val="20"/>
                <w:szCs w:val="20"/>
                <w:lang w:val="en-GB"/>
              </w:rPr>
              <w:t xml:space="preserve">    4</w:t>
            </w:r>
          </w:p>
        </w:tc>
        <w:tc>
          <w:tcPr>
            <w:tcW w:w="1367" w:type="pct"/>
          </w:tcPr>
          <w:p w14:paraId="45BEACEC" w14:textId="77777777" w:rsidR="004F333A" w:rsidRDefault="004F333A">
            <w:pPr>
              <w:pStyle w:val="Heading2"/>
              <w:jc w:val="left"/>
              <w:rPr>
                <w:rFonts w:ascii="Times New Roman" w:hAnsi="Times New Roman"/>
                <w:b w:val="0"/>
                <w:lang w:val="en-GB" w:eastAsia="en-US"/>
              </w:rPr>
            </w:pPr>
          </w:p>
        </w:tc>
      </w:tr>
      <w:tr w:rsidR="004F333A" w14:paraId="7DF70425" w14:textId="77777777">
        <w:trPr>
          <w:trHeight w:val="20"/>
          <w:jc w:val="center"/>
        </w:trPr>
        <w:tc>
          <w:tcPr>
            <w:tcW w:w="1790" w:type="pct"/>
            <w:noWrap/>
          </w:tcPr>
          <w:p w14:paraId="00005A63" w14:textId="77777777" w:rsidR="004F333A" w:rsidRDefault="00A019E6">
            <w:pPr>
              <w:rPr>
                <w:b/>
                <w:sz w:val="20"/>
                <w:szCs w:val="20"/>
                <w:lang w:val="en-GB"/>
              </w:rPr>
            </w:pPr>
            <w:r>
              <w:rPr>
                <w:b/>
                <w:sz w:val="20"/>
                <w:szCs w:val="20"/>
                <w:lang w:val="en-GB"/>
              </w:rPr>
              <w:t>11. Does the discussion relate findings to existing literature?</w:t>
            </w:r>
          </w:p>
          <w:p w14:paraId="2898457C"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AE5E64"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6820BB" w14:textId="77777777" w:rsidR="004F333A" w:rsidRDefault="00DD1441">
            <w:pPr>
              <w:pStyle w:val="ListParagraph"/>
              <w:ind w:left="0"/>
              <w:rPr>
                <w:bCs/>
                <w:sz w:val="20"/>
                <w:szCs w:val="20"/>
                <w:lang w:val="en-GB"/>
              </w:rPr>
            </w:pPr>
            <w:r>
              <w:rPr>
                <w:bCs/>
                <w:sz w:val="20"/>
                <w:szCs w:val="20"/>
                <w:lang w:val="en-GB"/>
              </w:rPr>
              <w:t xml:space="preserve">   </w:t>
            </w:r>
            <w:r w:rsidR="003276F2">
              <w:rPr>
                <w:bCs/>
                <w:sz w:val="20"/>
                <w:szCs w:val="20"/>
                <w:lang w:val="en-GB"/>
              </w:rPr>
              <w:t>5</w:t>
            </w:r>
          </w:p>
        </w:tc>
        <w:tc>
          <w:tcPr>
            <w:tcW w:w="1367" w:type="pct"/>
          </w:tcPr>
          <w:p w14:paraId="15BC9042" w14:textId="77777777" w:rsidR="004F333A" w:rsidRDefault="004F333A">
            <w:pPr>
              <w:pStyle w:val="Heading2"/>
              <w:jc w:val="left"/>
              <w:rPr>
                <w:rFonts w:ascii="Times New Roman" w:hAnsi="Times New Roman"/>
                <w:b w:val="0"/>
                <w:lang w:val="en-GB" w:eastAsia="en-US"/>
              </w:rPr>
            </w:pPr>
          </w:p>
        </w:tc>
      </w:tr>
      <w:tr w:rsidR="004F333A" w14:paraId="6EEE3519" w14:textId="77777777">
        <w:trPr>
          <w:trHeight w:val="20"/>
          <w:jc w:val="center"/>
        </w:trPr>
        <w:tc>
          <w:tcPr>
            <w:tcW w:w="1790" w:type="pct"/>
            <w:noWrap/>
          </w:tcPr>
          <w:p w14:paraId="08670D49" w14:textId="77777777" w:rsidR="004F333A" w:rsidRDefault="00A019E6">
            <w:pPr>
              <w:rPr>
                <w:b/>
                <w:sz w:val="20"/>
                <w:szCs w:val="20"/>
                <w:lang w:val="en-GB"/>
              </w:rPr>
            </w:pPr>
            <w:r>
              <w:rPr>
                <w:b/>
                <w:sz w:val="20"/>
                <w:szCs w:val="20"/>
                <w:lang w:val="en-GB"/>
              </w:rPr>
              <w:t>12. Are the conclusions supported by the data?</w:t>
            </w:r>
          </w:p>
          <w:p w14:paraId="74755726"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49D3E65"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6F909E" w14:textId="77777777" w:rsidR="004F333A" w:rsidRDefault="003276F2">
            <w:pPr>
              <w:pStyle w:val="ListParagraph"/>
              <w:ind w:left="0"/>
              <w:rPr>
                <w:bCs/>
                <w:sz w:val="20"/>
                <w:szCs w:val="20"/>
                <w:lang w:val="en-GB"/>
              </w:rPr>
            </w:pPr>
            <w:r>
              <w:rPr>
                <w:bCs/>
                <w:sz w:val="20"/>
                <w:szCs w:val="20"/>
                <w:lang w:val="en-GB"/>
              </w:rPr>
              <w:t xml:space="preserve">  4</w:t>
            </w:r>
          </w:p>
        </w:tc>
        <w:tc>
          <w:tcPr>
            <w:tcW w:w="1367" w:type="pct"/>
          </w:tcPr>
          <w:p w14:paraId="660BD4C3" w14:textId="77777777" w:rsidR="004F333A" w:rsidRDefault="004F333A">
            <w:pPr>
              <w:pStyle w:val="Heading2"/>
              <w:jc w:val="left"/>
              <w:rPr>
                <w:rFonts w:ascii="Times New Roman" w:hAnsi="Times New Roman"/>
                <w:b w:val="0"/>
                <w:lang w:val="en-GB" w:eastAsia="en-US"/>
              </w:rPr>
            </w:pPr>
          </w:p>
        </w:tc>
      </w:tr>
      <w:tr w:rsidR="004F333A" w14:paraId="735C31E0" w14:textId="77777777">
        <w:trPr>
          <w:trHeight w:val="20"/>
          <w:jc w:val="center"/>
        </w:trPr>
        <w:tc>
          <w:tcPr>
            <w:tcW w:w="1790" w:type="pct"/>
            <w:noWrap/>
          </w:tcPr>
          <w:p w14:paraId="4377EE60" w14:textId="77777777" w:rsidR="004F333A" w:rsidRDefault="00A019E6">
            <w:pPr>
              <w:rPr>
                <w:b/>
                <w:sz w:val="20"/>
                <w:szCs w:val="20"/>
                <w:lang w:val="en-GB"/>
              </w:rPr>
            </w:pPr>
            <w:r>
              <w:rPr>
                <w:b/>
                <w:sz w:val="20"/>
                <w:szCs w:val="20"/>
                <w:lang w:val="en-GB"/>
              </w:rPr>
              <w:t>13. Are the limitations of the study discussed?</w:t>
            </w:r>
          </w:p>
          <w:p w14:paraId="6B00C119"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CCF53"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AA64B6" w14:textId="77777777" w:rsidR="004F333A" w:rsidRDefault="003276F2">
            <w:pPr>
              <w:pStyle w:val="ListParagraph"/>
              <w:ind w:left="0"/>
              <w:rPr>
                <w:bCs/>
                <w:sz w:val="20"/>
                <w:szCs w:val="20"/>
                <w:lang w:val="en-GB"/>
              </w:rPr>
            </w:pPr>
            <w:r>
              <w:rPr>
                <w:bCs/>
                <w:sz w:val="20"/>
                <w:szCs w:val="20"/>
                <w:lang w:val="en-GB"/>
              </w:rPr>
              <w:t xml:space="preserve">  4</w:t>
            </w:r>
          </w:p>
        </w:tc>
        <w:tc>
          <w:tcPr>
            <w:tcW w:w="1367" w:type="pct"/>
          </w:tcPr>
          <w:p w14:paraId="52E697D9" w14:textId="77777777" w:rsidR="004F333A" w:rsidRDefault="004F333A">
            <w:pPr>
              <w:pStyle w:val="Heading2"/>
              <w:jc w:val="left"/>
              <w:rPr>
                <w:rFonts w:ascii="Times New Roman" w:hAnsi="Times New Roman"/>
                <w:b w:val="0"/>
                <w:lang w:val="en-GB" w:eastAsia="en-US"/>
              </w:rPr>
            </w:pPr>
          </w:p>
        </w:tc>
      </w:tr>
      <w:tr w:rsidR="004F333A" w14:paraId="3ABB4253" w14:textId="77777777">
        <w:trPr>
          <w:trHeight w:val="20"/>
          <w:jc w:val="center"/>
        </w:trPr>
        <w:tc>
          <w:tcPr>
            <w:tcW w:w="1790" w:type="pct"/>
            <w:noWrap/>
          </w:tcPr>
          <w:p w14:paraId="32F25A9B" w14:textId="77777777" w:rsidR="004F333A" w:rsidRDefault="00A019E6">
            <w:pPr>
              <w:rPr>
                <w:b/>
                <w:sz w:val="20"/>
                <w:szCs w:val="20"/>
                <w:lang w:val="en-GB"/>
              </w:rPr>
            </w:pPr>
            <w:r>
              <w:rPr>
                <w:b/>
                <w:sz w:val="20"/>
                <w:szCs w:val="20"/>
                <w:lang w:val="en-GB"/>
              </w:rPr>
              <w:t>14. Are the references relevant and sufficient (in number)?</w:t>
            </w:r>
          </w:p>
          <w:p w14:paraId="168ACC72"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D1E69C"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88ED87"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600D1B60" w14:textId="77777777" w:rsidR="004F333A" w:rsidRDefault="003276F2" w:rsidP="00DF30AB">
            <w:pPr>
              <w:pStyle w:val="ListParagraph"/>
              <w:ind w:left="0"/>
              <w:rPr>
                <w:bCs/>
                <w:sz w:val="20"/>
                <w:szCs w:val="20"/>
                <w:lang w:val="en-GB"/>
              </w:rPr>
            </w:pPr>
            <w:r w:rsidRPr="003276F2">
              <w:rPr>
                <w:bCs/>
                <w:color w:val="C00000"/>
                <w:sz w:val="20"/>
                <w:szCs w:val="20"/>
                <w:lang w:val="en-GB"/>
              </w:rPr>
              <w:t xml:space="preserve"> </w:t>
            </w:r>
            <w:r w:rsidR="00DF30AB">
              <w:rPr>
                <w:bCs/>
                <w:sz w:val="20"/>
                <w:szCs w:val="20"/>
                <w:lang w:val="en-GB"/>
              </w:rPr>
              <w:t>4</w:t>
            </w:r>
          </w:p>
        </w:tc>
        <w:tc>
          <w:tcPr>
            <w:tcW w:w="1367" w:type="pct"/>
          </w:tcPr>
          <w:p w14:paraId="71E008B7" w14:textId="77777777" w:rsidR="004F333A" w:rsidRDefault="004F333A">
            <w:pPr>
              <w:pStyle w:val="Heading2"/>
              <w:jc w:val="left"/>
              <w:rPr>
                <w:rFonts w:ascii="Times New Roman" w:hAnsi="Times New Roman"/>
                <w:b w:val="0"/>
                <w:lang w:val="en-GB" w:eastAsia="en-US"/>
              </w:rPr>
            </w:pPr>
          </w:p>
        </w:tc>
      </w:tr>
      <w:tr w:rsidR="004F333A" w14:paraId="791C02C7" w14:textId="77777777">
        <w:trPr>
          <w:trHeight w:val="20"/>
          <w:jc w:val="center"/>
        </w:trPr>
        <w:tc>
          <w:tcPr>
            <w:tcW w:w="1790" w:type="pct"/>
            <w:noWrap/>
          </w:tcPr>
          <w:p w14:paraId="3CEC4F15" w14:textId="77777777" w:rsidR="004F333A" w:rsidRDefault="00A019E6">
            <w:pPr>
              <w:rPr>
                <w:b/>
                <w:sz w:val="20"/>
                <w:szCs w:val="20"/>
                <w:lang w:val="en-GB"/>
              </w:rPr>
            </w:pPr>
            <w:r>
              <w:rPr>
                <w:b/>
                <w:sz w:val="20"/>
                <w:szCs w:val="20"/>
                <w:lang w:val="en-GB"/>
              </w:rPr>
              <w:t>15. Is the manuscript written in clear and understandable language?</w:t>
            </w:r>
          </w:p>
          <w:p w14:paraId="50A2A5CE"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FAD2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615D91"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104F85AE" w14:textId="77777777" w:rsidR="004F333A" w:rsidRPr="006A254F" w:rsidRDefault="006A254F">
            <w:pPr>
              <w:pStyle w:val="ListParagraph"/>
              <w:ind w:left="0"/>
              <w:rPr>
                <w:b/>
                <w:sz w:val="20"/>
                <w:szCs w:val="20"/>
                <w:lang w:val="en-GB"/>
              </w:rPr>
            </w:pPr>
            <w:r>
              <w:rPr>
                <w:b/>
                <w:sz w:val="20"/>
                <w:szCs w:val="20"/>
                <w:lang w:val="en-GB"/>
              </w:rPr>
              <w:t xml:space="preserve">  </w:t>
            </w:r>
            <w:r w:rsidR="003276F2" w:rsidRPr="006A254F">
              <w:rPr>
                <w:b/>
                <w:sz w:val="20"/>
                <w:szCs w:val="20"/>
                <w:lang w:val="en-GB"/>
              </w:rPr>
              <w:t>5</w:t>
            </w:r>
          </w:p>
        </w:tc>
        <w:tc>
          <w:tcPr>
            <w:tcW w:w="1367" w:type="pct"/>
          </w:tcPr>
          <w:p w14:paraId="55C81D61" w14:textId="77777777" w:rsidR="004F333A" w:rsidRDefault="004F333A">
            <w:pPr>
              <w:pStyle w:val="Heading2"/>
              <w:jc w:val="left"/>
              <w:rPr>
                <w:rFonts w:ascii="Times New Roman" w:hAnsi="Times New Roman"/>
                <w:b w:val="0"/>
                <w:lang w:val="en-GB" w:eastAsia="en-US"/>
              </w:rPr>
            </w:pPr>
          </w:p>
        </w:tc>
      </w:tr>
    </w:tbl>
    <w:p w14:paraId="42A385C0" w14:textId="77777777" w:rsidR="004F333A" w:rsidRDefault="004F333A">
      <w:pPr>
        <w:pStyle w:val="BodyText"/>
        <w:rPr>
          <w:rFonts w:ascii="Times New Roman" w:hAnsi="Times New Roman"/>
          <w:b/>
          <w:bCs/>
          <w:sz w:val="20"/>
          <w:szCs w:val="20"/>
          <w:u w:val="single"/>
          <w:lang w:val="en-GB"/>
        </w:rPr>
      </w:pPr>
    </w:p>
    <w:p w14:paraId="164F0187" w14:textId="77777777" w:rsidR="004F333A" w:rsidRDefault="004F333A">
      <w:pPr>
        <w:pStyle w:val="BodyText"/>
        <w:rPr>
          <w:rFonts w:ascii="Times New Roman" w:hAnsi="Times New Roman"/>
          <w:b/>
          <w:bCs/>
          <w:sz w:val="20"/>
          <w:szCs w:val="20"/>
          <w:u w:val="single"/>
          <w:lang w:val="en-GB"/>
        </w:rPr>
      </w:pPr>
    </w:p>
    <w:p w14:paraId="6FFA454C" w14:textId="77777777" w:rsidR="004F333A" w:rsidRDefault="004F333A">
      <w:pPr>
        <w:pStyle w:val="BodyText"/>
        <w:rPr>
          <w:rFonts w:ascii="Times New Roman" w:hAnsi="Times New Roman"/>
          <w:b/>
          <w:bCs/>
          <w:sz w:val="20"/>
          <w:szCs w:val="20"/>
          <w:u w:val="single"/>
          <w:lang w:val="en-GB"/>
        </w:rPr>
      </w:pPr>
    </w:p>
    <w:p w14:paraId="6F4169B8" w14:textId="77777777" w:rsidR="004F333A" w:rsidRDefault="00A019E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B81B473"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333A" w14:paraId="2AC5FCFA" w14:textId="77777777">
        <w:trPr>
          <w:trHeight w:val="20"/>
          <w:jc w:val="center"/>
        </w:trPr>
        <w:tc>
          <w:tcPr>
            <w:tcW w:w="1672" w:type="pct"/>
            <w:noWrap/>
          </w:tcPr>
          <w:p w14:paraId="79F47C50" w14:textId="77777777" w:rsidR="004F333A" w:rsidRDefault="004F333A">
            <w:pPr>
              <w:pStyle w:val="Heading2"/>
              <w:jc w:val="left"/>
              <w:rPr>
                <w:rFonts w:ascii="Times New Roman" w:hAnsi="Times New Roman"/>
                <w:lang w:val="en-GB" w:eastAsia="en-US"/>
              </w:rPr>
            </w:pPr>
          </w:p>
        </w:tc>
        <w:tc>
          <w:tcPr>
            <w:tcW w:w="1786" w:type="pct"/>
          </w:tcPr>
          <w:p w14:paraId="3351EF6A" w14:textId="77777777" w:rsidR="00BA4A95" w:rsidRDefault="00BA4A95">
            <w:pPr>
              <w:pStyle w:val="Heading2"/>
              <w:jc w:val="left"/>
              <w:rPr>
                <w:rFonts w:ascii="Times New Roman" w:hAnsi="Times New Roman"/>
                <w:lang w:val="en-GB" w:eastAsia="en-US"/>
              </w:rPr>
            </w:pPr>
          </w:p>
          <w:p w14:paraId="695A9424" w14:textId="77777777" w:rsidR="004F333A" w:rsidRPr="00BA4A95" w:rsidRDefault="00A019E6" w:rsidP="00BA4A95">
            <w:pPr>
              <w:pStyle w:val="Heading2"/>
              <w:jc w:val="left"/>
              <w:rPr>
                <w:rFonts w:ascii="Times New Roman" w:hAnsi="Times New Roman"/>
                <w:lang w:val="en-GB" w:eastAsia="en-US"/>
              </w:rPr>
            </w:pPr>
            <w:r>
              <w:rPr>
                <w:rFonts w:ascii="Times New Roman" w:hAnsi="Times New Roman"/>
                <w:lang w:val="en-GB" w:eastAsia="en-US"/>
              </w:rPr>
              <w:t>Reviewer’s comment</w:t>
            </w:r>
          </w:p>
        </w:tc>
        <w:tc>
          <w:tcPr>
            <w:tcW w:w="1543" w:type="pct"/>
          </w:tcPr>
          <w:p w14:paraId="52F212BA" w14:textId="77777777" w:rsidR="00BA4A95" w:rsidRDefault="00BA4A95">
            <w:pPr>
              <w:spacing w:after="160" w:line="259" w:lineRule="auto"/>
              <w:rPr>
                <w:rFonts w:eastAsia="Calibri"/>
                <w:b/>
                <w:kern w:val="2"/>
                <w:sz w:val="20"/>
                <w:szCs w:val="20"/>
                <w:lang w:val="en-IN"/>
              </w:rPr>
            </w:pPr>
          </w:p>
          <w:p w14:paraId="2BC547C2" w14:textId="77777777" w:rsidR="004F333A" w:rsidRDefault="00A019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5E9D51" w14:textId="77777777" w:rsidR="004F333A" w:rsidRDefault="004F333A">
            <w:pPr>
              <w:pStyle w:val="Heading2"/>
              <w:jc w:val="left"/>
              <w:rPr>
                <w:rFonts w:ascii="Times New Roman" w:hAnsi="Times New Roman"/>
                <w:b w:val="0"/>
                <w:lang w:val="en-GB" w:eastAsia="en-US"/>
              </w:rPr>
            </w:pPr>
          </w:p>
        </w:tc>
      </w:tr>
      <w:tr w:rsidR="004F333A" w14:paraId="2285EA85" w14:textId="77777777">
        <w:trPr>
          <w:trHeight w:val="20"/>
          <w:jc w:val="center"/>
        </w:trPr>
        <w:tc>
          <w:tcPr>
            <w:tcW w:w="1672" w:type="pct"/>
            <w:noWrap/>
          </w:tcPr>
          <w:p w14:paraId="0886C06A" w14:textId="77777777" w:rsidR="004F333A" w:rsidRDefault="00A019E6">
            <w:pPr>
              <w:rPr>
                <w:b/>
                <w:bCs/>
                <w:sz w:val="20"/>
                <w:szCs w:val="20"/>
                <w:lang w:val="en-GB"/>
              </w:rPr>
            </w:pPr>
            <w:r>
              <w:rPr>
                <w:b/>
                <w:bCs/>
                <w:sz w:val="20"/>
                <w:szCs w:val="20"/>
                <w:lang w:val="en-GB"/>
              </w:rPr>
              <w:t>Is the title of the article suitable?</w:t>
            </w:r>
          </w:p>
          <w:p w14:paraId="349061D3" w14:textId="77777777" w:rsidR="004F333A" w:rsidRDefault="004F333A">
            <w:pPr>
              <w:rPr>
                <w:bCs/>
                <w:sz w:val="20"/>
                <w:szCs w:val="20"/>
                <w:lang w:val="en-GB"/>
              </w:rPr>
            </w:pPr>
          </w:p>
          <w:p w14:paraId="2205A1CA" w14:textId="77777777" w:rsidR="004F333A" w:rsidRDefault="00A019E6">
            <w:pPr>
              <w:rPr>
                <w:sz w:val="22"/>
                <w:szCs w:val="22"/>
                <w:u w:val="single"/>
                <w:lang w:val="en-GB"/>
              </w:rPr>
            </w:pPr>
            <w:r>
              <w:rPr>
                <w:bCs/>
                <w:sz w:val="20"/>
                <w:szCs w:val="20"/>
                <w:lang w:val="en-GB"/>
              </w:rPr>
              <w:t>If your answer is NO, please provide a brief, clear suggestion for improvement.</w:t>
            </w:r>
          </w:p>
        </w:tc>
        <w:tc>
          <w:tcPr>
            <w:tcW w:w="1786" w:type="pct"/>
          </w:tcPr>
          <w:p w14:paraId="4D1C7675" w14:textId="77777777" w:rsidR="00BA4A95" w:rsidRDefault="00BA4A95">
            <w:pPr>
              <w:ind w:left="360"/>
              <w:rPr>
                <w:b/>
                <w:bCs/>
                <w:sz w:val="20"/>
                <w:szCs w:val="20"/>
                <w:lang w:val="en-GB"/>
              </w:rPr>
            </w:pPr>
          </w:p>
          <w:p w14:paraId="57F9498F" w14:textId="77777777" w:rsidR="004F333A" w:rsidRDefault="003276F2">
            <w:pPr>
              <w:ind w:left="360"/>
              <w:rPr>
                <w:b/>
                <w:bCs/>
                <w:sz w:val="20"/>
                <w:szCs w:val="20"/>
                <w:lang w:val="en-GB"/>
              </w:rPr>
            </w:pPr>
            <w:r>
              <w:rPr>
                <w:b/>
                <w:bCs/>
                <w:sz w:val="20"/>
                <w:szCs w:val="20"/>
                <w:lang w:val="en-GB"/>
              </w:rPr>
              <w:t>yes</w:t>
            </w:r>
          </w:p>
        </w:tc>
        <w:tc>
          <w:tcPr>
            <w:tcW w:w="1543" w:type="pct"/>
          </w:tcPr>
          <w:p w14:paraId="1187D1BD" w14:textId="77777777" w:rsidR="004F333A" w:rsidRDefault="004F333A">
            <w:pPr>
              <w:pStyle w:val="Heading2"/>
              <w:jc w:val="left"/>
              <w:rPr>
                <w:rFonts w:ascii="Times New Roman" w:hAnsi="Times New Roman"/>
                <w:b w:val="0"/>
                <w:lang w:val="en-GB" w:eastAsia="en-US"/>
              </w:rPr>
            </w:pPr>
          </w:p>
        </w:tc>
      </w:tr>
      <w:tr w:rsidR="004F333A" w14:paraId="796D1DFD" w14:textId="77777777">
        <w:trPr>
          <w:trHeight w:val="20"/>
          <w:jc w:val="center"/>
        </w:trPr>
        <w:tc>
          <w:tcPr>
            <w:tcW w:w="1672" w:type="pct"/>
            <w:noWrap/>
          </w:tcPr>
          <w:p w14:paraId="0682C643"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61FCB8ED" w14:textId="77777777" w:rsidR="004F333A" w:rsidRDefault="004F333A">
            <w:pPr>
              <w:rPr>
                <w:bCs/>
                <w:sz w:val="20"/>
                <w:szCs w:val="20"/>
                <w:lang w:val="en-GB"/>
              </w:rPr>
            </w:pPr>
          </w:p>
          <w:p w14:paraId="374F4BF7" w14:textId="77777777" w:rsidR="004F333A" w:rsidRDefault="00A019E6">
            <w:pPr>
              <w:rPr>
                <w:sz w:val="22"/>
                <w:szCs w:val="22"/>
                <w:lang w:val="en-GB"/>
              </w:rPr>
            </w:pPr>
            <w:r>
              <w:rPr>
                <w:bCs/>
                <w:sz w:val="20"/>
                <w:szCs w:val="20"/>
                <w:lang w:val="en-GB"/>
              </w:rPr>
              <w:t>If your answer is NO, please provide a brief, clear suggestion for improvement.</w:t>
            </w:r>
          </w:p>
        </w:tc>
        <w:tc>
          <w:tcPr>
            <w:tcW w:w="1786" w:type="pct"/>
          </w:tcPr>
          <w:p w14:paraId="782223D6" w14:textId="77777777" w:rsidR="00BA4A95" w:rsidRDefault="00BA4A95">
            <w:pPr>
              <w:ind w:left="360"/>
              <w:rPr>
                <w:b/>
                <w:bCs/>
                <w:sz w:val="20"/>
                <w:szCs w:val="20"/>
                <w:lang w:val="en-GB"/>
              </w:rPr>
            </w:pPr>
          </w:p>
          <w:p w14:paraId="50C5B22A" w14:textId="77777777" w:rsidR="004F333A" w:rsidRDefault="003276F2">
            <w:pPr>
              <w:ind w:left="360"/>
              <w:rPr>
                <w:b/>
                <w:bCs/>
                <w:sz w:val="20"/>
                <w:szCs w:val="20"/>
                <w:lang w:val="en-GB"/>
              </w:rPr>
            </w:pPr>
            <w:r>
              <w:rPr>
                <w:b/>
                <w:bCs/>
                <w:sz w:val="20"/>
                <w:szCs w:val="20"/>
                <w:lang w:val="en-GB"/>
              </w:rPr>
              <w:t>yes</w:t>
            </w:r>
          </w:p>
        </w:tc>
        <w:tc>
          <w:tcPr>
            <w:tcW w:w="1543" w:type="pct"/>
          </w:tcPr>
          <w:p w14:paraId="4B50E4FA" w14:textId="77777777" w:rsidR="004F333A" w:rsidRDefault="004F333A">
            <w:pPr>
              <w:pStyle w:val="Heading2"/>
              <w:jc w:val="left"/>
              <w:rPr>
                <w:rFonts w:ascii="Times New Roman" w:hAnsi="Times New Roman"/>
                <w:b w:val="0"/>
                <w:lang w:val="en-GB" w:eastAsia="en-US"/>
              </w:rPr>
            </w:pPr>
          </w:p>
        </w:tc>
      </w:tr>
      <w:tr w:rsidR="004F333A" w14:paraId="297ED63F" w14:textId="77777777">
        <w:trPr>
          <w:trHeight w:val="20"/>
          <w:jc w:val="center"/>
        </w:trPr>
        <w:tc>
          <w:tcPr>
            <w:tcW w:w="1672" w:type="pct"/>
            <w:noWrap/>
          </w:tcPr>
          <w:p w14:paraId="6A246493" w14:textId="77777777" w:rsidR="004F333A" w:rsidRDefault="00A019E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1334A60" w14:textId="77777777" w:rsidR="004F333A" w:rsidRDefault="00A019E6">
            <w:pPr>
              <w:rPr>
                <w:b/>
                <w:sz w:val="22"/>
                <w:szCs w:val="22"/>
                <w:lang w:val="en-GB"/>
              </w:rPr>
            </w:pPr>
            <w:r>
              <w:rPr>
                <w:bCs/>
                <w:sz w:val="20"/>
                <w:szCs w:val="20"/>
                <w:lang w:val="en-GB"/>
              </w:rPr>
              <w:t>If your answer is NO, please provide a brief, clear suggestion for improvement.</w:t>
            </w:r>
          </w:p>
        </w:tc>
        <w:tc>
          <w:tcPr>
            <w:tcW w:w="1786" w:type="pct"/>
          </w:tcPr>
          <w:p w14:paraId="77B8F8B9" w14:textId="77777777" w:rsidR="00BA4A95" w:rsidRDefault="003276F2" w:rsidP="00DF30AB">
            <w:pPr>
              <w:pStyle w:val="ListParagraph"/>
              <w:ind w:left="0"/>
              <w:rPr>
                <w:bCs/>
                <w:sz w:val="20"/>
                <w:szCs w:val="20"/>
                <w:lang w:val="en-GB"/>
              </w:rPr>
            </w:pPr>
            <w:r>
              <w:rPr>
                <w:bCs/>
                <w:sz w:val="20"/>
                <w:szCs w:val="20"/>
                <w:lang w:val="en-GB"/>
              </w:rPr>
              <w:t xml:space="preserve">     </w:t>
            </w:r>
          </w:p>
          <w:p w14:paraId="0E2AC5B9" w14:textId="77777777" w:rsidR="004F333A" w:rsidRDefault="00BA4A95" w:rsidP="006A254F">
            <w:pPr>
              <w:pStyle w:val="ListParagraph"/>
              <w:ind w:left="0"/>
              <w:rPr>
                <w:bCs/>
                <w:sz w:val="20"/>
                <w:szCs w:val="20"/>
                <w:lang w:val="en-GB"/>
              </w:rPr>
            </w:pPr>
            <w:r>
              <w:rPr>
                <w:bCs/>
                <w:sz w:val="20"/>
                <w:szCs w:val="20"/>
                <w:lang w:val="en-GB"/>
              </w:rPr>
              <w:t xml:space="preserve">     </w:t>
            </w:r>
            <w:r w:rsidR="006A254F">
              <w:rPr>
                <w:bCs/>
                <w:sz w:val="20"/>
                <w:szCs w:val="20"/>
                <w:lang w:val="en-GB"/>
              </w:rPr>
              <w:t>y</w:t>
            </w:r>
            <w:r w:rsidR="00DF30AB">
              <w:rPr>
                <w:bCs/>
                <w:sz w:val="20"/>
                <w:szCs w:val="20"/>
                <w:lang w:val="en-GB"/>
              </w:rPr>
              <w:t>es</w:t>
            </w:r>
          </w:p>
        </w:tc>
        <w:tc>
          <w:tcPr>
            <w:tcW w:w="1543" w:type="pct"/>
          </w:tcPr>
          <w:p w14:paraId="19F00F12" w14:textId="77777777" w:rsidR="004F333A" w:rsidRDefault="004F333A">
            <w:pPr>
              <w:pStyle w:val="Heading2"/>
              <w:jc w:val="left"/>
              <w:rPr>
                <w:rFonts w:ascii="Times New Roman" w:hAnsi="Times New Roman"/>
                <w:b w:val="0"/>
                <w:lang w:val="en-GB" w:eastAsia="en-US"/>
              </w:rPr>
            </w:pPr>
          </w:p>
        </w:tc>
      </w:tr>
      <w:tr w:rsidR="004F333A" w14:paraId="61AB9676" w14:textId="77777777">
        <w:trPr>
          <w:trHeight w:val="20"/>
          <w:jc w:val="center"/>
        </w:trPr>
        <w:tc>
          <w:tcPr>
            <w:tcW w:w="1672" w:type="pct"/>
            <w:noWrap/>
          </w:tcPr>
          <w:p w14:paraId="01EDE4EA" w14:textId="77777777" w:rsidR="004F333A" w:rsidRDefault="00A019E6">
            <w:pPr>
              <w:rPr>
                <w:b/>
                <w:bCs/>
                <w:sz w:val="20"/>
                <w:szCs w:val="20"/>
                <w:lang w:val="en-GB"/>
              </w:rPr>
            </w:pPr>
            <w:r>
              <w:rPr>
                <w:b/>
                <w:bCs/>
                <w:sz w:val="20"/>
                <w:szCs w:val="20"/>
                <w:lang w:val="en-GB"/>
              </w:rPr>
              <w:t xml:space="preserve">Are the references sufficient and recent? </w:t>
            </w:r>
          </w:p>
          <w:p w14:paraId="1E739710" w14:textId="77777777" w:rsidR="004F333A" w:rsidRDefault="00A019E6">
            <w:pPr>
              <w:rPr>
                <w:bCs/>
                <w:sz w:val="20"/>
                <w:szCs w:val="20"/>
                <w:lang w:val="en-GB"/>
              </w:rPr>
            </w:pPr>
            <w:r>
              <w:rPr>
                <w:bCs/>
                <w:sz w:val="20"/>
                <w:szCs w:val="20"/>
                <w:lang w:val="en-GB"/>
              </w:rPr>
              <w:t>(YES or NO)</w:t>
            </w:r>
          </w:p>
          <w:p w14:paraId="5377012D" w14:textId="77777777" w:rsidR="004F333A" w:rsidRDefault="004F333A">
            <w:pPr>
              <w:rPr>
                <w:bCs/>
                <w:sz w:val="20"/>
                <w:szCs w:val="20"/>
                <w:lang w:val="en-GB"/>
              </w:rPr>
            </w:pPr>
          </w:p>
          <w:p w14:paraId="17750D51" w14:textId="77777777" w:rsidR="004F333A" w:rsidRDefault="00A019E6">
            <w:pPr>
              <w:rPr>
                <w:b/>
                <w:bCs/>
                <w:sz w:val="20"/>
                <w:szCs w:val="20"/>
                <w:lang w:val="en-GB"/>
              </w:rPr>
            </w:pPr>
            <w:r>
              <w:rPr>
                <w:bCs/>
                <w:sz w:val="20"/>
                <w:szCs w:val="20"/>
                <w:lang w:val="en-GB"/>
              </w:rPr>
              <w:t>If your answer is NO, please provide clear suggestion for improvement.</w:t>
            </w:r>
          </w:p>
        </w:tc>
        <w:tc>
          <w:tcPr>
            <w:tcW w:w="1786" w:type="pct"/>
          </w:tcPr>
          <w:p w14:paraId="008C9A78" w14:textId="77777777" w:rsidR="004F333A" w:rsidRDefault="00DF30AB" w:rsidP="00DF30AB">
            <w:pPr>
              <w:pStyle w:val="ListParagraph"/>
              <w:ind w:left="0"/>
              <w:rPr>
                <w:sz w:val="20"/>
                <w:szCs w:val="20"/>
              </w:rPr>
            </w:pPr>
            <w:r>
              <w:rPr>
                <w:bCs/>
                <w:sz w:val="20"/>
                <w:szCs w:val="20"/>
                <w:lang w:val="en-GB"/>
              </w:rPr>
              <w:t>-R</w:t>
            </w:r>
            <w:r w:rsidR="007B21E2">
              <w:rPr>
                <w:bCs/>
                <w:sz w:val="20"/>
                <w:szCs w:val="20"/>
                <w:lang w:val="en-GB"/>
              </w:rPr>
              <w:t xml:space="preserve">eference 16 was </w:t>
            </w:r>
            <w:r w:rsidR="007B21E2" w:rsidRPr="00DA2637">
              <w:rPr>
                <w:sz w:val="20"/>
                <w:szCs w:val="20"/>
              </w:rPr>
              <w:t xml:space="preserve">listed </w:t>
            </w:r>
            <w:r>
              <w:rPr>
                <w:sz w:val="20"/>
                <w:szCs w:val="20"/>
              </w:rPr>
              <w:t>in</w:t>
            </w:r>
            <w:r w:rsidR="007B21E2" w:rsidRPr="00DA2637">
              <w:rPr>
                <w:sz w:val="20"/>
                <w:szCs w:val="20"/>
              </w:rPr>
              <w:t xml:space="preserve"> the paper not cited in the text</w:t>
            </w:r>
            <w:r w:rsidR="007B21E2">
              <w:rPr>
                <w:sz w:val="20"/>
                <w:szCs w:val="20"/>
              </w:rPr>
              <w:t>.</w:t>
            </w:r>
          </w:p>
          <w:p w14:paraId="2D0EB05B" w14:textId="77777777" w:rsidR="00BA4A95" w:rsidRPr="00BA4A95" w:rsidRDefault="00BA4A95" w:rsidP="00DF30AB">
            <w:pPr>
              <w:pStyle w:val="ListParagraph"/>
              <w:ind w:left="0"/>
              <w:rPr>
                <w:sz w:val="10"/>
                <w:szCs w:val="10"/>
              </w:rPr>
            </w:pPr>
          </w:p>
          <w:p w14:paraId="279066D5" w14:textId="77777777" w:rsidR="007B21E2" w:rsidRDefault="00DF30AB" w:rsidP="00DF30AB">
            <w:pPr>
              <w:pStyle w:val="ListParagraph"/>
              <w:ind w:left="0"/>
              <w:rPr>
                <w:bCs/>
                <w:sz w:val="20"/>
                <w:szCs w:val="20"/>
                <w:lang w:val="en-GB"/>
              </w:rPr>
            </w:pPr>
            <w:r>
              <w:rPr>
                <w:sz w:val="20"/>
                <w:szCs w:val="20"/>
              </w:rPr>
              <w:t>-</w:t>
            </w:r>
            <w:r w:rsidR="00E64286">
              <w:rPr>
                <w:sz w:val="20"/>
                <w:szCs w:val="20"/>
              </w:rPr>
              <w:t xml:space="preserve">The researcher must add recent references to </w:t>
            </w:r>
            <w:r>
              <w:rPr>
                <w:sz w:val="20"/>
                <w:szCs w:val="20"/>
              </w:rPr>
              <w:t xml:space="preserve">strengthen </w:t>
            </w:r>
            <w:r w:rsidR="00E64286">
              <w:rPr>
                <w:sz w:val="20"/>
                <w:szCs w:val="20"/>
              </w:rPr>
              <w:t xml:space="preserve">and </w:t>
            </w:r>
            <w:proofErr w:type="gramStart"/>
            <w:r>
              <w:rPr>
                <w:sz w:val="20"/>
                <w:szCs w:val="20"/>
              </w:rPr>
              <w:t>improve of</w:t>
            </w:r>
            <w:proofErr w:type="gramEnd"/>
            <w:r>
              <w:rPr>
                <w:sz w:val="20"/>
                <w:szCs w:val="20"/>
              </w:rPr>
              <w:t xml:space="preserve"> research</w:t>
            </w:r>
            <w:r w:rsidR="00E64286">
              <w:rPr>
                <w:sz w:val="20"/>
                <w:szCs w:val="20"/>
              </w:rPr>
              <w:t xml:space="preserve">. </w:t>
            </w:r>
          </w:p>
        </w:tc>
        <w:tc>
          <w:tcPr>
            <w:tcW w:w="1543" w:type="pct"/>
          </w:tcPr>
          <w:p w14:paraId="1FBEE521" w14:textId="2BDA246F" w:rsidR="00747A15" w:rsidRPr="00747A15" w:rsidRDefault="00747A15" w:rsidP="00747A15">
            <w:pPr>
              <w:pStyle w:val="Heading2"/>
              <w:jc w:val="left"/>
              <w:rPr>
                <w:rFonts w:ascii="Times New Roman" w:hAnsi="Times New Roman"/>
                <w:b w:val="0"/>
                <w:lang w:val="en-US" w:eastAsia="en-US"/>
              </w:rPr>
            </w:pPr>
            <w:r w:rsidRPr="00747A15">
              <w:rPr>
                <w:rFonts w:ascii="Times New Roman" w:hAnsi="Times New Roman"/>
                <w:b w:val="0"/>
                <w:lang w:val="en-US" w:eastAsia="en-US"/>
              </w:rPr>
              <w:t xml:space="preserve">The issue of Reference 16 not being cited has been corrected, and it is now properly incorporated into the manuscript. </w:t>
            </w:r>
          </w:p>
          <w:p w14:paraId="69C5BB34" w14:textId="052D14E3" w:rsidR="004F333A" w:rsidRPr="00747A15" w:rsidRDefault="00747A15" w:rsidP="00747A15">
            <w:pPr>
              <w:pStyle w:val="Heading2"/>
              <w:jc w:val="left"/>
              <w:rPr>
                <w:rFonts w:ascii="Times New Roman" w:hAnsi="Times New Roman"/>
                <w:b w:val="0"/>
                <w:lang w:val="en-US" w:eastAsia="en-US"/>
              </w:rPr>
            </w:pPr>
            <w:r w:rsidRPr="00747A15">
              <w:rPr>
                <w:rFonts w:ascii="Times New Roman" w:hAnsi="Times New Roman"/>
                <w:b w:val="0"/>
                <w:lang w:val="en-US" w:eastAsia="en-US"/>
              </w:rPr>
              <w:t>Several recent references (last 5–10 years) in computational musicology, machine learning, and probabilistic modeling have been added to strengthen the literature review and improve the relevance of the study.</w:t>
            </w:r>
          </w:p>
        </w:tc>
      </w:tr>
      <w:tr w:rsidR="004F333A" w14:paraId="45D41D54" w14:textId="77777777">
        <w:trPr>
          <w:trHeight w:val="896"/>
          <w:jc w:val="center"/>
        </w:trPr>
        <w:tc>
          <w:tcPr>
            <w:tcW w:w="1672" w:type="pct"/>
            <w:noWrap/>
          </w:tcPr>
          <w:p w14:paraId="0EB829DA" w14:textId="77777777" w:rsidR="004F333A" w:rsidRDefault="00A019E6">
            <w:pPr>
              <w:rPr>
                <w:b/>
                <w:bCs/>
                <w:sz w:val="20"/>
                <w:szCs w:val="20"/>
                <w:lang w:val="en-GB"/>
              </w:rPr>
            </w:pPr>
            <w:r>
              <w:rPr>
                <w:b/>
                <w:bCs/>
                <w:sz w:val="20"/>
                <w:szCs w:val="20"/>
                <w:lang w:val="en-GB"/>
              </w:rPr>
              <w:t>Are there ethical issues in this manuscript?</w:t>
            </w:r>
          </w:p>
          <w:p w14:paraId="4A2A42C6" w14:textId="77777777" w:rsidR="004F333A" w:rsidRDefault="00A019E6">
            <w:pPr>
              <w:rPr>
                <w:bCs/>
                <w:sz w:val="20"/>
                <w:szCs w:val="20"/>
                <w:lang w:val="en-GB"/>
              </w:rPr>
            </w:pPr>
            <w:r>
              <w:rPr>
                <w:bCs/>
                <w:sz w:val="20"/>
                <w:szCs w:val="20"/>
                <w:lang w:val="en-GB"/>
              </w:rPr>
              <w:t>(YES or NO)</w:t>
            </w:r>
          </w:p>
          <w:p w14:paraId="525070B5" w14:textId="77777777" w:rsidR="004F333A" w:rsidRDefault="004F333A">
            <w:pPr>
              <w:rPr>
                <w:bCs/>
                <w:sz w:val="20"/>
                <w:szCs w:val="20"/>
                <w:lang w:val="en-GB"/>
              </w:rPr>
            </w:pPr>
          </w:p>
          <w:p w14:paraId="7300B43B" w14:textId="77777777" w:rsidR="004F333A" w:rsidRDefault="00A019E6">
            <w:pPr>
              <w:rPr>
                <w:bCs/>
                <w:sz w:val="20"/>
                <w:szCs w:val="20"/>
                <w:lang w:val="en-GB"/>
              </w:rPr>
            </w:pPr>
            <w:r>
              <w:rPr>
                <w:bCs/>
                <w:sz w:val="20"/>
                <w:szCs w:val="20"/>
                <w:lang w:val="en-GB"/>
              </w:rPr>
              <w:t>(If yes, kindly please write down the ethical issues here in details)</w:t>
            </w:r>
          </w:p>
          <w:p w14:paraId="7D0F2B86" w14:textId="77777777" w:rsidR="004F333A" w:rsidRDefault="004F333A">
            <w:pPr>
              <w:rPr>
                <w:bCs/>
                <w:sz w:val="20"/>
                <w:szCs w:val="20"/>
                <w:lang w:val="en-GB"/>
              </w:rPr>
            </w:pPr>
          </w:p>
        </w:tc>
        <w:tc>
          <w:tcPr>
            <w:tcW w:w="1786" w:type="pct"/>
          </w:tcPr>
          <w:p w14:paraId="4A05A9B1" w14:textId="77777777" w:rsidR="004F333A" w:rsidRDefault="003276F2">
            <w:pPr>
              <w:pStyle w:val="ListParagraph"/>
              <w:ind w:left="0"/>
              <w:rPr>
                <w:bCs/>
                <w:sz w:val="20"/>
                <w:szCs w:val="20"/>
                <w:lang w:val="en-GB"/>
              </w:rPr>
            </w:pPr>
            <w:r>
              <w:rPr>
                <w:bCs/>
                <w:sz w:val="20"/>
                <w:szCs w:val="20"/>
                <w:lang w:val="en-GB"/>
              </w:rPr>
              <w:t>No</w:t>
            </w:r>
          </w:p>
          <w:p w14:paraId="564BC870" w14:textId="77777777" w:rsidR="00DF30AB" w:rsidRPr="00DF30AB" w:rsidRDefault="00DF30AB" w:rsidP="00DF30AB">
            <w:pPr>
              <w:spacing w:before="100" w:beforeAutospacing="1" w:after="100" w:afterAutospacing="1"/>
              <w:rPr>
                <w:bCs/>
                <w:sz w:val="20"/>
                <w:szCs w:val="20"/>
              </w:rPr>
            </w:pPr>
          </w:p>
        </w:tc>
        <w:tc>
          <w:tcPr>
            <w:tcW w:w="1543" w:type="pct"/>
          </w:tcPr>
          <w:p w14:paraId="34554210" w14:textId="77777777" w:rsidR="004F333A" w:rsidRDefault="004F333A">
            <w:pPr>
              <w:pStyle w:val="Heading2"/>
              <w:jc w:val="left"/>
              <w:rPr>
                <w:rFonts w:ascii="Times New Roman" w:hAnsi="Times New Roman"/>
                <w:b w:val="0"/>
                <w:lang w:val="en-GB" w:eastAsia="en-US"/>
              </w:rPr>
            </w:pPr>
          </w:p>
        </w:tc>
      </w:tr>
    </w:tbl>
    <w:p w14:paraId="7575FE39" w14:textId="77777777" w:rsidR="004F333A" w:rsidRDefault="004F333A">
      <w:pPr>
        <w:pStyle w:val="Heading2"/>
        <w:jc w:val="left"/>
        <w:rPr>
          <w:rFonts w:ascii="Times New Roman" w:hAnsi="Times New Roman"/>
          <w:highlight w:val="yellow"/>
          <w:lang w:val="en-GB" w:eastAsia="en-US"/>
        </w:rPr>
      </w:pPr>
    </w:p>
    <w:p w14:paraId="4AA6C153" w14:textId="77777777" w:rsidR="004F333A" w:rsidRDefault="004F333A">
      <w:pPr>
        <w:rPr>
          <w:highlight w:val="yellow"/>
          <w:lang w:val="en-GB"/>
        </w:rPr>
      </w:pPr>
    </w:p>
    <w:sectPr w:rsidR="004F333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5F5CE" w14:textId="77777777" w:rsidR="00075C18" w:rsidRDefault="00075C18">
      <w:r>
        <w:separator/>
      </w:r>
    </w:p>
  </w:endnote>
  <w:endnote w:type="continuationSeparator" w:id="0">
    <w:p w14:paraId="5255783B" w14:textId="77777777" w:rsidR="00075C18" w:rsidRDefault="0007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27B7B" w14:textId="77777777" w:rsidR="004F333A" w:rsidRDefault="004F333A">
    <w:pPr>
      <w:pStyle w:val="Footer"/>
      <w:jc w:val="right"/>
    </w:pPr>
  </w:p>
  <w:p w14:paraId="285818A5" w14:textId="77777777" w:rsidR="004F333A" w:rsidRDefault="00A019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C643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C643B">
      <w:rPr>
        <w:b/>
        <w:noProof/>
        <w:sz w:val="20"/>
      </w:rPr>
      <w:t>2</w:t>
    </w:r>
    <w:r>
      <w:rPr>
        <w:b/>
        <w:sz w:val="20"/>
      </w:rPr>
      <w:fldChar w:fldCharType="end"/>
    </w:r>
  </w:p>
  <w:p w14:paraId="56B62830" w14:textId="77777777" w:rsidR="004F333A" w:rsidRDefault="00A019E6">
    <w:pPr>
      <w:pStyle w:val="Footer"/>
      <w:jc w:val="right"/>
      <w:rPr>
        <w:b/>
        <w:sz w:val="20"/>
      </w:rPr>
    </w:pPr>
    <w:r>
      <w:rPr>
        <w:b/>
        <w:sz w:val="20"/>
      </w:rPr>
      <w:t>V240326</w:t>
    </w:r>
  </w:p>
  <w:p w14:paraId="2530A6C3" w14:textId="77777777" w:rsidR="004F333A" w:rsidRDefault="004F333A">
    <w:pPr>
      <w:pStyle w:val="Footer"/>
      <w:jc w:val="right"/>
    </w:pPr>
  </w:p>
  <w:p w14:paraId="567A3AD7" w14:textId="77777777" w:rsidR="004F333A" w:rsidRDefault="004F33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A17F7" w14:textId="77777777" w:rsidR="00075C18" w:rsidRDefault="00075C18">
      <w:r>
        <w:separator/>
      </w:r>
    </w:p>
  </w:footnote>
  <w:footnote w:type="continuationSeparator" w:id="0">
    <w:p w14:paraId="4CA63F88" w14:textId="77777777" w:rsidR="00075C18" w:rsidRDefault="00075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86765" w14:textId="77777777" w:rsidR="004F333A" w:rsidRDefault="004F333A">
    <w:pPr>
      <w:spacing w:before="100" w:beforeAutospacing="1" w:after="100" w:afterAutospacing="1"/>
      <w:jc w:val="center"/>
      <w:rPr>
        <w:rFonts w:ascii="Arial" w:hAnsi="Arial" w:cs="Arial"/>
        <w:b/>
        <w:bCs/>
        <w:color w:val="003399"/>
        <w:szCs w:val="20"/>
        <w:u w:val="single"/>
        <w:lang w:val="en-GB"/>
      </w:rPr>
    </w:pPr>
  </w:p>
  <w:p w14:paraId="03638FFF" w14:textId="77777777" w:rsidR="004F333A" w:rsidRDefault="00A019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D7E1B04"/>
    <w:multiLevelType w:val="hybridMultilevel"/>
    <w:tmpl w:val="0C9C2D92"/>
    <w:lvl w:ilvl="0" w:tplc="AF62B9D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3108254">
    <w:abstractNumId w:val="4"/>
  </w:num>
  <w:num w:numId="2" w16cid:durableId="423451982">
    <w:abstractNumId w:val="8"/>
  </w:num>
  <w:num w:numId="3" w16cid:durableId="554662670">
    <w:abstractNumId w:val="7"/>
  </w:num>
  <w:num w:numId="4" w16cid:durableId="131406692">
    <w:abstractNumId w:val="9"/>
  </w:num>
  <w:num w:numId="5" w16cid:durableId="428279974">
    <w:abstractNumId w:val="6"/>
  </w:num>
  <w:num w:numId="6" w16cid:durableId="965701912">
    <w:abstractNumId w:val="0"/>
  </w:num>
  <w:num w:numId="7" w16cid:durableId="1228875883">
    <w:abstractNumId w:val="3"/>
  </w:num>
  <w:num w:numId="8" w16cid:durableId="1709793699">
    <w:abstractNumId w:val="11"/>
  </w:num>
  <w:num w:numId="9" w16cid:durableId="656149236">
    <w:abstractNumId w:val="10"/>
  </w:num>
  <w:num w:numId="10" w16cid:durableId="258410408">
    <w:abstractNumId w:val="2"/>
  </w:num>
  <w:num w:numId="11" w16cid:durableId="644314491">
    <w:abstractNumId w:val="1"/>
  </w:num>
  <w:num w:numId="12" w16cid:durableId="409356624">
    <w:abstractNumId w:val="5"/>
  </w:num>
  <w:num w:numId="13" w16cid:durableId="11303961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333A"/>
    <w:rsid w:val="00075C18"/>
    <w:rsid w:val="000C643B"/>
    <w:rsid w:val="000C71E1"/>
    <w:rsid w:val="00107CC8"/>
    <w:rsid w:val="00176275"/>
    <w:rsid w:val="00195BF0"/>
    <w:rsid w:val="0027435A"/>
    <w:rsid w:val="00313F6A"/>
    <w:rsid w:val="003276F2"/>
    <w:rsid w:val="004F333A"/>
    <w:rsid w:val="005416F0"/>
    <w:rsid w:val="005C69F4"/>
    <w:rsid w:val="006630EA"/>
    <w:rsid w:val="006A254F"/>
    <w:rsid w:val="006F3C30"/>
    <w:rsid w:val="00747A15"/>
    <w:rsid w:val="007B21E2"/>
    <w:rsid w:val="00834CDD"/>
    <w:rsid w:val="00904649"/>
    <w:rsid w:val="00A019E6"/>
    <w:rsid w:val="00BA4A95"/>
    <w:rsid w:val="00D70CB0"/>
    <w:rsid w:val="00DA4F92"/>
    <w:rsid w:val="00DD1441"/>
    <w:rsid w:val="00DF30AB"/>
    <w:rsid w:val="00E64286"/>
    <w:rsid w:val="00E96389"/>
    <w:rsid w:val="00F13EC2"/>
    <w:rsid w:val="00FB0F3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A6569"/>
  <w15:docId w15:val="{89867727-8B7A-4692-B493-01AA87DE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known-copy-source">
    <w:name w:val="unknown-copy-source"/>
    <w:basedOn w:val="DefaultParagraphFont"/>
    <w:rsid w:val="00DF3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70964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Pages>
  <Words>889</Words>
  <Characters>5070</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Enjoy My Fine Releases.</Company>
  <LinksUpToDate>false</LinksUpToDate>
  <CharactersWithSpaces>5948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Manoj Ughade</cp:lastModifiedBy>
  <cp:revision>10</cp:revision>
  <dcterms:created xsi:type="dcterms:W3CDTF">2026-04-03T15:15:00Z</dcterms:created>
  <dcterms:modified xsi:type="dcterms:W3CDTF">2026-04-08T14:38:00Z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