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C78A7" w:rsidRPr="00107C72" w:rsidTr="00107C72">
        <w:trPr>
          <w:trHeight w:val="290"/>
        </w:trPr>
        <w:tc>
          <w:tcPr>
            <w:tcW w:w="5000" w:type="pct"/>
            <w:gridSpan w:val="2"/>
            <w:tcBorders>
              <w:top w:val="nil"/>
              <w:left w:val="nil"/>
              <w:right w:val="nil"/>
            </w:tcBorders>
          </w:tcPr>
          <w:p w:rsidR="00CC78A7" w:rsidRPr="00892893" w:rsidRDefault="00CC78A7" w:rsidP="00892893">
            <w:pPr>
              <w:rPr>
                <w:lang w:val="en-GB"/>
              </w:rPr>
            </w:pPr>
          </w:p>
        </w:tc>
      </w:tr>
      <w:tr w:rsidR="00CC78A7" w:rsidRPr="00107C72" w:rsidTr="00107C72">
        <w:trPr>
          <w:trHeight w:val="290"/>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CC78A7" w:rsidRPr="00107C72" w:rsidRDefault="00A77826" w:rsidP="00E65EB7">
            <w:pPr>
              <w:rPr>
                <w:b/>
                <w:bCs/>
                <w:color w:val="0000FF"/>
                <w:sz w:val="20"/>
                <w:szCs w:val="20"/>
                <w:lang w:val="en-GB"/>
              </w:rPr>
            </w:pPr>
            <w:hyperlink r:id="rId7" w:tgtFrame="_parent" w:history="1">
              <w:r w:rsidR="00CC78A7" w:rsidRPr="00683DA9">
                <w:rPr>
                  <w:b/>
                  <w:bCs/>
                  <w:noProof/>
                  <w:color w:val="0000FF"/>
                  <w:sz w:val="20"/>
                  <w:szCs w:val="20"/>
                  <w:lang w:val="en-GB"/>
                </w:rPr>
                <w:t xml:space="preserve">Asian Journal of Physical and Chemical Sciences </w:t>
              </w:r>
            </w:hyperlink>
          </w:p>
        </w:tc>
      </w:tr>
      <w:tr w:rsidR="00CC78A7" w:rsidRPr="00107C72" w:rsidTr="00107C72">
        <w:trPr>
          <w:trHeight w:val="290"/>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CC78A7" w:rsidRPr="00107C72" w:rsidRDefault="00755A81" w:rsidP="00F3669D">
            <w:pPr>
              <w:pStyle w:val="NormalWeb"/>
              <w:spacing w:before="0" w:beforeAutospacing="0" w:after="0" w:afterAutospacing="0"/>
              <w:rPr>
                <w:rFonts w:ascii="Times New Roman" w:hAnsi="Times New Roman" w:cs="Times New Roman"/>
                <w:b/>
                <w:bCs/>
                <w:sz w:val="20"/>
                <w:szCs w:val="28"/>
                <w:lang w:val="en-GB"/>
              </w:rPr>
            </w:pPr>
            <w:r w:rsidRPr="00755A81">
              <w:rPr>
                <w:rFonts w:ascii="Times New Roman" w:hAnsi="Times New Roman" w:cs="Times New Roman"/>
                <w:b/>
                <w:bCs/>
                <w:sz w:val="20"/>
                <w:szCs w:val="28"/>
                <w:lang w:val="en-GB"/>
              </w:rPr>
              <w:t>Ms_AJOPACS_155745</w:t>
            </w:r>
          </w:p>
        </w:tc>
      </w:tr>
      <w:tr w:rsidR="00CC78A7" w:rsidRPr="00107C72" w:rsidTr="00107C72">
        <w:trPr>
          <w:trHeight w:val="650"/>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CC78A7" w:rsidRPr="00107C72" w:rsidRDefault="00755A81" w:rsidP="000450FC">
            <w:pPr>
              <w:pStyle w:val="NormalWeb"/>
              <w:spacing w:before="0" w:beforeAutospacing="0" w:after="0" w:afterAutospacing="0"/>
              <w:rPr>
                <w:rFonts w:ascii="Times New Roman" w:hAnsi="Times New Roman" w:cs="Times New Roman"/>
                <w:b/>
                <w:sz w:val="20"/>
                <w:szCs w:val="28"/>
                <w:lang w:val="en-GB"/>
              </w:rPr>
            </w:pPr>
            <w:r w:rsidRPr="00755A81">
              <w:rPr>
                <w:rFonts w:ascii="Times New Roman" w:hAnsi="Times New Roman" w:cs="Times New Roman"/>
                <w:b/>
                <w:sz w:val="20"/>
                <w:szCs w:val="28"/>
                <w:lang w:val="en-GB"/>
              </w:rPr>
              <w:t>Characterization and evaluation of heavy gasoline from the RFCC unit of Zinder Refining Company (SORAZ)</w:t>
            </w:r>
          </w:p>
        </w:tc>
      </w:tr>
      <w:tr w:rsidR="00CC78A7" w:rsidRPr="00107C72" w:rsidTr="00107C72">
        <w:trPr>
          <w:trHeight w:val="332"/>
        </w:trPr>
        <w:tc>
          <w:tcPr>
            <w:tcW w:w="1186" w:type="pct"/>
          </w:tcPr>
          <w:p w:rsidR="00CC78A7" w:rsidRPr="00107C72" w:rsidRDefault="00CC78A7" w:rsidP="00696CAD">
            <w:pPr>
              <w:pStyle w:val="Corpsdetexte"/>
              <w:ind w:left="90"/>
              <w:jc w:val="left"/>
              <w:rPr>
                <w:rFonts w:ascii="Times New Roman" w:hAnsi="Times New Roman"/>
                <w:bCs/>
                <w:sz w:val="20"/>
                <w:szCs w:val="28"/>
                <w:lang w:val="en-GB"/>
              </w:rPr>
            </w:pPr>
            <w:r w:rsidRPr="00107C72">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CC78A7" w:rsidRPr="00107C72" w:rsidRDefault="00CC78A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i/>
          <w:sz w:val="20"/>
          <w:szCs w:val="20"/>
          <w:u w:val="single"/>
          <w:lang w:val="en-GB"/>
        </w:rPr>
      </w:pPr>
    </w:p>
    <w:p w:rsidR="00CC78A7" w:rsidRPr="00107C72" w:rsidRDefault="00CC78A7" w:rsidP="00CC78A7">
      <w:pPr>
        <w:pStyle w:val="Corpsdetexte"/>
        <w:rPr>
          <w:rFonts w:ascii="Times New Roman" w:hAnsi="Times New Roman"/>
          <w:sz w:val="20"/>
          <w:szCs w:val="20"/>
          <w:lang w:val="en-GB"/>
        </w:rPr>
      </w:pPr>
    </w:p>
    <w:p w:rsidR="00CC78A7" w:rsidRPr="00107C72" w:rsidRDefault="00CC78A7" w:rsidP="00CC78A7">
      <w:pPr>
        <w:pStyle w:val="Corpsdetexte"/>
        <w:rPr>
          <w:rFonts w:ascii="Times New Roman" w:hAnsi="Times New Roman"/>
          <w:sz w:val="20"/>
          <w:szCs w:val="20"/>
          <w:lang w:val="en-GB"/>
        </w:rPr>
      </w:pPr>
    </w:p>
    <w:p w:rsidR="00CC78A7" w:rsidRPr="00107C72" w:rsidRDefault="00CC78A7" w:rsidP="00CC78A7">
      <w:pPr>
        <w:pStyle w:val="Corpsdetexte"/>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p>
    <w:p w:rsidR="00CC78A7" w:rsidRPr="00107C72" w:rsidRDefault="00CC78A7" w:rsidP="00CC78A7">
      <w:pPr>
        <w:pStyle w:val="Corpsdetexte"/>
        <w:rPr>
          <w:rFonts w:ascii="Times New Roman" w:hAnsi="Times New Roman"/>
          <w:b/>
          <w:sz w:val="20"/>
          <w:szCs w:val="20"/>
          <w:u w:val="single"/>
          <w:lang w:val="en-GB"/>
        </w:rPr>
      </w:pPr>
    </w:p>
    <w:p w:rsidR="00CC78A7" w:rsidRPr="00107C72" w:rsidRDefault="00CC78A7" w:rsidP="00CC78A7">
      <w:pPr>
        <w:pStyle w:val="Corpsdetexte"/>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C78A7" w:rsidRPr="00107C72" w:rsidTr="00770EEE">
        <w:tc>
          <w:tcPr>
            <w:tcW w:w="1789" w:type="pct"/>
            <w:noWrap/>
          </w:tcPr>
          <w:p w:rsidR="00CC78A7" w:rsidRPr="00107C72" w:rsidRDefault="00CC78A7" w:rsidP="00EF2F8A">
            <w:pPr>
              <w:pStyle w:val="Titre2"/>
              <w:jc w:val="left"/>
              <w:rPr>
                <w:rFonts w:ascii="Times New Roman" w:hAnsi="Times New Roman"/>
                <w:lang w:val="en-GB"/>
              </w:rPr>
            </w:pPr>
          </w:p>
        </w:tc>
        <w:tc>
          <w:tcPr>
            <w:tcW w:w="1844" w:type="pct"/>
          </w:tcPr>
          <w:p w:rsidR="00CC78A7" w:rsidRPr="00107C72" w:rsidRDefault="00CC78A7" w:rsidP="0037074A">
            <w:pPr>
              <w:pStyle w:val="Titre2"/>
              <w:jc w:val="left"/>
              <w:rPr>
                <w:rFonts w:ascii="Times New Roman" w:hAnsi="Times New Roman"/>
                <w:lang w:val="en-GB"/>
              </w:rPr>
            </w:pPr>
            <w:r w:rsidRPr="00107C72">
              <w:rPr>
                <w:rFonts w:ascii="Times New Roman" w:hAnsi="Times New Roman"/>
                <w:lang w:val="en-GB"/>
              </w:rPr>
              <w:t>Comments of the Reviewers</w:t>
            </w:r>
          </w:p>
        </w:tc>
        <w:tc>
          <w:tcPr>
            <w:tcW w:w="1367" w:type="pct"/>
          </w:tcPr>
          <w:p w:rsidR="00CC78A7" w:rsidRPr="00107C72" w:rsidRDefault="00CC78A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p>
          <w:p w:rsidR="00CC78A7" w:rsidRPr="00107C72" w:rsidRDefault="00CC78A7" w:rsidP="00EF2F8A">
            <w:pPr>
              <w:pStyle w:val="Titre2"/>
              <w:jc w:val="left"/>
              <w:rPr>
                <w:rFonts w:ascii="Times New Roman" w:hAnsi="Times New Roman"/>
                <w:b w:val="0"/>
                <w:lang w:val="en-GB"/>
              </w:rPr>
            </w:pPr>
          </w:p>
        </w:tc>
      </w:tr>
      <w:tr w:rsidR="00CC78A7" w:rsidRPr="00107C72" w:rsidTr="00770EEE">
        <w:trPr>
          <w:trHeight w:val="1264"/>
        </w:trPr>
        <w:tc>
          <w:tcPr>
            <w:tcW w:w="1789" w:type="pct"/>
            <w:noWrap/>
          </w:tcPr>
          <w:p w:rsidR="00CC78A7" w:rsidRPr="00107C72" w:rsidRDefault="00CC78A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CC78A7" w:rsidRDefault="00F61BFF" w:rsidP="00F61BFF">
            <w:pPr>
              <w:pStyle w:val="Paragraphedeliste"/>
              <w:ind w:left="0"/>
              <w:rPr>
                <w:b/>
                <w:sz w:val="20"/>
                <w:szCs w:val="28"/>
                <w:lang w:val="en-GB"/>
              </w:rPr>
            </w:pPr>
            <w:r w:rsidRPr="00755A81">
              <w:rPr>
                <w:b/>
                <w:sz w:val="20"/>
                <w:szCs w:val="28"/>
                <w:lang w:val="en-GB"/>
              </w:rPr>
              <w:t>Characterization and evaluation of heavy gasoline from the RFCC unit of Zinder Refining Company (SORAZ)</w:t>
            </w:r>
            <w:r w:rsidRPr="00F61BFF">
              <w:rPr>
                <w:b/>
                <w:sz w:val="20"/>
                <w:szCs w:val="28"/>
                <w:lang w:val="en-GB"/>
              </w:rPr>
              <w:t> associated with productivity, product quality, and environmental regulations</w:t>
            </w:r>
            <w:r>
              <w:rPr>
                <w:b/>
                <w:sz w:val="20"/>
                <w:szCs w:val="28"/>
                <w:lang w:val="en-GB"/>
              </w:rPr>
              <w:t xml:space="preserve"> for the society</w:t>
            </w:r>
            <w:r w:rsidRPr="00F61BFF">
              <w:rPr>
                <w:b/>
                <w:sz w:val="20"/>
                <w:szCs w:val="28"/>
                <w:lang w:val="en-GB"/>
              </w:rPr>
              <w:t>.</w:t>
            </w:r>
          </w:p>
          <w:p w:rsidR="00F96306" w:rsidRPr="00F96306" w:rsidRDefault="00F96306" w:rsidP="00F96306">
            <w:pPr>
              <w:pStyle w:val="Paragraphedeliste"/>
              <w:ind w:left="0"/>
              <w:rPr>
                <w:b/>
                <w:sz w:val="20"/>
                <w:szCs w:val="28"/>
                <w:lang w:val="en-GB"/>
              </w:rPr>
            </w:pPr>
            <w:r>
              <w:rPr>
                <w:b/>
                <w:sz w:val="20"/>
                <w:szCs w:val="28"/>
                <w:lang w:val="en-GB"/>
              </w:rPr>
              <w:t>By the use of t</w:t>
            </w:r>
            <w:r w:rsidRPr="00F96306">
              <w:rPr>
                <w:b/>
                <w:sz w:val="20"/>
                <w:szCs w:val="28"/>
                <w:lang w:val="en-GB"/>
              </w:rPr>
              <w:t xml:space="preserve">hese results </w:t>
            </w:r>
            <w:r>
              <w:rPr>
                <w:b/>
                <w:sz w:val="20"/>
                <w:szCs w:val="28"/>
                <w:lang w:val="en-GB"/>
              </w:rPr>
              <w:t>we can</w:t>
            </w:r>
            <w:r w:rsidRPr="00F96306">
              <w:rPr>
                <w:b/>
                <w:sz w:val="20"/>
                <w:szCs w:val="28"/>
                <w:lang w:val="en-GB"/>
              </w:rPr>
              <w:t xml:space="preserve"> conclude </w:t>
            </w:r>
            <w:r>
              <w:rPr>
                <w:b/>
                <w:sz w:val="20"/>
                <w:szCs w:val="28"/>
                <w:lang w:val="en-GB"/>
              </w:rPr>
              <w:t xml:space="preserve">the </w:t>
            </w:r>
            <w:r w:rsidRPr="00F96306">
              <w:rPr>
                <w:b/>
                <w:sz w:val="20"/>
                <w:szCs w:val="28"/>
                <w:lang w:val="en-GB"/>
              </w:rPr>
              <w:t xml:space="preserve">acceptable quality </w:t>
            </w:r>
            <w:r>
              <w:rPr>
                <w:b/>
                <w:sz w:val="20"/>
                <w:szCs w:val="28"/>
                <w:lang w:val="en-GB"/>
              </w:rPr>
              <w:t>of gasoline</w:t>
            </w:r>
            <w:r w:rsidRPr="00F96306">
              <w:rPr>
                <w:b/>
                <w:sz w:val="20"/>
                <w:szCs w:val="28"/>
                <w:lang w:val="en-GB"/>
              </w:rPr>
              <w:t xml:space="preserve">. </w:t>
            </w:r>
            <w:r>
              <w:rPr>
                <w:b/>
                <w:sz w:val="20"/>
                <w:szCs w:val="28"/>
                <w:lang w:val="en-GB"/>
              </w:rPr>
              <w:t>A</w:t>
            </w:r>
            <w:r w:rsidRPr="00F96306">
              <w:rPr>
                <w:b/>
                <w:sz w:val="20"/>
                <w:szCs w:val="28"/>
                <w:lang w:val="en-GB"/>
              </w:rPr>
              <w:t xml:space="preserve">dditional treatments such as catalytic reforming </w:t>
            </w:r>
            <w:r>
              <w:rPr>
                <w:b/>
                <w:sz w:val="20"/>
                <w:szCs w:val="28"/>
                <w:lang w:val="en-GB"/>
              </w:rPr>
              <w:t xml:space="preserve">etc. </w:t>
            </w:r>
            <w:r w:rsidRPr="00F96306">
              <w:rPr>
                <w:b/>
                <w:sz w:val="20"/>
                <w:szCs w:val="28"/>
                <w:lang w:val="en-GB"/>
              </w:rPr>
              <w:t xml:space="preserve">to improve </w:t>
            </w:r>
            <w:r>
              <w:rPr>
                <w:b/>
                <w:sz w:val="20"/>
                <w:szCs w:val="28"/>
                <w:lang w:val="en-GB"/>
              </w:rPr>
              <w:t>the</w:t>
            </w:r>
            <w:r w:rsidRPr="00F96306">
              <w:rPr>
                <w:b/>
                <w:sz w:val="20"/>
                <w:szCs w:val="28"/>
                <w:lang w:val="en-GB"/>
              </w:rPr>
              <w:t xml:space="preserve"> octane number and hydrotreating </w:t>
            </w:r>
            <w:r>
              <w:rPr>
                <w:b/>
                <w:sz w:val="20"/>
                <w:szCs w:val="28"/>
                <w:lang w:val="en-GB"/>
              </w:rPr>
              <w:t xml:space="preserve">and thus </w:t>
            </w:r>
            <w:r w:rsidRPr="00F96306">
              <w:rPr>
                <w:b/>
                <w:sz w:val="20"/>
                <w:szCs w:val="28"/>
                <w:lang w:val="en-GB"/>
              </w:rPr>
              <w:t>red</w:t>
            </w:r>
            <w:r>
              <w:rPr>
                <w:b/>
                <w:sz w:val="20"/>
                <w:szCs w:val="28"/>
                <w:lang w:val="en-GB"/>
              </w:rPr>
              <w:t xml:space="preserve">uce its </w:t>
            </w:r>
            <w:proofErr w:type="spellStart"/>
            <w:r>
              <w:rPr>
                <w:b/>
                <w:sz w:val="20"/>
                <w:szCs w:val="28"/>
                <w:lang w:val="en-GB"/>
              </w:rPr>
              <w:t>sulfur</w:t>
            </w:r>
            <w:proofErr w:type="spellEnd"/>
            <w:r>
              <w:rPr>
                <w:b/>
                <w:sz w:val="20"/>
                <w:szCs w:val="28"/>
                <w:lang w:val="en-GB"/>
              </w:rPr>
              <w:t xml:space="preserve"> content in </w:t>
            </w:r>
            <w:r w:rsidRPr="00F96306">
              <w:rPr>
                <w:b/>
                <w:sz w:val="20"/>
                <w:szCs w:val="28"/>
                <w:lang w:val="en-GB"/>
              </w:rPr>
              <w:t>to limit the production of air pollutants.</w:t>
            </w:r>
          </w:p>
          <w:p w:rsidR="00F96306" w:rsidRPr="00107C72" w:rsidRDefault="00F96306" w:rsidP="00F61BFF">
            <w:pPr>
              <w:pStyle w:val="Paragraphedeliste"/>
              <w:ind w:left="0"/>
              <w:rPr>
                <w:b/>
                <w:bCs/>
                <w:sz w:val="20"/>
                <w:szCs w:val="20"/>
                <w:lang w:val="en-GB"/>
              </w:rPr>
            </w:pPr>
          </w:p>
        </w:tc>
        <w:tc>
          <w:tcPr>
            <w:tcW w:w="1367" w:type="pct"/>
          </w:tcPr>
          <w:p w:rsidR="00CC78A7" w:rsidRPr="00107C72" w:rsidRDefault="002D0326" w:rsidP="002D0326">
            <w:pPr>
              <w:pStyle w:val="Titre2"/>
              <w:jc w:val="left"/>
              <w:rPr>
                <w:rFonts w:ascii="Times New Roman" w:hAnsi="Times New Roman"/>
                <w:b w:val="0"/>
                <w:lang w:val="en-GB"/>
              </w:rPr>
            </w:pPr>
            <w:r>
              <w:rPr>
                <w:rFonts w:ascii="Times New Roman" w:hAnsi="Times New Roman"/>
                <w:b w:val="0"/>
                <w:lang w:val="en-GB"/>
              </w:rPr>
              <w:t xml:space="preserve">The main importance of this manuscript is the importance he gives about the quality of heavy gasoline from FCC before some treatments as reforming catalytic to increase the octane number and reduce air </w:t>
            </w:r>
            <w:r w:rsidR="00D43091">
              <w:rPr>
                <w:rFonts w:ascii="Times New Roman" w:hAnsi="Times New Roman"/>
                <w:b w:val="0"/>
                <w:lang w:val="en-GB"/>
              </w:rPr>
              <w:t>pollutants.</w:t>
            </w:r>
          </w:p>
        </w:tc>
      </w:tr>
    </w:tbl>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Default="00CC78A7" w:rsidP="00CC78A7">
      <w:pPr>
        <w:rPr>
          <w:sz w:val="20"/>
          <w:szCs w:val="20"/>
          <w:lang w:val="en-GB"/>
        </w:rPr>
      </w:pPr>
    </w:p>
    <w:p w:rsidR="00CC78A7" w:rsidRPr="00107C72" w:rsidRDefault="00CC78A7" w:rsidP="00CC78A7">
      <w:pPr>
        <w:rPr>
          <w:sz w:val="20"/>
          <w:szCs w:val="20"/>
          <w:lang w:val="en-GB"/>
        </w:rPr>
      </w:pPr>
    </w:p>
    <w:p w:rsidR="00CC78A7" w:rsidRPr="00107C72" w:rsidRDefault="00CC78A7" w:rsidP="00CC78A7">
      <w:pPr>
        <w:rPr>
          <w:sz w:val="20"/>
          <w:szCs w:val="20"/>
          <w:lang w:val="en-GB"/>
        </w:rPr>
      </w:pPr>
    </w:p>
    <w:p w:rsidR="00CC78A7" w:rsidRPr="00107C72" w:rsidRDefault="00CC78A7" w:rsidP="00CC78A7">
      <w:pPr>
        <w:pStyle w:val="Titre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.1</w:t>
      </w:r>
      <w:proofErr w:type="gramEnd"/>
      <w:r w:rsidRPr="000B20E3">
        <w:rPr>
          <w:rFonts w:ascii="Times New Roman" w:hAnsi="Times New Roman"/>
          <w:highlight w:val="yellow"/>
          <w:lang w:val="en-GB"/>
        </w:rPr>
        <w:t xml:space="preserve"> (Objective Evaluation)</w:t>
      </w:r>
    </w:p>
    <w:p w:rsidR="00CC78A7" w:rsidRPr="00107C72" w:rsidRDefault="00CC78A7" w:rsidP="00CC78A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C78A7" w:rsidRPr="00107C72" w:rsidTr="00107C72">
        <w:tc>
          <w:tcPr>
            <w:tcW w:w="5000" w:type="pct"/>
            <w:gridSpan w:val="3"/>
            <w:tcBorders>
              <w:top w:val="nil"/>
              <w:left w:val="nil"/>
              <w:right w:val="nil"/>
            </w:tcBorders>
            <w:noWrap/>
          </w:tcPr>
          <w:p w:rsidR="00CC78A7" w:rsidRPr="00107C72" w:rsidRDefault="00CC78A7" w:rsidP="00177B84">
            <w:pPr>
              <w:rPr>
                <w:lang w:val="en-GB"/>
              </w:rPr>
            </w:pPr>
          </w:p>
          <w:p w:rsidR="00CC78A7" w:rsidRPr="00107C72" w:rsidRDefault="00CC78A7">
            <w:pPr>
              <w:rPr>
                <w:sz w:val="20"/>
                <w:szCs w:val="20"/>
                <w:lang w:val="en-GB"/>
              </w:rPr>
            </w:pPr>
          </w:p>
        </w:tc>
      </w:tr>
      <w:tr w:rsidR="00CC78A7" w:rsidRPr="00107C72" w:rsidTr="00107C72">
        <w:tc>
          <w:tcPr>
            <w:tcW w:w="1790" w:type="pct"/>
            <w:noWrap/>
          </w:tcPr>
          <w:p w:rsidR="00CC78A7" w:rsidRPr="00107C72" w:rsidRDefault="00CC78A7">
            <w:pPr>
              <w:pStyle w:val="Titre2"/>
              <w:jc w:val="left"/>
              <w:rPr>
                <w:rFonts w:ascii="Times New Roman" w:hAnsi="Times New Roman"/>
                <w:lang w:val="en-GB"/>
              </w:rPr>
            </w:pPr>
          </w:p>
        </w:tc>
        <w:tc>
          <w:tcPr>
            <w:tcW w:w="1843" w:type="pct"/>
          </w:tcPr>
          <w:p w:rsidR="00CC78A7" w:rsidRPr="00107C72" w:rsidRDefault="00CC78A7" w:rsidP="0037074A">
            <w:pPr>
              <w:pStyle w:val="Titre2"/>
              <w:jc w:val="left"/>
              <w:rPr>
                <w:rFonts w:ascii="Times New Roman" w:hAnsi="Times New Roman"/>
                <w:lang w:val="en-GB"/>
              </w:rPr>
            </w:pPr>
            <w:r>
              <w:rPr>
                <w:rFonts w:ascii="Times New Roman" w:hAnsi="Times New Roman"/>
                <w:lang w:val="en-GB"/>
              </w:rPr>
              <w:t xml:space="preserve">Rating of the </w:t>
            </w:r>
            <w:r w:rsidRPr="00107C72">
              <w:rPr>
                <w:rFonts w:ascii="Times New Roman" w:hAnsi="Times New Roman"/>
                <w:lang w:val="en-GB"/>
              </w:rPr>
              <w:t>Reviewers</w:t>
            </w:r>
          </w:p>
        </w:tc>
        <w:tc>
          <w:tcPr>
            <w:tcW w:w="1367" w:type="pct"/>
          </w:tcPr>
          <w:p w:rsidR="00CC78A7" w:rsidRPr="00107C72" w:rsidRDefault="00CC78A7" w:rsidP="00113BA5">
            <w:pPr>
              <w:spacing w:after="160" w:line="259" w:lineRule="auto"/>
              <w:rPr>
                <w:b/>
                <w:lang w:val="en-GB"/>
              </w:rPr>
            </w:pPr>
            <w:r w:rsidRPr="00107C72">
              <w:rPr>
                <w:rFonts w:eastAsia="Calibri"/>
                <w:b/>
                <w:kern w:val="2"/>
                <w:sz w:val="20"/>
                <w:szCs w:val="20"/>
                <w:lang w:val="en-GB"/>
              </w:rPr>
              <w:t>Author’s Feedback</w:t>
            </w:r>
          </w:p>
        </w:tc>
      </w:tr>
      <w:tr w:rsidR="00CC78A7" w:rsidRPr="00107C72" w:rsidTr="00EC7B39">
        <w:trPr>
          <w:trHeight w:val="1262"/>
        </w:trPr>
        <w:tc>
          <w:tcPr>
            <w:tcW w:w="1790" w:type="pct"/>
            <w:noWrap/>
          </w:tcPr>
          <w:p w:rsidR="00CC78A7" w:rsidRPr="00107C72" w:rsidRDefault="00CC78A7" w:rsidP="00993080">
            <w:pPr>
              <w:rPr>
                <w:b/>
                <w:bCs/>
                <w:sz w:val="20"/>
                <w:szCs w:val="20"/>
                <w:lang w:val="en-GB"/>
              </w:rPr>
            </w:pPr>
            <w:r w:rsidRPr="00107C72">
              <w:rPr>
                <w:b/>
                <w:bCs/>
                <w:sz w:val="20"/>
                <w:szCs w:val="20"/>
                <w:lang w:val="en-GB"/>
              </w:rPr>
              <w:t xml:space="preserve">1. Is the title clear and appropriate for the study?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4</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5</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lastRenderedPageBreak/>
              <w:t xml:space="preserve">2. Is the abstract of the article comprehensive?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3. Are the keywords appropriate and useful?</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4</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5. Are the research objectives/hypotheses clearly stated?</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6. Is the literature review relevant and up to date?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2</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3</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7. Is the research methodology appropriate for the study?</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Pr>
                <w:b/>
                <w:bCs/>
                <w:sz w:val="20"/>
                <w:szCs w:val="20"/>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1262"/>
        </w:trPr>
        <w:tc>
          <w:tcPr>
            <w:tcW w:w="1790" w:type="pct"/>
            <w:noWrap/>
          </w:tcPr>
          <w:p w:rsidR="00CC78A7" w:rsidRPr="00107C72" w:rsidRDefault="00CC78A7" w:rsidP="00993080">
            <w:pPr>
              <w:pStyle w:val="Titre2"/>
              <w:jc w:val="left"/>
              <w:rPr>
                <w:rFonts w:ascii="Times New Roman" w:hAnsi="Times New Roman"/>
                <w:lang w:val="en-GB"/>
              </w:rPr>
            </w:pPr>
            <w:r w:rsidRPr="00107C72">
              <w:rPr>
                <w:rFonts w:ascii="Times New Roman" w:hAnsi="Times New Roman"/>
                <w:lang w:val="en-GB"/>
              </w:rPr>
              <w:t>8. Were ethical issues properly addressed (if applicable)?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ind w:left="360"/>
              <w:jc w:val="center"/>
              <w:rPr>
                <w:b/>
                <w:bCs/>
                <w:sz w:val="20"/>
                <w:szCs w:val="20"/>
                <w:lang w:val="en-GB"/>
              </w:rPr>
            </w:pPr>
            <w:r w:rsidRPr="00107C72">
              <w:rPr>
                <w:color w:val="404040"/>
                <w:sz w:val="20"/>
                <w:szCs w:val="20"/>
                <w:shd w:val="clear" w:color="auto" w:fill="FFFFFF"/>
                <w:lang w:val="en-GB"/>
              </w:rPr>
              <w:t>Not Applicable</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N/A</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 xml:space="preserve">9. Are the results presented clearly?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EC7B39" w:rsidRDefault="00EC7B39" w:rsidP="00EC7B39">
            <w:pPr>
              <w:pStyle w:val="Paragraphedeliste"/>
              <w:ind w:left="0"/>
              <w:jc w:val="center"/>
              <w:rPr>
                <w:bCs/>
                <w:sz w:val="20"/>
                <w:szCs w:val="20"/>
                <w:lang w:val="en-GB"/>
              </w:rPr>
            </w:pPr>
          </w:p>
          <w:p w:rsidR="00CC78A7" w:rsidRPr="00EC7B39" w:rsidRDefault="00EC7B39" w:rsidP="00EC7B39">
            <w:pPr>
              <w:tabs>
                <w:tab w:val="left" w:pos="1878"/>
              </w:tabs>
              <w:jc w:val="center"/>
              <w:rPr>
                <w:lang w:val="en-GB"/>
              </w:rPr>
            </w:pPr>
            <w:r>
              <w:rPr>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3</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10. Are tables and figures clear, relevant, and necessary?</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pStyle w:val="Paragraphedeliste"/>
              <w:ind w:left="0"/>
              <w:jc w:val="center"/>
              <w:rPr>
                <w:bCs/>
                <w:sz w:val="20"/>
                <w:szCs w:val="20"/>
                <w:lang w:val="en-GB"/>
              </w:rPr>
            </w:pPr>
            <w:r>
              <w:rPr>
                <w:bCs/>
                <w:sz w:val="20"/>
                <w:szCs w:val="20"/>
                <w:lang w:val="en-GB"/>
              </w:rPr>
              <w:t>4</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11. Does the discussion relate findings to existing literature?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pStyle w:val="Paragraphedeliste"/>
              <w:ind w:left="0"/>
              <w:jc w:val="center"/>
              <w:rPr>
                <w:bCs/>
                <w:sz w:val="20"/>
                <w:szCs w:val="20"/>
                <w:lang w:val="en-GB"/>
              </w:rPr>
            </w:pPr>
            <w:r>
              <w:rPr>
                <w:bCs/>
                <w:sz w:val="20"/>
                <w:szCs w:val="20"/>
                <w:lang w:val="en-GB"/>
              </w:rPr>
              <w:t>4</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12. Are the conclusions supported by the data?</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pStyle w:val="Paragraphedeliste"/>
              <w:ind w:left="0"/>
              <w:jc w:val="center"/>
              <w:rPr>
                <w:bCs/>
                <w:sz w:val="20"/>
                <w:szCs w:val="20"/>
                <w:lang w:val="en-GB"/>
              </w:rPr>
            </w:pPr>
            <w:r>
              <w:rPr>
                <w:bCs/>
                <w:sz w:val="20"/>
                <w:szCs w:val="20"/>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13. Are the limitations of the study discussed?</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vAlign w:val="center"/>
          </w:tcPr>
          <w:p w:rsidR="00CC78A7" w:rsidRPr="00107C72" w:rsidRDefault="00EC7B39" w:rsidP="00EC7B39">
            <w:pPr>
              <w:pStyle w:val="Paragraphedeliste"/>
              <w:ind w:left="0"/>
              <w:jc w:val="center"/>
              <w:rPr>
                <w:bCs/>
                <w:sz w:val="20"/>
                <w:szCs w:val="20"/>
                <w:lang w:val="en-GB"/>
              </w:rPr>
            </w:pPr>
            <w:r w:rsidRPr="00107C72">
              <w:rPr>
                <w:color w:val="404040"/>
                <w:sz w:val="20"/>
                <w:szCs w:val="20"/>
                <w:shd w:val="clear" w:color="auto" w:fill="FFFFFF"/>
                <w:lang w:val="en-GB"/>
              </w:rPr>
              <w:t>Needs Improvement</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2</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14. Are the references relevant and sufficient (in number)?</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843" w:type="pct"/>
            <w:vAlign w:val="center"/>
          </w:tcPr>
          <w:p w:rsidR="00CC78A7" w:rsidRPr="00107C72" w:rsidRDefault="00EC7B39" w:rsidP="00EC7B39">
            <w:pPr>
              <w:pStyle w:val="Paragraphedeliste"/>
              <w:ind w:left="0"/>
              <w:jc w:val="center"/>
              <w:rPr>
                <w:bCs/>
                <w:sz w:val="20"/>
                <w:szCs w:val="20"/>
                <w:lang w:val="en-GB"/>
              </w:rPr>
            </w:pPr>
            <w:r>
              <w:rPr>
                <w:bCs/>
                <w:sz w:val="20"/>
                <w:szCs w:val="20"/>
                <w:lang w:val="en-GB"/>
              </w:rPr>
              <w:t>3</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3</w:t>
            </w:r>
          </w:p>
        </w:tc>
      </w:tr>
      <w:tr w:rsidR="00CC78A7" w:rsidRPr="00107C72" w:rsidTr="00EC7B39">
        <w:trPr>
          <w:trHeight w:val="703"/>
        </w:trPr>
        <w:tc>
          <w:tcPr>
            <w:tcW w:w="1790" w:type="pct"/>
            <w:noWrap/>
          </w:tcPr>
          <w:p w:rsidR="00CC78A7" w:rsidRPr="00107C72" w:rsidRDefault="00CC78A7" w:rsidP="00993080">
            <w:pPr>
              <w:rPr>
                <w:b/>
                <w:sz w:val="20"/>
                <w:szCs w:val="20"/>
                <w:lang w:val="en-GB"/>
              </w:rPr>
            </w:pPr>
            <w:r w:rsidRPr="00107C72">
              <w:rPr>
                <w:b/>
                <w:sz w:val="20"/>
                <w:szCs w:val="20"/>
                <w:lang w:val="en-GB"/>
              </w:rPr>
              <w:t>15. Is the manuscript written in clear and understandable language?</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843" w:type="pct"/>
            <w:vAlign w:val="center"/>
          </w:tcPr>
          <w:p w:rsidR="00CC78A7" w:rsidRPr="00107C72" w:rsidRDefault="00EC7B39" w:rsidP="00EC7B39">
            <w:pPr>
              <w:pStyle w:val="Paragraphedeliste"/>
              <w:ind w:left="0"/>
              <w:jc w:val="center"/>
              <w:rPr>
                <w:bCs/>
                <w:sz w:val="20"/>
                <w:szCs w:val="20"/>
                <w:lang w:val="en-GB"/>
              </w:rPr>
            </w:pPr>
            <w:r>
              <w:rPr>
                <w:bCs/>
                <w:sz w:val="20"/>
                <w:szCs w:val="20"/>
                <w:lang w:val="en-GB"/>
              </w:rPr>
              <w:t>4</w:t>
            </w:r>
          </w:p>
        </w:tc>
        <w:tc>
          <w:tcPr>
            <w:tcW w:w="1367" w:type="pct"/>
          </w:tcPr>
          <w:p w:rsidR="00CC78A7" w:rsidRPr="00107C72" w:rsidRDefault="00D31C7C">
            <w:pPr>
              <w:pStyle w:val="Titre2"/>
              <w:jc w:val="left"/>
              <w:rPr>
                <w:rFonts w:ascii="Times New Roman" w:hAnsi="Times New Roman"/>
                <w:b w:val="0"/>
                <w:lang w:val="en-GB"/>
              </w:rPr>
            </w:pPr>
            <w:r>
              <w:rPr>
                <w:rFonts w:ascii="Times New Roman" w:hAnsi="Times New Roman"/>
                <w:b w:val="0"/>
                <w:lang w:val="en-GB"/>
              </w:rPr>
              <w:t>4</w:t>
            </w:r>
          </w:p>
        </w:tc>
      </w:tr>
    </w:tbl>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Pr="00107C72" w:rsidRDefault="00CC78A7" w:rsidP="00CC78A7">
      <w:pPr>
        <w:pStyle w:val="Corpsdetexte"/>
        <w:rPr>
          <w:rFonts w:ascii="Times New Roman" w:hAnsi="Times New Roman"/>
          <w:b/>
          <w:bCs/>
          <w:sz w:val="20"/>
          <w:szCs w:val="20"/>
          <w:u w:val="single"/>
          <w:lang w:val="en-GB"/>
        </w:rPr>
      </w:pPr>
    </w:p>
    <w:p w:rsidR="00CC78A7" w:rsidRDefault="00CC78A7" w:rsidP="00CC78A7">
      <w:pPr>
        <w:pStyle w:val="Titre2"/>
        <w:jc w:val="left"/>
        <w:rPr>
          <w:rFonts w:ascii="Times New Roman" w:hAnsi="Times New Roman"/>
          <w:lang w:val="en-GB"/>
        </w:rPr>
      </w:pPr>
      <w:proofErr w:type="gramStart"/>
      <w:r w:rsidRPr="000B20E3">
        <w:rPr>
          <w:rFonts w:ascii="Times New Roman" w:hAnsi="Times New Roman"/>
          <w:highlight w:val="yellow"/>
          <w:lang w:val="en-GB"/>
        </w:rPr>
        <w:t>PART  2</w:t>
      </w:r>
      <w:r>
        <w:rPr>
          <w:rFonts w:ascii="Times New Roman" w:hAnsi="Times New Roman"/>
          <w:highlight w:val="yellow"/>
          <w:lang w:val="en-GB"/>
        </w:rPr>
        <w:t>.2</w:t>
      </w:r>
      <w:proofErr w:type="gramEnd"/>
      <w:r w:rsidRPr="000B20E3">
        <w:rPr>
          <w:rFonts w:ascii="Times New Roman" w:hAnsi="Times New Roman"/>
          <w:highlight w:val="yellow"/>
          <w:lang w:val="en-GB"/>
        </w:rPr>
        <w:t xml:space="preserve"> (</w:t>
      </w:r>
      <w:r>
        <w:rPr>
          <w:rFonts w:ascii="Times New Roman" w:hAnsi="Times New Roman"/>
          <w:highlight w:val="yellow"/>
          <w:lang w:val="en-GB"/>
        </w:rPr>
        <w:t>Subjective</w:t>
      </w:r>
      <w:r w:rsidRPr="000B20E3">
        <w:rPr>
          <w:rFonts w:ascii="Times New Roman" w:hAnsi="Times New Roman"/>
          <w:highlight w:val="yellow"/>
          <w:lang w:val="en-GB"/>
        </w:rPr>
        <w:t xml:space="preserve"> Evaluation)</w:t>
      </w:r>
    </w:p>
    <w:p w:rsidR="00CC78A7" w:rsidRDefault="00CC78A7" w:rsidP="00CC78A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C78A7" w:rsidRPr="00EC7A1F" w:rsidTr="002E3E2C">
        <w:tc>
          <w:tcPr>
            <w:tcW w:w="1265" w:type="pct"/>
            <w:noWrap/>
          </w:tcPr>
          <w:p w:rsidR="00CC78A7" w:rsidRPr="00EC7A1F" w:rsidRDefault="00CC78A7" w:rsidP="002E3E2C">
            <w:pPr>
              <w:pStyle w:val="Titre2"/>
              <w:jc w:val="left"/>
              <w:rPr>
                <w:rFonts w:ascii="Times New Roman" w:hAnsi="Times New Roman"/>
                <w:lang w:val="en-GB"/>
              </w:rPr>
            </w:pPr>
          </w:p>
        </w:tc>
        <w:tc>
          <w:tcPr>
            <w:tcW w:w="2212" w:type="pct"/>
          </w:tcPr>
          <w:p w:rsidR="00CC78A7" w:rsidRPr="00EC7A1F" w:rsidRDefault="00CC78A7" w:rsidP="002E3E2C">
            <w:pPr>
              <w:pStyle w:val="Titre2"/>
              <w:jc w:val="left"/>
              <w:rPr>
                <w:rFonts w:ascii="Times New Roman" w:hAnsi="Times New Roman"/>
                <w:lang w:val="en-GB"/>
              </w:rPr>
            </w:pPr>
            <w:r w:rsidRPr="00EC7A1F">
              <w:rPr>
                <w:rFonts w:ascii="Times New Roman" w:hAnsi="Times New Roman"/>
                <w:lang w:val="en-GB"/>
              </w:rPr>
              <w:t>Reviewer’s comment</w:t>
            </w:r>
          </w:p>
          <w:p w:rsidR="00CC78A7" w:rsidRPr="00EC7A1F" w:rsidRDefault="00CC78A7" w:rsidP="002E3E2C">
            <w:pPr>
              <w:rPr>
                <w:lang w:val="en-GB"/>
              </w:rPr>
            </w:pPr>
          </w:p>
        </w:tc>
        <w:tc>
          <w:tcPr>
            <w:tcW w:w="1523" w:type="pct"/>
          </w:tcPr>
          <w:p w:rsidR="00CC78A7" w:rsidRPr="00EC7A1F" w:rsidRDefault="00CC78A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CC78A7" w:rsidRPr="00EC7A1F" w:rsidRDefault="00CC78A7" w:rsidP="002E3E2C">
            <w:pPr>
              <w:pStyle w:val="Titre2"/>
              <w:jc w:val="left"/>
              <w:rPr>
                <w:rFonts w:ascii="Times New Roman" w:hAnsi="Times New Roman"/>
                <w:b w:val="0"/>
                <w:lang w:val="en-GB"/>
              </w:rPr>
            </w:pPr>
          </w:p>
        </w:tc>
      </w:tr>
      <w:tr w:rsidR="00CC78A7" w:rsidRPr="00EC7A1F" w:rsidTr="002E3E2C">
        <w:trPr>
          <w:trHeight w:val="1262"/>
        </w:trPr>
        <w:tc>
          <w:tcPr>
            <w:tcW w:w="1265" w:type="pct"/>
            <w:noWrap/>
          </w:tcPr>
          <w:p w:rsidR="00CC78A7" w:rsidRPr="000B20E3" w:rsidRDefault="00CC78A7" w:rsidP="002E3E2C">
            <w:pPr>
              <w:ind w:left="360"/>
              <w:rPr>
                <w:b/>
                <w:bCs/>
                <w:sz w:val="20"/>
                <w:szCs w:val="20"/>
                <w:lang w:val="en-GB"/>
              </w:rPr>
            </w:pPr>
            <w:r w:rsidRPr="000B20E3">
              <w:rPr>
                <w:b/>
                <w:bCs/>
                <w:sz w:val="20"/>
                <w:szCs w:val="20"/>
                <w:lang w:val="en-GB"/>
              </w:rPr>
              <w:t>Is the title of the article suitable?</w:t>
            </w:r>
          </w:p>
          <w:p w:rsidR="00CC78A7" w:rsidRPr="00914761" w:rsidRDefault="00CC78A7" w:rsidP="002E3E2C">
            <w:pPr>
              <w:ind w:left="360"/>
              <w:rPr>
                <w:bCs/>
                <w:sz w:val="20"/>
                <w:szCs w:val="20"/>
                <w:lang w:val="en-GB"/>
              </w:rPr>
            </w:pPr>
          </w:p>
          <w:p w:rsidR="00CC78A7" w:rsidRPr="00EC7A1F" w:rsidRDefault="00CC78A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CC78A7" w:rsidRPr="00EC7A1F" w:rsidRDefault="00B322EB" w:rsidP="002E3E2C">
            <w:pPr>
              <w:ind w:left="360"/>
              <w:rPr>
                <w:b/>
                <w:bCs/>
                <w:sz w:val="20"/>
                <w:szCs w:val="20"/>
                <w:lang w:val="en-GB"/>
              </w:rPr>
            </w:pPr>
            <w:r>
              <w:rPr>
                <w:b/>
                <w:bCs/>
                <w:sz w:val="20"/>
                <w:szCs w:val="20"/>
                <w:lang w:val="en-GB"/>
              </w:rPr>
              <w:t>YES</w:t>
            </w:r>
          </w:p>
        </w:tc>
        <w:tc>
          <w:tcPr>
            <w:tcW w:w="1523" w:type="pct"/>
          </w:tcPr>
          <w:p w:rsidR="00CC78A7" w:rsidRPr="00EC7A1F" w:rsidRDefault="00D31C7C" w:rsidP="002E3E2C">
            <w:pPr>
              <w:pStyle w:val="Titre2"/>
              <w:jc w:val="left"/>
              <w:rPr>
                <w:rFonts w:ascii="Times New Roman" w:hAnsi="Times New Roman"/>
                <w:b w:val="0"/>
                <w:lang w:val="en-GB"/>
              </w:rPr>
            </w:pPr>
            <w:r>
              <w:rPr>
                <w:rFonts w:ascii="Times New Roman" w:hAnsi="Times New Roman"/>
                <w:b w:val="0"/>
                <w:lang w:val="en-GB"/>
              </w:rPr>
              <w:t>YES</w:t>
            </w:r>
          </w:p>
        </w:tc>
      </w:tr>
      <w:tr w:rsidR="00CC78A7" w:rsidRPr="00EC7A1F" w:rsidTr="002E3E2C">
        <w:trPr>
          <w:trHeight w:val="1262"/>
        </w:trPr>
        <w:tc>
          <w:tcPr>
            <w:tcW w:w="1265" w:type="pct"/>
            <w:noWrap/>
          </w:tcPr>
          <w:p w:rsidR="00CC78A7" w:rsidRDefault="00CC78A7" w:rsidP="002E3E2C">
            <w:pPr>
              <w:pStyle w:val="Titre2"/>
              <w:ind w:left="360"/>
              <w:jc w:val="left"/>
              <w:rPr>
                <w:rFonts w:ascii="Times New Roman" w:hAnsi="Times New Roman"/>
                <w:lang w:val="en-GB"/>
              </w:rPr>
            </w:pPr>
            <w:r w:rsidRPr="00EC7A1F">
              <w:rPr>
                <w:rFonts w:ascii="Times New Roman" w:hAnsi="Times New Roman"/>
                <w:lang w:val="en-GB"/>
              </w:rPr>
              <w:t xml:space="preserve">Is the abstract of the article comprehensive? </w:t>
            </w:r>
          </w:p>
          <w:p w:rsidR="00CC78A7" w:rsidRDefault="00CC78A7" w:rsidP="002E3E2C">
            <w:pPr>
              <w:ind w:left="284"/>
              <w:rPr>
                <w:bCs/>
                <w:sz w:val="20"/>
                <w:szCs w:val="20"/>
                <w:lang w:val="en-GB"/>
              </w:rPr>
            </w:pPr>
          </w:p>
          <w:p w:rsidR="00CC78A7" w:rsidRPr="00EC7A1F" w:rsidRDefault="00CC78A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CC78A7" w:rsidRPr="00EC7A1F" w:rsidRDefault="00B322EB" w:rsidP="002E3E2C">
            <w:pPr>
              <w:ind w:left="360"/>
              <w:rPr>
                <w:b/>
                <w:bCs/>
                <w:sz w:val="20"/>
                <w:szCs w:val="20"/>
                <w:lang w:val="en-GB"/>
              </w:rPr>
            </w:pPr>
            <w:r>
              <w:rPr>
                <w:b/>
                <w:bCs/>
                <w:sz w:val="20"/>
                <w:szCs w:val="20"/>
                <w:lang w:val="en-GB"/>
              </w:rPr>
              <w:t>YES</w:t>
            </w:r>
          </w:p>
        </w:tc>
        <w:tc>
          <w:tcPr>
            <w:tcW w:w="1523" w:type="pct"/>
          </w:tcPr>
          <w:p w:rsidR="00CC78A7" w:rsidRPr="00EC7A1F" w:rsidRDefault="00D31C7C" w:rsidP="002E3E2C">
            <w:pPr>
              <w:pStyle w:val="Titre2"/>
              <w:jc w:val="left"/>
              <w:rPr>
                <w:rFonts w:ascii="Times New Roman" w:hAnsi="Times New Roman"/>
                <w:b w:val="0"/>
                <w:lang w:val="en-GB"/>
              </w:rPr>
            </w:pPr>
            <w:r>
              <w:rPr>
                <w:rFonts w:ascii="Times New Roman" w:hAnsi="Times New Roman"/>
                <w:b w:val="0"/>
                <w:lang w:val="en-GB"/>
              </w:rPr>
              <w:t>YES</w:t>
            </w:r>
          </w:p>
        </w:tc>
      </w:tr>
      <w:tr w:rsidR="00CC78A7" w:rsidRPr="00EC7A1F" w:rsidTr="002E3E2C">
        <w:trPr>
          <w:trHeight w:val="704"/>
        </w:trPr>
        <w:tc>
          <w:tcPr>
            <w:tcW w:w="1265" w:type="pct"/>
            <w:noWrap/>
          </w:tcPr>
          <w:p w:rsidR="00CC78A7" w:rsidRPr="00914761" w:rsidRDefault="00CC78A7" w:rsidP="002E3E2C">
            <w:pPr>
              <w:pStyle w:val="Titre2"/>
              <w:ind w:left="360"/>
              <w:rPr>
                <w:rFonts w:ascii="Times New Roman" w:hAnsi="Times New Roman"/>
                <w:b w:val="0"/>
                <w:lang w:val="en-GB"/>
              </w:rPr>
            </w:pPr>
            <w:r w:rsidRPr="00EC7A1F">
              <w:rPr>
                <w:rFonts w:ascii="Times New Roman" w:hAnsi="Times New Roman"/>
                <w:lang w:val="en-GB"/>
              </w:rPr>
              <w:t xml:space="preserve">Is the manuscript scientifically correct? </w:t>
            </w:r>
            <w:r>
              <w:rPr>
                <w:rFonts w:ascii="Times New Roman" w:hAnsi="Times New Roman"/>
                <w:lang w:val="en-GB"/>
              </w:rPr>
              <w:br/>
            </w:r>
          </w:p>
          <w:p w:rsidR="00CC78A7" w:rsidRPr="00C46811" w:rsidRDefault="00CC78A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CC78A7" w:rsidRPr="00EC7A1F" w:rsidRDefault="00B322EB" w:rsidP="002E3E2C">
            <w:pPr>
              <w:pStyle w:val="Paragraphedeliste"/>
              <w:ind w:left="0"/>
              <w:rPr>
                <w:bCs/>
                <w:sz w:val="20"/>
                <w:szCs w:val="20"/>
                <w:lang w:val="en-GB"/>
              </w:rPr>
            </w:pPr>
            <w:r>
              <w:rPr>
                <w:bCs/>
                <w:sz w:val="20"/>
                <w:szCs w:val="20"/>
                <w:lang w:val="en-GB"/>
              </w:rPr>
              <w:t>YES</w:t>
            </w:r>
          </w:p>
        </w:tc>
        <w:tc>
          <w:tcPr>
            <w:tcW w:w="1523" w:type="pct"/>
          </w:tcPr>
          <w:p w:rsidR="00CC78A7" w:rsidRPr="00EC7A1F" w:rsidRDefault="00D31C7C" w:rsidP="002E3E2C">
            <w:pPr>
              <w:pStyle w:val="Titre2"/>
              <w:jc w:val="left"/>
              <w:rPr>
                <w:rFonts w:ascii="Times New Roman" w:hAnsi="Times New Roman"/>
                <w:b w:val="0"/>
                <w:lang w:val="en-GB"/>
              </w:rPr>
            </w:pPr>
            <w:r>
              <w:rPr>
                <w:rFonts w:ascii="Times New Roman" w:hAnsi="Times New Roman"/>
                <w:b w:val="0"/>
                <w:lang w:val="en-GB"/>
              </w:rPr>
              <w:t>YES</w:t>
            </w:r>
          </w:p>
        </w:tc>
      </w:tr>
      <w:tr w:rsidR="00CC78A7" w:rsidRPr="00EC7A1F" w:rsidTr="002E3E2C">
        <w:trPr>
          <w:trHeight w:val="703"/>
        </w:trPr>
        <w:tc>
          <w:tcPr>
            <w:tcW w:w="1265" w:type="pct"/>
            <w:noWrap/>
          </w:tcPr>
          <w:p w:rsidR="00CC78A7" w:rsidRDefault="00CC78A7" w:rsidP="002E3E2C">
            <w:pPr>
              <w:ind w:left="360"/>
              <w:rPr>
                <w:b/>
                <w:bCs/>
                <w:sz w:val="20"/>
                <w:szCs w:val="20"/>
                <w:lang w:val="en-GB"/>
              </w:rPr>
            </w:pPr>
            <w:r w:rsidRPr="00EC7A1F">
              <w:rPr>
                <w:b/>
                <w:bCs/>
                <w:sz w:val="20"/>
                <w:szCs w:val="20"/>
                <w:lang w:val="en-GB"/>
              </w:rPr>
              <w:t xml:space="preserve">Are the references sufficient and recent? </w:t>
            </w:r>
          </w:p>
          <w:p w:rsidR="00CC78A7" w:rsidRPr="00914761" w:rsidRDefault="00CC78A7" w:rsidP="002E3E2C">
            <w:pPr>
              <w:ind w:left="360"/>
              <w:rPr>
                <w:bCs/>
                <w:sz w:val="20"/>
                <w:szCs w:val="20"/>
                <w:lang w:val="en-GB"/>
              </w:rPr>
            </w:pPr>
            <w:r w:rsidRPr="00914761">
              <w:rPr>
                <w:bCs/>
                <w:sz w:val="20"/>
                <w:szCs w:val="20"/>
                <w:lang w:val="en-GB"/>
              </w:rPr>
              <w:t>(YES or NO)</w:t>
            </w:r>
          </w:p>
          <w:p w:rsidR="00CC78A7" w:rsidRPr="00914761" w:rsidRDefault="00CC78A7" w:rsidP="002E3E2C">
            <w:pPr>
              <w:ind w:left="360"/>
              <w:rPr>
                <w:bCs/>
                <w:sz w:val="20"/>
                <w:szCs w:val="20"/>
                <w:lang w:val="en-GB"/>
              </w:rPr>
            </w:pPr>
          </w:p>
          <w:p w:rsidR="00CC78A7" w:rsidRPr="00EC7A1F" w:rsidRDefault="00CC78A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CC78A7" w:rsidRPr="00EC7A1F" w:rsidRDefault="00B322EB" w:rsidP="002E3E2C">
            <w:pPr>
              <w:pStyle w:val="Paragraphedeliste"/>
              <w:ind w:left="0"/>
              <w:rPr>
                <w:bCs/>
                <w:sz w:val="20"/>
                <w:szCs w:val="20"/>
                <w:lang w:val="en-GB"/>
              </w:rPr>
            </w:pPr>
            <w:r>
              <w:rPr>
                <w:bCs/>
                <w:sz w:val="20"/>
                <w:szCs w:val="20"/>
                <w:lang w:val="en-GB"/>
              </w:rPr>
              <w:t>YES</w:t>
            </w:r>
          </w:p>
        </w:tc>
        <w:tc>
          <w:tcPr>
            <w:tcW w:w="1523" w:type="pct"/>
          </w:tcPr>
          <w:p w:rsidR="00CC78A7" w:rsidRPr="00EC7A1F" w:rsidRDefault="00D31C7C" w:rsidP="002E3E2C">
            <w:pPr>
              <w:pStyle w:val="Titre2"/>
              <w:jc w:val="left"/>
              <w:rPr>
                <w:rFonts w:ascii="Times New Roman" w:hAnsi="Times New Roman"/>
                <w:b w:val="0"/>
                <w:lang w:val="en-GB"/>
              </w:rPr>
            </w:pPr>
            <w:r>
              <w:rPr>
                <w:rFonts w:ascii="Times New Roman" w:hAnsi="Times New Roman"/>
                <w:b w:val="0"/>
                <w:lang w:val="en-GB"/>
              </w:rPr>
              <w:t>YES</w:t>
            </w:r>
          </w:p>
        </w:tc>
      </w:tr>
    </w:tbl>
    <w:p w:rsidR="00CC78A7" w:rsidRPr="000B20E3" w:rsidRDefault="00CC78A7" w:rsidP="00CC78A7">
      <w:pPr>
        <w:rPr>
          <w:lang w:val="en-GB"/>
        </w:rPr>
      </w:pPr>
    </w:p>
    <w:p w:rsidR="00CC78A7" w:rsidRDefault="00CC78A7" w:rsidP="00CC78A7">
      <w:pPr>
        <w:pStyle w:val="Titre2"/>
        <w:jc w:val="left"/>
        <w:rPr>
          <w:rFonts w:ascii="Times New Roman" w:hAnsi="Times New Roman"/>
          <w:highlight w:val="yellow"/>
          <w:lang w:val="en-GB"/>
        </w:rPr>
      </w:pPr>
    </w:p>
    <w:p w:rsidR="00CC78A7" w:rsidRPr="00107C72" w:rsidRDefault="00CC78A7" w:rsidP="00CC78A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C78A7"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p>
        </w:tc>
      </w:tr>
      <w:tr w:rsidR="00CC78A7" w:rsidRPr="00107C72" w:rsidTr="00107C72">
        <w:tc>
          <w:tcPr>
            <w:tcW w:w="2784" w:type="pct"/>
            <w:noWrap/>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C78A7" w:rsidRPr="00107C72" w:rsidTr="00107C72">
        <w:tc>
          <w:tcPr>
            <w:tcW w:w="2784" w:type="pct"/>
            <w:noWrap/>
            <w:tcMar>
              <w:top w:w="0" w:type="dxa"/>
              <w:left w:w="108" w:type="dxa"/>
              <w:bottom w:w="0" w:type="dxa"/>
              <w:right w:w="108" w:type="dxa"/>
            </w:tcMar>
            <w:vAlign w:val="center"/>
          </w:tcPr>
          <w:p w:rsidR="00CC78A7" w:rsidRPr="00107C72" w:rsidRDefault="00CC78A7">
            <w:pPr>
              <w:pStyle w:val="NormalWeb"/>
              <w:spacing w:before="0" w:beforeAutospacing="0" w:after="0" w:afterAutospacing="0"/>
              <w:rPr>
                <w:rFonts w:ascii="Times New Roman" w:hAnsi="Times New Roman" w:cs="Times New Roman"/>
                <w:sz w:val="20"/>
                <w:szCs w:val="20"/>
                <w:lang w:val="en-GB"/>
              </w:rPr>
            </w:pPr>
          </w:p>
          <w:p w:rsidR="00CC78A7" w:rsidRPr="00107C72" w:rsidRDefault="005112CD">
            <w:pPr>
              <w:pStyle w:val="NormalWeb"/>
              <w:spacing w:before="0" w:beforeAutospacing="0" w:after="0" w:afterAutospacing="0"/>
              <w:rPr>
                <w:rFonts w:ascii="Times New Roman" w:hAnsi="Times New Roman" w:cs="Times New Roman"/>
                <w:sz w:val="20"/>
                <w:szCs w:val="20"/>
                <w:lang w:val="en-GB"/>
              </w:rPr>
            </w:pPr>
            <w:r>
              <w:rPr>
                <w:lang w:val="en-GB"/>
              </w:rPr>
              <w:t>Can be accepted with minor corrections related to literature review and limitation of the study/research.</w:t>
            </w:r>
          </w:p>
          <w:p w:rsidR="00CC78A7" w:rsidRPr="00107C72" w:rsidRDefault="00CC78A7">
            <w:pPr>
              <w:pStyle w:val="NormalWeb"/>
              <w:spacing w:before="0" w:beforeAutospacing="0" w:after="0" w:afterAutospacing="0"/>
              <w:rPr>
                <w:rFonts w:ascii="Times New Roman" w:hAnsi="Times New Roman" w:cs="Times New Roman"/>
                <w:sz w:val="20"/>
                <w:szCs w:val="20"/>
                <w:lang w:val="en-GB"/>
              </w:rPr>
            </w:pPr>
          </w:p>
          <w:p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CC78A7" w:rsidRPr="00107C72" w:rsidRDefault="00D31C7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r>
    </w:tbl>
    <w:p w:rsidR="00CC78A7" w:rsidRPr="00107C72" w:rsidRDefault="00CC78A7" w:rsidP="00CC78A7">
      <w:pPr>
        <w:rPr>
          <w:rFonts w:eastAsia="Arial Unicode MS"/>
          <w:b/>
          <w:bCs/>
          <w:sz w:val="20"/>
          <w:szCs w:val="20"/>
          <w:highlight w:val="yellow"/>
          <w:u w:val="single"/>
          <w:lang w:val="en-GB"/>
        </w:rPr>
      </w:pPr>
    </w:p>
    <w:p w:rsidR="00CC78A7" w:rsidRPr="00107C72" w:rsidRDefault="00CC78A7" w:rsidP="00CC78A7">
      <w:pPr>
        <w:rPr>
          <w:rFonts w:eastAsia="Arial Unicode MS"/>
          <w:b/>
          <w:bCs/>
          <w:sz w:val="20"/>
          <w:szCs w:val="20"/>
          <w:u w:val="single"/>
          <w:lang w:val="en-GB"/>
        </w:rPr>
      </w:pPr>
    </w:p>
    <w:p w:rsidR="00CC78A7" w:rsidRPr="00107C72" w:rsidRDefault="00CC78A7" w:rsidP="00CC78A7">
      <w:pPr>
        <w:rPr>
          <w:rFonts w:eastAsia="Arial Unicode MS"/>
          <w:b/>
          <w:bCs/>
          <w:sz w:val="20"/>
          <w:szCs w:val="20"/>
          <w:u w:val="single"/>
          <w:lang w:val="en-GB"/>
        </w:rPr>
      </w:pPr>
    </w:p>
    <w:p w:rsidR="00FD1B50" w:rsidRPr="00DB38E2" w:rsidRDefault="00FD1B50" w:rsidP="00FD1B50">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FD1B50"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FD1B50" w:rsidRPr="00DB38E2" w:rsidRDefault="00FD1B50" w:rsidP="005E4EF1">
            <w:pPr>
              <w:rPr>
                <w:rFonts w:ascii="Arial" w:eastAsia="Arial Unicode MS" w:hAnsi="Arial" w:cs="Arial"/>
                <w:b/>
                <w:sz w:val="20"/>
                <w:szCs w:val="20"/>
                <w:u w:val="single"/>
                <w:lang w:val="en-GB"/>
              </w:rPr>
            </w:pPr>
          </w:p>
        </w:tc>
      </w:tr>
      <w:tr w:rsidR="00FD1B50" w:rsidRPr="00DB38E2" w:rsidTr="005E4EF1">
        <w:tc>
          <w:tcPr>
            <w:tcW w:w="1616" w:type="pct"/>
            <w:noWrap/>
            <w:tcMar>
              <w:top w:w="0" w:type="dxa"/>
              <w:left w:w="108" w:type="dxa"/>
              <w:bottom w:w="0" w:type="dxa"/>
              <w:right w:w="108" w:type="dxa"/>
            </w:tcMar>
            <w:vAlign w:val="center"/>
          </w:tcPr>
          <w:p w:rsidR="00FD1B50" w:rsidRPr="00DB38E2" w:rsidRDefault="00FD1B50"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FD1B50" w:rsidRPr="00DB38E2" w:rsidRDefault="00FD1B50"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FD1B50" w:rsidRPr="00DB38E2" w:rsidRDefault="00FD1B50"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FD1B50" w:rsidRPr="00DB38E2" w:rsidRDefault="00FD1B50" w:rsidP="005E4EF1">
            <w:pPr>
              <w:keepNext/>
              <w:outlineLvl w:val="1"/>
              <w:rPr>
                <w:rFonts w:ascii="Arial" w:eastAsia="MS Mincho" w:hAnsi="Arial" w:cs="Arial"/>
                <w:bCs/>
                <w:sz w:val="20"/>
                <w:szCs w:val="20"/>
                <w:lang w:val="en-GB"/>
              </w:rPr>
            </w:pPr>
          </w:p>
        </w:tc>
      </w:tr>
      <w:tr w:rsidR="00FD1B50" w:rsidRPr="00DB38E2" w:rsidTr="005E4EF1">
        <w:trPr>
          <w:trHeight w:val="890"/>
        </w:trPr>
        <w:tc>
          <w:tcPr>
            <w:tcW w:w="1616" w:type="pct"/>
            <w:noWrap/>
            <w:tcMar>
              <w:top w:w="0" w:type="dxa"/>
              <w:left w:w="108" w:type="dxa"/>
              <w:bottom w:w="0" w:type="dxa"/>
              <w:right w:w="108" w:type="dxa"/>
            </w:tcMar>
            <w:vAlign w:val="center"/>
          </w:tcPr>
          <w:p w:rsidR="00FD1B50" w:rsidRPr="00DB38E2" w:rsidRDefault="00FD1B50"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FD1B50" w:rsidRPr="00DB38E2" w:rsidRDefault="00FD1B50"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FD1B50" w:rsidRPr="00DB38E2" w:rsidRDefault="00FD1B50"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FD1B50" w:rsidRPr="00DB38E2" w:rsidRDefault="00FD1B50" w:rsidP="005E4EF1">
            <w:pPr>
              <w:rPr>
                <w:rFonts w:ascii="Arial" w:eastAsia="Arial Unicode MS" w:hAnsi="Arial" w:cs="Arial"/>
                <w:sz w:val="20"/>
                <w:szCs w:val="20"/>
                <w:lang w:val="en-GB"/>
              </w:rPr>
            </w:pPr>
          </w:p>
        </w:tc>
        <w:tc>
          <w:tcPr>
            <w:tcW w:w="1635" w:type="pct"/>
            <w:vAlign w:val="center"/>
          </w:tcPr>
          <w:p w:rsidR="00FD1B50" w:rsidRPr="00DB38E2" w:rsidRDefault="00FD1B50" w:rsidP="005E4EF1">
            <w:pPr>
              <w:rPr>
                <w:rFonts w:ascii="Arial" w:eastAsia="Arial Unicode MS" w:hAnsi="Arial" w:cs="Arial"/>
                <w:sz w:val="20"/>
                <w:szCs w:val="20"/>
                <w:lang w:val="en-GB"/>
              </w:rPr>
            </w:pPr>
          </w:p>
          <w:p w:rsidR="00FD1B50" w:rsidRPr="00DB38E2" w:rsidRDefault="00D31C7C" w:rsidP="005E4EF1">
            <w:pPr>
              <w:rPr>
                <w:rFonts w:ascii="Arial" w:eastAsia="Arial Unicode MS" w:hAnsi="Arial" w:cs="Arial"/>
                <w:sz w:val="20"/>
                <w:szCs w:val="20"/>
                <w:lang w:val="en-GB"/>
              </w:rPr>
            </w:pPr>
            <w:r>
              <w:rPr>
                <w:rFonts w:ascii="Arial" w:eastAsia="Arial Unicode MS" w:hAnsi="Arial" w:cs="Arial"/>
                <w:sz w:val="20"/>
                <w:szCs w:val="20"/>
                <w:lang w:val="en-GB"/>
              </w:rPr>
              <w:t>No</w:t>
            </w:r>
            <w:bookmarkStart w:id="0" w:name="_GoBack"/>
            <w:bookmarkEnd w:id="0"/>
          </w:p>
          <w:p w:rsidR="00FD1B50" w:rsidRPr="00DB38E2" w:rsidRDefault="00FD1B50" w:rsidP="005E4EF1">
            <w:pPr>
              <w:rPr>
                <w:rFonts w:ascii="Arial" w:eastAsia="Arial Unicode MS" w:hAnsi="Arial" w:cs="Arial"/>
                <w:sz w:val="20"/>
                <w:szCs w:val="20"/>
                <w:lang w:val="en-GB"/>
              </w:rPr>
            </w:pPr>
          </w:p>
        </w:tc>
      </w:tr>
    </w:tbl>
    <w:p w:rsidR="00FD1B50" w:rsidRPr="00DB38E2" w:rsidRDefault="00FD1B50" w:rsidP="00FD1B50">
      <w:pPr>
        <w:pStyle w:val="Corpsdetexte"/>
        <w:rPr>
          <w:rFonts w:ascii="Arial" w:hAnsi="Arial" w:cs="Arial"/>
          <w:b/>
          <w:bCs/>
          <w:sz w:val="20"/>
          <w:szCs w:val="20"/>
          <w:u w:val="single"/>
          <w:lang w:val="en-GB"/>
        </w:rPr>
      </w:pPr>
    </w:p>
    <w:p w:rsidR="00FD1B50" w:rsidRDefault="00FD1B50" w:rsidP="00FD1B50"/>
    <w:p w:rsidR="00FD1B50" w:rsidRDefault="00FD1B50" w:rsidP="00FD1B50"/>
    <w:p w:rsidR="00FD1B50" w:rsidRDefault="00FD1B50" w:rsidP="00FD1B50"/>
    <w:p w:rsidR="00FD1B50" w:rsidRDefault="00FD1B50" w:rsidP="00FD1B50"/>
    <w:p w:rsidR="008913D5" w:rsidRPr="00CC78A7" w:rsidRDefault="008913D5" w:rsidP="00FD1B50"/>
    <w:sectPr w:rsidR="008913D5" w:rsidRPr="00CC78A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826" w:rsidRPr="0000007A" w:rsidRDefault="00A77826" w:rsidP="0099583E">
      <w:r>
        <w:separator/>
      </w:r>
    </w:p>
  </w:endnote>
  <w:endnote w:type="continuationSeparator" w:id="0">
    <w:p w:rsidR="00A77826" w:rsidRPr="0000007A" w:rsidRDefault="00A7782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rsidP="00CC78A7">
    <w:pPr>
      <w:pStyle w:val="Pieddepage"/>
      <w:jc w:val="right"/>
    </w:pPr>
  </w:p>
  <w:p w:rsidR="00CC78A7" w:rsidRDefault="00CC78A7" w:rsidP="00CC78A7">
    <w:pPr>
      <w:pStyle w:val="Pieddepage"/>
      <w:jc w:val="right"/>
      <w:rPr>
        <w:b/>
        <w:sz w:val="20"/>
      </w:rPr>
    </w:pPr>
    <w:r w:rsidRPr="00585FC6">
      <w:rPr>
        <w:sz w:val="20"/>
      </w:rPr>
      <w:t xml:space="preserve">Page </w:t>
    </w:r>
    <w:r w:rsidR="00645B6A" w:rsidRPr="00585FC6">
      <w:rPr>
        <w:b/>
        <w:sz w:val="20"/>
      </w:rPr>
      <w:fldChar w:fldCharType="begin"/>
    </w:r>
    <w:r w:rsidRPr="00585FC6">
      <w:rPr>
        <w:b/>
        <w:sz w:val="20"/>
      </w:rPr>
      <w:instrText xml:space="preserve"> PAGE </w:instrText>
    </w:r>
    <w:r w:rsidR="00645B6A" w:rsidRPr="00585FC6">
      <w:rPr>
        <w:b/>
        <w:sz w:val="20"/>
      </w:rPr>
      <w:fldChar w:fldCharType="separate"/>
    </w:r>
    <w:r w:rsidR="00D31C7C">
      <w:rPr>
        <w:b/>
        <w:noProof/>
        <w:sz w:val="20"/>
      </w:rPr>
      <w:t>3</w:t>
    </w:r>
    <w:r w:rsidR="00645B6A" w:rsidRPr="00585FC6">
      <w:rPr>
        <w:b/>
        <w:sz w:val="20"/>
      </w:rPr>
      <w:fldChar w:fldCharType="end"/>
    </w:r>
    <w:r w:rsidRPr="00585FC6">
      <w:rPr>
        <w:sz w:val="20"/>
      </w:rPr>
      <w:t xml:space="preserve"> of </w:t>
    </w:r>
    <w:r w:rsidR="00645B6A" w:rsidRPr="00585FC6">
      <w:rPr>
        <w:b/>
        <w:sz w:val="20"/>
      </w:rPr>
      <w:fldChar w:fldCharType="begin"/>
    </w:r>
    <w:r w:rsidRPr="00585FC6">
      <w:rPr>
        <w:b/>
        <w:sz w:val="20"/>
      </w:rPr>
      <w:instrText xml:space="preserve"> NUMPAGES  </w:instrText>
    </w:r>
    <w:r w:rsidR="00645B6A" w:rsidRPr="00585FC6">
      <w:rPr>
        <w:b/>
        <w:sz w:val="20"/>
      </w:rPr>
      <w:fldChar w:fldCharType="separate"/>
    </w:r>
    <w:r w:rsidR="00D31C7C">
      <w:rPr>
        <w:b/>
        <w:noProof/>
        <w:sz w:val="20"/>
      </w:rPr>
      <w:t>3</w:t>
    </w:r>
    <w:r w:rsidR="00645B6A" w:rsidRPr="00585FC6">
      <w:rPr>
        <w:b/>
        <w:sz w:val="20"/>
      </w:rPr>
      <w:fldChar w:fldCharType="end"/>
    </w:r>
  </w:p>
  <w:p w:rsidR="00CC78A7" w:rsidRDefault="00CC78A7" w:rsidP="00CC78A7">
    <w:pPr>
      <w:pStyle w:val="Pieddepage"/>
      <w:jc w:val="right"/>
      <w:rPr>
        <w:b/>
        <w:sz w:val="20"/>
      </w:rPr>
    </w:pPr>
    <w:r>
      <w:rPr>
        <w:b/>
        <w:sz w:val="20"/>
      </w:rPr>
      <w:t>V240326</w:t>
    </w:r>
  </w:p>
  <w:p w:rsidR="00CC78A7" w:rsidRDefault="00CC78A7" w:rsidP="00CC78A7">
    <w:pPr>
      <w:pStyle w:val="Pieddepage"/>
      <w:jc w:val="right"/>
    </w:pPr>
  </w:p>
  <w:p w:rsidR="0037074A" w:rsidRPr="00546343" w:rsidRDefault="0037074A">
    <w:pPr>
      <w:pStyle w:val="Pieddepage"/>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826" w:rsidRPr="0000007A" w:rsidRDefault="00A77826" w:rsidP="0099583E">
      <w:r>
        <w:separator/>
      </w:r>
    </w:p>
  </w:footnote>
  <w:footnote w:type="continuationSeparator" w:id="0">
    <w:p w:rsidR="00A77826" w:rsidRPr="0000007A" w:rsidRDefault="00A77826"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rsidP="00CC78A7">
    <w:pPr>
      <w:spacing w:before="100" w:beforeAutospacing="1" w:after="100" w:afterAutospacing="1"/>
      <w:jc w:val="center"/>
      <w:rPr>
        <w:rFonts w:ascii="Arial" w:hAnsi="Arial" w:cs="Arial"/>
        <w:b/>
        <w:bCs/>
        <w:color w:val="003399"/>
        <w:szCs w:val="20"/>
        <w:u w:val="single"/>
        <w:lang w:val="en-GB"/>
      </w:rPr>
    </w:pPr>
  </w:p>
  <w:p w:rsidR="00B62F41" w:rsidRPr="00642DC6" w:rsidRDefault="00CC78A7" w:rsidP="00CC78A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8A7" w:rsidRDefault="00CC78A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00007A"/>
    <w:rsid w:val="0000007A"/>
    <w:rsid w:val="00006187"/>
    <w:rsid w:val="00010403"/>
    <w:rsid w:val="00012C8B"/>
    <w:rsid w:val="00021981"/>
    <w:rsid w:val="000234E1"/>
    <w:rsid w:val="0002598E"/>
    <w:rsid w:val="00030731"/>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0326"/>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B5F6C"/>
    <w:rsid w:val="004C3DF1"/>
    <w:rsid w:val="004D2E36"/>
    <w:rsid w:val="004E03AE"/>
    <w:rsid w:val="00503AB6"/>
    <w:rsid w:val="005047C5"/>
    <w:rsid w:val="00510920"/>
    <w:rsid w:val="005112CD"/>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1DBB"/>
    <w:rsid w:val="005C25A0"/>
    <w:rsid w:val="005C5576"/>
    <w:rsid w:val="005D230D"/>
    <w:rsid w:val="00602F7D"/>
    <w:rsid w:val="00605952"/>
    <w:rsid w:val="00613CC2"/>
    <w:rsid w:val="00620677"/>
    <w:rsid w:val="00624032"/>
    <w:rsid w:val="00642DC6"/>
    <w:rsid w:val="00645A56"/>
    <w:rsid w:val="00645B6A"/>
    <w:rsid w:val="006532DF"/>
    <w:rsid w:val="0065579D"/>
    <w:rsid w:val="00663792"/>
    <w:rsid w:val="0067046C"/>
    <w:rsid w:val="0067506E"/>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55A81"/>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27BC7"/>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7826"/>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22EB"/>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53F55"/>
    <w:rsid w:val="00C635B6"/>
    <w:rsid w:val="00C70DFC"/>
    <w:rsid w:val="00C75CEA"/>
    <w:rsid w:val="00C82466"/>
    <w:rsid w:val="00C84097"/>
    <w:rsid w:val="00C92F3A"/>
    <w:rsid w:val="00C97898"/>
    <w:rsid w:val="00CB429B"/>
    <w:rsid w:val="00CC2753"/>
    <w:rsid w:val="00CC78A7"/>
    <w:rsid w:val="00CD093E"/>
    <w:rsid w:val="00CD1556"/>
    <w:rsid w:val="00CD1FD7"/>
    <w:rsid w:val="00CD6AA8"/>
    <w:rsid w:val="00CE069A"/>
    <w:rsid w:val="00CE199A"/>
    <w:rsid w:val="00CE5AC7"/>
    <w:rsid w:val="00CF0BBB"/>
    <w:rsid w:val="00D1283A"/>
    <w:rsid w:val="00D17957"/>
    <w:rsid w:val="00D17979"/>
    <w:rsid w:val="00D2075F"/>
    <w:rsid w:val="00D31C7C"/>
    <w:rsid w:val="00D3257B"/>
    <w:rsid w:val="00D40416"/>
    <w:rsid w:val="00D43091"/>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C7B39"/>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1BFF"/>
    <w:rsid w:val="00F96306"/>
    <w:rsid w:val="00FA6528"/>
    <w:rsid w:val="00FC2E17"/>
    <w:rsid w:val="00FC6387"/>
    <w:rsid w:val="00FC6802"/>
    <w:rsid w:val="00FD1B50"/>
    <w:rsid w:val="00FD3EF7"/>
    <w:rsid w:val="00FD70A7"/>
    <w:rsid w:val="00FF09A0"/>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CCB23B-B815-4667-B48E-7104D886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Titre2">
    <w:name w:val="heading 2"/>
    <w:basedOn w:val="Normal"/>
    <w:next w:val="Normal"/>
    <w:link w:val="Titre2Car"/>
    <w:qFormat/>
    <w:rsid w:val="0000007A"/>
    <w:pPr>
      <w:keepNext/>
      <w:jc w:val="both"/>
      <w:outlineLvl w:val="1"/>
    </w:pPr>
    <w:rPr>
      <w:rFonts w:ascii="Helvetica" w:eastAsia="MS Mincho" w:hAnsi="Helvetica"/>
      <w:b/>
      <w:bCs/>
      <w:sz w:val="20"/>
      <w:szCs w:val="20"/>
      <w:lang w:val="fr-FR"/>
    </w:rPr>
  </w:style>
  <w:style w:type="paragraph" w:styleId="Titre4">
    <w:name w:val="heading 4"/>
    <w:basedOn w:val="Normal"/>
    <w:link w:val="Titre4Car"/>
    <w:qFormat/>
    <w:rsid w:val="0000007A"/>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00007A"/>
    <w:rPr>
      <w:rFonts w:ascii="Helvetica" w:eastAsia="MS Mincho" w:hAnsi="Helvetica" w:cs="Helvetica"/>
      <w:b/>
      <w:bCs/>
      <w:sz w:val="20"/>
      <w:szCs w:val="20"/>
      <w:lang w:val="fr-FR"/>
    </w:rPr>
  </w:style>
  <w:style w:type="character" w:customStyle="1" w:styleId="Titre4Car">
    <w:name w:val="Titre 4 Car"/>
    <w:link w:val="Titre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00007A"/>
    <w:pPr>
      <w:jc w:val="both"/>
    </w:pPr>
    <w:rPr>
      <w:rFonts w:ascii="Helvetica" w:eastAsia="MS Mincho" w:hAnsi="Helvetica"/>
      <w:lang w:val="fr-FR"/>
    </w:rPr>
  </w:style>
  <w:style w:type="character" w:customStyle="1" w:styleId="CorpsdetexteCar">
    <w:name w:val="Corps de texte Car"/>
    <w:link w:val="Corpsdetexte"/>
    <w:rsid w:val="0000007A"/>
    <w:rPr>
      <w:rFonts w:ascii="Helvetica" w:eastAsia="MS Mincho" w:hAnsi="Helvetica" w:cs="Helvetica"/>
      <w:sz w:val="24"/>
      <w:szCs w:val="24"/>
      <w:lang w:val="fr-FR"/>
    </w:rPr>
  </w:style>
  <w:style w:type="paragraph" w:styleId="En-tte">
    <w:name w:val="header"/>
    <w:basedOn w:val="Normal"/>
    <w:link w:val="En-tteCar"/>
    <w:uiPriority w:val="99"/>
    <w:rsid w:val="0000007A"/>
    <w:pPr>
      <w:tabs>
        <w:tab w:val="center" w:pos="4680"/>
        <w:tab w:val="right" w:pos="9360"/>
      </w:tabs>
    </w:pPr>
  </w:style>
  <w:style w:type="character" w:customStyle="1" w:styleId="En-tteCar">
    <w:name w:val="En-tête Car"/>
    <w:link w:val="En-tte"/>
    <w:uiPriority w:val="99"/>
    <w:rsid w:val="0000007A"/>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99583E"/>
    <w:pPr>
      <w:tabs>
        <w:tab w:val="center" w:pos="4513"/>
        <w:tab w:val="right" w:pos="9026"/>
      </w:tabs>
    </w:pPr>
  </w:style>
  <w:style w:type="character" w:customStyle="1" w:styleId="PieddepageCar">
    <w:name w:val="Pied de page Car"/>
    <w:link w:val="Pieddepage"/>
    <w:uiPriority w:val="99"/>
    <w:rsid w:val="0099583E"/>
    <w:rPr>
      <w:rFonts w:ascii="Times New Roman" w:eastAsia="Times New Roman" w:hAnsi="Times New Roman" w:cs="Times New Roman"/>
      <w:sz w:val="24"/>
      <w:szCs w:val="24"/>
      <w:lang w:val="en-US"/>
    </w:rPr>
  </w:style>
  <w:style w:type="character" w:styleId="Lienhypertexte">
    <w:name w:val="Hyperlink"/>
    <w:uiPriority w:val="99"/>
    <w:unhideWhenUsed/>
    <w:rsid w:val="00C635B6"/>
    <w:rPr>
      <w:color w:val="0000FF"/>
      <w:u w:val="single"/>
    </w:rPr>
  </w:style>
  <w:style w:type="paragraph" w:styleId="Paragraphedeliste">
    <w:name w:val="List Paragraph"/>
    <w:basedOn w:val="Normal"/>
    <w:uiPriority w:val="34"/>
    <w:qFormat/>
    <w:rsid w:val="00BE13EF"/>
    <w:pPr>
      <w:ind w:left="720"/>
      <w:contextualSpacing/>
    </w:pPr>
  </w:style>
  <w:style w:type="paragraph" w:styleId="Rvision">
    <w:name w:val="Revision"/>
    <w:hidden/>
    <w:uiPriority w:val="99"/>
    <w:semiHidden/>
    <w:rsid w:val="00E57F4B"/>
    <w:rPr>
      <w:sz w:val="22"/>
      <w:szCs w:val="22"/>
      <w:lang w:val="en-US" w:eastAsia="en-US"/>
    </w:rPr>
  </w:style>
  <w:style w:type="character" w:styleId="Lienhypertextesuivivisit">
    <w:name w:val="FollowedHyperlink"/>
    <w:uiPriority w:val="99"/>
    <w:semiHidden/>
    <w:unhideWhenUsed/>
    <w:rsid w:val="00091112"/>
    <w:rPr>
      <w:color w:val="800080"/>
      <w:u w:val="single"/>
    </w:rPr>
  </w:style>
  <w:style w:type="table" w:styleId="Grilledutableau">
    <w:name w:val="Table Grid"/>
    <w:basedOn w:val="Tableau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basedOn w:val="Policepardfaut"/>
    <w:uiPriority w:val="99"/>
    <w:semiHidden/>
    <w:unhideWhenUsed/>
    <w:rsid w:val="00C53F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34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pa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786</Words>
  <Characters>4325</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5101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Niger 2024</cp:lastModifiedBy>
  <cp:revision>13</cp:revision>
  <dcterms:created xsi:type="dcterms:W3CDTF">2026-03-24T06:15:00Z</dcterms:created>
  <dcterms:modified xsi:type="dcterms:W3CDTF">2026-03-30T11:37:00Z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