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557AF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64E71542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2779D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Chemical Sciences</w:t>
            </w:r>
          </w:p>
        </w:tc>
      </w:tr>
      <w:tr w14:paraId="5B0E82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69F89E80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1E576E3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Ms_AJOCS_156394</w:t>
            </w:r>
          </w:p>
        </w:tc>
      </w:tr>
      <w:tr w14:paraId="117AC5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56B291B8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B8D296C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Analysis of fertilizing nutrient contents and efficacy of composts based on cow Dung, manure, and poultry Manure in the Peri-urban Area of Niamey</w:t>
            </w:r>
          </w:p>
        </w:tc>
      </w:tr>
      <w:tr w14:paraId="45AE2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2DE7C751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D63E9A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92C5B0F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4695AC5">
      <w:pPr>
        <w:pStyle w:val="7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77CAD9">
      <w:pPr>
        <w:pStyle w:val="7"/>
        <w:rPr>
          <w:rFonts w:ascii="Times New Roman" w:hAnsi="Times New Roman"/>
          <w:sz w:val="22"/>
          <w:szCs w:val="20"/>
          <w:lang w:val="en-GB"/>
        </w:rPr>
      </w:pPr>
    </w:p>
    <w:p w14:paraId="3BADA71F">
      <w:pPr>
        <w:pStyle w:val="7"/>
        <w:rPr>
          <w:rFonts w:ascii="Times New Roman" w:hAnsi="Times New Roman"/>
          <w:sz w:val="22"/>
          <w:szCs w:val="20"/>
          <w:lang w:val="en-GB"/>
        </w:rPr>
      </w:pPr>
    </w:p>
    <w:p w14:paraId="0FF12442">
      <w:pPr>
        <w:pStyle w:val="7"/>
        <w:rPr>
          <w:rFonts w:ascii="Times New Roman" w:hAnsi="Times New Roman"/>
          <w:sz w:val="22"/>
          <w:szCs w:val="20"/>
          <w:lang w:val="en-GB"/>
        </w:rPr>
      </w:pPr>
    </w:p>
    <w:p w14:paraId="3108C335">
      <w:pPr>
        <w:pStyle w:val="7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83589D1">
      <w:pPr>
        <w:pStyle w:val="7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5B366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78F4EE4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7668524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30EA4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C7989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727AB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50447AB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E25DDA8">
            <w:pPr>
              <w:pStyle w:val="17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concept of study is good. And methodology followed is good but not properly explained. The writing of manuscript can be improved</w:t>
            </w:r>
          </w:p>
        </w:tc>
        <w:tc>
          <w:tcPr>
            <w:tcW w:w="1367" w:type="pct"/>
          </w:tcPr>
          <w:p w14:paraId="3DB561EE">
            <w:pPr>
              <w:pStyle w:val="2"/>
              <w:jc w:val="left"/>
              <w:rPr>
                <w:rFonts w:hint="default" w:ascii="Times New Roman" w:hAnsi="Times New Roman"/>
                <w:b w:val="0"/>
                <w:lang w:val="fr-FR" w:eastAsia="en-US"/>
              </w:rPr>
            </w:pPr>
            <w:r>
              <w:rPr>
                <w:rFonts w:hint="default" w:ascii="Times New Roman" w:hAnsi="Times New Roman"/>
                <w:b w:val="0"/>
                <w:lang w:val="fr-FR" w:eastAsia="en-US"/>
              </w:rPr>
              <w:t>See the rewriting of the methodology</w:t>
            </w:r>
          </w:p>
        </w:tc>
      </w:tr>
    </w:tbl>
    <w:p w14:paraId="67D2959D">
      <w:pPr>
        <w:rPr>
          <w:sz w:val="22"/>
          <w:szCs w:val="20"/>
          <w:lang w:val="en-GB"/>
        </w:rPr>
      </w:pPr>
    </w:p>
    <w:p w14:paraId="14C283FA">
      <w:pPr>
        <w:rPr>
          <w:sz w:val="22"/>
          <w:szCs w:val="20"/>
          <w:lang w:val="en-GB"/>
        </w:rPr>
      </w:pPr>
    </w:p>
    <w:p w14:paraId="054DBC6E">
      <w:pPr>
        <w:rPr>
          <w:sz w:val="22"/>
          <w:szCs w:val="20"/>
          <w:lang w:val="en-GB"/>
        </w:rPr>
      </w:pPr>
    </w:p>
    <w:p w14:paraId="12427AB1">
      <w:pPr>
        <w:pStyle w:val="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B698AA8">
      <w:pPr>
        <w:rPr>
          <w:sz w:val="28"/>
          <w:lang w:val="en-GB"/>
        </w:rPr>
      </w:pPr>
    </w:p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19AFD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790" w:type="pct"/>
            <w:noWrap/>
          </w:tcPr>
          <w:p w14:paraId="3AF904E8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E3E02C2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BFCBB7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38D60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AFF748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2586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9C3C1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B9F4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F8049F">
            <w:pPr>
              <w:pStyle w:val="2"/>
              <w:jc w:val="left"/>
              <w:rPr>
                <w:rFonts w:hint="default" w:ascii="Times New Roman" w:hAnsi="Times New Roman"/>
                <w:b w:val="0"/>
                <w:lang w:val="fr-FR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07524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6D18548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EF2C6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63D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893C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1E41DA6">
            <w:pPr>
              <w:pStyle w:val="2"/>
              <w:jc w:val="left"/>
              <w:rPr>
                <w:rFonts w:hint="default" w:ascii="Times New Roman" w:hAnsi="Times New Roman"/>
                <w:b w:val="0"/>
                <w:lang w:val="fr-FR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See the revised version</w:t>
            </w:r>
          </w:p>
        </w:tc>
      </w:tr>
      <w:tr w14:paraId="25023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7A766DA5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C5944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A41D8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0DF3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38C59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59EA45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2286B9E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3B565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EC49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9960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D150193">
            <w:pPr>
              <w:pStyle w:val="2"/>
              <w:jc w:val="left"/>
              <w:rPr>
                <w:rFonts w:hint="default" w:ascii="Times New Roman" w:hAnsi="Times New Roman"/>
                <w:b w:val="0"/>
                <w:lang w:val="fr-FR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See the revised version (abstract)</w:t>
            </w:r>
          </w:p>
        </w:tc>
      </w:tr>
      <w:tr w14:paraId="01F5A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B70D61E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2D2F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6BFC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B776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3E9C0E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0133D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47ECEF9D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7B12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7F084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6DF6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489B00F">
            <w:pPr>
              <w:pStyle w:val="2"/>
              <w:jc w:val="left"/>
              <w:rPr>
                <w:rFonts w:hint="default" w:ascii="Times New Roman" w:hAnsi="Times New Roman"/>
                <w:b w:val="0"/>
                <w:lang w:val="fr-FR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See the revised version (references)</w:t>
            </w:r>
          </w:p>
        </w:tc>
      </w:tr>
      <w:tr w14:paraId="6B85D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3D451EE7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FBF4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035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534B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79CBA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666841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9AFB44F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4A4E2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861AB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BB9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DDEA0A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1800F1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48A1AFA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DDBC1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AB86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4FE713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608CA8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2294B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77315D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BEF52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CB8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B5EF3C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A7AC96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40710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3F379F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DC0E0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1412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116D79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A1A62E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68510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4B90F3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E132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600A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8D2828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4A7400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29526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851B9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526A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F9F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376A71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EFB49FE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72315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83BB7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5F00F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416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2C97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B196A9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ED931B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7FD96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A0E1A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A0F9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7639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91CD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881F93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302A7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See the revised version</w:t>
            </w:r>
          </w:p>
        </w:tc>
      </w:tr>
    </w:tbl>
    <w:p w14:paraId="52AF3B4A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826FE8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0BF1F2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4DA283">
      <w:pPr>
        <w:pStyle w:val="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0604E03">
      <w:pPr>
        <w:rPr>
          <w:lang w:val="en-GB"/>
        </w:rPr>
      </w:pPr>
    </w:p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4962"/>
        <w:gridCol w:w="4284"/>
      </w:tblGrid>
      <w:tr w14:paraId="3BC470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199D9B70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E60E311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5F3D2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5E605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7FF41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63212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7A2442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06709E">
            <w:pPr>
              <w:rPr>
                <w:bCs/>
                <w:sz w:val="20"/>
                <w:szCs w:val="20"/>
                <w:lang w:val="en-GB"/>
              </w:rPr>
            </w:pPr>
          </w:p>
          <w:p w14:paraId="7E1B485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7B253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F3443FE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4D89B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09B57649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1878572">
            <w:pPr>
              <w:rPr>
                <w:bCs/>
                <w:sz w:val="20"/>
                <w:szCs w:val="20"/>
                <w:lang w:val="en-GB"/>
              </w:rPr>
            </w:pPr>
          </w:p>
          <w:p w14:paraId="17171F5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D1AE8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 improvement, as Background clear research gap and objectives not stated </w:t>
            </w:r>
          </w:p>
        </w:tc>
        <w:tc>
          <w:tcPr>
            <w:tcW w:w="1543" w:type="pct"/>
          </w:tcPr>
          <w:p w14:paraId="3C4566E9">
            <w:pPr>
              <w:pStyle w:val="2"/>
              <w:jc w:val="left"/>
              <w:rPr>
                <w:rFonts w:hint="default" w:ascii="Times New Roman" w:hAnsi="Times New Roman"/>
                <w:b w:val="0"/>
                <w:lang w:val="fr-FR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See the revised version (abstract and introduction)</w:t>
            </w:r>
            <w:bookmarkStart w:id="0" w:name="_GoBack"/>
            <w:bookmarkEnd w:id="0"/>
          </w:p>
        </w:tc>
      </w:tr>
      <w:tr w14:paraId="10F879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37FE578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3370450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5153B30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A8CA73C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5808D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276B07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01A7A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DBC944">
            <w:pPr>
              <w:rPr>
                <w:bCs/>
                <w:sz w:val="20"/>
                <w:szCs w:val="20"/>
                <w:lang w:val="en-GB"/>
              </w:rPr>
            </w:pPr>
          </w:p>
          <w:p w14:paraId="64C4F3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2D048C2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 but some of references are old</w:t>
            </w:r>
          </w:p>
        </w:tc>
        <w:tc>
          <w:tcPr>
            <w:tcW w:w="1543" w:type="pct"/>
          </w:tcPr>
          <w:p w14:paraId="3B84283F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29A6B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672" w:type="pct"/>
            <w:noWrap/>
          </w:tcPr>
          <w:p w14:paraId="662434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5F5A9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619430">
            <w:pPr>
              <w:rPr>
                <w:bCs/>
                <w:sz w:val="20"/>
                <w:szCs w:val="20"/>
                <w:lang w:val="en-GB"/>
              </w:rPr>
            </w:pPr>
          </w:p>
          <w:p w14:paraId="167E9C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45C02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8E944C1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7FF5683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</w:tbl>
    <w:p w14:paraId="7B66CB2A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18D0D75">
      <w:pPr>
        <w:rPr>
          <w:highlight w:val="yellow"/>
          <w:lang w:val="en-GB"/>
        </w:rPr>
      </w:pPr>
    </w:p>
    <w:p w14:paraId="0B4A1D72">
      <w:pPr>
        <w:rPr>
          <w:highlight w:val="yellow"/>
          <w:lang w:val="en-GB"/>
        </w:rPr>
      </w:pPr>
    </w:p>
    <w:p w14:paraId="50E5BC90">
      <w:pPr>
        <w:pStyle w:val="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187FCC70">
      <w:pPr>
        <w:rPr>
          <w:lang w:val="en-GB"/>
        </w:rPr>
      </w:pPr>
    </w:p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5"/>
        <w:gridCol w:w="6157"/>
      </w:tblGrid>
      <w:tr w14:paraId="69111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2"/>
            <w:noWrap/>
          </w:tcPr>
          <w:p w14:paraId="79D2A7BF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17A3A08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3D4CA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noWrap/>
          </w:tcPr>
          <w:p w14:paraId="4ECFEE56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9F73F86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57A4FA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noWrap/>
          </w:tcPr>
          <w:p w14:paraId="40F5D336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1B4A4AC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1E1D18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704F0DEA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3D5AEF0">
            <w:pPr>
              <w:pStyle w:val="8"/>
              <w:spacing w:before="0" w:beforeAutospacing="0" w:after="0" w:afterAutospacing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fr-FR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See the revised version</w:t>
            </w:r>
          </w:p>
        </w:tc>
      </w:tr>
    </w:tbl>
    <w:p w14:paraId="217B4DF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16EA7">
    <w:pPr>
      <w:pStyle w:val="9"/>
      <w:jc w:val="right"/>
    </w:pPr>
  </w:p>
  <w:p w14:paraId="76CEC9C4">
    <w:pPr>
      <w:pStyle w:val="9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761F60E1">
    <w:pPr>
      <w:pStyle w:val="9"/>
      <w:jc w:val="right"/>
      <w:rPr>
        <w:b/>
        <w:sz w:val="20"/>
      </w:rPr>
    </w:pPr>
    <w:r>
      <w:rPr>
        <w:b/>
        <w:sz w:val="20"/>
      </w:rPr>
      <w:t>V240326</w:t>
    </w:r>
  </w:p>
  <w:p w14:paraId="2CD4A188">
    <w:pPr>
      <w:pStyle w:val="9"/>
      <w:jc w:val="right"/>
    </w:pPr>
  </w:p>
  <w:p w14:paraId="7445B9BE">
    <w:pPr>
      <w:pStyle w:val="9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DE25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4AE12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A9D"/>
    <w:rsid w:val="00111E54"/>
    <w:rsid w:val="001C3F50"/>
    <w:rsid w:val="00212ABF"/>
    <w:rsid w:val="00372B88"/>
    <w:rsid w:val="003D582D"/>
    <w:rsid w:val="006040CD"/>
    <w:rsid w:val="0069201A"/>
    <w:rsid w:val="00797422"/>
    <w:rsid w:val="007B0B11"/>
    <w:rsid w:val="008D3A9D"/>
    <w:rsid w:val="009C18DF"/>
    <w:rsid w:val="00B458EB"/>
    <w:rsid w:val="00BD6283"/>
    <w:rsid w:val="00C962A9"/>
    <w:rsid w:val="00CD575A"/>
    <w:rsid w:val="00DA7EF1"/>
    <w:rsid w:val="01C837EA"/>
    <w:rsid w:val="0AFE7B83"/>
    <w:rsid w:val="1B1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Balloon Text"/>
    <w:lsdException w:qFormat="1" w:unhideWhenUsed="0" w:uiPriority="59" w:semiHidden="0" w:name="Table Grid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2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3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character" w:styleId="6">
    <w:name w:val="FollowedHyperlink"/>
    <w:semiHidden/>
    <w:unhideWhenUsed/>
    <w:qFormat/>
    <w:uiPriority w:val="99"/>
    <w:rPr>
      <w:color w:val="800080"/>
      <w:u w:val="single"/>
    </w:rPr>
  </w:style>
  <w:style w:type="paragraph" w:styleId="7">
    <w:name w:val="Body Text"/>
    <w:basedOn w:val="1"/>
    <w:link w:val="14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10">
    <w:name w:val="header"/>
    <w:basedOn w:val="1"/>
    <w:link w:val="15"/>
    <w:qFormat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12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3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4">
    <w:name w:val="Body Text Char"/>
    <w:link w:val="7"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5">
    <w:name w:val="Header Char"/>
    <w:link w:val="10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6">
    <w:name w:val="Footer Char"/>
    <w:link w:val="9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paragraph" w:customStyle="1" w:styleId="18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table" w:styleId="19">
    <w:name w:val="Table Grid"/>
    <w:basedOn w:val="11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648</Words>
  <Characters>3698</Characters>
  <Lines>30</Lines>
  <Paragraphs>8</Paragraphs>
  <TotalTime>11</TotalTime>
  <ScaleCrop>false</ScaleCrop>
  <LinksUpToDate>false</LinksUpToDate>
  <CharactersWithSpaces>4338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2026-03-24T06:15:00Z</dcterms:created>
  <dc:creator>Surojit Bera</dc:creator>
  <cp:lastModifiedBy>Souley Issaka</cp:lastModifiedBy>
  <dcterms:modified xsi:type="dcterms:W3CDTF">2026-04-15T04:45:37Z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1036-12.2.0.23196</vt:lpwstr>
  </property>
  <property fmtid="{D5CDD505-2E9C-101B-9397-08002B2CF9AE}" pid="4" name="ICV">
    <vt:lpwstr>69E6ACF2CEED41C5BD7C9B41DE2ABCF8_13</vt:lpwstr>
  </property>
</Properties>
</file>