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D1482" w:rsidRPr="008C2DB1" w14:paraId="52EAA936" w14:textId="77777777">
        <w:trPr>
          <w:trHeight w:val="20"/>
          <w:jc w:val="center"/>
        </w:trPr>
        <w:tc>
          <w:tcPr>
            <w:tcW w:w="1186" w:type="pct"/>
          </w:tcPr>
          <w:p w14:paraId="315C6E29" w14:textId="77777777" w:rsidR="00BD1482" w:rsidRPr="008C2DB1" w:rsidRDefault="00CC5D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C2D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1FAF08A" w14:textId="77777777" w:rsidR="00BD1482" w:rsidRPr="008C2DB1" w:rsidRDefault="00CC5DA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Asian Journal of Medical Principles and Clinical Practice</w:t>
            </w:r>
          </w:p>
        </w:tc>
      </w:tr>
      <w:tr w:rsidR="00BD1482" w:rsidRPr="008C2DB1" w14:paraId="18FEA385" w14:textId="77777777">
        <w:trPr>
          <w:trHeight w:val="296"/>
          <w:jc w:val="center"/>
        </w:trPr>
        <w:tc>
          <w:tcPr>
            <w:tcW w:w="1186" w:type="pct"/>
          </w:tcPr>
          <w:p w14:paraId="0F6A569C" w14:textId="77777777" w:rsidR="00BD1482" w:rsidRPr="008C2DB1" w:rsidRDefault="00CC5D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C2D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D8957EA" w14:textId="77777777" w:rsidR="00BD1482" w:rsidRPr="008C2DB1" w:rsidRDefault="00CC5D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Ms_AJMPCP_156897</w:t>
            </w:r>
          </w:p>
        </w:tc>
      </w:tr>
      <w:tr w:rsidR="00BD1482" w:rsidRPr="008C2DB1" w14:paraId="31E4DB07" w14:textId="77777777">
        <w:trPr>
          <w:trHeight w:val="20"/>
          <w:jc w:val="center"/>
        </w:trPr>
        <w:tc>
          <w:tcPr>
            <w:tcW w:w="1186" w:type="pct"/>
          </w:tcPr>
          <w:p w14:paraId="7BD3F45D" w14:textId="77777777" w:rsidR="00BD1482" w:rsidRPr="008C2DB1" w:rsidRDefault="00CC5D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C2D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D5285D4" w14:textId="77777777" w:rsidR="00BD1482" w:rsidRPr="008C2DB1" w:rsidRDefault="00CC5D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/>
                <w:sz w:val="20"/>
                <w:szCs w:val="20"/>
                <w:lang w:val="en-GB"/>
              </w:rPr>
              <w:t>Public Health Perspective of Alcohol Consumption and Associated Health Problems in Nigeria: A Systematic Review</w:t>
            </w:r>
          </w:p>
        </w:tc>
      </w:tr>
      <w:tr w:rsidR="00BD1482" w:rsidRPr="008C2DB1" w14:paraId="36F35CEA" w14:textId="77777777">
        <w:trPr>
          <w:trHeight w:val="20"/>
          <w:jc w:val="center"/>
        </w:trPr>
        <w:tc>
          <w:tcPr>
            <w:tcW w:w="1186" w:type="pct"/>
          </w:tcPr>
          <w:p w14:paraId="33B35A2F" w14:textId="77777777" w:rsidR="00BD1482" w:rsidRPr="008C2DB1" w:rsidRDefault="00CC5D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C2D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Type </w:t>
            </w:r>
            <w:r w:rsidRPr="008C2D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of the Article</w:t>
            </w:r>
          </w:p>
        </w:tc>
        <w:tc>
          <w:tcPr>
            <w:tcW w:w="3814" w:type="pct"/>
          </w:tcPr>
          <w:p w14:paraId="02979139" w14:textId="77777777" w:rsidR="00BD1482" w:rsidRPr="008C2DB1" w:rsidRDefault="00CC5D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0BAAEA83" w14:textId="77777777" w:rsidR="00BD1482" w:rsidRPr="008C2DB1" w:rsidRDefault="00BD14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29D4FF0" w14:textId="77777777" w:rsidR="00BD1482" w:rsidRPr="008C2DB1" w:rsidRDefault="00BD148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81077D0" w14:textId="77777777" w:rsidR="00BD1482" w:rsidRPr="008C2DB1" w:rsidRDefault="00CC5DA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8C2DB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AD1474B" w14:textId="77777777" w:rsidR="00BD1482" w:rsidRPr="008C2DB1" w:rsidRDefault="00BD148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79A8F530" w14:textId="77777777" w:rsidR="00BD1482" w:rsidRPr="008C2DB1" w:rsidRDefault="00BD148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D1482" w:rsidRPr="008C2DB1" w14:paraId="66DA60B7" w14:textId="77777777">
        <w:trPr>
          <w:trHeight w:val="20"/>
          <w:jc w:val="center"/>
        </w:trPr>
        <w:tc>
          <w:tcPr>
            <w:tcW w:w="1789" w:type="pct"/>
            <w:noWrap/>
          </w:tcPr>
          <w:p w14:paraId="61D336AF" w14:textId="77777777" w:rsidR="00BD1482" w:rsidRPr="008C2DB1" w:rsidRDefault="00BD148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EE5C856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C2DB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043999B" w14:textId="77777777" w:rsidR="00BD1482" w:rsidRPr="008C2DB1" w:rsidRDefault="00CC5DA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C2D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C2DB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C68ADA5" w14:textId="77777777" w:rsidR="00BD1482" w:rsidRPr="008C2DB1" w:rsidRDefault="00BD148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1482" w:rsidRPr="008C2DB1" w14:paraId="2D15763A" w14:textId="77777777">
        <w:trPr>
          <w:trHeight w:val="20"/>
          <w:jc w:val="center"/>
        </w:trPr>
        <w:tc>
          <w:tcPr>
            <w:tcW w:w="1789" w:type="pct"/>
            <w:noWrap/>
          </w:tcPr>
          <w:p w14:paraId="62BD3B26" w14:textId="77777777" w:rsidR="00BD1482" w:rsidRPr="008C2DB1" w:rsidRDefault="00CC5D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0930583" w14:textId="77777777" w:rsidR="00BD1482" w:rsidRPr="008C2DB1" w:rsidRDefault="00BD148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3472ADC" w14:textId="77777777" w:rsidR="00BD1482" w:rsidRPr="008C2DB1" w:rsidRDefault="00CC5DA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This manuscript addresses an important and timely public health issue by synthesizing fragmented evidence on alcohol consumption and its associated health consequences in Nigeria. Given the rising</w:t>
            </w: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 xml:space="preserve"> burden of alcohol-related morbidity in low- and middle-income countries, this review provides valuable consolidation of data across diverse populations, including adolescents, university students, occupational groups, and pregnant women. The integration o</w:t>
            </w: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f national findings with sub-Saharan African and global evidence further strengthens its relevance, offering a broader epidemiological and policy context. Importantly, the study highlights critical gaps in longitudinal and intervention-based research, ther</w:t>
            </w: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eby offering clear directions for future investigations and health system responses. Overall, this manuscript makes a meaningful contribution to the scientific community by informing evidence-based alcohol control strategies in Nigeria and similar settings</w:t>
            </w:r>
          </w:p>
        </w:tc>
        <w:tc>
          <w:tcPr>
            <w:tcW w:w="1367" w:type="pct"/>
          </w:tcPr>
          <w:p w14:paraId="0C442393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8C2DB1">
              <w:rPr>
                <w:rFonts w:ascii="Arial" w:hAnsi="Arial" w:cs="Arial"/>
                <w:b w:val="0"/>
                <w:lang w:val="en-US" w:eastAsia="en-US"/>
              </w:rPr>
              <w:t>Correct</w:t>
            </w:r>
          </w:p>
        </w:tc>
      </w:tr>
    </w:tbl>
    <w:p w14:paraId="2B654EE9" w14:textId="77777777" w:rsidR="00BD1482" w:rsidRPr="008C2DB1" w:rsidRDefault="00BD1482">
      <w:pPr>
        <w:rPr>
          <w:rFonts w:ascii="Arial" w:hAnsi="Arial" w:cs="Arial"/>
          <w:sz w:val="20"/>
          <w:szCs w:val="20"/>
          <w:lang w:val="en-GB"/>
        </w:rPr>
      </w:pPr>
    </w:p>
    <w:p w14:paraId="54B899CA" w14:textId="77777777" w:rsidR="00BD1482" w:rsidRPr="008C2DB1" w:rsidRDefault="00CC5DA3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8C2DB1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48F0C6E1" w14:textId="77777777" w:rsidR="00BD1482" w:rsidRPr="008C2DB1" w:rsidRDefault="00BD148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D1482" w:rsidRPr="008C2DB1" w14:paraId="3BE24B34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580A802D" w14:textId="77777777" w:rsidR="00BD1482" w:rsidRPr="008C2DB1" w:rsidRDefault="00BD14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5E42168" w14:textId="77777777" w:rsidR="00BD1482" w:rsidRPr="008C2DB1" w:rsidRDefault="00BD14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D1482" w:rsidRPr="008C2DB1" w14:paraId="5D0E9E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6BDB1C" w14:textId="77777777" w:rsidR="00BD1482" w:rsidRPr="008C2DB1" w:rsidRDefault="00BD148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BC1BD7B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C2DB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28ED859" w14:textId="77777777" w:rsidR="00BD1482" w:rsidRPr="008C2DB1" w:rsidRDefault="00CC5DA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D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C2DB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D1482" w:rsidRPr="008C2DB1" w14:paraId="009F61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F21D3" w14:textId="77777777" w:rsidR="00BD1482" w:rsidRPr="008C2DB1" w:rsidRDefault="00CC5D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4F15F17" w14:textId="77777777" w:rsidR="00BD1482" w:rsidRPr="008C2DB1" w:rsidRDefault="00CC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9BB1E" w14:textId="77777777" w:rsidR="00BD1482" w:rsidRPr="008C2DB1" w:rsidRDefault="00CC5DA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EC257E" w14:textId="77777777" w:rsidR="00BD1482" w:rsidRPr="008C2DB1" w:rsidRDefault="00CC5DA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367" w:type="pct"/>
          </w:tcPr>
          <w:p w14:paraId="67674A6F" w14:textId="77777777" w:rsidR="00BD1482" w:rsidRPr="008C2DB1" w:rsidRDefault="00BD148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1482" w:rsidRPr="008C2DB1" w14:paraId="45BACF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64FD7F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C2DB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65DDD43" w14:textId="77777777" w:rsidR="00BD1482" w:rsidRPr="008C2DB1" w:rsidRDefault="00CC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FE1666" w14:textId="77777777" w:rsidR="00BD1482" w:rsidRPr="008C2DB1" w:rsidRDefault="00CC5D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AE36B3" w14:textId="77777777" w:rsidR="00BD1482" w:rsidRPr="008C2DB1" w:rsidRDefault="00CC5DA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14:paraId="6D753D3A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8C2DB1">
              <w:rPr>
                <w:rFonts w:ascii="Arial" w:hAnsi="Arial" w:cs="Arial"/>
                <w:b w:val="0"/>
                <w:lang w:val="en-US" w:eastAsia="en-US"/>
              </w:rPr>
              <w:t xml:space="preserve">Improved </w:t>
            </w:r>
          </w:p>
        </w:tc>
      </w:tr>
      <w:tr w:rsidR="00BD1482" w:rsidRPr="008C2DB1" w14:paraId="2684E3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C4F314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C2DB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0AE1D08" w14:textId="77777777" w:rsidR="00BD1482" w:rsidRPr="008C2DB1" w:rsidRDefault="00CC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9CA2C9" w14:textId="77777777" w:rsidR="00BD1482" w:rsidRPr="008C2DB1" w:rsidRDefault="00CC5DA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14:paraId="1E1DBB8F" w14:textId="77777777" w:rsidR="00BD1482" w:rsidRPr="008C2DB1" w:rsidRDefault="00CC5DA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14:paraId="75B11BD0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8C2DB1">
              <w:rPr>
                <w:rFonts w:ascii="Arial" w:hAnsi="Arial" w:cs="Arial"/>
                <w:b w:val="0"/>
                <w:lang w:val="en-US" w:eastAsia="en-US"/>
              </w:rPr>
              <w:t xml:space="preserve">Updated </w:t>
            </w:r>
          </w:p>
        </w:tc>
      </w:tr>
      <w:tr w:rsidR="00BD1482" w:rsidRPr="008C2DB1" w14:paraId="6256D5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1CCAD6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C2DB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29E548D" w14:textId="77777777" w:rsidR="00BD1482" w:rsidRPr="008C2DB1" w:rsidRDefault="00CC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1E72C6" w14:textId="77777777" w:rsidR="00BD1482" w:rsidRPr="008C2DB1" w:rsidRDefault="00CC5DA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</w:tcPr>
          <w:p w14:paraId="2E25EFB2" w14:textId="77777777" w:rsidR="00BD1482" w:rsidRPr="008C2DB1" w:rsidRDefault="00CC5D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14:paraId="00694A5F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8C2DB1">
              <w:rPr>
                <w:rFonts w:ascii="Arial" w:hAnsi="Arial" w:cs="Arial"/>
                <w:b w:val="0"/>
                <w:lang w:val="en-US" w:eastAsia="en-US"/>
              </w:rPr>
              <w:t xml:space="preserve">Updated </w:t>
            </w:r>
          </w:p>
        </w:tc>
      </w:tr>
      <w:tr w:rsidR="00BD1482" w:rsidRPr="008C2DB1" w14:paraId="0CF668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4F823F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C2DB1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5D44888C" w14:textId="77777777" w:rsidR="00BD1482" w:rsidRPr="008C2DB1" w:rsidRDefault="00CC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373EA6" w14:textId="77777777" w:rsidR="00BD1482" w:rsidRPr="008C2DB1" w:rsidRDefault="00CC5DA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6B2D56" w14:textId="77777777" w:rsidR="00BD1482" w:rsidRPr="008C2DB1" w:rsidRDefault="00CC5D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367" w:type="pct"/>
          </w:tcPr>
          <w:p w14:paraId="75B71D92" w14:textId="77777777" w:rsidR="00BD1482" w:rsidRPr="008C2DB1" w:rsidRDefault="00BD148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1482" w:rsidRPr="008C2DB1" w14:paraId="3B6504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0EC16D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C2DB1">
              <w:rPr>
                <w:rFonts w:ascii="Arial" w:hAnsi="Arial" w:cs="Arial"/>
                <w:lang w:val="en-GB"/>
              </w:rPr>
              <w:t xml:space="preserve">6. Is the literature review </w:t>
            </w:r>
            <w:r w:rsidRPr="008C2DB1">
              <w:rPr>
                <w:rFonts w:ascii="Arial" w:hAnsi="Arial" w:cs="Arial"/>
                <w:lang w:val="en-GB"/>
              </w:rPr>
              <w:t>relevant?</w:t>
            </w:r>
          </w:p>
          <w:p w14:paraId="251F664A" w14:textId="77777777" w:rsidR="00BD1482" w:rsidRPr="008C2DB1" w:rsidRDefault="00CC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4FAB3" w14:textId="77777777" w:rsidR="00BD1482" w:rsidRPr="008C2DB1" w:rsidRDefault="00CC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0A3E9BE" w14:textId="77777777" w:rsidR="00BD1482" w:rsidRPr="008C2DB1" w:rsidRDefault="00BD148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1843" w:type="pct"/>
          </w:tcPr>
          <w:p w14:paraId="6B4AF516" w14:textId="77777777" w:rsidR="00BD1482" w:rsidRPr="008C2DB1" w:rsidRDefault="00CC5D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367" w:type="pct"/>
          </w:tcPr>
          <w:p w14:paraId="35A94FBE" w14:textId="77777777" w:rsidR="00BD1482" w:rsidRPr="008C2DB1" w:rsidRDefault="00BD148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1482" w:rsidRPr="008C2DB1" w14:paraId="0DCFA8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6B0349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C2DB1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7D69DE5C" w14:textId="77777777" w:rsidR="00BD1482" w:rsidRPr="008C2DB1" w:rsidRDefault="00CC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845D44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  <w:r w:rsidRPr="008C2DB1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DFADE7C" w14:textId="77777777" w:rsidR="00BD1482" w:rsidRPr="008C2DB1" w:rsidRDefault="00CC5D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367" w:type="pct"/>
          </w:tcPr>
          <w:p w14:paraId="0C35FA4A" w14:textId="77777777" w:rsidR="00BD1482" w:rsidRPr="008C2DB1" w:rsidRDefault="00BD148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1482" w:rsidRPr="008C2DB1" w14:paraId="43E175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6EB2EB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C2DB1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1BD2C40E" w14:textId="77777777" w:rsidR="00BD1482" w:rsidRPr="008C2DB1" w:rsidRDefault="00CC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B8091A" w14:textId="77777777" w:rsidR="00BD1482" w:rsidRPr="008C2DB1" w:rsidRDefault="00CC5D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42173E" w14:textId="77777777" w:rsidR="00BD1482" w:rsidRPr="008C2DB1" w:rsidRDefault="00CC5D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14:paraId="4C827579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8C2DB1">
              <w:rPr>
                <w:rFonts w:ascii="Arial" w:hAnsi="Arial" w:cs="Arial"/>
                <w:b w:val="0"/>
                <w:lang w:val="en-US" w:eastAsia="en-US"/>
              </w:rPr>
              <w:t xml:space="preserve">Updated </w:t>
            </w:r>
          </w:p>
        </w:tc>
      </w:tr>
      <w:tr w:rsidR="00BD1482" w:rsidRPr="008C2DB1" w14:paraId="455D29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669C54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C2DB1">
              <w:rPr>
                <w:rFonts w:ascii="Arial" w:hAnsi="Arial" w:cs="Arial"/>
                <w:lang w:val="en-GB"/>
              </w:rPr>
              <w:t xml:space="preserve">9. Is the Critical analysis of </w:t>
            </w:r>
            <w:r w:rsidRPr="008C2DB1">
              <w:rPr>
                <w:rFonts w:ascii="Arial" w:hAnsi="Arial" w:cs="Arial"/>
                <w:lang w:val="en-GB"/>
              </w:rPr>
              <w:t>literature done?</w:t>
            </w:r>
          </w:p>
          <w:p w14:paraId="6A8805A6" w14:textId="77777777" w:rsidR="00BD1482" w:rsidRPr="008C2DB1" w:rsidRDefault="00CC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4DA7EA" w14:textId="77777777" w:rsidR="00BD1482" w:rsidRPr="008C2DB1" w:rsidRDefault="00CC5DA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2FAA73" w14:textId="77777777" w:rsidR="00BD1482" w:rsidRPr="008C2DB1" w:rsidRDefault="00CC5D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14:paraId="7CAAF3F0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8C2DB1">
              <w:rPr>
                <w:rFonts w:ascii="Arial" w:hAnsi="Arial" w:cs="Arial"/>
                <w:b w:val="0"/>
                <w:lang w:val="en-US" w:eastAsia="en-US"/>
              </w:rPr>
              <w:t xml:space="preserve">Updated </w:t>
            </w:r>
          </w:p>
        </w:tc>
      </w:tr>
      <w:tr w:rsidR="00BD1482" w:rsidRPr="008C2DB1" w14:paraId="3EA2FF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01D89A" w14:textId="77777777" w:rsidR="00BD1482" w:rsidRPr="008C2DB1" w:rsidRDefault="00CC5D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8C2DB1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3BDF4E55" w14:textId="77777777" w:rsidR="00BD1482" w:rsidRPr="008C2DB1" w:rsidRDefault="00CC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CCEA2D" w14:textId="77777777" w:rsidR="00BD1482" w:rsidRPr="008C2DB1" w:rsidRDefault="00CC5D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</w:tcPr>
          <w:p w14:paraId="504064E9" w14:textId="77777777" w:rsidR="00BD1482" w:rsidRPr="008C2DB1" w:rsidRDefault="00CC5D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367" w:type="pct"/>
          </w:tcPr>
          <w:p w14:paraId="516C310F" w14:textId="77777777" w:rsidR="00BD1482" w:rsidRPr="008C2DB1" w:rsidRDefault="00BD148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1482" w:rsidRPr="008C2DB1" w14:paraId="3A90A6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3ACA96" w14:textId="77777777" w:rsidR="00BD1482" w:rsidRPr="008C2DB1" w:rsidRDefault="00CC5D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07AA1CE" w14:textId="77777777" w:rsidR="00BD1482" w:rsidRPr="008C2DB1" w:rsidRDefault="00CC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E0FFC" w14:textId="77777777" w:rsidR="00BD1482" w:rsidRPr="008C2DB1" w:rsidRDefault="00CC5D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D82092" w14:textId="77777777" w:rsidR="00BD1482" w:rsidRPr="008C2DB1" w:rsidRDefault="00CC5D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5 (Excellent)</w:t>
            </w:r>
          </w:p>
        </w:tc>
        <w:tc>
          <w:tcPr>
            <w:tcW w:w="1367" w:type="pct"/>
          </w:tcPr>
          <w:p w14:paraId="7366672A" w14:textId="77777777" w:rsidR="00BD1482" w:rsidRPr="008C2DB1" w:rsidRDefault="00BD148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1482" w:rsidRPr="008C2DB1" w14:paraId="3A66DB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47BA8C" w14:textId="77777777" w:rsidR="00BD1482" w:rsidRPr="008C2DB1" w:rsidRDefault="00CC5D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12. Are </w:t>
            </w:r>
            <w:r w:rsidRPr="008C2DB1">
              <w:rPr>
                <w:rFonts w:ascii="Arial" w:hAnsi="Arial" w:cs="Arial"/>
                <w:b/>
                <w:sz w:val="20"/>
                <w:szCs w:val="20"/>
                <w:lang w:val="en-GB"/>
              </w:rPr>
              <w:t>the limitations of the paper discussed?</w:t>
            </w:r>
          </w:p>
          <w:p w14:paraId="0CCC7503" w14:textId="77777777" w:rsidR="00BD1482" w:rsidRPr="008C2DB1" w:rsidRDefault="00CC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B1BA00" w14:textId="77777777" w:rsidR="00BD1482" w:rsidRPr="008C2DB1" w:rsidRDefault="00CC5D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395789" w14:textId="77777777" w:rsidR="00BD1482" w:rsidRPr="008C2DB1" w:rsidRDefault="00CC5D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367" w:type="pct"/>
          </w:tcPr>
          <w:p w14:paraId="45DFEBD3" w14:textId="77777777" w:rsidR="00BD1482" w:rsidRPr="008C2DB1" w:rsidRDefault="00BD148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1482" w:rsidRPr="008C2DB1" w14:paraId="42020F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F867DA" w14:textId="77777777" w:rsidR="00BD1482" w:rsidRPr="008C2DB1" w:rsidRDefault="00CC5D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2B4DD3A" w14:textId="77777777" w:rsidR="00BD1482" w:rsidRPr="008C2DB1" w:rsidRDefault="00CC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97DB66" w14:textId="77777777" w:rsidR="00BD1482" w:rsidRPr="008C2DB1" w:rsidRDefault="00CC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C8D661" w14:textId="77777777" w:rsidR="00BD1482" w:rsidRPr="008C2DB1" w:rsidRDefault="00CC5D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6D550E1" w14:textId="77777777" w:rsidR="00BD1482" w:rsidRPr="008C2DB1" w:rsidRDefault="00CC5D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367" w:type="pct"/>
          </w:tcPr>
          <w:p w14:paraId="508CBB80" w14:textId="77777777" w:rsidR="00BD1482" w:rsidRPr="008C2DB1" w:rsidRDefault="00BD148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1482" w:rsidRPr="008C2DB1" w14:paraId="44D6B8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20CC3F" w14:textId="77777777" w:rsidR="00BD1482" w:rsidRPr="008C2DB1" w:rsidRDefault="00CC5D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94869A6" w14:textId="77777777" w:rsidR="00BD1482" w:rsidRPr="008C2DB1" w:rsidRDefault="00CC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09DA33" w14:textId="77777777" w:rsidR="00BD1482" w:rsidRPr="008C2DB1" w:rsidRDefault="00CC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</w:t>
            </w: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Improvement 1 = Poor </w:t>
            </w:r>
          </w:p>
          <w:p w14:paraId="7704A8A5" w14:textId="77777777" w:rsidR="00BD1482" w:rsidRPr="008C2DB1" w:rsidRDefault="00CC5D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8C6C525" w14:textId="77777777" w:rsidR="00BD1482" w:rsidRPr="008C2DB1" w:rsidRDefault="00CC5D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367" w:type="pct"/>
          </w:tcPr>
          <w:p w14:paraId="4C85D204" w14:textId="77777777" w:rsidR="00BD1482" w:rsidRPr="008C2DB1" w:rsidRDefault="00BD148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4B228E3" w14:textId="77777777" w:rsidR="00BD1482" w:rsidRPr="008C2DB1" w:rsidRDefault="00BD148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D756F1" w14:textId="77777777" w:rsidR="00BD1482" w:rsidRPr="008C2DB1" w:rsidRDefault="00CC5DA3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8C2DB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D2F4A86" w14:textId="77777777" w:rsidR="00BD1482" w:rsidRPr="008C2DB1" w:rsidRDefault="00BD148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BD1482" w:rsidRPr="008C2DB1" w14:paraId="62A02A91" w14:textId="77777777">
        <w:trPr>
          <w:trHeight w:val="20"/>
          <w:jc w:val="center"/>
        </w:trPr>
        <w:tc>
          <w:tcPr>
            <w:tcW w:w="1265" w:type="pct"/>
            <w:noWrap/>
          </w:tcPr>
          <w:p w14:paraId="3A4AAA88" w14:textId="77777777" w:rsidR="00BD1482" w:rsidRPr="008C2DB1" w:rsidRDefault="00BD148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5D7CF18E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C2DB1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D4BBFBC" w14:textId="77777777" w:rsidR="00BD1482" w:rsidRPr="008C2DB1" w:rsidRDefault="00BD14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E075F64" w14:textId="77777777" w:rsidR="00BD1482" w:rsidRPr="008C2DB1" w:rsidRDefault="00CC5DA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C2D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C2DB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BE38632" w14:textId="77777777" w:rsidR="00BD1482" w:rsidRPr="008C2DB1" w:rsidRDefault="00BD148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1482" w:rsidRPr="008C2DB1" w14:paraId="24CDFCA0" w14:textId="77777777">
        <w:trPr>
          <w:trHeight w:val="20"/>
          <w:jc w:val="center"/>
        </w:trPr>
        <w:tc>
          <w:tcPr>
            <w:tcW w:w="1265" w:type="pct"/>
            <w:noWrap/>
          </w:tcPr>
          <w:p w14:paraId="358DE700" w14:textId="77777777" w:rsidR="00BD1482" w:rsidRPr="008C2DB1" w:rsidRDefault="00CC5D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E3BB2D" w14:textId="77777777" w:rsidR="00BD1482" w:rsidRPr="008C2DB1" w:rsidRDefault="00BD148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906E75" w14:textId="77777777" w:rsidR="00BD1482" w:rsidRPr="008C2DB1" w:rsidRDefault="00CC5DA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</w:t>
            </w: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answer is NO, please provide a brief, clear suggestion for improvement.</w:t>
            </w:r>
          </w:p>
        </w:tc>
        <w:tc>
          <w:tcPr>
            <w:tcW w:w="2212" w:type="pct"/>
          </w:tcPr>
          <w:p w14:paraId="05EA78CA" w14:textId="77777777" w:rsidR="00BD1482" w:rsidRPr="008C2DB1" w:rsidRDefault="00CC5DA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 xml:space="preserve">The title is clear, specific, and accurately reflects the scope, population, and study design. As a minor suggestion, the authors could consider adding a term such as “public health </w:t>
            </w: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perspective” or “evide</w:t>
            </w:r>
            <w:bookmarkStart w:id="0" w:name="_GoBack"/>
            <w:bookmarkEnd w:id="0"/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nce synthesis” to further emphasize the broader relevance of the review, although this is optional.</w:t>
            </w:r>
          </w:p>
        </w:tc>
        <w:tc>
          <w:tcPr>
            <w:tcW w:w="1523" w:type="pct"/>
          </w:tcPr>
          <w:p w14:paraId="0F28A1A5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8C2DB1">
              <w:rPr>
                <w:rFonts w:ascii="Arial" w:hAnsi="Arial" w:cs="Arial"/>
                <w:b w:val="0"/>
                <w:lang w:val="en-US" w:eastAsia="en-US"/>
              </w:rPr>
              <w:t xml:space="preserve">Added Public Health </w:t>
            </w:r>
            <w:proofErr w:type="spellStart"/>
            <w:r w:rsidRPr="008C2DB1">
              <w:rPr>
                <w:rFonts w:ascii="Arial" w:hAnsi="Arial" w:cs="Arial"/>
                <w:b w:val="0"/>
                <w:lang w:val="en-US" w:eastAsia="en-US"/>
              </w:rPr>
              <w:t>Perspctive</w:t>
            </w:r>
            <w:proofErr w:type="spellEnd"/>
          </w:p>
        </w:tc>
      </w:tr>
      <w:tr w:rsidR="00BD1482" w:rsidRPr="008C2DB1" w14:paraId="62F5AC1E" w14:textId="77777777">
        <w:trPr>
          <w:trHeight w:val="20"/>
          <w:jc w:val="center"/>
        </w:trPr>
        <w:tc>
          <w:tcPr>
            <w:tcW w:w="1265" w:type="pct"/>
            <w:noWrap/>
          </w:tcPr>
          <w:p w14:paraId="0D615D1F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C2DB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B3E1D50" w14:textId="77777777" w:rsidR="00BD1482" w:rsidRPr="008C2DB1" w:rsidRDefault="00BD148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F788F6" w14:textId="77777777" w:rsidR="00BD1482" w:rsidRPr="008C2DB1" w:rsidRDefault="00CC5D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</w:t>
            </w: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ggestion for improvement.</w:t>
            </w:r>
          </w:p>
        </w:tc>
        <w:tc>
          <w:tcPr>
            <w:tcW w:w="2212" w:type="pct"/>
          </w:tcPr>
          <w:p w14:paraId="0E984725" w14:textId="77777777" w:rsidR="00BD1482" w:rsidRPr="008C2DB1" w:rsidRDefault="00CC5DA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Yes, the abstract is comprehensive.</w:t>
            </w:r>
          </w:p>
          <w:p w14:paraId="02EE1B9B" w14:textId="77777777" w:rsidR="00BD1482" w:rsidRPr="008C2DB1" w:rsidRDefault="00BD148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4E2BCB" w14:textId="77777777" w:rsidR="00BD1482" w:rsidRPr="008C2DB1" w:rsidRDefault="00CC5DA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It effectively summarizes the background, objectives, methods, key findings, and conclusions. As a minor suggestion, the authors could briefly mention key methodological limitations (e.g., hete</w:t>
            </w: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rogeneity of studies or absence of meta-analysis) to enhance transparency.</w:t>
            </w:r>
          </w:p>
        </w:tc>
        <w:tc>
          <w:tcPr>
            <w:tcW w:w="1523" w:type="pct"/>
          </w:tcPr>
          <w:p w14:paraId="60F2F033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8C2DB1">
              <w:rPr>
                <w:rFonts w:ascii="Arial" w:hAnsi="Arial" w:cs="Arial"/>
                <w:b w:val="0"/>
                <w:lang w:val="en-US" w:eastAsia="en-US"/>
              </w:rPr>
              <w:t xml:space="preserve">Done </w:t>
            </w:r>
          </w:p>
        </w:tc>
      </w:tr>
      <w:tr w:rsidR="00BD1482" w:rsidRPr="008C2DB1" w14:paraId="4CC392E9" w14:textId="77777777">
        <w:trPr>
          <w:trHeight w:val="20"/>
          <w:jc w:val="center"/>
        </w:trPr>
        <w:tc>
          <w:tcPr>
            <w:tcW w:w="1265" w:type="pct"/>
            <w:noWrap/>
          </w:tcPr>
          <w:p w14:paraId="05D8E1B4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DB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8C2DB1">
              <w:rPr>
                <w:rFonts w:ascii="Arial" w:hAnsi="Arial" w:cs="Arial"/>
                <w:lang w:val="en-GB" w:eastAsia="en-US"/>
              </w:rPr>
              <w:br/>
            </w:r>
          </w:p>
          <w:p w14:paraId="6C5771F5" w14:textId="77777777" w:rsidR="00BD1482" w:rsidRPr="008C2DB1" w:rsidRDefault="00CC5D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1FF1A8B" w14:textId="77777777" w:rsidR="00BD1482" w:rsidRPr="008C2DB1" w:rsidRDefault="00CC5DA3">
            <w:pPr>
              <w:pStyle w:val="ListParagraph"/>
              <w:ind w:left="40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manuscript is scientifically sound.</w:t>
            </w:r>
          </w:p>
          <w:p w14:paraId="62AA2CEC" w14:textId="77777777" w:rsidR="00BD1482" w:rsidRPr="008C2DB1" w:rsidRDefault="00BD1482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BBAD5A" w14:textId="77777777" w:rsidR="00BD1482" w:rsidRPr="008C2DB1" w:rsidRDefault="00CC5DA3">
            <w:pPr>
              <w:pStyle w:val="ListParagraph"/>
              <w:ind w:left="40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study follows an appropriate systematic review methodology, applies relevant appraisal tools, and presents findings that are consistent with the cited evidence. As a minor suggestion, the authors could further strengthen scientific rigor by clarifying revi</w:t>
            </w: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ewer processes (e.g., independent screening) and providing more detail on search strategies.</w:t>
            </w:r>
          </w:p>
        </w:tc>
        <w:tc>
          <w:tcPr>
            <w:tcW w:w="1523" w:type="pct"/>
          </w:tcPr>
          <w:p w14:paraId="47F63E5F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8C2DB1">
              <w:rPr>
                <w:rFonts w:ascii="Arial" w:hAnsi="Arial" w:cs="Arial"/>
                <w:b w:val="0"/>
                <w:lang w:val="en-US" w:eastAsia="en-US"/>
              </w:rPr>
              <w:t xml:space="preserve">Done </w:t>
            </w:r>
          </w:p>
        </w:tc>
      </w:tr>
      <w:tr w:rsidR="00BD1482" w:rsidRPr="008C2DB1" w14:paraId="7881D992" w14:textId="77777777">
        <w:trPr>
          <w:trHeight w:val="20"/>
          <w:jc w:val="center"/>
        </w:trPr>
        <w:tc>
          <w:tcPr>
            <w:tcW w:w="1265" w:type="pct"/>
            <w:noWrap/>
          </w:tcPr>
          <w:p w14:paraId="05E7CAAB" w14:textId="77777777" w:rsidR="00BD1482" w:rsidRPr="008C2DB1" w:rsidRDefault="00CC5D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56A351" w14:textId="77777777" w:rsidR="00BD1482" w:rsidRPr="008C2DB1" w:rsidRDefault="00BD148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C41FD0" w14:textId="77777777" w:rsidR="00BD1482" w:rsidRPr="008C2DB1" w:rsidRDefault="00CC5D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ABFB91B" w14:textId="77777777" w:rsidR="00BD1482" w:rsidRPr="008C2DB1" w:rsidRDefault="00CC5DA3">
            <w:pPr>
              <w:pStyle w:val="ListParagraph"/>
              <w:ind w:left="40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references are sufficient and re</w:t>
            </w: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cent.</w:t>
            </w:r>
          </w:p>
          <w:p w14:paraId="582D2895" w14:textId="77777777" w:rsidR="00BD1482" w:rsidRPr="008C2DB1" w:rsidRDefault="00BD1482">
            <w:pPr>
              <w:pStyle w:val="ListParagraph"/>
              <w:ind w:left="40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0529AE" w14:textId="77777777" w:rsidR="00BD1482" w:rsidRPr="008C2DB1" w:rsidRDefault="00CC5DA3">
            <w:pPr>
              <w:pStyle w:val="ListParagraph"/>
              <w:ind w:left="40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includes an adequate number of relevant references, incorporating both recent studies and authoritative sources. To further strengthen the paper, the authors may consider adding a few more very recent (last 1–2 years) regional or poli</w:t>
            </w: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cy-focused studies, if available, to enhance contemporariness.</w:t>
            </w:r>
          </w:p>
        </w:tc>
        <w:tc>
          <w:tcPr>
            <w:tcW w:w="1523" w:type="pct"/>
          </w:tcPr>
          <w:p w14:paraId="121CDE1E" w14:textId="77777777" w:rsidR="00BD1482" w:rsidRPr="008C2DB1" w:rsidRDefault="00CC5DA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8C2DB1">
              <w:rPr>
                <w:rFonts w:ascii="Arial" w:hAnsi="Arial" w:cs="Arial"/>
                <w:b w:val="0"/>
                <w:lang w:val="en-US" w:eastAsia="en-US"/>
              </w:rPr>
              <w:t xml:space="preserve">Done </w:t>
            </w:r>
          </w:p>
        </w:tc>
      </w:tr>
      <w:tr w:rsidR="00BD1482" w:rsidRPr="008C2DB1" w14:paraId="25733591" w14:textId="77777777">
        <w:trPr>
          <w:trHeight w:val="20"/>
          <w:jc w:val="center"/>
        </w:trPr>
        <w:tc>
          <w:tcPr>
            <w:tcW w:w="1265" w:type="pct"/>
            <w:noWrap/>
          </w:tcPr>
          <w:p w14:paraId="2884AA7B" w14:textId="77777777" w:rsidR="00BD1482" w:rsidRPr="008C2DB1" w:rsidRDefault="00CC5D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48CEE81" w14:textId="77777777" w:rsidR="00BD1482" w:rsidRPr="008C2DB1" w:rsidRDefault="00CC5D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DA678B9" w14:textId="77777777" w:rsidR="00BD1482" w:rsidRPr="008C2DB1" w:rsidRDefault="00BD148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720AFA" w14:textId="77777777" w:rsidR="00BD1482" w:rsidRPr="008C2DB1" w:rsidRDefault="00CC5D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01BF462" w14:textId="77777777" w:rsidR="00BD1482" w:rsidRPr="008C2DB1" w:rsidRDefault="00BD148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B7B2C18" w14:textId="77777777" w:rsidR="00BD1482" w:rsidRPr="008C2DB1" w:rsidRDefault="00CC5DA3">
            <w:pPr>
              <w:pStyle w:val="ListParagraph"/>
              <w:ind w:left="40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issue</w:t>
            </w:r>
          </w:p>
        </w:tc>
        <w:tc>
          <w:tcPr>
            <w:tcW w:w="1523" w:type="pct"/>
          </w:tcPr>
          <w:p w14:paraId="0F575C0E" w14:textId="77777777" w:rsidR="00BD1482" w:rsidRPr="008C2DB1" w:rsidRDefault="00BD148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005C580" w14:textId="77777777" w:rsidR="00BD1482" w:rsidRPr="008C2DB1" w:rsidRDefault="00BD148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5269BE4" w14:textId="77777777" w:rsidR="00BD1482" w:rsidRPr="008C2DB1" w:rsidRDefault="00CC5DA3">
      <w:pPr>
        <w:pStyle w:val="Heading2"/>
        <w:keepNext w:val="0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8C2DB1">
        <w:rPr>
          <w:rFonts w:ascii="Arial" w:hAnsi="Arial" w:cs="Arial"/>
          <w:highlight w:val="yellow"/>
          <w:u w:val="single"/>
          <w:lang w:val="en-GB" w:eastAsia="en-US"/>
        </w:rPr>
        <w:t xml:space="preserve">PART 3. </w:t>
      </w:r>
    </w:p>
    <w:p w14:paraId="1537547F" w14:textId="77777777" w:rsidR="00BD1482" w:rsidRPr="008C2DB1" w:rsidRDefault="00BD148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BD1482" w:rsidRPr="008C2DB1" w14:paraId="17D7E82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6B13760" w14:textId="77777777" w:rsidR="00BD1482" w:rsidRPr="008C2DB1" w:rsidRDefault="00CC5D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8C2DB1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</w:t>
            </w:r>
            <w:r w:rsidRPr="008C2DB1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 reserved for the comments from journal editorial office and editors):</w:t>
            </w:r>
          </w:p>
          <w:p w14:paraId="57A609EF" w14:textId="77777777" w:rsidR="00BD1482" w:rsidRPr="008C2DB1" w:rsidRDefault="00BD14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D1482" w:rsidRPr="008C2DB1" w14:paraId="37F065A5" w14:textId="77777777">
        <w:trPr>
          <w:trHeight w:val="20"/>
          <w:jc w:val="center"/>
        </w:trPr>
        <w:tc>
          <w:tcPr>
            <w:tcW w:w="3011" w:type="pct"/>
            <w:noWrap/>
          </w:tcPr>
          <w:p w14:paraId="50F2AB5D" w14:textId="77777777" w:rsidR="00BD1482" w:rsidRPr="008C2DB1" w:rsidRDefault="00BD14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8A4DE4A" w14:textId="77777777" w:rsidR="00BD1482" w:rsidRPr="008C2DB1" w:rsidRDefault="00CC5D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BD1482" w:rsidRPr="008C2DB1" w14:paraId="6CCD6B24" w14:textId="77777777">
        <w:trPr>
          <w:trHeight w:val="20"/>
          <w:jc w:val="center"/>
        </w:trPr>
        <w:tc>
          <w:tcPr>
            <w:tcW w:w="3011" w:type="pct"/>
            <w:noWrap/>
          </w:tcPr>
          <w:p w14:paraId="1C783D97" w14:textId="77777777" w:rsidR="00BD1482" w:rsidRPr="008C2DB1" w:rsidRDefault="00BD14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804E5A0" w14:textId="77777777" w:rsidR="00BD1482" w:rsidRPr="008C2DB1" w:rsidRDefault="00CC5DA3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Recommendation: Minor Revision</w:t>
            </w:r>
          </w:p>
          <w:p w14:paraId="4BDF8ABE" w14:textId="77777777" w:rsidR="00BD1482" w:rsidRPr="008C2DB1" w:rsidRDefault="00CC5D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is scientifically sound, well-structured, and provides a meaningful contribution to the literature. Only minor </w:t>
            </w:r>
            <w:r w:rsidRPr="008C2DB1">
              <w:rPr>
                <w:rFonts w:ascii="Arial" w:hAnsi="Arial" w:cs="Arial"/>
                <w:sz w:val="20"/>
                <w:szCs w:val="20"/>
                <w:lang w:val="en-GB"/>
              </w:rPr>
              <w:t>improvements are needed, particularly in enhancing methodological transparency and strengthening critical synthesis.</w:t>
            </w:r>
          </w:p>
          <w:p w14:paraId="59DA8066" w14:textId="77777777" w:rsidR="00BD1482" w:rsidRPr="008C2DB1" w:rsidRDefault="00BD14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E7CC00B" w14:textId="77777777" w:rsidR="00BD1482" w:rsidRPr="008C2DB1" w:rsidRDefault="00BD14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2E02A8F" w14:textId="77777777" w:rsidR="00BD1482" w:rsidRPr="008C2DB1" w:rsidRDefault="00CC5D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2DB1">
              <w:rPr>
                <w:rFonts w:ascii="Arial" w:hAnsi="Arial" w:cs="Arial"/>
                <w:b/>
                <w:bCs/>
                <w:sz w:val="20"/>
                <w:szCs w:val="20"/>
              </w:rPr>
              <w:t>Corrected all comments</w:t>
            </w:r>
          </w:p>
        </w:tc>
      </w:tr>
    </w:tbl>
    <w:p w14:paraId="1F9430F4" w14:textId="77777777" w:rsidR="00BD1482" w:rsidRPr="008C2DB1" w:rsidRDefault="00BD1482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1326C833" w14:textId="77777777" w:rsidR="00BD1482" w:rsidRPr="008C2DB1" w:rsidRDefault="00BD1482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BD1482" w:rsidRPr="008C2DB1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7E6F4" w14:textId="77777777" w:rsidR="00CC5DA3" w:rsidRDefault="00CC5DA3">
      <w:r>
        <w:separator/>
      </w:r>
    </w:p>
  </w:endnote>
  <w:endnote w:type="continuationSeparator" w:id="0">
    <w:p w14:paraId="113CC01F" w14:textId="77777777" w:rsidR="00CC5DA3" w:rsidRDefault="00CC5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965E2" w14:textId="77777777" w:rsidR="00BD1482" w:rsidRDefault="00CC5DA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AA66CFC" w14:textId="77777777" w:rsidR="00BD1482" w:rsidRDefault="00BD1482">
    <w:pPr>
      <w:pStyle w:val="Footer"/>
      <w:jc w:val="right"/>
    </w:pPr>
  </w:p>
  <w:p w14:paraId="5DAFF03D" w14:textId="77777777" w:rsidR="00BD1482" w:rsidRDefault="00BD148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8F7FC" w14:textId="77777777" w:rsidR="00CC5DA3" w:rsidRDefault="00CC5DA3">
      <w:r>
        <w:separator/>
      </w:r>
    </w:p>
  </w:footnote>
  <w:footnote w:type="continuationSeparator" w:id="0">
    <w:p w14:paraId="1F4371F3" w14:textId="77777777" w:rsidR="00CC5DA3" w:rsidRDefault="00CC5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620BD" w14:textId="77777777" w:rsidR="00BD1482" w:rsidRDefault="00BD148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52E779" w14:textId="77777777" w:rsidR="00BD1482" w:rsidRDefault="00CC5DA3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/>
  <w:defaultTabStop w:val="720"/>
  <w:hyphenationZone w:val="425"/>
  <w:drawingGridHorizontalSpacing w:val="1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07B"/>
    <w:rsid w:val="00150EAC"/>
    <w:rsid w:val="002C7574"/>
    <w:rsid w:val="005762FB"/>
    <w:rsid w:val="005E1595"/>
    <w:rsid w:val="00617DDE"/>
    <w:rsid w:val="0070107B"/>
    <w:rsid w:val="00702EA9"/>
    <w:rsid w:val="007D5AA0"/>
    <w:rsid w:val="008412CD"/>
    <w:rsid w:val="008C2DB1"/>
    <w:rsid w:val="00981D03"/>
    <w:rsid w:val="00B84A24"/>
    <w:rsid w:val="00BD1482"/>
    <w:rsid w:val="00C3771F"/>
    <w:rsid w:val="00CC51E3"/>
    <w:rsid w:val="00CC5DA3"/>
    <w:rsid w:val="00DF1125"/>
    <w:rsid w:val="00DF6D9C"/>
    <w:rsid w:val="00F760E3"/>
    <w:rsid w:val="00FD4E7A"/>
    <w:rsid w:val="00FF1342"/>
    <w:rsid w:val="401718DE"/>
    <w:rsid w:val="7803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31B2F3-39EF-4DAA-97BC-FD8CB84B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Cambria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 w:cs="Times New Roman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2</Pages>
  <Words>1002</Words>
  <Characters>5715</Characters>
  <Application>Microsoft Office Word</Application>
  <DocSecurity>0</DocSecurity>
  <Lines>47</Lines>
  <Paragraphs>13</Paragraphs>
  <ScaleCrop>false</ScaleCrop>
  <Company/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11</cp:revision>
  <dcterms:created xsi:type="dcterms:W3CDTF">2026-04-15T07:21:00Z</dcterms:created>
  <dcterms:modified xsi:type="dcterms:W3CDTF">2026-04-20T13:06:00Z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eyJoZGlkIjoiMTNlYzkxNjlkODkyYmYxZjMwMDU3NTZjNjBmYTdkOWIiLCJ1c2VySWQiOiIyNzQ4Nzc5OTk1MjUyIn0=</vt:lpwstr>
  </property>
  <property fmtid="{D5CDD505-2E9C-101B-9397-08002B2CF9AE}" pid="4" name="KSOProductBuildVer">
    <vt:lpwstr>1033-12.1.0.25242</vt:lpwstr>
  </property>
  <property fmtid="{D5CDD505-2E9C-101B-9397-08002B2CF9AE}" pid="5" name="ICV">
    <vt:lpwstr>DB0616DFDF0F488FA8EFFAF1667A3BA2_12</vt:lpwstr>
  </property>
</Properties>
</file>