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4266F7" w14:paraId="674AD0DE" w14:textId="77777777">
        <w:trPr>
          <w:trHeight w:val="290"/>
        </w:trPr>
        <w:tc>
          <w:tcPr>
            <w:tcW w:w="5000" w:type="pct"/>
            <w:gridSpan w:val="2"/>
            <w:tcBorders>
              <w:top w:val="nil"/>
              <w:left w:val="nil"/>
              <w:right w:val="nil"/>
            </w:tcBorders>
            <w:shd w:val="clear" w:color="auto" w:fill="EBFFFF"/>
          </w:tcPr>
          <w:p w14:paraId="79AC2F3E" w14:textId="77777777" w:rsidR="004266F7" w:rsidRDefault="004266F7">
            <w:pPr>
              <w:rPr>
                <w:lang w:val="en-GB"/>
              </w:rPr>
            </w:pPr>
          </w:p>
        </w:tc>
      </w:tr>
      <w:tr w:rsidR="004266F7" w14:paraId="7609A075" w14:textId="77777777">
        <w:trPr>
          <w:trHeight w:val="290"/>
        </w:trPr>
        <w:tc>
          <w:tcPr>
            <w:tcW w:w="1186" w:type="pct"/>
            <w:shd w:val="clear" w:color="auto" w:fill="EBFFFF"/>
          </w:tcPr>
          <w:p w14:paraId="627E3506" w14:textId="77777777" w:rsidR="004266F7" w:rsidRDefault="00757C8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686FC5D0" w14:textId="77777777" w:rsidR="004266F7" w:rsidRDefault="00757C86">
            <w:pPr>
              <w:rPr>
                <w:b/>
                <w:bCs/>
                <w:color w:val="0000CC"/>
                <w:sz w:val="20"/>
                <w:szCs w:val="20"/>
                <w:lang w:val="en-IN"/>
              </w:rPr>
            </w:pPr>
            <w:hyperlink r:id="rId6" w:tgtFrame="_parent" w:history="1">
              <w:r>
                <w:rPr>
                  <w:b/>
                  <w:bCs/>
                  <w:color w:val="0000CC"/>
                  <w:sz w:val="20"/>
                  <w:szCs w:val="20"/>
                  <w:lang w:val="en-IN"/>
                </w:rPr>
                <w:t xml:space="preserve">Asian Journal of Medicine and Health </w:t>
              </w:r>
            </w:hyperlink>
          </w:p>
        </w:tc>
      </w:tr>
      <w:tr w:rsidR="004266F7" w14:paraId="67ACBEB2" w14:textId="77777777">
        <w:trPr>
          <w:trHeight w:val="290"/>
        </w:trPr>
        <w:tc>
          <w:tcPr>
            <w:tcW w:w="1186" w:type="pct"/>
            <w:shd w:val="clear" w:color="auto" w:fill="EBFFFF"/>
          </w:tcPr>
          <w:p w14:paraId="1366C2C2" w14:textId="77777777" w:rsidR="004266F7" w:rsidRDefault="00757C8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6CC9BDB0" w14:textId="77777777" w:rsidR="004266F7" w:rsidRDefault="00757C86">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Ms_AJMAH_155534</w:t>
            </w:r>
          </w:p>
        </w:tc>
      </w:tr>
      <w:tr w:rsidR="004266F7" w14:paraId="3DDDC6D3" w14:textId="77777777">
        <w:trPr>
          <w:trHeight w:val="650"/>
        </w:trPr>
        <w:tc>
          <w:tcPr>
            <w:tcW w:w="1186" w:type="pct"/>
            <w:shd w:val="clear" w:color="auto" w:fill="EBFFFF"/>
          </w:tcPr>
          <w:p w14:paraId="655824B5" w14:textId="77777777" w:rsidR="004266F7" w:rsidRDefault="00757C8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4C0E29F3" w14:textId="77777777" w:rsidR="004266F7" w:rsidRDefault="00757C8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BACTERIOLOGICAL PROFILE OF PERITONEAL FLUID IN PATIENTS WITH APPENDICEAL PERITONITIS AT TRA VINH GENERAL HOSPITAL</w:t>
            </w:r>
          </w:p>
        </w:tc>
      </w:tr>
      <w:tr w:rsidR="004266F7" w14:paraId="30D3FE47" w14:textId="77777777">
        <w:trPr>
          <w:trHeight w:val="332"/>
        </w:trPr>
        <w:tc>
          <w:tcPr>
            <w:tcW w:w="1186" w:type="pct"/>
            <w:shd w:val="clear" w:color="auto" w:fill="EBFFFF"/>
          </w:tcPr>
          <w:p w14:paraId="4830C45C" w14:textId="77777777" w:rsidR="004266F7" w:rsidRDefault="00757C8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607E0795" w14:textId="77777777" w:rsidR="004266F7" w:rsidRDefault="00757C8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6DE3C37" w14:textId="77777777" w:rsidR="004266F7" w:rsidRDefault="004266F7">
      <w:pPr>
        <w:pStyle w:val="BodyText"/>
        <w:rPr>
          <w:rFonts w:ascii="Times New Roman" w:hAnsi="Times New Roman"/>
          <w:b/>
          <w:bCs/>
          <w:sz w:val="20"/>
          <w:szCs w:val="20"/>
          <w:u w:val="single"/>
          <w:lang w:val="en-GB"/>
        </w:rPr>
      </w:pPr>
    </w:p>
    <w:p w14:paraId="5264DC97" w14:textId="77777777" w:rsidR="004266F7" w:rsidRDefault="004266F7">
      <w:pPr>
        <w:pStyle w:val="BodyText"/>
        <w:rPr>
          <w:rFonts w:ascii="Times New Roman" w:hAnsi="Times New Roman"/>
          <w:b/>
          <w:bCs/>
          <w:sz w:val="20"/>
          <w:szCs w:val="20"/>
          <w:u w:val="single"/>
          <w:lang w:val="en-GB"/>
        </w:rPr>
      </w:pPr>
    </w:p>
    <w:p w14:paraId="6D4C7D66" w14:textId="77777777" w:rsidR="004266F7" w:rsidRDefault="004266F7">
      <w:pPr>
        <w:pStyle w:val="BodyText"/>
        <w:rPr>
          <w:rFonts w:ascii="Times New Roman" w:hAnsi="Times New Roman"/>
          <w:sz w:val="20"/>
          <w:szCs w:val="20"/>
          <w:lang w:val="en-GB"/>
        </w:rPr>
      </w:pPr>
    </w:p>
    <w:p w14:paraId="1893C079" w14:textId="77777777" w:rsidR="004266F7" w:rsidRDefault="004266F7">
      <w:pPr>
        <w:pStyle w:val="BodyText"/>
        <w:rPr>
          <w:rFonts w:ascii="Times New Roman" w:hAnsi="Times New Roman"/>
          <w:sz w:val="20"/>
          <w:szCs w:val="20"/>
          <w:lang w:val="en-GB"/>
        </w:rPr>
      </w:pPr>
    </w:p>
    <w:p w14:paraId="30AE940E" w14:textId="77777777" w:rsidR="004266F7" w:rsidRDefault="00757C86">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3AACF1A1" w14:textId="77777777" w:rsidR="004266F7" w:rsidRDefault="004266F7">
      <w:pPr>
        <w:pStyle w:val="BodyText"/>
        <w:rPr>
          <w:rFonts w:ascii="Times New Roman" w:hAnsi="Times New Roman"/>
          <w:b/>
          <w:sz w:val="20"/>
          <w:szCs w:val="20"/>
          <w:u w:val="single"/>
          <w:lang w:val="en-GB"/>
        </w:rPr>
      </w:pPr>
    </w:p>
    <w:p w14:paraId="43CE1356" w14:textId="77777777" w:rsidR="004266F7" w:rsidRDefault="004266F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4266F7" w14:paraId="0CF1927B" w14:textId="77777777">
        <w:tc>
          <w:tcPr>
            <w:tcW w:w="1789" w:type="pct"/>
            <w:noWrap/>
          </w:tcPr>
          <w:p w14:paraId="326F345C" w14:textId="77777777" w:rsidR="004266F7" w:rsidRDefault="004266F7">
            <w:pPr>
              <w:pStyle w:val="Heading2"/>
              <w:jc w:val="left"/>
              <w:rPr>
                <w:rFonts w:ascii="Times New Roman" w:hAnsi="Times New Roman"/>
                <w:lang w:val="en-GB" w:eastAsia="en-US"/>
              </w:rPr>
            </w:pPr>
          </w:p>
        </w:tc>
        <w:tc>
          <w:tcPr>
            <w:tcW w:w="1844" w:type="pct"/>
          </w:tcPr>
          <w:p w14:paraId="32D0356A" w14:textId="77777777" w:rsidR="004266F7" w:rsidRDefault="00757C8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0D2BCF5" w14:textId="77777777" w:rsidR="004266F7" w:rsidRDefault="00757C8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B6B979C" w14:textId="77777777" w:rsidR="004266F7" w:rsidRDefault="004266F7">
            <w:pPr>
              <w:pStyle w:val="Heading2"/>
              <w:jc w:val="left"/>
              <w:rPr>
                <w:rFonts w:ascii="Times New Roman" w:hAnsi="Times New Roman"/>
                <w:b w:val="0"/>
                <w:lang w:val="en-GB" w:eastAsia="en-US"/>
              </w:rPr>
            </w:pPr>
          </w:p>
        </w:tc>
      </w:tr>
      <w:tr w:rsidR="004266F7" w14:paraId="3DA9CD0F" w14:textId="77777777">
        <w:trPr>
          <w:trHeight w:val="1264"/>
        </w:trPr>
        <w:tc>
          <w:tcPr>
            <w:tcW w:w="1789" w:type="pct"/>
            <w:noWrap/>
          </w:tcPr>
          <w:p w14:paraId="010A6573" w14:textId="77777777" w:rsidR="004266F7" w:rsidRDefault="00757C8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EF1C560" w14:textId="77777777" w:rsidR="004266F7" w:rsidRDefault="00757C86">
            <w:pPr>
              <w:pStyle w:val="ListParagraph"/>
              <w:ind w:left="0"/>
              <w:rPr>
                <w:b/>
                <w:bCs/>
                <w:sz w:val="20"/>
                <w:szCs w:val="20"/>
              </w:rPr>
            </w:pPr>
            <w:r>
              <w:rPr>
                <w:b/>
                <w:bCs/>
                <w:sz w:val="20"/>
                <w:szCs w:val="20"/>
              </w:rPr>
              <w:t>This work is important and the article is relevant for clinical practice</w:t>
            </w:r>
          </w:p>
        </w:tc>
        <w:tc>
          <w:tcPr>
            <w:tcW w:w="1367" w:type="pct"/>
          </w:tcPr>
          <w:p w14:paraId="3B8F40F8" w14:textId="4437AA8E" w:rsidR="004266F7" w:rsidRDefault="00FA4A5A" w:rsidP="00FA4A5A">
            <w:pPr>
              <w:pStyle w:val="Heading2"/>
              <w:rPr>
                <w:rFonts w:ascii="Times New Roman" w:hAnsi="Times New Roman"/>
                <w:b w:val="0"/>
                <w:lang w:val="en-GB" w:eastAsia="en-US"/>
              </w:rPr>
            </w:pPr>
            <w:r w:rsidRPr="0043246E">
              <w:rPr>
                <w:rStyle w:val="citation-79"/>
                <w:rFonts w:ascii="Times New Roman" w:hAnsi="Times New Roman"/>
                <w:b w:val="0"/>
                <w:bCs w:val="0"/>
              </w:rPr>
              <w:t>This manuscript provides critical insights into the specific bacteriological profile of peritoneal fluid in patients with appendiceal peritonitis, which is essential for optimizing post-operative antibiotic therapy</w:t>
            </w:r>
            <w:r w:rsidRPr="0043246E">
              <w:rPr>
                <w:rFonts w:ascii="Times New Roman" w:hAnsi="Times New Roman"/>
                <w:b w:val="0"/>
                <w:bCs w:val="0"/>
              </w:rPr>
              <w:t xml:space="preserve">. </w:t>
            </w:r>
            <w:r w:rsidRPr="0043246E">
              <w:rPr>
                <w:rStyle w:val="citation-78"/>
                <w:rFonts w:ascii="Times New Roman" w:hAnsi="Times New Roman"/>
                <w:b w:val="0"/>
                <w:bCs w:val="0"/>
              </w:rPr>
              <w:t>By identifying the prevalent pathogens and their resistance patterns at Tra Vinh General Hospital, the study offers a practical clinical guide to transition from empirical to targeted treatment, thereby effectively avoiding antibiotic abuse</w:t>
            </w:r>
            <w:r w:rsidRPr="0043246E">
              <w:rPr>
                <w:rFonts w:ascii="Times New Roman" w:hAnsi="Times New Roman"/>
                <w:b w:val="0"/>
                <w:bCs w:val="0"/>
              </w:rPr>
              <w:t xml:space="preserve">. </w:t>
            </w:r>
            <w:r w:rsidRPr="0043246E">
              <w:rPr>
                <w:rStyle w:val="citation-77"/>
                <w:rFonts w:ascii="Times New Roman" w:hAnsi="Times New Roman"/>
                <w:b w:val="0"/>
                <w:bCs w:val="0"/>
              </w:rPr>
              <w:t>Furthermore, implementing these findings in surgical protocols can significantly contribute to the prevention of post-operative septicemia and other healthcare-associated infections</w:t>
            </w:r>
            <w:r w:rsidRPr="0043246E">
              <w:rPr>
                <w:rFonts w:ascii="Times New Roman" w:hAnsi="Times New Roman"/>
                <w:b w:val="0"/>
                <w:bCs w:val="0"/>
              </w:rPr>
              <w:t xml:space="preserve">. </w:t>
            </w:r>
            <w:r w:rsidRPr="0043246E">
              <w:rPr>
                <w:rStyle w:val="citation-76"/>
                <w:rFonts w:ascii="Times New Roman" w:hAnsi="Times New Roman"/>
                <w:b w:val="0"/>
                <w:bCs w:val="0"/>
              </w:rPr>
              <w:t>Ultimately, this research strengthens antibiotic stewardship and improves patient safety outcomes in low-resource surgical settings</w:t>
            </w:r>
            <w:r w:rsidRPr="0043246E">
              <w:rPr>
                <w:rFonts w:ascii="Times New Roman" w:hAnsi="Times New Roman"/>
                <w:b w:val="0"/>
                <w:bCs w:val="0"/>
              </w:rPr>
              <w:t>.</w:t>
            </w:r>
          </w:p>
        </w:tc>
      </w:tr>
    </w:tbl>
    <w:p w14:paraId="6C62FE97" w14:textId="77777777" w:rsidR="004266F7" w:rsidRDefault="004266F7">
      <w:pPr>
        <w:rPr>
          <w:sz w:val="20"/>
          <w:szCs w:val="20"/>
          <w:lang w:val="en-GB"/>
        </w:rPr>
      </w:pPr>
    </w:p>
    <w:p w14:paraId="1C2DEEA6" w14:textId="77777777" w:rsidR="004266F7" w:rsidRDefault="004266F7">
      <w:pPr>
        <w:rPr>
          <w:sz w:val="20"/>
          <w:szCs w:val="20"/>
          <w:lang w:val="en-GB"/>
        </w:rPr>
      </w:pPr>
    </w:p>
    <w:p w14:paraId="22A8E605" w14:textId="77777777" w:rsidR="004266F7" w:rsidRDefault="004266F7">
      <w:pPr>
        <w:rPr>
          <w:sz w:val="20"/>
          <w:szCs w:val="20"/>
          <w:lang w:val="en-GB"/>
        </w:rPr>
      </w:pPr>
    </w:p>
    <w:p w14:paraId="5A104B9B" w14:textId="77777777" w:rsidR="004266F7" w:rsidRDefault="004266F7">
      <w:pPr>
        <w:rPr>
          <w:sz w:val="20"/>
          <w:szCs w:val="20"/>
          <w:lang w:val="en-GB"/>
        </w:rPr>
      </w:pPr>
    </w:p>
    <w:p w14:paraId="5A309C2A" w14:textId="77777777" w:rsidR="004266F7" w:rsidRDefault="004266F7">
      <w:pPr>
        <w:rPr>
          <w:sz w:val="20"/>
          <w:szCs w:val="20"/>
          <w:lang w:val="en-GB"/>
        </w:rPr>
      </w:pPr>
    </w:p>
    <w:p w14:paraId="74ABB2EC" w14:textId="77777777" w:rsidR="004266F7" w:rsidRDefault="004266F7">
      <w:pPr>
        <w:rPr>
          <w:sz w:val="20"/>
          <w:szCs w:val="20"/>
          <w:lang w:val="en-GB"/>
        </w:rPr>
      </w:pPr>
    </w:p>
    <w:p w14:paraId="1329B6C7" w14:textId="77777777" w:rsidR="004266F7" w:rsidRDefault="004266F7">
      <w:pPr>
        <w:rPr>
          <w:sz w:val="20"/>
          <w:szCs w:val="20"/>
          <w:lang w:val="en-GB"/>
        </w:rPr>
      </w:pPr>
    </w:p>
    <w:p w14:paraId="22E55CE0" w14:textId="77777777" w:rsidR="004266F7" w:rsidRDefault="004266F7">
      <w:pPr>
        <w:rPr>
          <w:sz w:val="20"/>
          <w:szCs w:val="20"/>
          <w:lang w:val="en-GB"/>
        </w:rPr>
      </w:pPr>
    </w:p>
    <w:p w14:paraId="46C59A23" w14:textId="77777777" w:rsidR="004266F7" w:rsidRDefault="004266F7">
      <w:pPr>
        <w:rPr>
          <w:sz w:val="20"/>
          <w:szCs w:val="20"/>
          <w:lang w:val="en-GB"/>
        </w:rPr>
      </w:pPr>
    </w:p>
    <w:p w14:paraId="46350FC3" w14:textId="77777777" w:rsidR="004266F7" w:rsidRDefault="004266F7">
      <w:pPr>
        <w:rPr>
          <w:sz w:val="20"/>
          <w:szCs w:val="20"/>
          <w:lang w:val="en-GB"/>
        </w:rPr>
      </w:pPr>
    </w:p>
    <w:p w14:paraId="53C3E9C7" w14:textId="77777777" w:rsidR="004266F7" w:rsidRDefault="004266F7">
      <w:pPr>
        <w:rPr>
          <w:sz w:val="20"/>
          <w:szCs w:val="20"/>
          <w:lang w:val="en-GB"/>
        </w:rPr>
      </w:pPr>
    </w:p>
    <w:p w14:paraId="750CA1EE" w14:textId="77777777" w:rsidR="004266F7" w:rsidRDefault="004266F7">
      <w:pPr>
        <w:rPr>
          <w:sz w:val="20"/>
          <w:szCs w:val="20"/>
          <w:lang w:val="en-GB"/>
        </w:rPr>
      </w:pPr>
    </w:p>
    <w:p w14:paraId="2357B57A" w14:textId="77777777" w:rsidR="004266F7" w:rsidRDefault="004266F7">
      <w:pPr>
        <w:rPr>
          <w:sz w:val="20"/>
          <w:szCs w:val="20"/>
          <w:lang w:val="en-GB"/>
        </w:rPr>
      </w:pPr>
    </w:p>
    <w:p w14:paraId="5467AF3B" w14:textId="77777777" w:rsidR="004266F7" w:rsidRDefault="004266F7">
      <w:pPr>
        <w:rPr>
          <w:sz w:val="20"/>
          <w:szCs w:val="20"/>
          <w:lang w:val="en-GB"/>
        </w:rPr>
      </w:pPr>
    </w:p>
    <w:p w14:paraId="023C9017" w14:textId="77777777" w:rsidR="004266F7" w:rsidRDefault="004266F7">
      <w:pPr>
        <w:rPr>
          <w:sz w:val="20"/>
          <w:szCs w:val="20"/>
          <w:lang w:val="en-GB"/>
        </w:rPr>
      </w:pPr>
    </w:p>
    <w:p w14:paraId="11E7D1A2" w14:textId="77777777" w:rsidR="004266F7" w:rsidRDefault="004266F7">
      <w:pPr>
        <w:rPr>
          <w:sz w:val="20"/>
          <w:szCs w:val="20"/>
          <w:lang w:val="en-GB"/>
        </w:rPr>
      </w:pPr>
    </w:p>
    <w:p w14:paraId="12C2274E" w14:textId="77777777" w:rsidR="004266F7" w:rsidRDefault="004266F7">
      <w:pPr>
        <w:rPr>
          <w:sz w:val="20"/>
          <w:szCs w:val="20"/>
          <w:lang w:val="en-GB"/>
        </w:rPr>
      </w:pPr>
    </w:p>
    <w:p w14:paraId="5B4C25E7" w14:textId="77777777" w:rsidR="004266F7" w:rsidRDefault="004266F7">
      <w:pPr>
        <w:rPr>
          <w:sz w:val="20"/>
          <w:szCs w:val="20"/>
          <w:lang w:val="en-GB"/>
        </w:rPr>
      </w:pPr>
    </w:p>
    <w:p w14:paraId="4EEBD3F6" w14:textId="77777777" w:rsidR="004266F7" w:rsidRDefault="004266F7">
      <w:pPr>
        <w:rPr>
          <w:sz w:val="20"/>
          <w:szCs w:val="20"/>
          <w:lang w:val="en-GB"/>
        </w:rPr>
      </w:pPr>
    </w:p>
    <w:p w14:paraId="3FB9073F" w14:textId="77777777" w:rsidR="004266F7" w:rsidRDefault="004266F7">
      <w:pPr>
        <w:rPr>
          <w:sz w:val="20"/>
          <w:szCs w:val="20"/>
          <w:lang w:val="en-GB"/>
        </w:rPr>
      </w:pPr>
    </w:p>
    <w:p w14:paraId="64D85D69" w14:textId="77777777" w:rsidR="004266F7" w:rsidRDefault="004266F7">
      <w:pPr>
        <w:rPr>
          <w:sz w:val="20"/>
          <w:szCs w:val="20"/>
          <w:lang w:val="en-GB"/>
        </w:rPr>
      </w:pPr>
    </w:p>
    <w:p w14:paraId="210BE5C2" w14:textId="77777777" w:rsidR="004266F7" w:rsidRDefault="004266F7">
      <w:pPr>
        <w:rPr>
          <w:sz w:val="20"/>
          <w:szCs w:val="20"/>
          <w:lang w:val="en-GB"/>
        </w:rPr>
      </w:pPr>
    </w:p>
    <w:p w14:paraId="2038825F" w14:textId="77777777" w:rsidR="004266F7" w:rsidRDefault="004266F7">
      <w:pPr>
        <w:rPr>
          <w:sz w:val="20"/>
          <w:szCs w:val="20"/>
          <w:lang w:val="en-GB"/>
        </w:rPr>
      </w:pPr>
    </w:p>
    <w:p w14:paraId="43AB4CBB" w14:textId="77777777" w:rsidR="004266F7" w:rsidRDefault="004266F7">
      <w:pPr>
        <w:rPr>
          <w:sz w:val="20"/>
          <w:szCs w:val="20"/>
          <w:lang w:val="en-GB"/>
        </w:rPr>
      </w:pPr>
    </w:p>
    <w:p w14:paraId="6973FAEE" w14:textId="77777777" w:rsidR="004266F7" w:rsidRDefault="004266F7">
      <w:pPr>
        <w:rPr>
          <w:sz w:val="20"/>
          <w:szCs w:val="20"/>
          <w:lang w:val="en-GB"/>
        </w:rPr>
      </w:pPr>
    </w:p>
    <w:p w14:paraId="6D3C2BC2" w14:textId="77777777" w:rsidR="004266F7" w:rsidRDefault="004266F7">
      <w:pPr>
        <w:rPr>
          <w:sz w:val="20"/>
          <w:szCs w:val="20"/>
          <w:lang w:val="en-GB"/>
        </w:rPr>
      </w:pPr>
    </w:p>
    <w:p w14:paraId="246ADB4F" w14:textId="77777777" w:rsidR="004266F7" w:rsidRDefault="004266F7">
      <w:pPr>
        <w:rPr>
          <w:sz w:val="20"/>
          <w:szCs w:val="20"/>
          <w:lang w:val="en-GB"/>
        </w:rPr>
      </w:pPr>
    </w:p>
    <w:p w14:paraId="15ABF15B" w14:textId="77777777" w:rsidR="004266F7" w:rsidRDefault="004266F7">
      <w:pPr>
        <w:rPr>
          <w:sz w:val="20"/>
          <w:szCs w:val="20"/>
          <w:lang w:val="en-GB"/>
        </w:rPr>
      </w:pPr>
    </w:p>
    <w:p w14:paraId="53D0FDC6" w14:textId="77777777" w:rsidR="004266F7" w:rsidRDefault="004266F7">
      <w:pPr>
        <w:rPr>
          <w:sz w:val="20"/>
          <w:szCs w:val="20"/>
          <w:lang w:val="en-GB"/>
        </w:rPr>
      </w:pPr>
    </w:p>
    <w:p w14:paraId="22C7E51C" w14:textId="77777777" w:rsidR="004266F7" w:rsidRDefault="004266F7">
      <w:pPr>
        <w:rPr>
          <w:sz w:val="20"/>
          <w:szCs w:val="20"/>
          <w:lang w:val="en-GB"/>
        </w:rPr>
      </w:pPr>
    </w:p>
    <w:p w14:paraId="0E23A802" w14:textId="77777777" w:rsidR="004266F7" w:rsidRDefault="004266F7">
      <w:pPr>
        <w:rPr>
          <w:sz w:val="20"/>
          <w:szCs w:val="20"/>
          <w:lang w:val="en-GB"/>
        </w:rPr>
      </w:pPr>
    </w:p>
    <w:p w14:paraId="606CFE86" w14:textId="77777777" w:rsidR="004266F7" w:rsidRDefault="004266F7">
      <w:pPr>
        <w:rPr>
          <w:sz w:val="20"/>
          <w:szCs w:val="20"/>
          <w:lang w:val="en-GB"/>
        </w:rPr>
      </w:pPr>
    </w:p>
    <w:p w14:paraId="7116195A" w14:textId="77777777" w:rsidR="004266F7" w:rsidRDefault="004266F7">
      <w:pPr>
        <w:rPr>
          <w:sz w:val="20"/>
          <w:szCs w:val="20"/>
          <w:lang w:val="en-GB"/>
        </w:rPr>
      </w:pPr>
    </w:p>
    <w:p w14:paraId="35F4A634" w14:textId="77777777" w:rsidR="004266F7" w:rsidRDefault="004266F7">
      <w:pPr>
        <w:rPr>
          <w:sz w:val="20"/>
          <w:szCs w:val="20"/>
          <w:lang w:val="en-GB"/>
        </w:rPr>
      </w:pPr>
    </w:p>
    <w:p w14:paraId="5F5A2499" w14:textId="77777777" w:rsidR="004266F7" w:rsidRDefault="004266F7">
      <w:pPr>
        <w:rPr>
          <w:sz w:val="20"/>
          <w:szCs w:val="20"/>
          <w:lang w:val="en-GB"/>
        </w:rPr>
      </w:pPr>
    </w:p>
    <w:p w14:paraId="79A0A681" w14:textId="77777777" w:rsidR="004266F7" w:rsidRDefault="004266F7">
      <w:pPr>
        <w:rPr>
          <w:sz w:val="20"/>
          <w:szCs w:val="20"/>
          <w:lang w:val="en-GB"/>
        </w:rPr>
      </w:pPr>
    </w:p>
    <w:p w14:paraId="05B6A0F0" w14:textId="77777777" w:rsidR="004266F7" w:rsidRDefault="004266F7">
      <w:pPr>
        <w:rPr>
          <w:sz w:val="20"/>
          <w:szCs w:val="20"/>
          <w:lang w:val="en-GB"/>
        </w:rPr>
      </w:pPr>
    </w:p>
    <w:p w14:paraId="1D27CB7E" w14:textId="77777777" w:rsidR="004266F7" w:rsidRDefault="004266F7">
      <w:pPr>
        <w:rPr>
          <w:sz w:val="20"/>
          <w:szCs w:val="20"/>
          <w:lang w:val="en-GB"/>
        </w:rPr>
      </w:pPr>
    </w:p>
    <w:p w14:paraId="2A0CDD4F" w14:textId="77777777" w:rsidR="004266F7" w:rsidRDefault="004266F7">
      <w:pPr>
        <w:rPr>
          <w:sz w:val="20"/>
          <w:szCs w:val="20"/>
          <w:lang w:val="en-GB"/>
        </w:rPr>
      </w:pPr>
    </w:p>
    <w:p w14:paraId="040E8219" w14:textId="77777777" w:rsidR="004266F7" w:rsidRDefault="004266F7">
      <w:pPr>
        <w:rPr>
          <w:sz w:val="20"/>
          <w:szCs w:val="20"/>
          <w:lang w:val="en-GB"/>
        </w:rPr>
      </w:pPr>
    </w:p>
    <w:p w14:paraId="7193E004" w14:textId="77777777" w:rsidR="004266F7" w:rsidRDefault="004266F7">
      <w:pPr>
        <w:rPr>
          <w:sz w:val="20"/>
          <w:szCs w:val="20"/>
          <w:lang w:val="en-GB"/>
        </w:rPr>
      </w:pPr>
    </w:p>
    <w:p w14:paraId="757AF0AD" w14:textId="77777777" w:rsidR="004266F7" w:rsidRDefault="004266F7">
      <w:pPr>
        <w:rPr>
          <w:sz w:val="20"/>
          <w:szCs w:val="20"/>
          <w:lang w:val="en-GB"/>
        </w:rPr>
      </w:pPr>
    </w:p>
    <w:p w14:paraId="03859F3D" w14:textId="77777777" w:rsidR="004266F7" w:rsidRDefault="004266F7">
      <w:pPr>
        <w:rPr>
          <w:sz w:val="20"/>
          <w:szCs w:val="20"/>
          <w:lang w:val="en-GB"/>
        </w:rPr>
      </w:pPr>
    </w:p>
    <w:p w14:paraId="42A0087F" w14:textId="77777777" w:rsidR="004266F7" w:rsidRDefault="004266F7">
      <w:pPr>
        <w:rPr>
          <w:sz w:val="20"/>
          <w:szCs w:val="20"/>
          <w:lang w:val="en-GB"/>
        </w:rPr>
      </w:pPr>
    </w:p>
    <w:p w14:paraId="2DB9A18C" w14:textId="77777777" w:rsidR="004266F7" w:rsidRDefault="00757C86">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149868B6" w14:textId="77777777" w:rsidR="004266F7" w:rsidRDefault="004266F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4266F7" w14:paraId="628E6B57" w14:textId="77777777">
        <w:tc>
          <w:tcPr>
            <w:tcW w:w="5000" w:type="pct"/>
            <w:gridSpan w:val="3"/>
            <w:tcBorders>
              <w:top w:val="nil"/>
              <w:left w:val="nil"/>
              <w:right w:val="nil"/>
            </w:tcBorders>
            <w:noWrap/>
          </w:tcPr>
          <w:p w14:paraId="7DE1E4FF" w14:textId="77777777" w:rsidR="004266F7" w:rsidRDefault="004266F7">
            <w:pPr>
              <w:rPr>
                <w:lang w:val="en-GB"/>
              </w:rPr>
            </w:pPr>
          </w:p>
          <w:p w14:paraId="61B4D857" w14:textId="77777777" w:rsidR="004266F7" w:rsidRDefault="004266F7">
            <w:pPr>
              <w:rPr>
                <w:sz w:val="20"/>
                <w:szCs w:val="20"/>
                <w:lang w:val="en-GB"/>
              </w:rPr>
            </w:pPr>
          </w:p>
        </w:tc>
      </w:tr>
      <w:tr w:rsidR="004266F7" w14:paraId="7D1EA261" w14:textId="77777777">
        <w:tc>
          <w:tcPr>
            <w:tcW w:w="1790" w:type="pct"/>
            <w:noWrap/>
          </w:tcPr>
          <w:p w14:paraId="683C47ED" w14:textId="77777777" w:rsidR="004266F7" w:rsidRDefault="004266F7">
            <w:pPr>
              <w:pStyle w:val="Heading2"/>
              <w:jc w:val="left"/>
              <w:rPr>
                <w:rFonts w:ascii="Times New Roman" w:hAnsi="Times New Roman"/>
                <w:lang w:val="en-GB" w:eastAsia="en-US"/>
              </w:rPr>
            </w:pPr>
          </w:p>
        </w:tc>
        <w:tc>
          <w:tcPr>
            <w:tcW w:w="1843" w:type="pct"/>
          </w:tcPr>
          <w:p w14:paraId="4C8C9CE6" w14:textId="77777777" w:rsidR="004266F7" w:rsidRDefault="00757C8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B551A99" w14:textId="77777777" w:rsidR="004266F7" w:rsidRDefault="00757C86">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266F7" w14:paraId="6E1A264D" w14:textId="77777777">
        <w:trPr>
          <w:trHeight w:val="1262"/>
        </w:trPr>
        <w:tc>
          <w:tcPr>
            <w:tcW w:w="1790" w:type="pct"/>
            <w:noWrap/>
          </w:tcPr>
          <w:p w14:paraId="03E4C3CD" w14:textId="77777777" w:rsidR="004266F7" w:rsidRDefault="00757C86">
            <w:pPr>
              <w:rPr>
                <w:b/>
                <w:bCs/>
                <w:sz w:val="20"/>
                <w:szCs w:val="20"/>
                <w:lang w:val="en-GB"/>
              </w:rPr>
            </w:pPr>
            <w:r>
              <w:rPr>
                <w:b/>
                <w:bCs/>
                <w:sz w:val="20"/>
                <w:szCs w:val="20"/>
                <w:lang w:val="en-GB"/>
              </w:rPr>
              <w:t xml:space="preserve">1. Is the title clear and appropriate for the study? </w:t>
            </w:r>
          </w:p>
          <w:p w14:paraId="4FC03228"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4201D" w14:textId="77777777" w:rsidR="004266F7" w:rsidRDefault="00757C8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0AAA16" w14:textId="77777777" w:rsidR="004266F7" w:rsidRDefault="00757C86">
            <w:pPr>
              <w:ind w:left="360"/>
              <w:rPr>
                <w:b/>
                <w:bCs/>
                <w:sz w:val="20"/>
                <w:szCs w:val="20"/>
              </w:rPr>
            </w:pPr>
            <w:r>
              <w:rPr>
                <w:b/>
                <w:bCs/>
                <w:sz w:val="20"/>
                <w:szCs w:val="20"/>
              </w:rPr>
              <w:t>YES</w:t>
            </w:r>
          </w:p>
        </w:tc>
        <w:tc>
          <w:tcPr>
            <w:tcW w:w="1367" w:type="pct"/>
          </w:tcPr>
          <w:p w14:paraId="55286DD5" w14:textId="77777777" w:rsidR="004266F7" w:rsidRDefault="004266F7">
            <w:pPr>
              <w:pStyle w:val="Heading2"/>
              <w:jc w:val="left"/>
              <w:rPr>
                <w:rFonts w:ascii="Times New Roman" w:hAnsi="Times New Roman"/>
                <w:b w:val="0"/>
                <w:lang w:val="en-GB" w:eastAsia="en-US"/>
              </w:rPr>
            </w:pPr>
          </w:p>
        </w:tc>
      </w:tr>
      <w:tr w:rsidR="004266F7" w14:paraId="67A2C743" w14:textId="77777777">
        <w:trPr>
          <w:trHeight w:val="1262"/>
        </w:trPr>
        <w:tc>
          <w:tcPr>
            <w:tcW w:w="1790" w:type="pct"/>
            <w:noWrap/>
          </w:tcPr>
          <w:p w14:paraId="02E3EB30" w14:textId="77777777" w:rsidR="004266F7" w:rsidRDefault="00757C8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DCA0F97"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186BE" w14:textId="77777777" w:rsidR="004266F7" w:rsidRDefault="00757C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043BDA" w14:textId="77777777" w:rsidR="004266F7" w:rsidRDefault="00757C86">
            <w:pPr>
              <w:ind w:left="360"/>
              <w:rPr>
                <w:b/>
                <w:bCs/>
                <w:sz w:val="20"/>
                <w:szCs w:val="20"/>
              </w:rPr>
            </w:pPr>
            <w:r>
              <w:rPr>
                <w:b/>
                <w:bCs/>
                <w:sz w:val="20"/>
                <w:szCs w:val="20"/>
              </w:rPr>
              <w:t>CAN BE BETTER</w:t>
            </w:r>
          </w:p>
        </w:tc>
        <w:tc>
          <w:tcPr>
            <w:tcW w:w="1367" w:type="pct"/>
          </w:tcPr>
          <w:p w14:paraId="742AD9EA" w14:textId="7D9816B4" w:rsidR="004266F7" w:rsidRPr="00C41B8A" w:rsidRDefault="00C41B8A" w:rsidP="00C41B8A">
            <w:pPr>
              <w:pStyle w:val="Heading2"/>
              <w:rPr>
                <w:rFonts w:ascii="Times New Roman" w:hAnsi="Times New Roman"/>
                <w:b w:val="0"/>
                <w:bCs w:val="0"/>
                <w:lang w:val="en-GB" w:eastAsia="en-US"/>
              </w:rPr>
            </w:pPr>
            <w:r w:rsidRPr="00C41B8A">
              <w:rPr>
                <w:rFonts w:ascii="Times New Roman" w:hAnsi="Times New Roman"/>
                <w:b w:val="0"/>
                <w:bCs w:val="0"/>
              </w:rPr>
              <w:t>Thank you for the suggestion. The abstract has been thoroughly revised to ensure it comprehensively covers all essential</w:t>
            </w:r>
            <w:r>
              <w:rPr>
                <w:rFonts w:ascii="Times New Roman" w:hAnsi="Times New Roman"/>
                <w:b w:val="0"/>
                <w:bCs w:val="0"/>
                <w:lang w:val="vi-VN"/>
              </w:rPr>
              <w:t xml:space="preserve"> </w:t>
            </w:r>
            <w:proofErr w:type="gramStart"/>
            <w:r w:rsidRPr="00C41B8A">
              <w:rPr>
                <w:rFonts w:ascii="Times New Roman" w:hAnsi="Times New Roman"/>
                <w:b w:val="0"/>
                <w:bCs w:val="0"/>
              </w:rPr>
              <w:t>sections:</w:t>
            </w:r>
            <w:proofErr w:type="gramEnd"/>
            <w:r w:rsidRPr="00C41B8A">
              <w:rPr>
                <w:rFonts w:ascii="Times New Roman" w:hAnsi="Times New Roman"/>
                <w:b w:val="0"/>
                <w:bCs w:val="0"/>
              </w:rPr>
              <w:t xml:space="preserve"> Study Objectives, Methodology, Key Results, and Conclusions.</w:t>
            </w:r>
          </w:p>
        </w:tc>
      </w:tr>
      <w:tr w:rsidR="004266F7" w14:paraId="5E0F0EB9" w14:textId="77777777">
        <w:trPr>
          <w:trHeight w:val="1262"/>
        </w:trPr>
        <w:tc>
          <w:tcPr>
            <w:tcW w:w="1790" w:type="pct"/>
            <w:noWrap/>
          </w:tcPr>
          <w:p w14:paraId="76947E9F" w14:textId="77777777" w:rsidR="004266F7" w:rsidRDefault="00757C86">
            <w:pPr>
              <w:pStyle w:val="Heading2"/>
              <w:jc w:val="left"/>
              <w:rPr>
                <w:rFonts w:ascii="Times New Roman" w:hAnsi="Times New Roman"/>
                <w:lang w:val="en-GB"/>
              </w:rPr>
            </w:pPr>
            <w:r>
              <w:rPr>
                <w:rFonts w:ascii="Times New Roman" w:hAnsi="Times New Roman"/>
                <w:lang w:val="en-GB"/>
              </w:rPr>
              <w:t>3. Are the keywords appropriate and useful?</w:t>
            </w:r>
          </w:p>
          <w:p w14:paraId="42FBD9CA"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6F5A8" w14:textId="77777777" w:rsidR="004266F7" w:rsidRDefault="00757C8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13D649A" w14:textId="77777777" w:rsidR="004266F7" w:rsidRDefault="00757C86">
            <w:pPr>
              <w:ind w:left="360"/>
              <w:rPr>
                <w:b/>
                <w:bCs/>
                <w:sz w:val="20"/>
                <w:szCs w:val="20"/>
              </w:rPr>
            </w:pPr>
            <w:r>
              <w:rPr>
                <w:b/>
                <w:bCs/>
                <w:sz w:val="20"/>
                <w:szCs w:val="20"/>
              </w:rPr>
              <w:t>YES</w:t>
            </w:r>
          </w:p>
        </w:tc>
        <w:tc>
          <w:tcPr>
            <w:tcW w:w="1367" w:type="pct"/>
          </w:tcPr>
          <w:p w14:paraId="51CC1609" w14:textId="77777777" w:rsidR="004266F7" w:rsidRDefault="004266F7">
            <w:pPr>
              <w:pStyle w:val="Heading2"/>
              <w:jc w:val="left"/>
              <w:rPr>
                <w:rFonts w:ascii="Times New Roman" w:hAnsi="Times New Roman"/>
                <w:b w:val="0"/>
                <w:lang w:val="en-GB" w:eastAsia="en-US"/>
              </w:rPr>
            </w:pPr>
          </w:p>
        </w:tc>
      </w:tr>
      <w:tr w:rsidR="004266F7" w14:paraId="6B46D61D" w14:textId="77777777">
        <w:trPr>
          <w:trHeight w:val="1262"/>
        </w:trPr>
        <w:tc>
          <w:tcPr>
            <w:tcW w:w="1790" w:type="pct"/>
            <w:noWrap/>
          </w:tcPr>
          <w:p w14:paraId="34A7055B" w14:textId="77777777" w:rsidR="004266F7" w:rsidRDefault="00757C8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C192B8A"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6C1D4" w14:textId="77777777" w:rsidR="004266F7" w:rsidRDefault="00757C8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F9FD721" w14:textId="77777777" w:rsidR="004266F7" w:rsidRDefault="00757C86">
            <w:pPr>
              <w:ind w:left="360"/>
              <w:rPr>
                <w:b/>
                <w:bCs/>
                <w:sz w:val="20"/>
                <w:szCs w:val="20"/>
              </w:rPr>
            </w:pPr>
            <w:r>
              <w:rPr>
                <w:b/>
                <w:bCs/>
                <w:sz w:val="20"/>
                <w:szCs w:val="20"/>
              </w:rPr>
              <w:t>CAN BETTER ORGANIZED</w:t>
            </w:r>
          </w:p>
        </w:tc>
        <w:tc>
          <w:tcPr>
            <w:tcW w:w="1367" w:type="pct"/>
          </w:tcPr>
          <w:p w14:paraId="6B99AE70" w14:textId="283580B8" w:rsidR="004266F7" w:rsidRPr="00C41B8A" w:rsidRDefault="00C41B8A" w:rsidP="00C41B8A">
            <w:pPr>
              <w:pStyle w:val="Heading2"/>
              <w:rPr>
                <w:rFonts w:ascii="Times New Roman" w:hAnsi="Times New Roman"/>
                <w:b w:val="0"/>
                <w:bCs w:val="0"/>
                <w:lang w:val="en-GB" w:eastAsia="en-US"/>
              </w:rPr>
            </w:pPr>
            <w:r w:rsidRPr="00C41B8A">
              <w:rPr>
                <w:rFonts w:ascii="Times New Roman" w:hAnsi="Times New Roman"/>
                <w:b w:val="0"/>
                <w:bCs w:val="0"/>
              </w:rPr>
              <w:t>Following the reviewer's suggestion, we have significantly restructured the background section to ensure a more logical and coherent flow of information. We have organized the content to progress from the global clinical significance of appendiceal peritonitis to the specific challenges of antibiotic resistance in low-resource settings, providing a stronger justification for our study at Tra Vinh General Hospital.</w:t>
            </w:r>
          </w:p>
        </w:tc>
      </w:tr>
      <w:tr w:rsidR="004266F7" w14:paraId="735E5335" w14:textId="77777777">
        <w:trPr>
          <w:trHeight w:val="1262"/>
        </w:trPr>
        <w:tc>
          <w:tcPr>
            <w:tcW w:w="1790" w:type="pct"/>
            <w:noWrap/>
          </w:tcPr>
          <w:p w14:paraId="11341D78" w14:textId="77777777" w:rsidR="004266F7" w:rsidRDefault="00757C8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A613337"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B62DAC3" w14:textId="77777777" w:rsidR="004266F7" w:rsidRDefault="00757C8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50BFFF3" w14:textId="77777777" w:rsidR="004266F7" w:rsidRDefault="00757C86">
            <w:pPr>
              <w:ind w:left="360"/>
              <w:rPr>
                <w:b/>
                <w:bCs/>
                <w:sz w:val="20"/>
                <w:szCs w:val="20"/>
              </w:rPr>
            </w:pPr>
            <w:r>
              <w:rPr>
                <w:b/>
                <w:bCs/>
                <w:sz w:val="20"/>
                <w:szCs w:val="20"/>
              </w:rPr>
              <w:t>ONE MAJOR ONE AND WAS STATED</w:t>
            </w:r>
          </w:p>
        </w:tc>
        <w:tc>
          <w:tcPr>
            <w:tcW w:w="1367" w:type="pct"/>
          </w:tcPr>
          <w:p w14:paraId="2FFFBFA9" w14:textId="77777777" w:rsidR="004266F7" w:rsidRDefault="004266F7">
            <w:pPr>
              <w:pStyle w:val="Heading2"/>
              <w:jc w:val="left"/>
              <w:rPr>
                <w:rFonts w:ascii="Times New Roman" w:hAnsi="Times New Roman"/>
                <w:b w:val="0"/>
                <w:lang w:val="en-GB" w:eastAsia="en-US"/>
              </w:rPr>
            </w:pPr>
          </w:p>
        </w:tc>
      </w:tr>
      <w:tr w:rsidR="004266F7" w14:paraId="26B9BE5A" w14:textId="77777777">
        <w:trPr>
          <w:trHeight w:val="1262"/>
        </w:trPr>
        <w:tc>
          <w:tcPr>
            <w:tcW w:w="1790" w:type="pct"/>
            <w:noWrap/>
          </w:tcPr>
          <w:p w14:paraId="0AF3E650" w14:textId="77777777" w:rsidR="004266F7" w:rsidRDefault="00757C86">
            <w:pPr>
              <w:pStyle w:val="Heading2"/>
              <w:jc w:val="left"/>
              <w:rPr>
                <w:rFonts w:ascii="Times New Roman" w:hAnsi="Times New Roman"/>
                <w:lang w:val="en-GB"/>
              </w:rPr>
            </w:pPr>
            <w:r>
              <w:rPr>
                <w:rFonts w:ascii="Times New Roman" w:hAnsi="Times New Roman"/>
                <w:lang w:val="en-GB"/>
              </w:rPr>
              <w:t>6. Is the literature review relevant and up to date?</w:t>
            </w:r>
          </w:p>
          <w:p w14:paraId="5AFD6557"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CCDA42" w14:textId="77777777" w:rsidR="004266F7" w:rsidRDefault="00757C8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E4F06E2" w14:textId="77777777" w:rsidR="004266F7" w:rsidRDefault="00757C86">
            <w:pPr>
              <w:ind w:left="360"/>
              <w:rPr>
                <w:b/>
                <w:bCs/>
                <w:sz w:val="20"/>
                <w:szCs w:val="20"/>
              </w:rPr>
            </w:pPr>
            <w:r>
              <w:rPr>
                <w:b/>
                <w:bCs/>
                <w:sz w:val="20"/>
                <w:szCs w:val="20"/>
              </w:rPr>
              <w:t>YES</w:t>
            </w:r>
          </w:p>
        </w:tc>
        <w:tc>
          <w:tcPr>
            <w:tcW w:w="1367" w:type="pct"/>
          </w:tcPr>
          <w:p w14:paraId="6E2BBAA9" w14:textId="77777777" w:rsidR="004266F7" w:rsidRDefault="004266F7">
            <w:pPr>
              <w:pStyle w:val="Heading2"/>
              <w:jc w:val="left"/>
              <w:rPr>
                <w:rFonts w:ascii="Times New Roman" w:hAnsi="Times New Roman"/>
                <w:b w:val="0"/>
                <w:lang w:val="en-GB" w:eastAsia="en-US"/>
              </w:rPr>
            </w:pPr>
          </w:p>
        </w:tc>
      </w:tr>
      <w:tr w:rsidR="004266F7" w14:paraId="30C14D5C" w14:textId="77777777">
        <w:trPr>
          <w:trHeight w:val="1262"/>
        </w:trPr>
        <w:tc>
          <w:tcPr>
            <w:tcW w:w="1790" w:type="pct"/>
            <w:noWrap/>
          </w:tcPr>
          <w:p w14:paraId="135B7A53" w14:textId="77777777" w:rsidR="004266F7" w:rsidRDefault="00757C8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060B8E0"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9FA6CD" w14:textId="77777777" w:rsidR="004266F7" w:rsidRDefault="00757C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EFBDB9" w14:textId="77777777" w:rsidR="004266F7" w:rsidRDefault="00757C86">
            <w:pPr>
              <w:ind w:left="360"/>
              <w:rPr>
                <w:b/>
                <w:bCs/>
                <w:sz w:val="20"/>
                <w:szCs w:val="20"/>
              </w:rPr>
            </w:pPr>
            <w:r>
              <w:rPr>
                <w:b/>
                <w:bCs/>
                <w:sz w:val="20"/>
                <w:szCs w:val="20"/>
              </w:rPr>
              <w:t>SHOULD BE IMPROVED.</w:t>
            </w:r>
          </w:p>
          <w:p w14:paraId="70191DC2" w14:textId="77777777" w:rsidR="004266F7" w:rsidRDefault="00757C86">
            <w:pPr>
              <w:ind w:left="360"/>
              <w:rPr>
                <w:b/>
                <w:bCs/>
                <w:sz w:val="20"/>
                <w:szCs w:val="20"/>
              </w:rPr>
            </w:pPr>
            <w:r>
              <w:rPr>
                <w:b/>
                <w:bCs/>
                <w:sz w:val="20"/>
                <w:szCs w:val="20"/>
              </w:rPr>
              <w:t>NOT SATISFACTORY</w:t>
            </w:r>
          </w:p>
        </w:tc>
        <w:tc>
          <w:tcPr>
            <w:tcW w:w="1367" w:type="pct"/>
          </w:tcPr>
          <w:p w14:paraId="7EDD91C9" w14:textId="5540BCDF" w:rsidR="004266F7" w:rsidRPr="00A36F1F" w:rsidRDefault="00A36F1F" w:rsidP="00A36F1F">
            <w:pPr>
              <w:pStyle w:val="Heading2"/>
              <w:rPr>
                <w:rFonts w:ascii="Times New Roman" w:hAnsi="Times New Roman"/>
                <w:b w:val="0"/>
                <w:bCs w:val="0"/>
                <w:lang w:val="en-GB" w:eastAsia="en-US"/>
              </w:rPr>
            </w:pPr>
            <w:r w:rsidRPr="00A36F1F">
              <w:rPr>
                <w:rFonts w:ascii="Times New Roman" w:hAnsi="Times New Roman"/>
                <w:b w:val="0"/>
                <w:bCs w:val="0"/>
              </w:rPr>
              <w:t>We have thoroughly revised the methodology section to address the reviewer's concerns. Specific details regarding the study design, patient selection criteria, and sample collection procedures have been added. Furthermore, we have included a comprehensive statistical analysis plan to clarify how both quantitative and categorical data are presented and analyzed.</w:t>
            </w:r>
          </w:p>
        </w:tc>
      </w:tr>
      <w:tr w:rsidR="004266F7" w14:paraId="11A08D5D" w14:textId="77777777">
        <w:trPr>
          <w:trHeight w:val="1262"/>
        </w:trPr>
        <w:tc>
          <w:tcPr>
            <w:tcW w:w="1790" w:type="pct"/>
            <w:noWrap/>
          </w:tcPr>
          <w:p w14:paraId="61760F0F" w14:textId="77777777" w:rsidR="004266F7" w:rsidRDefault="00757C8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00042D9"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E94A458" w14:textId="77777777" w:rsidR="004266F7" w:rsidRDefault="00757C8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521BE20" w14:textId="77777777" w:rsidR="004266F7" w:rsidRDefault="00757C86">
            <w:pPr>
              <w:ind w:left="360"/>
              <w:rPr>
                <w:b/>
                <w:bCs/>
                <w:sz w:val="20"/>
                <w:szCs w:val="20"/>
              </w:rPr>
            </w:pPr>
            <w:r>
              <w:rPr>
                <w:b/>
                <w:bCs/>
                <w:sz w:val="20"/>
                <w:szCs w:val="20"/>
              </w:rPr>
              <w:t>NO ETHICAL NUMBER WAS CITED</w:t>
            </w:r>
          </w:p>
        </w:tc>
        <w:tc>
          <w:tcPr>
            <w:tcW w:w="1367" w:type="pct"/>
          </w:tcPr>
          <w:p w14:paraId="00A4A83A" w14:textId="52DEAF89" w:rsidR="004266F7" w:rsidRPr="00A36F1F" w:rsidRDefault="00A36F1F" w:rsidP="00A36F1F">
            <w:pPr>
              <w:pStyle w:val="Heading2"/>
              <w:rPr>
                <w:rFonts w:ascii="Times New Roman" w:hAnsi="Times New Roman"/>
                <w:b w:val="0"/>
                <w:bCs w:val="0"/>
                <w:lang w:val="en-GB" w:eastAsia="en-US"/>
              </w:rPr>
            </w:pPr>
            <w:r w:rsidRPr="00A36F1F">
              <w:rPr>
                <w:rFonts w:ascii="Times New Roman" w:hAnsi="Times New Roman"/>
                <w:b w:val="0"/>
                <w:bCs w:val="0"/>
              </w:rPr>
              <w:t>The study was conducted in accordance with the Declaration of Helsinki and received formal ethical clearance from the Biomedical Research Ethics Council of Tra Vinh University (Decision No. 257/GCT-HĐĐĐ). The protocol was approved via an expedited review process on May 15, 2024.</w:t>
            </w:r>
          </w:p>
        </w:tc>
      </w:tr>
      <w:tr w:rsidR="004266F7" w14:paraId="297FA057" w14:textId="77777777">
        <w:trPr>
          <w:trHeight w:val="703"/>
        </w:trPr>
        <w:tc>
          <w:tcPr>
            <w:tcW w:w="1790" w:type="pct"/>
            <w:noWrap/>
          </w:tcPr>
          <w:p w14:paraId="77F76D97" w14:textId="77777777" w:rsidR="004266F7" w:rsidRDefault="00757C86">
            <w:pPr>
              <w:rPr>
                <w:b/>
                <w:sz w:val="20"/>
                <w:szCs w:val="20"/>
                <w:lang w:val="en-GB"/>
              </w:rPr>
            </w:pPr>
            <w:r>
              <w:rPr>
                <w:b/>
                <w:sz w:val="20"/>
                <w:szCs w:val="20"/>
                <w:lang w:val="en-GB"/>
              </w:rPr>
              <w:t xml:space="preserve">9. Are the results presented clearly? </w:t>
            </w:r>
          </w:p>
          <w:p w14:paraId="2B301941"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7231E" w14:textId="77777777" w:rsidR="004266F7" w:rsidRDefault="00757C8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E71D35" w14:textId="1AB58013" w:rsidR="00562C8A" w:rsidRDefault="00562C8A">
            <w:pPr>
              <w:pStyle w:val="ListParagraph"/>
              <w:ind w:left="0"/>
              <w:rPr>
                <w:bCs/>
                <w:sz w:val="20"/>
                <w:szCs w:val="20"/>
              </w:rPr>
            </w:pPr>
            <w:r>
              <w:rPr>
                <w:bCs/>
                <w:sz w:val="20"/>
                <w:szCs w:val="20"/>
              </w:rPr>
              <w:t>RESULTS ARE NOT PROPER</w:t>
            </w:r>
          </w:p>
          <w:p w14:paraId="68A23C0B" w14:textId="162F9155" w:rsidR="00562C8A" w:rsidRDefault="00562C8A">
            <w:pPr>
              <w:pStyle w:val="ListParagraph"/>
              <w:ind w:left="0"/>
              <w:rPr>
                <w:bCs/>
                <w:sz w:val="20"/>
                <w:szCs w:val="20"/>
              </w:rPr>
            </w:pPr>
          </w:p>
        </w:tc>
        <w:tc>
          <w:tcPr>
            <w:tcW w:w="1367" w:type="pct"/>
          </w:tcPr>
          <w:p w14:paraId="7D279B62" w14:textId="0EAA3BFA" w:rsidR="004266F7" w:rsidRPr="009D415D" w:rsidRDefault="009D415D" w:rsidP="009D415D">
            <w:pPr>
              <w:pStyle w:val="Heading2"/>
              <w:rPr>
                <w:rFonts w:ascii="Times New Roman" w:hAnsi="Times New Roman"/>
                <w:b w:val="0"/>
                <w:bCs w:val="0"/>
                <w:lang w:val="en-GB" w:eastAsia="en-US"/>
              </w:rPr>
            </w:pPr>
            <w:r w:rsidRPr="009D415D">
              <w:rPr>
                <w:rFonts w:ascii="Times New Roman" w:hAnsi="Times New Roman"/>
                <w:b w:val="0"/>
                <w:bCs w:val="0"/>
              </w:rPr>
              <w:t>We sincerely apologize for the lack of clarity in the initial presentation of our results. Following the reviewer's feedback, we have completely restructured the Results section to ensure a more logical and professional flow. Specifically, we have refined the data descriptions, ensured consistent formatting across all tables, and enhanced the statistical interpretations. We believe the revised Results section is now presented clearly and adheres to the required academic standards.</w:t>
            </w:r>
          </w:p>
        </w:tc>
      </w:tr>
      <w:tr w:rsidR="004266F7" w14:paraId="3316D113" w14:textId="77777777">
        <w:trPr>
          <w:trHeight w:val="703"/>
        </w:trPr>
        <w:tc>
          <w:tcPr>
            <w:tcW w:w="1790" w:type="pct"/>
            <w:noWrap/>
          </w:tcPr>
          <w:p w14:paraId="1C3D76D4" w14:textId="77777777" w:rsidR="004266F7" w:rsidRDefault="00757C86">
            <w:pPr>
              <w:rPr>
                <w:b/>
                <w:sz w:val="20"/>
                <w:szCs w:val="20"/>
                <w:lang w:val="en-GB"/>
              </w:rPr>
            </w:pPr>
            <w:r>
              <w:rPr>
                <w:b/>
                <w:sz w:val="20"/>
                <w:szCs w:val="20"/>
                <w:lang w:val="en-GB"/>
              </w:rPr>
              <w:t>10. Are tables and figures clear, relevant, and necessary?</w:t>
            </w:r>
          </w:p>
          <w:p w14:paraId="3D6E5820"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8DDAA9" w14:textId="77777777" w:rsidR="004266F7" w:rsidRDefault="00757C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E8786A" w14:textId="77777777" w:rsidR="004266F7" w:rsidRDefault="00757C86">
            <w:pPr>
              <w:pStyle w:val="ListParagraph"/>
              <w:ind w:left="0"/>
              <w:rPr>
                <w:bCs/>
                <w:sz w:val="20"/>
                <w:szCs w:val="20"/>
              </w:rPr>
            </w:pPr>
            <w:r>
              <w:rPr>
                <w:bCs/>
                <w:sz w:val="20"/>
                <w:szCs w:val="20"/>
              </w:rPr>
              <w:t>SHOULD FOLLOW THE JOURNAL SPECIFICATION</w:t>
            </w:r>
          </w:p>
        </w:tc>
        <w:tc>
          <w:tcPr>
            <w:tcW w:w="1367" w:type="pct"/>
          </w:tcPr>
          <w:p w14:paraId="0E5C010A" w14:textId="77777777" w:rsidR="004266F7" w:rsidRDefault="004266F7">
            <w:pPr>
              <w:pStyle w:val="Heading2"/>
              <w:jc w:val="left"/>
              <w:rPr>
                <w:rFonts w:ascii="Times New Roman" w:hAnsi="Times New Roman"/>
                <w:b w:val="0"/>
                <w:lang w:val="en-GB" w:eastAsia="en-US"/>
              </w:rPr>
            </w:pPr>
          </w:p>
        </w:tc>
      </w:tr>
      <w:tr w:rsidR="004266F7" w14:paraId="66EB2DD9" w14:textId="77777777">
        <w:trPr>
          <w:trHeight w:val="703"/>
        </w:trPr>
        <w:tc>
          <w:tcPr>
            <w:tcW w:w="1790" w:type="pct"/>
            <w:noWrap/>
          </w:tcPr>
          <w:p w14:paraId="44E280F2" w14:textId="77777777" w:rsidR="004266F7" w:rsidRDefault="00757C86">
            <w:pPr>
              <w:rPr>
                <w:b/>
                <w:sz w:val="20"/>
                <w:szCs w:val="20"/>
                <w:lang w:val="en-GB"/>
              </w:rPr>
            </w:pPr>
            <w:r>
              <w:rPr>
                <w:b/>
                <w:sz w:val="20"/>
                <w:szCs w:val="20"/>
                <w:lang w:val="en-GB"/>
              </w:rPr>
              <w:t>11. Does the discussion relate findings to existing literature?</w:t>
            </w:r>
          </w:p>
          <w:p w14:paraId="01E02D40"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F16372" w14:textId="77777777" w:rsidR="004266F7" w:rsidRDefault="00757C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7674D3" w14:textId="77777777" w:rsidR="004266F7" w:rsidRDefault="00757C86">
            <w:pPr>
              <w:pStyle w:val="ListParagraph"/>
              <w:ind w:left="0"/>
              <w:rPr>
                <w:bCs/>
                <w:sz w:val="20"/>
                <w:szCs w:val="20"/>
              </w:rPr>
            </w:pPr>
            <w:r>
              <w:rPr>
                <w:bCs/>
                <w:sz w:val="20"/>
                <w:szCs w:val="20"/>
              </w:rPr>
              <w:t>DETAILED DISCUSSION BUT NEEDS TO BE MORE ORGANIZED</w:t>
            </w:r>
          </w:p>
        </w:tc>
        <w:tc>
          <w:tcPr>
            <w:tcW w:w="1367" w:type="pct"/>
          </w:tcPr>
          <w:p w14:paraId="65633C83" w14:textId="5B29E518" w:rsidR="004266F7" w:rsidRPr="009D415D" w:rsidRDefault="009D415D" w:rsidP="009D415D">
            <w:pPr>
              <w:pStyle w:val="Heading2"/>
              <w:rPr>
                <w:rFonts w:ascii="Times New Roman" w:hAnsi="Times New Roman"/>
                <w:b w:val="0"/>
                <w:bCs w:val="0"/>
                <w:lang w:val="en-GB" w:eastAsia="en-US"/>
              </w:rPr>
            </w:pPr>
            <w:r w:rsidRPr="009D415D">
              <w:rPr>
                <w:rFonts w:ascii="Times New Roman" w:hAnsi="Times New Roman"/>
                <w:b w:val="0"/>
                <w:bCs w:val="0"/>
              </w:rPr>
              <w:t xml:space="preserve">We sincerely thank the reviewer for recognizing the detail in our Discussion section. To address the concern regarding its organization, we have completely restructured this section to ensure a more logical and coherent flow. Specifically, we have reorganized the discussion into thematic paragraphs, each starting with a key finding followed by a detailed comparison with existing literature and a discussion of clinical implications. We </w:t>
            </w:r>
            <w:r w:rsidRPr="009D415D">
              <w:rPr>
                <w:rFonts w:ascii="Times New Roman" w:hAnsi="Times New Roman"/>
                <w:b w:val="0"/>
                <w:bCs w:val="0"/>
              </w:rPr>
              <w:lastRenderedPageBreak/>
              <w:t>believe these revisions have significantly improved the clarity and impact of our arguments.</w:t>
            </w:r>
          </w:p>
        </w:tc>
      </w:tr>
      <w:tr w:rsidR="004266F7" w14:paraId="1FCF846E" w14:textId="77777777">
        <w:trPr>
          <w:trHeight w:val="703"/>
        </w:trPr>
        <w:tc>
          <w:tcPr>
            <w:tcW w:w="1790" w:type="pct"/>
            <w:noWrap/>
          </w:tcPr>
          <w:p w14:paraId="67DEED91" w14:textId="77777777" w:rsidR="004266F7" w:rsidRDefault="00757C86">
            <w:pPr>
              <w:rPr>
                <w:b/>
                <w:sz w:val="20"/>
                <w:szCs w:val="20"/>
                <w:lang w:val="en-GB"/>
              </w:rPr>
            </w:pPr>
            <w:r>
              <w:rPr>
                <w:b/>
                <w:sz w:val="20"/>
                <w:szCs w:val="20"/>
                <w:lang w:val="en-GB"/>
              </w:rPr>
              <w:lastRenderedPageBreak/>
              <w:t>12. Are the conclusions supported by the data?</w:t>
            </w:r>
          </w:p>
          <w:p w14:paraId="6D9BD450"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B355965" w14:textId="77777777" w:rsidR="004266F7" w:rsidRDefault="00757C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521839" w14:textId="77777777" w:rsidR="004266F7" w:rsidRDefault="00757C86">
            <w:pPr>
              <w:pStyle w:val="ListParagraph"/>
              <w:ind w:left="0"/>
              <w:rPr>
                <w:bCs/>
                <w:sz w:val="20"/>
                <w:szCs w:val="20"/>
              </w:rPr>
            </w:pPr>
            <w:r>
              <w:rPr>
                <w:bCs/>
                <w:sz w:val="20"/>
                <w:szCs w:val="20"/>
              </w:rPr>
              <w:t>YES</w:t>
            </w:r>
          </w:p>
        </w:tc>
        <w:tc>
          <w:tcPr>
            <w:tcW w:w="1367" w:type="pct"/>
          </w:tcPr>
          <w:p w14:paraId="38C2DCFD" w14:textId="77777777" w:rsidR="004266F7" w:rsidRDefault="004266F7">
            <w:pPr>
              <w:pStyle w:val="Heading2"/>
              <w:jc w:val="left"/>
              <w:rPr>
                <w:rFonts w:ascii="Times New Roman" w:hAnsi="Times New Roman"/>
                <w:b w:val="0"/>
                <w:lang w:val="en-GB" w:eastAsia="en-US"/>
              </w:rPr>
            </w:pPr>
          </w:p>
        </w:tc>
      </w:tr>
      <w:tr w:rsidR="004266F7" w14:paraId="5B0548B6" w14:textId="77777777">
        <w:trPr>
          <w:trHeight w:val="703"/>
        </w:trPr>
        <w:tc>
          <w:tcPr>
            <w:tcW w:w="1790" w:type="pct"/>
            <w:noWrap/>
          </w:tcPr>
          <w:p w14:paraId="5C916A13" w14:textId="77777777" w:rsidR="004266F7" w:rsidRDefault="00757C86">
            <w:pPr>
              <w:rPr>
                <w:b/>
                <w:sz w:val="20"/>
                <w:szCs w:val="20"/>
                <w:lang w:val="en-GB"/>
              </w:rPr>
            </w:pPr>
            <w:r>
              <w:rPr>
                <w:b/>
                <w:sz w:val="20"/>
                <w:szCs w:val="20"/>
                <w:lang w:val="en-GB"/>
              </w:rPr>
              <w:t>13. Are the limitations of the study discussed?</w:t>
            </w:r>
          </w:p>
          <w:p w14:paraId="2C4F8D1F"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60DB3" w14:textId="77777777" w:rsidR="004266F7" w:rsidRDefault="00757C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C67D66" w14:textId="77777777" w:rsidR="004266F7" w:rsidRDefault="00757C86">
            <w:pPr>
              <w:pStyle w:val="ListParagraph"/>
              <w:ind w:left="0"/>
              <w:rPr>
                <w:bCs/>
                <w:sz w:val="20"/>
                <w:szCs w:val="20"/>
              </w:rPr>
            </w:pPr>
            <w:r>
              <w:rPr>
                <w:bCs/>
                <w:sz w:val="20"/>
                <w:szCs w:val="20"/>
              </w:rPr>
              <w:t>YES</w:t>
            </w:r>
          </w:p>
        </w:tc>
        <w:tc>
          <w:tcPr>
            <w:tcW w:w="1367" w:type="pct"/>
          </w:tcPr>
          <w:p w14:paraId="24FFDB09" w14:textId="77777777" w:rsidR="004266F7" w:rsidRDefault="004266F7">
            <w:pPr>
              <w:pStyle w:val="Heading2"/>
              <w:jc w:val="left"/>
              <w:rPr>
                <w:rFonts w:ascii="Times New Roman" w:hAnsi="Times New Roman"/>
                <w:b w:val="0"/>
                <w:lang w:val="en-GB" w:eastAsia="en-US"/>
              </w:rPr>
            </w:pPr>
          </w:p>
        </w:tc>
      </w:tr>
      <w:tr w:rsidR="004266F7" w14:paraId="4F19664A" w14:textId="77777777">
        <w:trPr>
          <w:trHeight w:val="703"/>
        </w:trPr>
        <w:tc>
          <w:tcPr>
            <w:tcW w:w="1790" w:type="pct"/>
            <w:noWrap/>
          </w:tcPr>
          <w:p w14:paraId="70261A04" w14:textId="77777777" w:rsidR="004266F7" w:rsidRDefault="00757C86">
            <w:pPr>
              <w:rPr>
                <w:b/>
                <w:sz w:val="20"/>
                <w:szCs w:val="20"/>
                <w:lang w:val="en-GB"/>
              </w:rPr>
            </w:pPr>
            <w:r>
              <w:rPr>
                <w:b/>
                <w:sz w:val="20"/>
                <w:szCs w:val="20"/>
                <w:lang w:val="en-GB"/>
              </w:rPr>
              <w:t>14. Are the references relevant and sufficient (in number)?</w:t>
            </w:r>
          </w:p>
          <w:p w14:paraId="0D7E0DE6"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D1DCA"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E79DB2" w14:textId="77777777" w:rsidR="004266F7" w:rsidRDefault="00757C86">
            <w:pPr>
              <w:rPr>
                <w:sz w:val="20"/>
                <w:szCs w:val="20"/>
                <w:lang w:val="en-GB"/>
              </w:rPr>
            </w:pPr>
            <w:r>
              <w:rPr>
                <w:color w:val="404040"/>
                <w:sz w:val="20"/>
                <w:szCs w:val="20"/>
                <w:shd w:val="clear" w:color="auto" w:fill="FFFFFF"/>
                <w:lang w:val="en-GB"/>
              </w:rPr>
              <w:t>N/A = Not Applicable</w:t>
            </w:r>
          </w:p>
        </w:tc>
        <w:tc>
          <w:tcPr>
            <w:tcW w:w="1843" w:type="pct"/>
          </w:tcPr>
          <w:p w14:paraId="6FC101FA" w14:textId="77777777" w:rsidR="004266F7" w:rsidRDefault="00757C86">
            <w:pPr>
              <w:pStyle w:val="ListParagraph"/>
              <w:ind w:left="0"/>
              <w:rPr>
                <w:bCs/>
                <w:sz w:val="20"/>
                <w:szCs w:val="20"/>
              </w:rPr>
            </w:pPr>
            <w:r>
              <w:rPr>
                <w:bCs/>
                <w:sz w:val="20"/>
                <w:szCs w:val="20"/>
              </w:rPr>
              <w:t>WORK ON THE REFRENCES AND RFLECT THEM IN TH MAIN MANUSCRIPT</w:t>
            </w:r>
          </w:p>
        </w:tc>
        <w:tc>
          <w:tcPr>
            <w:tcW w:w="1367" w:type="pct"/>
          </w:tcPr>
          <w:p w14:paraId="5C5DC768" w14:textId="36E968D4" w:rsidR="004266F7" w:rsidRPr="00BD1CA6" w:rsidRDefault="00BD1CA6" w:rsidP="00BD1CA6">
            <w:pPr>
              <w:pStyle w:val="Heading2"/>
              <w:rPr>
                <w:rFonts w:ascii="Times New Roman" w:hAnsi="Times New Roman"/>
                <w:b w:val="0"/>
                <w:bCs w:val="0"/>
                <w:lang w:val="en-GB" w:eastAsia="en-US"/>
              </w:rPr>
            </w:pPr>
            <w:r w:rsidRPr="00BD1CA6">
              <w:rPr>
                <w:rFonts w:ascii="Times New Roman" w:hAnsi="Times New Roman"/>
                <w:b w:val="0"/>
                <w:bCs w:val="0"/>
              </w:rPr>
              <w:t>We have thoroughly revised the reference list to include more contemporary and pertinent studies that strengthen our discussion. Furthermore, we have ensured that all new and existing references are accurately reflected and correctly cited within the main manuscript. The citations have also been carefully formatted to strictly adhere to the journal's submission guidelines.</w:t>
            </w:r>
          </w:p>
        </w:tc>
      </w:tr>
      <w:tr w:rsidR="004266F7" w14:paraId="1AD79AED" w14:textId="77777777">
        <w:trPr>
          <w:trHeight w:val="703"/>
        </w:trPr>
        <w:tc>
          <w:tcPr>
            <w:tcW w:w="1790" w:type="pct"/>
            <w:noWrap/>
          </w:tcPr>
          <w:p w14:paraId="337ACB32" w14:textId="77777777" w:rsidR="004266F7" w:rsidRDefault="00757C86">
            <w:pPr>
              <w:rPr>
                <w:b/>
                <w:sz w:val="20"/>
                <w:szCs w:val="20"/>
                <w:lang w:val="en-GB"/>
              </w:rPr>
            </w:pPr>
            <w:r>
              <w:rPr>
                <w:b/>
                <w:sz w:val="20"/>
                <w:szCs w:val="20"/>
                <w:lang w:val="en-GB"/>
              </w:rPr>
              <w:t>15. Is the manuscript written in clear and understandable language?</w:t>
            </w:r>
          </w:p>
          <w:p w14:paraId="09B3616C"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1FAA9" w14:textId="77777777" w:rsidR="004266F7" w:rsidRDefault="00757C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EA9B8A" w14:textId="77777777" w:rsidR="004266F7" w:rsidRDefault="00757C86">
            <w:pPr>
              <w:rPr>
                <w:sz w:val="20"/>
                <w:szCs w:val="20"/>
                <w:lang w:val="en-GB"/>
              </w:rPr>
            </w:pPr>
            <w:r>
              <w:rPr>
                <w:color w:val="404040"/>
                <w:sz w:val="20"/>
                <w:szCs w:val="20"/>
                <w:shd w:val="clear" w:color="auto" w:fill="FFFFFF"/>
                <w:lang w:val="en-GB"/>
              </w:rPr>
              <w:t>N/A = Not Applicable</w:t>
            </w:r>
          </w:p>
        </w:tc>
        <w:tc>
          <w:tcPr>
            <w:tcW w:w="1843" w:type="pct"/>
          </w:tcPr>
          <w:p w14:paraId="1C8ADDF7" w14:textId="77777777" w:rsidR="004266F7" w:rsidRDefault="00757C86">
            <w:pPr>
              <w:pStyle w:val="ListParagraph"/>
              <w:ind w:left="0"/>
              <w:rPr>
                <w:bCs/>
                <w:sz w:val="20"/>
                <w:szCs w:val="20"/>
              </w:rPr>
            </w:pPr>
            <w:r>
              <w:rPr>
                <w:bCs/>
                <w:sz w:val="20"/>
                <w:szCs w:val="20"/>
              </w:rPr>
              <w:t>2</w:t>
            </w:r>
          </w:p>
        </w:tc>
        <w:tc>
          <w:tcPr>
            <w:tcW w:w="1367" w:type="pct"/>
          </w:tcPr>
          <w:p w14:paraId="4FB1A6EE" w14:textId="77777777" w:rsidR="004266F7" w:rsidRDefault="004266F7">
            <w:pPr>
              <w:pStyle w:val="Heading2"/>
              <w:jc w:val="left"/>
              <w:rPr>
                <w:rFonts w:ascii="Times New Roman" w:hAnsi="Times New Roman"/>
                <w:b w:val="0"/>
                <w:lang w:val="en-GB" w:eastAsia="en-US"/>
              </w:rPr>
            </w:pPr>
          </w:p>
        </w:tc>
      </w:tr>
    </w:tbl>
    <w:p w14:paraId="14428084" w14:textId="77777777" w:rsidR="004266F7" w:rsidRDefault="004266F7">
      <w:pPr>
        <w:pStyle w:val="BodyText"/>
        <w:rPr>
          <w:rFonts w:ascii="Times New Roman" w:hAnsi="Times New Roman"/>
          <w:b/>
          <w:bCs/>
          <w:sz w:val="20"/>
          <w:szCs w:val="20"/>
          <w:u w:val="single"/>
          <w:lang w:val="en-GB"/>
        </w:rPr>
      </w:pPr>
    </w:p>
    <w:p w14:paraId="520B14C5" w14:textId="77777777" w:rsidR="004266F7" w:rsidRDefault="004266F7">
      <w:pPr>
        <w:pStyle w:val="BodyText"/>
        <w:rPr>
          <w:rFonts w:ascii="Times New Roman" w:hAnsi="Times New Roman"/>
          <w:b/>
          <w:bCs/>
          <w:sz w:val="20"/>
          <w:szCs w:val="20"/>
          <w:u w:val="single"/>
          <w:lang w:val="en-GB"/>
        </w:rPr>
      </w:pPr>
    </w:p>
    <w:p w14:paraId="7F2419F4" w14:textId="77777777" w:rsidR="000B0BF4" w:rsidRPr="00DB38E2" w:rsidRDefault="000B0BF4" w:rsidP="000B0BF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012"/>
        <w:gridCol w:w="5125"/>
      </w:tblGrid>
      <w:tr w:rsidR="000B0BF4" w:rsidRPr="00DB38E2" w14:paraId="796F14CC"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2704AD0A" w14:textId="77777777" w:rsidR="000B0BF4" w:rsidRPr="00DB38E2" w:rsidRDefault="000B0BF4" w:rsidP="00320F76">
            <w:pPr>
              <w:rPr>
                <w:rFonts w:ascii="Arial" w:eastAsia="Arial Unicode MS" w:hAnsi="Arial" w:cs="Arial"/>
                <w:b/>
                <w:sz w:val="20"/>
                <w:szCs w:val="20"/>
                <w:u w:val="single"/>
                <w:lang w:val="en-GB"/>
              </w:rPr>
            </w:pPr>
          </w:p>
        </w:tc>
      </w:tr>
      <w:tr w:rsidR="000B0BF4" w:rsidRPr="00DB38E2" w14:paraId="0205AC7C" w14:textId="77777777" w:rsidTr="00541326">
        <w:tc>
          <w:tcPr>
            <w:tcW w:w="1616" w:type="pct"/>
            <w:noWrap/>
            <w:tcMar>
              <w:top w:w="0" w:type="dxa"/>
              <w:left w:w="108" w:type="dxa"/>
              <w:bottom w:w="0" w:type="dxa"/>
              <w:right w:w="108" w:type="dxa"/>
            </w:tcMar>
            <w:vAlign w:val="center"/>
          </w:tcPr>
          <w:p w14:paraId="357DD0D8" w14:textId="77777777" w:rsidR="000B0BF4" w:rsidRPr="00DB38E2" w:rsidRDefault="000B0BF4" w:rsidP="00320F76">
            <w:pPr>
              <w:rPr>
                <w:rFonts w:ascii="Arial" w:eastAsia="Arial Unicode MS" w:hAnsi="Arial" w:cs="Arial"/>
                <w:sz w:val="20"/>
                <w:szCs w:val="20"/>
                <w:lang w:val="en-GB"/>
              </w:rPr>
            </w:pPr>
          </w:p>
        </w:tc>
        <w:tc>
          <w:tcPr>
            <w:tcW w:w="1486" w:type="pct"/>
            <w:tcMar>
              <w:top w:w="0" w:type="dxa"/>
              <w:left w:w="108" w:type="dxa"/>
              <w:bottom w:w="0" w:type="dxa"/>
              <w:right w:w="108" w:type="dxa"/>
            </w:tcMar>
          </w:tcPr>
          <w:p w14:paraId="36C1B653" w14:textId="77777777" w:rsidR="000B0BF4" w:rsidRPr="00DB38E2" w:rsidRDefault="000B0BF4"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897" w:type="pct"/>
          </w:tcPr>
          <w:p w14:paraId="407C6F69" w14:textId="77777777" w:rsidR="000B0BF4" w:rsidRPr="00DB38E2" w:rsidRDefault="000B0BF4"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0CAE025" w14:textId="77777777" w:rsidR="000B0BF4" w:rsidRPr="00DB38E2" w:rsidRDefault="000B0BF4" w:rsidP="00320F76">
            <w:pPr>
              <w:keepNext/>
              <w:outlineLvl w:val="1"/>
              <w:rPr>
                <w:rFonts w:ascii="Arial" w:eastAsia="MS Mincho" w:hAnsi="Arial" w:cs="Arial"/>
                <w:bCs/>
                <w:sz w:val="20"/>
                <w:szCs w:val="20"/>
                <w:lang w:val="en-GB"/>
              </w:rPr>
            </w:pPr>
          </w:p>
        </w:tc>
      </w:tr>
      <w:tr w:rsidR="000B0BF4" w:rsidRPr="00DB38E2" w14:paraId="5A5BE2FD" w14:textId="77777777" w:rsidTr="00541326">
        <w:trPr>
          <w:trHeight w:val="890"/>
        </w:trPr>
        <w:tc>
          <w:tcPr>
            <w:tcW w:w="1616" w:type="pct"/>
            <w:noWrap/>
            <w:tcMar>
              <w:top w:w="0" w:type="dxa"/>
              <w:left w:w="108" w:type="dxa"/>
              <w:bottom w:w="0" w:type="dxa"/>
              <w:right w:w="108" w:type="dxa"/>
            </w:tcMar>
            <w:vAlign w:val="center"/>
          </w:tcPr>
          <w:p w14:paraId="2EB6B7A3" w14:textId="77777777" w:rsidR="000B0BF4" w:rsidRPr="00DB38E2" w:rsidRDefault="000B0BF4"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2AFBC19" w14:textId="77777777" w:rsidR="000B0BF4" w:rsidRPr="00DB38E2" w:rsidRDefault="000B0BF4" w:rsidP="00320F76">
            <w:pPr>
              <w:rPr>
                <w:rFonts w:ascii="Arial" w:eastAsia="Arial Unicode MS" w:hAnsi="Arial" w:cs="Arial"/>
                <w:sz w:val="20"/>
                <w:szCs w:val="20"/>
                <w:lang w:val="en-GB"/>
              </w:rPr>
            </w:pPr>
          </w:p>
        </w:tc>
        <w:tc>
          <w:tcPr>
            <w:tcW w:w="1486" w:type="pct"/>
            <w:tcMar>
              <w:top w:w="0" w:type="dxa"/>
              <w:left w:w="108" w:type="dxa"/>
              <w:bottom w:w="0" w:type="dxa"/>
              <w:right w:w="108" w:type="dxa"/>
            </w:tcMar>
            <w:vAlign w:val="center"/>
          </w:tcPr>
          <w:p w14:paraId="1ACFC80A" w14:textId="77777777" w:rsidR="000B0BF4" w:rsidRPr="00DB38E2" w:rsidRDefault="000B0BF4"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3039E543" w14:textId="77777777" w:rsidR="000B0BF4" w:rsidRPr="00DB38E2" w:rsidRDefault="000B0BF4" w:rsidP="00320F76">
            <w:pPr>
              <w:rPr>
                <w:rFonts w:ascii="Arial" w:eastAsia="Arial Unicode MS" w:hAnsi="Arial" w:cs="Arial"/>
                <w:sz w:val="20"/>
                <w:szCs w:val="20"/>
                <w:lang w:val="en-GB"/>
              </w:rPr>
            </w:pPr>
          </w:p>
        </w:tc>
        <w:tc>
          <w:tcPr>
            <w:tcW w:w="1897" w:type="pct"/>
            <w:vAlign w:val="center"/>
          </w:tcPr>
          <w:p w14:paraId="381D1152" w14:textId="77777777" w:rsidR="000B0BF4" w:rsidRPr="00DB38E2" w:rsidRDefault="000B0BF4" w:rsidP="00320F76">
            <w:pPr>
              <w:rPr>
                <w:rFonts w:ascii="Arial" w:eastAsia="Arial Unicode MS" w:hAnsi="Arial" w:cs="Arial"/>
                <w:sz w:val="20"/>
                <w:szCs w:val="20"/>
                <w:lang w:val="en-GB"/>
              </w:rPr>
            </w:pPr>
          </w:p>
          <w:p w14:paraId="60E55363" w14:textId="77777777" w:rsidR="00541326" w:rsidRPr="00541326" w:rsidRDefault="00541326" w:rsidP="00541326">
            <w:pPr>
              <w:pStyle w:val="Heading2"/>
              <w:rPr>
                <w:rFonts w:ascii="Times New Roman" w:hAnsi="Times New Roman"/>
                <w:b w:val="0"/>
                <w:bCs w:val="0"/>
              </w:rPr>
            </w:pPr>
            <w:r w:rsidRPr="00541326">
              <w:rPr>
                <w:rFonts w:ascii="Times New Roman" w:hAnsi="Times New Roman"/>
                <w:b w:val="0"/>
                <w:bCs w:val="0"/>
              </w:rPr>
              <w:t>We confirm that there are no ethical issues associated with this manuscript. The study was conducted in accordance with the Declaration of Helsinki and received formal ethical clearance from the Biomedical Research Ethics Council of Tra Vinh University (Decision No. 257/GCT-HĐĐĐ). The protocol was approved via an expedited review process on May 15, 2024. To protect patient privacy, all data were strictly anonymized prior to analysis. Additionally, given the retrospective nature of the study, the requirement for informed consent was waived by the ethics committee.</w:t>
            </w:r>
          </w:p>
          <w:p w14:paraId="4E2E4E0B" w14:textId="77777777" w:rsidR="000B0BF4" w:rsidRPr="00DB38E2" w:rsidRDefault="000B0BF4" w:rsidP="00320F76">
            <w:pPr>
              <w:rPr>
                <w:rFonts w:ascii="Arial" w:eastAsia="Arial Unicode MS" w:hAnsi="Arial" w:cs="Arial"/>
                <w:sz w:val="20"/>
                <w:szCs w:val="20"/>
                <w:lang w:val="en-GB"/>
              </w:rPr>
            </w:pPr>
          </w:p>
          <w:p w14:paraId="6174D6A8" w14:textId="77777777" w:rsidR="000B0BF4" w:rsidRPr="00DB38E2" w:rsidRDefault="000B0BF4" w:rsidP="00320F76">
            <w:pPr>
              <w:rPr>
                <w:rFonts w:ascii="Arial" w:eastAsia="Arial Unicode MS" w:hAnsi="Arial" w:cs="Arial"/>
                <w:sz w:val="20"/>
                <w:szCs w:val="20"/>
                <w:lang w:val="en-GB"/>
              </w:rPr>
            </w:pPr>
          </w:p>
        </w:tc>
      </w:tr>
    </w:tbl>
    <w:p w14:paraId="121FFCB3" w14:textId="77777777" w:rsidR="000B0BF4" w:rsidRPr="00DB38E2" w:rsidRDefault="000B0BF4" w:rsidP="000B0BF4">
      <w:pPr>
        <w:pStyle w:val="BodyText"/>
        <w:rPr>
          <w:rFonts w:ascii="Arial" w:hAnsi="Arial" w:cs="Arial"/>
          <w:b/>
          <w:bCs/>
          <w:sz w:val="20"/>
          <w:szCs w:val="20"/>
          <w:u w:val="single"/>
          <w:lang w:val="en-GB"/>
        </w:rPr>
      </w:pPr>
    </w:p>
    <w:p w14:paraId="702E0B02" w14:textId="77777777" w:rsidR="000B0BF4" w:rsidRDefault="000B0BF4" w:rsidP="000B0BF4"/>
    <w:p w14:paraId="09577D64" w14:textId="77777777" w:rsidR="004266F7" w:rsidRDefault="004266F7">
      <w:pPr>
        <w:pStyle w:val="BodyText"/>
        <w:rPr>
          <w:rFonts w:ascii="Times New Roman" w:hAnsi="Times New Roman"/>
          <w:b/>
          <w:bCs/>
          <w:sz w:val="20"/>
          <w:szCs w:val="20"/>
          <w:u w:val="single"/>
          <w:lang w:val="en-GB"/>
        </w:rPr>
      </w:pPr>
    </w:p>
    <w:sectPr w:rsidR="004266F7">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D6E44" w14:textId="77777777" w:rsidR="00DC29C5" w:rsidRDefault="00DC29C5">
      <w:r>
        <w:separator/>
      </w:r>
    </w:p>
  </w:endnote>
  <w:endnote w:type="continuationSeparator" w:id="0">
    <w:p w14:paraId="0060E150" w14:textId="77777777" w:rsidR="00DC29C5" w:rsidRDefault="00DC2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73011" w14:textId="77777777" w:rsidR="004266F7" w:rsidRDefault="004266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6050" w14:textId="77777777" w:rsidR="004266F7" w:rsidRDefault="004266F7">
    <w:pPr>
      <w:pStyle w:val="Footer"/>
      <w:jc w:val="right"/>
    </w:pPr>
  </w:p>
  <w:p w14:paraId="24F9F4AC" w14:textId="77777777" w:rsidR="004266F7" w:rsidRDefault="00757C8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1E169D32" w14:textId="77777777" w:rsidR="004266F7" w:rsidRDefault="00757C86">
    <w:pPr>
      <w:pStyle w:val="Footer"/>
      <w:jc w:val="right"/>
      <w:rPr>
        <w:b/>
        <w:sz w:val="20"/>
      </w:rPr>
    </w:pPr>
    <w:r>
      <w:rPr>
        <w:b/>
        <w:sz w:val="20"/>
      </w:rPr>
      <w:t>V180326</w:t>
    </w:r>
  </w:p>
  <w:p w14:paraId="57E0F63C" w14:textId="77777777" w:rsidR="004266F7" w:rsidRDefault="004266F7">
    <w:pPr>
      <w:pStyle w:val="Footer"/>
      <w:jc w:val="right"/>
    </w:pPr>
  </w:p>
  <w:p w14:paraId="3448B60C" w14:textId="77777777" w:rsidR="004266F7" w:rsidRDefault="004266F7">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71E74" w14:textId="77777777" w:rsidR="004266F7" w:rsidRDefault="004266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CF749" w14:textId="77777777" w:rsidR="00DC29C5" w:rsidRDefault="00DC29C5">
      <w:r>
        <w:separator/>
      </w:r>
    </w:p>
  </w:footnote>
  <w:footnote w:type="continuationSeparator" w:id="0">
    <w:p w14:paraId="0D5DDB7D" w14:textId="77777777" w:rsidR="00DC29C5" w:rsidRDefault="00DC2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8F07D" w14:textId="77777777" w:rsidR="004266F7" w:rsidRDefault="004266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09574" w14:textId="77777777" w:rsidR="004266F7" w:rsidRDefault="004266F7">
    <w:pPr>
      <w:spacing w:before="100" w:beforeAutospacing="1" w:after="100" w:afterAutospacing="1"/>
      <w:jc w:val="center"/>
      <w:rPr>
        <w:rFonts w:ascii="Arial" w:hAnsi="Arial" w:cs="Arial"/>
        <w:b/>
        <w:bCs/>
        <w:color w:val="003399"/>
        <w:szCs w:val="20"/>
        <w:u w:val="single"/>
        <w:lang w:val="en-GB"/>
      </w:rPr>
    </w:pPr>
  </w:p>
  <w:p w14:paraId="5C06B36B" w14:textId="77777777" w:rsidR="004266F7" w:rsidRDefault="00757C86">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C45D" w14:textId="77777777" w:rsidR="004266F7" w:rsidRDefault="004266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0BF4"/>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2B30"/>
    <w:rsid w:val="001D3A1D"/>
    <w:rsid w:val="001D48E0"/>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474B"/>
    <w:rsid w:val="00335412"/>
    <w:rsid w:val="0033692F"/>
    <w:rsid w:val="00346223"/>
    <w:rsid w:val="0036417A"/>
    <w:rsid w:val="00366BEC"/>
    <w:rsid w:val="0037074A"/>
    <w:rsid w:val="003A04E7"/>
    <w:rsid w:val="003A226F"/>
    <w:rsid w:val="003A4991"/>
    <w:rsid w:val="003A6E1A"/>
    <w:rsid w:val="003A6E6B"/>
    <w:rsid w:val="003B2172"/>
    <w:rsid w:val="003B3EC4"/>
    <w:rsid w:val="003C059E"/>
    <w:rsid w:val="003E0063"/>
    <w:rsid w:val="003E2791"/>
    <w:rsid w:val="003E3C70"/>
    <w:rsid w:val="003E746A"/>
    <w:rsid w:val="00406DFD"/>
    <w:rsid w:val="00420F8C"/>
    <w:rsid w:val="0042465A"/>
    <w:rsid w:val="00424D6C"/>
    <w:rsid w:val="004266F7"/>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1326"/>
    <w:rsid w:val="0054564B"/>
    <w:rsid w:val="00545A13"/>
    <w:rsid w:val="00546343"/>
    <w:rsid w:val="00557CD3"/>
    <w:rsid w:val="00560D3C"/>
    <w:rsid w:val="00562C8A"/>
    <w:rsid w:val="00567DE0"/>
    <w:rsid w:val="005735A5"/>
    <w:rsid w:val="00581272"/>
    <w:rsid w:val="005842EA"/>
    <w:rsid w:val="00585FC6"/>
    <w:rsid w:val="00590204"/>
    <w:rsid w:val="00593F6F"/>
    <w:rsid w:val="005A5BE0"/>
    <w:rsid w:val="005B12E0"/>
    <w:rsid w:val="005B6FD9"/>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4EC2"/>
    <w:rsid w:val="0073538B"/>
    <w:rsid w:val="00740A19"/>
    <w:rsid w:val="00741BD0"/>
    <w:rsid w:val="0074253A"/>
    <w:rsid w:val="007426E6"/>
    <w:rsid w:val="00746370"/>
    <w:rsid w:val="0075138B"/>
    <w:rsid w:val="00757C86"/>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D415D"/>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6F1F"/>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3BE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1CA6"/>
    <w:rsid w:val="00BD27BA"/>
    <w:rsid w:val="00BD3A94"/>
    <w:rsid w:val="00BE099F"/>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1B8A"/>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47DC"/>
    <w:rsid w:val="00DB5B54"/>
    <w:rsid w:val="00DB7E1B"/>
    <w:rsid w:val="00DC0C7E"/>
    <w:rsid w:val="00DC1D81"/>
    <w:rsid w:val="00DC29C5"/>
    <w:rsid w:val="00E1327B"/>
    <w:rsid w:val="00E174C7"/>
    <w:rsid w:val="00E34922"/>
    <w:rsid w:val="00E451EA"/>
    <w:rsid w:val="00E5319D"/>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079C"/>
    <w:rsid w:val="00F41154"/>
    <w:rsid w:val="00F4700F"/>
    <w:rsid w:val="00F51F7F"/>
    <w:rsid w:val="00F573EA"/>
    <w:rsid w:val="00F57E9D"/>
    <w:rsid w:val="00F93535"/>
    <w:rsid w:val="00F97789"/>
    <w:rsid w:val="00FA4A5A"/>
    <w:rsid w:val="00FA6528"/>
    <w:rsid w:val="00FB4B74"/>
    <w:rsid w:val="00FC2E17"/>
    <w:rsid w:val="00FC6387"/>
    <w:rsid w:val="00FC6802"/>
    <w:rsid w:val="00FD3EF7"/>
    <w:rsid w:val="00FD70A7"/>
    <w:rsid w:val="00FF09A0"/>
    <w:rsid w:val="04384DB6"/>
    <w:rsid w:val="48C9764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F703F"/>
  <w15:docId w15:val="{3561BBE0-C541-431C-8920-6A56C9B9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D3BEF"/>
    <w:rPr>
      <w:color w:val="605E5C"/>
      <w:shd w:val="clear" w:color="auto" w:fill="E1DFDD"/>
    </w:rPr>
  </w:style>
  <w:style w:type="character" w:customStyle="1" w:styleId="citation-79">
    <w:name w:val="citation-79"/>
    <w:basedOn w:val="DefaultParagraphFont"/>
    <w:rsid w:val="00FA4A5A"/>
  </w:style>
  <w:style w:type="character" w:customStyle="1" w:styleId="citation-78">
    <w:name w:val="citation-78"/>
    <w:basedOn w:val="DefaultParagraphFont"/>
    <w:rsid w:val="00FA4A5A"/>
  </w:style>
  <w:style w:type="character" w:customStyle="1" w:styleId="citation-77">
    <w:name w:val="citation-77"/>
    <w:basedOn w:val="DefaultParagraphFont"/>
    <w:rsid w:val="00FA4A5A"/>
  </w:style>
  <w:style w:type="character" w:customStyle="1" w:styleId="citation-76">
    <w:name w:val="citation-76"/>
    <w:basedOn w:val="DefaultParagraphFont"/>
    <w:rsid w:val="00FA4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mah.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Linh Huynh</cp:lastModifiedBy>
  <cp:revision>29</cp:revision>
  <dcterms:created xsi:type="dcterms:W3CDTF">2026-03-19T07:10:00Z</dcterms:created>
  <dcterms:modified xsi:type="dcterms:W3CDTF">2026-03-28T16:55:00Z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2F6BBE344FD94DDFBAA59A6514AD2B45_13</vt:lpwstr>
  </property>
</Properties>
</file>