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7044" w:rsidRPr="00365092" w14:paraId="7433EC0E" w14:textId="77777777">
        <w:trPr>
          <w:trHeight w:val="20"/>
          <w:jc w:val="center"/>
        </w:trPr>
        <w:tc>
          <w:tcPr>
            <w:tcW w:w="1186" w:type="pct"/>
            <w:shd w:val="clear" w:color="auto" w:fill="auto"/>
          </w:tcPr>
          <w:p w14:paraId="1DC48278" w14:textId="77777777" w:rsidR="00007044" w:rsidRPr="00365092" w:rsidRDefault="005A3891">
            <w:pPr>
              <w:pStyle w:val="BodyText"/>
              <w:ind w:left="90"/>
              <w:jc w:val="left"/>
              <w:rPr>
                <w:rFonts w:ascii="Arial" w:hAnsi="Arial" w:cs="Arial"/>
                <w:bCs/>
                <w:sz w:val="20"/>
                <w:szCs w:val="20"/>
                <w:lang w:val="en-GB" w:eastAsia="en-US"/>
              </w:rPr>
            </w:pPr>
            <w:r w:rsidRPr="00365092">
              <w:rPr>
                <w:rFonts w:ascii="Arial" w:hAnsi="Arial" w:cs="Arial"/>
                <w:bCs/>
                <w:sz w:val="20"/>
                <w:szCs w:val="20"/>
                <w:lang w:val="en-GB" w:eastAsia="en-US"/>
              </w:rPr>
              <w:t>Journal Name:</w:t>
            </w:r>
          </w:p>
        </w:tc>
        <w:tc>
          <w:tcPr>
            <w:tcW w:w="3814" w:type="pct"/>
            <w:shd w:val="clear" w:color="auto" w:fill="auto"/>
          </w:tcPr>
          <w:p w14:paraId="16CDE76D" w14:textId="77777777" w:rsidR="00007044" w:rsidRPr="00365092" w:rsidRDefault="005A3891">
            <w:pPr>
              <w:rPr>
                <w:rFonts w:ascii="Arial" w:hAnsi="Arial" w:cs="Arial"/>
                <w:b/>
                <w:bCs/>
                <w:color w:val="0000FF"/>
                <w:sz w:val="20"/>
                <w:szCs w:val="20"/>
                <w:lang w:val="en-GB"/>
              </w:rPr>
            </w:pPr>
            <w:r w:rsidRPr="00365092">
              <w:rPr>
                <w:rFonts w:ascii="Arial" w:hAnsi="Arial" w:cs="Arial"/>
                <w:b/>
                <w:bCs/>
                <w:color w:val="0000FF"/>
                <w:sz w:val="20"/>
                <w:szCs w:val="20"/>
                <w:lang w:val="en-GB"/>
              </w:rPr>
              <w:t>Asian Journal of Language, Literature and Culture Studies</w:t>
            </w:r>
          </w:p>
        </w:tc>
      </w:tr>
      <w:tr w:rsidR="00007044" w:rsidRPr="00365092" w14:paraId="60A63225" w14:textId="77777777">
        <w:trPr>
          <w:trHeight w:val="20"/>
          <w:jc w:val="center"/>
        </w:trPr>
        <w:tc>
          <w:tcPr>
            <w:tcW w:w="1186" w:type="pct"/>
            <w:shd w:val="clear" w:color="auto" w:fill="auto"/>
          </w:tcPr>
          <w:p w14:paraId="06F3BC6A" w14:textId="77777777" w:rsidR="00007044" w:rsidRPr="00365092" w:rsidRDefault="005A3891">
            <w:pPr>
              <w:pStyle w:val="BodyText"/>
              <w:ind w:left="90"/>
              <w:jc w:val="left"/>
              <w:rPr>
                <w:rFonts w:ascii="Arial" w:hAnsi="Arial" w:cs="Arial"/>
                <w:bCs/>
                <w:sz w:val="20"/>
                <w:szCs w:val="20"/>
                <w:lang w:val="en-GB" w:eastAsia="en-US"/>
              </w:rPr>
            </w:pPr>
            <w:r w:rsidRPr="00365092">
              <w:rPr>
                <w:rFonts w:ascii="Arial" w:hAnsi="Arial" w:cs="Arial"/>
                <w:bCs/>
                <w:sz w:val="20"/>
                <w:szCs w:val="20"/>
                <w:lang w:val="en-GB" w:eastAsia="en-US"/>
              </w:rPr>
              <w:t>Manuscript Number:</w:t>
            </w:r>
          </w:p>
        </w:tc>
        <w:tc>
          <w:tcPr>
            <w:tcW w:w="3814" w:type="pct"/>
            <w:shd w:val="clear" w:color="auto" w:fill="auto"/>
          </w:tcPr>
          <w:p w14:paraId="4F8FF491" w14:textId="77777777" w:rsidR="00007044" w:rsidRPr="00365092" w:rsidRDefault="004B5CBB">
            <w:pPr>
              <w:pStyle w:val="NormalWeb"/>
              <w:spacing w:before="0" w:beforeAutospacing="0" w:after="0" w:afterAutospacing="0"/>
              <w:rPr>
                <w:rFonts w:ascii="Arial" w:hAnsi="Arial" w:cs="Arial"/>
                <w:b/>
                <w:bCs/>
                <w:sz w:val="20"/>
                <w:szCs w:val="20"/>
                <w:lang w:val="en-GB"/>
              </w:rPr>
            </w:pPr>
            <w:r w:rsidRPr="00365092">
              <w:rPr>
                <w:rFonts w:ascii="Arial" w:hAnsi="Arial" w:cs="Arial"/>
                <w:b/>
                <w:bCs/>
                <w:sz w:val="20"/>
                <w:szCs w:val="20"/>
                <w:lang w:val="en-GB"/>
              </w:rPr>
              <w:t>Ms_AJL2C_156073</w:t>
            </w:r>
          </w:p>
        </w:tc>
      </w:tr>
      <w:tr w:rsidR="00007044" w:rsidRPr="00365092" w14:paraId="4208D4F1" w14:textId="77777777">
        <w:trPr>
          <w:trHeight w:val="20"/>
          <w:jc w:val="center"/>
        </w:trPr>
        <w:tc>
          <w:tcPr>
            <w:tcW w:w="1186" w:type="pct"/>
            <w:shd w:val="clear" w:color="auto" w:fill="auto"/>
          </w:tcPr>
          <w:p w14:paraId="62DE9C9E" w14:textId="77777777" w:rsidR="00007044" w:rsidRPr="00365092" w:rsidRDefault="005A3891">
            <w:pPr>
              <w:pStyle w:val="BodyText"/>
              <w:ind w:left="90"/>
              <w:jc w:val="left"/>
              <w:rPr>
                <w:rFonts w:ascii="Arial" w:hAnsi="Arial" w:cs="Arial"/>
                <w:bCs/>
                <w:sz w:val="20"/>
                <w:szCs w:val="20"/>
                <w:lang w:val="en-GB" w:eastAsia="en-US"/>
              </w:rPr>
            </w:pPr>
            <w:r w:rsidRPr="00365092">
              <w:rPr>
                <w:rFonts w:ascii="Arial" w:hAnsi="Arial" w:cs="Arial"/>
                <w:bCs/>
                <w:sz w:val="20"/>
                <w:szCs w:val="20"/>
                <w:lang w:val="en-GB" w:eastAsia="en-US"/>
              </w:rPr>
              <w:t xml:space="preserve">Title of the Manuscript: </w:t>
            </w:r>
          </w:p>
        </w:tc>
        <w:tc>
          <w:tcPr>
            <w:tcW w:w="3814" w:type="pct"/>
            <w:shd w:val="clear" w:color="auto" w:fill="auto"/>
          </w:tcPr>
          <w:p w14:paraId="112B37D0" w14:textId="77777777" w:rsidR="00007044" w:rsidRPr="00365092" w:rsidRDefault="004B5CBB">
            <w:pPr>
              <w:pStyle w:val="NormalWeb"/>
              <w:spacing w:before="0" w:beforeAutospacing="0" w:after="0" w:afterAutospacing="0"/>
              <w:rPr>
                <w:rFonts w:ascii="Arial" w:hAnsi="Arial" w:cs="Arial"/>
                <w:b/>
                <w:sz w:val="20"/>
                <w:szCs w:val="20"/>
                <w:lang w:val="en-GB"/>
              </w:rPr>
            </w:pPr>
            <w:r w:rsidRPr="00365092">
              <w:rPr>
                <w:rFonts w:ascii="Arial" w:hAnsi="Arial" w:cs="Arial"/>
                <w:b/>
                <w:sz w:val="20"/>
                <w:szCs w:val="20"/>
                <w:lang w:val="en-GB"/>
              </w:rPr>
              <w:t>Vowel Systems in English and Maithili: A Contrastive Phonological Analysis</w:t>
            </w:r>
          </w:p>
        </w:tc>
      </w:tr>
      <w:tr w:rsidR="00007044" w:rsidRPr="00365092" w14:paraId="0CCF21C6" w14:textId="77777777">
        <w:trPr>
          <w:trHeight w:val="20"/>
          <w:jc w:val="center"/>
        </w:trPr>
        <w:tc>
          <w:tcPr>
            <w:tcW w:w="1186" w:type="pct"/>
            <w:shd w:val="clear" w:color="auto" w:fill="auto"/>
          </w:tcPr>
          <w:p w14:paraId="67DE0C19" w14:textId="77777777" w:rsidR="00007044" w:rsidRPr="00365092" w:rsidRDefault="005A3891">
            <w:pPr>
              <w:pStyle w:val="BodyText"/>
              <w:ind w:left="90"/>
              <w:jc w:val="left"/>
              <w:rPr>
                <w:rFonts w:ascii="Arial" w:hAnsi="Arial" w:cs="Arial"/>
                <w:bCs/>
                <w:sz w:val="20"/>
                <w:szCs w:val="20"/>
                <w:lang w:val="en-GB" w:eastAsia="en-US"/>
              </w:rPr>
            </w:pPr>
            <w:r w:rsidRPr="00365092">
              <w:rPr>
                <w:rFonts w:ascii="Arial" w:hAnsi="Arial" w:cs="Arial"/>
                <w:bCs/>
                <w:sz w:val="20"/>
                <w:szCs w:val="20"/>
                <w:lang w:val="en-GB" w:eastAsia="en-US"/>
              </w:rPr>
              <w:t>Type of the Article</w:t>
            </w:r>
          </w:p>
        </w:tc>
        <w:tc>
          <w:tcPr>
            <w:tcW w:w="3814" w:type="pct"/>
            <w:shd w:val="clear" w:color="auto" w:fill="auto"/>
          </w:tcPr>
          <w:p w14:paraId="4C830029" w14:textId="77777777" w:rsidR="00007044" w:rsidRPr="00365092" w:rsidRDefault="005A3891">
            <w:pPr>
              <w:pStyle w:val="NormalWeb"/>
              <w:spacing w:before="0" w:beforeAutospacing="0" w:after="0" w:afterAutospacing="0"/>
              <w:rPr>
                <w:rFonts w:ascii="Arial" w:hAnsi="Arial" w:cs="Arial"/>
                <w:b/>
                <w:sz w:val="20"/>
                <w:szCs w:val="20"/>
                <w:lang w:val="en-GB"/>
              </w:rPr>
            </w:pPr>
            <w:r w:rsidRPr="00365092">
              <w:rPr>
                <w:rFonts w:ascii="Arial" w:hAnsi="Arial" w:cs="Arial"/>
                <w:b/>
                <w:sz w:val="20"/>
                <w:szCs w:val="20"/>
                <w:lang w:val="en-GB"/>
              </w:rPr>
              <w:t>Research Article</w:t>
            </w:r>
          </w:p>
          <w:p w14:paraId="58AA0002" w14:textId="77777777" w:rsidR="00007044" w:rsidRPr="00365092" w:rsidRDefault="00007044">
            <w:pPr>
              <w:pStyle w:val="NormalWeb"/>
              <w:spacing w:before="0" w:beforeAutospacing="0" w:after="0" w:afterAutospacing="0"/>
              <w:rPr>
                <w:rFonts w:ascii="Arial" w:hAnsi="Arial" w:cs="Arial"/>
                <w:b/>
                <w:sz w:val="20"/>
                <w:szCs w:val="20"/>
                <w:lang w:val="en-GB"/>
              </w:rPr>
            </w:pPr>
          </w:p>
        </w:tc>
      </w:tr>
    </w:tbl>
    <w:p w14:paraId="014F62A1" w14:textId="77777777" w:rsidR="00007044" w:rsidRPr="00365092" w:rsidRDefault="00007044">
      <w:pPr>
        <w:pStyle w:val="BodyText"/>
        <w:rPr>
          <w:rFonts w:ascii="Arial" w:hAnsi="Arial" w:cs="Arial"/>
          <w:i/>
          <w:sz w:val="20"/>
          <w:szCs w:val="20"/>
          <w:u w:val="single"/>
          <w:lang w:val="en-GB"/>
        </w:rPr>
      </w:pPr>
    </w:p>
    <w:p w14:paraId="739DDBDD" w14:textId="77777777" w:rsidR="00007044" w:rsidRPr="00365092" w:rsidRDefault="005A3891">
      <w:pPr>
        <w:pStyle w:val="BodyText"/>
        <w:rPr>
          <w:rFonts w:ascii="Arial" w:hAnsi="Arial" w:cs="Arial"/>
          <w:b/>
          <w:sz w:val="20"/>
          <w:szCs w:val="20"/>
          <w:u w:val="single"/>
          <w:lang w:val="en-GB"/>
        </w:rPr>
      </w:pPr>
      <w:r w:rsidRPr="00365092">
        <w:rPr>
          <w:rFonts w:ascii="Arial" w:hAnsi="Arial" w:cs="Arial"/>
          <w:b/>
          <w:sz w:val="20"/>
          <w:szCs w:val="20"/>
          <w:highlight w:val="yellow"/>
          <w:u w:val="single"/>
          <w:lang w:val="en-GB"/>
        </w:rPr>
        <w:t>PART 1 (Importance of the manuscript)</w:t>
      </w:r>
      <w:r w:rsidRPr="00365092">
        <w:rPr>
          <w:rFonts w:ascii="Arial" w:hAnsi="Arial" w:cs="Arial"/>
          <w:b/>
          <w:sz w:val="20"/>
          <w:szCs w:val="20"/>
          <w:u w:val="single"/>
          <w:lang w:val="en-GB"/>
        </w:rPr>
        <w:t xml:space="preserve"> </w:t>
      </w:r>
    </w:p>
    <w:p w14:paraId="0A08AA1F" w14:textId="77777777" w:rsidR="00007044" w:rsidRPr="00365092" w:rsidRDefault="0000704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07044" w:rsidRPr="00365092" w14:paraId="020A49AE" w14:textId="77777777">
        <w:trPr>
          <w:trHeight w:val="20"/>
          <w:jc w:val="center"/>
        </w:trPr>
        <w:tc>
          <w:tcPr>
            <w:tcW w:w="1789" w:type="pct"/>
            <w:shd w:val="clear" w:color="auto" w:fill="auto"/>
            <w:noWrap/>
          </w:tcPr>
          <w:p w14:paraId="09730C0E" w14:textId="77777777" w:rsidR="00007044" w:rsidRPr="00365092" w:rsidRDefault="00007044">
            <w:pPr>
              <w:pStyle w:val="Heading2"/>
              <w:jc w:val="left"/>
              <w:rPr>
                <w:rFonts w:ascii="Arial" w:hAnsi="Arial" w:cs="Arial"/>
                <w:lang w:val="en-GB" w:eastAsia="en-US"/>
              </w:rPr>
            </w:pPr>
          </w:p>
        </w:tc>
        <w:tc>
          <w:tcPr>
            <w:tcW w:w="1844" w:type="pct"/>
            <w:shd w:val="clear" w:color="auto" w:fill="auto"/>
          </w:tcPr>
          <w:p w14:paraId="1DA22FAF" w14:textId="77777777" w:rsidR="00007044" w:rsidRPr="00365092" w:rsidRDefault="005A3891">
            <w:pPr>
              <w:pStyle w:val="Heading2"/>
              <w:jc w:val="left"/>
              <w:rPr>
                <w:rFonts w:ascii="Arial" w:hAnsi="Arial" w:cs="Arial"/>
                <w:lang w:val="en-GB" w:eastAsia="en-US"/>
              </w:rPr>
            </w:pPr>
            <w:r w:rsidRPr="00365092">
              <w:rPr>
                <w:rFonts w:ascii="Arial" w:hAnsi="Arial" w:cs="Arial"/>
                <w:lang w:val="en-GB" w:eastAsia="en-US"/>
              </w:rPr>
              <w:t>Comments of the Reviewers</w:t>
            </w:r>
          </w:p>
        </w:tc>
        <w:tc>
          <w:tcPr>
            <w:tcW w:w="1367" w:type="pct"/>
            <w:shd w:val="clear" w:color="auto" w:fill="auto"/>
          </w:tcPr>
          <w:p w14:paraId="720C01B2" w14:textId="77777777" w:rsidR="00007044" w:rsidRPr="00365092" w:rsidRDefault="005A3891">
            <w:pPr>
              <w:spacing w:after="160" w:line="259" w:lineRule="auto"/>
              <w:rPr>
                <w:rFonts w:ascii="Arial" w:eastAsia="Calibri" w:hAnsi="Arial" w:cs="Arial"/>
                <w:kern w:val="2"/>
                <w:sz w:val="20"/>
                <w:szCs w:val="20"/>
                <w:lang w:val="en-GB"/>
              </w:rPr>
            </w:pPr>
            <w:r w:rsidRPr="00365092">
              <w:rPr>
                <w:rFonts w:ascii="Arial" w:eastAsia="Calibri" w:hAnsi="Arial" w:cs="Arial"/>
                <w:b/>
                <w:kern w:val="2"/>
                <w:sz w:val="20"/>
                <w:szCs w:val="20"/>
                <w:lang w:val="en-GB"/>
              </w:rPr>
              <w:t>Author’s Feedback</w:t>
            </w:r>
            <w:r w:rsidRPr="00365092">
              <w:rPr>
                <w:rFonts w:ascii="Arial" w:eastAsia="Calibri" w:hAnsi="Arial" w:cs="Arial"/>
                <w:kern w:val="2"/>
                <w:sz w:val="20"/>
                <w:szCs w:val="20"/>
                <w:lang w:val="en-GB"/>
              </w:rPr>
              <w:t xml:space="preserve"> </w:t>
            </w:r>
          </w:p>
          <w:p w14:paraId="51AA018C" w14:textId="77777777" w:rsidR="00007044" w:rsidRPr="00365092" w:rsidRDefault="00007044">
            <w:pPr>
              <w:pStyle w:val="Heading2"/>
              <w:jc w:val="left"/>
              <w:rPr>
                <w:rFonts w:ascii="Arial" w:hAnsi="Arial" w:cs="Arial"/>
                <w:b w:val="0"/>
                <w:lang w:val="en-GB" w:eastAsia="en-US"/>
              </w:rPr>
            </w:pPr>
          </w:p>
        </w:tc>
      </w:tr>
      <w:tr w:rsidR="00007044" w:rsidRPr="00365092" w14:paraId="09059537" w14:textId="77777777" w:rsidTr="00E02E37">
        <w:trPr>
          <w:trHeight w:val="20"/>
          <w:jc w:val="center"/>
        </w:trPr>
        <w:tc>
          <w:tcPr>
            <w:tcW w:w="1789" w:type="pct"/>
            <w:shd w:val="clear" w:color="auto" w:fill="auto"/>
            <w:noWrap/>
          </w:tcPr>
          <w:p w14:paraId="5FB94850" w14:textId="77777777" w:rsidR="00007044" w:rsidRPr="00365092" w:rsidRDefault="005A3891">
            <w:pPr>
              <w:rPr>
                <w:rFonts w:ascii="Arial" w:eastAsia="MS Mincho" w:hAnsi="Arial" w:cs="Arial"/>
                <w:bCs/>
                <w:sz w:val="20"/>
                <w:szCs w:val="20"/>
                <w:lang w:val="en-GB"/>
              </w:rPr>
            </w:pPr>
            <w:r w:rsidRPr="00365092">
              <w:rPr>
                <w:rFonts w:ascii="Arial" w:hAnsi="Arial" w:cs="Arial"/>
                <w:b/>
                <w:bCs/>
                <w:sz w:val="20"/>
                <w:szCs w:val="20"/>
                <w:lang w:val="en-GB"/>
              </w:rPr>
              <w:t>Please write a few sentences regarding the importance of this manuscript for the scientific community.</w:t>
            </w:r>
            <w:r w:rsidRPr="00365092">
              <w:rPr>
                <w:rFonts w:ascii="Arial" w:hAnsi="Arial" w:cs="Arial"/>
                <w:bCs/>
                <w:sz w:val="20"/>
                <w:szCs w:val="20"/>
                <w:lang w:val="en-GB"/>
              </w:rPr>
              <w:t xml:space="preserve"> A minimum of 3-4 sentences may be required for this part.</w:t>
            </w:r>
          </w:p>
        </w:tc>
        <w:tc>
          <w:tcPr>
            <w:tcW w:w="1844" w:type="pct"/>
            <w:shd w:val="clear" w:color="auto" w:fill="auto"/>
          </w:tcPr>
          <w:p w14:paraId="6218166E" w14:textId="77777777" w:rsidR="00007044" w:rsidRPr="00365092" w:rsidRDefault="005103BE" w:rsidP="008534CA">
            <w:pPr>
              <w:pStyle w:val="ListParagraph"/>
              <w:ind w:left="0"/>
              <w:rPr>
                <w:rFonts w:ascii="Arial" w:hAnsi="Arial" w:cs="Arial"/>
                <w:b/>
                <w:bCs/>
                <w:sz w:val="20"/>
                <w:szCs w:val="20"/>
                <w:lang w:val="en-GB"/>
              </w:rPr>
            </w:pPr>
            <w:r w:rsidRPr="00365092">
              <w:rPr>
                <w:rFonts w:ascii="Arial" w:hAnsi="Arial" w:cs="Arial"/>
                <w:b/>
                <w:bCs/>
                <w:sz w:val="20"/>
                <w:szCs w:val="20"/>
                <w:lang w:val="en-GB"/>
              </w:rPr>
              <w:t xml:space="preserve">The manuscript provides </w:t>
            </w:r>
            <w:r w:rsidR="008534CA" w:rsidRPr="00365092">
              <w:rPr>
                <w:rFonts w:ascii="Arial" w:hAnsi="Arial" w:cs="Arial"/>
                <w:b/>
                <w:bCs/>
                <w:sz w:val="20"/>
                <w:szCs w:val="20"/>
                <w:lang w:val="en-GB"/>
              </w:rPr>
              <w:t>a contrastive analysis of English and Maithili phonemic inventories. Given that Maithili belongs to the low-resource languages, the importance of such an investigation is high. Specific interest comes from differences in the compared vowel systems.</w:t>
            </w:r>
          </w:p>
        </w:tc>
        <w:tc>
          <w:tcPr>
            <w:tcW w:w="1367" w:type="pct"/>
            <w:shd w:val="clear" w:color="auto" w:fill="auto"/>
            <w:vAlign w:val="center"/>
          </w:tcPr>
          <w:p w14:paraId="512163FC" w14:textId="48A88944" w:rsidR="00007044" w:rsidRPr="00365092" w:rsidRDefault="00E02E37" w:rsidP="00E02E37">
            <w:pPr>
              <w:pStyle w:val="Heading2"/>
              <w:jc w:val="center"/>
              <w:rPr>
                <w:rFonts w:ascii="Arial" w:hAnsi="Arial" w:cs="Arial"/>
                <w:b w:val="0"/>
                <w:lang w:val="en-GB" w:eastAsia="en-US"/>
              </w:rPr>
            </w:pPr>
            <w:r w:rsidRPr="00365092">
              <w:rPr>
                <w:rFonts w:ascii="Arial" w:hAnsi="Arial" w:cs="Arial"/>
                <w:b w:val="0"/>
                <w:lang w:val="en-GB" w:eastAsia="en-US"/>
              </w:rPr>
              <w:t>I agreed with the reviewer.</w:t>
            </w:r>
          </w:p>
        </w:tc>
      </w:tr>
    </w:tbl>
    <w:p w14:paraId="7516EBC3" w14:textId="77777777" w:rsidR="00007044" w:rsidRPr="00365092" w:rsidRDefault="00007044">
      <w:pPr>
        <w:rPr>
          <w:rFonts w:ascii="Arial" w:hAnsi="Arial" w:cs="Arial"/>
          <w:sz w:val="20"/>
          <w:szCs w:val="20"/>
          <w:lang w:val="en-GB"/>
        </w:rPr>
      </w:pPr>
    </w:p>
    <w:p w14:paraId="0B5F89A9" w14:textId="77777777" w:rsidR="00007044" w:rsidRPr="00365092" w:rsidRDefault="005A3891">
      <w:pPr>
        <w:pStyle w:val="Heading2"/>
        <w:jc w:val="left"/>
        <w:rPr>
          <w:rFonts w:ascii="Arial" w:hAnsi="Arial" w:cs="Arial"/>
          <w:highlight w:val="yellow"/>
          <w:u w:val="single"/>
          <w:lang w:val="en-GB" w:eastAsia="en-US"/>
        </w:rPr>
      </w:pPr>
      <w:r w:rsidRPr="00365092">
        <w:rPr>
          <w:rFonts w:ascii="Arial" w:hAnsi="Arial" w:cs="Arial"/>
          <w:highlight w:val="yellow"/>
          <w:u w:val="single"/>
          <w:lang w:val="en-GB" w:eastAsia="en-US"/>
        </w:rPr>
        <w:t>PART 2.1 (Objective Evaluation)</w:t>
      </w:r>
    </w:p>
    <w:p w14:paraId="6B30C892" w14:textId="77777777" w:rsidR="00007044" w:rsidRPr="00365092" w:rsidRDefault="000070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07044" w:rsidRPr="00365092" w14:paraId="5179484D" w14:textId="77777777">
        <w:trPr>
          <w:trHeight w:val="20"/>
          <w:tblHeader/>
          <w:jc w:val="center"/>
        </w:trPr>
        <w:tc>
          <w:tcPr>
            <w:tcW w:w="1790" w:type="pct"/>
            <w:shd w:val="clear" w:color="auto" w:fill="auto"/>
            <w:noWrap/>
          </w:tcPr>
          <w:p w14:paraId="498B8160" w14:textId="77777777" w:rsidR="00007044" w:rsidRPr="00365092" w:rsidRDefault="00007044">
            <w:pPr>
              <w:pStyle w:val="Heading2"/>
              <w:jc w:val="left"/>
              <w:rPr>
                <w:rFonts w:ascii="Arial" w:hAnsi="Arial" w:cs="Arial"/>
                <w:lang w:val="en-GB" w:eastAsia="en-US"/>
              </w:rPr>
            </w:pPr>
          </w:p>
        </w:tc>
        <w:tc>
          <w:tcPr>
            <w:tcW w:w="1843" w:type="pct"/>
            <w:shd w:val="clear" w:color="auto" w:fill="auto"/>
          </w:tcPr>
          <w:p w14:paraId="07EF0EEE" w14:textId="77777777" w:rsidR="00007044" w:rsidRPr="00365092" w:rsidRDefault="005A3891">
            <w:pPr>
              <w:pStyle w:val="Heading2"/>
              <w:jc w:val="left"/>
              <w:rPr>
                <w:rFonts w:ascii="Arial" w:hAnsi="Arial" w:cs="Arial"/>
                <w:lang w:val="en-GB" w:eastAsia="en-US"/>
              </w:rPr>
            </w:pPr>
            <w:r w:rsidRPr="00365092">
              <w:rPr>
                <w:rFonts w:ascii="Arial" w:hAnsi="Arial" w:cs="Arial"/>
                <w:lang w:val="en-GB" w:eastAsia="en-US"/>
              </w:rPr>
              <w:t>Rating of the Reviewers</w:t>
            </w:r>
          </w:p>
        </w:tc>
        <w:tc>
          <w:tcPr>
            <w:tcW w:w="1367" w:type="pct"/>
            <w:shd w:val="clear" w:color="auto" w:fill="auto"/>
          </w:tcPr>
          <w:p w14:paraId="791C65C6" w14:textId="77777777" w:rsidR="00007044" w:rsidRPr="00365092" w:rsidRDefault="005A3891">
            <w:pPr>
              <w:spacing w:after="160" w:line="259" w:lineRule="auto"/>
              <w:rPr>
                <w:rFonts w:ascii="Arial" w:hAnsi="Arial" w:cs="Arial"/>
                <w:b/>
                <w:sz w:val="20"/>
                <w:szCs w:val="20"/>
                <w:lang w:val="en-GB"/>
              </w:rPr>
            </w:pPr>
            <w:r w:rsidRPr="00365092">
              <w:rPr>
                <w:rFonts w:ascii="Arial" w:eastAsia="Calibri" w:hAnsi="Arial" w:cs="Arial"/>
                <w:b/>
                <w:kern w:val="2"/>
                <w:sz w:val="20"/>
                <w:szCs w:val="20"/>
                <w:lang w:val="en-GB"/>
              </w:rPr>
              <w:t>Author’s Feedback</w:t>
            </w:r>
            <w:r w:rsidRPr="00365092">
              <w:rPr>
                <w:rFonts w:ascii="Arial" w:eastAsia="Calibri" w:hAnsi="Arial" w:cs="Arial"/>
                <w:kern w:val="2"/>
                <w:sz w:val="20"/>
                <w:szCs w:val="20"/>
                <w:lang w:val="en-GB"/>
              </w:rPr>
              <w:t xml:space="preserve"> </w:t>
            </w:r>
          </w:p>
        </w:tc>
      </w:tr>
      <w:tr w:rsidR="006300F5" w:rsidRPr="00365092" w14:paraId="56E61846" w14:textId="77777777">
        <w:trPr>
          <w:trHeight w:val="20"/>
          <w:jc w:val="center"/>
        </w:trPr>
        <w:tc>
          <w:tcPr>
            <w:tcW w:w="1790" w:type="pct"/>
            <w:shd w:val="clear" w:color="auto" w:fill="auto"/>
            <w:noWrap/>
          </w:tcPr>
          <w:p w14:paraId="34D7970D" w14:textId="77777777" w:rsidR="006300F5" w:rsidRPr="00365092" w:rsidRDefault="006300F5" w:rsidP="006300F5">
            <w:pPr>
              <w:rPr>
                <w:rFonts w:ascii="Arial" w:hAnsi="Arial" w:cs="Arial"/>
                <w:b/>
                <w:bCs/>
                <w:sz w:val="20"/>
                <w:szCs w:val="20"/>
                <w:lang w:val="en-GB"/>
              </w:rPr>
            </w:pPr>
            <w:r w:rsidRPr="00365092">
              <w:rPr>
                <w:rFonts w:ascii="Arial" w:hAnsi="Arial" w:cs="Arial"/>
                <w:b/>
                <w:bCs/>
                <w:sz w:val="20"/>
                <w:szCs w:val="20"/>
                <w:lang w:val="en-GB"/>
              </w:rPr>
              <w:t xml:space="preserve">1. Is the title clear and appropriate for the study? </w:t>
            </w:r>
          </w:p>
          <w:p w14:paraId="4DCAA8D6" w14:textId="77777777" w:rsidR="006300F5" w:rsidRPr="00365092" w:rsidRDefault="006300F5" w:rsidP="006300F5">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72BBEEC8" w14:textId="77777777" w:rsidR="006300F5" w:rsidRPr="00365092" w:rsidRDefault="006300F5" w:rsidP="006300F5">
            <w:pPr>
              <w:rPr>
                <w:rFonts w:ascii="Arial" w:hAnsi="Arial" w:cs="Arial"/>
                <w:sz w:val="20"/>
                <w:szCs w:val="20"/>
                <w:u w:val="single"/>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C47514" w14:textId="77777777" w:rsidR="006300F5" w:rsidRPr="00365092" w:rsidRDefault="006300F5" w:rsidP="006300F5">
            <w:pPr>
              <w:ind w:left="360"/>
              <w:rPr>
                <w:rFonts w:ascii="Arial" w:hAnsi="Arial" w:cs="Arial"/>
                <w:b/>
                <w:bCs/>
                <w:sz w:val="20"/>
                <w:szCs w:val="20"/>
                <w:lang w:val="en-GB"/>
              </w:rPr>
            </w:pPr>
            <w:r w:rsidRPr="00365092">
              <w:rPr>
                <w:rFonts w:ascii="Arial" w:hAnsi="Arial" w:cs="Arial"/>
                <w:b/>
                <w:bCs/>
                <w:sz w:val="20"/>
                <w:szCs w:val="20"/>
                <w:lang w:val="en-GB"/>
              </w:rPr>
              <w:t>5</w:t>
            </w:r>
          </w:p>
        </w:tc>
        <w:tc>
          <w:tcPr>
            <w:tcW w:w="1367" w:type="pct"/>
            <w:shd w:val="clear" w:color="auto" w:fill="auto"/>
          </w:tcPr>
          <w:p w14:paraId="41CC5502" w14:textId="29C5D6E2" w:rsidR="006300F5" w:rsidRPr="00365092" w:rsidRDefault="006300F5" w:rsidP="006300F5">
            <w:pPr>
              <w:pStyle w:val="Heading2"/>
              <w:jc w:val="left"/>
              <w:rPr>
                <w:rFonts w:ascii="Arial" w:hAnsi="Arial" w:cs="Arial"/>
                <w:b w:val="0"/>
                <w:lang w:val="en-GB" w:eastAsia="en-US"/>
              </w:rPr>
            </w:pPr>
            <w:r w:rsidRPr="00365092">
              <w:rPr>
                <w:rFonts w:ascii="Arial" w:hAnsi="Arial" w:cs="Arial"/>
                <w:b w:val="0"/>
                <w:lang w:val="en-GB"/>
              </w:rPr>
              <w:t xml:space="preserve">Ok noted </w:t>
            </w:r>
          </w:p>
        </w:tc>
      </w:tr>
      <w:tr w:rsidR="006300F5" w:rsidRPr="00365092" w14:paraId="2E1E61BE" w14:textId="77777777">
        <w:trPr>
          <w:trHeight w:val="20"/>
          <w:jc w:val="center"/>
        </w:trPr>
        <w:tc>
          <w:tcPr>
            <w:tcW w:w="1790" w:type="pct"/>
            <w:shd w:val="clear" w:color="auto" w:fill="auto"/>
            <w:noWrap/>
          </w:tcPr>
          <w:p w14:paraId="543E1A82" w14:textId="77777777" w:rsidR="006300F5" w:rsidRPr="00365092" w:rsidRDefault="006300F5" w:rsidP="006300F5">
            <w:pPr>
              <w:pStyle w:val="Heading2"/>
              <w:jc w:val="left"/>
              <w:rPr>
                <w:rFonts w:ascii="Arial" w:hAnsi="Arial" w:cs="Arial"/>
                <w:lang w:val="en-GB" w:eastAsia="en-US"/>
              </w:rPr>
            </w:pPr>
            <w:r w:rsidRPr="00365092">
              <w:rPr>
                <w:rFonts w:ascii="Arial" w:hAnsi="Arial" w:cs="Arial"/>
                <w:lang w:val="en-GB" w:eastAsia="en-US"/>
              </w:rPr>
              <w:t xml:space="preserve">2. Is the abstract of the article comprehensive? </w:t>
            </w:r>
          </w:p>
          <w:p w14:paraId="6D8BC856" w14:textId="77777777" w:rsidR="006300F5" w:rsidRPr="00365092" w:rsidRDefault="006300F5" w:rsidP="006300F5">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269186A7" w14:textId="77777777" w:rsidR="006300F5" w:rsidRPr="00365092" w:rsidRDefault="006300F5" w:rsidP="006300F5">
            <w:pPr>
              <w:rPr>
                <w:rFonts w:ascii="Arial" w:hAnsi="Arial" w:cs="Arial"/>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E76E70" w14:textId="77777777" w:rsidR="006300F5" w:rsidRPr="00365092" w:rsidRDefault="006300F5" w:rsidP="006300F5">
            <w:pPr>
              <w:ind w:left="360"/>
              <w:rPr>
                <w:rFonts w:ascii="Arial" w:hAnsi="Arial" w:cs="Arial"/>
                <w:b/>
                <w:bCs/>
                <w:sz w:val="20"/>
                <w:szCs w:val="20"/>
                <w:lang w:val="en-GB"/>
              </w:rPr>
            </w:pPr>
            <w:r w:rsidRPr="00365092">
              <w:rPr>
                <w:rFonts w:ascii="Arial" w:hAnsi="Arial" w:cs="Arial"/>
                <w:b/>
                <w:bCs/>
                <w:sz w:val="20"/>
                <w:szCs w:val="20"/>
                <w:lang w:val="en-GB"/>
              </w:rPr>
              <w:t>5</w:t>
            </w:r>
          </w:p>
        </w:tc>
        <w:tc>
          <w:tcPr>
            <w:tcW w:w="1367" w:type="pct"/>
            <w:shd w:val="clear" w:color="auto" w:fill="auto"/>
          </w:tcPr>
          <w:p w14:paraId="44849A40" w14:textId="25D155A6" w:rsidR="006300F5" w:rsidRPr="00365092" w:rsidRDefault="006300F5" w:rsidP="006300F5">
            <w:pPr>
              <w:pStyle w:val="Heading2"/>
              <w:jc w:val="left"/>
              <w:rPr>
                <w:rFonts w:ascii="Arial" w:hAnsi="Arial" w:cs="Arial"/>
                <w:b w:val="0"/>
                <w:lang w:val="en-GB" w:eastAsia="en-US"/>
              </w:rPr>
            </w:pPr>
            <w:r w:rsidRPr="00365092">
              <w:rPr>
                <w:rFonts w:ascii="Arial" w:hAnsi="Arial" w:cs="Arial"/>
                <w:b w:val="0"/>
                <w:lang w:val="en-GB"/>
              </w:rPr>
              <w:t xml:space="preserve">Ok noted </w:t>
            </w:r>
          </w:p>
        </w:tc>
      </w:tr>
      <w:tr w:rsidR="006300F5" w:rsidRPr="00365092" w14:paraId="04CDC296" w14:textId="77777777">
        <w:trPr>
          <w:trHeight w:val="20"/>
          <w:jc w:val="center"/>
        </w:trPr>
        <w:tc>
          <w:tcPr>
            <w:tcW w:w="1790" w:type="pct"/>
            <w:shd w:val="clear" w:color="auto" w:fill="auto"/>
            <w:noWrap/>
          </w:tcPr>
          <w:p w14:paraId="5E987D5B" w14:textId="77777777" w:rsidR="006300F5" w:rsidRPr="00365092" w:rsidRDefault="006300F5" w:rsidP="006300F5">
            <w:pPr>
              <w:pStyle w:val="Heading2"/>
              <w:jc w:val="left"/>
              <w:rPr>
                <w:rFonts w:ascii="Arial" w:hAnsi="Arial" w:cs="Arial"/>
                <w:lang w:val="en-GB"/>
              </w:rPr>
            </w:pPr>
            <w:r w:rsidRPr="00365092">
              <w:rPr>
                <w:rFonts w:ascii="Arial" w:hAnsi="Arial" w:cs="Arial"/>
                <w:lang w:val="en-GB"/>
              </w:rPr>
              <w:t>3. Are the keywords appropriate and useful?</w:t>
            </w:r>
          </w:p>
          <w:p w14:paraId="1B0DE2E7" w14:textId="77777777" w:rsidR="006300F5" w:rsidRPr="00365092" w:rsidRDefault="006300F5" w:rsidP="006300F5">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7EC67F65" w14:textId="77777777" w:rsidR="006300F5" w:rsidRPr="00365092" w:rsidRDefault="006300F5" w:rsidP="006300F5">
            <w:pPr>
              <w:rPr>
                <w:rFonts w:ascii="Arial" w:hAnsi="Arial" w:cs="Arial"/>
                <w:sz w:val="20"/>
                <w:szCs w:val="20"/>
                <w:lang w:val="en-GB" w:eastAsia="x-none"/>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01250D6" w14:textId="77777777" w:rsidR="006300F5" w:rsidRPr="00365092" w:rsidRDefault="006300F5" w:rsidP="006300F5">
            <w:pPr>
              <w:ind w:left="360"/>
              <w:rPr>
                <w:rFonts w:ascii="Arial" w:hAnsi="Arial" w:cs="Arial"/>
                <w:b/>
                <w:bCs/>
                <w:sz w:val="20"/>
                <w:szCs w:val="20"/>
                <w:lang w:val="en-GB"/>
              </w:rPr>
            </w:pPr>
            <w:r w:rsidRPr="00365092">
              <w:rPr>
                <w:rFonts w:ascii="Arial" w:hAnsi="Arial" w:cs="Arial"/>
                <w:b/>
                <w:bCs/>
                <w:sz w:val="20"/>
                <w:szCs w:val="20"/>
                <w:lang w:val="en-GB"/>
              </w:rPr>
              <w:t>5</w:t>
            </w:r>
          </w:p>
        </w:tc>
        <w:tc>
          <w:tcPr>
            <w:tcW w:w="1367" w:type="pct"/>
            <w:shd w:val="clear" w:color="auto" w:fill="auto"/>
          </w:tcPr>
          <w:p w14:paraId="79B3E10E" w14:textId="6ACF87F6" w:rsidR="006300F5" w:rsidRPr="00365092" w:rsidRDefault="006300F5" w:rsidP="006300F5">
            <w:pPr>
              <w:pStyle w:val="Heading2"/>
              <w:jc w:val="left"/>
              <w:rPr>
                <w:rFonts w:ascii="Arial" w:hAnsi="Arial" w:cs="Arial"/>
                <w:b w:val="0"/>
                <w:lang w:val="en-GB" w:eastAsia="en-US"/>
              </w:rPr>
            </w:pPr>
            <w:r w:rsidRPr="00365092">
              <w:rPr>
                <w:rFonts w:ascii="Arial" w:hAnsi="Arial" w:cs="Arial"/>
                <w:b w:val="0"/>
                <w:lang w:val="en-GB"/>
              </w:rPr>
              <w:t xml:space="preserve">Ok noted </w:t>
            </w:r>
          </w:p>
        </w:tc>
      </w:tr>
      <w:tr w:rsidR="006300F5" w:rsidRPr="00365092" w14:paraId="3C29ACED" w14:textId="77777777">
        <w:trPr>
          <w:trHeight w:val="20"/>
          <w:jc w:val="center"/>
        </w:trPr>
        <w:tc>
          <w:tcPr>
            <w:tcW w:w="1790" w:type="pct"/>
            <w:shd w:val="clear" w:color="auto" w:fill="auto"/>
            <w:noWrap/>
          </w:tcPr>
          <w:p w14:paraId="64AEA891" w14:textId="77777777" w:rsidR="006300F5" w:rsidRPr="00365092" w:rsidRDefault="006300F5" w:rsidP="006300F5">
            <w:pPr>
              <w:pStyle w:val="Heading2"/>
              <w:jc w:val="left"/>
              <w:rPr>
                <w:rFonts w:ascii="Arial" w:hAnsi="Arial" w:cs="Arial"/>
                <w:lang w:val="en-GB"/>
              </w:rPr>
            </w:pPr>
            <w:r w:rsidRPr="00365092">
              <w:rPr>
                <w:rFonts w:ascii="Arial" w:hAnsi="Arial" w:cs="Arial"/>
                <w:lang w:val="en-GB"/>
              </w:rPr>
              <w:t>4. Is the background information of the paper sufficient and well organized?</w:t>
            </w:r>
          </w:p>
          <w:p w14:paraId="1B85A5BC" w14:textId="77777777" w:rsidR="006300F5" w:rsidRPr="00365092" w:rsidRDefault="006300F5" w:rsidP="006300F5">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7133D5B7" w14:textId="77777777" w:rsidR="006300F5" w:rsidRPr="00365092" w:rsidRDefault="006300F5" w:rsidP="006300F5">
            <w:pPr>
              <w:rPr>
                <w:rFonts w:ascii="Arial" w:hAnsi="Arial" w:cs="Arial"/>
                <w:sz w:val="20"/>
                <w:szCs w:val="20"/>
                <w:lang w:val="en-GB" w:eastAsia="x-none"/>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9AC510" w14:textId="77777777" w:rsidR="006300F5" w:rsidRPr="00365092" w:rsidRDefault="006300F5" w:rsidP="006300F5">
            <w:pPr>
              <w:ind w:left="360"/>
              <w:rPr>
                <w:rFonts w:ascii="Arial" w:hAnsi="Arial" w:cs="Arial"/>
                <w:b/>
                <w:bCs/>
                <w:sz w:val="20"/>
                <w:szCs w:val="20"/>
                <w:lang w:val="en-GB"/>
              </w:rPr>
            </w:pPr>
            <w:r w:rsidRPr="00365092">
              <w:rPr>
                <w:rFonts w:ascii="Arial" w:hAnsi="Arial" w:cs="Arial"/>
                <w:b/>
                <w:bCs/>
                <w:sz w:val="20"/>
                <w:szCs w:val="20"/>
                <w:lang w:val="en-GB"/>
              </w:rPr>
              <w:t>5</w:t>
            </w:r>
          </w:p>
        </w:tc>
        <w:tc>
          <w:tcPr>
            <w:tcW w:w="1367" w:type="pct"/>
            <w:shd w:val="clear" w:color="auto" w:fill="auto"/>
          </w:tcPr>
          <w:p w14:paraId="0886F31F" w14:textId="369FCD39" w:rsidR="006300F5" w:rsidRPr="00365092" w:rsidRDefault="006300F5" w:rsidP="006300F5">
            <w:pPr>
              <w:pStyle w:val="Heading2"/>
              <w:jc w:val="left"/>
              <w:rPr>
                <w:rFonts w:ascii="Arial" w:hAnsi="Arial" w:cs="Arial"/>
                <w:b w:val="0"/>
                <w:lang w:val="en-GB" w:eastAsia="en-US"/>
              </w:rPr>
            </w:pPr>
            <w:r w:rsidRPr="00365092">
              <w:rPr>
                <w:rFonts w:ascii="Arial" w:hAnsi="Arial" w:cs="Arial"/>
                <w:b w:val="0"/>
                <w:lang w:val="en-GB"/>
              </w:rPr>
              <w:t xml:space="preserve">Ok noted </w:t>
            </w:r>
          </w:p>
        </w:tc>
      </w:tr>
      <w:tr w:rsidR="006300F5" w:rsidRPr="00365092" w14:paraId="15224CE4" w14:textId="77777777">
        <w:trPr>
          <w:trHeight w:val="20"/>
          <w:jc w:val="center"/>
        </w:trPr>
        <w:tc>
          <w:tcPr>
            <w:tcW w:w="1790" w:type="pct"/>
            <w:shd w:val="clear" w:color="auto" w:fill="auto"/>
            <w:noWrap/>
          </w:tcPr>
          <w:p w14:paraId="25DBD093" w14:textId="77777777" w:rsidR="006300F5" w:rsidRPr="00365092" w:rsidRDefault="006300F5" w:rsidP="006300F5">
            <w:pPr>
              <w:pStyle w:val="Heading2"/>
              <w:jc w:val="left"/>
              <w:rPr>
                <w:rFonts w:ascii="Arial" w:hAnsi="Arial" w:cs="Arial"/>
                <w:lang w:val="en-GB"/>
              </w:rPr>
            </w:pPr>
            <w:r w:rsidRPr="00365092">
              <w:rPr>
                <w:rFonts w:ascii="Arial" w:hAnsi="Arial" w:cs="Arial"/>
                <w:lang w:val="en-GB"/>
              </w:rPr>
              <w:t>5. Are the research objectives/hypotheses clearly stated?</w:t>
            </w:r>
          </w:p>
          <w:p w14:paraId="7CDD4E06" w14:textId="77777777" w:rsidR="006300F5" w:rsidRPr="00365092" w:rsidRDefault="006300F5" w:rsidP="006300F5">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510725FA" w14:textId="77777777" w:rsidR="006300F5" w:rsidRPr="00365092" w:rsidRDefault="006300F5" w:rsidP="006300F5">
            <w:pPr>
              <w:rPr>
                <w:rFonts w:ascii="Arial" w:hAnsi="Arial" w:cs="Arial"/>
                <w:sz w:val="20"/>
                <w:szCs w:val="20"/>
                <w:lang w:val="en-GB" w:eastAsia="x-none"/>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48D3F2" w14:textId="77777777" w:rsidR="006300F5" w:rsidRPr="00365092" w:rsidRDefault="006300F5" w:rsidP="006300F5">
            <w:pPr>
              <w:ind w:left="360"/>
              <w:rPr>
                <w:rFonts w:ascii="Arial" w:hAnsi="Arial" w:cs="Arial"/>
                <w:b/>
                <w:bCs/>
                <w:sz w:val="20"/>
                <w:szCs w:val="20"/>
                <w:lang w:val="en-GB"/>
              </w:rPr>
            </w:pPr>
            <w:r w:rsidRPr="00365092">
              <w:rPr>
                <w:rFonts w:ascii="Arial" w:hAnsi="Arial" w:cs="Arial"/>
                <w:b/>
                <w:bCs/>
                <w:sz w:val="20"/>
                <w:szCs w:val="20"/>
                <w:lang w:val="en-GB"/>
              </w:rPr>
              <w:t>5</w:t>
            </w:r>
          </w:p>
        </w:tc>
        <w:tc>
          <w:tcPr>
            <w:tcW w:w="1367" w:type="pct"/>
            <w:shd w:val="clear" w:color="auto" w:fill="auto"/>
          </w:tcPr>
          <w:p w14:paraId="76F7A282" w14:textId="2B90CA11" w:rsidR="006300F5" w:rsidRPr="00365092" w:rsidRDefault="006300F5" w:rsidP="006300F5">
            <w:pPr>
              <w:pStyle w:val="Heading2"/>
              <w:jc w:val="left"/>
              <w:rPr>
                <w:rFonts w:ascii="Arial" w:hAnsi="Arial" w:cs="Arial"/>
                <w:b w:val="0"/>
                <w:lang w:val="en-GB" w:eastAsia="en-US"/>
              </w:rPr>
            </w:pPr>
            <w:r w:rsidRPr="00365092">
              <w:rPr>
                <w:rFonts w:ascii="Arial" w:hAnsi="Arial" w:cs="Arial"/>
                <w:b w:val="0"/>
                <w:lang w:val="en-GB"/>
              </w:rPr>
              <w:t xml:space="preserve">Ok noted </w:t>
            </w:r>
          </w:p>
        </w:tc>
      </w:tr>
      <w:tr w:rsidR="00007044" w:rsidRPr="00365092" w14:paraId="24E5715D" w14:textId="77777777">
        <w:trPr>
          <w:trHeight w:val="20"/>
          <w:jc w:val="center"/>
        </w:trPr>
        <w:tc>
          <w:tcPr>
            <w:tcW w:w="1790" w:type="pct"/>
            <w:shd w:val="clear" w:color="auto" w:fill="auto"/>
            <w:noWrap/>
          </w:tcPr>
          <w:p w14:paraId="5FEC7D73" w14:textId="77777777" w:rsidR="00007044" w:rsidRPr="00365092" w:rsidRDefault="005A3891">
            <w:pPr>
              <w:pStyle w:val="Heading2"/>
              <w:jc w:val="left"/>
              <w:rPr>
                <w:rFonts w:ascii="Arial" w:hAnsi="Arial" w:cs="Arial"/>
                <w:lang w:val="en-GB"/>
              </w:rPr>
            </w:pPr>
            <w:r w:rsidRPr="00365092">
              <w:rPr>
                <w:rFonts w:ascii="Arial" w:hAnsi="Arial" w:cs="Arial"/>
                <w:lang w:val="en-GB"/>
              </w:rPr>
              <w:t>6. Is the literature review relevant and up to date?</w:t>
            </w:r>
          </w:p>
          <w:p w14:paraId="0E958E94"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1A8B8987" w14:textId="77777777" w:rsidR="00007044" w:rsidRPr="00365092" w:rsidRDefault="005A3891">
            <w:pPr>
              <w:rPr>
                <w:rFonts w:ascii="Arial" w:hAnsi="Arial" w:cs="Arial"/>
                <w:sz w:val="20"/>
                <w:szCs w:val="20"/>
                <w:lang w:val="en-GB" w:eastAsia="x-none"/>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27B7A3" w14:textId="77777777" w:rsidR="00007044" w:rsidRPr="00365092" w:rsidRDefault="00377046">
            <w:pPr>
              <w:ind w:left="360"/>
              <w:rPr>
                <w:rFonts w:ascii="Arial" w:hAnsi="Arial" w:cs="Arial"/>
                <w:b/>
                <w:bCs/>
                <w:sz w:val="20"/>
                <w:szCs w:val="20"/>
                <w:lang w:val="en-GB"/>
              </w:rPr>
            </w:pPr>
            <w:r w:rsidRPr="00365092">
              <w:rPr>
                <w:rFonts w:ascii="Arial" w:hAnsi="Arial" w:cs="Arial"/>
                <w:b/>
                <w:bCs/>
                <w:sz w:val="20"/>
                <w:szCs w:val="20"/>
                <w:lang w:val="en-GB"/>
              </w:rPr>
              <w:t>2</w:t>
            </w:r>
          </w:p>
        </w:tc>
        <w:tc>
          <w:tcPr>
            <w:tcW w:w="1367" w:type="pct"/>
            <w:shd w:val="clear" w:color="auto" w:fill="auto"/>
          </w:tcPr>
          <w:p w14:paraId="6CBCDFDF" w14:textId="64EC0F06" w:rsidR="00007044" w:rsidRPr="00365092" w:rsidRDefault="00E02E37">
            <w:pPr>
              <w:pStyle w:val="Heading2"/>
              <w:jc w:val="left"/>
              <w:rPr>
                <w:rFonts w:ascii="Arial" w:hAnsi="Arial" w:cs="Arial"/>
                <w:b w:val="0"/>
                <w:lang w:val="en-GB" w:eastAsia="en-US"/>
              </w:rPr>
            </w:pPr>
            <w:r w:rsidRPr="00365092">
              <w:rPr>
                <w:rFonts w:ascii="Arial" w:hAnsi="Arial" w:cs="Arial"/>
                <w:b w:val="0"/>
                <w:lang w:val="en-GB" w:eastAsia="en-US"/>
              </w:rPr>
              <w:t>Thank you for this valuable suggestion. The literature review has been substantially revised to improve its releva</w:t>
            </w:r>
            <w:r w:rsidR="004B32C5" w:rsidRPr="00365092">
              <w:rPr>
                <w:rFonts w:ascii="Arial" w:hAnsi="Arial" w:cs="Arial"/>
                <w:b w:val="0"/>
                <w:lang w:val="en-GB" w:eastAsia="en-US"/>
              </w:rPr>
              <w:t>nce and currency. Several recent studies have incorporated. It can be found in section 2. Literature Review, Paragraphs 3-6.</w:t>
            </w:r>
          </w:p>
        </w:tc>
      </w:tr>
      <w:tr w:rsidR="00007044" w:rsidRPr="00365092" w14:paraId="40284503" w14:textId="77777777">
        <w:trPr>
          <w:trHeight w:val="20"/>
          <w:jc w:val="center"/>
        </w:trPr>
        <w:tc>
          <w:tcPr>
            <w:tcW w:w="1790" w:type="pct"/>
            <w:shd w:val="clear" w:color="auto" w:fill="auto"/>
            <w:noWrap/>
          </w:tcPr>
          <w:p w14:paraId="113AC04C" w14:textId="77777777" w:rsidR="00007044" w:rsidRPr="00365092" w:rsidRDefault="005A3891">
            <w:pPr>
              <w:pStyle w:val="Heading2"/>
              <w:jc w:val="left"/>
              <w:rPr>
                <w:rFonts w:ascii="Arial" w:hAnsi="Arial" w:cs="Arial"/>
                <w:lang w:val="en-GB"/>
              </w:rPr>
            </w:pPr>
            <w:r w:rsidRPr="00365092">
              <w:rPr>
                <w:rFonts w:ascii="Arial" w:hAnsi="Arial" w:cs="Arial"/>
                <w:lang w:val="en-GB"/>
              </w:rPr>
              <w:t>7. Is the research methodology appropriate for the study?</w:t>
            </w:r>
          </w:p>
          <w:p w14:paraId="15EFF057"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30E3ED15"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0B104D" w14:textId="77777777" w:rsidR="00007044" w:rsidRPr="00365092" w:rsidRDefault="008534CA">
            <w:pPr>
              <w:ind w:left="360"/>
              <w:rPr>
                <w:rFonts w:ascii="Arial" w:hAnsi="Arial" w:cs="Arial"/>
                <w:b/>
                <w:bCs/>
                <w:sz w:val="20"/>
                <w:szCs w:val="20"/>
                <w:lang w:val="en-GB"/>
              </w:rPr>
            </w:pPr>
            <w:r w:rsidRPr="00365092">
              <w:rPr>
                <w:rFonts w:ascii="Arial" w:hAnsi="Arial" w:cs="Arial"/>
                <w:b/>
                <w:bCs/>
                <w:sz w:val="20"/>
                <w:szCs w:val="20"/>
                <w:lang w:val="en-GB"/>
              </w:rPr>
              <w:t>2</w:t>
            </w:r>
          </w:p>
        </w:tc>
        <w:tc>
          <w:tcPr>
            <w:tcW w:w="1367" w:type="pct"/>
            <w:shd w:val="clear" w:color="auto" w:fill="auto"/>
          </w:tcPr>
          <w:p w14:paraId="4A7D335D" w14:textId="313ED679" w:rsidR="00007044" w:rsidRPr="00365092" w:rsidRDefault="004B32C5">
            <w:pPr>
              <w:pStyle w:val="Heading2"/>
              <w:jc w:val="left"/>
              <w:rPr>
                <w:rFonts w:ascii="Arial" w:hAnsi="Arial" w:cs="Arial"/>
                <w:b w:val="0"/>
                <w:lang w:val="en-GB" w:eastAsia="en-US"/>
              </w:rPr>
            </w:pPr>
            <w:r w:rsidRPr="00365092">
              <w:rPr>
                <w:rFonts w:ascii="Arial" w:hAnsi="Arial" w:cs="Arial"/>
                <w:b w:val="0"/>
                <w:lang w:val="en-GB" w:eastAsia="en-US"/>
              </w:rPr>
              <w:t xml:space="preserve">I appreciate the reviewer’s comment. The methodology has been carefully reviewed and refined to enhance clarity and comprehensiveness. It adopts a qualitative, descriptive, and contrastive approach to analyse the vowel systems of English and Maithili </w:t>
            </w:r>
          </w:p>
        </w:tc>
      </w:tr>
      <w:tr w:rsidR="00007044" w:rsidRPr="00365092" w14:paraId="7D1AF9D1" w14:textId="77777777">
        <w:trPr>
          <w:trHeight w:val="20"/>
          <w:jc w:val="center"/>
        </w:trPr>
        <w:tc>
          <w:tcPr>
            <w:tcW w:w="1790" w:type="pct"/>
            <w:shd w:val="clear" w:color="auto" w:fill="auto"/>
            <w:noWrap/>
          </w:tcPr>
          <w:p w14:paraId="63EC4FD7" w14:textId="77777777" w:rsidR="00007044" w:rsidRPr="00365092" w:rsidRDefault="005A3891">
            <w:pPr>
              <w:pStyle w:val="Heading2"/>
              <w:jc w:val="left"/>
              <w:rPr>
                <w:rFonts w:ascii="Arial" w:hAnsi="Arial" w:cs="Arial"/>
                <w:lang w:val="en-GB"/>
              </w:rPr>
            </w:pPr>
            <w:r w:rsidRPr="00365092">
              <w:rPr>
                <w:rFonts w:ascii="Arial" w:hAnsi="Arial" w:cs="Arial"/>
                <w:lang w:val="en-GB"/>
              </w:rPr>
              <w:t>8. Were ethical issues properly addressed (if applicable)?</w:t>
            </w:r>
          </w:p>
          <w:p w14:paraId="7BBFDD71"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0A9F3F4D" w14:textId="77777777" w:rsidR="00007044" w:rsidRPr="00365092" w:rsidRDefault="005A3891">
            <w:pPr>
              <w:rPr>
                <w:rFonts w:ascii="Arial" w:hAnsi="Arial" w:cs="Arial"/>
                <w:sz w:val="20"/>
                <w:szCs w:val="20"/>
                <w:lang w:val="en-GB" w:eastAsia="x-none"/>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A4C1B35" w14:textId="77777777" w:rsidR="00007044" w:rsidRPr="00365092" w:rsidRDefault="00716F03">
            <w:pPr>
              <w:ind w:left="360"/>
              <w:rPr>
                <w:rFonts w:ascii="Arial" w:hAnsi="Arial" w:cs="Arial"/>
                <w:b/>
                <w:bCs/>
                <w:sz w:val="20"/>
                <w:szCs w:val="20"/>
                <w:lang w:val="en-GB"/>
              </w:rPr>
            </w:pPr>
            <w:r w:rsidRPr="00365092">
              <w:rPr>
                <w:rFonts w:ascii="Arial" w:hAnsi="Arial" w:cs="Arial"/>
                <w:b/>
                <w:bCs/>
                <w:sz w:val="20"/>
                <w:szCs w:val="20"/>
                <w:lang w:val="en-GB"/>
              </w:rPr>
              <w:t>3</w:t>
            </w:r>
          </w:p>
        </w:tc>
        <w:tc>
          <w:tcPr>
            <w:tcW w:w="1367" w:type="pct"/>
            <w:shd w:val="clear" w:color="auto" w:fill="auto"/>
          </w:tcPr>
          <w:p w14:paraId="74BC7680" w14:textId="77777777" w:rsidR="00007044" w:rsidRPr="00365092" w:rsidRDefault="00007044">
            <w:pPr>
              <w:pStyle w:val="Heading2"/>
              <w:jc w:val="left"/>
              <w:rPr>
                <w:rFonts w:ascii="Arial" w:hAnsi="Arial" w:cs="Arial"/>
                <w:b w:val="0"/>
                <w:lang w:val="en-GB" w:eastAsia="en-US"/>
              </w:rPr>
            </w:pPr>
          </w:p>
        </w:tc>
      </w:tr>
      <w:tr w:rsidR="00007044" w:rsidRPr="00365092" w14:paraId="6A74586B" w14:textId="77777777">
        <w:trPr>
          <w:trHeight w:val="20"/>
          <w:jc w:val="center"/>
        </w:trPr>
        <w:tc>
          <w:tcPr>
            <w:tcW w:w="1790" w:type="pct"/>
            <w:shd w:val="clear" w:color="auto" w:fill="auto"/>
            <w:noWrap/>
          </w:tcPr>
          <w:p w14:paraId="0EEEC7BB"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t xml:space="preserve">9. Are the results presented clearly? </w:t>
            </w:r>
          </w:p>
          <w:p w14:paraId="79710DB2"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012771C9" w14:textId="77777777" w:rsidR="00007044" w:rsidRPr="00365092" w:rsidRDefault="005A3891">
            <w:pPr>
              <w:rPr>
                <w:rFonts w:ascii="Arial" w:hAnsi="Arial" w:cs="Arial"/>
                <w:bCs/>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44D2E8" w14:textId="77777777" w:rsidR="00007044" w:rsidRPr="00365092" w:rsidRDefault="008534CA">
            <w:pPr>
              <w:pStyle w:val="ListParagraph"/>
              <w:ind w:left="0"/>
              <w:rPr>
                <w:rFonts w:ascii="Arial" w:hAnsi="Arial" w:cs="Arial"/>
                <w:bCs/>
                <w:sz w:val="20"/>
                <w:szCs w:val="20"/>
                <w:lang w:val="en-GB"/>
              </w:rPr>
            </w:pPr>
            <w:r w:rsidRPr="00365092">
              <w:rPr>
                <w:rFonts w:ascii="Arial" w:hAnsi="Arial" w:cs="Arial"/>
                <w:bCs/>
                <w:sz w:val="20"/>
                <w:szCs w:val="20"/>
                <w:lang w:val="en-GB"/>
              </w:rPr>
              <w:t>5</w:t>
            </w:r>
          </w:p>
        </w:tc>
        <w:tc>
          <w:tcPr>
            <w:tcW w:w="1367" w:type="pct"/>
            <w:shd w:val="clear" w:color="auto" w:fill="auto"/>
          </w:tcPr>
          <w:p w14:paraId="285BF28A" w14:textId="77777777" w:rsidR="00007044" w:rsidRPr="00365092" w:rsidRDefault="00007044">
            <w:pPr>
              <w:pStyle w:val="Heading2"/>
              <w:jc w:val="left"/>
              <w:rPr>
                <w:rFonts w:ascii="Arial" w:hAnsi="Arial" w:cs="Arial"/>
                <w:b w:val="0"/>
                <w:lang w:val="en-GB" w:eastAsia="en-US"/>
              </w:rPr>
            </w:pPr>
          </w:p>
        </w:tc>
      </w:tr>
      <w:tr w:rsidR="00007044" w:rsidRPr="00365092" w14:paraId="6648070D" w14:textId="77777777">
        <w:trPr>
          <w:trHeight w:val="20"/>
          <w:jc w:val="center"/>
        </w:trPr>
        <w:tc>
          <w:tcPr>
            <w:tcW w:w="1790" w:type="pct"/>
            <w:shd w:val="clear" w:color="auto" w:fill="auto"/>
            <w:noWrap/>
          </w:tcPr>
          <w:p w14:paraId="0C70FB3C"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t>10. Are tables and figures clear, relevant, and necessary?</w:t>
            </w:r>
          </w:p>
          <w:p w14:paraId="6562D1A9"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1B122853"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A1A928" w14:textId="77777777" w:rsidR="00007044" w:rsidRPr="00365092" w:rsidRDefault="00716F03">
            <w:pPr>
              <w:pStyle w:val="ListParagraph"/>
              <w:ind w:left="0"/>
              <w:rPr>
                <w:rFonts w:ascii="Arial" w:hAnsi="Arial" w:cs="Arial"/>
                <w:bCs/>
                <w:sz w:val="20"/>
                <w:szCs w:val="20"/>
                <w:lang w:val="en-GB"/>
              </w:rPr>
            </w:pPr>
            <w:r w:rsidRPr="00365092">
              <w:rPr>
                <w:rFonts w:ascii="Arial" w:hAnsi="Arial" w:cs="Arial"/>
                <w:bCs/>
                <w:sz w:val="20"/>
                <w:szCs w:val="20"/>
                <w:lang w:val="en-GB"/>
              </w:rPr>
              <w:t>2</w:t>
            </w:r>
          </w:p>
          <w:p w14:paraId="2EE3356E" w14:textId="77777777" w:rsidR="00716F03" w:rsidRPr="00365092" w:rsidRDefault="00716F03">
            <w:pPr>
              <w:pStyle w:val="ListParagraph"/>
              <w:ind w:left="0"/>
              <w:rPr>
                <w:rFonts w:ascii="Arial" w:hAnsi="Arial" w:cs="Arial"/>
                <w:bCs/>
                <w:sz w:val="20"/>
                <w:szCs w:val="20"/>
                <w:lang w:val="en-GB"/>
              </w:rPr>
            </w:pPr>
            <w:r w:rsidRPr="00365092">
              <w:rPr>
                <w:rFonts w:ascii="Arial" w:hAnsi="Arial" w:cs="Arial"/>
                <w:bCs/>
                <w:sz w:val="20"/>
                <w:szCs w:val="20"/>
                <w:lang w:val="en-GB"/>
              </w:rPr>
              <w:t>Table 1</w:t>
            </w:r>
            <w:r w:rsidR="0024243D" w:rsidRPr="00365092">
              <w:rPr>
                <w:rFonts w:ascii="Arial" w:hAnsi="Arial" w:cs="Arial"/>
                <w:bCs/>
                <w:sz w:val="20"/>
                <w:szCs w:val="20"/>
                <w:lang w:val="en-GB"/>
              </w:rPr>
              <w:t>, Table 3</w:t>
            </w:r>
            <w:r w:rsidRPr="00365092">
              <w:rPr>
                <w:rFonts w:ascii="Arial" w:hAnsi="Arial" w:cs="Arial"/>
                <w:bCs/>
                <w:sz w:val="20"/>
                <w:szCs w:val="20"/>
                <w:lang w:val="en-GB"/>
              </w:rPr>
              <w:t>: I</w:t>
            </w:r>
          </w:p>
        </w:tc>
        <w:tc>
          <w:tcPr>
            <w:tcW w:w="1367" w:type="pct"/>
            <w:shd w:val="clear" w:color="auto" w:fill="auto"/>
          </w:tcPr>
          <w:p w14:paraId="5D8584E4" w14:textId="4D59B8E1" w:rsidR="00007044" w:rsidRPr="00365092" w:rsidRDefault="00D34FC8" w:rsidP="00D34FC8">
            <w:pPr>
              <w:pStyle w:val="Heading2"/>
              <w:jc w:val="left"/>
              <w:rPr>
                <w:rFonts w:ascii="Arial" w:hAnsi="Arial" w:cs="Arial"/>
                <w:b w:val="0"/>
                <w:lang w:val="en-GB" w:eastAsia="en-US"/>
              </w:rPr>
            </w:pPr>
            <w:r w:rsidRPr="00365092">
              <w:rPr>
                <w:rFonts w:ascii="Arial" w:hAnsi="Arial" w:cs="Arial"/>
                <w:b w:val="0"/>
                <w:lang w:val="en-US" w:eastAsia="en-US"/>
              </w:rPr>
              <w:t xml:space="preserve">Thank you for your valuable feedback. Although this paper focuses specifically on the vowel systems of both languages, it </w:t>
            </w:r>
            <w:r w:rsidR="00F479E8" w:rsidRPr="00365092">
              <w:rPr>
                <w:rFonts w:ascii="Arial" w:hAnsi="Arial" w:cs="Arial"/>
                <w:b w:val="0"/>
                <w:lang w:val="en-US" w:eastAsia="en-US"/>
              </w:rPr>
              <w:t xml:space="preserve">initially </w:t>
            </w:r>
            <w:r w:rsidRPr="00365092">
              <w:rPr>
                <w:rFonts w:ascii="Arial" w:hAnsi="Arial" w:cs="Arial"/>
                <w:b w:val="0"/>
                <w:lang w:val="en-US" w:eastAsia="en-US"/>
              </w:rPr>
              <w:t>also presents the consonant and vowel phoneme inventories to provide a general overview of the phonological systems</w:t>
            </w:r>
            <w:r w:rsidR="00F479E8" w:rsidRPr="00365092">
              <w:rPr>
                <w:rFonts w:ascii="Arial" w:hAnsi="Arial" w:cs="Arial"/>
                <w:b w:val="0"/>
                <w:lang w:val="en-US" w:eastAsia="en-US"/>
              </w:rPr>
              <w:t xml:space="preserve"> in Table 1</w:t>
            </w:r>
            <w:r w:rsidRPr="00365092">
              <w:rPr>
                <w:rFonts w:ascii="Arial" w:hAnsi="Arial" w:cs="Arial"/>
                <w:b w:val="0"/>
                <w:lang w:val="en-US" w:eastAsia="en-US"/>
              </w:rPr>
              <w:t xml:space="preserve">. However, the primary focus of this study remains on a contrastive cross-linguistic analysis of vowels in English and Maithili. Therefore, these Tables are appropriate. </w:t>
            </w:r>
          </w:p>
        </w:tc>
      </w:tr>
      <w:tr w:rsidR="00007044" w:rsidRPr="00365092" w14:paraId="6A98C5CC" w14:textId="77777777">
        <w:trPr>
          <w:trHeight w:val="20"/>
          <w:jc w:val="center"/>
        </w:trPr>
        <w:tc>
          <w:tcPr>
            <w:tcW w:w="1790" w:type="pct"/>
            <w:shd w:val="clear" w:color="auto" w:fill="auto"/>
            <w:noWrap/>
          </w:tcPr>
          <w:p w14:paraId="744370F6"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t>11. Does the discussion relate findings to existing literature?</w:t>
            </w:r>
          </w:p>
          <w:p w14:paraId="5A517524"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0207D5F3"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A78606" w14:textId="77777777" w:rsidR="00007044" w:rsidRPr="00365092" w:rsidRDefault="003F7E94">
            <w:pPr>
              <w:pStyle w:val="ListParagraph"/>
              <w:ind w:left="0"/>
              <w:rPr>
                <w:rFonts w:ascii="Arial" w:hAnsi="Arial" w:cs="Arial"/>
                <w:bCs/>
                <w:sz w:val="20"/>
                <w:szCs w:val="20"/>
                <w:lang w:val="en-GB"/>
              </w:rPr>
            </w:pPr>
            <w:r w:rsidRPr="00365092">
              <w:rPr>
                <w:rFonts w:ascii="Arial" w:hAnsi="Arial" w:cs="Arial"/>
                <w:bCs/>
                <w:sz w:val="20"/>
                <w:szCs w:val="20"/>
                <w:lang w:val="en-GB"/>
              </w:rPr>
              <w:t>2</w:t>
            </w:r>
          </w:p>
        </w:tc>
        <w:tc>
          <w:tcPr>
            <w:tcW w:w="1367" w:type="pct"/>
            <w:shd w:val="clear" w:color="auto" w:fill="auto"/>
          </w:tcPr>
          <w:p w14:paraId="12CD573F" w14:textId="694A3EDD" w:rsidR="00007044" w:rsidRPr="00365092" w:rsidRDefault="00D34FC8" w:rsidP="00D34FC8">
            <w:pPr>
              <w:pStyle w:val="Heading2"/>
              <w:jc w:val="left"/>
              <w:rPr>
                <w:rFonts w:ascii="Arial" w:hAnsi="Arial" w:cs="Arial"/>
                <w:b w:val="0"/>
                <w:lang w:val="en-GB" w:eastAsia="en-US"/>
              </w:rPr>
            </w:pPr>
            <w:r w:rsidRPr="00365092">
              <w:rPr>
                <w:rFonts w:ascii="Arial" w:hAnsi="Arial" w:cs="Arial"/>
                <w:b w:val="0"/>
                <w:lang w:val="en-US" w:eastAsia="en-US"/>
              </w:rPr>
              <w:t>I sincerely appreciate your comments. I believe that no academic paper can be adequately developed without discussion. Although this paper does not include a separate discussion section, each section</w:t>
            </w:r>
            <w:r w:rsidR="00F479E8" w:rsidRPr="00365092">
              <w:rPr>
                <w:rFonts w:ascii="Arial" w:hAnsi="Arial" w:cs="Arial"/>
                <w:b w:val="0"/>
                <w:lang w:val="en-US" w:eastAsia="en-US"/>
              </w:rPr>
              <w:t xml:space="preserve"> in </w:t>
            </w:r>
            <w:r w:rsidRPr="00365092">
              <w:rPr>
                <w:rFonts w:ascii="Arial" w:hAnsi="Arial" w:cs="Arial"/>
                <w:b w:val="0"/>
                <w:lang w:val="en-US" w:eastAsia="en-US"/>
              </w:rPr>
              <w:t xml:space="preserve">the results and findings, incorporates descriptive, </w:t>
            </w:r>
            <w:r w:rsidRPr="00365092">
              <w:rPr>
                <w:rFonts w:ascii="Arial" w:hAnsi="Arial" w:cs="Arial"/>
                <w:b w:val="0"/>
                <w:lang w:val="en-US" w:eastAsia="en-US"/>
              </w:rPr>
              <w:lastRenderedPageBreak/>
              <w:t>contrastive analysis along with interpretative discussion. In response to the reviewer’s feedback, the manuscript has been carefully rechecked and revised accordingly.</w:t>
            </w:r>
          </w:p>
        </w:tc>
      </w:tr>
      <w:tr w:rsidR="00007044" w:rsidRPr="00365092" w14:paraId="5425C1A9" w14:textId="77777777">
        <w:trPr>
          <w:trHeight w:val="20"/>
          <w:jc w:val="center"/>
        </w:trPr>
        <w:tc>
          <w:tcPr>
            <w:tcW w:w="1790" w:type="pct"/>
            <w:shd w:val="clear" w:color="auto" w:fill="auto"/>
            <w:noWrap/>
          </w:tcPr>
          <w:p w14:paraId="01E91FDA"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lastRenderedPageBreak/>
              <w:t>12. Are the conclusions supported by the data?</w:t>
            </w:r>
          </w:p>
          <w:p w14:paraId="677793BB"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716B6D36"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49A043" w14:textId="77777777" w:rsidR="00007044" w:rsidRPr="00365092" w:rsidRDefault="008534CA">
            <w:pPr>
              <w:pStyle w:val="ListParagraph"/>
              <w:ind w:left="0"/>
              <w:rPr>
                <w:rFonts w:ascii="Arial" w:hAnsi="Arial" w:cs="Arial"/>
                <w:bCs/>
                <w:sz w:val="20"/>
                <w:szCs w:val="20"/>
                <w:lang w:val="en-GB"/>
              </w:rPr>
            </w:pPr>
            <w:r w:rsidRPr="00365092">
              <w:rPr>
                <w:rFonts w:ascii="Arial" w:hAnsi="Arial" w:cs="Arial"/>
                <w:bCs/>
                <w:sz w:val="20"/>
                <w:szCs w:val="20"/>
                <w:lang w:val="en-GB"/>
              </w:rPr>
              <w:t>5</w:t>
            </w:r>
          </w:p>
        </w:tc>
        <w:tc>
          <w:tcPr>
            <w:tcW w:w="1367" w:type="pct"/>
            <w:shd w:val="clear" w:color="auto" w:fill="auto"/>
          </w:tcPr>
          <w:p w14:paraId="4095F6B1" w14:textId="77777777" w:rsidR="00007044" w:rsidRPr="00365092" w:rsidRDefault="00007044">
            <w:pPr>
              <w:pStyle w:val="Heading2"/>
              <w:jc w:val="left"/>
              <w:rPr>
                <w:rFonts w:ascii="Arial" w:hAnsi="Arial" w:cs="Arial"/>
                <w:b w:val="0"/>
                <w:lang w:val="en-GB" w:eastAsia="en-US"/>
              </w:rPr>
            </w:pPr>
          </w:p>
        </w:tc>
      </w:tr>
      <w:tr w:rsidR="00007044" w:rsidRPr="00365092" w14:paraId="1F88E0D7" w14:textId="77777777">
        <w:trPr>
          <w:trHeight w:val="20"/>
          <w:jc w:val="center"/>
        </w:trPr>
        <w:tc>
          <w:tcPr>
            <w:tcW w:w="1790" w:type="pct"/>
            <w:shd w:val="clear" w:color="auto" w:fill="auto"/>
            <w:noWrap/>
          </w:tcPr>
          <w:p w14:paraId="478356AC"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t>13. Are the limitations of the study discussed?</w:t>
            </w:r>
          </w:p>
          <w:p w14:paraId="14A0DC01"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7A24CBD4"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AC906E" w14:textId="77777777" w:rsidR="00007044" w:rsidRPr="00365092" w:rsidRDefault="008534CA">
            <w:pPr>
              <w:pStyle w:val="ListParagraph"/>
              <w:ind w:left="0"/>
              <w:rPr>
                <w:rFonts w:ascii="Arial" w:hAnsi="Arial" w:cs="Arial"/>
                <w:bCs/>
                <w:sz w:val="20"/>
                <w:szCs w:val="20"/>
                <w:lang w:val="en-GB"/>
              </w:rPr>
            </w:pPr>
            <w:r w:rsidRPr="00365092">
              <w:rPr>
                <w:rFonts w:ascii="Arial" w:hAnsi="Arial" w:cs="Arial"/>
                <w:bCs/>
                <w:sz w:val="20"/>
                <w:szCs w:val="20"/>
                <w:lang w:val="en-GB"/>
              </w:rPr>
              <w:t>2</w:t>
            </w:r>
          </w:p>
        </w:tc>
        <w:tc>
          <w:tcPr>
            <w:tcW w:w="1367" w:type="pct"/>
            <w:shd w:val="clear" w:color="auto" w:fill="auto"/>
          </w:tcPr>
          <w:p w14:paraId="272DB516" w14:textId="09FB70D6" w:rsidR="00007044" w:rsidRPr="00365092" w:rsidRDefault="00342937" w:rsidP="00342937">
            <w:pPr>
              <w:pStyle w:val="Heading2"/>
              <w:jc w:val="left"/>
              <w:rPr>
                <w:rFonts w:ascii="Arial" w:hAnsi="Arial" w:cs="Arial"/>
                <w:b w:val="0"/>
                <w:lang w:val="en-GB" w:eastAsia="en-US"/>
              </w:rPr>
            </w:pPr>
            <w:r w:rsidRPr="00365092">
              <w:rPr>
                <w:rFonts w:ascii="Arial" w:hAnsi="Arial" w:cs="Arial"/>
                <w:b w:val="0"/>
                <w:lang w:val="en-US" w:eastAsia="en-US"/>
              </w:rPr>
              <w:t>I appreciate the reviewer’s comments. I believe that the limitations section adequately addresses the constraints of the study; however, it has been carefully reviewed and revised accordingly in light of the feedback.</w:t>
            </w:r>
          </w:p>
        </w:tc>
      </w:tr>
      <w:tr w:rsidR="00007044" w:rsidRPr="00365092" w14:paraId="4200CE1B" w14:textId="77777777">
        <w:trPr>
          <w:trHeight w:val="20"/>
          <w:jc w:val="center"/>
        </w:trPr>
        <w:tc>
          <w:tcPr>
            <w:tcW w:w="1790" w:type="pct"/>
            <w:shd w:val="clear" w:color="auto" w:fill="auto"/>
            <w:noWrap/>
          </w:tcPr>
          <w:p w14:paraId="61265565"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t>14. Are the references relevant and sufficient (in number)?</w:t>
            </w:r>
          </w:p>
          <w:p w14:paraId="16A6F3DD"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1DE6158B"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5 = Excellent 4 = Good 3 = Satisfactory 2 = Needs Improvement 1 = Poor </w:t>
            </w:r>
          </w:p>
          <w:p w14:paraId="1ED52813"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N/A = Not Applicable</w:t>
            </w:r>
          </w:p>
        </w:tc>
        <w:tc>
          <w:tcPr>
            <w:tcW w:w="1843" w:type="pct"/>
            <w:shd w:val="clear" w:color="auto" w:fill="auto"/>
          </w:tcPr>
          <w:p w14:paraId="726F2BAE" w14:textId="77777777" w:rsidR="00007044" w:rsidRPr="00365092" w:rsidRDefault="00250BC4">
            <w:pPr>
              <w:pStyle w:val="ListParagraph"/>
              <w:ind w:left="0"/>
              <w:rPr>
                <w:rFonts w:ascii="Arial" w:hAnsi="Arial" w:cs="Arial"/>
                <w:bCs/>
                <w:sz w:val="20"/>
                <w:szCs w:val="20"/>
                <w:lang w:val="en-GB"/>
              </w:rPr>
            </w:pPr>
            <w:r w:rsidRPr="00365092">
              <w:rPr>
                <w:rFonts w:ascii="Arial" w:hAnsi="Arial" w:cs="Arial"/>
                <w:bCs/>
                <w:sz w:val="20"/>
                <w:szCs w:val="20"/>
                <w:lang w:val="en-GB"/>
              </w:rPr>
              <w:t>2</w:t>
            </w:r>
          </w:p>
        </w:tc>
        <w:tc>
          <w:tcPr>
            <w:tcW w:w="1367" w:type="pct"/>
            <w:shd w:val="clear" w:color="auto" w:fill="auto"/>
          </w:tcPr>
          <w:p w14:paraId="2DEB96B1" w14:textId="77D0037F" w:rsidR="00007044" w:rsidRPr="00365092" w:rsidRDefault="00FE30AC" w:rsidP="00FE30AC">
            <w:pPr>
              <w:pStyle w:val="Heading2"/>
              <w:jc w:val="left"/>
              <w:rPr>
                <w:rFonts w:ascii="Arial" w:hAnsi="Arial" w:cs="Arial"/>
                <w:b w:val="0"/>
                <w:lang w:val="en-GB" w:eastAsia="en-US"/>
              </w:rPr>
            </w:pPr>
            <w:r w:rsidRPr="00365092">
              <w:rPr>
                <w:rFonts w:ascii="Arial" w:hAnsi="Arial" w:cs="Arial"/>
                <w:b w:val="0"/>
                <w:lang w:val="en-US" w:eastAsia="en-US"/>
              </w:rPr>
              <w:t>Thank you for your valuable feedback. The reference section has been carefully revised, and more recent studies have been included.</w:t>
            </w:r>
            <w:r w:rsidRPr="00365092">
              <w:rPr>
                <w:rFonts w:ascii="Arial" w:hAnsi="Arial" w:cs="Arial"/>
                <w:b w:val="0"/>
                <w:lang w:val="en-GB" w:eastAsia="en-US"/>
              </w:rPr>
              <w:t xml:space="preserve"> </w:t>
            </w:r>
          </w:p>
        </w:tc>
      </w:tr>
      <w:tr w:rsidR="00007044" w:rsidRPr="00365092" w14:paraId="1F74F4D1" w14:textId="77777777">
        <w:trPr>
          <w:trHeight w:val="20"/>
          <w:jc w:val="center"/>
        </w:trPr>
        <w:tc>
          <w:tcPr>
            <w:tcW w:w="1790" w:type="pct"/>
            <w:shd w:val="clear" w:color="auto" w:fill="auto"/>
            <w:noWrap/>
          </w:tcPr>
          <w:p w14:paraId="33EFB86D" w14:textId="77777777" w:rsidR="00007044" w:rsidRPr="00365092" w:rsidRDefault="005A3891">
            <w:pPr>
              <w:rPr>
                <w:rFonts w:ascii="Arial" w:hAnsi="Arial" w:cs="Arial"/>
                <w:b/>
                <w:sz w:val="20"/>
                <w:szCs w:val="20"/>
                <w:lang w:val="en-GB"/>
              </w:rPr>
            </w:pPr>
            <w:r w:rsidRPr="00365092">
              <w:rPr>
                <w:rFonts w:ascii="Arial" w:hAnsi="Arial" w:cs="Arial"/>
                <w:b/>
                <w:sz w:val="20"/>
                <w:szCs w:val="20"/>
                <w:lang w:val="en-GB"/>
              </w:rPr>
              <w:t>15. Is the manuscript written in clear and understandable language?</w:t>
            </w:r>
          </w:p>
          <w:p w14:paraId="0E83068A"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Rating Scale: </w:t>
            </w:r>
          </w:p>
          <w:p w14:paraId="539EA6E9" w14:textId="77777777" w:rsidR="00007044" w:rsidRPr="00365092" w:rsidRDefault="005A3891">
            <w:pPr>
              <w:rPr>
                <w:rFonts w:ascii="Arial" w:hAnsi="Arial" w:cs="Arial"/>
                <w:color w:val="404040"/>
                <w:sz w:val="20"/>
                <w:szCs w:val="20"/>
                <w:shd w:val="clear" w:color="auto" w:fill="FFFFFF"/>
                <w:lang w:val="en-GB"/>
              </w:rPr>
            </w:pPr>
            <w:r w:rsidRPr="00365092">
              <w:rPr>
                <w:rFonts w:ascii="Arial" w:hAnsi="Arial" w:cs="Arial"/>
                <w:color w:val="404040"/>
                <w:sz w:val="20"/>
                <w:szCs w:val="20"/>
                <w:shd w:val="clear" w:color="auto" w:fill="FFFFFF"/>
                <w:lang w:val="en-GB"/>
              </w:rPr>
              <w:t xml:space="preserve">5 = Excellent 4 = Good 3 = Satisfactory 2 = Needs Improvement 1 = Poor </w:t>
            </w:r>
          </w:p>
          <w:p w14:paraId="08761D21" w14:textId="77777777" w:rsidR="00007044" w:rsidRPr="00365092" w:rsidRDefault="005A3891">
            <w:pPr>
              <w:rPr>
                <w:rFonts w:ascii="Arial" w:hAnsi="Arial" w:cs="Arial"/>
                <w:sz w:val="20"/>
                <w:szCs w:val="20"/>
                <w:lang w:val="en-GB"/>
              </w:rPr>
            </w:pPr>
            <w:r w:rsidRPr="00365092">
              <w:rPr>
                <w:rFonts w:ascii="Arial" w:hAnsi="Arial" w:cs="Arial"/>
                <w:color w:val="404040"/>
                <w:sz w:val="20"/>
                <w:szCs w:val="20"/>
                <w:shd w:val="clear" w:color="auto" w:fill="FFFFFF"/>
                <w:lang w:val="en-GB"/>
              </w:rPr>
              <w:t>N/A = Not Applicable</w:t>
            </w:r>
          </w:p>
        </w:tc>
        <w:tc>
          <w:tcPr>
            <w:tcW w:w="1843" w:type="pct"/>
            <w:shd w:val="clear" w:color="auto" w:fill="auto"/>
          </w:tcPr>
          <w:p w14:paraId="36481E5B" w14:textId="77777777" w:rsidR="00007044" w:rsidRPr="00365092" w:rsidRDefault="008534CA">
            <w:pPr>
              <w:pStyle w:val="ListParagraph"/>
              <w:ind w:left="0"/>
              <w:rPr>
                <w:rFonts w:ascii="Arial" w:hAnsi="Arial" w:cs="Arial"/>
                <w:bCs/>
                <w:sz w:val="20"/>
                <w:szCs w:val="20"/>
                <w:lang w:val="en-GB"/>
              </w:rPr>
            </w:pPr>
            <w:r w:rsidRPr="00365092">
              <w:rPr>
                <w:rFonts w:ascii="Arial" w:hAnsi="Arial" w:cs="Arial"/>
                <w:bCs/>
                <w:sz w:val="20"/>
                <w:szCs w:val="20"/>
                <w:lang w:val="en-GB"/>
              </w:rPr>
              <w:t>5</w:t>
            </w:r>
          </w:p>
        </w:tc>
        <w:tc>
          <w:tcPr>
            <w:tcW w:w="1367" w:type="pct"/>
            <w:shd w:val="clear" w:color="auto" w:fill="auto"/>
          </w:tcPr>
          <w:p w14:paraId="07C158B6" w14:textId="3500DC0C" w:rsidR="00007044" w:rsidRPr="00365092" w:rsidRDefault="00365092">
            <w:pPr>
              <w:pStyle w:val="Heading2"/>
              <w:jc w:val="left"/>
              <w:rPr>
                <w:rFonts w:ascii="Arial" w:hAnsi="Arial" w:cs="Arial"/>
                <w:b w:val="0"/>
                <w:lang w:val="en-GB" w:eastAsia="en-US"/>
              </w:rPr>
            </w:pPr>
            <w:r w:rsidRPr="00365092">
              <w:rPr>
                <w:rFonts w:ascii="Arial" w:hAnsi="Arial" w:cs="Arial"/>
                <w:b w:val="0"/>
                <w:lang w:val="en-GB"/>
              </w:rPr>
              <w:t>Ok noted</w:t>
            </w:r>
          </w:p>
        </w:tc>
      </w:tr>
    </w:tbl>
    <w:p w14:paraId="1E4E2C4A" w14:textId="77777777" w:rsidR="00007044" w:rsidRPr="00365092" w:rsidRDefault="00007044">
      <w:pPr>
        <w:pStyle w:val="BodyText"/>
        <w:rPr>
          <w:rFonts w:ascii="Arial" w:hAnsi="Arial" w:cs="Arial"/>
          <w:b/>
          <w:bCs/>
          <w:sz w:val="20"/>
          <w:szCs w:val="20"/>
          <w:u w:val="single"/>
          <w:lang w:val="en-GB"/>
        </w:rPr>
      </w:pPr>
    </w:p>
    <w:p w14:paraId="3805E0A9" w14:textId="77777777" w:rsidR="00007044" w:rsidRPr="00365092" w:rsidRDefault="005A3891">
      <w:pPr>
        <w:pStyle w:val="Heading2"/>
        <w:jc w:val="left"/>
        <w:rPr>
          <w:rFonts w:ascii="Arial" w:hAnsi="Arial" w:cs="Arial"/>
          <w:u w:val="single"/>
          <w:lang w:val="en-GB" w:eastAsia="en-US"/>
        </w:rPr>
      </w:pPr>
      <w:r w:rsidRPr="00365092">
        <w:rPr>
          <w:rFonts w:ascii="Arial" w:hAnsi="Arial" w:cs="Arial"/>
          <w:highlight w:val="yellow"/>
          <w:u w:val="single"/>
          <w:lang w:val="en-GB" w:eastAsia="en-US"/>
        </w:rPr>
        <w:t>PART 2.2 (Subjective Evaluation)</w:t>
      </w:r>
    </w:p>
    <w:p w14:paraId="54887BB3" w14:textId="77777777" w:rsidR="00007044" w:rsidRPr="00365092" w:rsidRDefault="000070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07044" w:rsidRPr="00365092" w14:paraId="0F1DEEF7" w14:textId="77777777">
        <w:trPr>
          <w:trHeight w:val="20"/>
          <w:jc w:val="center"/>
        </w:trPr>
        <w:tc>
          <w:tcPr>
            <w:tcW w:w="1672" w:type="pct"/>
            <w:shd w:val="clear" w:color="auto" w:fill="auto"/>
            <w:noWrap/>
          </w:tcPr>
          <w:p w14:paraId="12FE66BC" w14:textId="77777777" w:rsidR="00007044" w:rsidRPr="00365092" w:rsidRDefault="00007044">
            <w:pPr>
              <w:pStyle w:val="Heading2"/>
              <w:jc w:val="left"/>
              <w:rPr>
                <w:rFonts w:ascii="Arial" w:hAnsi="Arial" w:cs="Arial"/>
                <w:lang w:val="en-GB" w:eastAsia="en-US"/>
              </w:rPr>
            </w:pPr>
          </w:p>
        </w:tc>
        <w:tc>
          <w:tcPr>
            <w:tcW w:w="1786" w:type="pct"/>
            <w:shd w:val="clear" w:color="auto" w:fill="auto"/>
          </w:tcPr>
          <w:p w14:paraId="44B7F291" w14:textId="77777777" w:rsidR="00007044" w:rsidRPr="00365092" w:rsidRDefault="005A3891">
            <w:pPr>
              <w:pStyle w:val="Heading2"/>
              <w:jc w:val="left"/>
              <w:rPr>
                <w:rFonts w:ascii="Arial" w:hAnsi="Arial" w:cs="Arial"/>
                <w:lang w:val="en-GB" w:eastAsia="en-US"/>
              </w:rPr>
            </w:pPr>
            <w:r w:rsidRPr="00365092">
              <w:rPr>
                <w:rFonts w:ascii="Arial" w:hAnsi="Arial" w:cs="Arial"/>
                <w:lang w:val="en-GB" w:eastAsia="en-US"/>
              </w:rPr>
              <w:t>Reviewer’s comment</w:t>
            </w:r>
          </w:p>
          <w:p w14:paraId="5FE18E53" w14:textId="77777777" w:rsidR="00007044" w:rsidRPr="00365092" w:rsidRDefault="00007044">
            <w:pPr>
              <w:rPr>
                <w:rFonts w:ascii="Arial" w:hAnsi="Arial" w:cs="Arial"/>
                <w:sz w:val="20"/>
                <w:szCs w:val="20"/>
                <w:lang w:val="en-GB"/>
              </w:rPr>
            </w:pPr>
          </w:p>
        </w:tc>
        <w:tc>
          <w:tcPr>
            <w:tcW w:w="1543" w:type="pct"/>
            <w:shd w:val="clear" w:color="auto" w:fill="auto"/>
          </w:tcPr>
          <w:p w14:paraId="6B1DE456" w14:textId="77777777" w:rsidR="00007044" w:rsidRPr="00365092" w:rsidRDefault="005A3891">
            <w:pPr>
              <w:spacing w:after="160" w:line="259" w:lineRule="auto"/>
              <w:rPr>
                <w:rFonts w:ascii="Arial" w:eastAsia="Calibri" w:hAnsi="Arial" w:cs="Arial"/>
                <w:kern w:val="2"/>
                <w:sz w:val="20"/>
                <w:szCs w:val="20"/>
                <w:lang w:val="en-IN"/>
              </w:rPr>
            </w:pPr>
            <w:r w:rsidRPr="00365092">
              <w:rPr>
                <w:rFonts w:ascii="Arial" w:eastAsia="Calibri" w:hAnsi="Arial" w:cs="Arial"/>
                <w:b/>
                <w:kern w:val="2"/>
                <w:sz w:val="20"/>
                <w:szCs w:val="20"/>
                <w:lang w:val="en-IN"/>
              </w:rPr>
              <w:t>Author’s Feedback</w:t>
            </w:r>
            <w:r w:rsidRPr="00365092">
              <w:rPr>
                <w:rFonts w:ascii="Arial" w:eastAsia="Calibri" w:hAnsi="Arial" w:cs="Arial"/>
                <w:kern w:val="2"/>
                <w:sz w:val="20"/>
                <w:szCs w:val="20"/>
                <w:lang w:val="en-IN"/>
              </w:rPr>
              <w:t xml:space="preserve"> (It is mandatory that authors should write his/her feedback here)</w:t>
            </w:r>
          </w:p>
          <w:p w14:paraId="74CD9D71" w14:textId="77777777" w:rsidR="00007044" w:rsidRPr="00365092" w:rsidRDefault="00007044">
            <w:pPr>
              <w:pStyle w:val="Heading2"/>
              <w:jc w:val="left"/>
              <w:rPr>
                <w:rFonts w:ascii="Arial" w:hAnsi="Arial" w:cs="Arial"/>
                <w:b w:val="0"/>
                <w:lang w:val="en-GB" w:eastAsia="en-US"/>
              </w:rPr>
            </w:pPr>
          </w:p>
        </w:tc>
      </w:tr>
      <w:tr w:rsidR="00007044" w:rsidRPr="00365092" w14:paraId="6F934658" w14:textId="77777777">
        <w:trPr>
          <w:trHeight w:val="20"/>
          <w:jc w:val="center"/>
        </w:trPr>
        <w:tc>
          <w:tcPr>
            <w:tcW w:w="1672" w:type="pct"/>
            <w:shd w:val="clear" w:color="auto" w:fill="auto"/>
            <w:noWrap/>
          </w:tcPr>
          <w:p w14:paraId="0A653766" w14:textId="77777777" w:rsidR="00007044" w:rsidRPr="00365092" w:rsidRDefault="005A3891">
            <w:pPr>
              <w:rPr>
                <w:rFonts w:ascii="Arial" w:hAnsi="Arial" w:cs="Arial"/>
                <w:b/>
                <w:bCs/>
                <w:sz w:val="20"/>
                <w:szCs w:val="20"/>
                <w:lang w:val="en-GB"/>
              </w:rPr>
            </w:pPr>
            <w:r w:rsidRPr="00365092">
              <w:rPr>
                <w:rFonts w:ascii="Arial" w:hAnsi="Arial" w:cs="Arial"/>
                <w:b/>
                <w:bCs/>
                <w:sz w:val="20"/>
                <w:szCs w:val="20"/>
                <w:lang w:val="en-GB"/>
              </w:rPr>
              <w:t>Is the title of the article suitable?</w:t>
            </w:r>
          </w:p>
          <w:p w14:paraId="680B0A56" w14:textId="77777777" w:rsidR="00007044" w:rsidRPr="00365092" w:rsidRDefault="00007044">
            <w:pPr>
              <w:rPr>
                <w:rFonts w:ascii="Arial" w:hAnsi="Arial" w:cs="Arial"/>
                <w:bCs/>
                <w:sz w:val="20"/>
                <w:szCs w:val="20"/>
                <w:lang w:val="en-GB"/>
              </w:rPr>
            </w:pPr>
          </w:p>
          <w:p w14:paraId="0A986D9F" w14:textId="77777777" w:rsidR="00007044" w:rsidRPr="00365092" w:rsidRDefault="005A3891">
            <w:pPr>
              <w:rPr>
                <w:rFonts w:ascii="Arial" w:hAnsi="Arial" w:cs="Arial"/>
                <w:sz w:val="20"/>
                <w:szCs w:val="20"/>
                <w:u w:val="single"/>
                <w:lang w:val="en-GB"/>
              </w:rPr>
            </w:pPr>
            <w:r w:rsidRPr="00365092">
              <w:rPr>
                <w:rFonts w:ascii="Arial" w:hAnsi="Arial" w:cs="Arial"/>
                <w:bCs/>
                <w:sz w:val="20"/>
                <w:szCs w:val="20"/>
                <w:lang w:val="en-GB"/>
              </w:rPr>
              <w:t>If your answer is NO, please provide a brief, clear suggestion for improvement.</w:t>
            </w:r>
          </w:p>
        </w:tc>
        <w:tc>
          <w:tcPr>
            <w:tcW w:w="1786" w:type="pct"/>
            <w:shd w:val="clear" w:color="auto" w:fill="auto"/>
          </w:tcPr>
          <w:p w14:paraId="14B22137" w14:textId="77777777" w:rsidR="00007044" w:rsidRPr="00365092" w:rsidRDefault="000D6E50">
            <w:pPr>
              <w:ind w:left="360"/>
              <w:rPr>
                <w:rFonts w:ascii="Arial" w:hAnsi="Arial" w:cs="Arial"/>
                <w:b/>
                <w:bCs/>
                <w:sz w:val="20"/>
                <w:szCs w:val="20"/>
                <w:lang w:val="en-GB"/>
              </w:rPr>
            </w:pPr>
            <w:r w:rsidRPr="00365092">
              <w:rPr>
                <w:rFonts w:ascii="Arial" w:hAnsi="Arial" w:cs="Arial"/>
                <w:b/>
                <w:bCs/>
                <w:sz w:val="20"/>
                <w:szCs w:val="20"/>
                <w:lang w:val="en-GB"/>
              </w:rPr>
              <w:t>Yes.</w:t>
            </w:r>
          </w:p>
        </w:tc>
        <w:tc>
          <w:tcPr>
            <w:tcW w:w="1543" w:type="pct"/>
            <w:shd w:val="clear" w:color="auto" w:fill="auto"/>
          </w:tcPr>
          <w:p w14:paraId="10B0F427" w14:textId="519ED8B6" w:rsidR="00007044" w:rsidRPr="00365092" w:rsidRDefault="00FE30AC">
            <w:pPr>
              <w:pStyle w:val="Heading2"/>
              <w:jc w:val="left"/>
              <w:rPr>
                <w:rFonts w:ascii="Arial" w:hAnsi="Arial" w:cs="Arial"/>
                <w:b w:val="0"/>
                <w:lang w:val="en-GB" w:eastAsia="en-US"/>
              </w:rPr>
            </w:pPr>
            <w:r w:rsidRPr="00365092">
              <w:rPr>
                <w:rFonts w:ascii="Arial" w:hAnsi="Arial" w:cs="Arial"/>
                <w:b w:val="0"/>
                <w:lang w:val="en-GB" w:eastAsia="en-US"/>
              </w:rPr>
              <w:t>Agreed with reviewer’s comment</w:t>
            </w:r>
          </w:p>
        </w:tc>
      </w:tr>
      <w:tr w:rsidR="00007044" w:rsidRPr="00365092" w14:paraId="1C1E55CF" w14:textId="77777777">
        <w:trPr>
          <w:trHeight w:val="20"/>
          <w:jc w:val="center"/>
        </w:trPr>
        <w:tc>
          <w:tcPr>
            <w:tcW w:w="1672" w:type="pct"/>
            <w:shd w:val="clear" w:color="auto" w:fill="auto"/>
            <w:noWrap/>
          </w:tcPr>
          <w:p w14:paraId="7FFE976D" w14:textId="77777777" w:rsidR="00007044" w:rsidRPr="00365092" w:rsidRDefault="005A3891">
            <w:pPr>
              <w:pStyle w:val="Heading2"/>
              <w:jc w:val="left"/>
              <w:rPr>
                <w:rFonts w:ascii="Arial" w:hAnsi="Arial" w:cs="Arial"/>
                <w:lang w:val="en-GB" w:eastAsia="en-US"/>
              </w:rPr>
            </w:pPr>
            <w:r w:rsidRPr="00365092">
              <w:rPr>
                <w:rFonts w:ascii="Arial" w:hAnsi="Arial" w:cs="Arial"/>
                <w:lang w:val="en-GB" w:eastAsia="en-US"/>
              </w:rPr>
              <w:t xml:space="preserve">Is the abstract of the article comprehensive? </w:t>
            </w:r>
          </w:p>
          <w:p w14:paraId="65041B5E" w14:textId="77777777" w:rsidR="00007044" w:rsidRPr="00365092" w:rsidRDefault="00007044">
            <w:pPr>
              <w:rPr>
                <w:rFonts w:ascii="Arial" w:hAnsi="Arial" w:cs="Arial"/>
                <w:bCs/>
                <w:sz w:val="20"/>
                <w:szCs w:val="20"/>
                <w:lang w:val="en-GB"/>
              </w:rPr>
            </w:pPr>
          </w:p>
          <w:p w14:paraId="699ADF34" w14:textId="77777777" w:rsidR="00007044" w:rsidRPr="00365092" w:rsidRDefault="005A3891">
            <w:pPr>
              <w:rPr>
                <w:rFonts w:ascii="Arial" w:hAnsi="Arial" w:cs="Arial"/>
                <w:sz w:val="20"/>
                <w:szCs w:val="20"/>
                <w:lang w:val="en-GB"/>
              </w:rPr>
            </w:pPr>
            <w:r w:rsidRPr="00365092">
              <w:rPr>
                <w:rFonts w:ascii="Arial" w:hAnsi="Arial" w:cs="Arial"/>
                <w:bCs/>
                <w:sz w:val="20"/>
                <w:szCs w:val="20"/>
                <w:lang w:val="en-GB"/>
              </w:rPr>
              <w:t>If your answer is NO, please provide a brief, clear suggestion for improvement.</w:t>
            </w:r>
          </w:p>
        </w:tc>
        <w:tc>
          <w:tcPr>
            <w:tcW w:w="1786" w:type="pct"/>
            <w:shd w:val="clear" w:color="auto" w:fill="auto"/>
          </w:tcPr>
          <w:p w14:paraId="7571C9F8" w14:textId="77777777" w:rsidR="00007044" w:rsidRPr="00365092" w:rsidRDefault="000D6E50">
            <w:pPr>
              <w:ind w:left="360"/>
              <w:rPr>
                <w:rFonts w:ascii="Arial" w:hAnsi="Arial" w:cs="Arial"/>
                <w:b/>
                <w:bCs/>
                <w:sz w:val="20"/>
                <w:szCs w:val="20"/>
                <w:lang w:val="en-GB"/>
              </w:rPr>
            </w:pPr>
            <w:r w:rsidRPr="00365092">
              <w:rPr>
                <w:rFonts w:ascii="Arial" w:hAnsi="Arial" w:cs="Arial"/>
                <w:b/>
                <w:bCs/>
                <w:sz w:val="20"/>
                <w:szCs w:val="20"/>
                <w:lang w:val="en-GB"/>
              </w:rPr>
              <w:t>Yes.</w:t>
            </w:r>
          </w:p>
        </w:tc>
        <w:tc>
          <w:tcPr>
            <w:tcW w:w="1543" w:type="pct"/>
            <w:shd w:val="clear" w:color="auto" w:fill="auto"/>
          </w:tcPr>
          <w:p w14:paraId="295E2781" w14:textId="057CE710" w:rsidR="00007044" w:rsidRPr="00365092" w:rsidRDefault="00FE30AC">
            <w:pPr>
              <w:pStyle w:val="Heading2"/>
              <w:jc w:val="left"/>
              <w:rPr>
                <w:rFonts w:ascii="Arial" w:hAnsi="Arial" w:cs="Arial"/>
                <w:b w:val="0"/>
                <w:lang w:val="en-GB" w:eastAsia="en-US"/>
              </w:rPr>
            </w:pPr>
            <w:r w:rsidRPr="00365092">
              <w:rPr>
                <w:rFonts w:ascii="Arial" w:hAnsi="Arial" w:cs="Arial"/>
                <w:b w:val="0"/>
                <w:lang w:val="en-GB" w:eastAsia="en-US"/>
              </w:rPr>
              <w:t>Agreed with reviewer’s comment</w:t>
            </w:r>
          </w:p>
        </w:tc>
      </w:tr>
      <w:tr w:rsidR="00007044" w:rsidRPr="00365092" w14:paraId="26E79983" w14:textId="77777777">
        <w:trPr>
          <w:trHeight w:val="20"/>
          <w:jc w:val="center"/>
        </w:trPr>
        <w:tc>
          <w:tcPr>
            <w:tcW w:w="1672" w:type="pct"/>
            <w:shd w:val="clear" w:color="auto" w:fill="auto"/>
            <w:noWrap/>
          </w:tcPr>
          <w:p w14:paraId="52CEA6C9" w14:textId="77777777" w:rsidR="00007044" w:rsidRPr="00365092" w:rsidRDefault="005A3891">
            <w:pPr>
              <w:pStyle w:val="Heading2"/>
              <w:jc w:val="left"/>
              <w:rPr>
                <w:rFonts w:ascii="Arial" w:hAnsi="Arial" w:cs="Arial"/>
                <w:b w:val="0"/>
                <w:lang w:val="en-GB" w:eastAsia="en-US"/>
              </w:rPr>
            </w:pPr>
            <w:r w:rsidRPr="00365092">
              <w:rPr>
                <w:rFonts w:ascii="Arial" w:hAnsi="Arial" w:cs="Arial"/>
                <w:lang w:val="en-GB" w:eastAsia="en-US"/>
              </w:rPr>
              <w:t xml:space="preserve">Is the manuscript scientifically correct? </w:t>
            </w:r>
            <w:r w:rsidRPr="00365092">
              <w:rPr>
                <w:rFonts w:ascii="Arial" w:hAnsi="Arial" w:cs="Arial"/>
                <w:lang w:val="en-GB" w:eastAsia="en-US"/>
              </w:rPr>
              <w:br/>
            </w:r>
          </w:p>
          <w:p w14:paraId="5CE15CE3" w14:textId="77777777" w:rsidR="00007044" w:rsidRPr="00365092" w:rsidRDefault="005A3891">
            <w:pPr>
              <w:rPr>
                <w:rFonts w:ascii="Arial" w:hAnsi="Arial" w:cs="Arial"/>
                <w:b/>
                <w:sz w:val="20"/>
                <w:szCs w:val="20"/>
                <w:lang w:val="en-GB"/>
              </w:rPr>
            </w:pPr>
            <w:r w:rsidRPr="00365092">
              <w:rPr>
                <w:rFonts w:ascii="Arial" w:hAnsi="Arial" w:cs="Arial"/>
                <w:bCs/>
                <w:sz w:val="20"/>
                <w:szCs w:val="20"/>
                <w:lang w:val="en-GB"/>
              </w:rPr>
              <w:t>If your answer is NO, please provide a brief, clear suggestion for improvement.</w:t>
            </w:r>
          </w:p>
        </w:tc>
        <w:tc>
          <w:tcPr>
            <w:tcW w:w="1786" w:type="pct"/>
            <w:shd w:val="clear" w:color="auto" w:fill="auto"/>
          </w:tcPr>
          <w:p w14:paraId="4CB55192" w14:textId="77777777" w:rsidR="00007044" w:rsidRPr="00365092" w:rsidRDefault="000D6E50">
            <w:pPr>
              <w:pStyle w:val="ListParagraph"/>
              <w:ind w:left="0"/>
              <w:rPr>
                <w:rFonts w:ascii="Arial" w:hAnsi="Arial" w:cs="Arial"/>
                <w:bCs/>
                <w:sz w:val="20"/>
                <w:szCs w:val="20"/>
                <w:lang w:val="en-GB"/>
              </w:rPr>
            </w:pPr>
            <w:r w:rsidRPr="00365092">
              <w:rPr>
                <w:rFonts w:ascii="Arial" w:hAnsi="Arial" w:cs="Arial"/>
                <w:b/>
                <w:bCs/>
                <w:sz w:val="20"/>
                <w:szCs w:val="20"/>
                <w:lang w:val="en-GB"/>
              </w:rPr>
              <w:t>Yes.</w:t>
            </w:r>
          </w:p>
        </w:tc>
        <w:tc>
          <w:tcPr>
            <w:tcW w:w="1543" w:type="pct"/>
            <w:shd w:val="clear" w:color="auto" w:fill="auto"/>
          </w:tcPr>
          <w:p w14:paraId="63073776" w14:textId="23B9136D" w:rsidR="00007044" w:rsidRPr="00365092" w:rsidRDefault="00FE30AC">
            <w:pPr>
              <w:pStyle w:val="Heading2"/>
              <w:jc w:val="left"/>
              <w:rPr>
                <w:rFonts w:ascii="Arial" w:hAnsi="Arial" w:cs="Arial"/>
                <w:b w:val="0"/>
                <w:lang w:val="en-GB" w:eastAsia="en-US"/>
              </w:rPr>
            </w:pPr>
            <w:r w:rsidRPr="00365092">
              <w:rPr>
                <w:rFonts w:ascii="Arial" w:hAnsi="Arial" w:cs="Arial"/>
                <w:b w:val="0"/>
                <w:lang w:val="en-GB" w:eastAsia="en-US"/>
              </w:rPr>
              <w:t>Agreed with reviewer’s comment</w:t>
            </w:r>
          </w:p>
        </w:tc>
      </w:tr>
      <w:tr w:rsidR="00007044" w:rsidRPr="00365092" w14:paraId="2A30B715" w14:textId="77777777">
        <w:trPr>
          <w:trHeight w:val="20"/>
          <w:jc w:val="center"/>
        </w:trPr>
        <w:tc>
          <w:tcPr>
            <w:tcW w:w="1672" w:type="pct"/>
            <w:shd w:val="clear" w:color="auto" w:fill="auto"/>
            <w:noWrap/>
          </w:tcPr>
          <w:p w14:paraId="1DF902CB" w14:textId="77777777" w:rsidR="00007044" w:rsidRPr="00365092" w:rsidRDefault="005A3891">
            <w:pPr>
              <w:rPr>
                <w:rFonts w:ascii="Arial" w:hAnsi="Arial" w:cs="Arial"/>
                <w:b/>
                <w:bCs/>
                <w:sz w:val="20"/>
                <w:szCs w:val="20"/>
                <w:lang w:val="en-GB"/>
              </w:rPr>
            </w:pPr>
            <w:r w:rsidRPr="00365092">
              <w:rPr>
                <w:rFonts w:ascii="Arial" w:hAnsi="Arial" w:cs="Arial"/>
                <w:b/>
                <w:bCs/>
                <w:sz w:val="20"/>
                <w:szCs w:val="20"/>
                <w:lang w:val="en-GB"/>
              </w:rPr>
              <w:t xml:space="preserve">Are the references sufficient and recent? </w:t>
            </w:r>
          </w:p>
          <w:p w14:paraId="74ECF52B" w14:textId="77777777" w:rsidR="00007044" w:rsidRPr="00365092" w:rsidRDefault="005A3891">
            <w:pPr>
              <w:rPr>
                <w:rFonts w:ascii="Arial" w:hAnsi="Arial" w:cs="Arial"/>
                <w:bCs/>
                <w:sz w:val="20"/>
                <w:szCs w:val="20"/>
                <w:lang w:val="en-GB"/>
              </w:rPr>
            </w:pPr>
            <w:r w:rsidRPr="00365092">
              <w:rPr>
                <w:rFonts w:ascii="Arial" w:hAnsi="Arial" w:cs="Arial"/>
                <w:bCs/>
                <w:sz w:val="20"/>
                <w:szCs w:val="20"/>
                <w:lang w:val="en-GB"/>
              </w:rPr>
              <w:t>(YES or NO)</w:t>
            </w:r>
          </w:p>
          <w:p w14:paraId="41866124" w14:textId="77777777" w:rsidR="00007044" w:rsidRPr="00365092" w:rsidRDefault="00007044">
            <w:pPr>
              <w:rPr>
                <w:rFonts w:ascii="Arial" w:hAnsi="Arial" w:cs="Arial"/>
                <w:bCs/>
                <w:sz w:val="20"/>
                <w:szCs w:val="20"/>
                <w:lang w:val="en-GB"/>
              </w:rPr>
            </w:pPr>
          </w:p>
          <w:p w14:paraId="5B4978EB" w14:textId="77777777" w:rsidR="00007044" w:rsidRPr="00365092" w:rsidRDefault="005A3891">
            <w:pPr>
              <w:rPr>
                <w:rFonts w:ascii="Arial" w:hAnsi="Arial" w:cs="Arial"/>
                <w:b/>
                <w:bCs/>
                <w:sz w:val="20"/>
                <w:szCs w:val="20"/>
                <w:lang w:val="en-GB"/>
              </w:rPr>
            </w:pPr>
            <w:r w:rsidRPr="00365092">
              <w:rPr>
                <w:rFonts w:ascii="Arial" w:hAnsi="Arial" w:cs="Arial"/>
                <w:bCs/>
                <w:sz w:val="20"/>
                <w:szCs w:val="20"/>
                <w:lang w:val="en-GB"/>
              </w:rPr>
              <w:t>If your answer is NO, please provide clear suggestion for improvement.</w:t>
            </w:r>
          </w:p>
        </w:tc>
        <w:tc>
          <w:tcPr>
            <w:tcW w:w="1786" w:type="pct"/>
            <w:shd w:val="clear" w:color="auto" w:fill="auto"/>
          </w:tcPr>
          <w:p w14:paraId="2CB0BD38" w14:textId="77777777" w:rsidR="00007044" w:rsidRPr="00365092" w:rsidRDefault="000D6E50">
            <w:pPr>
              <w:pStyle w:val="ListParagraph"/>
              <w:ind w:left="0"/>
              <w:rPr>
                <w:rFonts w:ascii="Arial" w:hAnsi="Arial" w:cs="Arial"/>
                <w:bCs/>
                <w:sz w:val="20"/>
                <w:szCs w:val="20"/>
                <w:lang w:val="en-GB"/>
              </w:rPr>
            </w:pPr>
            <w:r w:rsidRPr="00365092">
              <w:rPr>
                <w:rFonts w:ascii="Arial" w:hAnsi="Arial" w:cs="Arial"/>
                <w:bCs/>
                <w:sz w:val="20"/>
                <w:szCs w:val="20"/>
                <w:lang w:val="en-GB"/>
              </w:rPr>
              <w:t>No.</w:t>
            </w:r>
          </w:p>
        </w:tc>
        <w:tc>
          <w:tcPr>
            <w:tcW w:w="1543" w:type="pct"/>
            <w:shd w:val="clear" w:color="auto" w:fill="auto"/>
          </w:tcPr>
          <w:p w14:paraId="1357CBC3" w14:textId="39C7DEFB" w:rsidR="00007044" w:rsidRPr="00365092" w:rsidRDefault="00EE7430" w:rsidP="00EE7430">
            <w:pPr>
              <w:pStyle w:val="Heading2"/>
              <w:jc w:val="left"/>
              <w:rPr>
                <w:rFonts w:ascii="Arial" w:hAnsi="Arial" w:cs="Arial"/>
                <w:b w:val="0"/>
                <w:lang w:val="en-GB" w:eastAsia="en-US"/>
              </w:rPr>
            </w:pPr>
            <w:r w:rsidRPr="00365092">
              <w:rPr>
                <w:rFonts w:ascii="Arial" w:hAnsi="Arial" w:cs="Arial"/>
                <w:b w:val="0"/>
                <w:lang w:val="en-US" w:eastAsia="en-US"/>
              </w:rPr>
              <w:t>I am grateful for the reviewer’s insightful comments. Accordingly, I have included recent studies on this topic and updated the reference section to reflect these additions.</w:t>
            </w:r>
            <w:r w:rsidR="00FE30AC" w:rsidRPr="00365092">
              <w:rPr>
                <w:rFonts w:ascii="Arial" w:hAnsi="Arial" w:cs="Arial"/>
                <w:b w:val="0"/>
                <w:lang w:val="en-GB" w:eastAsia="en-US"/>
              </w:rPr>
              <w:t xml:space="preserve"> </w:t>
            </w:r>
          </w:p>
        </w:tc>
      </w:tr>
      <w:tr w:rsidR="00007044" w:rsidRPr="00365092" w14:paraId="5CF59FFE" w14:textId="77777777">
        <w:trPr>
          <w:trHeight w:val="896"/>
          <w:jc w:val="center"/>
        </w:trPr>
        <w:tc>
          <w:tcPr>
            <w:tcW w:w="1672" w:type="pct"/>
            <w:shd w:val="clear" w:color="auto" w:fill="auto"/>
            <w:noWrap/>
          </w:tcPr>
          <w:p w14:paraId="29EC5FCC" w14:textId="77777777" w:rsidR="00007044" w:rsidRPr="00365092" w:rsidRDefault="005A3891">
            <w:pPr>
              <w:rPr>
                <w:rFonts w:ascii="Arial" w:hAnsi="Arial" w:cs="Arial"/>
                <w:b/>
                <w:bCs/>
                <w:sz w:val="20"/>
                <w:szCs w:val="20"/>
                <w:lang w:val="en-GB"/>
              </w:rPr>
            </w:pPr>
            <w:r w:rsidRPr="00365092">
              <w:rPr>
                <w:rFonts w:ascii="Arial" w:hAnsi="Arial" w:cs="Arial"/>
                <w:b/>
                <w:bCs/>
                <w:sz w:val="20"/>
                <w:szCs w:val="20"/>
                <w:lang w:val="en-GB"/>
              </w:rPr>
              <w:t>Are there ethical issues in this manuscript?</w:t>
            </w:r>
          </w:p>
          <w:p w14:paraId="6C23CD4E" w14:textId="77777777" w:rsidR="00007044" w:rsidRPr="00365092" w:rsidRDefault="005A3891">
            <w:pPr>
              <w:rPr>
                <w:rFonts w:ascii="Arial" w:hAnsi="Arial" w:cs="Arial"/>
                <w:bCs/>
                <w:sz w:val="20"/>
                <w:szCs w:val="20"/>
                <w:lang w:val="en-GB"/>
              </w:rPr>
            </w:pPr>
            <w:r w:rsidRPr="00365092">
              <w:rPr>
                <w:rFonts w:ascii="Arial" w:hAnsi="Arial" w:cs="Arial"/>
                <w:bCs/>
                <w:sz w:val="20"/>
                <w:szCs w:val="20"/>
                <w:lang w:val="en-GB"/>
              </w:rPr>
              <w:t>(YES or NO)</w:t>
            </w:r>
          </w:p>
          <w:p w14:paraId="34880C04" w14:textId="77777777" w:rsidR="00007044" w:rsidRPr="00365092" w:rsidRDefault="00007044">
            <w:pPr>
              <w:rPr>
                <w:rFonts w:ascii="Arial" w:hAnsi="Arial" w:cs="Arial"/>
                <w:bCs/>
                <w:sz w:val="20"/>
                <w:szCs w:val="20"/>
                <w:lang w:val="en-GB"/>
              </w:rPr>
            </w:pPr>
          </w:p>
          <w:p w14:paraId="6241D7D5" w14:textId="77777777" w:rsidR="00007044" w:rsidRPr="00365092" w:rsidRDefault="005A3891">
            <w:pPr>
              <w:rPr>
                <w:rFonts w:ascii="Arial" w:hAnsi="Arial" w:cs="Arial"/>
                <w:bCs/>
                <w:sz w:val="20"/>
                <w:szCs w:val="20"/>
                <w:lang w:val="en-GB"/>
              </w:rPr>
            </w:pPr>
            <w:r w:rsidRPr="00365092">
              <w:rPr>
                <w:rFonts w:ascii="Arial" w:hAnsi="Arial" w:cs="Arial"/>
                <w:bCs/>
                <w:sz w:val="20"/>
                <w:szCs w:val="20"/>
                <w:lang w:val="en-GB"/>
              </w:rPr>
              <w:t>(If yes, kindly please write down the ethical issues here in details)</w:t>
            </w:r>
          </w:p>
          <w:p w14:paraId="1301F32E" w14:textId="77777777" w:rsidR="00007044" w:rsidRPr="00365092" w:rsidRDefault="00007044">
            <w:pPr>
              <w:rPr>
                <w:rFonts w:ascii="Arial" w:hAnsi="Arial" w:cs="Arial"/>
                <w:bCs/>
                <w:sz w:val="20"/>
                <w:szCs w:val="20"/>
                <w:lang w:val="en-GB"/>
              </w:rPr>
            </w:pPr>
          </w:p>
        </w:tc>
        <w:tc>
          <w:tcPr>
            <w:tcW w:w="1786" w:type="pct"/>
            <w:shd w:val="clear" w:color="auto" w:fill="auto"/>
          </w:tcPr>
          <w:p w14:paraId="4CDAD54C" w14:textId="77777777" w:rsidR="00007044" w:rsidRPr="00365092" w:rsidRDefault="000D6E50">
            <w:pPr>
              <w:pStyle w:val="ListParagraph"/>
              <w:ind w:left="0"/>
              <w:rPr>
                <w:rFonts w:ascii="Arial" w:hAnsi="Arial" w:cs="Arial"/>
                <w:bCs/>
                <w:sz w:val="20"/>
                <w:szCs w:val="20"/>
                <w:lang w:val="en-GB"/>
              </w:rPr>
            </w:pPr>
            <w:r w:rsidRPr="00365092">
              <w:rPr>
                <w:rFonts w:ascii="Arial" w:hAnsi="Arial" w:cs="Arial"/>
                <w:b/>
                <w:bCs/>
                <w:sz w:val="20"/>
                <w:szCs w:val="20"/>
                <w:lang w:val="en-GB"/>
              </w:rPr>
              <w:t>Yes.</w:t>
            </w:r>
          </w:p>
        </w:tc>
        <w:tc>
          <w:tcPr>
            <w:tcW w:w="1543" w:type="pct"/>
            <w:shd w:val="clear" w:color="auto" w:fill="auto"/>
          </w:tcPr>
          <w:p w14:paraId="62262503" w14:textId="77777777" w:rsidR="00D34DD0" w:rsidRPr="00365092" w:rsidRDefault="00D34DD0">
            <w:pPr>
              <w:pStyle w:val="Heading2"/>
              <w:jc w:val="left"/>
              <w:rPr>
                <w:rFonts w:ascii="Arial" w:hAnsi="Arial" w:cs="Arial"/>
                <w:b w:val="0"/>
                <w:lang w:val="en-GB" w:eastAsia="en-US"/>
              </w:rPr>
            </w:pPr>
            <w:r w:rsidRPr="00365092">
              <w:rPr>
                <w:rFonts w:ascii="Arial" w:hAnsi="Arial" w:cs="Arial"/>
                <w:bCs w:val="0"/>
                <w:lang w:val="en-GB" w:eastAsia="en-US"/>
              </w:rPr>
              <w:t>I disagreed with the reviewer’s comment</w:t>
            </w:r>
            <w:r w:rsidRPr="00365092">
              <w:rPr>
                <w:rFonts w:ascii="Arial" w:hAnsi="Arial" w:cs="Arial"/>
                <w:b w:val="0"/>
                <w:lang w:val="en-GB" w:eastAsia="en-US"/>
              </w:rPr>
              <w:t xml:space="preserve">. </w:t>
            </w:r>
          </w:p>
          <w:p w14:paraId="3EC76BA8" w14:textId="77777777" w:rsidR="00D34DD0" w:rsidRPr="00365092" w:rsidRDefault="00D34DD0">
            <w:pPr>
              <w:pStyle w:val="Heading2"/>
              <w:jc w:val="left"/>
              <w:rPr>
                <w:rFonts w:ascii="Arial" w:hAnsi="Arial" w:cs="Arial"/>
                <w:b w:val="0"/>
                <w:lang w:val="en-GB" w:eastAsia="en-US"/>
              </w:rPr>
            </w:pPr>
          </w:p>
          <w:p w14:paraId="0235972F" w14:textId="528879F8" w:rsidR="00007044" w:rsidRPr="00365092" w:rsidRDefault="00D34DD0">
            <w:pPr>
              <w:pStyle w:val="Heading2"/>
              <w:jc w:val="left"/>
              <w:rPr>
                <w:rFonts w:ascii="Arial" w:hAnsi="Arial" w:cs="Arial"/>
                <w:b w:val="0"/>
                <w:lang w:val="en-GB" w:eastAsia="en-US"/>
              </w:rPr>
            </w:pPr>
            <w:r w:rsidRPr="00365092">
              <w:rPr>
                <w:rFonts w:ascii="Arial" w:hAnsi="Arial" w:cs="Arial"/>
                <w:b w:val="0"/>
                <w:lang w:val="en-GB" w:eastAsia="en-US"/>
              </w:rPr>
              <w:t xml:space="preserve">The reviewer did not mention or </w:t>
            </w:r>
            <w:r w:rsidR="00F479E8" w:rsidRPr="00365092">
              <w:rPr>
                <w:rFonts w:ascii="Arial" w:hAnsi="Arial" w:cs="Arial"/>
                <w:b w:val="0"/>
                <w:lang w:val="en-GB" w:eastAsia="en-US"/>
              </w:rPr>
              <w:t>point out</w:t>
            </w:r>
            <w:r w:rsidRPr="00365092">
              <w:rPr>
                <w:rFonts w:ascii="Arial" w:hAnsi="Arial" w:cs="Arial"/>
                <w:b w:val="0"/>
                <w:lang w:val="en-GB" w:eastAsia="en-US"/>
              </w:rPr>
              <w:t xml:space="preserve"> the ethical issues in his/her comments. </w:t>
            </w:r>
          </w:p>
        </w:tc>
      </w:tr>
    </w:tbl>
    <w:p w14:paraId="513BCD17" w14:textId="77777777" w:rsidR="00007044" w:rsidRPr="00365092" w:rsidRDefault="00007044">
      <w:pPr>
        <w:rPr>
          <w:rFonts w:ascii="Arial" w:hAnsi="Arial" w:cs="Arial"/>
          <w:sz w:val="20"/>
          <w:szCs w:val="20"/>
          <w:highlight w:val="yellow"/>
          <w:lang w:val="en-GB"/>
        </w:rPr>
      </w:pPr>
      <w:bookmarkStart w:id="0" w:name="_GoBack"/>
      <w:bookmarkEnd w:id="0"/>
    </w:p>
    <w:p w14:paraId="7E37BBFA" w14:textId="77777777" w:rsidR="00007044" w:rsidRPr="00365092" w:rsidRDefault="005A3891" w:rsidP="00216388">
      <w:pPr>
        <w:pStyle w:val="Heading2"/>
        <w:jc w:val="left"/>
        <w:rPr>
          <w:rFonts w:ascii="Arial" w:hAnsi="Arial" w:cs="Arial"/>
          <w:b w:val="0"/>
          <w:bCs w:val="0"/>
          <w:highlight w:val="yellow"/>
          <w:u w:val="single"/>
          <w:lang w:val="en-GB"/>
        </w:rPr>
      </w:pPr>
      <w:r w:rsidRPr="00365092">
        <w:rPr>
          <w:rFonts w:ascii="Arial" w:hAnsi="Arial" w:cs="Arial"/>
          <w:highlight w:val="yellow"/>
          <w:u w:val="single"/>
          <w:lang w:val="en-GB" w:eastAsia="en-US"/>
        </w:rPr>
        <w:t xml:space="preserve">PART 3. </w:t>
      </w:r>
    </w:p>
    <w:p w14:paraId="3B3367BF" w14:textId="77777777" w:rsidR="00007044" w:rsidRPr="00365092" w:rsidRDefault="000070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07044" w:rsidRPr="00365092" w14:paraId="2D3CF22A" w14:textId="77777777">
        <w:trPr>
          <w:trHeight w:val="20"/>
          <w:jc w:val="center"/>
        </w:trPr>
        <w:tc>
          <w:tcPr>
            <w:tcW w:w="5000" w:type="pct"/>
            <w:gridSpan w:val="2"/>
            <w:shd w:val="clear" w:color="auto" w:fill="auto"/>
            <w:noWrap/>
          </w:tcPr>
          <w:p w14:paraId="3E1FE307" w14:textId="77777777" w:rsidR="00007044" w:rsidRPr="00365092" w:rsidRDefault="005A3891">
            <w:pPr>
              <w:pStyle w:val="NormalWeb"/>
              <w:spacing w:before="0" w:beforeAutospacing="0" w:after="0" w:afterAutospacing="0"/>
              <w:rPr>
                <w:rFonts w:ascii="Arial" w:hAnsi="Arial" w:cs="Arial"/>
                <w:b/>
                <w:bCs/>
                <w:sz w:val="20"/>
                <w:szCs w:val="20"/>
                <w:u w:val="single"/>
                <w:lang w:val="en-GB"/>
              </w:rPr>
            </w:pPr>
            <w:r w:rsidRPr="00365092">
              <w:rPr>
                <w:rFonts w:ascii="Arial" w:hAnsi="Arial" w:cs="Arial"/>
                <w:b/>
                <w:bCs/>
                <w:sz w:val="20"/>
                <w:szCs w:val="20"/>
                <w:u w:val="single"/>
                <w:lang w:val="en-GB"/>
              </w:rPr>
              <w:t>Editorial Comments (This section is reserved for the comments from journal editorial office and editors):</w:t>
            </w:r>
          </w:p>
          <w:p w14:paraId="685558CF" w14:textId="77777777" w:rsidR="00007044" w:rsidRPr="00365092" w:rsidRDefault="00007044">
            <w:pPr>
              <w:pStyle w:val="NormalWeb"/>
              <w:spacing w:before="0" w:beforeAutospacing="0" w:after="0" w:afterAutospacing="0"/>
              <w:rPr>
                <w:rFonts w:ascii="Arial" w:hAnsi="Arial" w:cs="Arial"/>
                <w:b/>
                <w:bCs/>
                <w:sz w:val="20"/>
                <w:szCs w:val="20"/>
                <w:u w:val="single"/>
                <w:lang w:val="en-GB"/>
              </w:rPr>
            </w:pPr>
          </w:p>
        </w:tc>
      </w:tr>
      <w:tr w:rsidR="00007044" w:rsidRPr="00365092" w14:paraId="1F84A833" w14:textId="77777777">
        <w:trPr>
          <w:trHeight w:val="20"/>
          <w:jc w:val="center"/>
        </w:trPr>
        <w:tc>
          <w:tcPr>
            <w:tcW w:w="2784" w:type="pct"/>
            <w:shd w:val="clear" w:color="auto" w:fill="auto"/>
            <w:noWrap/>
          </w:tcPr>
          <w:p w14:paraId="1622FD7E" w14:textId="77777777" w:rsidR="00007044" w:rsidRPr="00365092" w:rsidRDefault="0000704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7638225" w14:textId="77777777" w:rsidR="00007044" w:rsidRPr="00365092" w:rsidRDefault="005A3891">
            <w:pPr>
              <w:pStyle w:val="NormalWeb"/>
              <w:spacing w:before="0" w:beforeAutospacing="0" w:after="0" w:afterAutospacing="0"/>
              <w:rPr>
                <w:rFonts w:ascii="Arial" w:hAnsi="Arial" w:cs="Arial"/>
                <w:b/>
                <w:bCs/>
                <w:sz w:val="20"/>
                <w:szCs w:val="20"/>
                <w:lang w:val="en-GB"/>
              </w:rPr>
            </w:pPr>
            <w:r w:rsidRPr="00365092">
              <w:rPr>
                <w:rFonts w:ascii="Arial" w:hAnsi="Arial" w:cs="Arial"/>
                <w:sz w:val="20"/>
                <w:szCs w:val="20"/>
                <w:lang w:val="en-GB"/>
              </w:rPr>
              <w:t>Author’s Feedback</w:t>
            </w:r>
          </w:p>
        </w:tc>
      </w:tr>
      <w:tr w:rsidR="00007044" w:rsidRPr="00365092" w14:paraId="3E2F7069" w14:textId="77777777">
        <w:trPr>
          <w:trHeight w:val="20"/>
          <w:jc w:val="center"/>
        </w:trPr>
        <w:tc>
          <w:tcPr>
            <w:tcW w:w="2784" w:type="pct"/>
            <w:shd w:val="clear" w:color="auto" w:fill="auto"/>
            <w:noWrap/>
          </w:tcPr>
          <w:p w14:paraId="3F356F70" w14:textId="77777777" w:rsidR="00007044" w:rsidRPr="00365092" w:rsidRDefault="00007044">
            <w:pPr>
              <w:pStyle w:val="NormalWeb"/>
              <w:spacing w:before="0" w:beforeAutospacing="0" w:after="0" w:afterAutospacing="0"/>
              <w:rPr>
                <w:rFonts w:ascii="Arial" w:hAnsi="Arial" w:cs="Arial"/>
                <w:sz w:val="20"/>
                <w:szCs w:val="20"/>
                <w:lang w:val="en-GB"/>
              </w:rPr>
            </w:pPr>
          </w:p>
          <w:p w14:paraId="0000FD66" w14:textId="77777777" w:rsidR="00731804" w:rsidRPr="00365092" w:rsidRDefault="00731804" w:rsidP="00731804">
            <w:pPr>
              <w:rPr>
                <w:rFonts w:ascii="Arial" w:hAnsi="Arial" w:cs="Arial"/>
                <w:sz w:val="20"/>
                <w:szCs w:val="20"/>
                <w:lang w:val="en-GB"/>
              </w:rPr>
            </w:pPr>
            <w:r w:rsidRPr="00365092">
              <w:rPr>
                <w:rFonts w:ascii="Arial" w:hAnsi="Arial" w:cs="Arial"/>
                <w:sz w:val="20"/>
                <w:szCs w:val="20"/>
                <w:lang w:val="en-GB"/>
              </w:rPr>
              <w:t>In general, the manuscript is good written but lacks in methodology.</w:t>
            </w:r>
          </w:p>
          <w:p w14:paraId="4105E023" w14:textId="77777777" w:rsidR="00731804" w:rsidRPr="00365092" w:rsidRDefault="00731804" w:rsidP="00731804">
            <w:pPr>
              <w:rPr>
                <w:rFonts w:ascii="Arial" w:hAnsi="Arial" w:cs="Arial"/>
                <w:sz w:val="20"/>
                <w:szCs w:val="20"/>
                <w:lang w:val="en-GB"/>
              </w:rPr>
            </w:pPr>
            <w:r w:rsidRPr="00365092">
              <w:rPr>
                <w:rFonts w:ascii="Arial" w:hAnsi="Arial" w:cs="Arial"/>
                <w:sz w:val="20"/>
                <w:szCs w:val="20"/>
                <w:lang w:val="en-GB"/>
              </w:rPr>
              <w:t>Overall, the use of the PRAAT software alone is questionable, as it provides excessive false formants. See details in:</w:t>
            </w:r>
          </w:p>
          <w:p w14:paraId="19746D65" w14:textId="77777777" w:rsidR="00731804" w:rsidRPr="00365092" w:rsidRDefault="00731804" w:rsidP="00731804">
            <w:pPr>
              <w:tabs>
                <w:tab w:val="left" w:pos="284"/>
              </w:tabs>
              <w:ind w:left="360"/>
              <w:jc w:val="both"/>
              <w:rPr>
                <w:rFonts w:ascii="Arial" w:hAnsi="Arial" w:cs="Arial"/>
                <w:sz w:val="20"/>
                <w:szCs w:val="20"/>
                <w:lang w:val="uk-UA"/>
              </w:rPr>
            </w:pPr>
            <w:proofErr w:type="spellStart"/>
            <w:r w:rsidRPr="00365092">
              <w:rPr>
                <w:rFonts w:ascii="Arial" w:hAnsi="Arial" w:cs="Arial"/>
                <w:sz w:val="20"/>
                <w:szCs w:val="20"/>
                <w:lang w:val="en-GB"/>
              </w:rPr>
              <w:t>Vakulenko</w:t>
            </w:r>
            <w:proofErr w:type="spellEnd"/>
            <w:r w:rsidRPr="00365092">
              <w:rPr>
                <w:rFonts w:ascii="Arial" w:hAnsi="Arial" w:cs="Arial"/>
                <w:sz w:val="20"/>
                <w:szCs w:val="20"/>
                <w:lang w:val="en-GB"/>
              </w:rPr>
              <w:t>, Maksym O. (2018). Ukrainian vowel phones in the IPA context</w:t>
            </w:r>
            <w:r w:rsidRPr="00365092">
              <w:rPr>
                <w:rFonts w:ascii="Arial" w:hAnsi="Arial" w:cs="Arial"/>
                <w:sz w:val="20"/>
                <w:szCs w:val="20"/>
              </w:rPr>
              <w:t>.</w:t>
            </w:r>
            <w:r w:rsidRPr="00365092">
              <w:rPr>
                <w:rFonts w:ascii="Arial" w:hAnsi="Arial" w:cs="Arial"/>
                <w:sz w:val="20"/>
                <w:szCs w:val="20"/>
                <w:lang w:val="uk-UA"/>
              </w:rPr>
              <w:t xml:space="preserve"> </w:t>
            </w:r>
            <w:proofErr w:type="spellStart"/>
            <w:r w:rsidRPr="00365092">
              <w:rPr>
                <w:rFonts w:ascii="Arial" w:hAnsi="Arial" w:cs="Arial"/>
                <w:i/>
                <w:sz w:val="20"/>
                <w:szCs w:val="20"/>
                <w:lang w:val="en-GB"/>
              </w:rPr>
              <w:t>Govor</w:t>
            </w:r>
            <w:proofErr w:type="spellEnd"/>
            <w:r w:rsidRPr="00365092">
              <w:rPr>
                <w:rFonts w:ascii="Arial" w:hAnsi="Arial" w:cs="Arial"/>
                <w:sz w:val="20"/>
                <w:szCs w:val="20"/>
                <w:lang w:val="en-GB"/>
              </w:rPr>
              <w:t> 3</w:t>
            </w:r>
            <w:r w:rsidRPr="00365092">
              <w:rPr>
                <w:rFonts w:ascii="Arial" w:hAnsi="Arial" w:cs="Arial"/>
                <w:sz w:val="20"/>
                <w:szCs w:val="20"/>
                <w:lang w:val="uk-UA"/>
              </w:rPr>
              <w:t>5</w:t>
            </w:r>
            <w:r w:rsidRPr="00365092">
              <w:rPr>
                <w:rFonts w:ascii="Arial" w:hAnsi="Arial" w:cs="Arial"/>
                <w:sz w:val="20"/>
                <w:szCs w:val="20"/>
                <w:lang w:val="en-GB"/>
              </w:rPr>
              <w:t xml:space="preserve"> </w:t>
            </w:r>
            <w:r w:rsidRPr="00365092">
              <w:rPr>
                <w:rFonts w:ascii="Arial" w:hAnsi="Arial" w:cs="Arial"/>
                <w:sz w:val="20"/>
                <w:szCs w:val="20"/>
                <w:lang w:val="uk-UA"/>
              </w:rPr>
              <w:t>(2)</w:t>
            </w:r>
            <w:r w:rsidRPr="00365092">
              <w:rPr>
                <w:rFonts w:ascii="Arial" w:hAnsi="Arial" w:cs="Arial"/>
                <w:sz w:val="20"/>
                <w:szCs w:val="20"/>
              </w:rPr>
              <w:t>, 189-214</w:t>
            </w:r>
            <w:r w:rsidRPr="00365092">
              <w:rPr>
                <w:rFonts w:ascii="Arial" w:hAnsi="Arial" w:cs="Arial"/>
                <w:sz w:val="20"/>
                <w:szCs w:val="20"/>
                <w:lang w:val="en-GB"/>
              </w:rPr>
              <w:t>. URL:</w:t>
            </w:r>
            <w:r w:rsidRPr="00365092">
              <w:rPr>
                <w:rFonts w:ascii="Arial" w:hAnsi="Arial" w:cs="Arial"/>
                <w:color w:val="800080"/>
                <w:sz w:val="20"/>
                <w:szCs w:val="20"/>
                <w:lang w:val="en-GB"/>
              </w:rPr>
              <w:t xml:space="preserve"> </w:t>
            </w:r>
            <w:hyperlink r:id="rId7" w:history="1">
              <w:r w:rsidRPr="00365092">
                <w:rPr>
                  <w:rStyle w:val="Hyperlink"/>
                  <w:rFonts w:ascii="Arial" w:hAnsi="Arial" w:cs="Arial"/>
                  <w:sz w:val="20"/>
                  <w:szCs w:val="20"/>
                  <w:lang w:val="en-GB"/>
                </w:rPr>
                <w:t>https://www.hfiloloskod.hr/images/HFD/Govor/Govor-2-2018-web.pdf</w:t>
              </w:r>
            </w:hyperlink>
            <w:r w:rsidRPr="00365092">
              <w:rPr>
                <w:rFonts w:ascii="Arial" w:hAnsi="Arial" w:cs="Arial"/>
                <w:sz w:val="20"/>
                <w:szCs w:val="20"/>
                <w:lang w:val="en-GB"/>
              </w:rPr>
              <w:t xml:space="preserve">. </w:t>
            </w:r>
            <w:r w:rsidRPr="00365092">
              <w:rPr>
                <w:rFonts w:ascii="Arial" w:hAnsi="Arial" w:cs="Arial"/>
                <w:sz w:val="20"/>
                <w:szCs w:val="20"/>
              </w:rPr>
              <w:t>DOI: 10.22210/govor.2018.35.11.</w:t>
            </w:r>
          </w:p>
          <w:p w14:paraId="22957264" w14:textId="77777777" w:rsidR="00731804" w:rsidRPr="00365092" w:rsidRDefault="00731804" w:rsidP="00731804">
            <w:pPr>
              <w:rPr>
                <w:rFonts w:ascii="Arial" w:hAnsi="Arial" w:cs="Arial"/>
                <w:sz w:val="20"/>
                <w:szCs w:val="20"/>
                <w:lang w:val="en-GB"/>
              </w:rPr>
            </w:pPr>
            <w:r w:rsidRPr="00365092">
              <w:rPr>
                <w:rFonts w:ascii="Arial" w:hAnsi="Arial" w:cs="Arial"/>
                <w:sz w:val="20"/>
                <w:szCs w:val="20"/>
                <w:lang w:val="en-GB"/>
              </w:rPr>
              <w:t>Overall, the contrastive analysis implies using strict comparison methods, such as the metric methods for measuring phonetic distances between speech sounds described in the articles:</w:t>
            </w:r>
          </w:p>
          <w:p w14:paraId="5A5230BB" w14:textId="77777777" w:rsidR="00731804" w:rsidRPr="00365092" w:rsidRDefault="00731804" w:rsidP="00731804">
            <w:pPr>
              <w:rPr>
                <w:rFonts w:ascii="Arial" w:hAnsi="Arial" w:cs="Arial"/>
                <w:sz w:val="20"/>
                <w:szCs w:val="20"/>
                <w:lang w:val="en-GB"/>
              </w:rPr>
            </w:pPr>
            <w:proofErr w:type="spellStart"/>
            <w:r w:rsidRPr="00365092">
              <w:rPr>
                <w:rFonts w:ascii="Arial" w:hAnsi="Arial" w:cs="Arial"/>
                <w:sz w:val="20"/>
                <w:szCs w:val="20"/>
                <w:lang w:val="en-GB"/>
              </w:rPr>
              <w:t>Vakulenko</w:t>
            </w:r>
            <w:proofErr w:type="spellEnd"/>
            <w:r w:rsidRPr="00365092">
              <w:rPr>
                <w:rFonts w:ascii="Arial" w:hAnsi="Arial" w:cs="Arial"/>
                <w:sz w:val="20"/>
                <w:szCs w:val="20"/>
                <w:lang w:val="uk-UA"/>
              </w:rPr>
              <w:t xml:space="preserve">, </w:t>
            </w:r>
            <w:r w:rsidRPr="00365092">
              <w:rPr>
                <w:rFonts w:ascii="Arial" w:hAnsi="Arial" w:cs="Arial"/>
                <w:sz w:val="20"/>
                <w:szCs w:val="20"/>
                <w:lang w:val="en-GB"/>
              </w:rPr>
              <w:t>Maksym</w:t>
            </w:r>
            <w:r w:rsidRPr="00365092">
              <w:rPr>
                <w:rFonts w:ascii="Arial" w:hAnsi="Arial" w:cs="Arial"/>
                <w:sz w:val="20"/>
                <w:szCs w:val="20"/>
                <w:lang w:val="uk-UA"/>
              </w:rPr>
              <w:t xml:space="preserve">. </w:t>
            </w:r>
            <w:r w:rsidRPr="00365092">
              <w:rPr>
                <w:rFonts w:ascii="Arial" w:hAnsi="Arial" w:cs="Arial"/>
                <w:sz w:val="20"/>
                <w:szCs w:val="20"/>
              </w:rPr>
              <w:t>(</w:t>
            </w:r>
            <w:r w:rsidRPr="00365092">
              <w:rPr>
                <w:rFonts w:ascii="Arial" w:hAnsi="Arial" w:cs="Arial"/>
                <w:sz w:val="20"/>
                <w:szCs w:val="20"/>
                <w:lang w:val="uk-UA"/>
              </w:rPr>
              <w:t>2021</w:t>
            </w:r>
            <w:r w:rsidRPr="00365092">
              <w:rPr>
                <w:rFonts w:ascii="Arial" w:hAnsi="Arial" w:cs="Arial"/>
                <w:sz w:val="20"/>
                <w:szCs w:val="20"/>
              </w:rPr>
              <w:t>)</w:t>
            </w:r>
            <w:r w:rsidRPr="00365092">
              <w:rPr>
                <w:rFonts w:ascii="Arial" w:hAnsi="Arial" w:cs="Arial"/>
                <w:sz w:val="20"/>
                <w:szCs w:val="20"/>
                <w:lang w:val="uk-UA"/>
              </w:rPr>
              <w:t xml:space="preserve">. </w:t>
            </w:r>
            <w:r w:rsidRPr="00365092">
              <w:rPr>
                <w:rFonts w:ascii="Arial" w:hAnsi="Arial" w:cs="Arial"/>
                <w:sz w:val="20"/>
                <w:szCs w:val="20"/>
                <w:lang w:val="en-GB"/>
              </w:rPr>
              <w:t>Calculation</w:t>
            </w:r>
            <w:r w:rsidRPr="00365092">
              <w:rPr>
                <w:rFonts w:ascii="Arial" w:hAnsi="Arial" w:cs="Arial"/>
                <w:sz w:val="20"/>
                <w:szCs w:val="20"/>
                <w:lang w:val="uk-UA"/>
              </w:rPr>
              <w:t xml:space="preserve"> </w:t>
            </w:r>
            <w:r w:rsidRPr="00365092">
              <w:rPr>
                <w:rFonts w:ascii="Arial" w:hAnsi="Arial" w:cs="Arial"/>
                <w:sz w:val="20"/>
                <w:szCs w:val="20"/>
                <w:lang w:val="en-GB"/>
              </w:rPr>
              <w:t>of</w:t>
            </w:r>
            <w:r w:rsidRPr="00365092">
              <w:rPr>
                <w:rFonts w:ascii="Arial" w:hAnsi="Arial" w:cs="Arial"/>
                <w:sz w:val="20"/>
                <w:szCs w:val="20"/>
                <w:lang w:val="uk-UA"/>
              </w:rPr>
              <w:t xml:space="preserve"> </w:t>
            </w:r>
            <w:r w:rsidRPr="00365092">
              <w:rPr>
                <w:rFonts w:ascii="Arial" w:hAnsi="Arial" w:cs="Arial"/>
                <w:sz w:val="20"/>
                <w:szCs w:val="20"/>
                <w:lang w:val="en-GB"/>
              </w:rPr>
              <w:t>Phonetic</w:t>
            </w:r>
            <w:r w:rsidRPr="00365092">
              <w:rPr>
                <w:rFonts w:ascii="Arial" w:hAnsi="Arial" w:cs="Arial"/>
                <w:sz w:val="20"/>
                <w:szCs w:val="20"/>
                <w:lang w:val="uk-UA"/>
              </w:rPr>
              <w:t xml:space="preserve"> </w:t>
            </w:r>
            <w:r w:rsidRPr="00365092">
              <w:rPr>
                <w:rFonts w:ascii="Arial" w:hAnsi="Arial" w:cs="Arial"/>
                <w:sz w:val="20"/>
                <w:szCs w:val="20"/>
                <w:lang w:val="en-GB"/>
              </w:rPr>
              <w:t>Distances</w:t>
            </w:r>
            <w:r w:rsidRPr="00365092">
              <w:rPr>
                <w:rFonts w:ascii="Arial" w:hAnsi="Arial" w:cs="Arial"/>
                <w:sz w:val="20"/>
                <w:szCs w:val="20"/>
                <w:lang w:val="uk-UA"/>
              </w:rPr>
              <w:t xml:space="preserve"> </w:t>
            </w:r>
            <w:r w:rsidRPr="00365092">
              <w:rPr>
                <w:rFonts w:ascii="Arial" w:hAnsi="Arial" w:cs="Arial"/>
                <w:sz w:val="20"/>
                <w:szCs w:val="20"/>
              </w:rPr>
              <w:t>b</w:t>
            </w:r>
            <w:proofErr w:type="spellStart"/>
            <w:r w:rsidRPr="00365092">
              <w:rPr>
                <w:rFonts w:ascii="Arial" w:hAnsi="Arial" w:cs="Arial"/>
                <w:sz w:val="20"/>
                <w:szCs w:val="20"/>
                <w:lang w:val="en-GB"/>
              </w:rPr>
              <w:t>etween</w:t>
            </w:r>
            <w:proofErr w:type="spellEnd"/>
            <w:r w:rsidRPr="00365092">
              <w:rPr>
                <w:rFonts w:ascii="Arial" w:hAnsi="Arial" w:cs="Arial"/>
                <w:sz w:val="20"/>
                <w:szCs w:val="20"/>
                <w:lang w:val="uk-UA"/>
              </w:rPr>
              <w:t xml:space="preserve"> </w:t>
            </w:r>
            <w:r w:rsidRPr="00365092">
              <w:rPr>
                <w:rFonts w:ascii="Arial" w:hAnsi="Arial" w:cs="Arial"/>
                <w:sz w:val="20"/>
                <w:szCs w:val="20"/>
                <w:lang w:val="en-GB"/>
              </w:rPr>
              <w:t>Speech</w:t>
            </w:r>
            <w:r w:rsidRPr="00365092">
              <w:rPr>
                <w:rFonts w:ascii="Arial" w:hAnsi="Arial" w:cs="Arial"/>
                <w:sz w:val="20"/>
                <w:szCs w:val="20"/>
                <w:lang w:val="uk-UA"/>
              </w:rPr>
              <w:t xml:space="preserve"> </w:t>
            </w:r>
            <w:r w:rsidRPr="00365092">
              <w:rPr>
                <w:rFonts w:ascii="Arial" w:hAnsi="Arial" w:cs="Arial"/>
                <w:sz w:val="20"/>
                <w:szCs w:val="20"/>
                <w:lang w:val="en-GB"/>
              </w:rPr>
              <w:t>Sounds</w:t>
            </w:r>
            <w:r w:rsidRPr="00365092">
              <w:rPr>
                <w:rFonts w:ascii="Arial" w:hAnsi="Arial" w:cs="Arial"/>
                <w:sz w:val="20"/>
                <w:szCs w:val="20"/>
                <w:lang w:val="uk-UA"/>
              </w:rPr>
              <w:t xml:space="preserve">. </w:t>
            </w:r>
            <w:r w:rsidRPr="00365092">
              <w:rPr>
                <w:rFonts w:ascii="Arial" w:hAnsi="Arial" w:cs="Arial"/>
                <w:i/>
                <w:sz w:val="20"/>
                <w:szCs w:val="20"/>
                <w:lang w:val="en-GB"/>
              </w:rPr>
              <w:t>Journal</w:t>
            </w:r>
            <w:r w:rsidRPr="00365092">
              <w:rPr>
                <w:rFonts w:ascii="Arial" w:hAnsi="Arial" w:cs="Arial"/>
                <w:i/>
                <w:sz w:val="20"/>
                <w:szCs w:val="20"/>
                <w:lang w:val="uk-UA"/>
              </w:rPr>
              <w:t xml:space="preserve"> </w:t>
            </w:r>
            <w:r w:rsidRPr="00365092">
              <w:rPr>
                <w:rFonts w:ascii="Arial" w:hAnsi="Arial" w:cs="Arial"/>
                <w:i/>
                <w:sz w:val="20"/>
                <w:szCs w:val="20"/>
                <w:lang w:val="en-GB"/>
              </w:rPr>
              <w:t>of</w:t>
            </w:r>
            <w:r w:rsidRPr="00365092">
              <w:rPr>
                <w:rFonts w:ascii="Arial" w:hAnsi="Arial" w:cs="Arial"/>
                <w:i/>
                <w:sz w:val="20"/>
                <w:szCs w:val="20"/>
                <w:lang w:val="uk-UA"/>
              </w:rPr>
              <w:t xml:space="preserve"> </w:t>
            </w:r>
            <w:r w:rsidRPr="00365092">
              <w:rPr>
                <w:rFonts w:ascii="Arial" w:hAnsi="Arial" w:cs="Arial"/>
                <w:i/>
                <w:sz w:val="20"/>
                <w:szCs w:val="20"/>
                <w:lang w:val="en-GB"/>
              </w:rPr>
              <w:t>Quantitative</w:t>
            </w:r>
            <w:r w:rsidRPr="00365092">
              <w:rPr>
                <w:rFonts w:ascii="Arial" w:hAnsi="Arial" w:cs="Arial"/>
                <w:i/>
                <w:sz w:val="20"/>
                <w:szCs w:val="20"/>
                <w:lang w:val="uk-UA"/>
              </w:rPr>
              <w:t xml:space="preserve"> </w:t>
            </w:r>
            <w:r w:rsidRPr="00365092">
              <w:rPr>
                <w:rFonts w:ascii="Arial" w:hAnsi="Arial" w:cs="Arial"/>
                <w:i/>
                <w:sz w:val="20"/>
                <w:szCs w:val="20"/>
                <w:lang w:val="en-GB"/>
              </w:rPr>
              <w:t>Linguistics</w:t>
            </w:r>
            <w:r w:rsidRPr="00365092">
              <w:rPr>
                <w:rFonts w:ascii="Arial" w:hAnsi="Arial" w:cs="Arial"/>
                <w:sz w:val="20"/>
                <w:szCs w:val="20"/>
                <w:lang w:val="uk-UA"/>
              </w:rPr>
              <w:t xml:space="preserve"> 28 (3): 223–236. </w:t>
            </w:r>
            <w:r w:rsidRPr="00365092">
              <w:rPr>
                <w:rFonts w:ascii="Arial" w:hAnsi="Arial" w:cs="Arial"/>
                <w:sz w:val="20"/>
                <w:szCs w:val="20"/>
                <w:lang w:val="en-GB"/>
              </w:rPr>
              <w:t xml:space="preserve">Published online: October 23, 2019. </w:t>
            </w:r>
            <w:r w:rsidRPr="00365092">
              <w:rPr>
                <w:rFonts w:ascii="Arial" w:hAnsi="Arial" w:cs="Arial"/>
                <w:sz w:val="20"/>
                <w:szCs w:val="20"/>
              </w:rPr>
              <w:t>DOI: 10.1080/09296174.2019.1678709.</w:t>
            </w:r>
          </w:p>
          <w:p w14:paraId="1E245DF0" w14:textId="77777777" w:rsidR="00731804" w:rsidRPr="00365092" w:rsidRDefault="00731804" w:rsidP="00731804">
            <w:pPr>
              <w:rPr>
                <w:rFonts w:ascii="Arial" w:hAnsi="Arial" w:cs="Arial"/>
                <w:sz w:val="20"/>
                <w:szCs w:val="20"/>
                <w:lang w:val="en-GB"/>
              </w:rPr>
            </w:pPr>
            <w:proofErr w:type="spellStart"/>
            <w:r w:rsidRPr="00365092">
              <w:rPr>
                <w:rFonts w:ascii="Arial" w:hAnsi="Arial" w:cs="Arial"/>
                <w:bCs/>
                <w:sz w:val="20"/>
                <w:szCs w:val="20"/>
                <w:lang w:val="en-GB"/>
              </w:rPr>
              <w:t>Vakulenko</w:t>
            </w:r>
            <w:proofErr w:type="spellEnd"/>
            <w:r w:rsidRPr="00365092">
              <w:rPr>
                <w:rFonts w:ascii="Arial" w:hAnsi="Arial" w:cs="Arial"/>
                <w:bCs/>
                <w:sz w:val="20"/>
                <w:szCs w:val="20"/>
                <w:lang w:val="en-GB"/>
              </w:rPr>
              <w:t xml:space="preserve">, M. O. (2023). Unified Parametrization of Phonetic Features and Numerical Calculation of Phonetic Distances between Speech Sounds. </w:t>
            </w:r>
            <w:r w:rsidRPr="00365092">
              <w:rPr>
                <w:rFonts w:ascii="Arial" w:hAnsi="Arial" w:cs="Arial"/>
                <w:bCs/>
                <w:i/>
                <w:sz w:val="20"/>
                <w:szCs w:val="20"/>
                <w:lang w:val="en-GB"/>
              </w:rPr>
              <w:t>Journal of Quantitative</w:t>
            </w:r>
            <w:r w:rsidRPr="00365092">
              <w:rPr>
                <w:rFonts w:ascii="Arial" w:hAnsi="Arial" w:cs="Arial"/>
                <w:bCs/>
                <w:i/>
                <w:sz w:val="20"/>
                <w:szCs w:val="20"/>
                <w:lang w:val="uk-UA"/>
              </w:rPr>
              <w:t xml:space="preserve"> </w:t>
            </w:r>
            <w:r w:rsidRPr="00365092">
              <w:rPr>
                <w:rFonts w:ascii="Arial" w:hAnsi="Arial" w:cs="Arial"/>
                <w:bCs/>
                <w:i/>
                <w:sz w:val="20"/>
                <w:szCs w:val="20"/>
                <w:lang w:val="en-GB"/>
              </w:rPr>
              <w:t>Linguistics</w:t>
            </w:r>
            <w:r w:rsidRPr="00365092">
              <w:rPr>
                <w:rFonts w:ascii="Arial" w:hAnsi="Arial" w:cs="Arial"/>
                <w:bCs/>
                <w:sz w:val="20"/>
                <w:szCs w:val="20"/>
                <w:lang w:val="en-GB"/>
              </w:rPr>
              <w:t> 30 </w:t>
            </w:r>
            <w:r w:rsidRPr="00365092">
              <w:rPr>
                <w:rFonts w:ascii="Arial" w:hAnsi="Arial" w:cs="Arial"/>
                <w:bCs/>
                <w:sz w:val="20"/>
                <w:szCs w:val="20"/>
              </w:rPr>
              <w:t>(1), 67–85</w:t>
            </w:r>
            <w:r w:rsidRPr="00365092">
              <w:rPr>
                <w:rFonts w:ascii="Arial" w:hAnsi="Arial" w:cs="Arial"/>
                <w:bCs/>
                <w:sz w:val="20"/>
                <w:szCs w:val="20"/>
                <w:lang w:val="en-GB"/>
              </w:rPr>
              <w:t xml:space="preserve">. Published online: </w:t>
            </w:r>
            <w:r w:rsidRPr="00365092">
              <w:rPr>
                <w:rFonts w:ascii="Arial" w:hAnsi="Arial" w:cs="Arial"/>
                <w:bCs/>
                <w:sz w:val="20"/>
                <w:szCs w:val="20"/>
              </w:rPr>
              <w:t>July</w:t>
            </w:r>
            <w:r w:rsidRPr="00365092">
              <w:rPr>
                <w:rFonts w:ascii="Arial" w:hAnsi="Arial" w:cs="Arial"/>
                <w:bCs/>
                <w:sz w:val="20"/>
                <w:szCs w:val="20"/>
                <w:lang w:val="en-GB"/>
              </w:rPr>
              <w:t xml:space="preserve"> 25, 2022. </w:t>
            </w:r>
            <w:r w:rsidRPr="00365092">
              <w:rPr>
                <w:rFonts w:ascii="Arial" w:hAnsi="Arial" w:cs="Arial"/>
                <w:bCs/>
                <w:sz w:val="20"/>
                <w:szCs w:val="20"/>
              </w:rPr>
              <w:t xml:space="preserve">DOI: </w:t>
            </w:r>
            <w:r w:rsidRPr="00365092">
              <w:rPr>
                <w:rFonts w:ascii="Arial" w:hAnsi="Arial" w:cs="Arial"/>
                <w:bCs/>
                <w:color w:val="1D2228"/>
                <w:sz w:val="20"/>
                <w:szCs w:val="20"/>
                <w:shd w:val="clear" w:color="auto" w:fill="FFFFFF"/>
              </w:rPr>
              <w:t>10.1080/09296174.2022</w:t>
            </w:r>
            <w:r w:rsidRPr="00365092">
              <w:rPr>
                <w:rFonts w:ascii="Arial" w:hAnsi="Arial" w:cs="Arial"/>
                <w:color w:val="1D2228"/>
                <w:sz w:val="20"/>
                <w:szCs w:val="20"/>
                <w:shd w:val="clear" w:color="auto" w:fill="FFFFFF"/>
              </w:rPr>
              <w:t>.2095751</w:t>
            </w:r>
            <w:r w:rsidRPr="00365092">
              <w:rPr>
                <w:rFonts w:ascii="Arial" w:hAnsi="Arial" w:cs="Arial"/>
                <w:sz w:val="20"/>
                <w:szCs w:val="20"/>
              </w:rPr>
              <w:t>.</w:t>
            </w:r>
          </w:p>
          <w:p w14:paraId="74347828" w14:textId="77777777" w:rsidR="00007044" w:rsidRPr="00365092" w:rsidRDefault="00007044">
            <w:pPr>
              <w:pStyle w:val="NormalWeb"/>
              <w:spacing w:before="0" w:beforeAutospacing="0" w:after="0" w:afterAutospacing="0"/>
              <w:rPr>
                <w:rFonts w:ascii="Arial" w:hAnsi="Arial" w:cs="Arial"/>
                <w:sz w:val="20"/>
                <w:szCs w:val="20"/>
                <w:lang w:val="en-GB"/>
              </w:rPr>
            </w:pPr>
          </w:p>
          <w:p w14:paraId="1BF28AAC" w14:textId="77777777" w:rsidR="00007044" w:rsidRPr="00365092" w:rsidRDefault="00007044">
            <w:pPr>
              <w:pStyle w:val="NormalWeb"/>
              <w:spacing w:before="0" w:beforeAutospacing="0" w:after="0" w:afterAutospacing="0"/>
              <w:rPr>
                <w:rFonts w:ascii="Arial" w:hAnsi="Arial" w:cs="Arial"/>
                <w:sz w:val="20"/>
                <w:szCs w:val="20"/>
                <w:lang w:val="en-GB"/>
              </w:rPr>
            </w:pPr>
          </w:p>
          <w:p w14:paraId="42BEB0F1" w14:textId="77777777" w:rsidR="00007044" w:rsidRPr="00365092" w:rsidRDefault="00007044">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951D860" w14:textId="4CE3394B" w:rsidR="00C571BD" w:rsidRPr="00365092" w:rsidRDefault="00C571BD" w:rsidP="00C571BD">
            <w:pPr>
              <w:pStyle w:val="NormalWeb"/>
              <w:spacing w:before="0" w:beforeAutospacing="0" w:after="0" w:afterAutospacing="0"/>
              <w:rPr>
                <w:rFonts w:ascii="Arial" w:hAnsi="Arial" w:cs="Arial"/>
                <w:sz w:val="20"/>
                <w:szCs w:val="20"/>
                <w:lang w:val="en-IN"/>
              </w:rPr>
            </w:pPr>
            <w:r w:rsidRPr="00365092">
              <w:rPr>
                <w:rFonts w:ascii="Arial" w:hAnsi="Arial" w:cs="Arial"/>
                <w:b/>
                <w:bCs/>
                <w:sz w:val="20"/>
                <w:szCs w:val="20"/>
                <w:lang w:val="en-GB"/>
              </w:rPr>
              <w:t xml:space="preserve"> </w:t>
            </w:r>
            <w:r w:rsidRPr="00365092">
              <w:rPr>
                <w:rFonts w:ascii="Arial" w:hAnsi="Arial" w:cs="Arial"/>
                <w:sz w:val="20"/>
                <w:szCs w:val="20"/>
                <w:lang w:val="en-IN"/>
              </w:rPr>
              <w:t xml:space="preserve">This paper primarily presents a descriptive and contrastive analysis of the vowel systems of English and Maithili. The PRAAT software is used solely for recording and listening to speech samples in order to facilitate the analysis of minimal pairs, vowel </w:t>
            </w:r>
            <w:r w:rsidR="00F479E8" w:rsidRPr="00365092">
              <w:rPr>
                <w:rFonts w:ascii="Arial" w:hAnsi="Arial" w:cs="Arial"/>
                <w:sz w:val="20"/>
                <w:szCs w:val="20"/>
                <w:lang w:val="en-IN"/>
              </w:rPr>
              <w:t>length</w:t>
            </w:r>
            <w:r w:rsidRPr="00365092">
              <w:rPr>
                <w:rFonts w:ascii="Arial" w:hAnsi="Arial" w:cs="Arial"/>
                <w:sz w:val="20"/>
                <w:szCs w:val="20"/>
                <w:lang w:val="en-IN"/>
              </w:rPr>
              <w:t xml:space="preserve">, and phoneme distribution. No acoustic </w:t>
            </w:r>
            <w:r w:rsidR="00F479E8" w:rsidRPr="00365092">
              <w:rPr>
                <w:rFonts w:ascii="Arial" w:hAnsi="Arial" w:cs="Arial"/>
                <w:sz w:val="20"/>
                <w:szCs w:val="20"/>
                <w:lang w:val="en-IN"/>
              </w:rPr>
              <w:t>properties like</w:t>
            </w:r>
            <w:r w:rsidRPr="00365092">
              <w:rPr>
                <w:rFonts w:ascii="Arial" w:hAnsi="Arial" w:cs="Arial"/>
                <w:sz w:val="20"/>
                <w:szCs w:val="20"/>
                <w:lang w:val="en-IN"/>
              </w:rPr>
              <w:t xml:space="preserve"> formant</w:t>
            </w:r>
            <w:r w:rsidR="00F479E8" w:rsidRPr="00365092">
              <w:rPr>
                <w:rFonts w:ascii="Arial" w:hAnsi="Arial" w:cs="Arial"/>
                <w:sz w:val="20"/>
                <w:szCs w:val="20"/>
                <w:lang w:val="en-IN"/>
              </w:rPr>
              <w:t xml:space="preserve"> (F</w:t>
            </w:r>
            <w:proofErr w:type="gramStart"/>
            <w:r w:rsidR="00F479E8" w:rsidRPr="00365092">
              <w:rPr>
                <w:rFonts w:ascii="Arial" w:hAnsi="Arial" w:cs="Arial"/>
                <w:sz w:val="20"/>
                <w:szCs w:val="20"/>
                <w:lang w:val="en-IN"/>
              </w:rPr>
              <w:t>1,F</w:t>
            </w:r>
            <w:proofErr w:type="gramEnd"/>
            <w:r w:rsidR="00F479E8" w:rsidRPr="00365092">
              <w:rPr>
                <w:rFonts w:ascii="Arial" w:hAnsi="Arial" w:cs="Arial"/>
                <w:sz w:val="20"/>
                <w:szCs w:val="20"/>
                <w:lang w:val="en-IN"/>
              </w:rPr>
              <w:t>2,F3) and pitch (F0)</w:t>
            </w:r>
            <w:r w:rsidRPr="00365092">
              <w:rPr>
                <w:rFonts w:ascii="Arial" w:hAnsi="Arial" w:cs="Arial"/>
                <w:sz w:val="20"/>
                <w:szCs w:val="20"/>
                <w:lang w:val="en-IN"/>
              </w:rPr>
              <w:t xml:space="preserve"> data are included in this study.</w:t>
            </w:r>
            <w:r w:rsidR="00F479E8" w:rsidRPr="00365092">
              <w:rPr>
                <w:rFonts w:ascii="Arial" w:hAnsi="Arial" w:cs="Arial"/>
                <w:sz w:val="20"/>
                <w:szCs w:val="20"/>
                <w:lang w:val="en-IN"/>
              </w:rPr>
              <w:t xml:space="preserve"> It is not an experimental acoustic study.</w:t>
            </w:r>
          </w:p>
          <w:p w14:paraId="78FFF769" w14:textId="77777777" w:rsidR="00C571BD" w:rsidRPr="00365092" w:rsidRDefault="00C571BD" w:rsidP="00C571BD">
            <w:pPr>
              <w:pStyle w:val="NormalWeb"/>
              <w:spacing w:before="0" w:beforeAutospacing="0" w:after="0" w:afterAutospacing="0"/>
              <w:rPr>
                <w:rFonts w:ascii="Arial" w:hAnsi="Arial" w:cs="Arial"/>
                <w:sz w:val="20"/>
                <w:szCs w:val="20"/>
                <w:lang w:val="en-IN"/>
              </w:rPr>
            </w:pPr>
          </w:p>
          <w:p w14:paraId="46FFC783" w14:textId="29FB4508" w:rsidR="00C571BD" w:rsidRPr="00365092" w:rsidRDefault="00C571BD" w:rsidP="00C571BD">
            <w:pPr>
              <w:pStyle w:val="NormalWeb"/>
              <w:spacing w:before="0" w:beforeAutospacing="0" w:after="0" w:afterAutospacing="0"/>
              <w:rPr>
                <w:rFonts w:ascii="Arial" w:hAnsi="Arial" w:cs="Arial"/>
                <w:sz w:val="20"/>
                <w:szCs w:val="20"/>
                <w:lang w:val="en-IN"/>
              </w:rPr>
            </w:pPr>
            <w:r w:rsidRPr="00365092">
              <w:rPr>
                <w:rFonts w:ascii="Arial" w:hAnsi="Arial" w:cs="Arial"/>
                <w:sz w:val="20"/>
                <w:szCs w:val="20"/>
                <w:lang w:val="en-IN"/>
              </w:rPr>
              <w:t xml:space="preserve">Furthermore, I respectfully submit that the </w:t>
            </w:r>
            <w:r w:rsidR="00C37D5D" w:rsidRPr="00365092">
              <w:rPr>
                <w:rFonts w:ascii="Arial" w:hAnsi="Arial" w:cs="Arial"/>
                <w:sz w:val="20"/>
                <w:szCs w:val="20"/>
                <w:lang w:val="en-IN"/>
              </w:rPr>
              <w:t xml:space="preserve">reading </w:t>
            </w:r>
            <w:r w:rsidRPr="00365092">
              <w:rPr>
                <w:rFonts w:ascii="Arial" w:hAnsi="Arial" w:cs="Arial"/>
                <w:sz w:val="20"/>
                <w:szCs w:val="20"/>
                <w:lang w:val="en-IN"/>
              </w:rPr>
              <w:t xml:space="preserve">materials suggested by the reviewer are not directly relevant to the scope of this study. Methods for measuring phonetic distance are typically </w:t>
            </w:r>
            <w:r w:rsidRPr="00365092">
              <w:rPr>
                <w:rFonts w:ascii="Arial" w:hAnsi="Arial" w:cs="Arial"/>
                <w:b/>
                <w:bCs/>
                <w:sz w:val="20"/>
                <w:szCs w:val="20"/>
                <w:lang w:val="en-IN"/>
              </w:rPr>
              <w:t>associated with engineering-oriented or experimental acoustic approaches</w:t>
            </w:r>
            <w:r w:rsidRPr="00365092">
              <w:rPr>
                <w:rFonts w:ascii="Arial" w:hAnsi="Arial" w:cs="Arial"/>
                <w:sz w:val="20"/>
                <w:szCs w:val="20"/>
                <w:lang w:val="en-IN"/>
              </w:rPr>
              <w:t>, which fall outside the descriptive and contrastive focus of the present research.</w:t>
            </w:r>
          </w:p>
          <w:p w14:paraId="2896D9D4" w14:textId="5D95C108" w:rsidR="00C571BD" w:rsidRPr="00365092" w:rsidRDefault="00C571BD" w:rsidP="00C571BD">
            <w:pPr>
              <w:pStyle w:val="NormalWeb"/>
              <w:spacing w:before="0" w:beforeAutospacing="0" w:after="0" w:afterAutospacing="0"/>
              <w:rPr>
                <w:rFonts w:ascii="Arial" w:hAnsi="Arial" w:cs="Arial"/>
                <w:b/>
                <w:bCs/>
                <w:sz w:val="20"/>
                <w:szCs w:val="20"/>
              </w:rPr>
            </w:pPr>
          </w:p>
        </w:tc>
      </w:tr>
    </w:tbl>
    <w:p w14:paraId="3CF8302E" w14:textId="77777777" w:rsidR="00007044" w:rsidRPr="00365092" w:rsidRDefault="00007044" w:rsidP="00216388">
      <w:pPr>
        <w:rPr>
          <w:rFonts w:ascii="Arial" w:hAnsi="Arial" w:cs="Arial"/>
          <w:sz w:val="20"/>
          <w:szCs w:val="20"/>
        </w:rPr>
      </w:pPr>
    </w:p>
    <w:sectPr w:rsidR="00007044" w:rsidRPr="0036509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74DF1" w14:textId="77777777" w:rsidR="00BA0C6E" w:rsidRDefault="00BA0C6E">
      <w:r>
        <w:separator/>
      </w:r>
    </w:p>
  </w:endnote>
  <w:endnote w:type="continuationSeparator" w:id="0">
    <w:p w14:paraId="52E32A9A" w14:textId="77777777" w:rsidR="00BA0C6E" w:rsidRDefault="00BA0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ExtG">
    <w:panose1 w:val="02010609060101010101"/>
    <w:charset w:val="86"/>
    <w:family w:val="modern"/>
    <w:pitch w:val="fixed"/>
    <w:sig w:usb0="00000003" w:usb1="0A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FC550" w14:textId="77777777" w:rsidR="000D6E50" w:rsidRDefault="000D6E50">
    <w:pPr>
      <w:pStyle w:val="Footer"/>
      <w:jc w:val="right"/>
    </w:pPr>
  </w:p>
  <w:p w14:paraId="0A213AF3" w14:textId="77777777" w:rsidR="000D6E50" w:rsidRDefault="000D6E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50BC4">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50BC4">
      <w:rPr>
        <w:b/>
        <w:noProof/>
        <w:sz w:val="20"/>
      </w:rPr>
      <w:t>3</w:t>
    </w:r>
    <w:r>
      <w:rPr>
        <w:b/>
        <w:sz w:val="20"/>
      </w:rPr>
      <w:fldChar w:fldCharType="end"/>
    </w:r>
  </w:p>
  <w:p w14:paraId="37DF2830" w14:textId="77777777" w:rsidR="000D6E50" w:rsidRDefault="000D6E50">
    <w:pPr>
      <w:pStyle w:val="Footer"/>
      <w:jc w:val="right"/>
      <w:rPr>
        <w:b/>
        <w:sz w:val="20"/>
      </w:rPr>
    </w:pPr>
    <w:r>
      <w:rPr>
        <w:b/>
        <w:sz w:val="20"/>
      </w:rPr>
      <w:t>V240326</w:t>
    </w:r>
  </w:p>
  <w:p w14:paraId="07157DDA" w14:textId="77777777" w:rsidR="000D6E50" w:rsidRDefault="000D6E50">
    <w:pPr>
      <w:pStyle w:val="Footer"/>
      <w:jc w:val="right"/>
    </w:pPr>
  </w:p>
  <w:p w14:paraId="5E89C173" w14:textId="77777777" w:rsidR="000D6E50" w:rsidRDefault="000D6E5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67FB4" w14:textId="77777777" w:rsidR="00BA0C6E" w:rsidRDefault="00BA0C6E">
      <w:r>
        <w:separator/>
      </w:r>
    </w:p>
  </w:footnote>
  <w:footnote w:type="continuationSeparator" w:id="0">
    <w:p w14:paraId="245E76E7" w14:textId="77777777" w:rsidR="00BA0C6E" w:rsidRDefault="00BA0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0B261" w14:textId="77777777" w:rsidR="000D6E50" w:rsidRDefault="000D6E50">
    <w:pPr>
      <w:spacing w:before="100" w:beforeAutospacing="1" w:after="100" w:afterAutospacing="1"/>
      <w:jc w:val="center"/>
      <w:rPr>
        <w:rFonts w:ascii="Arial" w:hAnsi="Arial" w:cs="Arial"/>
        <w:b/>
        <w:bCs/>
        <w:color w:val="003399"/>
        <w:szCs w:val="20"/>
        <w:u w:val="single"/>
        <w:lang w:val="en-GB"/>
      </w:rPr>
    </w:pPr>
  </w:p>
  <w:p w14:paraId="2B280669" w14:textId="77777777" w:rsidR="000D6E50" w:rsidRDefault="000D6E5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F4E52E8"/>
    <w:multiLevelType w:val="singleLevel"/>
    <w:tmpl w:val="2F08C284"/>
    <w:lvl w:ilvl="0">
      <w:start w:val="1"/>
      <w:numFmt w:val="decimal"/>
      <w:lvlText w:val="%1."/>
      <w:legacy w:legacy="1" w:legacySpace="120" w:legacyIndent="360"/>
      <w:lvlJc w:val="left"/>
      <w:pPr>
        <w:ind w:left="360" w:hanging="360"/>
      </w:pPr>
      <w:rPr>
        <w:rFonts w:ascii="SimSun-ExtG" w:hAnsi="SimSun-ExtG" w:cs="SimSun-ExtG" w:hint="default"/>
        <w:i w:val="0"/>
        <w:sz w:val="24"/>
        <w:lang w:val="ru-RU"/>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044"/>
    <w:rsid w:val="00007044"/>
    <w:rsid w:val="00050194"/>
    <w:rsid w:val="000D6E50"/>
    <w:rsid w:val="0013097D"/>
    <w:rsid w:val="00175872"/>
    <w:rsid w:val="001E6B68"/>
    <w:rsid w:val="00216388"/>
    <w:rsid w:val="00225A9D"/>
    <w:rsid w:val="0024243D"/>
    <w:rsid w:val="00250BC4"/>
    <w:rsid w:val="00342937"/>
    <w:rsid w:val="00365092"/>
    <w:rsid w:val="00371556"/>
    <w:rsid w:val="00377046"/>
    <w:rsid w:val="003F7E94"/>
    <w:rsid w:val="00455849"/>
    <w:rsid w:val="004B32C5"/>
    <w:rsid w:val="004B5CBB"/>
    <w:rsid w:val="005103BE"/>
    <w:rsid w:val="00517CB8"/>
    <w:rsid w:val="0059335D"/>
    <w:rsid w:val="005A3891"/>
    <w:rsid w:val="006300F5"/>
    <w:rsid w:val="0068233D"/>
    <w:rsid w:val="00716F03"/>
    <w:rsid w:val="00731804"/>
    <w:rsid w:val="00776CB7"/>
    <w:rsid w:val="008534CA"/>
    <w:rsid w:val="00BA0C6E"/>
    <w:rsid w:val="00C37D5D"/>
    <w:rsid w:val="00C571BD"/>
    <w:rsid w:val="00C849FD"/>
    <w:rsid w:val="00CC10C9"/>
    <w:rsid w:val="00D34DD0"/>
    <w:rsid w:val="00D34FC8"/>
    <w:rsid w:val="00DA73F9"/>
    <w:rsid w:val="00DB3084"/>
    <w:rsid w:val="00E02E37"/>
    <w:rsid w:val="00EE7430"/>
    <w:rsid w:val="00F01E25"/>
    <w:rsid w:val="00F479E8"/>
    <w:rsid w:val="00F5628E"/>
    <w:rsid w:val="00FE30A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80B2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1804"/>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558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1767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715503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04985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75351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hfiloloskod.hr/images/HFD/Govor/Govor-2-2018-web.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1251</Words>
  <Characters>7135</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8370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32</cp:revision>
  <dcterms:created xsi:type="dcterms:W3CDTF">2026-04-03T06:16:00Z</dcterms:created>
  <dcterms:modified xsi:type="dcterms:W3CDTF">2026-04-10T06:31:00Z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