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4FA1" w:rsidRPr="0068509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Pr="0068509E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4FA1" w:rsidRPr="0068509E" w:rsidRDefault="00C90D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F01EB" w:rsidRPr="0068509E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Food Research and Nutrition</w:t>
              </w:r>
            </w:hyperlink>
          </w:p>
        </w:tc>
      </w:tr>
      <w:tr w:rsidR="00824FA1" w:rsidRPr="0068509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Pr="0068509E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4FA1" w:rsidRPr="0068509E" w:rsidRDefault="00E031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Ms_AJFRN_156988</w:t>
            </w:r>
          </w:p>
        </w:tc>
      </w:tr>
      <w:tr w:rsidR="00824FA1" w:rsidRPr="0068509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Pr="0068509E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4FA1" w:rsidRPr="0068509E" w:rsidRDefault="00E031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Insufficient intake of n-3 polyunsaturated fatty acids is associated with higher prevalence of Metabolic Syndrome among Urban and Rural Adults in Punjab, India</w:t>
            </w:r>
          </w:p>
        </w:tc>
      </w:tr>
      <w:tr w:rsidR="00824FA1" w:rsidRPr="0068509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Pr="0068509E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4FA1" w:rsidRPr="0068509E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4FA1" w:rsidRPr="0068509E" w:rsidRDefault="00824F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4FA1" w:rsidRPr="0068509E" w:rsidRDefault="00B349B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8509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8509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24FA1" w:rsidRPr="0068509E" w:rsidRDefault="00824F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4FA1" w:rsidRPr="0068509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4FA1" w:rsidRPr="0068509E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509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4FA1" w:rsidRPr="0068509E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850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50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4FA1" w:rsidRPr="0068509E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68509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4FA1" w:rsidRPr="0068509E" w:rsidRDefault="001F291A" w:rsidP="001F291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This manuscript highlights the relationship between low intake of n-3 polyunsaturated fatty acids (Omega-3) and the increased prevalence of metabolic syndrome, a major health problem associated with chronic diseases. It also contributes to clarifying the differences between urban and rural populations, providing a deeper understanding of the impact of dietary and lifestyle factors on overall health.</w:t>
            </w:r>
          </w:p>
        </w:tc>
        <w:tc>
          <w:tcPr>
            <w:tcW w:w="1367" w:type="pct"/>
            <w:shd w:val="clear" w:color="auto" w:fill="auto"/>
          </w:tcPr>
          <w:p w:rsidR="00824FA1" w:rsidRPr="0068509E" w:rsidRDefault="00D8423F" w:rsidP="00D8423F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This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provides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valuable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insights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into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association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between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inadequate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intake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of n-3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polyunsaturated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fatty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acids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prevalence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metabolic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syndrome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among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urban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rural populations in Punjab,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India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. It highlights the shift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from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traditional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omega-3-rich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diets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modern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dietary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patterns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impact on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cardiometabolic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health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.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adds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limited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regional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evidence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fatty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acid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profiles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metabolic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risk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supporting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development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culturally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appropriate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dietary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interventions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reduce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burden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metabolic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syndrome.</w:t>
            </w:r>
          </w:p>
        </w:tc>
      </w:tr>
    </w:tbl>
    <w:p w:rsidR="00824FA1" w:rsidRPr="0068509E" w:rsidRDefault="00824FA1">
      <w:pPr>
        <w:rPr>
          <w:rFonts w:ascii="Arial" w:hAnsi="Arial" w:cs="Arial"/>
          <w:sz w:val="20"/>
          <w:szCs w:val="20"/>
          <w:lang w:val="en-GB"/>
        </w:rPr>
      </w:pPr>
    </w:p>
    <w:p w:rsidR="00824FA1" w:rsidRPr="0068509E" w:rsidRDefault="00B349B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8509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24FA1" w:rsidRPr="0068509E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2648"/>
        <w:gridCol w:w="6271"/>
      </w:tblGrid>
      <w:tr w:rsidR="00824FA1" w:rsidRPr="0068509E" w:rsidTr="003D004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53" w:type="pct"/>
            <w:shd w:val="clear" w:color="auto" w:fill="auto"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509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B349B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50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1F29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  <w:t>4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3D00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authors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positive feedback.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title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retained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as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reflects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variables and population.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509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1F29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C028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abstract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comprehensiveness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. Key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findings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better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structured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and relevant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statistical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significance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incorporated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where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appropriate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509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1F29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C02800" w:rsidP="00B327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Keywords have been </w:t>
            </w:r>
            <w:proofErr w:type="spellStart"/>
            <w:r w:rsidR="00B32740"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509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4872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introduction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organization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reduce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redundancy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better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highlight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research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gap.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509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D76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objectives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redefined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explicitly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stated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at the end of the introduction section.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509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C06538" w:rsidP="00C065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8509E">
              <w:rPr>
                <w:rFonts w:ascii="Arial" w:hAnsi="Arial" w:cs="Arial"/>
                <w:b w:val="0"/>
              </w:rPr>
              <w:t>Recent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relevant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studies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quoted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strengthen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review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relevance.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509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C06538" w:rsidP="00C065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details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regarding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sampling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procedure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design, and data collection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methods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already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explained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reproducibility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509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C065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authors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thank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acknowledging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compliance.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approval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details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mentioned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415B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8509E">
              <w:rPr>
                <w:rFonts w:ascii="Arial" w:hAnsi="Arial" w:cs="Arial"/>
                <w:b w:val="0"/>
              </w:rPr>
              <w:t>Results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reorganized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better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and key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findings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now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presented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more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systematically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2C4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  <w:lang w:val="en-GB" w:eastAsia="en-US"/>
              </w:rPr>
              <w:t>Tables and figures are clear, relevant and necessary for the data interpretation.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2C4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discussion section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strengthened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by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incorporating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more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comparisons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with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recent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studies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improving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interpretation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findings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6D3D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conclusion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refined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ensure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directly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supported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by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findings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without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overgeneralization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6D3D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6D3D32" w:rsidP="007B7C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8509E">
              <w:rPr>
                <w:rFonts w:ascii="Arial" w:hAnsi="Arial" w:cs="Arial"/>
                <w:b w:val="0"/>
              </w:rPr>
              <w:t>Older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references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r w:rsidR="007B7C8A" w:rsidRPr="0068509E">
              <w:rPr>
                <w:rFonts w:ascii="Arial" w:hAnsi="Arial" w:cs="Arial"/>
                <w:b w:val="0"/>
              </w:rPr>
              <w:t xml:space="preserve">have been </w:t>
            </w:r>
            <w:proofErr w:type="spellStart"/>
            <w:r w:rsidR="007B7C8A" w:rsidRPr="0068509E">
              <w:rPr>
                <w:rFonts w:ascii="Arial" w:hAnsi="Arial" w:cs="Arial"/>
                <w:b w:val="0"/>
              </w:rPr>
              <w:t>replaced</w:t>
            </w:r>
            <w:proofErr w:type="spellEnd"/>
            <w:r w:rsidR="007B7C8A"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="007B7C8A" w:rsidRPr="0068509E">
              <w:rPr>
                <w:rFonts w:ascii="Arial" w:hAnsi="Arial" w:cs="Arial"/>
                <w:b w:val="0"/>
              </w:rPr>
              <w:t>with</w:t>
            </w:r>
            <w:proofErr w:type="spellEnd"/>
            <w:r w:rsidR="007B7C8A" w:rsidRPr="0068509E">
              <w:rPr>
                <w:rFonts w:ascii="Arial" w:hAnsi="Arial" w:cs="Arial"/>
                <w:b w:val="0"/>
              </w:rPr>
              <w:t xml:space="preserve"> new </w:t>
            </w:r>
            <w:proofErr w:type="spellStart"/>
            <w:r w:rsidR="007B7C8A" w:rsidRPr="0068509E">
              <w:rPr>
                <w:rFonts w:ascii="Arial" w:hAnsi="Arial" w:cs="Arial"/>
                <w:b w:val="0"/>
              </w:rPr>
              <w:t>ones</w:t>
            </w:r>
            <w:proofErr w:type="spellEnd"/>
            <w:r w:rsidR="007B7C8A"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 w:rsidTr="003D00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Pr="0068509E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953" w:type="pct"/>
            <w:shd w:val="clear" w:color="auto" w:fill="auto"/>
          </w:tcPr>
          <w:p w:rsidR="00824FA1" w:rsidRPr="0068509E" w:rsidRDefault="00DC73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257" w:type="pct"/>
            <w:shd w:val="clear" w:color="auto" w:fill="auto"/>
          </w:tcPr>
          <w:p w:rsidR="00824FA1" w:rsidRPr="0068509E" w:rsidRDefault="00575F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thoroughly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edited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language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grammar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tone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</w:tbl>
    <w:p w:rsidR="00824FA1" w:rsidRPr="0068509E" w:rsidRDefault="00824F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4FA1" w:rsidRPr="0068509E" w:rsidRDefault="00B349B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8509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24FA1" w:rsidRPr="0068509E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4FA1" w:rsidRPr="006850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Pr="0068509E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509E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24FA1" w:rsidRPr="0068509E" w:rsidRDefault="00824F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4FA1" w:rsidRPr="0068509E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50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50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4FA1" w:rsidRPr="0068509E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6850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4FA1" w:rsidRPr="0068509E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Pr="0068509E" w:rsidRDefault="00DC738C" w:rsidP="00C73208">
            <w:pPr>
              <w:ind w:left="7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Yes, the title is good and clear and identifies the variables (Omega-3 deficiency ↔ Metabolic syndrome)</w:t>
            </w:r>
          </w:p>
        </w:tc>
        <w:tc>
          <w:tcPr>
            <w:tcW w:w="1543" w:type="pct"/>
            <w:shd w:val="clear" w:color="auto" w:fill="auto"/>
          </w:tcPr>
          <w:p w:rsidR="00824FA1" w:rsidRPr="0068509E" w:rsidRDefault="000116C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8509E">
              <w:rPr>
                <w:rFonts w:ascii="Arial" w:hAnsi="Arial" w:cs="Arial"/>
                <w:b w:val="0"/>
              </w:rPr>
              <w:t>Thank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you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for the positive feedback.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title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retained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as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reflects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scope and key variables of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study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509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24FA1" w:rsidRPr="0068509E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4FA1" w:rsidRPr="0068509E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14C6B" w:rsidRPr="0068509E" w:rsidRDefault="00A14C6B" w:rsidP="00C73208">
            <w:pPr>
              <w:ind w:left="7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The summary is good in terms of its objectives, methodology, results, and conclusion, but it needs more detail to be more complete, such as:</w:t>
            </w:r>
          </w:p>
          <w:p w:rsidR="00A14C6B" w:rsidRPr="0068509E" w:rsidRDefault="00A14C6B" w:rsidP="00C73208">
            <w:pPr>
              <w:ind w:left="73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4FA1" w:rsidRPr="0068509E" w:rsidRDefault="00A14C6B" w:rsidP="00C73208">
            <w:pPr>
              <w:ind w:left="7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Explaining important statistical values ​​(such as p-values ​​or significance levels).</w:t>
            </w:r>
          </w:p>
        </w:tc>
        <w:tc>
          <w:tcPr>
            <w:tcW w:w="1543" w:type="pct"/>
            <w:shd w:val="clear" w:color="auto" w:fill="auto"/>
          </w:tcPr>
          <w:p w:rsidR="00824FA1" w:rsidRPr="0068509E" w:rsidRDefault="00D5720B" w:rsidP="00F836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abstract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  <w:r w:rsidR="00F83617"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="00F83617" w:rsidRPr="0068509E">
              <w:rPr>
                <w:rFonts w:ascii="Arial" w:hAnsi="Arial" w:cs="Arial"/>
                <w:b w:val="0"/>
              </w:rPr>
              <w:t>include</w:t>
            </w:r>
            <w:proofErr w:type="spellEnd"/>
            <w:r w:rsidR="00F83617"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="00F83617" w:rsidRPr="0068509E">
              <w:rPr>
                <w:rFonts w:ascii="Arial" w:hAnsi="Arial" w:cs="Arial"/>
                <w:b w:val="0"/>
              </w:rPr>
              <w:t>additional</w:t>
            </w:r>
            <w:proofErr w:type="spellEnd"/>
            <w:r w:rsidR="00F83617"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="00F83617" w:rsidRPr="0068509E">
              <w:rPr>
                <w:rFonts w:ascii="Arial" w:hAnsi="Arial" w:cs="Arial"/>
                <w:b w:val="0"/>
              </w:rPr>
              <w:t>details</w:t>
            </w:r>
            <w:proofErr w:type="spellEnd"/>
            <w:r w:rsidR="00F83617" w:rsidRPr="0068509E">
              <w:rPr>
                <w:rFonts w:ascii="Arial" w:hAnsi="Arial" w:cs="Arial"/>
                <w:b w:val="0"/>
              </w:rPr>
              <w:t xml:space="preserve"> </w:t>
            </w:r>
            <w:r w:rsidRPr="0068509E">
              <w:rPr>
                <w:rFonts w:ascii="Arial" w:hAnsi="Arial" w:cs="Arial"/>
                <w:b w:val="0"/>
              </w:rPr>
              <w:t xml:space="preserve">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completeness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Pr="0068509E" w:rsidRDefault="00B349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8509E">
              <w:rPr>
                <w:rFonts w:ascii="Arial" w:hAnsi="Arial" w:cs="Arial"/>
                <w:lang w:val="en-GB" w:eastAsia="en-US"/>
              </w:rPr>
              <w:br/>
            </w:r>
          </w:p>
          <w:p w:rsidR="00824FA1" w:rsidRPr="0068509E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Pr="0068509E" w:rsidRDefault="00C73208" w:rsidP="00C73208">
            <w:pPr>
              <w:pStyle w:val="ListParagraph"/>
              <w:ind w:left="7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The manuscript somewhat needs some important modifications, which I mentioned in the report.</w:t>
            </w:r>
          </w:p>
        </w:tc>
        <w:tc>
          <w:tcPr>
            <w:tcW w:w="1543" w:type="pct"/>
            <w:shd w:val="clear" w:color="auto" w:fill="auto"/>
          </w:tcPr>
          <w:p w:rsidR="00824FA1" w:rsidRPr="0068509E" w:rsidRDefault="006558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All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suggested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modifications have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carefully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addressed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.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rigor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interpretation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results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4FA1" w:rsidRPr="0068509E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4FA1" w:rsidRPr="0068509E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4FA1" w:rsidRPr="0068509E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Pr="0068509E" w:rsidRDefault="00C732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sufficient, but some of them are very old.</w:t>
            </w:r>
          </w:p>
        </w:tc>
        <w:tc>
          <w:tcPr>
            <w:tcW w:w="1543" w:type="pct"/>
            <w:shd w:val="clear" w:color="auto" w:fill="auto"/>
          </w:tcPr>
          <w:p w:rsidR="00824FA1" w:rsidRPr="0068509E" w:rsidRDefault="00C27328" w:rsidP="00C273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8509E">
              <w:rPr>
                <w:rFonts w:ascii="Arial" w:hAnsi="Arial" w:cs="Arial"/>
                <w:b w:val="0"/>
              </w:rPr>
              <w:t>Recent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references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also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there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strengthen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basis of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  <w:tr w:rsidR="00824FA1" w:rsidRPr="0068509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Pr="0068509E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4FA1" w:rsidRPr="0068509E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4FA1" w:rsidRPr="0068509E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4FA1" w:rsidRPr="0068509E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4FA1" w:rsidRPr="0068509E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4FA1" w:rsidRPr="0068509E" w:rsidRDefault="00C732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no ethical issues in this manuscript.</w:t>
            </w:r>
          </w:p>
        </w:tc>
        <w:tc>
          <w:tcPr>
            <w:tcW w:w="1543" w:type="pct"/>
            <w:shd w:val="clear" w:color="auto" w:fill="auto"/>
          </w:tcPr>
          <w:p w:rsidR="00824FA1" w:rsidRPr="0068509E" w:rsidRDefault="00E62D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509E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authors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confirm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that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there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are no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concerns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approval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and participant consent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details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stated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68509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68509E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68509E">
              <w:rPr>
                <w:rFonts w:ascii="Arial" w:hAnsi="Arial" w:cs="Arial"/>
                <w:b w:val="0"/>
              </w:rPr>
              <w:t>.</w:t>
            </w:r>
          </w:p>
        </w:tc>
      </w:tr>
    </w:tbl>
    <w:p w:rsidR="00824FA1" w:rsidRPr="0068509E" w:rsidRDefault="00824F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824FA1" w:rsidRPr="0068509E" w:rsidRDefault="00B349B6" w:rsidP="00341648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68509E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:rsidR="00824FA1" w:rsidRPr="0068509E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4FA1" w:rsidRPr="0068509E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24FA1" w:rsidRPr="0068509E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8509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4FA1" w:rsidRPr="0068509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4FA1" w:rsidRPr="0068509E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4FA1" w:rsidRPr="0068509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There is a possibility of over-reliance on causal inference despite the cross-sectional design.</w:t>
            </w: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The sample is somewhat small and lacks sufficient explanation of the selection method.</w:t>
            </w: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rtl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The introduction is lengthy, repetitive, and fails to accurately define the research gap.</w:t>
            </w: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rtl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t>The study was conducted in urban wards and rural blocks of Ludhiana district, Punjab, India, with a total sample of 101 participants (54 men and 46 women)</w:t>
            </w:r>
            <w:r w:rsidRPr="0068509E">
              <w:rPr>
                <w:rFonts w:ascii="Arial" w:hAnsi="Arial" w:cs="Arial"/>
                <w:sz w:val="20"/>
                <w:szCs w:val="20"/>
                <w:rtl/>
                <w:lang w:val="en-GB"/>
              </w:rPr>
              <w:t xml:space="preserve">  </w:t>
            </w:r>
            <w:r w:rsidRPr="0068509E">
              <w:rPr>
                <w:rFonts w:ascii="Arial" w:hAnsi="Arial" w:cs="Arial"/>
                <w:sz w:val="20"/>
                <w:szCs w:val="20"/>
              </w:rPr>
              <w:t xml:space="preserve">Confusion or lack of clarity in the selection of the sample (100 or 101). </w:t>
            </w: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Some of the references are very old.</w:t>
            </w: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B7BE7" w:rsidRPr="0068509E" w:rsidRDefault="008B7BE7" w:rsidP="008B7BE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  <w:lang w:val="en-GB"/>
              </w:rPr>
              <w:t>Interpreting the results superficially or illogically.</w:t>
            </w:r>
          </w:p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4FA1" w:rsidRPr="0068509E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4FA1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lastRenderedPageBreak/>
              <w:t>The authors acknowledge this concern and have revised the manuscript to avoid causal interpretations, clearly stating the cross-sectional nature of the study and its limitations.</w:t>
            </w: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t>Additional details regarding sampling methodology and participant selection have been included. The limitation of sample size has also been explicitly acknowledged.</w:t>
            </w: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t>The introduction has been significantly revised to reduce redundancy and clearly define the research gap.</w:t>
            </w: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t>This discrepancy has been corrected. The final sample size (101 participants) is now consistently reported throughout the manuscript.</w:t>
            </w: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t>Efforts have been made to replace older references with more recent and relevant studies.</w:t>
            </w: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72F72" w:rsidRPr="0068509E" w:rsidRDefault="00272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509E">
              <w:rPr>
                <w:rFonts w:ascii="Arial" w:hAnsi="Arial" w:cs="Arial"/>
                <w:sz w:val="20"/>
                <w:szCs w:val="20"/>
              </w:rPr>
              <w:t>The discussion has been revised to ensure more logical, evidence-based interpretation, supported by existing literature.</w:t>
            </w:r>
          </w:p>
        </w:tc>
      </w:tr>
    </w:tbl>
    <w:p w:rsidR="00824FA1" w:rsidRPr="0068509E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24FA1" w:rsidRPr="0068509E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4FA1" w:rsidRPr="006850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D00" w:rsidRDefault="00C90D00">
      <w:r>
        <w:separator/>
      </w:r>
    </w:p>
  </w:endnote>
  <w:endnote w:type="continuationSeparator" w:id="0">
    <w:p w:rsidR="00C90D00" w:rsidRDefault="00C9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B19" w:rsidRDefault="00415B19">
    <w:pPr>
      <w:pStyle w:val="Footer"/>
      <w:jc w:val="right"/>
    </w:pPr>
  </w:p>
  <w:p w:rsidR="00415B19" w:rsidRDefault="00415B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B7C8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B7C8A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415B19" w:rsidRDefault="00415B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15B19" w:rsidRDefault="00415B19">
    <w:pPr>
      <w:pStyle w:val="Footer"/>
      <w:jc w:val="right"/>
    </w:pPr>
  </w:p>
  <w:p w:rsidR="00415B19" w:rsidRDefault="00415B1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D00" w:rsidRDefault="00C90D00">
      <w:r>
        <w:separator/>
      </w:r>
    </w:p>
  </w:footnote>
  <w:footnote w:type="continuationSeparator" w:id="0">
    <w:p w:rsidR="00C90D00" w:rsidRDefault="00C9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B19" w:rsidRDefault="00415B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15B19" w:rsidRDefault="00415B1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FA1"/>
    <w:rsid w:val="000116C7"/>
    <w:rsid w:val="0005106F"/>
    <w:rsid w:val="000C0CE1"/>
    <w:rsid w:val="001609A6"/>
    <w:rsid w:val="0018210C"/>
    <w:rsid w:val="001F291A"/>
    <w:rsid w:val="002216F4"/>
    <w:rsid w:val="00232182"/>
    <w:rsid w:val="00272F72"/>
    <w:rsid w:val="00292480"/>
    <w:rsid w:val="002C4FC0"/>
    <w:rsid w:val="0031367F"/>
    <w:rsid w:val="00341648"/>
    <w:rsid w:val="003743AE"/>
    <w:rsid w:val="003D0048"/>
    <w:rsid w:val="00415B19"/>
    <w:rsid w:val="004872CF"/>
    <w:rsid w:val="00544638"/>
    <w:rsid w:val="00575F6A"/>
    <w:rsid w:val="005F57D4"/>
    <w:rsid w:val="00655826"/>
    <w:rsid w:val="0068509E"/>
    <w:rsid w:val="006D3D32"/>
    <w:rsid w:val="006F01EB"/>
    <w:rsid w:val="00701E69"/>
    <w:rsid w:val="007B7C8A"/>
    <w:rsid w:val="00824FA1"/>
    <w:rsid w:val="00882338"/>
    <w:rsid w:val="008B6071"/>
    <w:rsid w:val="008B7BE7"/>
    <w:rsid w:val="00944DBC"/>
    <w:rsid w:val="00A14C6B"/>
    <w:rsid w:val="00A21B85"/>
    <w:rsid w:val="00A8588E"/>
    <w:rsid w:val="00AE6CCE"/>
    <w:rsid w:val="00B32740"/>
    <w:rsid w:val="00B349B6"/>
    <w:rsid w:val="00BC207D"/>
    <w:rsid w:val="00C02800"/>
    <w:rsid w:val="00C06538"/>
    <w:rsid w:val="00C27328"/>
    <w:rsid w:val="00C73208"/>
    <w:rsid w:val="00C90D00"/>
    <w:rsid w:val="00D5720B"/>
    <w:rsid w:val="00D7673F"/>
    <w:rsid w:val="00D8423F"/>
    <w:rsid w:val="00DC738C"/>
    <w:rsid w:val="00E031AB"/>
    <w:rsid w:val="00E62DF0"/>
    <w:rsid w:val="00EA0D94"/>
    <w:rsid w:val="00F8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81234-5BEE-4D92-B0EC-44D83A1B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rn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1372</Words>
  <Characters>7825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9179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31</cp:revision>
  <dcterms:created xsi:type="dcterms:W3CDTF">2026-04-14T17:51:00Z</dcterms:created>
  <dcterms:modified xsi:type="dcterms:W3CDTF">2026-04-16T07:50:00Z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