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1A77" w14:paraId="192CA5D8" w14:textId="77777777">
        <w:trPr>
          <w:trHeight w:val="20"/>
          <w:jc w:val="center"/>
        </w:trPr>
        <w:tc>
          <w:tcPr>
            <w:tcW w:w="1186" w:type="pct"/>
          </w:tcPr>
          <w:p w14:paraId="73E86567"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5870DE4" w14:textId="77777777" w:rsidR="006C1A77" w:rsidRDefault="007D4BFA">
            <w:pPr>
              <w:rPr>
                <w:b/>
                <w:bCs/>
                <w:color w:val="0000FF"/>
                <w:sz w:val="20"/>
                <w:szCs w:val="20"/>
                <w:lang w:val="en-GB"/>
              </w:rPr>
            </w:pPr>
            <w:r>
              <w:rPr>
                <w:b/>
                <w:bCs/>
                <w:color w:val="0000FF"/>
                <w:sz w:val="20"/>
                <w:szCs w:val="20"/>
                <w:lang w:val="en-GB"/>
              </w:rPr>
              <w:t>Asian Journal of Fisheries and Aquatic Research</w:t>
            </w:r>
          </w:p>
        </w:tc>
      </w:tr>
      <w:tr w:rsidR="006C1A77" w14:paraId="075FE777" w14:textId="77777777">
        <w:trPr>
          <w:trHeight w:val="20"/>
          <w:jc w:val="center"/>
        </w:trPr>
        <w:tc>
          <w:tcPr>
            <w:tcW w:w="1186" w:type="pct"/>
          </w:tcPr>
          <w:p w14:paraId="60E303EB"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1A2DE9" w14:textId="77777777" w:rsidR="006C1A77" w:rsidRDefault="00146154">
            <w:pPr>
              <w:pStyle w:val="NormalWeb"/>
              <w:spacing w:before="0" w:beforeAutospacing="0" w:after="0" w:afterAutospacing="0"/>
              <w:rPr>
                <w:rFonts w:ascii="Times New Roman" w:hAnsi="Times New Roman" w:cs="Times New Roman"/>
                <w:b/>
                <w:bCs/>
                <w:sz w:val="20"/>
                <w:szCs w:val="28"/>
                <w:lang w:val="en-GB"/>
              </w:rPr>
            </w:pPr>
            <w:r w:rsidRPr="00146154">
              <w:rPr>
                <w:rFonts w:ascii="Times New Roman" w:hAnsi="Times New Roman" w:cs="Times New Roman"/>
                <w:b/>
                <w:bCs/>
                <w:sz w:val="20"/>
                <w:szCs w:val="28"/>
                <w:lang w:val="en-GB"/>
              </w:rPr>
              <w:t>Ms_AJFAR_156376</w:t>
            </w:r>
          </w:p>
        </w:tc>
      </w:tr>
      <w:tr w:rsidR="006C1A77" w14:paraId="67845803" w14:textId="77777777">
        <w:trPr>
          <w:trHeight w:val="20"/>
          <w:jc w:val="center"/>
        </w:trPr>
        <w:tc>
          <w:tcPr>
            <w:tcW w:w="1186" w:type="pct"/>
          </w:tcPr>
          <w:p w14:paraId="053F6CF8"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D441271" w14:textId="77777777" w:rsidR="006C1A77" w:rsidRDefault="00146154">
            <w:pPr>
              <w:pStyle w:val="NormalWeb"/>
              <w:spacing w:before="0" w:beforeAutospacing="0" w:after="0" w:afterAutospacing="0"/>
              <w:rPr>
                <w:rFonts w:ascii="Times New Roman" w:hAnsi="Times New Roman" w:cs="Times New Roman"/>
                <w:b/>
                <w:sz w:val="20"/>
                <w:szCs w:val="28"/>
                <w:lang w:val="en-GB"/>
              </w:rPr>
            </w:pPr>
            <w:r w:rsidRPr="00146154">
              <w:rPr>
                <w:rFonts w:ascii="Times New Roman" w:hAnsi="Times New Roman" w:cs="Times New Roman"/>
                <w:b/>
                <w:sz w:val="20"/>
                <w:szCs w:val="28"/>
                <w:lang w:val="en-GB"/>
              </w:rPr>
              <w:t>Seasonal availability, and proximate composition and mineral analysis of edible cephalopods at Digha coast, West Bengal, India</w:t>
            </w:r>
          </w:p>
        </w:tc>
      </w:tr>
      <w:tr w:rsidR="006C1A77" w14:paraId="44D4C6B8" w14:textId="77777777">
        <w:trPr>
          <w:trHeight w:val="20"/>
          <w:jc w:val="center"/>
        </w:trPr>
        <w:tc>
          <w:tcPr>
            <w:tcW w:w="1186" w:type="pct"/>
          </w:tcPr>
          <w:p w14:paraId="5B3151AA"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16DA27" w14:textId="77777777" w:rsidR="006C1A77" w:rsidRDefault="007D4B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DBBB328" w14:textId="77777777" w:rsidR="006C1A77" w:rsidRDefault="006C1A77">
            <w:pPr>
              <w:pStyle w:val="NormalWeb"/>
              <w:spacing w:before="0" w:beforeAutospacing="0" w:after="0" w:afterAutospacing="0"/>
              <w:rPr>
                <w:rFonts w:ascii="Times New Roman" w:hAnsi="Times New Roman" w:cs="Times New Roman"/>
                <w:b/>
                <w:sz w:val="20"/>
                <w:szCs w:val="28"/>
                <w:lang w:val="en-GB"/>
              </w:rPr>
            </w:pPr>
          </w:p>
        </w:tc>
      </w:tr>
    </w:tbl>
    <w:p w14:paraId="31D85BBC" w14:textId="77777777" w:rsidR="006C1A77" w:rsidRDefault="006C1A77">
      <w:pPr>
        <w:pStyle w:val="BodyText"/>
        <w:rPr>
          <w:rFonts w:ascii="Times New Roman" w:hAnsi="Times New Roman"/>
          <w:i/>
          <w:sz w:val="20"/>
          <w:szCs w:val="20"/>
          <w:u w:val="single"/>
          <w:lang w:val="en-GB"/>
        </w:rPr>
      </w:pPr>
    </w:p>
    <w:p w14:paraId="254729D5" w14:textId="5A98C1E9" w:rsidR="006C1A77" w:rsidRDefault="006C1A77">
      <w:pPr>
        <w:pStyle w:val="BodyText"/>
        <w:rPr>
          <w:rFonts w:ascii="Times New Roman" w:hAnsi="Times New Roman"/>
          <w:sz w:val="22"/>
          <w:szCs w:val="20"/>
          <w:lang w:val="en-GB"/>
        </w:rPr>
      </w:pPr>
    </w:p>
    <w:p w14:paraId="361C8A4D" w14:textId="77777777" w:rsidR="006C1A77" w:rsidRDefault="006C1A77">
      <w:pPr>
        <w:pStyle w:val="BodyText"/>
        <w:rPr>
          <w:rFonts w:ascii="Times New Roman" w:hAnsi="Times New Roman"/>
          <w:sz w:val="22"/>
          <w:szCs w:val="20"/>
          <w:lang w:val="en-GB"/>
        </w:rPr>
      </w:pPr>
    </w:p>
    <w:p w14:paraId="7FF26F1B" w14:textId="77777777" w:rsidR="006C1A77" w:rsidRDefault="007D4BF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29D556C" w14:textId="77777777" w:rsidR="006C1A77" w:rsidRDefault="006C1A7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C1A77" w14:paraId="555F61FF" w14:textId="77777777">
        <w:trPr>
          <w:trHeight w:val="20"/>
          <w:jc w:val="center"/>
        </w:trPr>
        <w:tc>
          <w:tcPr>
            <w:tcW w:w="1789" w:type="pct"/>
            <w:noWrap/>
          </w:tcPr>
          <w:p w14:paraId="38E2D864" w14:textId="77777777" w:rsidR="006C1A77" w:rsidRDefault="006C1A77">
            <w:pPr>
              <w:pStyle w:val="Heading2"/>
              <w:jc w:val="left"/>
              <w:rPr>
                <w:rFonts w:ascii="Times New Roman" w:hAnsi="Times New Roman"/>
                <w:lang w:val="en-GB" w:eastAsia="en-US"/>
              </w:rPr>
            </w:pPr>
          </w:p>
        </w:tc>
        <w:tc>
          <w:tcPr>
            <w:tcW w:w="1844" w:type="pct"/>
          </w:tcPr>
          <w:p w14:paraId="71944B18"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111BE98" w14:textId="77777777" w:rsidR="006C1A77" w:rsidRDefault="007D4BF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C9B633" w14:textId="77777777" w:rsidR="006C1A77" w:rsidRDefault="006C1A77">
            <w:pPr>
              <w:pStyle w:val="Heading2"/>
              <w:jc w:val="left"/>
              <w:rPr>
                <w:rFonts w:ascii="Times New Roman" w:hAnsi="Times New Roman"/>
                <w:b w:val="0"/>
                <w:lang w:val="en-GB" w:eastAsia="en-US"/>
              </w:rPr>
            </w:pPr>
          </w:p>
        </w:tc>
      </w:tr>
      <w:tr w:rsidR="006C1A77" w14:paraId="12B2B644" w14:textId="77777777">
        <w:trPr>
          <w:trHeight w:val="20"/>
          <w:jc w:val="center"/>
        </w:trPr>
        <w:tc>
          <w:tcPr>
            <w:tcW w:w="1789" w:type="pct"/>
            <w:noWrap/>
          </w:tcPr>
          <w:p w14:paraId="473F5891" w14:textId="77777777" w:rsidR="006C1A77" w:rsidRDefault="007D4BF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4358B50" w14:textId="54FF5692" w:rsidR="006C1A77" w:rsidRDefault="00BB393D">
            <w:pPr>
              <w:pStyle w:val="ListParagraph"/>
              <w:ind w:left="0"/>
              <w:rPr>
                <w:b/>
                <w:bCs/>
                <w:sz w:val="20"/>
                <w:szCs w:val="20"/>
                <w:lang w:val="en-GB"/>
              </w:rPr>
            </w:pPr>
            <w:r w:rsidRPr="00BB393D">
              <w:rPr>
                <w:b/>
                <w:bCs/>
                <w:sz w:val="20"/>
                <w:szCs w:val="20"/>
                <w:lang w:val="en-GB"/>
              </w:rPr>
              <w:t>The manuscript addresses an important topic on the nutritional value and seasonal availability of edible cephalopods</w:t>
            </w:r>
            <w:r>
              <w:rPr>
                <w:b/>
                <w:bCs/>
                <w:sz w:val="20"/>
                <w:szCs w:val="20"/>
                <w:lang w:val="en-GB"/>
              </w:rPr>
              <w:t>.</w:t>
            </w:r>
          </w:p>
        </w:tc>
        <w:tc>
          <w:tcPr>
            <w:tcW w:w="1367" w:type="pct"/>
          </w:tcPr>
          <w:p w14:paraId="752E77B1" w14:textId="49C27716" w:rsidR="006C1A77" w:rsidRDefault="00145445">
            <w:pPr>
              <w:pStyle w:val="Heading2"/>
              <w:jc w:val="left"/>
              <w:rPr>
                <w:rFonts w:ascii="Times New Roman" w:hAnsi="Times New Roman"/>
                <w:b w:val="0"/>
                <w:lang w:val="en-GB" w:eastAsia="en-US"/>
              </w:rPr>
            </w:pPr>
            <w:r w:rsidRPr="00984DC9">
              <w:rPr>
                <w:rFonts w:ascii="Times New Roman" w:hAnsi="Times New Roman"/>
                <w:b w:val="0"/>
                <w:lang w:val="en-US" w:eastAsia="en-US"/>
              </w:rPr>
              <w:t>We sincerely thank the reviewer for their valuable comments and constructive suggestions, which have helped us improve the quality and clarity of our manuscript.</w:t>
            </w:r>
          </w:p>
        </w:tc>
      </w:tr>
    </w:tbl>
    <w:p w14:paraId="440A8C6E" w14:textId="0D67CF10" w:rsidR="006C1A77" w:rsidRDefault="006C1A77">
      <w:pPr>
        <w:rPr>
          <w:sz w:val="22"/>
          <w:szCs w:val="20"/>
          <w:lang w:val="en-GB"/>
        </w:rPr>
      </w:pPr>
    </w:p>
    <w:p w14:paraId="63BA3698" w14:textId="77777777" w:rsidR="006C1A77" w:rsidRDefault="006C1A77">
      <w:pPr>
        <w:rPr>
          <w:sz w:val="22"/>
          <w:szCs w:val="20"/>
          <w:lang w:val="en-GB"/>
        </w:rPr>
      </w:pPr>
    </w:p>
    <w:p w14:paraId="79CD4EDD" w14:textId="77777777" w:rsidR="006C1A77" w:rsidRDefault="007D4BF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45778D5" w14:textId="77777777" w:rsidR="006C1A77" w:rsidRDefault="006C1A7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C1A77" w14:paraId="3575CF6E" w14:textId="77777777">
        <w:trPr>
          <w:trHeight w:val="20"/>
          <w:tblHeader/>
          <w:jc w:val="center"/>
        </w:trPr>
        <w:tc>
          <w:tcPr>
            <w:tcW w:w="1790" w:type="pct"/>
            <w:noWrap/>
          </w:tcPr>
          <w:p w14:paraId="3AC369A8" w14:textId="77777777" w:rsidR="006C1A77" w:rsidRDefault="006C1A77">
            <w:pPr>
              <w:pStyle w:val="Heading2"/>
              <w:jc w:val="left"/>
              <w:rPr>
                <w:rFonts w:ascii="Times New Roman" w:hAnsi="Times New Roman"/>
                <w:lang w:val="en-GB" w:eastAsia="en-US"/>
              </w:rPr>
            </w:pPr>
          </w:p>
        </w:tc>
        <w:tc>
          <w:tcPr>
            <w:tcW w:w="1843" w:type="pct"/>
          </w:tcPr>
          <w:p w14:paraId="75B9298B"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B7BBFB1" w14:textId="77777777" w:rsidR="006C1A77" w:rsidRDefault="007D4BF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C1A77" w14:paraId="7DDF7017" w14:textId="77777777">
        <w:trPr>
          <w:trHeight w:val="20"/>
          <w:jc w:val="center"/>
        </w:trPr>
        <w:tc>
          <w:tcPr>
            <w:tcW w:w="1790" w:type="pct"/>
            <w:noWrap/>
          </w:tcPr>
          <w:p w14:paraId="03A3788B" w14:textId="77777777" w:rsidR="006C1A77" w:rsidRDefault="007D4BFA">
            <w:pPr>
              <w:rPr>
                <w:b/>
                <w:bCs/>
                <w:sz w:val="20"/>
                <w:szCs w:val="20"/>
                <w:lang w:val="en-GB"/>
              </w:rPr>
            </w:pPr>
            <w:r>
              <w:rPr>
                <w:b/>
                <w:bCs/>
                <w:sz w:val="20"/>
                <w:szCs w:val="20"/>
                <w:lang w:val="en-GB"/>
              </w:rPr>
              <w:t xml:space="preserve">1. Is the title clear and appropriate for the study? </w:t>
            </w:r>
          </w:p>
          <w:p w14:paraId="31542E36"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7D8C90" w14:textId="77777777" w:rsidR="006C1A77" w:rsidRDefault="007D4BF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86139B" w14:textId="698172BB" w:rsidR="006C1A77" w:rsidRDefault="00993843">
            <w:pPr>
              <w:ind w:left="360"/>
              <w:rPr>
                <w:b/>
                <w:bCs/>
                <w:sz w:val="20"/>
                <w:szCs w:val="20"/>
                <w:lang w:val="en-GB"/>
              </w:rPr>
            </w:pPr>
            <w:r>
              <w:rPr>
                <w:b/>
                <w:bCs/>
                <w:sz w:val="20"/>
                <w:szCs w:val="20"/>
                <w:lang w:val="en-GB"/>
              </w:rPr>
              <w:t>4</w:t>
            </w:r>
          </w:p>
        </w:tc>
        <w:tc>
          <w:tcPr>
            <w:tcW w:w="1367" w:type="pct"/>
          </w:tcPr>
          <w:p w14:paraId="7EAAE9FC" w14:textId="0D1C4065"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rPr>
              <w:t xml:space="preserve">The </w:t>
            </w:r>
            <w:proofErr w:type="spellStart"/>
            <w:r w:rsidRPr="00281F6B">
              <w:rPr>
                <w:rFonts w:ascii="Times New Roman" w:hAnsi="Times New Roman"/>
                <w:b w:val="0"/>
                <w:bCs w:val="0"/>
              </w:rPr>
              <w:t>title</w:t>
            </w:r>
            <w:proofErr w:type="spellEnd"/>
            <w:r w:rsidRPr="00281F6B">
              <w:rPr>
                <w:rFonts w:ascii="Times New Roman" w:hAnsi="Times New Roman"/>
                <w:b w:val="0"/>
                <w:bCs w:val="0"/>
              </w:rPr>
              <w:t xml:space="preserve"> has been </w:t>
            </w:r>
            <w:proofErr w:type="spellStart"/>
            <w:r w:rsidRPr="00281F6B">
              <w:rPr>
                <w:rFonts w:ascii="Times New Roman" w:hAnsi="Times New Roman"/>
                <w:b w:val="0"/>
                <w:bCs w:val="0"/>
              </w:rPr>
              <w:t>slightly</w:t>
            </w:r>
            <w:proofErr w:type="spellEnd"/>
            <w:r w:rsidRPr="00281F6B">
              <w:rPr>
                <w:rFonts w:ascii="Times New Roman" w:hAnsi="Times New Roman"/>
                <w:b w:val="0"/>
                <w:bCs w:val="0"/>
              </w:rPr>
              <w:t xml:space="preserve"> </w:t>
            </w:r>
            <w:proofErr w:type="spellStart"/>
            <w:r w:rsidRPr="00281F6B">
              <w:rPr>
                <w:rFonts w:ascii="Times New Roman" w:hAnsi="Times New Roman"/>
                <w:b w:val="0"/>
                <w:bCs w:val="0"/>
              </w:rPr>
              <w:t>changed</w:t>
            </w:r>
            <w:proofErr w:type="spellEnd"/>
            <w:r w:rsidRPr="00281F6B">
              <w:rPr>
                <w:rFonts w:ascii="Times New Roman" w:hAnsi="Times New Roman"/>
                <w:b w:val="0"/>
                <w:bCs w:val="0"/>
              </w:rPr>
              <w:t xml:space="preserve">. </w:t>
            </w:r>
            <w:proofErr w:type="spellStart"/>
            <w:r w:rsidRPr="00281F6B">
              <w:rPr>
                <w:rFonts w:ascii="Times New Roman" w:hAnsi="Times New Roman"/>
                <w:b w:val="0"/>
                <w:bCs w:val="0"/>
                <w:highlight w:val="green"/>
              </w:rPr>
              <w:t>Ist</w:t>
            </w:r>
            <w:proofErr w:type="spellEnd"/>
            <w:r w:rsidRPr="00281F6B">
              <w:rPr>
                <w:rFonts w:ascii="Times New Roman" w:hAnsi="Times New Roman"/>
                <w:b w:val="0"/>
                <w:bCs w:val="0"/>
                <w:highlight w:val="green"/>
              </w:rPr>
              <w:t xml:space="preserve"> ‘and’ </w:t>
            </w:r>
            <w:proofErr w:type="spellStart"/>
            <w:r w:rsidRPr="00281F6B">
              <w:rPr>
                <w:rFonts w:ascii="Times New Roman" w:hAnsi="Times New Roman"/>
                <w:b w:val="0"/>
                <w:bCs w:val="0"/>
                <w:highlight w:val="green"/>
              </w:rPr>
              <w:t>deleted</w:t>
            </w:r>
            <w:proofErr w:type="spellEnd"/>
            <w:r w:rsidRPr="00281F6B">
              <w:rPr>
                <w:rFonts w:ascii="Times New Roman" w:hAnsi="Times New Roman"/>
                <w:b w:val="0"/>
                <w:bCs w:val="0"/>
                <w:highlight w:val="green"/>
              </w:rPr>
              <w:t>.</w:t>
            </w:r>
          </w:p>
        </w:tc>
      </w:tr>
      <w:tr w:rsidR="006C1A77" w14:paraId="57C53C9C" w14:textId="77777777">
        <w:trPr>
          <w:trHeight w:val="20"/>
          <w:jc w:val="center"/>
        </w:trPr>
        <w:tc>
          <w:tcPr>
            <w:tcW w:w="1790" w:type="pct"/>
            <w:noWrap/>
          </w:tcPr>
          <w:p w14:paraId="7FDC12D2"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8CAF4DB"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0450E"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061F93" w14:textId="261B53AA" w:rsidR="006C1A77" w:rsidRDefault="00993843">
            <w:pPr>
              <w:ind w:left="360"/>
              <w:rPr>
                <w:b/>
                <w:bCs/>
                <w:sz w:val="20"/>
                <w:szCs w:val="20"/>
                <w:lang w:val="en-GB"/>
              </w:rPr>
            </w:pPr>
            <w:r>
              <w:rPr>
                <w:b/>
                <w:bCs/>
                <w:sz w:val="20"/>
                <w:szCs w:val="20"/>
                <w:lang w:val="en-GB"/>
              </w:rPr>
              <w:t>4</w:t>
            </w:r>
          </w:p>
        </w:tc>
        <w:tc>
          <w:tcPr>
            <w:tcW w:w="1367" w:type="pct"/>
          </w:tcPr>
          <w:p w14:paraId="17F61D0D" w14:textId="4659E194"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GB"/>
              </w:rPr>
              <w:t>The abstract has been clearly stated the objectives, methodology, key findings and significance of the study in a structured manner</w:t>
            </w:r>
          </w:p>
        </w:tc>
      </w:tr>
      <w:tr w:rsidR="006C1A77" w14:paraId="2D6F6FE0" w14:textId="77777777">
        <w:trPr>
          <w:trHeight w:val="20"/>
          <w:jc w:val="center"/>
        </w:trPr>
        <w:tc>
          <w:tcPr>
            <w:tcW w:w="1790" w:type="pct"/>
            <w:noWrap/>
          </w:tcPr>
          <w:p w14:paraId="44B3120D" w14:textId="77777777" w:rsidR="006C1A77" w:rsidRDefault="007D4BFA">
            <w:pPr>
              <w:pStyle w:val="Heading2"/>
              <w:jc w:val="left"/>
              <w:rPr>
                <w:rFonts w:ascii="Times New Roman" w:hAnsi="Times New Roman"/>
                <w:lang w:val="en-GB"/>
              </w:rPr>
            </w:pPr>
            <w:r>
              <w:rPr>
                <w:rFonts w:ascii="Times New Roman" w:hAnsi="Times New Roman"/>
                <w:lang w:val="en-GB"/>
              </w:rPr>
              <w:t>3. Are the keywords appropriate and useful?</w:t>
            </w:r>
          </w:p>
          <w:p w14:paraId="24C84D59"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C13E4"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A3F363" w14:textId="47A6479B" w:rsidR="006C1A77" w:rsidRDefault="00993843">
            <w:pPr>
              <w:ind w:left="360"/>
              <w:rPr>
                <w:b/>
                <w:bCs/>
                <w:sz w:val="20"/>
                <w:szCs w:val="20"/>
                <w:lang w:val="en-GB"/>
              </w:rPr>
            </w:pPr>
            <w:r>
              <w:rPr>
                <w:b/>
                <w:bCs/>
                <w:sz w:val="20"/>
                <w:szCs w:val="20"/>
                <w:lang w:val="en-GB"/>
              </w:rPr>
              <w:t>4</w:t>
            </w:r>
          </w:p>
        </w:tc>
        <w:tc>
          <w:tcPr>
            <w:tcW w:w="1367" w:type="pct"/>
          </w:tcPr>
          <w:p w14:paraId="14BCE37A" w14:textId="2985CBAF"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GB"/>
              </w:rPr>
              <w:t>Keywords relevant to the topic</w:t>
            </w:r>
          </w:p>
        </w:tc>
      </w:tr>
      <w:tr w:rsidR="006C1A77" w14:paraId="1CCDB839" w14:textId="77777777">
        <w:trPr>
          <w:trHeight w:val="20"/>
          <w:jc w:val="center"/>
        </w:trPr>
        <w:tc>
          <w:tcPr>
            <w:tcW w:w="1790" w:type="pct"/>
            <w:noWrap/>
          </w:tcPr>
          <w:p w14:paraId="2723B2D4" w14:textId="77777777" w:rsidR="006C1A77" w:rsidRDefault="007D4BF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F902950"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DA1AC"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804BDA" w14:textId="2BC140E7" w:rsidR="006C1A77" w:rsidRDefault="00993843">
            <w:pPr>
              <w:ind w:left="360"/>
              <w:rPr>
                <w:b/>
                <w:bCs/>
                <w:sz w:val="20"/>
                <w:szCs w:val="20"/>
                <w:lang w:val="en-GB"/>
              </w:rPr>
            </w:pPr>
            <w:r>
              <w:rPr>
                <w:b/>
                <w:bCs/>
                <w:sz w:val="20"/>
                <w:szCs w:val="20"/>
                <w:lang w:val="en-GB"/>
              </w:rPr>
              <w:t>3</w:t>
            </w:r>
          </w:p>
        </w:tc>
        <w:tc>
          <w:tcPr>
            <w:tcW w:w="1367" w:type="pct"/>
          </w:tcPr>
          <w:p w14:paraId="10EADA84" w14:textId="6700D13E"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GB"/>
              </w:rPr>
              <w:t>The introduction section has been properly described.</w:t>
            </w:r>
          </w:p>
        </w:tc>
      </w:tr>
      <w:tr w:rsidR="006C1A77" w14:paraId="16A46E3B" w14:textId="77777777">
        <w:trPr>
          <w:trHeight w:val="20"/>
          <w:jc w:val="center"/>
        </w:trPr>
        <w:tc>
          <w:tcPr>
            <w:tcW w:w="1790" w:type="pct"/>
            <w:noWrap/>
          </w:tcPr>
          <w:p w14:paraId="1B211403" w14:textId="77777777" w:rsidR="006C1A77" w:rsidRDefault="007D4BF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F097E7F"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6ABF3"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3F4CA3" w14:textId="5115ED62" w:rsidR="006C1A77" w:rsidRDefault="00993843">
            <w:pPr>
              <w:ind w:left="360"/>
              <w:rPr>
                <w:b/>
                <w:bCs/>
                <w:sz w:val="20"/>
                <w:szCs w:val="20"/>
                <w:lang w:val="en-GB"/>
              </w:rPr>
            </w:pPr>
            <w:r>
              <w:rPr>
                <w:b/>
                <w:bCs/>
                <w:sz w:val="20"/>
                <w:szCs w:val="20"/>
                <w:lang w:val="en-GB"/>
              </w:rPr>
              <w:t>4</w:t>
            </w:r>
          </w:p>
        </w:tc>
        <w:tc>
          <w:tcPr>
            <w:tcW w:w="1367" w:type="pct"/>
          </w:tcPr>
          <w:p w14:paraId="1B6BEE5F" w14:textId="7010E07A"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US" w:eastAsia="en-US"/>
              </w:rPr>
              <w:t>The objectives have been clearly stated in the manuscript.</w:t>
            </w:r>
          </w:p>
        </w:tc>
      </w:tr>
      <w:tr w:rsidR="006C1A77" w14:paraId="701A1EF1" w14:textId="77777777">
        <w:trPr>
          <w:trHeight w:val="20"/>
          <w:jc w:val="center"/>
        </w:trPr>
        <w:tc>
          <w:tcPr>
            <w:tcW w:w="1790" w:type="pct"/>
            <w:noWrap/>
          </w:tcPr>
          <w:p w14:paraId="3D259E5B" w14:textId="77777777" w:rsidR="006C1A77" w:rsidRDefault="007D4BFA">
            <w:pPr>
              <w:pStyle w:val="Heading2"/>
              <w:jc w:val="left"/>
              <w:rPr>
                <w:rFonts w:ascii="Times New Roman" w:hAnsi="Times New Roman"/>
                <w:lang w:val="en-GB"/>
              </w:rPr>
            </w:pPr>
            <w:r>
              <w:rPr>
                <w:rFonts w:ascii="Times New Roman" w:hAnsi="Times New Roman"/>
                <w:lang w:val="en-GB"/>
              </w:rPr>
              <w:t>6. Is the literature review relevant and up to date?</w:t>
            </w:r>
          </w:p>
          <w:p w14:paraId="6738E97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257D9"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D0E7D7" w14:textId="5140ADE7" w:rsidR="006C1A77" w:rsidRDefault="00993843">
            <w:pPr>
              <w:ind w:left="360"/>
              <w:rPr>
                <w:b/>
                <w:bCs/>
                <w:sz w:val="20"/>
                <w:szCs w:val="20"/>
                <w:lang w:val="en-GB"/>
              </w:rPr>
            </w:pPr>
            <w:r>
              <w:rPr>
                <w:b/>
                <w:bCs/>
                <w:sz w:val="20"/>
                <w:szCs w:val="20"/>
                <w:lang w:val="en-GB"/>
              </w:rPr>
              <w:t>4</w:t>
            </w:r>
          </w:p>
        </w:tc>
        <w:tc>
          <w:tcPr>
            <w:tcW w:w="1367" w:type="pct"/>
          </w:tcPr>
          <w:p w14:paraId="395AEBF0" w14:textId="1EFCCFE8"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US" w:eastAsia="en-US"/>
              </w:rPr>
              <w:t>relevant literature has been incorporated to strengthen</w:t>
            </w:r>
            <w:r w:rsidRPr="00281F6B">
              <w:rPr>
                <w:rFonts w:ascii="Times New Roman" w:hAnsi="Times New Roman"/>
                <w:b w:val="0"/>
                <w:bCs w:val="0"/>
                <w:lang w:val="en-US" w:eastAsia="en-US"/>
              </w:rPr>
              <w:t xml:space="preserve"> our </w:t>
            </w:r>
            <w:proofErr w:type="gramStart"/>
            <w:r w:rsidRPr="00281F6B">
              <w:rPr>
                <w:rFonts w:ascii="Times New Roman" w:hAnsi="Times New Roman"/>
                <w:b w:val="0"/>
                <w:bCs w:val="0"/>
                <w:lang w:val="en-US" w:eastAsia="en-US"/>
              </w:rPr>
              <w:t>manuscript.</w:t>
            </w:r>
            <w:r w:rsidRPr="00281F6B">
              <w:rPr>
                <w:rFonts w:ascii="Times New Roman" w:hAnsi="Times New Roman"/>
                <w:b w:val="0"/>
                <w:bCs w:val="0"/>
                <w:lang w:val="en-US" w:eastAsia="en-US"/>
              </w:rPr>
              <w:t>.</w:t>
            </w:r>
            <w:proofErr w:type="gramEnd"/>
          </w:p>
        </w:tc>
      </w:tr>
      <w:tr w:rsidR="006C1A77" w14:paraId="3860A81B" w14:textId="77777777">
        <w:trPr>
          <w:trHeight w:val="20"/>
          <w:jc w:val="center"/>
        </w:trPr>
        <w:tc>
          <w:tcPr>
            <w:tcW w:w="1790" w:type="pct"/>
            <w:noWrap/>
          </w:tcPr>
          <w:p w14:paraId="3521EBB4" w14:textId="77777777" w:rsidR="006C1A77" w:rsidRDefault="007D4BF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15C1E7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8F53F"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B55936" w14:textId="395C66F0" w:rsidR="006C1A77" w:rsidRDefault="00993843">
            <w:pPr>
              <w:ind w:left="360"/>
              <w:rPr>
                <w:b/>
                <w:bCs/>
                <w:sz w:val="20"/>
                <w:szCs w:val="20"/>
                <w:lang w:val="en-GB"/>
              </w:rPr>
            </w:pPr>
            <w:r>
              <w:rPr>
                <w:b/>
                <w:bCs/>
                <w:sz w:val="20"/>
                <w:szCs w:val="20"/>
                <w:lang w:val="en-GB"/>
              </w:rPr>
              <w:t>3</w:t>
            </w:r>
          </w:p>
        </w:tc>
        <w:tc>
          <w:tcPr>
            <w:tcW w:w="1367" w:type="pct"/>
          </w:tcPr>
          <w:p w14:paraId="582C590A" w14:textId="13CDD98E"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GB"/>
              </w:rPr>
              <w:t xml:space="preserve">We respectfully acknowledge the review’s comment regarding the </w:t>
            </w:r>
            <w:proofErr w:type="spellStart"/>
            <w:proofErr w:type="gramStart"/>
            <w:r w:rsidRPr="00281F6B">
              <w:rPr>
                <w:rFonts w:ascii="Times New Roman" w:hAnsi="Times New Roman"/>
                <w:b w:val="0"/>
                <w:bCs w:val="0"/>
                <w:lang w:val="en-GB"/>
              </w:rPr>
              <w:t>methodology.We</w:t>
            </w:r>
            <w:proofErr w:type="spellEnd"/>
            <w:proofErr w:type="gramEnd"/>
            <w:r w:rsidRPr="00281F6B">
              <w:rPr>
                <w:rFonts w:ascii="Times New Roman" w:hAnsi="Times New Roman"/>
                <w:b w:val="0"/>
                <w:bCs w:val="0"/>
                <w:lang w:val="en-GB"/>
              </w:rPr>
              <w:t xml:space="preserve"> would like to clarify that the methodology section clearly describes the procedures with references followed in this study, including sample </w:t>
            </w:r>
            <w:proofErr w:type="gramStart"/>
            <w:r w:rsidRPr="00281F6B">
              <w:rPr>
                <w:rFonts w:ascii="Times New Roman" w:hAnsi="Times New Roman"/>
                <w:b w:val="0"/>
                <w:bCs w:val="0"/>
                <w:lang w:val="en-GB"/>
              </w:rPr>
              <w:t>collection ,preparation</w:t>
            </w:r>
            <w:proofErr w:type="gramEnd"/>
            <w:r w:rsidRPr="00281F6B">
              <w:rPr>
                <w:rFonts w:ascii="Times New Roman" w:hAnsi="Times New Roman"/>
                <w:b w:val="0"/>
                <w:bCs w:val="0"/>
                <w:lang w:val="en-GB"/>
              </w:rPr>
              <w:t xml:space="preserve"> and analytical techniques for proximate and mineral composition.</w:t>
            </w:r>
          </w:p>
        </w:tc>
      </w:tr>
      <w:tr w:rsidR="006C1A77" w14:paraId="6DFF94EE" w14:textId="77777777">
        <w:trPr>
          <w:trHeight w:val="20"/>
          <w:jc w:val="center"/>
        </w:trPr>
        <w:tc>
          <w:tcPr>
            <w:tcW w:w="1790" w:type="pct"/>
            <w:noWrap/>
          </w:tcPr>
          <w:p w14:paraId="6F1DD49E" w14:textId="77777777" w:rsidR="006C1A77" w:rsidRDefault="007D4BF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672B62B"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38ABA"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ADEC1E" w14:textId="472309CE" w:rsidR="006C1A77" w:rsidRDefault="00777C43">
            <w:pPr>
              <w:ind w:left="360"/>
              <w:rPr>
                <w:b/>
                <w:bCs/>
                <w:sz w:val="20"/>
                <w:szCs w:val="20"/>
                <w:lang w:val="en-GB"/>
              </w:rPr>
            </w:pPr>
            <w:r>
              <w:rPr>
                <w:b/>
                <w:bCs/>
                <w:sz w:val="20"/>
                <w:szCs w:val="20"/>
                <w:lang w:val="en-GB"/>
              </w:rPr>
              <w:t>NA</w:t>
            </w:r>
          </w:p>
        </w:tc>
        <w:tc>
          <w:tcPr>
            <w:tcW w:w="1367" w:type="pct"/>
          </w:tcPr>
          <w:p w14:paraId="54481FFA" w14:textId="5D29EE8A"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GB" w:eastAsia="en-US"/>
              </w:rPr>
              <w:t>NA</w:t>
            </w:r>
          </w:p>
        </w:tc>
      </w:tr>
      <w:tr w:rsidR="006C1A77" w14:paraId="46CD2BC4" w14:textId="77777777">
        <w:trPr>
          <w:trHeight w:val="20"/>
          <w:jc w:val="center"/>
        </w:trPr>
        <w:tc>
          <w:tcPr>
            <w:tcW w:w="1790" w:type="pct"/>
            <w:noWrap/>
          </w:tcPr>
          <w:p w14:paraId="010169DF" w14:textId="77777777" w:rsidR="006C1A77" w:rsidRDefault="007D4BFA">
            <w:pPr>
              <w:rPr>
                <w:b/>
                <w:sz w:val="20"/>
                <w:szCs w:val="20"/>
                <w:lang w:val="en-GB"/>
              </w:rPr>
            </w:pPr>
            <w:r>
              <w:rPr>
                <w:b/>
                <w:sz w:val="20"/>
                <w:szCs w:val="20"/>
                <w:lang w:val="en-GB"/>
              </w:rPr>
              <w:t xml:space="preserve">9. Are the results presented clearly? </w:t>
            </w:r>
          </w:p>
          <w:p w14:paraId="2E4749C8"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65937" w14:textId="77777777" w:rsidR="006C1A77" w:rsidRDefault="007D4BF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F99D56" w14:textId="28E5CDDF" w:rsidR="006C1A77" w:rsidRDefault="00993843">
            <w:pPr>
              <w:pStyle w:val="ListParagraph"/>
              <w:ind w:left="0"/>
              <w:rPr>
                <w:bCs/>
                <w:sz w:val="20"/>
                <w:szCs w:val="20"/>
                <w:lang w:val="en-GB"/>
              </w:rPr>
            </w:pPr>
            <w:r>
              <w:rPr>
                <w:bCs/>
                <w:sz w:val="20"/>
                <w:szCs w:val="20"/>
                <w:lang w:val="en-GB"/>
              </w:rPr>
              <w:t>4</w:t>
            </w:r>
          </w:p>
        </w:tc>
        <w:tc>
          <w:tcPr>
            <w:tcW w:w="1367" w:type="pct"/>
          </w:tcPr>
          <w:p w14:paraId="7D15C255" w14:textId="55E855B3"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US" w:eastAsia="en-US"/>
              </w:rPr>
              <w:t>The results section has been improved for clarity and better organization</w:t>
            </w:r>
          </w:p>
        </w:tc>
      </w:tr>
      <w:tr w:rsidR="006C1A77" w14:paraId="134A220D" w14:textId="77777777">
        <w:trPr>
          <w:trHeight w:val="20"/>
          <w:jc w:val="center"/>
        </w:trPr>
        <w:tc>
          <w:tcPr>
            <w:tcW w:w="1790" w:type="pct"/>
            <w:noWrap/>
          </w:tcPr>
          <w:p w14:paraId="4814E5D4" w14:textId="77777777" w:rsidR="006C1A77" w:rsidRDefault="007D4BFA">
            <w:pPr>
              <w:rPr>
                <w:b/>
                <w:sz w:val="20"/>
                <w:szCs w:val="20"/>
                <w:lang w:val="en-GB"/>
              </w:rPr>
            </w:pPr>
            <w:r>
              <w:rPr>
                <w:b/>
                <w:sz w:val="20"/>
                <w:szCs w:val="20"/>
                <w:lang w:val="en-GB"/>
              </w:rPr>
              <w:t>10. Are tables and figures clear, relevant, and necessary?</w:t>
            </w:r>
          </w:p>
          <w:p w14:paraId="64C1D7DF"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836864"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48B11F" w14:textId="3C936F20" w:rsidR="006C1A77" w:rsidRDefault="00993843">
            <w:pPr>
              <w:pStyle w:val="ListParagraph"/>
              <w:ind w:left="0"/>
              <w:rPr>
                <w:bCs/>
                <w:sz w:val="20"/>
                <w:szCs w:val="20"/>
                <w:lang w:val="en-GB"/>
              </w:rPr>
            </w:pPr>
            <w:r>
              <w:rPr>
                <w:bCs/>
                <w:sz w:val="20"/>
                <w:szCs w:val="20"/>
                <w:lang w:val="en-GB"/>
              </w:rPr>
              <w:t>4</w:t>
            </w:r>
          </w:p>
        </w:tc>
        <w:tc>
          <w:tcPr>
            <w:tcW w:w="1367" w:type="pct"/>
          </w:tcPr>
          <w:p w14:paraId="2EBFE893" w14:textId="68B53EBD" w:rsidR="006C1A77" w:rsidRPr="00281F6B" w:rsidRDefault="00145445">
            <w:pPr>
              <w:pStyle w:val="Heading2"/>
              <w:jc w:val="left"/>
              <w:rPr>
                <w:rFonts w:ascii="Times New Roman" w:hAnsi="Times New Roman"/>
                <w:b w:val="0"/>
                <w:bCs w:val="0"/>
                <w:lang w:val="en-GB" w:eastAsia="en-US"/>
              </w:rPr>
            </w:pPr>
            <w:r w:rsidRPr="00281F6B">
              <w:rPr>
                <w:rFonts w:ascii="Times New Roman" w:hAnsi="Times New Roman"/>
                <w:b w:val="0"/>
                <w:bCs w:val="0"/>
                <w:lang w:val="en-US" w:eastAsia="en-US"/>
              </w:rPr>
              <w:t>Tables and figures have been revised for clarity, consistency, and better presentation.</w:t>
            </w:r>
          </w:p>
        </w:tc>
      </w:tr>
      <w:tr w:rsidR="006C1A77" w14:paraId="7D016078" w14:textId="77777777">
        <w:trPr>
          <w:trHeight w:val="20"/>
          <w:jc w:val="center"/>
        </w:trPr>
        <w:tc>
          <w:tcPr>
            <w:tcW w:w="1790" w:type="pct"/>
            <w:noWrap/>
          </w:tcPr>
          <w:p w14:paraId="1E090D9D" w14:textId="77777777" w:rsidR="006C1A77" w:rsidRDefault="007D4BFA">
            <w:pPr>
              <w:rPr>
                <w:b/>
                <w:sz w:val="20"/>
                <w:szCs w:val="20"/>
                <w:lang w:val="en-GB"/>
              </w:rPr>
            </w:pPr>
            <w:r>
              <w:rPr>
                <w:b/>
                <w:sz w:val="20"/>
                <w:szCs w:val="20"/>
                <w:lang w:val="en-GB"/>
              </w:rPr>
              <w:t>11. Does the discussion relate findings to existing literature?</w:t>
            </w:r>
          </w:p>
          <w:p w14:paraId="5C5BFF0C"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46658"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E728E4" w14:textId="7F1AE8CD" w:rsidR="006C1A77" w:rsidRDefault="00993843">
            <w:pPr>
              <w:pStyle w:val="ListParagraph"/>
              <w:ind w:left="0"/>
              <w:rPr>
                <w:bCs/>
                <w:sz w:val="20"/>
                <w:szCs w:val="20"/>
                <w:lang w:val="en-GB"/>
              </w:rPr>
            </w:pPr>
            <w:r>
              <w:rPr>
                <w:bCs/>
                <w:sz w:val="20"/>
                <w:szCs w:val="20"/>
                <w:lang w:val="en-GB"/>
              </w:rPr>
              <w:t>3</w:t>
            </w:r>
          </w:p>
        </w:tc>
        <w:tc>
          <w:tcPr>
            <w:tcW w:w="1367" w:type="pct"/>
          </w:tcPr>
          <w:p w14:paraId="4F189462" w14:textId="706ADB81" w:rsidR="006C1A77" w:rsidRPr="00281F6B" w:rsidRDefault="007B347D">
            <w:pPr>
              <w:pStyle w:val="Heading2"/>
              <w:jc w:val="left"/>
              <w:rPr>
                <w:rFonts w:ascii="Times New Roman" w:hAnsi="Times New Roman"/>
                <w:b w:val="0"/>
                <w:bCs w:val="0"/>
                <w:lang w:val="en-GB" w:eastAsia="en-US"/>
              </w:rPr>
            </w:pPr>
            <w:r w:rsidRPr="00281F6B">
              <w:rPr>
                <w:rFonts w:ascii="Times New Roman" w:hAnsi="Times New Roman"/>
                <w:b w:val="0"/>
                <w:bCs w:val="0"/>
                <w:lang w:val="en-US" w:eastAsia="en-US"/>
              </w:rPr>
              <w:t>The discussion has been strengthened with additional comparison to existing studies and improved interpretation of results.</w:t>
            </w:r>
          </w:p>
        </w:tc>
      </w:tr>
      <w:tr w:rsidR="006C1A77" w14:paraId="562B0F83" w14:textId="77777777">
        <w:trPr>
          <w:trHeight w:val="20"/>
          <w:jc w:val="center"/>
        </w:trPr>
        <w:tc>
          <w:tcPr>
            <w:tcW w:w="1790" w:type="pct"/>
            <w:noWrap/>
          </w:tcPr>
          <w:p w14:paraId="38DED8E0" w14:textId="77777777" w:rsidR="006C1A77" w:rsidRDefault="007D4BFA">
            <w:pPr>
              <w:rPr>
                <w:b/>
                <w:sz w:val="20"/>
                <w:szCs w:val="20"/>
                <w:lang w:val="en-GB"/>
              </w:rPr>
            </w:pPr>
            <w:r>
              <w:rPr>
                <w:b/>
                <w:sz w:val="20"/>
                <w:szCs w:val="20"/>
                <w:lang w:val="en-GB"/>
              </w:rPr>
              <w:t>12. Are the conclusions supported by the data?</w:t>
            </w:r>
          </w:p>
          <w:p w14:paraId="5832D7D3"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18E9A50"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C2AEAD" w14:textId="4661F9EE" w:rsidR="006C1A77" w:rsidRDefault="00993843">
            <w:pPr>
              <w:pStyle w:val="ListParagraph"/>
              <w:ind w:left="0"/>
              <w:rPr>
                <w:bCs/>
                <w:sz w:val="20"/>
                <w:szCs w:val="20"/>
                <w:lang w:val="en-GB"/>
              </w:rPr>
            </w:pPr>
            <w:r>
              <w:rPr>
                <w:bCs/>
                <w:sz w:val="20"/>
                <w:szCs w:val="20"/>
                <w:lang w:val="en-GB"/>
              </w:rPr>
              <w:t>3</w:t>
            </w:r>
          </w:p>
        </w:tc>
        <w:tc>
          <w:tcPr>
            <w:tcW w:w="1367" w:type="pct"/>
          </w:tcPr>
          <w:p w14:paraId="35B404DB" w14:textId="0BB11AD8" w:rsidR="006C1A77" w:rsidRPr="00281F6B" w:rsidRDefault="007B347D">
            <w:pPr>
              <w:pStyle w:val="Heading2"/>
              <w:jc w:val="left"/>
              <w:rPr>
                <w:rFonts w:ascii="Times New Roman" w:hAnsi="Times New Roman"/>
                <w:b w:val="0"/>
                <w:bCs w:val="0"/>
                <w:lang w:val="en-GB" w:eastAsia="en-US"/>
              </w:rPr>
            </w:pPr>
            <w:r w:rsidRPr="00281F6B">
              <w:rPr>
                <w:rFonts w:ascii="Times New Roman" w:hAnsi="Times New Roman"/>
                <w:b w:val="0"/>
                <w:bCs w:val="0"/>
              </w:rPr>
              <w:t xml:space="preserve">The conclusion has been </w:t>
            </w:r>
            <w:proofErr w:type="spellStart"/>
            <w:r w:rsidRPr="00281F6B">
              <w:rPr>
                <w:rFonts w:ascii="Times New Roman" w:hAnsi="Times New Roman"/>
                <w:b w:val="0"/>
                <w:bCs w:val="0"/>
              </w:rPr>
              <w:t>properly</w:t>
            </w:r>
            <w:proofErr w:type="spellEnd"/>
            <w:r w:rsidRPr="00281F6B">
              <w:rPr>
                <w:rFonts w:ascii="Times New Roman" w:hAnsi="Times New Roman"/>
                <w:b w:val="0"/>
                <w:bCs w:val="0"/>
              </w:rPr>
              <w:t xml:space="preserve"> </w:t>
            </w:r>
            <w:proofErr w:type="spellStart"/>
            <w:r w:rsidRPr="00281F6B">
              <w:rPr>
                <w:rFonts w:ascii="Times New Roman" w:hAnsi="Times New Roman"/>
                <w:b w:val="0"/>
                <w:bCs w:val="0"/>
              </w:rPr>
              <w:t>narrated</w:t>
            </w:r>
            <w:proofErr w:type="spellEnd"/>
            <w:r w:rsidRPr="00281F6B">
              <w:rPr>
                <w:rFonts w:ascii="Times New Roman" w:hAnsi="Times New Roman"/>
                <w:b w:val="0"/>
                <w:bCs w:val="0"/>
              </w:rPr>
              <w:t xml:space="preserve"> </w:t>
            </w:r>
            <w:proofErr w:type="spellStart"/>
            <w:r w:rsidRPr="00281F6B">
              <w:rPr>
                <w:rFonts w:ascii="Times New Roman" w:hAnsi="Times New Roman"/>
                <w:b w:val="0"/>
                <w:bCs w:val="0"/>
              </w:rPr>
              <w:t>with</w:t>
            </w:r>
            <w:proofErr w:type="spellEnd"/>
            <w:r w:rsidRPr="00281F6B">
              <w:rPr>
                <w:rFonts w:ascii="Times New Roman" w:hAnsi="Times New Roman"/>
                <w:b w:val="0"/>
                <w:bCs w:val="0"/>
              </w:rPr>
              <w:t xml:space="preserve"> the </w:t>
            </w:r>
            <w:proofErr w:type="spellStart"/>
            <w:r w:rsidRPr="00281F6B">
              <w:rPr>
                <w:rFonts w:ascii="Times New Roman" w:hAnsi="Times New Roman"/>
                <w:b w:val="0"/>
                <w:bCs w:val="0"/>
              </w:rPr>
              <w:t>results</w:t>
            </w:r>
            <w:proofErr w:type="spellEnd"/>
            <w:r w:rsidRPr="00281F6B">
              <w:rPr>
                <w:rFonts w:ascii="Times New Roman" w:hAnsi="Times New Roman"/>
                <w:b w:val="0"/>
                <w:bCs w:val="0"/>
              </w:rPr>
              <w:t xml:space="preserve"> and </w:t>
            </w:r>
            <w:proofErr w:type="spellStart"/>
            <w:r w:rsidRPr="00281F6B">
              <w:rPr>
                <w:rFonts w:ascii="Times New Roman" w:hAnsi="Times New Roman"/>
                <w:b w:val="0"/>
                <w:bCs w:val="0"/>
              </w:rPr>
              <w:t>emphasize</w:t>
            </w:r>
            <w:proofErr w:type="spellEnd"/>
            <w:r w:rsidRPr="00281F6B">
              <w:rPr>
                <w:rFonts w:ascii="Times New Roman" w:hAnsi="Times New Roman"/>
                <w:b w:val="0"/>
                <w:bCs w:val="0"/>
              </w:rPr>
              <w:t xml:space="preserve"> the </w:t>
            </w:r>
            <w:proofErr w:type="spellStart"/>
            <w:r w:rsidRPr="00281F6B">
              <w:rPr>
                <w:rFonts w:ascii="Times New Roman" w:hAnsi="Times New Roman"/>
                <w:b w:val="0"/>
                <w:bCs w:val="0"/>
              </w:rPr>
              <w:t>study’s</w:t>
            </w:r>
            <w:proofErr w:type="spellEnd"/>
            <w:r w:rsidRPr="00281F6B">
              <w:rPr>
                <w:rFonts w:ascii="Times New Roman" w:hAnsi="Times New Roman"/>
                <w:b w:val="0"/>
                <w:bCs w:val="0"/>
              </w:rPr>
              <w:t xml:space="preserve"> </w:t>
            </w:r>
            <w:proofErr w:type="spellStart"/>
            <w:r w:rsidRPr="00281F6B">
              <w:rPr>
                <w:rFonts w:ascii="Times New Roman" w:hAnsi="Times New Roman"/>
                <w:b w:val="0"/>
                <w:bCs w:val="0"/>
              </w:rPr>
              <w:t>significance</w:t>
            </w:r>
            <w:proofErr w:type="spellEnd"/>
          </w:p>
        </w:tc>
      </w:tr>
      <w:tr w:rsidR="006C1A77" w14:paraId="4A5AD876" w14:textId="77777777">
        <w:trPr>
          <w:trHeight w:val="20"/>
          <w:jc w:val="center"/>
        </w:trPr>
        <w:tc>
          <w:tcPr>
            <w:tcW w:w="1790" w:type="pct"/>
            <w:noWrap/>
          </w:tcPr>
          <w:p w14:paraId="4CFEF925" w14:textId="77777777" w:rsidR="006C1A77" w:rsidRDefault="007D4BFA">
            <w:pPr>
              <w:rPr>
                <w:b/>
                <w:sz w:val="20"/>
                <w:szCs w:val="20"/>
                <w:lang w:val="en-GB"/>
              </w:rPr>
            </w:pPr>
            <w:r>
              <w:rPr>
                <w:b/>
                <w:sz w:val="20"/>
                <w:szCs w:val="20"/>
                <w:lang w:val="en-GB"/>
              </w:rPr>
              <w:t>13. Are the limitations of the study discussed?</w:t>
            </w:r>
          </w:p>
          <w:p w14:paraId="6CA8D123"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36C1D9C"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B8A0C0" w14:textId="37BE0A3C" w:rsidR="006C1A77" w:rsidRDefault="00993843">
            <w:pPr>
              <w:pStyle w:val="ListParagraph"/>
              <w:ind w:left="0"/>
              <w:rPr>
                <w:bCs/>
                <w:sz w:val="20"/>
                <w:szCs w:val="20"/>
                <w:lang w:val="en-GB"/>
              </w:rPr>
            </w:pPr>
            <w:r>
              <w:rPr>
                <w:bCs/>
                <w:sz w:val="20"/>
                <w:szCs w:val="20"/>
                <w:lang w:val="en-GB"/>
              </w:rPr>
              <w:t>3</w:t>
            </w:r>
          </w:p>
        </w:tc>
        <w:tc>
          <w:tcPr>
            <w:tcW w:w="1367" w:type="pct"/>
          </w:tcPr>
          <w:p w14:paraId="16FB8646" w14:textId="3C4DD91E" w:rsidR="006C1A77" w:rsidRPr="00281F6B" w:rsidRDefault="007B347D">
            <w:pPr>
              <w:pStyle w:val="Heading2"/>
              <w:jc w:val="left"/>
              <w:rPr>
                <w:rFonts w:ascii="Times New Roman" w:hAnsi="Times New Roman"/>
                <w:b w:val="0"/>
                <w:bCs w:val="0"/>
                <w:lang w:val="en-GB" w:eastAsia="en-US"/>
              </w:rPr>
            </w:pPr>
            <w:r w:rsidRPr="00281F6B">
              <w:rPr>
                <w:rFonts w:ascii="Times New Roman" w:hAnsi="Times New Roman"/>
                <w:b w:val="0"/>
                <w:bCs w:val="0"/>
                <w:lang w:val="en-GB"/>
              </w:rPr>
              <w:t>Not applicable</w:t>
            </w:r>
          </w:p>
        </w:tc>
      </w:tr>
      <w:tr w:rsidR="006C1A77" w14:paraId="62E9F70C" w14:textId="77777777">
        <w:trPr>
          <w:trHeight w:val="20"/>
          <w:jc w:val="center"/>
        </w:trPr>
        <w:tc>
          <w:tcPr>
            <w:tcW w:w="1790" w:type="pct"/>
            <w:noWrap/>
          </w:tcPr>
          <w:p w14:paraId="1A2F0714" w14:textId="77777777" w:rsidR="006C1A77" w:rsidRDefault="007D4BFA">
            <w:pPr>
              <w:rPr>
                <w:b/>
                <w:sz w:val="20"/>
                <w:szCs w:val="20"/>
                <w:lang w:val="en-GB"/>
              </w:rPr>
            </w:pPr>
            <w:r>
              <w:rPr>
                <w:b/>
                <w:sz w:val="20"/>
                <w:szCs w:val="20"/>
                <w:lang w:val="en-GB"/>
              </w:rPr>
              <w:lastRenderedPageBreak/>
              <w:t>14. Are the references relevant and sufficient (in number)?</w:t>
            </w:r>
          </w:p>
          <w:p w14:paraId="192F4670"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DE4B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2B485F" w14:textId="77777777" w:rsidR="006C1A77" w:rsidRDefault="007D4BFA">
            <w:pPr>
              <w:rPr>
                <w:sz w:val="20"/>
                <w:szCs w:val="20"/>
                <w:lang w:val="en-GB"/>
              </w:rPr>
            </w:pPr>
            <w:r>
              <w:rPr>
                <w:color w:val="404040"/>
                <w:sz w:val="20"/>
                <w:szCs w:val="20"/>
                <w:shd w:val="clear" w:color="auto" w:fill="FFFFFF"/>
                <w:lang w:val="en-GB"/>
              </w:rPr>
              <w:t>N/A = Not Applicable</w:t>
            </w:r>
          </w:p>
        </w:tc>
        <w:tc>
          <w:tcPr>
            <w:tcW w:w="1843" w:type="pct"/>
          </w:tcPr>
          <w:p w14:paraId="068437D6" w14:textId="109B736C" w:rsidR="006C1A77" w:rsidRDefault="00993843">
            <w:pPr>
              <w:pStyle w:val="ListParagraph"/>
              <w:ind w:left="0"/>
              <w:rPr>
                <w:bCs/>
                <w:sz w:val="20"/>
                <w:szCs w:val="20"/>
                <w:lang w:val="en-GB"/>
              </w:rPr>
            </w:pPr>
            <w:r>
              <w:rPr>
                <w:bCs/>
                <w:sz w:val="20"/>
                <w:szCs w:val="20"/>
                <w:lang w:val="en-GB"/>
              </w:rPr>
              <w:t>4</w:t>
            </w:r>
          </w:p>
        </w:tc>
        <w:tc>
          <w:tcPr>
            <w:tcW w:w="1367" w:type="pct"/>
          </w:tcPr>
          <w:p w14:paraId="195EBF9F" w14:textId="60D5C577" w:rsidR="006C1A77" w:rsidRPr="00281F6B" w:rsidRDefault="007B347D">
            <w:pPr>
              <w:pStyle w:val="Heading2"/>
              <w:jc w:val="left"/>
              <w:rPr>
                <w:rFonts w:ascii="Times New Roman" w:hAnsi="Times New Roman"/>
                <w:b w:val="0"/>
                <w:bCs w:val="0"/>
                <w:lang w:val="en-GB" w:eastAsia="en-US"/>
              </w:rPr>
            </w:pPr>
            <w:r w:rsidRPr="00281F6B">
              <w:rPr>
                <w:rFonts w:ascii="Times New Roman" w:hAnsi="Times New Roman"/>
                <w:b w:val="0"/>
                <w:bCs w:val="0"/>
                <w:lang w:val="en-US" w:eastAsia="en-US"/>
              </w:rPr>
              <w:t>References have been updated with recent studies and formatted as per journal guidelines</w:t>
            </w:r>
          </w:p>
        </w:tc>
      </w:tr>
      <w:tr w:rsidR="006C1A77" w14:paraId="2D61B943" w14:textId="77777777">
        <w:trPr>
          <w:trHeight w:val="20"/>
          <w:jc w:val="center"/>
        </w:trPr>
        <w:tc>
          <w:tcPr>
            <w:tcW w:w="1790" w:type="pct"/>
            <w:noWrap/>
          </w:tcPr>
          <w:p w14:paraId="44B781B8" w14:textId="77777777" w:rsidR="006C1A77" w:rsidRDefault="007D4BFA">
            <w:pPr>
              <w:rPr>
                <w:b/>
                <w:sz w:val="20"/>
                <w:szCs w:val="20"/>
                <w:lang w:val="en-GB"/>
              </w:rPr>
            </w:pPr>
            <w:r>
              <w:rPr>
                <w:b/>
                <w:sz w:val="20"/>
                <w:szCs w:val="20"/>
                <w:lang w:val="en-GB"/>
              </w:rPr>
              <w:t>15. Is the manuscript written in clear and understandable language?</w:t>
            </w:r>
          </w:p>
          <w:p w14:paraId="4EF83B1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F0977"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1AF19A" w14:textId="77777777" w:rsidR="006C1A77" w:rsidRDefault="007D4BFA">
            <w:pPr>
              <w:rPr>
                <w:sz w:val="20"/>
                <w:szCs w:val="20"/>
                <w:lang w:val="en-GB"/>
              </w:rPr>
            </w:pPr>
            <w:r>
              <w:rPr>
                <w:color w:val="404040"/>
                <w:sz w:val="20"/>
                <w:szCs w:val="20"/>
                <w:shd w:val="clear" w:color="auto" w:fill="FFFFFF"/>
                <w:lang w:val="en-GB"/>
              </w:rPr>
              <w:t>N/A = Not Applicable</w:t>
            </w:r>
          </w:p>
        </w:tc>
        <w:tc>
          <w:tcPr>
            <w:tcW w:w="1843" w:type="pct"/>
          </w:tcPr>
          <w:p w14:paraId="46B34C7B" w14:textId="73D8F2F4" w:rsidR="006C1A77" w:rsidRDefault="00993843">
            <w:pPr>
              <w:pStyle w:val="ListParagraph"/>
              <w:ind w:left="0"/>
              <w:rPr>
                <w:bCs/>
                <w:sz w:val="20"/>
                <w:szCs w:val="20"/>
                <w:lang w:val="en-GB"/>
              </w:rPr>
            </w:pPr>
            <w:r>
              <w:rPr>
                <w:bCs/>
                <w:sz w:val="20"/>
                <w:szCs w:val="20"/>
                <w:lang w:val="en-GB"/>
              </w:rPr>
              <w:t>4</w:t>
            </w:r>
          </w:p>
        </w:tc>
        <w:tc>
          <w:tcPr>
            <w:tcW w:w="1367" w:type="pct"/>
          </w:tcPr>
          <w:p w14:paraId="6789D29D" w14:textId="56B72284" w:rsidR="006C1A77" w:rsidRPr="00281F6B" w:rsidRDefault="007B347D">
            <w:pPr>
              <w:pStyle w:val="Heading2"/>
              <w:jc w:val="left"/>
              <w:rPr>
                <w:rFonts w:ascii="Times New Roman" w:hAnsi="Times New Roman"/>
                <w:b w:val="0"/>
                <w:bCs w:val="0"/>
                <w:lang w:val="en-GB" w:eastAsia="en-US"/>
              </w:rPr>
            </w:pPr>
            <w:r w:rsidRPr="00281F6B">
              <w:rPr>
                <w:rFonts w:ascii="Times New Roman" w:hAnsi="Times New Roman"/>
                <w:b w:val="0"/>
                <w:bCs w:val="0"/>
                <w:lang w:val="en-US" w:eastAsia="en-US"/>
              </w:rPr>
              <w:t>The manuscript has been thoroughly edited to improve clarity, grammar, and readability.</w:t>
            </w:r>
          </w:p>
        </w:tc>
      </w:tr>
    </w:tbl>
    <w:p w14:paraId="190D0C38" w14:textId="77777777" w:rsidR="006C1A77" w:rsidRDefault="006C1A77">
      <w:pPr>
        <w:pStyle w:val="BodyText"/>
        <w:rPr>
          <w:rFonts w:ascii="Times New Roman" w:hAnsi="Times New Roman"/>
          <w:b/>
          <w:bCs/>
          <w:sz w:val="20"/>
          <w:szCs w:val="20"/>
          <w:u w:val="single"/>
          <w:lang w:val="en-GB"/>
        </w:rPr>
      </w:pPr>
    </w:p>
    <w:p w14:paraId="249A81C2" w14:textId="77777777" w:rsidR="006C1A77" w:rsidRDefault="006C1A77">
      <w:pPr>
        <w:pStyle w:val="BodyText"/>
        <w:rPr>
          <w:rFonts w:ascii="Times New Roman" w:hAnsi="Times New Roman"/>
          <w:b/>
          <w:bCs/>
          <w:sz w:val="20"/>
          <w:szCs w:val="20"/>
          <w:u w:val="single"/>
          <w:lang w:val="en-GB"/>
        </w:rPr>
      </w:pPr>
    </w:p>
    <w:p w14:paraId="5670B8E8" w14:textId="77777777" w:rsidR="006C1A77" w:rsidRDefault="006C1A77">
      <w:pPr>
        <w:pStyle w:val="BodyText"/>
        <w:rPr>
          <w:rFonts w:ascii="Times New Roman" w:hAnsi="Times New Roman"/>
          <w:b/>
          <w:bCs/>
          <w:sz w:val="20"/>
          <w:szCs w:val="20"/>
          <w:u w:val="single"/>
          <w:lang w:val="en-GB"/>
        </w:rPr>
      </w:pPr>
    </w:p>
    <w:p w14:paraId="3D72766C" w14:textId="77777777" w:rsidR="006C1A77" w:rsidRDefault="007D4BF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35D46A"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C1A77" w14:paraId="7026FA02" w14:textId="77777777">
        <w:trPr>
          <w:trHeight w:val="20"/>
          <w:jc w:val="center"/>
        </w:trPr>
        <w:tc>
          <w:tcPr>
            <w:tcW w:w="1672" w:type="pct"/>
            <w:noWrap/>
          </w:tcPr>
          <w:p w14:paraId="0B22D5C8" w14:textId="77777777" w:rsidR="006C1A77" w:rsidRDefault="006C1A77">
            <w:pPr>
              <w:pStyle w:val="Heading2"/>
              <w:jc w:val="left"/>
              <w:rPr>
                <w:rFonts w:ascii="Times New Roman" w:hAnsi="Times New Roman"/>
                <w:lang w:val="en-GB" w:eastAsia="en-US"/>
              </w:rPr>
            </w:pPr>
          </w:p>
        </w:tc>
        <w:tc>
          <w:tcPr>
            <w:tcW w:w="1786" w:type="pct"/>
          </w:tcPr>
          <w:p w14:paraId="52700317"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Reviewer’s comment</w:t>
            </w:r>
          </w:p>
          <w:p w14:paraId="2E33745B" w14:textId="77777777" w:rsidR="006C1A77" w:rsidRDefault="006C1A77">
            <w:pPr>
              <w:rPr>
                <w:sz w:val="22"/>
                <w:szCs w:val="22"/>
                <w:lang w:val="en-GB"/>
              </w:rPr>
            </w:pPr>
          </w:p>
        </w:tc>
        <w:tc>
          <w:tcPr>
            <w:tcW w:w="1543" w:type="pct"/>
          </w:tcPr>
          <w:p w14:paraId="07038939" w14:textId="77777777" w:rsidR="006C1A77" w:rsidRDefault="007D4BF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B41218" w14:textId="77777777" w:rsidR="006C1A77" w:rsidRDefault="006C1A77">
            <w:pPr>
              <w:pStyle w:val="Heading2"/>
              <w:jc w:val="left"/>
              <w:rPr>
                <w:rFonts w:ascii="Times New Roman" w:hAnsi="Times New Roman"/>
                <w:b w:val="0"/>
                <w:lang w:val="en-GB" w:eastAsia="en-US"/>
              </w:rPr>
            </w:pPr>
          </w:p>
        </w:tc>
      </w:tr>
      <w:tr w:rsidR="006C1A77" w14:paraId="1E5F5CF6" w14:textId="77777777">
        <w:trPr>
          <w:trHeight w:val="20"/>
          <w:jc w:val="center"/>
        </w:trPr>
        <w:tc>
          <w:tcPr>
            <w:tcW w:w="1672" w:type="pct"/>
            <w:noWrap/>
          </w:tcPr>
          <w:p w14:paraId="22521005" w14:textId="77777777" w:rsidR="006C1A77" w:rsidRDefault="007D4BFA">
            <w:pPr>
              <w:rPr>
                <w:b/>
                <w:bCs/>
                <w:sz w:val="20"/>
                <w:szCs w:val="20"/>
                <w:lang w:val="en-GB"/>
              </w:rPr>
            </w:pPr>
            <w:r>
              <w:rPr>
                <w:b/>
                <w:bCs/>
                <w:sz w:val="20"/>
                <w:szCs w:val="20"/>
                <w:lang w:val="en-GB"/>
              </w:rPr>
              <w:t>Is the title of the article suitable?</w:t>
            </w:r>
          </w:p>
          <w:p w14:paraId="413D5BDE" w14:textId="77777777" w:rsidR="006C1A77" w:rsidRDefault="006C1A77">
            <w:pPr>
              <w:rPr>
                <w:bCs/>
                <w:sz w:val="20"/>
                <w:szCs w:val="20"/>
                <w:lang w:val="en-GB"/>
              </w:rPr>
            </w:pPr>
          </w:p>
          <w:p w14:paraId="69FA3B7F" w14:textId="77777777" w:rsidR="006C1A77" w:rsidRDefault="007D4BFA">
            <w:pPr>
              <w:rPr>
                <w:sz w:val="22"/>
                <w:szCs w:val="22"/>
                <w:u w:val="single"/>
                <w:lang w:val="en-GB"/>
              </w:rPr>
            </w:pPr>
            <w:r>
              <w:rPr>
                <w:bCs/>
                <w:sz w:val="20"/>
                <w:szCs w:val="20"/>
                <w:lang w:val="en-GB"/>
              </w:rPr>
              <w:t>If your answer is NO, please provide a brief, clear suggestion for improvement.</w:t>
            </w:r>
          </w:p>
        </w:tc>
        <w:tc>
          <w:tcPr>
            <w:tcW w:w="1786" w:type="pct"/>
          </w:tcPr>
          <w:p w14:paraId="3FC96DE6" w14:textId="4BCB0C58" w:rsidR="006C1A77" w:rsidRDefault="00993843">
            <w:pPr>
              <w:ind w:left="360"/>
              <w:rPr>
                <w:b/>
                <w:bCs/>
                <w:sz w:val="20"/>
                <w:szCs w:val="20"/>
                <w:lang w:val="en-GB"/>
              </w:rPr>
            </w:pPr>
            <w:r>
              <w:rPr>
                <w:b/>
                <w:bCs/>
                <w:sz w:val="20"/>
                <w:szCs w:val="20"/>
                <w:lang w:val="en-GB"/>
              </w:rPr>
              <w:t>Yes</w:t>
            </w:r>
          </w:p>
        </w:tc>
        <w:tc>
          <w:tcPr>
            <w:tcW w:w="1543" w:type="pct"/>
          </w:tcPr>
          <w:p w14:paraId="2D89E693" w14:textId="70B0CFA5" w:rsidR="006C1A77" w:rsidRDefault="00EF7791">
            <w:pPr>
              <w:pStyle w:val="Heading2"/>
              <w:jc w:val="left"/>
              <w:rPr>
                <w:rFonts w:ascii="Times New Roman" w:hAnsi="Times New Roman"/>
                <w:b w:val="0"/>
                <w:lang w:val="en-GB" w:eastAsia="en-US"/>
              </w:rPr>
            </w:pPr>
            <w:r w:rsidRPr="00EF7791">
              <w:rPr>
                <w:rFonts w:ascii="Times New Roman" w:hAnsi="Times New Roman"/>
                <w:b w:val="0"/>
                <w:lang w:val="en-US" w:eastAsia="en-US"/>
              </w:rPr>
              <w:t>Thank you for the positive comment. Minor refinements have been made to improve clarity.</w:t>
            </w:r>
          </w:p>
        </w:tc>
      </w:tr>
      <w:tr w:rsidR="006C1A77" w14:paraId="10F8FF7D" w14:textId="77777777">
        <w:trPr>
          <w:trHeight w:val="20"/>
          <w:jc w:val="center"/>
        </w:trPr>
        <w:tc>
          <w:tcPr>
            <w:tcW w:w="1672" w:type="pct"/>
            <w:noWrap/>
          </w:tcPr>
          <w:p w14:paraId="4B7E0EC0"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E08BD3B" w14:textId="77777777" w:rsidR="006C1A77" w:rsidRDefault="006C1A77">
            <w:pPr>
              <w:rPr>
                <w:bCs/>
                <w:sz w:val="20"/>
                <w:szCs w:val="20"/>
                <w:lang w:val="en-GB"/>
              </w:rPr>
            </w:pPr>
          </w:p>
          <w:p w14:paraId="70506655" w14:textId="77777777" w:rsidR="006C1A77" w:rsidRDefault="007D4BFA">
            <w:pPr>
              <w:rPr>
                <w:sz w:val="22"/>
                <w:szCs w:val="22"/>
                <w:lang w:val="en-GB"/>
              </w:rPr>
            </w:pPr>
            <w:r>
              <w:rPr>
                <w:bCs/>
                <w:sz w:val="20"/>
                <w:szCs w:val="20"/>
                <w:lang w:val="en-GB"/>
              </w:rPr>
              <w:t>If your answer is NO, please provide a brief, clear suggestion for improvement.</w:t>
            </w:r>
          </w:p>
        </w:tc>
        <w:tc>
          <w:tcPr>
            <w:tcW w:w="1786" w:type="pct"/>
          </w:tcPr>
          <w:p w14:paraId="5772CC47" w14:textId="3AF70205" w:rsidR="006C1A77" w:rsidRDefault="00993843">
            <w:pPr>
              <w:ind w:left="360"/>
              <w:rPr>
                <w:b/>
                <w:bCs/>
                <w:sz w:val="20"/>
                <w:szCs w:val="20"/>
                <w:lang w:val="en-GB"/>
              </w:rPr>
            </w:pPr>
            <w:r>
              <w:rPr>
                <w:b/>
                <w:bCs/>
                <w:sz w:val="20"/>
                <w:szCs w:val="20"/>
                <w:lang w:val="en-GB"/>
              </w:rPr>
              <w:t>Yes</w:t>
            </w:r>
          </w:p>
        </w:tc>
        <w:tc>
          <w:tcPr>
            <w:tcW w:w="1543" w:type="pct"/>
          </w:tcPr>
          <w:p w14:paraId="6A13B44E" w14:textId="0975C37C" w:rsidR="006C1A77" w:rsidRDefault="00EF7791">
            <w:pPr>
              <w:pStyle w:val="Heading2"/>
              <w:jc w:val="left"/>
              <w:rPr>
                <w:rFonts w:ascii="Times New Roman" w:hAnsi="Times New Roman"/>
                <w:b w:val="0"/>
                <w:lang w:val="en-GB" w:eastAsia="en-US"/>
              </w:rPr>
            </w:pPr>
            <w:r w:rsidRPr="00EE502C">
              <w:rPr>
                <w:rFonts w:ascii="Times New Roman" w:hAnsi="Times New Roman"/>
                <w:b w:val="0"/>
                <w:lang w:val="en-GB"/>
              </w:rPr>
              <w:t>The abstract has been clearly stated the objectives, methodology, key findings and significance of the study in a structured manner</w:t>
            </w:r>
          </w:p>
        </w:tc>
      </w:tr>
      <w:tr w:rsidR="006C1A77" w14:paraId="0695E00E" w14:textId="77777777">
        <w:trPr>
          <w:trHeight w:val="20"/>
          <w:jc w:val="center"/>
        </w:trPr>
        <w:tc>
          <w:tcPr>
            <w:tcW w:w="1672" w:type="pct"/>
            <w:noWrap/>
          </w:tcPr>
          <w:p w14:paraId="3B6E0825" w14:textId="77777777" w:rsidR="006C1A77" w:rsidRDefault="007D4BF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3B53F4" w14:textId="77777777" w:rsidR="006C1A77" w:rsidRDefault="007D4BFA">
            <w:pPr>
              <w:rPr>
                <w:b/>
                <w:sz w:val="22"/>
                <w:szCs w:val="22"/>
                <w:lang w:val="en-GB"/>
              </w:rPr>
            </w:pPr>
            <w:r>
              <w:rPr>
                <w:bCs/>
                <w:sz w:val="20"/>
                <w:szCs w:val="20"/>
                <w:lang w:val="en-GB"/>
              </w:rPr>
              <w:t>If your answer is NO, please provide a brief, clear suggestion for improvement.</w:t>
            </w:r>
          </w:p>
        </w:tc>
        <w:tc>
          <w:tcPr>
            <w:tcW w:w="1786" w:type="pct"/>
          </w:tcPr>
          <w:p w14:paraId="0A106952" w14:textId="27483128" w:rsidR="006C1A77" w:rsidRDefault="00993843">
            <w:pPr>
              <w:pStyle w:val="ListParagraph"/>
              <w:ind w:left="0"/>
              <w:rPr>
                <w:bCs/>
                <w:sz w:val="20"/>
                <w:szCs w:val="20"/>
                <w:lang w:val="en-GB"/>
              </w:rPr>
            </w:pPr>
            <w:r>
              <w:rPr>
                <w:bCs/>
                <w:sz w:val="20"/>
                <w:szCs w:val="20"/>
                <w:lang w:val="en-GB"/>
              </w:rPr>
              <w:t>Yes</w:t>
            </w:r>
          </w:p>
        </w:tc>
        <w:tc>
          <w:tcPr>
            <w:tcW w:w="1543" w:type="pct"/>
          </w:tcPr>
          <w:p w14:paraId="32A532AD" w14:textId="72344386" w:rsidR="006C1A77" w:rsidRDefault="00EF7791">
            <w:pPr>
              <w:pStyle w:val="Heading2"/>
              <w:jc w:val="left"/>
              <w:rPr>
                <w:rFonts w:ascii="Times New Roman" w:hAnsi="Times New Roman"/>
                <w:b w:val="0"/>
                <w:lang w:val="en-GB" w:eastAsia="en-US"/>
              </w:rPr>
            </w:pPr>
            <w:r w:rsidRPr="00EE502C">
              <w:rPr>
                <w:rFonts w:ascii="Times New Roman" w:hAnsi="Times New Roman"/>
                <w:b w:val="0"/>
                <w:lang w:val="en-US" w:eastAsia="en-US"/>
              </w:rPr>
              <w:t>Thank you for the evaluation. Minor improvements have been made to enhance clarity</w:t>
            </w:r>
          </w:p>
        </w:tc>
      </w:tr>
      <w:tr w:rsidR="006C1A77" w14:paraId="19EB5DEC" w14:textId="77777777">
        <w:trPr>
          <w:trHeight w:val="20"/>
          <w:jc w:val="center"/>
        </w:trPr>
        <w:tc>
          <w:tcPr>
            <w:tcW w:w="1672" w:type="pct"/>
            <w:noWrap/>
          </w:tcPr>
          <w:p w14:paraId="3EC13E52" w14:textId="77777777" w:rsidR="006C1A77" w:rsidRDefault="007D4BFA">
            <w:pPr>
              <w:rPr>
                <w:b/>
                <w:bCs/>
                <w:sz w:val="20"/>
                <w:szCs w:val="20"/>
                <w:lang w:val="en-GB"/>
              </w:rPr>
            </w:pPr>
            <w:r>
              <w:rPr>
                <w:b/>
                <w:bCs/>
                <w:sz w:val="20"/>
                <w:szCs w:val="20"/>
                <w:lang w:val="en-GB"/>
              </w:rPr>
              <w:t xml:space="preserve">Are the references sufficient and recent? </w:t>
            </w:r>
          </w:p>
          <w:p w14:paraId="1680A356" w14:textId="77777777" w:rsidR="006C1A77" w:rsidRDefault="007D4BFA">
            <w:pPr>
              <w:rPr>
                <w:bCs/>
                <w:sz w:val="20"/>
                <w:szCs w:val="20"/>
                <w:lang w:val="en-GB"/>
              </w:rPr>
            </w:pPr>
            <w:r>
              <w:rPr>
                <w:bCs/>
                <w:sz w:val="20"/>
                <w:szCs w:val="20"/>
                <w:lang w:val="en-GB"/>
              </w:rPr>
              <w:t>(YES or NO)</w:t>
            </w:r>
          </w:p>
          <w:p w14:paraId="6006E206" w14:textId="77777777" w:rsidR="006C1A77" w:rsidRDefault="006C1A77">
            <w:pPr>
              <w:rPr>
                <w:bCs/>
                <w:sz w:val="20"/>
                <w:szCs w:val="20"/>
                <w:lang w:val="en-GB"/>
              </w:rPr>
            </w:pPr>
          </w:p>
          <w:p w14:paraId="0319DA79" w14:textId="77777777" w:rsidR="006C1A77" w:rsidRDefault="007D4BFA">
            <w:pPr>
              <w:rPr>
                <w:b/>
                <w:bCs/>
                <w:sz w:val="20"/>
                <w:szCs w:val="20"/>
                <w:lang w:val="en-GB"/>
              </w:rPr>
            </w:pPr>
            <w:r>
              <w:rPr>
                <w:bCs/>
                <w:sz w:val="20"/>
                <w:szCs w:val="20"/>
                <w:lang w:val="en-GB"/>
              </w:rPr>
              <w:t>If your answer is NO, please provide clear suggestion for improvement.</w:t>
            </w:r>
          </w:p>
        </w:tc>
        <w:tc>
          <w:tcPr>
            <w:tcW w:w="1786" w:type="pct"/>
          </w:tcPr>
          <w:p w14:paraId="11DF02B7" w14:textId="45500D4A" w:rsidR="006C1A77" w:rsidRDefault="00993843">
            <w:pPr>
              <w:pStyle w:val="ListParagraph"/>
              <w:ind w:left="0"/>
              <w:rPr>
                <w:bCs/>
                <w:sz w:val="20"/>
                <w:szCs w:val="20"/>
                <w:lang w:val="en-GB"/>
              </w:rPr>
            </w:pPr>
            <w:r>
              <w:rPr>
                <w:bCs/>
                <w:sz w:val="20"/>
                <w:szCs w:val="20"/>
                <w:lang w:val="en-GB"/>
              </w:rPr>
              <w:t>Yes</w:t>
            </w:r>
          </w:p>
        </w:tc>
        <w:tc>
          <w:tcPr>
            <w:tcW w:w="1543" w:type="pct"/>
          </w:tcPr>
          <w:p w14:paraId="3377E726" w14:textId="3EBCA00A" w:rsidR="006C1A77" w:rsidRDefault="00EF7791">
            <w:pPr>
              <w:pStyle w:val="Heading2"/>
              <w:jc w:val="left"/>
              <w:rPr>
                <w:rFonts w:ascii="Times New Roman" w:hAnsi="Times New Roman"/>
                <w:b w:val="0"/>
                <w:lang w:val="en-GB" w:eastAsia="en-US"/>
              </w:rPr>
            </w:pPr>
            <w:proofErr w:type="gramStart"/>
            <w:r w:rsidRPr="00EE502C">
              <w:rPr>
                <w:rFonts w:ascii="Times New Roman" w:hAnsi="Times New Roman"/>
                <w:b w:val="0"/>
                <w:lang w:val="en-US" w:eastAsia="en-US"/>
              </w:rPr>
              <w:t>Additional  relevant</w:t>
            </w:r>
            <w:proofErr w:type="gramEnd"/>
            <w:r w:rsidRPr="00EE502C">
              <w:rPr>
                <w:rFonts w:ascii="Times New Roman" w:hAnsi="Times New Roman"/>
                <w:b w:val="0"/>
                <w:lang w:val="en-US" w:eastAsia="en-US"/>
              </w:rPr>
              <w:t xml:space="preserve"> references have been included, and formatting has been corrected as per journal guidelines</w:t>
            </w:r>
          </w:p>
        </w:tc>
      </w:tr>
      <w:tr w:rsidR="006C1A77" w14:paraId="023EA3E5" w14:textId="77777777">
        <w:trPr>
          <w:trHeight w:val="896"/>
          <w:jc w:val="center"/>
        </w:trPr>
        <w:tc>
          <w:tcPr>
            <w:tcW w:w="1672" w:type="pct"/>
            <w:noWrap/>
          </w:tcPr>
          <w:p w14:paraId="757ED44A" w14:textId="77777777" w:rsidR="006C1A77" w:rsidRDefault="007D4BFA">
            <w:pPr>
              <w:rPr>
                <w:b/>
                <w:bCs/>
                <w:sz w:val="20"/>
                <w:szCs w:val="20"/>
                <w:lang w:val="en-GB"/>
              </w:rPr>
            </w:pPr>
            <w:r>
              <w:rPr>
                <w:b/>
                <w:bCs/>
                <w:sz w:val="20"/>
                <w:szCs w:val="20"/>
                <w:lang w:val="en-GB"/>
              </w:rPr>
              <w:t>Are there ethical issues in this manuscript?</w:t>
            </w:r>
          </w:p>
          <w:p w14:paraId="1DA30582" w14:textId="77777777" w:rsidR="006C1A77" w:rsidRDefault="007D4BFA">
            <w:pPr>
              <w:rPr>
                <w:bCs/>
                <w:sz w:val="20"/>
                <w:szCs w:val="20"/>
                <w:lang w:val="en-GB"/>
              </w:rPr>
            </w:pPr>
            <w:r>
              <w:rPr>
                <w:bCs/>
                <w:sz w:val="20"/>
                <w:szCs w:val="20"/>
                <w:lang w:val="en-GB"/>
              </w:rPr>
              <w:t>(YES or NO)</w:t>
            </w:r>
          </w:p>
          <w:p w14:paraId="121711FD" w14:textId="77777777" w:rsidR="006C1A77" w:rsidRDefault="006C1A77">
            <w:pPr>
              <w:rPr>
                <w:bCs/>
                <w:sz w:val="20"/>
                <w:szCs w:val="20"/>
                <w:lang w:val="en-GB"/>
              </w:rPr>
            </w:pPr>
          </w:p>
          <w:p w14:paraId="1A19CE82" w14:textId="77777777" w:rsidR="006C1A77" w:rsidRDefault="007D4BFA">
            <w:pPr>
              <w:rPr>
                <w:bCs/>
                <w:sz w:val="20"/>
                <w:szCs w:val="20"/>
                <w:lang w:val="en-GB"/>
              </w:rPr>
            </w:pPr>
            <w:r>
              <w:rPr>
                <w:bCs/>
                <w:sz w:val="20"/>
                <w:szCs w:val="20"/>
                <w:lang w:val="en-GB"/>
              </w:rPr>
              <w:t>(If yes, kindly please write down the ethical issues here in details)</w:t>
            </w:r>
          </w:p>
          <w:p w14:paraId="6B142285" w14:textId="77777777" w:rsidR="006C1A77" w:rsidRDefault="006C1A77">
            <w:pPr>
              <w:rPr>
                <w:bCs/>
                <w:sz w:val="20"/>
                <w:szCs w:val="20"/>
                <w:lang w:val="en-GB"/>
              </w:rPr>
            </w:pPr>
          </w:p>
        </w:tc>
        <w:tc>
          <w:tcPr>
            <w:tcW w:w="1786" w:type="pct"/>
          </w:tcPr>
          <w:p w14:paraId="7E7D4B96" w14:textId="3AFED815" w:rsidR="006C1A77" w:rsidRDefault="00993843">
            <w:pPr>
              <w:pStyle w:val="ListParagraph"/>
              <w:ind w:left="0"/>
              <w:rPr>
                <w:bCs/>
                <w:sz w:val="20"/>
                <w:szCs w:val="20"/>
                <w:lang w:val="en-GB"/>
              </w:rPr>
            </w:pPr>
            <w:r>
              <w:rPr>
                <w:bCs/>
                <w:sz w:val="20"/>
                <w:szCs w:val="20"/>
                <w:lang w:val="en-GB"/>
              </w:rPr>
              <w:t>NA</w:t>
            </w:r>
          </w:p>
        </w:tc>
        <w:tc>
          <w:tcPr>
            <w:tcW w:w="1543" w:type="pct"/>
          </w:tcPr>
          <w:p w14:paraId="27C9C2B0" w14:textId="4157AE87" w:rsidR="006C1A77" w:rsidRDefault="00EF7791">
            <w:pPr>
              <w:pStyle w:val="Heading2"/>
              <w:jc w:val="left"/>
              <w:rPr>
                <w:rFonts w:ascii="Times New Roman" w:hAnsi="Times New Roman"/>
                <w:b w:val="0"/>
                <w:lang w:val="en-GB" w:eastAsia="en-US"/>
              </w:rPr>
            </w:pPr>
            <w:r>
              <w:rPr>
                <w:rFonts w:ascii="Times New Roman" w:hAnsi="Times New Roman"/>
                <w:b w:val="0"/>
                <w:lang w:val="en-GB" w:eastAsia="en-US"/>
              </w:rPr>
              <w:t>NA</w:t>
            </w:r>
          </w:p>
        </w:tc>
      </w:tr>
    </w:tbl>
    <w:p w14:paraId="23ACE281" w14:textId="416B42AF" w:rsidR="006C1A77" w:rsidRDefault="006C1A77">
      <w:pPr>
        <w:rPr>
          <w:highlight w:val="yellow"/>
          <w:lang w:val="en-GB"/>
        </w:rPr>
      </w:pPr>
    </w:p>
    <w:p w14:paraId="02DDD44E" w14:textId="359114B4" w:rsidR="006C1A77" w:rsidRDefault="007D4BFA" w:rsidP="00FD15A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3267407"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C1A77" w14:paraId="24814C03" w14:textId="77777777">
        <w:trPr>
          <w:trHeight w:val="20"/>
          <w:jc w:val="center"/>
        </w:trPr>
        <w:tc>
          <w:tcPr>
            <w:tcW w:w="5000" w:type="pct"/>
            <w:gridSpan w:val="2"/>
            <w:noWrap/>
          </w:tcPr>
          <w:p w14:paraId="453DF328" w14:textId="77777777" w:rsidR="006C1A77" w:rsidRDefault="007D4BF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4A6225D" w14:textId="77777777" w:rsidR="006C1A77" w:rsidRDefault="006C1A77">
            <w:pPr>
              <w:pStyle w:val="NormalWeb"/>
              <w:spacing w:before="0" w:beforeAutospacing="0" w:after="0" w:afterAutospacing="0"/>
              <w:rPr>
                <w:rFonts w:ascii="Times New Roman" w:hAnsi="Times New Roman" w:cs="Times New Roman"/>
                <w:b/>
                <w:bCs/>
                <w:sz w:val="20"/>
                <w:szCs w:val="20"/>
                <w:u w:val="single"/>
                <w:lang w:val="en-GB"/>
              </w:rPr>
            </w:pPr>
          </w:p>
        </w:tc>
      </w:tr>
      <w:tr w:rsidR="006C1A77" w14:paraId="1BA19ECD" w14:textId="77777777">
        <w:trPr>
          <w:trHeight w:val="20"/>
          <w:jc w:val="center"/>
        </w:trPr>
        <w:tc>
          <w:tcPr>
            <w:tcW w:w="2784" w:type="pct"/>
            <w:noWrap/>
          </w:tcPr>
          <w:p w14:paraId="0F4DDD3E" w14:textId="77777777" w:rsidR="006C1A77" w:rsidRDefault="006C1A77">
            <w:pPr>
              <w:pStyle w:val="NormalWeb"/>
              <w:spacing w:before="0" w:beforeAutospacing="0" w:after="0" w:afterAutospacing="0"/>
              <w:rPr>
                <w:rFonts w:ascii="Times New Roman" w:hAnsi="Times New Roman" w:cs="Times New Roman"/>
                <w:sz w:val="20"/>
                <w:szCs w:val="20"/>
                <w:lang w:val="en-GB"/>
              </w:rPr>
            </w:pPr>
          </w:p>
        </w:tc>
        <w:tc>
          <w:tcPr>
            <w:tcW w:w="2216" w:type="pct"/>
          </w:tcPr>
          <w:p w14:paraId="392D584F" w14:textId="77777777" w:rsidR="006C1A77" w:rsidRDefault="007D4BF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C1A77" w14:paraId="3EB509A5" w14:textId="77777777">
        <w:trPr>
          <w:trHeight w:val="20"/>
          <w:jc w:val="center"/>
        </w:trPr>
        <w:tc>
          <w:tcPr>
            <w:tcW w:w="2784" w:type="pct"/>
            <w:noWrap/>
          </w:tcPr>
          <w:p w14:paraId="7D8FA574" w14:textId="14B52D26" w:rsidR="00777C43" w:rsidRPr="00777C43" w:rsidRDefault="00777C43" w:rsidP="00777C43">
            <w:pPr>
              <w:pStyle w:val="NormalWeb"/>
              <w:rPr>
                <w:sz w:val="20"/>
                <w:szCs w:val="20"/>
              </w:rPr>
            </w:pPr>
            <w:r w:rsidRPr="00777C43">
              <w:rPr>
                <w:sz w:val="20"/>
                <w:szCs w:val="20"/>
              </w:rPr>
              <w:t>The manuscript titled, “</w:t>
            </w:r>
            <w:r w:rsidRPr="00777C43">
              <w:rPr>
                <w:b/>
                <w:sz w:val="20"/>
                <w:szCs w:val="20"/>
                <w:lang w:val="en-GB"/>
              </w:rPr>
              <w:t>Seasonal availability, and proximate composition and mineral analysis of edible cephalopods at Digha coast, West Bengal, India</w:t>
            </w:r>
            <w:r w:rsidRPr="00777C43">
              <w:rPr>
                <w:sz w:val="20"/>
                <w:szCs w:val="20"/>
              </w:rPr>
              <w:t>” addresses an important topic on the nutritional value and seasonal availability of edible cephalopods. But there are a few important areas of concern and major revision is required.</w:t>
            </w:r>
          </w:p>
          <w:p w14:paraId="0ACB4975" w14:textId="77777777" w:rsidR="00777C43" w:rsidRPr="00777C43" w:rsidRDefault="00777C43" w:rsidP="00777C43">
            <w:pPr>
              <w:pStyle w:val="NormalWeb"/>
              <w:numPr>
                <w:ilvl w:val="0"/>
                <w:numId w:val="13"/>
              </w:numPr>
              <w:spacing w:after="0"/>
              <w:rPr>
                <w:sz w:val="20"/>
                <w:szCs w:val="20"/>
              </w:rPr>
            </w:pPr>
            <w:r w:rsidRPr="00777C43">
              <w:rPr>
                <w:sz w:val="20"/>
                <w:szCs w:val="20"/>
              </w:rPr>
              <w:t xml:space="preserve">The study reports only </w:t>
            </w:r>
            <w:proofErr w:type="gramStart"/>
            <w:r w:rsidRPr="00777C43">
              <w:rPr>
                <w:i/>
                <w:iCs/>
                <w:sz w:val="20"/>
                <w:szCs w:val="20"/>
              </w:rPr>
              <w:t>Sepia</w:t>
            </w:r>
            <w:proofErr w:type="gramEnd"/>
            <w:r w:rsidRPr="00777C43">
              <w:rPr>
                <w:i/>
                <w:iCs/>
                <w:sz w:val="20"/>
                <w:szCs w:val="20"/>
              </w:rPr>
              <w:t xml:space="preserve"> sp.</w:t>
            </w:r>
            <w:r w:rsidRPr="00777C43">
              <w:rPr>
                <w:sz w:val="20"/>
                <w:szCs w:val="20"/>
              </w:rPr>
              <w:t xml:space="preserve">, </w:t>
            </w:r>
            <w:proofErr w:type="spellStart"/>
            <w:r w:rsidRPr="00777C43">
              <w:rPr>
                <w:i/>
                <w:iCs/>
                <w:sz w:val="20"/>
                <w:szCs w:val="20"/>
              </w:rPr>
              <w:t>Loligo</w:t>
            </w:r>
            <w:proofErr w:type="spellEnd"/>
            <w:r w:rsidRPr="00777C43">
              <w:rPr>
                <w:i/>
                <w:iCs/>
                <w:sz w:val="20"/>
                <w:szCs w:val="20"/>
              </w:rPr>
              <w:t xml:space="preserve"> sp.</w:t>
            </w:r>
            <w:r w:rsidRPr="00777C43">
              <w:rPr>
                <w:sz w:val="20"/>
                <w:szCs w:val="20"/>
              </w:rPr>
              <w:t xml:space="preserve">, and </w:t>
            </w:r>
            <w:r w:rsidRPr="00777C43">
              <w:rPr>
                <w:i/>
                <w:iCs/>
                <w:sz w:val="20"/>
                <w:szCs w:val="20"/>
              </w:rPr>
              <w:t>Octopus sp.</w:t>
            </w:r>
            <w:r w:rsidRPr="00777C43">
              <w:rPr>
                <w:sz w:val="20"/>
                <w:szCs w:val="20"/>
              </w:rPr>
              <w:t xml:space="preserve"> without species-level identification. This significantly limits the scientific value of nutritional and seasonal comparisons, as biochemical composition varies considerably among species. The manuscript should provide proper taxonomic identification criteria, voucher specimen details, and, if possible, species-level confirmation. </w:t>
            </w:r>
          </w:p>
          <w:p w14:paraId="33CDB9CA" w14:textId="77777777" w:rsidR="00777C43" w:rsidRPr="00777C43" w:rsidRDefault="00777C43" w:rsidP="00777C43">
            <w:pPr>
              <w:pStyle w:val="NormalWeb"/>
              <w:numPr>
                <w:ilvl w:val="0"/>
                <w:numId w:val="13"/>
              </w:numPr>
              <w:spacing w:after="0"/>
              <w:rPr>
                <w:sz w:val="20"/>
                <w:szCs w:val="20"/>
              </w:rPr>
            </w:pPr>
            <w:r w:rsidRPr="00777C43">
              <w:rPr>
                <w:sz w:val="20"/>
                <w:szCs w:val="20"/>
              </w:rPr>
              <w:t>The methodology lacks essential information such as the number of biological replicates, sample size per season, digestion protocol for mineral analysis and statistical analysis performed.</w:t>
            </w:r>
          </w:p>
          <w:p w14:paraId="765D3B45" w14:textId="77777777" w:rsidR="00777C43" w:rsidRPr="00777C43" w:rsidRDefault="00777C43" w:rsidP="00777C43">
            <w:pPr>
              <w:pStyle w:val="NormalWeb"/>
              <w:numPr>
                <w:ilvl w:val="0"/>
                <w:numId w:val="14"/>
              </w:numPr>
              <w:spacing w:after="0"/>
              <w:rPr>
                <w:sz w:val="20"/>
                <w:szCs w:val="20"/>
              </w:rPr>
            </w:pPr>
            <w:r w:rsidRPr="00777C43">
              <w:rPr>
                <w:sz w:val="20"/>
                <w:szCs w:val="20"/>
              </w:rPr>
              <w:t xml:space="preserve">The discussion includes broad environmental statements (pollution, biodiversity decline, tourism impact) that are not supported by data generated in this study. These statements should either be supported with quantitative evidence or removed. </w:t>
            </w:r>
          </w:p>
          <w:p w14:paraId="22B10F65" w14:textId="7F346F58" w:rsidR="006C1A77" w:rsidRPr="00FD15A7" w:rsidRDefault="00777C43" w:rsidP="00FD15A7">
            <w:pPr>
              <w:pStyle w:val="NormalWeb"/>
              <w:numPr>
                <w:ilvl w:val="0"/>
                <w:numId w:val="14"/>
              </w:numPr>
              <w:spacing w:after="0"/>
              <w:rPr>
                <w:sz w:val="20"/>
                <w:szCs w:val="20"/>
              </w:rPr>
            </w:pPr>
            <w:r w:rsidRPr="00777C43">
              <w:rPr>
                <w:sz w:val="20"/>
                <w:szCs w:val="20"/>
              </w:rPr>
              <w:t xml:space="preserve">The study claims to assess seasonal variation in biochemical composition, but proximate and mineral analyses are presented only as pooled values without seasonal comparison. This contradicts the stated </w:t>
            </w:r>
            <w:r w:rsidRPr="00777C43">
              <w:rPr>
                <w:sz w:val="20"/>
                <w:szCs w:val="20"/>
              </w:rPr>
              <w:lastRenderedPageBreak/>
              <w:t>objectives and requires clarification or additional analysis.</w:t>
            </w:r>
          </w:p>
        </w:tc>
        <w:tc>
          <w:tcPr>
            <w:tcW w:w="2216" w:type="pct"/>
          </w:tcPr>
          <w:p w14:paraId="3F036620" w14:textId="77777777" w:rsidR="006C1A77" w:rsidRPr="00281F6B" w:rsidRDefault="00EF7791" w:rsidP="00281F6B">
            <w:pPr>
              <w:pStyle w:val="NormalWeb"/>
              <w:spacing w:before="0" w:beforeAutospacing="0" w:after="0" w:afterAutospacing="0"/>
              <w:jc w:val="both"/>
              <w:rPr>
                <w:rFonts w:ascii="Times New Roman" w:hAnsi="Times New Roman" w:cs="Times New Roman"/>
                <w:sz w:val="20"/>
                <w:szCs w:val="20"/>
              </w:rPr>
            </w:pPr>
            <w:r w:rsidRPr="00281F6B">
              <w:rPr>
                <w:rFonts w:ascii="Times New Roman" w:hAnsi="Times New Roman" w:cs="Times New Roman"/>
                <w:sz w:val="20"/>
                <w:szCs w:val="20"/>
              </w:rPr>
              <w:lastRenderedPageBreak/>
              <w:t>We sincerely thank the editor for the valuable and constructive comments. The manuscript has been revised accordingly. Our detailed responses are as follows:</w:t>
            </w:r>
          </w:p>
          <w:p w14:paraId="22442D55" w14:textId="77777777" w:rsidR="00EF7791" w:rsidRPr="00281F6B" w:rsidRDefault="00EF7791" w:rsidP="00281F6B">
            <w:pPr>
              <w:pStyle w:val="NormalWeb"/>
              <w:spacing w:before="0" w:beforeAutospacing="0" w:after="0" w:afterAutospacing="0"/>
              <w:jc w:val="both"/>
              <w:rPr>
                <w:rFonts w:ascii="Times New Roman" w:hAnsi="Times New Roman" w:cs="Times New Roman"/>
                <w:sz w:val="20"/>
                <w:szCs w:val="20"/>
                <w:lang w:val="en-GB"/>
              </w:rPr>
            </w:pPr>
          </w:p>
          <w:p w14:paraId="1C29D3EE" w14:textId="315FCB77" w:rsidR="00EF7791" w:rsidRPr="00EF7791" w:rsidRDefault="00EF7791" w:rsidP="00281F6B">
            <w:pPr>
              <w:pStyle w:val="NormalWeb"/>
              <w:jc w:val="both"/>
              <w:rPr>
                <w:rFonts w:ascii="Times New Roman" w:hAnsi="Times New Roman" w:cs="Times New Roman"/>
                <w:sz w:val="20"/>
                <w:szCs w:val="20"/>
                <w:lang w:val="en-IN"/>
              </w:rPr>
            </w:pPr>
            <w:r w:rsidRPr="00281F6B">
              <w:rPr>
                <w:rFonts w:ascii="Times New Roman" w:hAnsi="Times New Roman" w:cs="Times New Roman"/>
                <w:sz w:val="20"/>
                <w:szCs w:val="20"/>
                <w:lang w:val="en-GB"/>
              </w:rPr>
              <w:t>1.</w:t>
            </w:r>
            <w:r w:rsidRPr="00EF7791">
              <w:rPr>
                <w:rFonts w:ascii="Times New Roman" w:hAnsi="Times New Roman" w:cs="Times New Roman"/>
                <w:sz w:val="20"/>
                <w:szCs w:val="20"/>
                <w:lang w:val="en-IN"/>
              </w:rPr>
              <w:t>We acknowledge this important point. The manuscript has been revised to clarify the identification process based on standard morphological characteristics. Where possible, species-level identification has been improved, and limitations in taxonomic resolution have been clearly stated.</w:t>
            </w:r>
          </w:p>
          <w:p w14:paraId="6606AA54" w14:textId="1C3C3E7C" w:rsidR="00EF7791" w:rsidRPr="00281F6B" w:rsidRDefault="00EF7791" w:rsidP="00281F6B">
            <w:pPr>
              <w:pStyle w:val="NormalWeb"/>
              <w:spacing w:before="0" w:beforeAutospacing="0" w:after="0" w:afterAutospacing="0"/>
              <w:jc w:val="both"/>
              <w:rPr>
                <w:rFonts w:ascii="Times New Roman" w:hAnsi="Times New Roman" w:cs="Times New Roman"/>
                <w:sz w:val="20"/>
                <w:szCs w:val="20"/>
              </w:rPr>
            </w:pPr>
            <w:r w:rsidRPr="00281F6B">
              <w:rPr>
                <w:rFonts w:ascii="Times New Roman" w:hAnsi="Times New Roman" w:cs="Times New Roman"/>
                <w:sz w:val="20"/>
                <w:szCs w:val="20"/>
                <w:lang w:val="en-GB"/>
              </w:rPr>
              <w:t>2.</w:t>
            </w:r>
            <w:r w:rsidRPr="00281F6B">
              <w:rPr>
                <w:rFonts w:ascii="Times New Roman" w:hAnsi="Times New Roman" w:cs="Times New Roman"/>
                <w:sz w:val="20"/>
                <w:szCs w:val="20"/>
                <w:lang w:val="en-GB"/>
              </w:rPr>
              <w:t xml:space="preserve">We respectfully acknowledge the review’s comment regarding the </w:t>
            </w:r>
            <w:proofErr w:type="spellStart"/>
            <w:proofErr w:type="gramStart"/>
            <w:r w:rsidRPr="00281F6B">
              <w:rPr>
                <w:rFonts w:ascii="Times New Roman" w:hAnsi="Times New Roman" w:cs="Times New Roman"/>
                <w:sz w:val="20"/>
                <w:szCs w:val="20"/>
                <w:lang w:val="en-GB"/>
              </w:rPr>
              <w:t>methodology.We</w:t>
            </w:r>
            <w:proofErr w:type="spellEnd"/>
            <w:proofErr w:type="gramEnd"/>
            <w:r w:rsidRPr="00281F6B">
              <w:rPr>
                <w:rFonts w:ascii="Times New Roman" w:hAnsi="Times New Roman" w:cs="Times New Roman"/>
                <w:sz w:val="20"/>
                <w:szCs w:val="20"/>
                <w:lang w:val="en-GB"/>
              </w:rPr>
              <w:t xml:space="preserve"> would like to clarify that the methodology section clearly describes the procedures with references followed in this study, including sample </w:t>
            </w:r>
            <w:r w:rsidR="00281F6B" w:rsidRPr="00281F6B">
              <w:rPr>
                <w:rFonts w:ascii="Times New Roman" w:hAnsi="Times New Roman" w:cs="Times New Roman"/>
                <w:sz w:val="20"/>
                <w:szCs w:val="20"/>
                <w:lang w:val="en-GB"/>
              </w:rPr>
              <w:t>collection, preparation</w:t>
            </w:r>
            <w:r w:rsidRPr="00281F6B">
              <w:rPr>
                <w:rFonts w:ascii="Times New Roman" w:hAnsi="Times New Roman" w:cs="Times New Roman"/>
                <w:sz w:val="20"/>
                <w:szCs w:val="20"/>
                <w:lang w:val="en-GB"/>
              </w:rPr>
              <w:t xml:space="preserve"> and analytical techniques for proximate and mineral composition.</w:t>
            </w:r>
          </w:p>
          <w:p w14:paraId="20DD2713" w14:textId="77777777" w:rsidR="00EF7791" w:rsidRPr="00281F6B" w:rsidRDefault="00EF7791" w:rsidP="00281F6B">
            <w:pPr>
              <w:pStyle w:val="NormalWeb"/>
              <w:spacing w:before="0" w:beforeAutospacing="0" w:after="0" w:afterAutospacing="0"/>
              <w:jc w:val="both"/>
              <w:rPr>
                <w:rFonts w:ascii="Times New Roman" w:hAnsi="Times New Roman" w:cs="Times New Roman"/>
                <w:sz w:val="20"/>
                <w:szCs w:val="20"/>
              </w:rPr>
            </w:pPr>
            <w:r w:rsidRPr="00281F6B">
              <w:rPr>
                <w:rFonts w:ascii="Times New Roman" w:hAnsi="Times New Roman" w:cs="Times New Roman"/>
                <w:sz w:val="20"/>
                <w:szCs w:val="20"/>
                <w:lang w:val="en-GB"/>
              </w:rPr>
              <w:t>3.</w:t>
            </w:r>
            <w:r w:rsidRPr="00281F6B">
              <w:rPr>
                <w:rFonts w:ascii="Times New Roman" w:eastAsia="Times New Roman" w:hAnsi="Times New Roman" w:cs="Times New Roman"/>
                <w:color w:val="222222"/>
                <w:sz w:val="20"/>
                <w:szCs w:val="20"/>
                <w:shd w:val="clear" w:color="auto" w:fill="FFFFFF"/>
              </w:rPr>
              <w:t xml:space="preserve"> </w:t>
            </w:r>
            <w:r w:rsidRPr="00281F6B">
              <w:rPr>
                <w:rFonts w:ascii="Times New Roman" w:hAnsi="Times New Roman" w:cs="Times New Roman"/>
                <w:sz w:val="20"/>
                <w:szCs w:val="20"/>
              </w:rPr>
              <w:t>We agree with the concern. General environmental statements unrelated to the study data have been supported with appropriate references</w:t>
            </w:r>
            <w:r w:rsidRPr="00281F6B">
              <w:rPr>
                <w:rFonts w:ascii="Times New Roman" w:hAnsi="Times New Roman" w:cs="Times New Roman"/>
                <w:sz w:val="20"/>
                <w:szCs w:val="20"/>
              </w:rPr>
              <w:t>.</w:t>
            </w:r>
          </w:p>
          <w:p w14:paraId="7DA85AEC" w14:textId="11B424CA" w:rsidR="00EF7791" w:rsidRDefault="00EF7791" w:rsidP="00281F6B">
            <w:pPr>
              <w:pStyle w:val="NormalWeb"/>
              <w:spacing w:before="0" w:beforeAutospacing="0" w:after="0" w:afterAutospacing="0"/>
              <w:jc w:val="both"/>
              <w:rPr>
                <w:rFonts w:ascii="Times New Roman" w:hAnsi="Times New Roman" w:cs="Times New Roman"/>
                <w:b/>
                <w:bCs/>
                <w:sz w:val="20"/>
                <w:szCs w:val="20"/>
                <w:lang w:val="en-GB"/>
              </w:rPr>
            </w:pPr>
            <w:r w:rsidRPr="00281F6B">
              <w:rPr>
                <w:rFonts w:ascii="Times New Roman" w:hAnsi="Times New Roman" w:cs="Times New Roman"/>
                <w:sz w:val="20"/>
                <w:szCs w:val="20"/>
                <w:lang w:val="en-GB"/>
              </w:rPr>
              <w:t>4.</w:t>
            </w:r>
            <w:r w:rsidRPr="00281F6B">
              <w:rPr>
                <w:rFonts w:ascii="Times New Roman" w:eastAsia="Times New Roman" w:hAnsi="Times New Roman" w:cs="Times New Roman"/>
                <w:color w:val="222222"/>
                <w:sz w:val="20"/>
                <w:szCs w:val="20"/>
                <w:shd w:val="clear" w:color="auto" w:fill="FFFFFF"/>
              </w:rPr>
              <w:t xml:space="preserve"> </w:t>
            </w:r>
            <w:r w:rsidRPr="00281F6B">
              <w:rPr>
                <w:rFonts w:ascii="Times New Roman" w:hAnsi="Times New Roman" w:cs="Times New Roman"/>
                <w:sz w:val="20"/>
                <w:szCs w:val="20"/>
              </w:rPr>
              <w:t xml:space="preserve">We appreciate this critical observation. </w:t>
            </w:r>
            <w:r w:rsidRPr="00281F6B">
              <w:rPr>
                <w:rFonts w:ascii="Times New Roman" w:hAnsi="Times New Roman" w:cs="Times New Roman"/>
                <w:sz w:val="20"/>
                <w:szCs w:val="20"/>
              </w:rPr>
              <w:t xml:space="preserve">But </w:t>
            </w:r>
            <w:r w:rsidR="00281F6B" w:rsidRPr="00281F6B">
              <w:rPr>
                <w:rFonts w:ascii="Times New Roman" w:hAnsi="Times New Roman" w:cs="Times New Roman"/>
                <w:sz w:val="20"/>
                <w:szCs w:val="20"/>
              </w:rPr>
              <w:t xml:space="preserve">the seasonal variation in biochemical composition, this was not within our objectives, we only </w:t>
            </w:r>
            <w:proofErr w:type="gramStart"/>
            <w:r w:rsidR="00281F6B" w:rsidRPr="00281F6B">
              <w:rPr>
                <w:rFonts w:ascii="Times New Roman" w:hAnsi="Times New Roman" w:cs="Times New Roman"/>
                <w:sz w:val="20"/>
                <w:szCs w:val="20"/>
              </w:rPr>
              <w:t>highlights</w:t>
            </w:r>
            <w:proofErr w:type="gramEnd"/>
            <w:r w:rsidR="00281F6B" w:rsidRPr="00281F6B">
              <w:rPr>
                <w:rFonts w:ascii="Times New Roman" w:hAnsi="Times New Roman" w:cs="Times New Roman"/>
                <w:sz w:val="20"/>
                <w:szCs w:val="20"/>
              </w:rPr>
              <w:t xml:space="preserve"> the seasonal variation in physicochemical </w:t>
            </w:r>
            <w:proofErr w:type="gramStart"/>
            <w:r w:rsidR="00281F6B" w:rsidRPr="00281F6B">
              <w:rPr>
                <w:rFonts w:ascii="Times New Roman" w:hAnsi="Times New Roman" w:cs="Times New Roman"/>
                <w:sz w:val="20"/>
                <w:szCs w:val="20"/>
              </w:rPr>
              <w:t xml:space="preserve">parameters </w:t>
            </w:r>
            <w:r w:rsidRPr="00281F6B">
              <w:rPr>
                <w:rFonts w:ascii="Times New Roman" w:hAnsi="Times New Roman" w:cs="Times New Roman"/>
                <w:sz w:val="20"/>
                <w:szCs w:val="20"/>
              </w:rPr>
              <w:t>.</w:t>
            </w:r>
            <w:proofErr w:type="gramEnd"/>
            <w:r w:rsidRPr="00281F6B">
              <w:rPr>
                <w:rFonts w:ascii="Times New Roman" w:hAnsi="Times New Roman" w:cs="Times New Roman"/>
                <w:sz w:val="20"/>
                <w:szCs w:val="20"/>
              </w:rPr>
              <w:t xml:space="preserve"> Seasonal comparisons have been incorporated where applicable, and where pooled data were used, justification has been provided.</w:t>
            </w:r>
          </w:p>
        </w:tc>
      </w:tr>
    </w:tbl>
    <w:p w14:paraId="23BA615E" w14:textId="305F73FD" w:rsidR="006C1A77" w:rsidRDefault="006C1A77">
      <w:pPr>
        <w:rPr>
          <w:rFonts w:eastAsia="Arial Unicode MS"/>
          <w:b/>
          <w:bCs/>
          <w:sz w:val="20"/>
          <w:szCs w:val="20"/>
          <w:u w:val="single"/>
          <w:lang w:val="en-GB"/>
        </w:rPr>
      </w:pPr>
    </w:p>
    <w:sectPr w:rsidR="006C1A7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3985" w14:textId="77777777" w:rsidR="007B74E7" w:rsidRDefault="007B74E7">
      <w:r>
        <w:separator/>
      </w:r>
    </w:p>
  </w:endnote>
  <w:endnote w:type="continuationSeparator" w:id="0">
    <w:p w14:paraId="0A71923D" w14:textId="77777777" w:rsidR="007B74E7" w:rsidRDefault="007B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439D0" w14:textId="77777777" w:rsidR="006C1A77" w:rsidRDefault="006C1A77">
    <w:pPr>
      <w:pStyle w:val="Footer"/>
      <w:jc w:val="right"/>
    </w:pPr>
  </w:p>
  <w:p w14:paraId="0ECAB66F" w14:textId="3B90749F" w:rsidR="006C1A77" w:rsidRDefault="007D4B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15A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15A7">
      <w:rPr>
        <w:b/>
        <w:noProof/>
        <w:sz w:val="20"/>
      </w:rPr>
      <w:t>2</w:t>
    </w:r>
    <w:r>
      <w:rPr>
        <w:b/>
        <w:sz w:val="20"/>
      </w:rPr>
      <w:fldChar w:fldCharType="end"/>
    </w:r>
  </w:p>
  <w:p w14:paraId="11C579F2" w14:textId="77777777" w:rsidR="006C1A77" w:rsidRDefault="007D4BFA">
    <w:pPr>
      <w:pStyle w:val="Footer"/>
      <w:jc w:val="right"/>
      <w:rPr>
        <w:b/>
        <w:sz w:val="20"/>
      </w:rPr>
    </w:pPr>
    <w:r>
      <w:rPr>
        <w:b/>
        <w:sz w:val="20"/>
      </w:rPr>
      <w:t>V240326</w:t>
    </w:r>
  </w:p>
  <w:p w14:paraId="5FE4068A" w14:textId="77777777" w:rsidR="006C1A77" w:rsidRDefault="006C1A77">
    <w:pPr>
      <w:pStyle w:val="Footer"/>
      <w:jc w:val="right"/>
    </w:pPr>
  </w:p>
  <w:p w14:paraId="49DBBCDD" w14:textId="77777777" w:rsidR="006C1A77" w:rsidRDefault="006C1A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12FF0" w14:textId="77777777" w:rsidR="007B74E7" w:rsidRDefault="007B74E7">
      <w:r>
        <w:separator/>
      </w:r>
    </w:p>
  </w:footnote>
  <w:footnote w:type="continuationSeparator" w:id="0">
    <w:p w14:paraId="374EABE5" w14:textId="77777777" w:rsidR="007B74E7" w:rsidRDefault="007B7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0B32C" w14:textId="77777777" w:rsidR="006C1A77" w:rsidRDefault="006C1A77">
    <w:pPr>
      <w:spacing w:before="100" w:beforeAutospacing="1" w:after="100" w:afterAutospacing="1"/>
      <w:jc w:val="center"/>
      <w:rPr>
        <w:rFonts w:ascii="Arial" w:hAnsi="Arial" w:cs="Arial"/>
        <w:b/>
        <w:bCs/>
        <w:color w:val="003399"/>
        <w:szCs w:val="20"/>
        <w:u w:val="single"/>
        <w:lang w:val="en-GB"/>
      </w:rPr>
    </w:pPr>
  </w:p>
  <w:p w14:paraId="75F6699C" w14:textId="77777777" w:rsidR="006C1A77" w:rsidRDefault="007D4B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16E2B"/>
    <w:multiLevelType w:val="multilevel"/>
    <w:tmpl w:val="62AA8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3102E4"/>
    <w:multiLevelType w:val="multilevel"/>
    <w:tmpl w:val="07B627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111DF"/>
    <w:multiLevelType w:val="hybridMultilevel"/>
    <w:tmpl w:val="A6B283CA"/>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2403755">
    <w:abstractNumId w:val="5"/>
  </w:num>
  <w:num w:numId="2" w16cid:durableId="1512330045">
    <w:abstractNumId w:val="10"/>
  </w:num>
  <w:num w:numId="3" w16cid:durableId="1603613068">
    <w:abstractNumId w:val="9"/>
  </w:num>
  <w:num w:numId="4" w16cid:durableId="2135443631">
    <w:abstractNumId w:val="11"/>
  </w:num>
  <w:num w:numId="5" w16cid:durableId="856190732">
    <w:abstractNumId w:val="8"/>
  </w:num>
  <w:num w:numId="6" w16cid:durableId="759524791">
    <w:abstractNumId w:val="0"/>
  </w:num>
  <w:num w:numId="7" w16cid:durableId="1987510375">
    <w:abstractNumId w:val="4"/>
  </w:num>
  <w:num w:numId="8" w16cid:durableId="1081828385">
    <w:abstractNumId w:val="14"/>
  </w:num>
  <w:num w:numId="9" w16cid:durableId="31268799">
    <w:abstractNumId w:val="13"/>
  </w:num>
  <w:num w:numId="10" w16cid:durableId="2022508630">
    <w:abstractNumId w:val="3"/>
  </w:num>
  <w:num w:numId="11" w16cid:durableId="1042826924">
    <w:abstractNumId w:val="1"/>
  </w:num>
  <w:num w:numId="12" w16cid:durableId="1646399132">
    <w:abstractNumId w:val="6"/>
  </w:num>
  <w:num w:numId="13" w16cid:durableId="238684179">
    <w:abstractNumId w:val="2"/>
  </w:num>
  <w:num w:numId="14" w16cid:durableId="1327980576">
    <w:abstractNumId w:val="7"/>
  </w:num>
  <w:num w:numId="15" w16cid:durableId="5680825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1A77"/>
    <w:rsid w:val="00145445"/>
    <w:rsid w:val="00146154"/>
    <w:rsid w:val="0014648F"/>
    <w:rsid w:val="00281F6B"/>
    <w:rsid w:val="00522BC5"/>
    <w:rsid w:val="0068118E"/>
    <w:rsid w:val="006C1A77"/>
    <w:rsid w:val="007073EA"/>
    <w:rsid w:val="00777C43"/>
    <w:rsid w:val="007B347D"/>
    <w:rsid w:val="007B74E7"/>
    <w:rsid w:val="007D4BFA"/>
    <w:rsid w:val="00807CB1"/>
    <w:rsid w:val="008A0383"/>
    <w:rsid w:val="00993843"/>
    <w:rsid w:val="009C04FB"/>
    <w:rsid w:val="00BB393D"/>
    <w:rsid w:val="00BE4306"/>
    <w:rsid w:val="00D2706E"/>
    <w:rsid w:val="00EF7791"/>
    <w:rsid w:val="00F551C0"/>
    <w:rsid w:val="00FD15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873E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61995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1299</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Indrani Banerjee</cp:lastModifiedBy>
  <cp:revision>19</cp:revision>
  <dcterms:created xsi:type="dcterms:W3CDTF">2026-03-24T06:15:00Z</dcterms:created>
  <dcterms:modified xsi:type="dcterms:W3CDTF">2026-04-07T14:17:00Z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