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295"/>
        <w:gridCol w:w="10596"/>
      </w:tblGrid>
      <w:tr xmlns:wp14="http://schemas.microsoft.com/office/word/2010/wordml" w:rsidR="001C331A" w14:paraId="5F03C1F0" wp14:textId="77777777">
        <w:trPr>
          <w:trHeight w:val="289"/>
        </w:trPr>
        <w:tc>
          <w:tcPr>
            <w:tcW w:w="3295" w:type="dxa"/>
          </w:tcPr>
          <w:p w:rsidR="001C331A" w:rsidRDefault="003D547B" w14:paraId="2EF67583" wp14:textId="77777777">
            <w:pPr>
              <w:pStyle w:val="TableParagraph"/>
              <w:spacing w:line="223" w:lineRule="exact"/>
              <w:ind w:left="249"/>
              <w:rPr>
                <w:sz w:val="20"/>
              </w:rPr>
            </w:pPr>
            <w:r>
              <w:rPr>
                <w:sz w:val="20"/>
              </w:rPr>
              <w:t>Journal</w:t>
            </w:r>
            <w:r>
              <w:rPr>
                <w:spacing w:val="-8"/>
                <w:sz w:val="20"/>
              </w:rPr>
              <w:t xml:space="preserve"> </w:t>
            </w:r>
            <w:r>
              <w:rPr>
                <w:spacing w:val="-2"/>
                <w:sz w:val="20"/>
              </w:rPr>
              <w:t>Name:</w:t>
            </w:r>
          </w:p>
        </w:tc>
        <w:tc>
          <w:tcPr>
            <w:tcW w:w="10596" w:type="dxa"/>
          </w:tcPr>
          <w:p w:rsidR="001C331A" w:rsidRDefault="003D547B" w14:paraId="3C458524" wp14:textId="77777777">
            <w:pPr>
              <w:pStyle w:val="TableParagraph"/>
              <w:spacing w:line="270" w:lineRule="exact"/>
              <w:rPr>
                <w:rFonts w:ascii="Tahoma"/>
                <w:sz w:val="24"/>
              </w:rPr>
            </w:pPr>
            <w:r>
              <w:rPr>
                <w:rFonts w:ascii="Tahoma"/>
                <w:color w:val="0F4C82"/>
                <w:sz w:val="24"/>
                <w:u w:val="single" w:color="0F4C82"/>
              </w:rPr>
              <w:t>Asian</w:t>
            </w:r>
            <w:r>
              <w:rPr>
                <w:color w:val="0F4C82"/>
                <w:spacing w:val="11"/>
                <w:sz w:val="24"/>
                <w:u w:val="single" w:color="0F4C82"/>
              </w:rPr>
              <w:t xml:space="preserve"> </w:t>
            </w:r>
            <w:r>
              <w:rPr>
                <w:rFonts w:ascii="Tahoma"/>
                <w:color w:val="0F4C82"/>
                <w:sz w:val="24"/>
                <w:u w:val="single" w:color="0F4C82"/>
              </w:rPr>
              <w:t>Journal</w:t>
            </w:r>
            <w:r>
              <w:rPr>
                <w:color w:val="0F4C82"/>
                <w:spacing w:val="11"/>
                <w:sz w:val="24"/>
                <w:u w:val="single" w:color="0F4C82"/>
              </w:rPr>
              <w:t xml:space="preserve"> </w:t>
            </w:r>
            <w:r>
              <w:rPr>
                <w:rFonts w:ascii="Tahoma"/>
                <w:color w:val="0F4C82"/>
                <w:sz w:val="24"/>
                <w:u w:val="single" w:color="0F4C82"/>
              </w:rPr>
              <w:t>of</w:t>
            </w:r>
            <w:r>
              <w:rPr>
                <w:color w:val="0F4C82"/>
                <w:spacing w:val="12"/>
                <w:sz w:val="24"/>
                <w:u w:val="single" w:color="0F4C82"/>
              </w:rPr>
              <w:t xml:space="preserve"> </w:t>
            </w:r>
            <w:r>
              <w:rPr>
                <w:rFonts w:ascii="Tahoma"/>
                <w:color w:val="0F4C82"/>
                <w:sz w:val="24"/>
                <w:u w:val="single" w:color="0F4C82"/>
              </w:rPr>
              <w:t>Education</w:t>
            </w:r>
            <w:r>
              <w:rPr>
                <w:color w:val="0F4C82"/>
                <w:spacing w:val="11"/>
                <w:sz w:val="24"/>
                <w:u w:val="single" w:color="0F4C82"/>
              </w:rPr>
              <w:t xml:space="preserve"> </w:t>
            </w:r>
            <w:r>
              <w:rPr>
                <w:rFonts w:ascii="Tahoma"/>
                <w:color w:val="0F4C82"/>
                <w:sz w:val="24"/>
                <w:u w:val="single" w:color="0F4C82"/>
              </w:rPr>
              <w:t>and</w:t>
            </w:r>
            <w:r>
              <w:rPr>
                <w:color w:val="0F4C82"/>
                <w:spacing w:val="11"/>
                <w:sz w:val="24"/>
                <w:u w:val="single" w:color="0F4C82"/>
              </w:rPr>
              <w:t xml:space="preserve"> </w:t>
            </w:r>
            <w:r>
              <w:rPr>
                <w:rFonts w:ascii="Tahoma"/>
                <w:color w:val="0F4C82"/>
                <w:sz w:val="24"/>
                <w:u w:val="single" w:color="0F4C82"/>
              </w:rPr>
              <w:t>Social</w:t>
            </w:r>
            <w:r>
              <w:rPr>
                <w:color w:val="0F4C82"/>
                <w:spacing w:val="12"/>
                <w:sz w:val="24"/>
                <w:u w:val="single" w:color="0F4C82"/>
              </w:rPr>
              <w:t xml:space="preserve"> </w:t>
            </w:r>
            <w:r>
              <w:rPr>
                <w:rFonts w:ascii="Tahoma"/>
                <w:color w:val="0F4C82"/>
                <w:spacing w:val="-2"/>
                <w:sz w:val="24"/>
                <w:u w:val="single" w:color="0F4C82"/>
              </w:rPr>
              <w:t>Studies</w:t>
            </w:r>
          </w:p>
        </w:tc>
      </w:tr>
      <w:tr xmlns:wp14="http://schemas.microsoft.com/office/word/2010/wordml" w:rsidR="001C331A" w14:paraId="27B2AB38" wp14:textId="77777777">
        <w:trPr>
          <w:trHeight w:val="229"/>
        </w:trPr>
        <w:tc>
          <w:tcPr>
            <w:tcW w:w="3295" w:type="dxa"/>
          </w:tcPr>
          <w:p w:rsidR="001C331A" w:rsidRDefault="003D547B" w14:paraId="44DC6F03" wp14:textId="77777777">
            <w:pPr>
              <w:pStyle w:val="TableParagraph"/>
              <w:spacing w:line="210" w:lineRule="exact"/>
              <w:ind w:left="198"/>
              <w:rPr>
                <w:sz w:val="20"/>
              </w:rPr>
            </w:pPr>
            <w:r>
              <w:rPr>
                <w:sz w:val="20"/>
              </w:rPr>
              <w:t>Manuscript</w:t>
            </w:r>
            <w:r>
              <w:rPr>
                <w:spacing w:val="-12"/>
                <w:sz w:val="20"/>
              </w:rPr>
              <w:t xml:space="preserve"> </w:t>
            </w:r>
            <w:r>
              <w:rPr>
                <w:spacing w:val="-2"/>
                <w:sz w:val="20"/>
              </w:rPr>
              <w:t>Number:</w:t>
            </w:r>
          </w:p>
        </w:tc>
        <w:tc>
          <w:tcPr>
            <w:tcW w:w="10596" w:type="dxa"/>
          </w:tcPr>
          <w:p w:rsidR="001C331A" w:rsidRDefault="003D547B" w14:paraId="23B15DF0" wp14:textId="77777777">
            <w:pPr>
              <w:pStyle w:val="TableParagraph"/>
              <w:spacing w:line="210" w:lineRule="exact"/>
              <w:rPr>
                <w:b/>
                <w:sz w:val="20"/>
              </w:rPr>
            </w:pPr>
            <w:r>
              <w:rPr>
                <w:b/>
                <w:spacing w:val="-2"/>
                <w:sz w:val="20"/>
              </w:rPr>
              <w:t>Ms_AJESS_157666</w:t>
            </w:r>
          </w:p>
        </w:tc>
      </w:tr>
      <w:tr xmlns:wp14="http://schemas.microsoft.com/office/word/2010/wordml" w:rsidR="001C331A" w14:paraId="6CB9EEBC" wp14:textId="77777777">
        <w:trPr>
          <w:trHeight w:val="460"/>
        </w:trPr>
        <w:tc>
          <w:tcPr>
            <w:tcW w:w="3295" w:type="dxa"/>
          </w:tcPr>
          <w:p w:rsidR="001C331A" w:rsidRDefault="003D547B" w14:paraId="2086A069" wp14:textId="77777777">
            <w:pPr>
              <w:pStyle w:val="TableParagraph"/>
              <w:spacing w:line="223" w:lineRule="exact"/>
              <w:ind w:left="198"/>
              <w:rPr>
                <w:sz w:val="20"/>
              </w:rPr>
            </w:pPr>
            <w:r>
              <w:rPr>
                <w:sz w:val="20"/>
              </w:rPr>
              <w:t>Title</w:t>
            </w:r>
            <w:r>
              <w:rPr>
                <w:spacing w:val="-4"/>
                <w:sz w:val="20"/>
              </w:rPr>
              <w:t xml:space="preserve"> </w:t>
            </w:r>
            <w:r>
              <w:rPr>
                <w:sz w:val="20"/>
              </w:rPr>
              <w:t>of</w:t>
            </w:r>
            <w:r>
              <w:rPr>
                <w:spacing w:val="-5"/>
                <w:sz w:val="20"/>
              </w:rPr>
              <w:t xml:space="preserve"> </w:t>
            </w:r>
            <w:r>
              <w:rPr>
                <w:sz w:val="20"/>
              </w:rPr>
              <w:t>the</w:t>
            </w:r>
            <w:r>
              <w:rPr>
                <w:spacing w:val="-3"/>
                <w:sz w:val="20"/>
              </w:rPr>
              <w:t xml:space="preserve"> </w:t>
            </w:r>
            <w:r>
              <w:rPr>
                <w:spacing w:val="-2"/>
                <w:sz w:val="20"/>
              </w:rPr>
              <w:t>Manuscript:</w:t>
            </w:r>
          </w:p>
        </w:tc>
        <w:tc>
          <w:tcPr>
            <w:tcW w:w="10596" w:type="dxa"/>
          </w:tcPr>
          <w:p w:rsidR="001C331A" w:rsidRDefault="003D547B" w14:paraId="3B4EFF39" wp14:textId="77777777">
            <w:pPr>
              <w:pStyle w:val="TableParagraph"/>
              <w:spacing w:line="230" w:lineRule="exact"/>
              <w:rPr>
                <w:b/>
                <w:sz w:val="20"/>
              </w:rPr>
            </w:pPr>
            <w:r>
              <w:rPr>
                <w:b/>
                <w:sz w:val="20"/>
              </w:rPr>
              <w:t>Adaptive</w:t>
            </w:r>
            <w:r>
              <w:rPr>
                <w:b/>
                <w:spacing w:val="-3"/>
                <w:sz w:val="20"/>
              </w:rPr>
              <w:t xml:space="preserve"> </w:t>
            </w:r>
            <w:r>
              <w:rPr>
                <w:b/>
                <w:sz w:val="20"/>
              </w:rPr>
              <w:t>Innovation,</w:t>
            </w:r>
            <w:r>
              <w:rPr>
                <w:b/>
                <w:spacing w:val="-3"/>
                <w:sz w:val="20"/>
              </w:rPr>
              <w:t xml:space="preserve"> </w:t>
            </w:r>
            <w:r>
              <w:rPr>
                <w:b/>
                <w:sz w:val="20"/>
              </w:rPr>
              <w:t>Crisis</w:t>
            </w:r>
            <w:r>
              <w:rPr>
                <w:b/>
                <w:spacing w:val="-2"/>
                <w:sz w:val="20"/>
              </w:rPr>
              <w:t xml:space="preserve"> </w:t>
            </w:r>
            <w:r>
              <w:rPr>
                <w:b/>
                <w:sz w:val="20"/>
              </w:rPr>
              <w:t>Preparedness</w:t>
            </w:r>
            <w:r>
              <w:rPr>
                <w:b/>
                <w:spacing w:val="-4"/>
                <w:sz w:val="20"/>
              </w:rPr>
              <w:t xml:space="preserve"> </w:t>
            </w:r>
            <w:r>
              <w:rPr>
                <w:b/>
                <w:sz w:val="20"/>
              </w:rPr>
              <w:t>and</w:t>
            </w:r>
            <w:r>
              <w:rPr>
                <w:b/>
                <w:spacing w:val="-3"/>
                <w:sz w:val="20"/>
              </w:rPr>
              <w:t xml:space="preserve"> </w:t>
            </w:r>
            <w:r>
              <w:rPr>
                <w:b/>
                <w:sz w:val="20"/>
              </w:rPr>
              <w:t>Stakeholder</w:t>
            </w:r>
            <w:r>
              <w:rPr>
                <w:b/>
                <w:spacing w:val="-3"/>
                <w:sz w:val="20"/>
              </w:rPr>
              <w:t xml:space="preserve"> </w:t>
            </w:r>
            <w:r>
              <w:rPr>
                <w:b/>
                <w:sz w:val="20"/>
              </w:rPr>
              <w:t>Engagement</w:t>
            </w:r>
            <w:r>
              <w:rPr>
                <w:b/>
                <w:spacing w:val="-3"/>
                <w:sz w:val="20"/>
              </w:rPr>
              <w:t xml:space="preserve"> </w:t>
            </w:r>
            <w:r>
              <w:rPr>
                <w:b/>
                <w:sz w:val="20"/>
              </w:rPr>
              <w:t>as</w:t>
            </w:r>
            <w:r>
              <w:rPr>
                <w:b/>
                <w:spacing w:val="-4"/>
                <w:sz w:val="20"/>
              </w:rPr>
              <w:t xml:space="preserve"> </w:t>
            </w:r>
            <w:r>
              <w:rPr>
                <w:b/>
                <w:sz w:val="20"/>
              </w:rPr>
              <w:t>Predictors</w:t>
            </w:r>
            <w:r>
              <w:rPr>
                <w:b/>
                <w:spacing w:val="-4"/>
                <w:sz w:val="20"/>
              </w:rPr>
              <w:t xml:space="preserve"> </w:t>
            </w:r>
            <w:r>
              <w:rPr>
                <w:b/>
                <w:sz w:val="20"/>
              </w:rPr>
              <w:t>of</w:t>
            </w:r>
            <w:r>
              <w:rPr>
                <w:b/>
                <w:spacing w:val="-3"/>
                <w:sz w:val="20"/>
              </w:rPr>
              <w:t xml:space="preserve"> </w:t>
            </w:r>
            <w:r>
              <w:rPr>
                <w:b/>
                <w:sz w:val="20"/>
              </w:rPr>
              <w:t>Community</w:t>
            </w:r>
            <w:r>
              <w:rPr>
                <w:b/>
                <w:spacing w:val="-3"/>
                <w:sz w:val="20"/>
              </w:rPr>
              <w:t xml:space="preserve"> </w:t>
            </w:r>
            <w:r>
              <w:rPr>
                <w:b/>
                <w:sz w:val="20"/>
              </w:rPr>
              <w:t>Resilience</w:t>
            </w:r>
            <w:r>
              <w:rPr>
                <w:b/>
                <w:spacing w:val="-3"/>
                <w:sz w:val="20"/>
              </w:rPr>
              <w:t xml:space="preserve"> </w:t>
            </w:r>
            <w:r>
              <w:rPr>
                <w:b/>
                <w:sz w:val="20"/>
              </w:rPr>
              <w:t>in</w:t>
            </w:r>
            <w:r>
              <w:rPr>
                <w:b/>
                <w:spacing w:val="-3"/>
                <w:sz w:val="20"/>
              </w:rPr>
              <w:t xml:space="preserve"> </w:t>
            </w:r>
            <w:r>
              <w:rPr>
                <w:b/>
                <w:sz w:val="20"/>
              </w:rPr>
              <w:t>School Disaster Risk Reduction and Management (SDRRM) in the 1st District of Laguna</w:t>
            </w:r>
          </w:p>
        </w:tc>
      </w:tr>
      <w:tr xmlns:wp14="http://schemas.microsoft.com/office/word/2010/wordml" w:rsidR="001C331A" w14:paraId="1297E153" wp14:textId="77777777">
        <w:trPr>
          <w:trHeight w:val="460"/>
        </w:trPr>
        <w:tc>
          <w:tcPr>
            <w:tcW w:w="3295" w:type="dxa"/>
          </w:tcPr>
          <w:p w:rsidR="001C331A" w:rsidRDefault="003D547B" w14:paraId="3202A813" wp14:textId="77777777">
            <w:pPr>
              <w:pStyle w:val="TableParagraph"/>
              <w:spacing w:line="223" w:lineRule="exact"/>
              <w:ind w:left="198"/>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1"/>
                <w:sz w:val="20"/>
              </w:rPr>
              <w:t xml:space="preserve"> </w:t>
            </w:r>
            <w:r>
              <w:rPr>
                <w:spacing w:val="-2"/>
                <w:sz w:val="20"/>
              </w:rPr>
              <w:t>Article</w:t>
            </w:r>
          </w:p>
        </w:tc>
        <w:tc>
          <w:tcPr>
            <w:tcW w:w="10596" w:type="dxa"/>
          </w:tcPr>
          <w:p w:rsidR="001C331A" w:rsidRDefault="003D547B" w14:paraId="20BCBA9D" wp14:textId="77777777">
            <w:pPr>
              <w:pStyle w:val="TableParagraph"/>
              <w:spacing w:line="228" w:lineRule="exact"/>
              <w:rPr>
                <w:b/>
                <w:sz w:val="20"/>
              </w:rPr>
            </w:pPr>
            <w:r>
              <w:rPr>
                <w:b/>
                <w:sz w:val="20"/>
              </w:rPr>
              <w:t>Research</w:t>
            </w:r>
            <w:r>
              <w:rPr>
                <w:b/>
                <w:spacing w:val="-8"/>
                <w:sz w:val="20"/>
              </w:rPr>
              <w:t xml:space="preserve"> </w:t>
            </w:r>
            <w:r>
              <w:rPr>
                <w:b/>
                <w:spacing w:val="-2"/>
                <w:sz w:val="20"/>
              </w:rPr>
              <w:t>Article</w:t>
            </w:r>
          </w:p>
        </w:tc>
      </w:tr>
    </w:tbl>
    <w:p xmlns:wp14="http://schemas.microsoft.com/office/word/2010/wordml" w:rsidR="001C331A" w:rsidRDefault="001C331A" w14:paraId="672A6659" wp14:textId="77777777">
      <w:pPr>
        <w:rPr>
          <w:sz w:val="20"/>
        </w:rPr>
      </w:pPr>
    </w:p>
    <w:p xmlns:wp14="http://schemas.microsoft.com/office/word/2010/wordml" w:rsidR="001C331A" w:rsidRDefault="001C331A" w14:paraId="0A37501D" wp14:textId="77777777">
      <w:pPr>
        <w:rPr>
          <w:sz w:val="20"/>
        </w:rPr>
      </w:pPr>
    </w:p>
    <w:p xmlns:wp14="http://schemas.microsoft.com/office/word/2010/wordml" w:rsidR="001C331A" w:rsidRDefault="001C331A" w14:paraId="5DAB6C7B" wp14:textId="77777777">
      <w:pPr>
        <w:spacing w:before="73"/>
        <w:rPr>
          <w:sz w:val="20"/>
        </w:rPr>
      </w:pPr>
    </w:p>
    <w:p xmlns:wp14="http://schemas.microsoft.com/office/word/2010/wordml" w:rsidR="001C331A" w:rsidRDefault="003D547B" w14:paraId="2714757E" wp14:textId="77777777">
      <w:pPr>
        <w:pStyle w:val="BodyText"/>
        <w:ind w:left="22"/>
      </w:pPr>
      <w:r>
        <w:rPr>
          <w:color w:val="000000"/>
          <w:highlight w:val="yellow"/>
          <w:u w:val="single"/>
        </w:rPr>
        <w:t>PART</w:t>
      </w:r>
      <w:r>
        <w:rPr>
          <w:color w:val="000000"/>
          <w:spacing w:val="-6"/>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5"/>
          <w:highlight w:val="yellow"/>
          <w:u w:val="single"/>
        </w:rPr>
        <w:t xml:space="preserve"> </w:t>
      </w:r>
      <w:r>
        <w:rPr>
          <w:color w:val="000000"/>
          <w:spacing w:val="-2"/>
          <w:highlight w:val="yellow"/>
          <w:u w:val="single"/>
        </w:rPr>
        <w:t>manuscript)</w:t>
      </w:r>
    </w:p>
    <w:p xmlns:wp14="http://schemas.microsoft.com/office/word/2010/wordml" w:rsidR="001C331A" w:rsidRDefault="001C331A" w14:paraId="02EB378F" wp14:textId="77777777">
      <w:pPr>
        <w:spacing w:before="25"/>
        <w:rPr>
          <w:b/>
          <w:sz w:val="20"/>
        </w:rPr>
      </w:pPr>
    </w:p>
    <w:tbl>
      <w:tblPr>
        <w:tblW w:w="0" w:type="auto"/>
        <w:tblInd w:w="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4970"/>
        <w:gridCol w:w="5124"/>
        <w:gridCol w:w="3797"/>
      </w:tblGrid>
      <w:tr xmlns:wp14="http://schemas.microsoft.com/office/word/2010/wordml" w:rsidR="001C331A" w:rsidTr="12FB5042" w14:paraId="65C683D5" wp14:textId="77777777">
        <w:trPr>
          <w:trHeight w:val="637"/>
        </w:trPr>
        <w:tc>
          <w:tcPr>
            <w:tcW w:w="4970" w:type="dxa"/>
            <w:tcMar/>
          </w:tcPr>
          <w:p w:rsidR="001C331A" w:rsidRDefault="001C331A" w14:paraId="6A05A809" wp14:textId="77777777">
            <w:pPr>
              <w:pStyle w:val="TableParagraph"/>
              <w:ind w:left="0"/>
              <w:rPr>
                <w:sz w:val="18"/>
              </w:rPr>
            </w:pPr>
          </w:p>
        </w:tc>
        <w:tc>
          <w:tcPr>
            <w:tcW w:w="5124" w:type="dxa"/>
            <w:tcMar/>
          </w:tcPr>
          <w:p w:rsidR="001C331A" w:rsidRDefault="003D547B" w14:paraId="19FC0922" wp14:textId="77777777">
            <w:pPr>
              <w:pStyle w:val="TableParagraph"/>
              <w:spacing w:line="228" w:lineRule="exact"/>
              <w:ind w:left="108"/>
              <w:rPr>
                <w:b/>
                <w:sz w:val="20"/>
              </w:rPr>
            </w:pPr>
            <w:r>
              <w:rPr>
                <w:b/>
                <w:sz w:val="20"/>
              </w:rPr>
              <w:t>Comments</w:t>
            </w:r>
            <w:r>
              <w:rPr>
                <w:b/>
                <w:spacing w:val="-7"/>
                <w:sz w:val="20"/>
              </w:rPr>
              <w:t xml:space="preserve"> </w:t>
            </w:r>
            <w:r>
              <w:rPr>
                <w:b/>
                <w:sz w:val="20"/>
              </w:rPr>
              <w:t>of</w:t>
            </w:r>
            <w:r>
              <w:rPr>
                <w:b/>
                <w:spacing w:val="-4"/>
                <w:sz w:val="20"/>
              </w:rPr>
              <w:t xml:space="preserve"> </w:t>
            </w:r>
            <w:r>
              <w:rPr>
                <w:b/>
                <w:sz w:val="20"/>
              </w:rPr>
              <w:t>the</w:t>
            </w:r>
            <w:r>
              <w:rPr>
                <w:b/>
                <w:spacing w:val="-5"/>
                <w:sz w:val="20"/>
              </w:rPr>
              <w:t xml:space="preserve"> </w:t>
            </w:r>
            <w:r>
              <w:rPr>
                <w:b/>
                <w:spacing w:val="-2"/>
                <w:sz w:val="20"/>
              </w:rPr>
              <w:t>Reviewers</w:t>
            </w:r>
          </w:p>
        </w:tc>
        <w:tc>
          <w:tcPr>
            <w:tcW w:w="3797" w:type="dxa"/>
            <w:tcMar/>
          </w:tcPr>
          <w:p w:rsidR="001C331A" w:rsidRDefault="003D547B" w14:paraId="07CF241E" wp14:textId="77777777">
            <w:pPr>
              <w:pStyle w:val="TableParagraph"/>
              <w:spacing w:line="228" w:lineRule="exact"/>
              <w:ind w:left="108"/>
              <w:rPr>
                <w:b/>
                <w:sz w:val="20"/>
              </w:rPr>
            </w:pPr>
            <w:r>
              <w:rPr>
                <w:b/>
                <w:sz w:val="20"/>
              </w:rPr>
              <w:t>Author’s</w:t>
            </w:r>
            <w:r>
              <w:rPr>
                <w:b/>
                <w:spacing w:val="-12"/>
                <w:sz w:val="20"/>
              </w:rPr>
              <w:t xml:space="preserve"> </w:t>
            </w:r>
            <w:r>
              <w:rPr>
                <w:b/>
                <w:spacing w:val="-2"/>
                <w:sz w:val="20"/>
              </w:rPr>
              <w:t>Feedback</w:t>
            </w:r>
          </w:p>
        </w:tc>
      </w:tr>
      <w:tr xmlns:wp14="http://schemas.microsoft.com/office/word/2010/wordml" w:rsidRPr="0029358B" w:rsidR="001C331A" w:rsidTr="12FB5042" w14:paraId="0E8A89DD" wp14:textId="77777777">
        <w:trPr>
          <w:trHeight w:val="1609"/>
        </w:trPr>
        <w:tc>
          <w:tcPr>
            <w:tcW w:w="4970" w:type="dxa"/>
            <w:tcMar/>
          </w:tcPr>
          <w:p w:rsidR="001C331A" w:rsidRDefault="003D547B" w14:paraId="7C78407A" wp14:textId="77777777">
            <w:pPr>
              <w:pStyle w:val="TableParagraph"/>
              <w:spacing w:line="237" w:lineRule="auto"/>
              <w:ind w:right="235"/>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4"/>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Mar/>
          </w:tcPr>
          <w:p w:rsidR="001C331A" w:rsidRDefault="003D547B" w14:paraId="0163C30E" wp14:textId="77777777">
            <w:pPr>
              <w:pStyle w:val="TableParagraph"/>
              <w:numPr>
                <w:ilvl w:val="0"/>
                <w:numId w:val="1"/>
              </w:numPr>
              <w:tabs>
                <w:tab w:val="left" w:pos="309"/>
              </w:tabs>
              <w:spacing w:line="223" w:lineRule="exact"/>
              <w:ind w:hanging="201"/>
              <w:rPr>
                <w:sz w:val="20"/>
              </w:rPr>
            </w:pPr>
            <w:r>
              <w:rPr>
                <w:sz w:val="20"/>
              </w:rPr>
              <w:t>Keywords</w:t>
            </w:r>
            <w:r>
              <w:rPr>
                <w:spacing w:val="-8"/>
                <w:sz w:val="20"/>
              </w:rPr>
              <w:t xml:space="preserve"> </w:t>
            </w:r>
            <w:r>
              <w:rPr>
                <w:sz w:val="20"/>
              </w:rPr>
              <w:t>should</w:t>
            </w:r>
            <w:r>
              <w:rPr>
                <w:spacing w:val="-6"/>
                <w:sz w:val="20"/>
              </w:rPr>
              <w:t xml:space="preserve"> </w:t>
            </w:r>
            <w:r>
              <w:rPr>
                <w:sz w:val="20"/>
              </w:rPr>
              <w:t>be</w:t>
            </w:r>
            <w:r>
              <w:rPr>
                <w:spacing w:val="-4"/>
                <w:sz w:val="20"/>
              </w:rPr>
              <w:t xml:space="preserve"> </w:t>
            </w:r>
            <w:r>
              <w:rPr>
                <w:sz w:val="20"/>
              </w:rPr>
              <w:t>more</w:t>
            </w:r>
            <w:r>
              <w:rPr>
                <w:spacing w:val="-7"/>
                <w:sz w:val="20"/>
              </w:rPr>
              <w:t xml:space="preserve"> </w:t>
            </w:r>
            <w:r>
              <w:rPr>
                <w:spacing w:val="-2"/>
                <w:sz w:val="20"/>
              </w:rPr>
              <w:t>concise.</w:t>
            </w:r>
          </w:p>
          <w:p w:rsidR="001C331A" w:rsidRDefault="003D547B" w14:paraId="35346897" wp14:textId="77777777">
            <w:pPr>
              <w:pStyle w:val="TableParagraph"/>
              <w:numPr>
                <w:ilvl w:val="0"/>
                <w:numId w:val="1"/>
              </w:numPr>
              <w:tabs>
                <w:tab w:val="left" w:pos="306"/>
              </w:tabs>
              <w:ind w:left="306" w:hanging="198"/>
              <w:rPr>
                <w:sz w:val="20"/>
              </w:rPr>
            </w:pPr>
            <w:r>
              <w:rPr>
                <w:sz w:val="20"/>
              </w:rPr>
              <w:t>Title</w:t>
            </w:r>
            <w:r>
              <w:rPr>
                <w:spacing w:val="-6"/>
                <w:sz w:val="20"/>
              </w:rPr>
              <w:t xml:space="preserve"> </w:t>
            </w:r>
            <w:r>
              <w:rPr>
                <w:sz w:val="20"/>
              </w:rPr>
              <w:t>revision</w:t>
            </w:r>
            <w:r>
              <w:rPr>
                <w:spacing w:val="-6"/>
                <w:sz w:val="20"/>
              </w:rPr>
              <w:t xml:space="preserve"> </w:t>
            </w:r>
            <w:r>
              <w:rPr>
                <w:sz w:val="20"/>
              </w:rPr>
              <w:t>is</w:t>
            </w:r>
            <w:r>
              <w:rPr>
                <w:spacing w:val="-4"/>
                <w:sz w:val="20"/>
              </w:rPr>
              <w:t xml:space="preserve"> </w:t>
            </w:r>
            <w:r>
              <w:rPr>
                <w:spacing w:val="-2"/>
                <w:sz w:val="20"/>
              </w:rPr>
              <w:t>suggested</w:t>
            </w:r>
          </w:p>
          <w:p w:rsidR="001C331A" w:rsidRDefault="003D547B" w14:paraId="3FBD2250" wp14:textId="77777777">
            <w:pPr>
              <w:pStyle w:val="TableParagraph"/>
              <w:numPr>
                <w:ilvl w:val="0"/>
                <w:numId w:val="1"/>
              </w:numPr>
              <w:tabs>
                <w:tab w:val="left" w:pos="309"/>
              </w:tabs>
              <w:spacing w:before="1"/>
              <w:ind w:hanging="201"/>
              <w:rPr>
                <w:sz w:val="20"/>
              </w:rPr>
            </w:pPr>
            <w:r>
              <w:rPr>
                <w:sz w:val="20"/>
              </w:rPr>
              <w:t>Add</w:t>
            </w:r>
            <w:r>
              <w:rPr>
                <w:spacing w:val="-8"/>
                <w:sz w:val="20"/>
              </w:rPr>
              <w:t xml:space="preserve"> </w:t>
            </w:r>
            <w:r>
              <w:rPr>
                <w:sz w:val="20"/>
              </w:rPr>
              <w:t>theoretical</w:t>
            </w:r>
            <w:r>
              <w:rPr>
                <w:spacing w:val="-8"/>
                <w:sz w:val="20"/>
              </w:rPr>
              <w:t xml:space="preserve"> </w:t>
            </w:r>
            <w:r>
              <w:rPr>
                <w:sz w:val="20"/>
              </w:rPr>
              <w:t>framework</w:t>
            </w:r>
            <w:r>
              <w:rPr>
                <w:spacing w:val="-7"/>
                <w:sz w:val="20"/>
              </w:rPr>
              <w:t xml:space="preserve"> </w:t>
            </w:r>
            <w:r>
              <w:rPr>
                <w:sz w:val="20"/>
              </w:rPr>
              <w:t>and</w:t>
            </w:r>
            <w:r>
              <w:rPr>
                <w:spacing w:val="-7"/>
                <w:sz w:val="20"/>
              </w:rPr>
              <w:t xml:space="preserve"> </w:t>
            </w:r>
            <w:r>
              <w:rPr>
                <w:sz w:val="20"/>
              </w:rPr>
              <w:t>research</w:t>
            </w:r>
            <w:r>
              <w:rPr>
                <w:spacing w:val="-9"/>
                <w:sz w:val="20"/>
              </w:rPr>
              <w:t xml:space="preserve"> </w:t>
            </w:r>
            <w:r>
              <w:rPr>
                <w:spacing w:val="-2"/>
                <w:sz w:val="20"/>
              </w:rPr>
              <w:t>objective</w:t>
            </w:r>
          </w:p>
          <w:p w:rsidR="001C331A" w:rsidRDefault="003D547B" w14:paraId="7642EB3E" wp14:textId="77777777">
            <w:pPr>
              <w:pStyle w:val="TableParagraph"/>
              <w:numPr>
                <w:ilvl w:val="0"/>
                <w:numId w:val="1"/>
              </w:numPr>
              <w:tabs>
                <w:tab w:val="left" w:pos="309"/>
              </w:tabs>
              <w:ind w:left="108" w:right="279" w:firstLine="0"/>
              <w:rPr>
                <w:sz w:val="20"/>
              </w:rPr>
            </w:pPr>
            <w:r>
              <w:rPr>
                <w:sz w:val="20"/>
              </w:rPr>
              <w:t>I have checked only these three citation and references which</w:t>
            </w:r>
            <w:r>
              <w:rPr>
                <w:spacing w:val="-6"/>
                <w:sz w:val="20"/>
              </w:rPr>
              <w:t xml:space="preserve"> </w:t>
            </w:r>
            <w:r>
              <w:rPr>
                <w:sz w:val="20"/>
              </w:rPr>
              <w:t>I</w:t>
            </w:r>
            <w:r>
              <w:rPr>
                <w:spacing w:val="-4"/>
                <w:sz w:val="20"/>
              </w:rPr>
              <w:t xml:space="preserve"> </w:t>
            </w:r>
            <w:r>
              <w:rPr>
                <w:sz w:val="20"/>
              </w:rPr>
              <w:t>did</w:t>
            </w:r>
            <w:r>
              <w:rPr>
                <w:spacing w:val="-4"/>
                <w:sz w:val="20"/>
              </w:rPr>
              <w:t xml:space="preserve"> </w:t>
            </w:r>
            <w:r>
              <w:rPr>
                <w:sz w:val="20"/>
              </w:rPr>
              <w:t>not</w:t>
            </w:r>
            <w:r>
              <w:rPr>
                <w:spacing w:val="-5"/>
                <w:sz w:val="20"/>
              </w:rPr>
              <w:t xml:space="preserve"> </w:t>
            </w:r>
            <w:r>
              <w:rPr>
                <w:sz w:val="20"/>
              </w:rPr>
              <w:t>find</w:t>
            </w:r>
            <w:r>
              <w:rPr>
                <w:spacing w:val="-4"/>
                <w:sz w:val="20"/>
              </w:rPr>
              <w:t xml:space="preserve"> </w:t>
            </w:r>
            <w:r>
              <w:rPr>
                <w:sz w:val="20"/>
              </w:rPr>
              <w:t>online</w:t>
            </w:r>
            <w:r>
              <w:rPr>
                <w:spacing w:val="-5"/>
                <w:sz w:val="20"/>
              </w:rPr>
              <w:t xml:space="preserve"> </w:t>
            </w:r>
            <w:r>
              <w:rPr>
                <w:sz w:val="20"/>
              </w:rPr>
              <w:t>so</w:t>
            </w:r>
            <w:r>
              <w:rPr>
                <w:spacing w:val="-1"/>
                <w:sz w:val="20"/>
              </w:rPr>
              <w:t xml:space="preserve"> </w:t>
            </w:r>
            <w:r>
              <w:rPr>
                <w:sz w:val="20"/>
              </w:rPr>
              <w:t>kindly</w:t>
            </w:r>
            <w:r>
              <w:rPr>
                <w:spacing w:val="-6"/>
                <w:sz w:val="20"/>
              </w:rPr>
              <w:t xml:space="preserve"> </w:t>
            </w:r>
            <w:r>
              <w:rPr>
                <w:sz w:val="20"/>
              </w:rPr>
              <w:t>check</w:t>
            </w:r>
            <w:r>
              <w:rPr>
                <w:spacing w:val="-6"/>
                <w:sz w:val="20"/>
              </w:rPr>
              <w:t xml:space="preserve"> </w:t>
            </w:r>
            <w:r>
              <w:rPr>
                <w:sz w:val="20"/>
              </w:rPr>
              <w:t>and</w:t>
            </w:r>
            <w:r>
              <w:rPr>
                <w:spacing w:val="-4"/>
                <w:sz w:val="20"/>
              </w:rPr>
              <w:t xml:space="preserve"> </w:t>
            </w:r>
            <w:r>
              <w:rPr>
                <w:sz w:val="20"/>
              </w:rPr>
              <w:t>verify</w:t>
            </w:r>
            <w:r>
              <w:rPr>
                <w:spacing w:val="-4"/>
                <w:sz w:val="20"/>
              </w:rPr>
              <w:t xml:space="preserve"> </w:t>
            </w:r>
            <w:r>
              <w:rPr>
                <w:sz w:val="20"/>
              </w:rPr>
              <w:t>your all citation and article existence {(Bautista, R. P. (2021),</w:t>
            </w:r>
          </w:p>
          <w:p w:rsidRPr="0029358B" w:rsidR="001C331A" w:rsidRDefault="003D547B" w14:paraId="25A62271" wp14:textId="77777777">
            <w:pPr>
              <w:pStyle w:val="TableParagraph"/>
              <w:spacing w:line="216" w:lineRule="exact"/>
              <w:ind w:left="108"/>
              <w:rPr>
                <w:sz w:val="20"/>
                <w:lang w:val="fr-FR"/>
              </w:rPr>
            </w:pPr>
            <w:r w:rsidRPr="0029358B">
              <w:rPr>
                <w:sz w:val="20"/>
                <w:lang w:val="fr-FR"/>
              </w:rPr>
              <w:t>Bhandari,</w:t>
            </w:r>
            <w:r w:rsidRPr="0029358B">
              <w:rPr>
                <w:spacing w:val="-4"/>
                <w:sz w:val="20"/>
                <w:lang w:val="fr-FR"/>
              </w:rPr>
              <w:t xml:space="preserve"> </w:t>
            </w:r>
            <w:r w:rsidRPr="0029358B">
              <w:rPr>
                <w:sz w:val="20"/>
                <w:lang w:val="fr-FR"/>
              </w:rPr>
              <w:t>P.</w:t>
            </w:r>
            <w:r w:rsidRPr="0029358B">
              <w:rPr>
                <w:spacing w:val="-4"/>
                <w:sz w:val="20"/>
                <w:lang w:val="fr-FR"/>
              </w:rPr>
              <w:t xml:space="preserve"> </w:t>
            </w:r>
            <w:r w:rsidRPr="0029358B">
              <w:rPr>
                <w:sz w:val="20"/>
                <w:lang w:val="fr-FR"/>
              </w:rPr>
              <w:t>(2022)</w:t>
            </w:r>
            <w:r w:rsidRPr="0029358B">
              <w:rPr>
                <w:spacing w:val="-3"/>
                <w:sz w:val="20"/>
                <w:lang w:val="fr-FR"/>
              </w:rPr>
              <w:t xml:space="preserve"> </w:t>
            </w:r>
            <w:r w:rsidRPr="0029358B">
              <w:rPr>
                <w:sz w:val="20"/>
                <w:lang w:val="fr-FR"/>
              </w:rPr>
              <w:t>&amp;</w:t>
            </w:r>
            <w:r w:rsidRPr="0029358B">
              <w:rPr>
                <w:spacing w:val="-6"/>
                <w:sz w:val="20"/>
                <w:lang w:val="fr-FR"/>
              </w:rPr>
              <w:t xml:space="preserve"> </w:t>
            </w:r>
            <w:r w:rsidRPr="0029358B">
              <w:rPr>
                <w:sz w:val="20"/>
                <w:lang w:val="fr-FR"/>
              </w:rPr>
              <w:t>Boin,</w:t>
            </w:r>
            <w:r w:rsidRPr="0029358B">
              <w:rPr>
                <w:spacing w:val="-4"/>
                <w:sz w:val="20"/>
                <w:lang w:val="fr-FR"/>
              </w:rPr>
              <w:t xml:space="preserve"> </w:t>
            </w:r>
            <w:r w:rsidRPr="0029358B">
              <w:rPr>
                <w:sz w:val="20"/>
                <w:lang w:val="fr-FR"/>
              </w:rPr>
              <w:t>A.,</w:t>
            </w:r>
            <w:r w:rsidRPr="0029358B">
              <w:rPr>
                <w:spacing w:val="-1"/>
                <w:sz w:val="20"/>
                <w:lang w:val="fr-FR"/>
              </w:rPr>
              <w:t xml:space="preserve"> </w:t>
            </w:r>
            <w:r w:rsidRPr="0029358B">
              <w:rPr>
                <w:sz w:val="20"/>
                <w:lang w:val="fr-FR"/>
              </w:rPr>
              <w:t>&amp;</w:t>
            </w:r>
            <w:r w:rsidRPr="0029358B">
              <w:rPr>
                <w:spacing w:val="-6"/>
                <w:sz w:val="20"/>
                <w:lang w:val="fr-FR"/>
              </w:rPr>
              <w:t xml:space="preserve"> </w:t>
            </w:r>
            <w:r w:rsidRPr="0029358B">
              <w:rPr>
                <w:sz w:val="20"/>
                <w:lang w:val="fr-FR"/>
              </w:rPr>
              <w:t>Lodge,</w:t>
            </w:r>
            <w:r w:rsidRPr="0029358B">
              <w:rPr>
                <w:spacing w:val="-3"/>
                <w:sz w:val="20"/>
                <w:lang w:val="fr-FR"/>
              </w:rPr>
              <w:t xml:space="preserve"> </w:t>
            </w:r>
            <w:r w:rsidRPr="0029358B">
              <w:rPr>
                <w:sz w:val="20"/>
                <w:lang w:val="fr-FR"/>
              </w:rPr>
              <w:t>M.</w:t>
            </w:r>
            <w:r w:rsidRPr="0029358B">
              <w:rPr>
                <w:spacing w:val="-4"/>
                <w:sz w:val="20"/>
                <w:lang w:val="fr-FR"/>
              </w:rPr>
              <w:t xml:space="preserve"> </w:t>
            </w:r>
            <w:r w:rsidRPr="0029358B">
              <w:rPr>
                <w:spacing w:val="-2"/>
                <w:sz w:val="20"/>
                <w:lang w:val="fr-FR"/>
              </w:rPr>
              <w:t>(2022)}</w:t>
            </w:r>
          </w:p>
        </w:tc>
        <w:tc>
          <w:tcPr>
            <w:tcW w:w="3797" w:type="dxa"/>
            <w:tcMar/>
          </w:tcPr>
          <w:p w:rsidRPr="0029358B" w:rsidR="001C331A" w:rsidP="12FB5042" w:rsidRDefault="001C331A" w14:paraId="15ED1E29" wp14:textId="07B4F367">
            <w:pPr>
              <w:pStyle w:val="TableParagraph"/>
              <w:numPr>
                <w:ilvl w:val="0"/>
                <w:numId w:val="3"/>
              </w:numPr>
              <w:ind/>
              <w:rPr/>
            </w:pPr>
            <w:r w:rsidRPr="12FB5042" w:rsidR="55E546AA">
              <w:rPr>
                <w:noProof w:val="0"/>
                <w:color w:val="000000" w:themeColor="text1" w:themeTint="FF" w:themeShade="FF"/>
                <w:lang w:val="en-US"/>
              </w:rPr>
              <w:t xml:space="preserve">The keywords have been revised to ensure clarity, conciseness, and alignment with academic indexing standards. Redundant and overlapping terms were removed while </w:t>
            </w:r>
            <w:r w:rsidRPr="12FB5042" w:rsidR="55E546AA">
              <w:rPr>
                <w:noProof w:val="0"/>
                <w:color w:val="000000" w:themeColor="text1" w:themeTint="FF" w:themeShade="FF"/>
                <w:lang w:val="en-US"/>
              </w:rPr>
              <w:t>retaining</w:t>
            </w:r>
            <w:r w:rsidRPr="12FB5042" w:rsidR="55E546AA">
              <w:rPr>
                <w:noProof w:val="0"/>
                <w:color w:val="000000" w:themeColor="text1" w:themeTint="FF" w:themeShade="FF"/>
                <w:lang w:val="en-US"/>
              </w:rPr>
              <w:t xml:space="preserve"> key conceptual constructs relevant to the study.</w:t>
            </w:r>
          </w:p>
          <w:p w:rsidRPr="0029358B" w:rsidR="001C331A" w:rsidP="12FB5042" w:rsidRDefault="001C331A" w14:paraId="6655F41D" wp14:textId="1155BCC3">
            <w:pPr>
              <w:pStyle w:val="TableParagraph"/>
              <w:numPr>
                <w:ilvl w:val="0"/>
                <w:numId w:val="3"/>
              </w:numPr>
              <w:ind/>
              <w:rPr>
                <w:noProof w:val="0"/>
                <w:color w:val="000000" w:themeColor="text1" w:themeTint="FF" w:themeShade="FF"/>
                <w:lang w:val="en-US"/>
              </w:rPr>
            </w:pPr>
            <w:r w:rsidRPr="12FB5042" w:rsidR="55E546AA">
              <w:rPr>
                <w:noProof w:val="0"/>
                <w:color w:val="000000" w:themeColor="text1" w:themeTint="FF" w:themeShade="FF"/>
                <w:lang w:val="en-US"/>
              </w:rPr>
              <w:t xml:space="preserve">The proposed revision is appreciated as it provides </w:t>
            </w:r>
            <w:r w:rsidRPr="12FB5042" w:rsidR="55E546AA">
              <w:rPr>
                <w:noProof w:val="0"/>
                <w:color w:val="000000" w:themeColor="text1" w:themeTint="FF" w:themeShade="FF"/>
                <w:lang w:val="en-US"/>
              </w:rPr>
              <w:t>additional</w:t>
            </w:r>
            <w:r w:rsidRPr="12FB5042" w:rsidR="55E546AA">
              <w:rPr>
                <w:noProof w:val="0"/>
                <w:color w:val="000000" w:themeColor="text1" w:themeTint="FF" w:themeShade="FF"/>
                <w:lang w:val="en-US"/>
              </w:rPr>
              <w:t xml:space="preserve"> clarity by explicitly </w:t>
            </w:r>
            <w:r w:rsidRPr="12FB5042" w:rsidR="55E546AA">
              <w:rPr>
                <w:noProof w:val="0"/>
                <w:color w:val="000000" w:themeColor="text1" w:themeTint="FF" w:themeShade="FF"/>
                <w:lang w:val="en-US"/>
              </w:rPr>
              <w:t>stating</w:t>
            </w:r>
            <w:r w:rsidRPr="12FB5042" w:rsidR="55E546AA">
              <w:rPr>
                <w:noProof w:val="0"/>
                <w:color w:val="000000" w:themeColor="text1" w:themeTint="FF" w:themeShade="FF"/>
                <w:lang w:val="en-US"/>
              </w:rPr>
              <w:t xml:space="preserve"> the key variables and study </w:t>
            </w:r>
            <w:r w:rsidRPr="12FB5042" w:rsidR="55E546AA">
              <w:rPr>
                <w:noProof w:val="0"/>
                <w:color w:val="000000" w:themeColor="text1" w:themeTint="FF" w:themeShade="FF"/>
                <w:lang w:val="en-US"/>
              </w:rPr>
              <w:t>setting</w:t>
            </w:r>
            <w:r w:rsidRPr="12FB5042" w:rsidR="55E546AA">
              <w:rPr>
                <w:noProof w:val="0"/>
                <w:color w:val="000000" w:themeColor="text1" w:themeTint="FF" w:themeShade="FF"/>
                <w:lang w:val="en-US"/>
              </w:rPr>
              <w:t xml:space="preserve">. However, since the current title has already been positively evaluated and approved by other reviewers for its precision and adequacy in reflecting the scope and variables of the study, the authors have </w:t>
            </w:r>
            <w:r w:rsidRPr="12FB5042" w:rsidR="55E546AA">
              <w:rPr>
                <w:noProof w:val="0"/>
                <w:color w:val="000000" w:themeColor="text1" w:themeTint="FF" w:themeShade="FF"/>
                <w:lang w:val="en-US"/>
              </w:rPr>
              <w:t>retained</w:t>
            </w:r>
            <w:r w:rsidRPr="12FB5042" w:rsidR="55E546AA">
              <w:rPr>
                <w:noProof w:val="0"/>
                <w:color w:val="000000" w:themeColor="text1" w:themeTint="FF" w:themeShade="FF"/>
                <w:lang w:val="en-US"/>
              </w:rPr>
              <w:t xml:space="preserve"> the original title. The existing title already sufficiently captures the focus of the research on adaptive innovation, crisis preparedness, stakeholder engagement, and community resilience in School Disaster Risk Reduction and Management (SDRRM) in the First District of Laguna.</w:t>
            </w:r>
          </w:p>
          <w:p w:rsidRPr="0029358B" w:rsidR="001C331A" w:rsidP="12FB5042" w:rsidRDefault="001C331A" w14:paraId="38FC96F6" wp14:textId="2162BB1B">
            <w:pPr>
              <w:pStyle w:val="TableParagraph"/>
              <w:numPr>
                <w:ilvl w:val="0"/>
                <w:numId w:val="3"/>
              </w:numPr>
              <w:ind/>
              <w:rPr>
                <w:noProof w:val="0"/>
                <w:color w:val="000000" w:themeColor="text1" w:themeTint="FF" w:themeShade="FF"/>
                <w:lang w:val="en-US"/>
              </w:rPr>
            </w:pPr>
            <w:r w:rsidRPr="12FB5042" w:rsidR="55E546AA">
              <w:rPr>
                <w:b w:val="0"/>
                <w:bCs w:val="0"/>
                <w:noProof w:val="0"/>
                <w:color w:val="000000" w:themeColor="text1" w:themeTint="FF" w:themeShade="FF"/>
                <w:lang w:val="en-US"/>
              </w:rPr>
              <w:t xml:space="preserve">The authors acknowledge this recommendation. </w:t>
            </w:r>
            <w:r w:rsidRPr="12FB5042" w:rsidR="55E546AA">
              <w:rPr>
                <w:b w:val="0"/>
                <w:bCs w:val="0"/>
                <w:noProof w:val="0"/>
                <w:color w:val="000000" w:themeColor="text1" w:themeTint="FF" w:themeShade="FF"/>
                <w:lang w:val="en-US"/>
              </w:rPr>
              <w:t>Accordingly</w:t>
            </w:r>
            <w:r w:rsidRPr="12FB5042" w:rsidR="55E546AA">
              <w:rPr>
                <w:b w:val="0"/>
                <w:bCs w:val="0"/>
                <w:noProof w:val="0"/>
                <w:color w:val="000000" w:themeColor="text1" w:themeTint="FF" w:themeShade="FF"/>
                <w:lang w:val="en-US"/>
              </w:rPr>
              <w:t xml:space="preserve">, the manuscript has been strengthened by explicitly incorporating a theoretical framework and clearly defined research </w:t>
            </w:r>
            <w:r w:rsidRPr="12FB5042" w:rsidR="55E546AA">
              <w:rPr>
                <w:b w:val="0"/>
                <w:bCs w:val="0"/>
                <w:noProof w:val="0"/>
                <w:color w:val="000000" w:themeColor="text1" w:themeTint="FF" w:themeShade="FF"/>
                <w:lang w:val="en-US"/>
              </w:rPr>
              <w:t>objectives</w:t>
            </w:r>
            <w:r w:rsidRPr="12FB5042" w:rsidR="55E546AA">
              <w:rPr>
                <w:b w:val="0"/>
                <w:bCs w:val="0"/>
                <w:noProof w:val="0"/>
                <w:color w:val="000000" w:themeColor="text1" w:themeTint="FF" w:themeShade="FF"/>
                <w:lang w:val="en-US"/>
              </w:rPr>
              <w:t xml:space="preserve">. The study is anchored on the </w:t>
            </w:r>
            <w:r w:rsidRPr="12FB5042" w:rsidR="55E546AA">
              <w:rPr>
                <w:b w:val="0"/>
                <w:bCs w:val="0"/>
                <w:noProof w:val="0"/>
                <w:color w:val="000000" w:themeColor="text1" w:themeTint="FF" w:themeShade="FF"/>
                <w:lang w:val="en-US"/>
              </w:rPr>
              <w:t>Adaptive Disaster Governance Theory (ADGT)</w:t>
            </w:r>
            <w:r w:rsidRPr="12FB5042" w:rsidR="55E546AA">
              <w:rPr>
                <w:b w:val="0"/>
                <w:bCs w:val="0"/>
                <w:noProof w:val="0"/>
                <w:color w:val="000000" w:themeColor="text1" w:themeTint="FF" w:themeShade="FF"/>
                <w:lang w:val="en-US"/>
              </w:rPr>
              <w:t xml:space="preserve"> as the primary framework, supported by </w:t>
            </w:r>
            <w:r w:rsidRPr="12FB5042" w:rsidR="55E546AA">
              <w:rPr>
                <w:b w:val="0"/>
                <w:bCs w:val="0"/>
                <w:noProof w:val="0"/>
                <w:color w:val="000000" w:themeColor="text1" w:themeTint="FF" w:themeShade="FF"/>
                <w:lang w:val="en-US"/>
              </w:rPr>
              <w:t>Complex Adaptive Systems Theory, Crisis Management Theory, Stakeholder Theory, and Resilience Theory</w:t>
            </w:r>
            <w:r w:rsidRPr="12FB5042" w:rsidR="55E546AA">
              <w:rPr>
                <w:b w:val="0"/>
                <w:bCs w:val="0"/>
                <w:noProof w:val="0"/>
                <w:color w:val="000000" w:themeColor="text1" w:themeTint="FF" w:themeShade="FF"/>
                <w:lang w:val="en-US"/>
              </w:rPr>
              <w:t xml:space="preserve">, which collectively provide a strong conceptual basis for explaining the relationships among adaptive innovation, crisis preparedness, stakeholder engagement, and community resilience in School Disaster Risk Reduction and Management (SDRRM). The research </w:t>
            </w:r>
            <w:r w:rsidRPr="12FB5042" w:rsidR="55E546AA">
              <w:rPr>
                <w:b w:val="0"/>
                <w:bCs w:val="0"/>
                <w:noProof w:val="0"/>
                <w:color w:val="000000" w:themeColor="text1" w:themeTint="FF" w:themeShade="FF"/>
                <w:lang w:val="en-US"/>
              </w:rPr>
              <w:t>objectives</w:t>
            </w:r>
            <w:r w:rsidRPr="12FB5042" w:rsidR="55E546AA">
              <w:rPr>
                <w:b w:val="0"/>
                <w:bCs w:val="0"/>
                <w:noProof w:val="0"/>
                <w:color w:val="000000" w:themeColor="text1" w:themeTint="FF" w:themeShade="FF"/>
                <w:lang w:val="en-US"/>
              </w:rPr>
              <w:t xml:space="preserve"> have also been refined to clearly align with these constructs and guide the analytical direction of the study</w:t>
            </w:r>
            <w:r w:rsidRPr="12FB5042" w:rsidR="55E546AA">
              <w:rPr>
                <w:noProof w:val="0"/>
                <w:color w:val="000000" w:themeColor="text1" w:themeTint="FF" w:themeShade="FF"/>
                <w:lang w:val="en-US"/>
              </w:rPr>
              <w:t>.</w:t>
            </w:r>
          </w:p>
          <w:p w:rsidRPr="0029358B" w:rsidR="001C331A" w:rsidP="12FB5042" w:rsidRDefault="001C331A" w14:paraId="7F714729" wp14:textId="556B744C">
            <w:pPr>
              <w:pStyle w:val="TableParagraph"/>
              <w:numPr>
                <w:ilvl w:val="0"/>
                <w:numId w:val="3"/>
              </w:numPr>
              <w:ind/>
              <w:rPr>
                <w:noProof w:val="0"/>
                <w:color w:val="000000" w:themeColor="text1" w:themeTint="FF" w:themeShade="FF"/>
                <w:lang w:val="en-US"/>
              </w:rPr>
            </w:pPr>
            <w:r w:rsidRPr="12FB5042" w:rsidR="55E546AA">
              <w:rPr>
                <w:noProof w:val="0"/>
                <w:color w:val="000000" w:themeColor="text1" w:themeTint="FF" w:themeShade="FF"/>
                <w:lang w:val="en-US"/>
              </w:rPr>
              <w:t>The authors acknowledge the concern regarding the verifiability of cited sources. A thorough review of all references was conducted to ensure accuracy, relevance, and accessibility. Accordingly, the following adjustments were made:</w:t>
            </w:r>
          </w:p>
          <w:p w:rsidRPr="0029358B" w:rsidR="001C331A" w:rsidP="12FB5042" w:rsidRDefault="001C331A" w14:paraId="0136818E" wp14:textId="1179F626">
            <w:pPr>
              <w:pStyle w:val="ListParagraph"/>
              <w:spacing w:before="0" w:beforeAutospacing="off" w:after="0" w:afterAutospacing="off"/>
              <w:ind w:left="519" w:hanging="0"/>
              <w:rPr>
                <w:noProof w:val="0"/>
                <w:color w:val="000000" w:themeColor="text1" w:themeTint="FF" w:themeShade="FF"/>
                <w:lang w:val="en-US"/>
              </w:rPr>
            </w:pPr>
            <w:r w:rsidRPr="12FB5042" w:rsidR="55E546AA">
              <w:rPr>
                <w:noProof w:val="0"/>
                <w:color w:val="000000" w:themeColor="text1" w:themeTint="FF" w:themeShade="FF"/>
                <w:lang w:val="en-US"/>
              </w:rPr>
              <w:t xml:space="preserve">The reference to </w:t>
            </w:r>
            <w:r w:rsidRPr="12FB5042" w:rsidR="55E546AA">
              <w:rPr>
                <w:b w:val="1"/>
                <w:bCs w:val="1"/>
                <w:noProof w:val="0"/>
                <w:color w:val="000000" w:themeColor="text1" w:themeTint="FF" w:themeShade="FF"/>
                <w:lang w:val="en-US"/>
              </w:rPr>
              <w:t>Bautista, R. P. (2021)</w:t>
            </w:r>
            <w:r w:rsidRPr="12FB5042" w:rsidR="55E546AA">
              <w:rPr>
                <w:noProof w:val="0"/>
                <w:color w:val="000000" w:themeColor="text1" w:themeTint="FF" w:themeShade="FF"/>
                <w:lang w:val="en-US"/>
              </w:rPr>
              <w:t xml:space="preserve"> has been removed, as it could not be verified and is not directly cited within the revised manuscript.</w:t>
            </w:r>
          </w:p>
          <w:p w:rsidRPr="0029358B" w:rsidR="001C331A" w:rsidP="12FB5042" w:rsidRDefault="001C331A" w14:paraId="193FA33B" wp14:textId="5EBF5687">
            <w:pPr>
              <w:pStyle w:val="ListParagraph"/>
              <w:spacing w:before="240" w:beforeAutospacing="off" w:after="240" w:afterAutospacing="off"/>
              <w:ind w:left="519" w:hanging="0"/>
              <w:rPr>
                <w:noProof w:val="0"/>
                <w:color w:val="000000" w:themeColor="text1" w:themeTint="FF" w:themeShade="FF"/>
                <w:lang w:val="en-US"/>
              </w:rPr>
            </w:pPr>
            <w:r w:rsidRPr="12FB5042" w:rsidR="55E546AA">
              <w:rPr>
                <w:noProof w:val="0"/>
                <w:color w:val="000000" w:themeColor="text1" w:themeTint="FF" w:themeShade="FF"/>
                <w:lang w:val="en-US"/>
              </w:rPr>
              <w:t xml:space="preserve">The reference to </w:t>
            </w:r>
            <w:r w:rsidRPr="12FB5042" w:rsidR="55E546AA">
              <w:rPr>
                <w:b w:val="1"/>
                <w:bCs w:val="1"/>
                <w:noProof w:val="0"/>
                <w:color w:val="000000" w:themeColor="text1" w:themeTint="FF" w:themeShade="FF"/>
                <w:lang w:val="en-US"/>
              </w:rPr>
              <w:t>Boin, A., &amp; Lodge, M. (2022)</w:t>
            </w:r>
            <w:r w:rsidRPr="12FB5042" w:rsidR="55E546AA">
              <w:rPr>
                <w:noProof w:val="0"/>
                <w:color w:val="000000" w:themeColor="text1" w:themeTint="FF" w:themeShade="FF"/>
                <w:lang w:val="en-US"/>
              </w:rPr>
              <w:t xml:space="preserve"> has been corrected and updated to a verifiable publication:</w:t>
            </w:r>
          </w:p>
          <w:p w:rsidRPr="0029358B" w:rsidR="001C331A" w:rsidP="12FB5042" w:rsidRDefault="001C331A" w14:paraId="61D54A75" wp14:textId="0488D5D6">
            <w:pPr>
              <w:pStyle w:val="ListParagraph"/>
              <w:spacing w:before="240" w:beforeAutospacing="off" w:after="240" w:afterAutospacing="off"/>
              <w:ind w:left="519" w:hanging="0"/>
              <w:rPr>
                <w:sz w:val="22"/>
                <w:szCs w:val="22"/>
              </w:rPr>
            </w:pPr>
            <w:r w:rsidRPr="12FB5042" w:rsidR="55E546AA">
              <w:rPr>
                <w:noProof w:val="0"/>
                <w:color w:val="000000" w:themeColor="text1" w:themeTint="FF" w:themeShade="FF"/>
                <w:lang w:val="en-US"/>
              </w:rPr>
              <w:t xml:space="preserve">Boin, A., &amp; Lodge, M. (2016). Designing resilient institutions for transboundary crisis management: A time for public administration. </w:t>
            </w:r>
            <w:r w:rsidRPr="12FB5042" w:rsidR="55E546AA">
              <w:rPr>
                <w:i w:val="1"/>
                <w:iCs w:val="1"/>
                <w:noProof w:val="0"/>
                <w:color w:val="000000" w:themeColor="text1" w:themeTint="FF" w:themeShade="FF"/>
                <w:lang w:val="en-US"/>
              </w:rPr>
              <w:t>Public Administration, 94</w:t>
            </w:r>
            <w:r w:rsidRPr="12FB5042" w:rsidR="55E546AA">
              <w:rPr>
                <w:noProof w:val="0"/>
                <w:color w:val="000000" w:themeColor="text1" w:themeTint="FF" w:themeShade="FF"/>
                <w:lang w:val="en-US"/>
              </w:rPr>
              <w:t xml:space="preserve">(2), 289–298. </w:t>
            </w:r>
            <w:hyperlink r:id="Raf2ca9e7fb834fef">
              <w:r w:rsidRPr="12FB5042" w:rsidR="55E546AA">
                <w:rPr>
                  <w:rStyle w:val="Hyperlink"/>
                  <w:noProof w:val="0"/>
                  <w:color w:val="000000" w:themeColor="text1" w:themeTint="FF" w:themeShade="FF"/>
                  <w:lang w:val="en-US"/>
                </w:rPr>
                <w:t>https://doi.org/10.1111/padm.12264</w:t>
              </w:r>
            </w:hyperlink>
          </w:p>
          <w:p w:rsidRPr="0029358B" w:rsidR="001C331A" w:rsidP="12FB5042" w:rsidRDefault="001C331A" w14:paraId="55408FE2" wp14:textId="2476D396">
            <w:pPr>
              <w:pStyle w:val="ListParagraph"/>
              <w:spacing w:before="240" w:beforeAutospacing="off" w:after="240" w:afterAutospacing="off"/>
              <w:ind w:left="519" w:hanging="0"/>
              <w:rPr>
                <w:noProof w:val="0"/>
                <w:color w:val="000000" w:themeColor="text1" w:themeTint="FF" w:themeShade="FF"/>
                <w:lang w:val="en-US"/>
              </w:rPr>
            </w:pPr>
            <w:r w:rsidRPr="12FB5042" w:rsidR="55E546AA">
              <w:rPr>
                <w:noProof w:val="0"/>
                <w:color w:val="000000" w:themeColor="text1" w:themeTint="FF" w:themeShade="FF"/>
                <w:lang w:val="en-US"/>
              </w:rPr>
              <w:t xml:space="preserve">The reference to </w:t>
            </w:r>
            <w:r w:rsidRPr="12FB5042" w:rsidR="55E546AA">
              <w:rPr>
                <w:b w:val="1"/>
                <w:bCs w:val="1"/>
                <w:noProof w:val="0"/>
                <w:color w:val="000000" w:themeColor="text1" w:themeTint="FF" w:themeShade="FF"/>
                <w:lang w:val="en-US"/>
              </w:rPr>
              <w:t>Bhandari, P. (2022)</w:t>
            </w:r>
            <w:r w:rsidRPr="12FB5042" w:rsidR="55E546AA">
              <w:rPr>
                <w:noProof w:val="0"/>
                <w:color w:val="000000" w:themeColor="text1" w:themeTint="FF" w:themeShade="FF"/>
                <w:lang w:val="en-US"/>
              </w:rPr>
              <w:t xml:space="preserve"> has been changed but it is relevant to research </w:t>
            </w:r>
            <w:r w:rsidRPr="12FB5042" w:rsidR="55E546AA">
              <w:rPr>
                <w:noProof w:val="0"/>
                <w:color w:val="000000" w:themeColor="text1" w:themeTint="FF" w:themeShade="FF"/>
                <w:lang w:val="en-US"/>
              </w:rPr>
              <w:t>methodology</w:t>
            </w:r>
            <w:r w:rsidRPr="12FB5042" w:rsidR="55E546AA">
              <w:rPr>
                <w:noProof w:val="0"/>
                <w:color w:val="000000" w:themeColor="text1" w:themeTint="FF" w:themeShade="FF"/>
                <w:lang w:val="en-US"/>
              </w:rPr>
              <w:t xml:space="preserve"> and correlational design:</w:t>
            </w:r>
          </w:p>
          <w:p w:rsidRPr="0029358B" w:rsidR="001C331A" w:rsidP="12FB5042" w:rsidRDefault="001C331A" w14:paraId="5A39BBE3" wp14:textId="3C93C81E">
            <w:pPr>
              <w:pStyle w:val="ListParagraph"/>
              <w:spacing w:before="240" w:beforeAutospacing="off" w:after="240" w:afterAutospacing="off"/>
              <w:ind w:left="519" w:hanging="0"/>
              <w:rPr>
                <w:sz w:val="22"/>
                <w:szCs w:val="22"/>
                <w:lang w:val="fr-FR"/>
              </w:rPr>
            </w:pPr>
            <w:r w:rsidRPr="12FB5042" w:rsidR="55E546AA">
              <w:rPr>
                <w:noProof w:val="0"/>
                <w:color w:val="000000" w:themeColor="text1" w:themeTint="FF" w:themeShade="FF"/>
                <w:lang w:val="en-US"/>
              </w:rPr>
              <w:t xml:space="preserve">Bhandari, P. (2021). Descriptive-correlational research design: Measuring variable associations and making informed predictions. </w:t>
            </w:r>
            <w:r w:rsidRPr="12FB5042" w:rsidR="55E546AA">
              <w:rPr>
                <w:i w:val="1"/>
                <w:iCs w:val="1"/>
                <w:noProof w:val="0"/>
                <w:color w:val="000000" w:themeColor="text1" w:themeTint="FF" w:themeShade="FF"/>
                <w:lang w:val="en-US"/>
              </w:rPr>
              <w:t>International Journal of Research Methods, 12</w:t>
            </w:r>
            <w:r w:rsidRPr="12FB5042" w:rsidR="55E546AA">
              <w:rPr>
                <w:noProof w:val="0"/>
                <w:color w:val="000000" w:themeColor="text1" w:themeTint="FF" w:themeShade="FF"/>
                <w:lang w:val="en-US"/>
              </w:rPr>
              <w:t xml:space="preserve">(3), 157–169. </w:t>
            </w:r>
            <w:hyperlink r:id="R0a48e1a4168a47ed">
              <w:r w:rsidRPr="12FB5042" w:rsidR="55E546AA">
                <w:rPr>
                  <w:rStyle w:val="Hyperlink"/>
                  <w:noProof w:val="0"/>
                  <w:color w:val="000000" w:themeColor="text1" w:themeTint="FF" w:themeShade="FF"/>
                  <w:lang w:val="en-US"/>
                </w:rPr>
                <w:t>https://www.sciepub.com/reference/476531</w:t>
              </w:r>
            </w:hyperlink>
          </w:p>
        </w:tc>
      </w:tr>
    </w:tbl>
    <w:p xmlns:wp14="http://schemas.microsoft.com/office/word/2010/wordml" w:rsidRPr="0029358B" w:rsidR="001C331A" w:rsidRDefault="001C331A" w14:paraId="41C8F396" wp14:textId="77777777">
      <w:pPr>
        <w:rPr>
          <w:b/>
          <w:sz w:val="20"/>
          <w:lang w:val="fr-FR"/>
        </w:rPr>
      </w:pPr>
    </w:p>
    <w:p xmlns:wp14="http://schemas.microsoft.com/office/word/2010/wordml" w:rsidRPr="0029358B" w:rsidR="001C331A" w:rsidRDefault="001C331A" w14:paraId="72A3D3EC" wp14:textId="77777777">
      <w:pPr>
        <w:rPr>
          <w:b/>
          <w:sz w:val="20"/>
          <w:lang w:val="fr-FR"/>
        </w:rPr>
      </w:pPr>
    </w:p>
    <w:p xmlns:wp14="http://schemas.microsoft.com/office/word/2010/wordml" w:rsidRPr="0029358B" w:rsidR="001C331A" w:rsidRDefault="001C331A" w14:paraId="0D0B940D" wp14:textId="77777777">
      <w:pPr>
        <w:spacing w:before="68"/>
        <w:rPr>
          <w:b/>
          <w:sz w:val="20"/>
          <w:lang w:val="fr-FR"/>
        </w:rPr>
      </w:pPr>
    </w:p>
    <w:p xmlns:wp14="http://schemas.microsoft.com/office/word/2010/wordml" w:rsidR="001C331A" w:rsidRDefault="003D547B" w14:paraId="12483C7E" wp14:textId="77777777">
      <w:pPr>
        <w:pStyle w:val="BodyText"/>
        <w:ind w:left="22"/>
      </w:pPr>
      <w:r>
        <w:rPr>
          <w:color w:val="000000"/>
          <w:highlight w:val="yellow"/>
          <w:u w:val="single"/>
        </w:rPr>
        <w:t>PART</w:t>
      </w:r>
      <w:r>
        <w:rPr>
          <w:color w:val="000000"/>
          <w:spacing w:val="-7"/>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xmlns:wp14="http://schemas.microsoft.com/office/word/2010/wordml" w:rsidR="001C331A" w:rsidRDefault="001C331A" w14:paraId="0E27B00A" wp14:textId="77777777">
      <w:pPr>
        <w:spacing w:before="94"/>
        <w:rPr>
          <w:b/>
          <w:sz w:val="20"/>
        </w:rPr>
      </w:pPr>
    </w:p>
    <w:tbl>
      <w:tblPr>
        <w:tblW w:w="0" w:type="auto"/>
        <w:tblInd w:w="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4973"/>
        <w:gridCol w:w="5122"/>
        <w:gridCol w:w="3797"/>
      </w:tblGrid>
      <w:tr xmlns:wp14="http://schemas.microsoft.com/office/word/2010/wordml" w:rsidR="001C331A" w:rsidTr="1138C159" w14:paraId="10D602DE" wp14:textId="77777777">
        <w:trPr>
          <w:trHeight w:val="409"/>
        </w:trPr>
        <w:tc>
          <w:tcPr>
            <w:tcW w:w="4973" w:type="dxa"/>
            <w:tcMar/>
          </w:tcPr>
          <w:p w:rsidR="001C331A" w:rsidRDefault="001C331A" w14:paraId="60061E4C" wp14:textId="77777777">
            <w:pPr>
              <w:pStyle w:val="TableParagraph"/>
              <w:ind w:left="0"/>
              <w:rPr>
                <w:sz w:val="18"/>
              </w:rPr>
            </w:pPr>
          </w:p>
        </w:tc>
        <w:tc>
          <w:tcPr>
            <w:tcW w:w="5122" w:type="dxa"/>
            <w:tcMar/>
          </w:tcPr>
          <w:p w:rsidR="001C331A" w:rsidRDefault="003D547B" w14:paraId="7E90B79E" wp14:textId="77777777">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Reviewers</w:t>
            </w:r>
          </w:p>
        </w:tc>
        <w:tc>
          <w:tcPr>
            <w:tcW w:w="3797" w:type="dxa"/>
            <w:tcMar/>
          </w:tcPr>
          <w:p w:rsidR="001C331A" w:rsidRDefault="003D547B" w14:paraId="4F4A1648" wp14:textId="77777777">
            <w:pPr>
              <w:pStyle w:val="TableParagraph"/>
              <w:rPr>
                <w:b/>
                <w:sz w:val="20"/>
              </w:rPr>
            </w:pPr>
            <w:r>
              <w:rPr>
                <w:b/>
                <w:sz w:val="20"/>
              </w:rPr>
              <w:t>Author’s</w:t>
            </w:r>
            <w:r>
              <w:rPr>
                <w:b/>
                <w:spacing w:val="-12"/>
                <w:sz w:val="20"/>
              </w:rPr>
              <w:t xml:space="preserve"> </w:t>
            </w:r>
            <w:r>
              <w:rPr>
                <w:b/>
                <w:spacing w:val="-2"/>
                <w:sz w:val="20"/>
              </w:rPr>
              <w:t>Feedback</w:t>
            </w:r>
          </w:p>
        </w:tc>
      </w:tr>
      <w:tr xmlns:wp14="http://schemas.microsoft.com/office/word/2010/wordml" w:rsidR="001C331A" w:rsidTr="1138C159" w14:paraId="5767F70F" wp14:textId="77777777">
        <w:trPr>
          <w:trHeight w:val="918"/>
        </w:trPr>
        <w:tc>
          <w:tcPr>
            <w:tcW w:w="4973" w:type="dxa"/>
            <w:tcMar/>
          </w:tcPr>
          <w:p w:rsidR="001C331A" w:rsidRDefault="003D547B" w14:paraId="1AA39E53" wp14:textId="77777777">
            <w:pPr>
              <w:pStyle w:val="TableParagraph"/>
              <w:spacing w:line="226" w:lineRule="exact"/>
              <w:rPr>
                <w:b/>
                <w:sz w:val="20"/>
              </w:rPr>
            </w:pPr>
            <w:r>
              <w:rPr>
                <w:b/>
                <w:sz w:val="20"/>
              </w:rPr>
              <w:t>1.</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clear</w:t>
            </w:r>
            <w:r>
              <w:rPr>
                <w:b/>
                <w:spacing w:val="-4"/>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4"/>
                <w:sz w:val="20"/>
              </w:rPr>
              <w:t xml:space="preserve"> </w:t>
            </w:r>
            <w:r>
              <w:rPr>
                <w:b/>
                <w:spacing w:val="-2"/>
                <w:sz w:val="20"/>
              </w:rPr>
              <w:t>study?</w:t>
            </w:r>
          </w:p>
          <w:p w:rsidR="001C331A" w:rsidRDefault="003D547B" w14:paraId="27A0A9AC" wp14:textId="77777777">
            <w:pPr>
              <w:pStyle w:val="TableParagraph"/>
              <w:spacing w:line="227"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6A3D6A2F" wp14:textId="77777777">
            <w:pPr>
              <w:pStyle w:val="TableParagraph"/>
              <w:spacing w:line="230" w:lineRule="exac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2598DEE6" wp14:textId="77777777">
            <w:pPr>
              <w:pStyle w:val="TableParagraph"/>
              <w:spacing w:line="228" w:lineRule="exact"/>
              <w:ind w:left="467"/>
              <w:rPr>
                <w:b/>
                <w:sz w:val="20"/>
              </w:rPr>
            </w:pPr>
            <w:r>
              <w:rPr>
                <w:b/>
                <w:spacing w:val="-10"/>
                <w:sz w:val="20"/>
              </w:rPr>
              <w:t>4</w:t>
            </w:r>
          </w:p>
        </w:tc>
        <w:tc>
          <w:tcPr>
            <w:tcW w:w="3797" w:type="dxa"/>
            <w:tcMar/>
          </w:tcPr>
          <w:p w:rsidR="001C331A" w:rsidRDefault="001C331A" w14:paraId="44EAFD9C" wp14:textId="77777777">
            <w:pPr>
              <w:pStyle w:val="TableParagraph"/>
              <w:ind w:left="0"/>
              <w:rPr>
                <w:sz w:val="18"/>
              </w:rPr>
            </w:pPr>
          </w:p>
        </w:tc>
      </w:tr>
      <w:tr xmlns:wp14="http://schemas.microsoft.com/office/word/2010/wordml" w:rsidR="001C331A" w:rsidTr="1138C159" w14:paraId="09D18220" wp14:textId="77777777">
        <w:trPr>
          <w:trHeight w:val="921"/>
        </w:trPr>
        <w:tc>
          <w:tcPr>
            <w:tcW w:w="4973" w:type="dxa"/>
            <w:tcMar/>
          </w:tcPr>
          <w:p w:rsidR="001C331A" w:rsidRDefault="003D547B" w14:paraId="1CBE4B58" wp14:textId="77777777">
            <w:pPr>
              <w:pStyle w:val="TableParagraph"/>
              <w:spacing w:line="226"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3"/>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comprehensive?</w:t>
            </w:r>
          </w:p>
          <w:p w:rsidR="001C331A" w:rsidRDefault="003D547B" w14:paraId="4A464F36" wp14:textId="77777777">
            <w:pPr>
              <w:pStyle w:val="TableParagraph"/>
              <w:spacing w:line="228"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30800C60"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279935FF" wp14:textId="77777777">
            <w:pPr>
              <w:pStyle w:val="TableParagraph"/>
              <w:spacing w:line="228" w:lineRule="exact"/>
              <w:ind w:left="467"/>
              <w:rPr>
                <w:b/>
                <w:sz w:val="20"/>
              </w:rPr>
            </w:pPr>
            <w:r>
              <w:rPr>
                <w:b/>
                <w:spacing w:val="-10"/>
                <w:sz w:val="20"/>
              </w:rPr>
              <w:t>4</w:t>
            </w:r>
          </w:p>
        </w:tc>
        <w:tc>
          <w:tcPr>
            <w:tcW w:w="3797" w:type="dxa"/>
            <w:tcMar/>
          </w:tcPr>
          <w:p w:rsidR="001C331A" w:rsidRDefault="001C331A" w14:paraId="4B94D5A5" wp14:textId="77777777">
            <w:pPr>
              <w:pStyle w:val="TableParagraph"/>
              <w:ind w:left="0"/>
              <w:rPr>
                <w:sz w:val="18"/>
              </w:rPr>
            </w:pPr>
          </w:p>
        </w:tc>
      </w:tr>
      <w:tr xmlns:wp14="http://schemas.microsoft.com/office/word/2010/wordml" w:rsidR="001C331A" w:rsidTr="1138C159" w14:paraId="55D1CC84" wp14:textId="77777777">
        <w:trPr>
          <w:trHeight w:val="918"/>
        </w:trPr>
        <w:tc>
          <w:tcPr>
            <w:tcW w:w="4973" w:type="dxa"/>
            <w:tcMar/>
          </w:tcPr>
          <w:p w:rsidR="001C331A" w:rsidRDefault="003D547B" w14:paraId="2C080C56" wp14:textId="77777777">
            <w:pPr>
              <w:pStyle w:val="TableParagraph"/>
              <w:spacing w:line="226" w:lineRule="exact"/>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5"/>
                <w:sz w:val="20"/>
              </w:rPr>
              <w:t xml:space="preserve"> </w:t>
            </w:r>
            <w:r>
              <w:rPr>
                <w:b/>
                <w:spacing w:val="-2"/>
                <w:sz w:val="20"/>
              </w:rPr>
              <w:t>useful?</w:t>
            </w:r>
          </w:p>
          <w:p w:rsidR="001C331A" w:rsidRDefault="003D547B" w14:paraId="15E4997D" wp14:textId="77777777">
            <w:pPr>
              <w:pStyle w:val="TableParagraph"/>
              <w:spacing w:line="227"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4B6CE0BF" wp14:textId="77777777">
            <w:pPr>
              <w:pStyle w:val="TableParagraph"/>
              <w:spacing w:line="230" w:lineRule="exac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5FCD5EC4" wp14:textId="77777777">
            <w:pPr>
              <w:pStyle w:val="TableParagraph"/>
              <w:spacing w:line="228" w:lineRule="exact"/>
              <w:ind w:left="467"/>
              <w:rPr>
                <w:b/>
                <w:sz w:val="20"/>
              </w:rPr>
            </w:pPr>
            <w:r>
              <w:rPr>
                <w:b/>
                <w:spacing w:val="-10"/>
                <w:sz w:val="20"/>
              </w:rPr>
              <w:t>3</w:t>
            </w:r>
          </w:p>
        </w:tc>
        <w:tc>
          <w:tcPr>
            <w:tcW w:w="3797" w:type="dxa"/>
            <w:tcMar/>
          </w:tcPr>
          <w:p w:rsidR="001C331A" w:rsidRDefault="001C331A" w14:paraId="3DEEC669" wp14:textId="77777777">
            <w:pPr>
              <w:pStyle w:val="TableParagraph"/>
              <w:ind w:left="0"/>
              <w:rPr>
                <w:sz w:val="18"/>
              </w:rPr>
            </w:pPr>
          </w:p>
        </w:tc>
      </w:tr>
      <w:tr xmlns:wp14="http://schemas.microsoft.com/office/word/2010/wordml" w:rsidR="001C331A" w:rsidTr="1138C159" w14:paraId="39763CD8" wp14:textId="77777777">
        <w:trPr>
          <w:trHeight w:val="1149"/>
        </w:trPr>
        <w:tc>
          <w:tcPr>
            <w:tcW w:w="4973" w:type="dxa"/>
            <w:tcMar/>
          </w:tcPr>
          <w:p w:rsidR="001C331A" w:rsidRDefault="003D547B" w14:paraId="07ECB035" wp14:textId="77777777">
            <w:pPr>
              <w:pStyle w:val="TableParagraph"/>
              <w:rPr>
                <w:b/>
                <w:sz w:val="20"/>
              </w:rPr>
            </w:pPr>
            <w:r>
              <w:rPr>
                <w:b/>
                <w:sz w:val="20"/>
              </w:rPr>
              <w:t>4.</w:t>
            </w:r>
            <w:r>
              <w:rPr>
                <w:b/>
                <w:spacing w:val="-4"/>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5"/>
                <w:sz w:val="20"/>
              </w:rPr>
              <w:t xml:space="preserve"> </w:t>
            </w:r>
            <w:r>
              <w:rPr>
                <w:b/>
                <w:sz w:val="20"/>
              </w:rPr>
              <w:t>information</w:t>
            </w:r>
            <w:r>
              <w:rPr>
                <w:b/>
                <w:spacing w:val="-5"/>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rsidR="001C331A" w:rsidRDefault="003D547B" w14:paraId="2164F670" wp14:textId="77777777">
            <w:pPr>
              <w:pStyle w:val="TableParagraph"/>
              <w:spacing w:line="226"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150FDF6D"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7C964D78" wp14:textId="77777777">
            <w:pPr>
              <w:pStyle w:val="TableParagraph"/>
              <w:spacing w:line="228" w:lineRule="exact"/>
              <w:ind w:left="467"/>
              <w:rPr>
                <w:b/>
                <w:sz w:val="20"/>
              </w:rPr>
            </w:pPr>
            <w:r>
              <w:rPr>
                <w:b/>
                <w:spacing w:val="-10"/>
                <w:sz w:val="20"/>
              </w:rPr>
              <w:t>4</w:t>
            </w:r>
          </w:p>
        </w:tc>
        <w:tc>
          <w:tcPr>
            <w:tcW w:w="3797" w:type="dxa"/>
            <w:tcMar/>
          </w:tcPr>
          <w:p w:rsidR="001C331A" w:rsidRDefault="001C331A" w14:paraId="3656B9AB" wp14:textId="77777777">
            <w:pPr>
              <w:pStyle w:val="TableParagraph"/>
              <w:ind w:left="0"/>
              <w:rPr>
                <w:sz w:val="18"/>
              </w:rPr>
            </w:pPr>
          </w:p>
        </w:tc>
      </w:tr>
      <w:tr xmlns:wp14="http://schemas.microsoft.com/office/word/2010/wordml" w:rsidR="001C331A" w:rsidTr="1138C159" w14:paraId="2BDEC2BB" wp14:textId="77777777">
        <w:trPr>
          <w:trHeight w:val="1151"/>
        </w:trPr>
        <w:tc>
          <w:tcPr>
            <w:tcW w:w="4973" w:type="dxa"/>
            <w:tcMar/>
          </w:tcPr>
          <w:p w:rsidR="001C331A" w:rsidRDefault="003D547B" w14:paraId="72C4D6F8" wp14:textId="77777777">
            <w:pPr>
              <w:pStyle w:val="TableParagraph"/>
              <w:ind w:right="186"/>
              <w:rPr>
                <w:b/>
                <w:sz w:val="20"/>
              </w:rPr>
            </w:pPr>
            <w:r>
              <w:rPr>
                <w:b/>
                <w:sz w:val="20"/>
              </w:rPr>
              <w:t>5.</w:t>
            </w:r>
            <w:r>
              <w:rPr>
                <w:b/>
                <w:spacing w:val="-7"/>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1C331A" w:rsidRDefault="003D547B" w14:paraId="26309216" wp14:textId="77777777">
            <w:pPr>
              <w:pStyle w:val="TableParagraph"/>
              <w:spacing w:line="224"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71401E73"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649841BE" wp14:textId="77777777">
            <w:pPr>
              <w:pStyle w:val="TableParagraph"/>
              <w:ind w:left="467"/>
              <w:rPr>
                <w:b/>
                <w:sz w:val="20"/>
              </w:rPr>
            </w:pPr>
            <w:r>
              <w:rPr>
                <w:b/>
                <w:spacing w:val="-10"/>
                <w:sz w:val="20"/>
              </w:rPr>
              <w:t>1</w:t>
            </w:r>
          </w:p>
        </w:tc>
        <w:tc>
          <w:tcPr>
            <w:tcW w:w="3797" w:type="dxa"/>
            <w:tcMar/>
          </w:tcPr>
          <w:p w:rsidR="001C331A" w:rsidP="1138C159" w:rsidRDefault="001C331A" w14:paraId="45FB0818" wp14:textId="6C2C4E5B">
            <w:pPr>
              <w:pStyle w:val="TableParagraph"/>
              <w:ind w:left="0"/>
              <w:jc w:val="both"/>
            </w:pPr>
            <w:r w:rsidRPr="1138C159" w:rsidR="6C0B60D6">
              <w:rPr>
                <w:noProof w:val="0"/>
                <w:color w:val="000000" w:themeColor="text1" w:themeTint="FF" w:themeShade="FF"/>
                <w:lang w:val="en-US"/>
              </w:rPr>
              <w:t>In response to the assessment, the research objectives and hypotheses have been clearly revised and explicitly stated in the Introduction section, ensuring better clarity, logical flow, and alignment with the overall framework of the study.</w:t>
            </w:r>
          </w:p>
        </w:tc>
      </w:tr>
      <w:tr xmlns:wp14="http://schemas.microsoft.com/office/word/2010/wordml" w:rsidR="001C331A" w:rsidTr="1138C159" w14:paraId="65CE6066" wp14:textId="77777777">
        <w:trPr>
          <w:trHeight w:val="918"/>
        </w:trPr>
        <w:tc>
          <w:tcPr>
            <w:tcW w:w="4973" w:type="dxa"/>
            <w:tcMar/>
          </w:tcPr>
          <w:p w:rsidR="001C331A" w:rsidRDefault="003D547B" w14:paraId="455FF8DE" wp14:textId="77777777">
            <w:pPr>
              <w:pStyle w:val="TableParagraph"/>
              <w:spacing w:line="226" w:lineRule="exact"/>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3"/>
                <w:sz w:val="20"/>
              </w:rPr>
              <w:t xml:space="preserve"> </w:t>
            </w:r>
            <w:r>
              <w:rPr>
                <w:b/>
                <w:spacing w:val="-4"/>
                <w:sz w:val="20"/>
              </w:rPr>
              <w:t>date?</w:t>
            </w:r>
          </w:p>
          <w:p w:rsidR="001C331A" w:rsidRDefault="003D547B" w14:paraId="5B1F001C" wp14:textId="77777777">
            <w:pPr>
              <w:pStyle w:val="TableParagraph"/>
              <w:spacing w:line="227"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59C3D2CD" wp14:textId="77777777">
            <w:pPr>
              <w:pStyle w:val="TableParagraph"/>
              <w:spacing w:line="230" w:lineRule="exac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P="1138C159" w:rsidRDefault="003D547B" w14:paraId="56B20A0C" wp14:textId="77777777">
            <w:pPr>
              <w:pStyle w:val="TableParagraph"/>
              <w:spacing w:line="228" w:lineRule="exact"/>
              <w:ind w:left="467"/>
              <w:jc w:val="both"/>
              <w:rPr>
                <w:b w:val="1"/>
                <w:bCs w:val="1"/>
                <w:sz w:val="20"/>
                <w:szCs w:val="20"/>
              </w:rPr>
            </w:pPr>
            <w:r w:rsidRPr="1138C159" w:rsidR="003D547B">
              <w:rPr>
                <w:b w:val="1"/>
                <w:bCs w:val="1"/>
                <w:spacing w:val="-10"/>
                <w:sz w:val="20"/>
                <w:szCs w:val="20"/>
              </w:rPr>
              <w:t>1</w:t>
            </w:r>
          </w:p>
        </w:tc>
        <w:tc>
          <w:tcPr>
            <w:tcW w:w="3797" w:type="dxa"/>
            <w:tcMar/>
          </w:tcPr>
          <w:p w:rsidR="001C331A" w:rsidP="1138C159" w:rsidRDefault="001C331A" w14:paraId="049F31CB" wp14:textId="02688B45">
            <w:pPr>
              <w:pStyle w:val="TableParagraph"/>
              <w:ind w:left="0"/>
              <w:jc w:val="both"/>
            </w:pPr>
            <w:r w:rsidRPr="1138C159" w:rsidR="589E0DC8">
              <w:rPr>
                <w:noProof w:val="0"/>
                <w:color w:val="000000" w:themeColor="text1" w:themeTint="FF" w:themeShade="FF"/>
                <w:lang w:val="en-US"/>
              </w:rPr>
              <w:t>In response, the literature review has been strengthened by incorporating additional relevant and up-to-date studies, as well as foundational literature, to improve its depth, relevance, and theoretical grounding in relation to the study variables.</w:t>
            </w:r>
          </w:p>
        </w:tc>
      </w:tr>
      <w:tr xmlns:wp14="http://schemas.microsoft.com/office/word/2010/wordml" w:rsidR="001C331A" w:rsidTr="1138C159" w14:paraId="2605A95C" wp14:textId="77777777">
        <w:trPr>
          <w:trHeight w:val="1149"/>
        </w:trPr>
        <w:tc>
          <w:tcPr>
            <w:tcW w:w="4973" w:type="dxa"/>
            <w:tcMar/>
          </w:tcPr>
          <w:p w:rsidR="001C331A" w:rsidRDefault="003D547B" w14:paraId="0C7E705C" wp14:textId="77777777">
            <w:pPr>
              <w:pStyle w:val="TableParagraph"/>
              <w:ind w:right="186"/>
              <w:rPr>
                <w:b/>
                <w:sz w:val="20"/>
              </w:rPr>
            </w:pPr>
            <w:r>
              <w:rPr>
                <w:b/>
                <w:sz w:val="20"/>
              </w:rPr>
              <w:t>7.</w:t>
            </w:r>
            <w:r>
              <w:rPr>
                <w:b/>
                <w:spacing w:val="-5"/>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4"/>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1C331A" w:rsidRDefault="003D547B" w14:paraId="4AB61DED" wp14:textId="77777777">
            <w:pPr>
              <w:pStyle w:val="TableParagraph"/>
              <w:spacing w:line="226"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4CAE719E"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78941E47" wp14:textId="77777777">
            <w:pPr>
              <w:pStyle w:val="TableParagraph"/>
              <w:spacing w:line="228" w:lineRule="exact"/>
              <w:ind w:left="467"/>
              <w:rPr>
                <w:b/>
                <w:sz w:val="20"/>
              </w:rPr>
            </w:pPr>
            <w:r>
              <w:rPr>
                <w:b/>
                <w:spacing w:val="-10"/>
                <w:sz w:val="20"/>
              </w:rPr>
              <w:t>5</w:t>
            </w:r>
          </w:p>
        </w:tc>
        <w:tc>
          <w:tcPr>
            <w:tcW w:w="3797" w:type="dxa"/>
            <w:tcMar/>
          </w:tcPr>
          <w:p w:rsidR="001C331A" w:rsidRDefault="001C331A" w14:paraId="53128261" wp14:textId="77777777">
            <w:pPr>
              <w:pStyle w:val="TableParagraph"/>
              <w:ind w:left="0"/>
              <w:rPr>
                <w:sz w:val="18"/>
              </w:rPr>
            </w:pPr>
          </w:p>
        </w:tc>
      </w:tr>
      <w:tr xmlns:wp14="http://schemas.microsoft.com/office/word/2010/wordml" w:rsidR="001C331A" w:rsidTr="1138C159" w14:paraId="08C2CF4C" wp14:textId="77777777">
        <w:trPr>
          <w:trHeight w:val="1151"/>
        </w:trPr>
        <w:tc>
          <w:tcPr>
            <w:tcW w:w="4973" w:type="dxa"/>
            <w:tcMar/>
          </w:tcPr>
          <w:p w:rsidR="001C331A" w:rsidRDefault="003D547B" w14:paraId="682CA663" wp14:textId="77777777">
            <w:pPr>
              <w:pStyle w:val="TableParagraph"/>
              <w:ind w:right="186"/>
              <w:rPr>
                <w:b/>
                <w:sz w:val="20"/>
              </w:rPr>
            </w:pPr>
            <w:r>
              <w:rPr>
                <w:b/>
                <w:sz w:val="20"/>
              </w:rPr>
              <w:t>8.</w:t>
            </w:r>
            <w:r>
              <w:rPr>
                <w:b/>
                <w:spacing w:val="-6"/>
                <w:sz w:val="20"/>
              </w:rPr>
              <w:t xml:space="preserve"> </w:t>
            </w:r>
            <w:r>
              <w:rPr>
                <w:b/>
                <w:sz w:val="20"/>
              </w:rPr>
              <w:t>Were</w:t>
            </w:r>
            <w:r>
              <w:rPr>
                <w:b/>
                <w:spacing w:val="-7"/>
                <w:sz w:val="20"/>
              </w:rPr>
              <w:t xml:space="preserve"> </w:t>
            </w:r>
            <w:r>
              <w:rPr>
                <w:b/>
                <w:sz w:val="20"/>
              </w:rPr>
              <w:t>ethical</w:t>
            </w:r>
            <w:r>
              <w:rPr>
                <w:b/>
                <w:spacing w:val="-7"/>
                <w:sz w:val="20"/>
              </w:rPr>
              <w:t xml:space="preserve"> </w:t>
            </w:r>
            <w:r>
              <w:rPr>
                <w:b/>
                <w:sz w:val="20"/>
              </w:rPr>
              <w:t>issues</w:t>
            </w:r>
            <w:r>
              <w:rPr>
                <w:b/>
                <w:spacing w:val="-8"/>
                <w:sz w:val="20"/>
              </w:rPr>
              <w:t xml:space="preserve"> </w:t>
            </w:r>
            <w:r>
              <w:rPr>
                <w:b/>
                <w:sz w:val="20"/>
              </w:rPr>
              <w:t>properly</w:t>
            </w:r>
            <w:r>
              <w:rPr>
                <w:b/>
                <w:spacing w:val="-6"/>
                <w:sz w:val="20"/>
              </w:rPr>
              <w:t xml:space="preserve"> </w:t>
            </w:r>
            <w:r>
              <w:rPr>
                <w:b/>
                <w:sz w:val="20"/>
              </w:rPr>
              <w:t>addressed</w:t>
            </w:r>
            <w:r>
              <w:rPr>
                <w:b/>
                <w:spacing w:val="-7"/>
                <w:sz w:val="20"/>
              </w:rPr>
              <w:t xml:space="preserve"> </w:t>
            </w:r>
            <w:r>
              <w:rPr>
                <w:b/>
                <w:sz w:val="20"/>
              </w:rPr>
              <w:t xml:space="preserve">(if </w:t>
            </w:r>
            <w:r>
              <w:rPr>
                <w:b/>
                <w:spacing w:val="-2"/>
                <w:sz w:val="20"/>
              </w:rPr>
              <w:t>applicable)?</w:t>
            </w:r>
          </w:p>
          <w:p w:rsidR="001C331A" w:rsidRDefault="003D547B" w14:paraId="55194097" wp14:textId="77777777">
            <w:pPr>
              <w:pStyle w:val="TableParagraph"/>
              <w:spacing w:line="224"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67F1AD32"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44240AAE" wp14:textId="77777777">
            <w:pPr>
              <w:pStyle w:val="TableParagraph"/>
              <w:ind w:left="467"/>
              <w:rPr>
                <w:b/>
                <w:sz w:val="20"/>
              </w:rPr>
            </w:pPr>
            <w:r>
              <w:rPr>
                <w:b/>
                <w:spacing w:val="-10"/>
                <w:sz w:val="20"/>
              </w:rPr>
              <w:t>5</w:t>
            </w:r>
          </w:p>
        </w:tc>
        <w:tc>
          <w:tcPr>
            <w:tcW w:w="3797" w:type="dxa"/>
            <w:tcMar/>
          </w:tcPr>
          <w:p w:rsidR="001C331A" w:rsidRDefault="001C331A" w14:paraId="62486C05" wp14:textId="77777777">
            <w:pPr>
              <w:pStyle w:val="TableParagraph"/>
              <w:ind w:left="0"/>
              <w:rPr>
                <w:sz w:val="18"/>
              </w:rPr>
            </w:pPr>
          </w:p>
        </w:tc>
      </w:tr>
      <w:tr xmlns:wp14="http://schemas.microsoft.com/office/word/2010/wordml" w:rsidR="001C331A" w:rsidTr="1138C159" w14:paraId="633BECF2" wp14:textId="77777777">
        <w:trPr>
          <w:trHeight w:val="690"/>
        </w:trPr>
        <w:tc>
          <w:tcPr>
            <w:tcW w:w="4973" w:type="dxa"/>
            <w:tcMar/>
          </w:tcPr>
          <w:p w:rsidR="001C331A" w:rsidRDefault="003D547B" w14:paraId="72135595" wp14:textId="77777777">
            <w:pPr>
              <w:pStyle w:val="TableParagraph"/>
              <w:spacing w:line="226" w:lineRule="exact"/>
              <w:rPr>
                <w:b/>
                <w:sz w:val="20"/>
              </w:rPr>
            </w:pPr>
            <w:r>
              <w:rPr>
                <w:b/>
                <w:sz w:val="20"/>
              </w:rPr>
              <w:t>9.</w:t>
            </w:r>
            <w:r>
              <w:rPr>
                <w:b/>
                <w:spacing w:val="-5"/>
                <w:sz w:val="20"/>
              </w:rPr>
              <w:t xml:space="preserve"> </w:t>
            </w:r>
            <w:r>
              <w:rPr>
                <w:b/>
                <w:sz w:val="20"/>
              </w:rPr>
              <w:t>Are</w:t>
            </w:r>
            <w:r>
              <w:rPr>
                <w:b/>
                <w:spacing w:val="-5"/>
                <w:sz w:val="20"/>
              </w:rPr>
              <w:t xml:space="preserve"> </w:t>
            </w:r>
            <w:r>
              <w:rPr>
                <w:b/>
                <w:sz w:val="20"/>
              </w:rPr>
              <w:t>the</w:t>
            </w:r>
            <w:r>
              <w:rPr>
                <w:b/>
                <w:spacing w:val="-6"/>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rsidR="001C331A" w:rsidRDefault="003D547B" w14:paraId="76833286" wp14:textId="77777777">
            <w:pPr>
              <w:pStyle w:val="TableParagraph"/>
              <w:spacing w:line="228"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3A571CD7" wp14:textId="77777777">
            <w:pPr>
              <w:pStyle w:val="TableParagraph"/>
              <w:spacing w:line="217"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4"/>
                <w:sz w:val="20"/>
              </w:rPr>
              <w:t xml:space="preserve"> </w:t>
            </w:r>
            <w:r>
              <w:rPr>
                <w:color w:val="3F3F3F"/>
                <w:sz w:val="20"/>
              </w:rPr>
              <w:t>4</w:t>
            </w:r>
            <w:r>
              <w:rPr>
                <w:color w:val="3F3F3F"/>
                <w:spacing w:val="-2"/>
                <w:sz w:val="20"/>
              </w:rPr>
              <w:t xml:space="preserve"> </w:t>
            </w:r>
            <w:r>
              <w:rPr>
                <w:color w:val="3F3F3F"/>
                <w:sz w:val="20"/>
              </w:rPr>
              <w:t>=</w:t>
            </w:r>
            <w:r>
              <w:rPr>
                <w:color w:val="3F3F3F"/>
                <w:spacing w:val="-4"/>
                <w:sz w:val="20"/>
              </w:rPr>
              <w:t xml:space="preserve"> </w:t>
            </w:r>
            <w:r>
              <w:rPr>
                <w:color w:val="3F3F3F"/>
                <w:sz w:val="20"/>
              </w:rPr>
              <w:t>Good</w:t>
            </w:r>
            <w:r>
              <w:rPr>
                <w:color w:val="3F3F3F"/>
                <w:spacing w:val="-2"/>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8"/>
                <w:sz w:val="20"/>
              </w:rPr>
              <w:t xml:space="preserve"> </w:t>
            </w:r>
            <w:r>
              <w:rPr>
                <w:color w:val="3F3F3F"/>
                <w:sz w:val="20"/>
              </w:rPr>
              <w:t>2</w:t>
            </w:r>
            <w:r>
              <w:rPr>
                <w:color w:val="3F3F3F"/>
                <w:spacing w:val="-2"/>
                <w:sz w:val="20"/>
              </w:rPr>
              <w:t xml:space="preserve"> </w:t>
            </w:r>
            <w:r>
              <w:rPr>
                <w:color w:val="3F3F3F"/>
                <w:sz w:val="20"/>
              </w:rPr>
              <w:t>=</w:t>
            </w:r>
            <w:r>
              <w:rPr>
                <w:color w:val="3F3F3F"/>
                <w:spacing w:val="-4"/>
                <w:sz w:val="20"/>
              </w:rPr>
              <w:t xml:space="preserve"> Needs</w:t>
            </w:r>
          </w:p>
        </w:tc>
        <w:tc>
          <w:tcPr>
            <w:tcW w:w="5122" w:type="dxa"/>
            <w:tcMar/>
          </w:tcPr>
          <w:p w:rsidR="001C331A" w:rsidRDefault="003D547B" w14:paraId="17310F6F" wp14:textId="77777777">
            <w:pPr>
              <w:pStyle w:val="TableParagraph"/>
              <w:spacing w:line="223" w:lineRule="exact"/>
              <w:rPr>
                <w:sz w:val="20"/>
              </w:rPr>
            </w:pPr>
            <w:r>
              <w:rPr>
                <w:spacing w:val="-10"/>
                <w:sz w:val="20"/>
              </w:rPr>
              <w:t>4</w:t>
            </w:r>
          </w:p>
        </w:tc>
        <w:tc>
          <w:tcPr>
            <w:tcW w:w="3797" w:type="dxa"/>
            <w:tcMar/>
          </w:tcPr>
          <w:p w:rsidR="001C331A" w:rsidRDefault="001C331A" w14:paraId="4101652C" wp14:textId="77777777">
            <w:pPr>
              <w:pStyle w:val="TableParagraph"/>
              <w:ind w:left="0"/>
              <w:rPr>
                <w:sz w:val="18"/>
              </w:rPr>
            </w:pPr>
          </w:p>
        </w:tc>
      </w:tr>
    </w:tbl>
    <w:p xmlns:wp14="http://schemas.microsoft.com/office/word/2010/wordml" w:rsidR="001C331A" w:rsidRDefault="001C331A" w14:paraId="4B99056E" wp14:textId="77777777">
      <w:pPr>
        <w:pStyle w:val="TableParagraph"/>
        <w:rPr>
          <w:sz w:val="18"/>
        </w:rPr>
        <w:sectPr w:rsidR="001C331A">
          <w:headerReference w:type="default" r:id="rId7"/>
          <w:footerReference w:type="default" r:id="rId8"/>
          <w:type w:val="continuous"/>
          <w:pgSz w:w="16840" w:h="23820" w:orient="portrait"/>
          <w:pgMar w:top="1760" w:right="1417" w:bottom="1860" w:left="1417" w:header="1305" w:footer="1420" w:gutter="0"/>
          <w:pgNumType w:start="1"/>
          <w:cols w:space="720"/>
        </w:sectPr>
      </w:pPr>
    </w:p>
    <w:tbl>
      <w:tblPr>
        <w:tblW w:w="0" w:type="auto"/>
        <w:tblInd w:w="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4973"/>
        <w:gridCol w:w="5122"/>
        <w:gridCol w:w="3797"/>
      </w:tblGrid>
      <w:tr xmlns:wp14="http://schemas.microsoft.com/office/word/2010/wordml" w:rsidR="001C331A" w:rsidTr="1138C159" w14:paraId="71ADEF65" wp14:textId="77777777">
        <w:trPr>
          <w:trHeight w:val="407"/>
        </w:trPr>
        <w:tc>
          <w:tcPr>
            <w:tcW w:w="4973" w:type="dxa"/>
            <w:tcMar/>
          </w:tcPr>
          <w:p w:rsidR="001C331A" w:rsidRDefault="001C331A" w14:paraId="1299C43A" wp14:textId="77777777">
            <w:pPr>
              <w:pStyle w:val="TableParagraph"/>
              <w:ind w:left="0"/>
              <w:rPr>
                <w:sz w:val="18"/>
              </w:rPr>
            </w:pPr>
          </w:p>
        </w:tc>
        <w:tc>
          <w:tcPr>
            <w:tcW w:w="5122" w:type="dxa"/>
            <w:tcMar/>
          </w:tcPr>
          <w:p w:rsidR="001C331A" w:rsidRDefault="003D547B" w14:paraId="2DB0E916" wp14:textId="77777777">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Reviewers</w:t>
            </w:r>
          </w:p>
        </w:tc>
        <w:tc>
          <w:tcPr>
            <w:tcW w:w="3797" w:type="dxa"/>
            <w:tcMar/>
          </w:tcPr>
          <w:p w:rsidR="001C331A" w:rsidRDefault="003D547B" w14:paraId="1EB32562" wp14:textId="77777777">
            <w:pPr>
              <w:pStyle w:val="TableParagraph"/>
              <w:spacing w:line="228" w:lineRule="exact"/>
              <w:rPr>
                <w:b/>
                <w:sz w:val="20"/>
              </w:rPr>
            </w:pPr>
            <w:r>
              <w:rPr>
                <w:b/>
                <w:sz w:val="20"/>
              </w:rPr>
              <w:t>Author’s</w:t>
            </w:r>
            <w:r>
              <w:rPr>
                <w:b/>
                <w:spacing w:val="-12"/>
                <w:sz w:val="20"/>
              </w:rPr>
              <w:t xml:space="preserve"> </w:t>
            </w:r>
            <w:r>
              <w:rPr>
                <w:b/>
                <w:spacing w:val="-2"/>
                <w:sz w:val="20"/>
              </w:rPr>
              <w:t>Feedback</w:t>
            </w:r>
          </w:p>
        </w:tc>
      </w:tr>
      <w:tr xmlns:wp14="http://schemas.microsoft.com/office/word/2010/wordml" w:rsidR="001C331A" w:rsidTr="1138C159" w14:paraId="722C2876" wp14:textId="77777777">
        <w:trPr>
          <w:trHeight w:val="229"/>
        </w:trPr>
        <w:tc>
          <w:tcPr>
            <w:tcW w:w="4973" w:type="dxa"/>
            <w:tcMar/>
          </w:tcPr>
          <w:p w:rsidR="001C331A" w:rsidRDefault="003D547B" w14:paraId="1A7926C1" wp14:textId="77777777">
            <w:pPr>
              <w:pStyle w:val="TableParagraph"/>
              <w:spacing w:line="210" w:lineRule="exact"/>
              <w:rPr>
                <w:sz w:val="20"/>
              </w:rPr>
            </w:pPr>
            <w:r>
              <w:rPr>
                <w:color w:val="3F3F3F"/>
                <w:sz w:val="20"/>
              </w:rPr>
              <w:t>Improvement</w:t>
            </w:r>
            <w:r>
              <w:rPr>
                <w:color w:val="3F3F3F"/>
                <w:spacing w:val="-4"/>
                <w:sz w:val="20"/>
              </w:rPr>
              <w:t xml:space="preserve"> </w:t>
            </w:r>
            <w:r>
              <w:rPr>
                <w:color w:val="3F3F3F"/>
                <w:sz w:val="20"/>
              </w:rPr>
              <w:t>1</w:t>
            </w:r>
            <w:r>
              <w:rPr>
                <w:color w:val="3F3F3F"/>
                <w:spacing w:val="-2"/>
                <w:sz w:val="20"/>
              </w:rPr>
              <w:t xml:space="preserve"> </w:t>
            </w:r>
            <w:r>
              <w:rPr>
                <w:color w:val="3F3F3F"/>
                <w:sz w:val="20"/>
              </w:rPr>
              <w:t>=</w:t>
            </w:r>
            <w:r>
              <w:rPr>
                <w:color w:val="3F3F3F"/>
                <w:spacing w:val="-4"/>
                <w:sz w:val="20"/>
              </w:rPr>
              <w:t xml:space="preserve"> </w:t>
            </w:r>
            <w:r>
              <w:rPr>
                <w:color w:val="3F3F3F"/>
                <w:sz w:val="20"/>
              </w:rPr>
              <w:t>Poor</w:t>
            </w:r>
            <w:r>
              <w:rPr>
                <w:color w:val="3F3F3F"/>
                <w:spacing w:val="-5"/>
                <w:sz w:val="20"/>
              </w:rPr>
              <w:t xml:space="preserve"> </w:t>
            </w:r>
            <w:r>
              <w:rPr>
                <w:color w:val="3F3F3F"/>
                <w:sz w:val="20"/>
              </w:rPr>
              <w:t>N/A</w:t>
            </w:r>
            <w:r>
              <w:rPr>
                <w:color w:val="3F3F3F"/>
                <w:spacing w:val="-5"/>
                <w:sz w:val="20"/>
              </w:rPr>
              <w:t xml:space="preserve"> </w:t>
            </w:r>
            <w:r>
              <w:rPr>
                <w:color w:val="3F3F3F"/>
                <w:sz w:val="20"/>
              </w:rPr>
              <w:t>= Not</w:t>
            </w:r>
            <w:r>
              <w:rPr>
                <w:color w:val="3F3F3F"/>
                <w:spacing w:val="-4"/>
                <w:sz w:val="20"/>
              </w:rPr>
              <w:t xml:space="preserve"> </w:t>
            </w:r>
            <w:r>
              <w:rPr>
                <w:color w:val="3F3F3F"/>
                <w:spacing w:val="-2"/>
                <w:sz w:val="20"/>
              </w:rPr>
              <w:t>Applicable</w:t>
            </w:r>
          </w:p>
        </w:tc>
        <w:tc>
          <w:tcPr>
            <w:tcW w:w="5122" w:type="dxa"/>
            <w:tcMar/>
          </w:tcPr>
          <w:p w:rsidR="001C331A" w:rsidRDefault="001C331A" w14:paraId="4DDBEF00" wp14:textId="77777777">
            <w:pPr>
              <w:pStyle w:val="TableParagraph"/>
              <w:ind w:left="0"/>
              <w:rPr>
                <w:sz w:val="16"/>
              </w:rPr>
            </w:pPr>
          </w:p>
        </w:tc>
        <w:tc>
          <w:tcPr>
            <w:tcW w:w="3797" w:type="dxa"/>
            <w:tcMar/>
          </w:tcPr>
          <w:p w:rsidR="001C331A" w:rsidRDefault="001C331A" w14:paraId="3461D779" wp14:textId="77777777">
            <w:pPr>
              <w:pStyle w:val="TableParagraph"/>
              <w:ind w:left="0"/>
              <w:rPr>
                <w:sz w:val="16"/>
              </w:rPr>
            </w:pPr>
          </w:p>
        </w:tc>
      </w:tr>
      <w:tr xmlns:wp14="http://schemas.microsoft.com/office/word/2010/wordml" w:rsidR="001C331A" w:rsidTr="1138C159" w14:paraId="4421DFA3" wp14:textId="77777777">
        <w:trPr>
          <w:trHeight w:val="1151"/>
        </w:trPr>
        <w:tc>
          <w:tcPr>
            <w:tcW w:w="4973" w:type="dxa"/>
            <w:tcMar/>
          </w:tcPr>
          <w:p w:rsidR="001C331A" w:rsidRDefault="003D547B" w14:paraId="2DF81B95" wp14:textId="77777777">
            <w:pPr>
              <w:pStyle w:val="TableParagraph"/>
              <w:ind w:right="133"/>
              <w:rPr>
                <w:b/>
                <w:sz w:val="20"/>
              </w:rPr>
            </w:pPr>
            <w:r>
              <w:rPr>
                <w:b/>
                <w:sz w:val="20"/>
              </w:rPr>
              <w:t>10.</w:t>
            </w:r>
            <w:r>
              <w:rPr>
                <w:b/>
                <w:spacing w:val="-4"/>
                <w:sz w:val="20"/>
              </w:rPr>
              <w:t xml:space="preserve"> </w:t>
            </w:r>
            <w:r>
              <w:rPr>
                <w:b/>
                <w:sz w:val="20"/>
              </w:rPr>
              <w:t>Are</w:t>
            </w:r>
            <w:r>
              <w:rPr>
                <w:b/>
                <w:spacing w:val="-5"/>
                <w:sz w:val="20"/>
              </w:rPr>
              <w:t xml:space="preserve"> </w:t>
            </w:r>
            <w:r>
              <w:rPr>
                <w:b/>
                <w:sz w:val="20"/>
              </w:rPr>
              <w:t>tables</w:t>
            </w:r>
            <w:r>
              <w:rPr>
                <w:b/>
                <w:spacing w:val="-6"/>
                <w:sz w:val="20"/>
              </w:rPr>
              <w:t xml:space="preserve"> </w:t>
            </w:r>
            <w:r>
              <w:rPr>
                <w:b/>
                <w:sz w:val="20"/>
              </w:rPr>
              <w:t>and</w:t>
            </w:r>
            <w:r>
              <w:rPr>
                <w:b/>
                <w:spacing w:val="-5"/>
                <w:sz w:val="20"/>
              </w:rPr>
              <w:t xml:space="preserve"> </w:t>
            </w:r>
            <w:r>
              <w:rPr>
                <w:b/>
                <w:sz w:val="20"/>
              </w:rPr>
              <w:t>figures</w:t>
            </w:r>
            <w:r>
              <w:rPr>
                <w:b/>
                <w:spacing w:val="-6"/>
                <w:sz w:val="20"/>
              </w:rPr>
              <w:t xml:space="preserve"> </w:t>
            </w:r>
            <w:r>
              <w:rPr>
                <w:b/>
                <w:sz w:val="20"/>
              </w:rPr>
              <w:t>clear,</w:t>
            </w:r>
            <w:r>
              <w:rPr>
                <w:b/>
                <w:spacing w:val="-4"/>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1C331A" w:rsidRDefault="003D547B" w14:paraId="6A42143D" wp14:textId="77777777">
            <w:pPr>
              <w:pStyle w:val="TableParagraph"/>
              <w:spacing w:line="224"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5B75A406"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76DB90EB" wp14:textId="77777777">
            <w:pPr>
              <w:pStyle w:val="TableParagraph"/>
              <w:spacing w:line="225" w:lineRule="exact"/>
              <w:rPr>
                <w:sz w:val="20"/>
              </w:rPr>
            </w:pPr>
            <w:r>
              <w:rPr>
                <w:spacing w:val="-10"/>
                <w:sz w:val="20"/>
              </w:rPr>
              <w:t>5</w:t>
            </w:r>
          </w:p>
        </w:tc>
        <w:tc>
          <w:tcPr>
            <w:tcW w:w="3797" w:type="dxa"/>
            <w:tcMar/>
          </w:tcPr>
          <w:p w:rsidR="001C331A" w:rsidRDefault="001C331A" w14:paraId="3CF2D8B6" wp14:textId="77777777">
            <w:pPr>
              <w:pStyle w:val="TableParagraph"/>
              <w:ind w:left="0"/>
              <w:rPr>
                <w:sz w:val="18"/>
              </w:rPr>
            </w:pPr>
          </w:p>
        </w:tc>
      </w:tr>
      <w:tr xmlns:wp14="http://schemas.microsoft.com/office/word/2010/wordml" w:rsidR="001C331A" w:rsidTr="1138C159" w14:paraId="4E126D98" wp14:textId="77777777">
        <w:trPr>
          <w:trHeight w:val="1149"/>
        </w:trPr>
        <w:tc>
          <w:tcPr>
            <w:tcW w:w="4973" w:type="dxa"/>
            <w:tcMar/>
          </w:tcPr>
          <w:p w:rsidR="001C331A" w:rsidRDefault="003D547B" w14:paraId="41486216" wp14:textId="77777777">
            <w:pPr>
              <w:pStyle w:val="TableParagraph"/>
              <w:ind w:right="133"/>
              <w:rPr>
                <w:b/>
                <w:sz w:val="20"/>
              </w:rPr>
            </w:pPr>
            <w:r>
              <w:rPr>
                <w:b/>
                <w:sz w:val="20"/>
              </w:rPr>
              <w:t>11.</w:t>
            </w:r>
            <w:r>
              <w:rPr>
                <w:b/>
                <w:spacing w:val="-5"/>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6"/>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1C331A" w:rsidRDefault="003D547B" w14:paraId="2CE49063" wp14:textId="77777777">
            <w:pPr>
              <w:pStyle w:val="TableParagraph"/>
              <w:spacing w:line="224"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52508F00"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22C3D751" wp14:textId="77777777">
            <w:pPr>
              <w:pStyle w:val="TableParagraph"/>
              <w:spacing w:line="223" w:lineRule="exact"/>
              <w:rPr>
                <w:sz w:val="20"/>
              </w:rPr>
            </w:pPr>
            <w:r>
              <w:rPr>
                <w:spacing w:val="-10"/>
                <w:sz w:val="20"/>
              </w:rPr>
              <w:t>4</w:t>
            </w:r>
          </w:p>
        </w:tc>
        <w:tc>
          <w:tcPr>
            <w:tcW w:w="3797" w:type="dxa"/>
            <w:tcMar/>
          </w:tcPr>
          <w:p w:rsidR="001C331A" w:rsidRDefault="001C331A" w14:paraId="0FB78278" wp14:textId="77777777">
            <w:pPr>
              <w:pStyle w:val="TableParagraph"/>
              <w:ind w:left="0"/>
              <w:rPr>
                <w:sz w:val="18"/>
              </w:rPr>
            </w:pPr>
          </w:p>
        </w:tc>
      </w:tr>
      <w:tr xmlns:wp14="http://schemas.microsoft.com/office/word/2010/wordml" w:rsidR="001C331A" w:rsidTr="1138C159" w14:paraId="17209330" wp14:textId="77777777">
        <w:trPr>
          <w:trHeight w:val="918"/>
        </w:trPr>
        <w:tc>
          <w:tcPr>
            <w:tcW w:w="4973" w:type="dxa"/>
            <w:tcMar/>
          </w:tcPr>
          <w:p w:rsidR="001C331A" w:rsidRDefault="003D547B" w14:paraId="018AC93F" wp14:textId="77777777">
            <w:pPr>
              <w:pStyle w:val="TableParagraph"/>
              <w:spacing w:line="226" w:lineRule="exact"/>
              <w:rPr>
                <w:b/>
                <w:sz w:val="20"/>
              </w:rPr>
            </w:pPr>
            <w:r>
              <w:rPr>
                <w:b/>
                <w:sz w:val="20"/>
              </w:rPr>
              <w:t>12.</w:t>
            </w:r>
            <w:r>
              <w:rPr>
                <w:b/>
                <w:spacing w:val="-4"/>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5"/>
                <w:sz w:val="20"/>
              </w:rPr>
              <w:t xml:space="preserve"> </w:t>
            </w:r>
            <w:r>
              <w:rPr>
                <w:b/>
                <w:spacing w:val="-4"/>
                <w:sz w:val="20"/>
              </w:rPr>
              <w:t>data?</w:t>
            </w:r>
          </w:p>
          <w:p w:rsidR="001C331A" w:rsidRDefault="003D547B" w14:paraId="4F7CE908" wp14:textId="77777777">
            <w:pPr>
              <w:pStyle w:val="TableParagraph"/>
              <w:spacing w:line="228"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26A54D47"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RDefault="003D547B" w14:paraId="5055DCC4" wp14:textId="77777777">
            <w:pPr>
              <w:pStyle w:val="TableParagraph"/>
              <w:spacing w:line="223" w:lineRule="exact"/>
              <w:rPr>
                <w:sz w:val="20"/>
              </w:rPr>
            </w:pPr>
            <w:r>
              <w:rPr>
                <w:spacing w:val="-10"/>
                <w:sz w:val="20"/>
              </w:rPr>
              <w:t>4</w:t>
            </w:r>
          </w:p>
        </w:tc>
        <w:tc>
          <w:tcPr>
            <w:tcW w:w="3797" w:type="dxa"/>
            <w:tcMar/>
          </w:tcPr>
          <w:p w:rsidR="001C331A" w:rsidRDefault="001C331A" w14:paraId="1FC39945" wp14:textId="77777777">
            <w:pPr>
              <w:pStyle w:val="TableParagraph"/>
              <w:ind w:left="0"/>
              <w:rPr>
                <w:sz w:val="18"/>
              </w:rPr>
            </w:pPr>
          </w:p>
        </w:tc>
      </w:tr>
      <w:tr xmlns:wp14="http://schemas.microsoft.com/office/word/2010/wordml" w:rsidR="001C331A" w:rsidTr="1138C159" w14:paraId="751F24A1" wp14:textId="77777777">
        <w:trPr>
          <w:trHeight w:val="921"/>
        </w:trPr>
        <w:tc>
          <w:tcPr>
            <w:tcW w:w="4973" w:type="dxa"/>
            <w:tcMar/>
          </w:tcPr>
          <w:p w:rsidR="001C331A" w:rsidRDefault="003D547B" w14:paraId="56E46B9F" wp14:textId="77777777">
            <w:pPr>
              <w:pStyle w:val="TableParagraph"/>
              <w:spacing w:line="227" w:lineRule="exact"/>
              <w:rPr>
                <w:b/>
                <w:sz w:val="20"/>
              </w:rPr>
            </w:pPr>
            <w:r>
              <w:rPr>
                <w:b/>
                <w:sz w:val="20"/>
              </w:rPr>
              <w:t>13.</w:t>
            </w:r>
            <w:r>
              <w:rPr>
                <w:b/>
                <w:spacing w:val="-4"/>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6"/>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4"/>
                <w:sz w:val="20"/>
              </w:rPr>
              <w:t xml:space="preserve"> </w:t>
            </w:r>
            <w:r>
              <w:rPr>
                <w:b/>
                <w:spacing w:val="-2"/>
                <w:sz w:val="20"/>
              </w:rPr>
              <w:t>discussed?</w:t>
            </w:r>
          </w:p>
          <w:p w:rsidR="001C331A" w:rsidRDefault="003D547B" w14:paraId="606C48F2" wp14:textId="77777777">
            <w:pPr>
              <w:pStyle w:val="TableParagraph"/>
              <w:spacing w:line="227"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4855CAB1" wp14:textId="77777777">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 N/A = Not Applicable</w:t>
            </w:r>
          </w:p>
        </w:tc>
        <w:tc>
          <w:tcPr>
            <w:tcW w:w="5122" w:type="dxa"/>
            <w:tcMar/>
          </w:tcPr>
          <w:p w:rsidR="001C331A" w:rsidP="1138C159" w:rsidRDefault="003D547B" w14:paraId="249FAAB8" wp14:textId="77777777">
            <w:pPr>
              <w:pStyle w:val="TableParagraph"/>
              <w:spacing w:line="225" w:lineRule="exact"/>
              <w:jc w:val="both"/>
              <w:rPr>
                <w:sz w:val="20"/>
                <w:szCs w:val="20"/>
              </w:rPr>
            </w:pPr>
            <w:r w:rsidRPr="1138C159" w:rsidR="003D547B">
              <w:rPr>
                <w:spacing w:val="-10"/>
                <w:sz w:val="20"/>
                <w:szCs w:val="20"/>
              </w:rPr>
              <w:t>1</w:t>
            </w:r>
          </w:p>
        </w:tc>
        <w:tc>
          <w:tcPr>
            <w:tcW w:w="3797" w:type="dxa"/>
            <w:tcMar/>
          </w:tcPr>
          <w:p w:rsidR="001C331A" w:rsidP="1138C159" w:rsidRDefault="001C331A" w14:paraId="0562CB0E" wp14:textId="732EA888">
            <w:pPr>
              <w:pStyle w:val="TableParagraph"/>
              <w:ind w:left="0"/>
              <w:jc w:val="both"/>
            </w:pPr>
            <w:r w:rsidRPr="1138C159" w:rsidR="29C05244">
              <w:rPr>
                <w:noProof w:val="0"/>
                <w:color w:val="000000" w:themeColor="text1" w:themeTint="FF" w:themeShade="FF"/>
                <w:lang w:val="en-US"/>
              </w:rPr>
              <w:t>In response, the limitations of the study have been clearly added and discussed in the revised manuscript, specifically placed at the end of the Introduction section, to better define the scope, boundaries, and constraints of the study and enhance its academic clarity.</w:t>
            </w:r>
          </w:p>
        </w:tc>
      </w:tr>
      <w:tr xmlns:wp14="http://schemas.microsoft.com/office/word/2010/wordml" w:rsidR="001C331A" w:rsidTr="1138C159" w14:paraId="10E0846F" wp14:textId="77777777">
        <w:trPr>
          <w:trHeight w:val="1379"/>
        </w:trPr>
        <w:tc>
          <w:tcPr>
            <w:tcW w:w="4973" w:type="dxa"/>
            <w:tcMar/>
          </w:tcPr>
          <w:p w:rsidR="001C331A" w:rsidRDefault="003D547B" w14:paraId="4836547B" wp14:textId="77777777">
            <w:pPr>
              <w:pStyle w:val="TableParagraph"/>
              <w:ind w:right="133"/>
              <w:rPr>
                <w:b/>
                <w:sz w:val="20"/>
              </w:rPr>
            </w:pPr>
            <w:r>
              <w:rPr>
                <w:b/>
                <w:sz w:val="20"/>
              </w:rPr>
              <w:t>14.</w:t>
            </w:r>
            <w:r>
              <w:rPr>
                <w:b/>
                <w:spacing w:val="-5"/>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5"/>
                <w:sz w:val="20"/>
              </w:rPr>
              <w:t xml:space="preserve"> </w:t>
            </w:r>
            <w:r>
              <w:rPr>
                <w:b/>
                <w:sz w:val="20"/>
              </w:rPr>
              <w:t>and</w:t>
            </w:r>
            <w:r>
              <w:rPr>
                <w:b/>
                <w:spacing w:val="-6"/>
                <w:sz w:val="20"/>
              </w:rPr>
              <w:t xml:space="preserve"> </w:t>
            </w:r>
            <w:r>
              <w:rPr>
                <w:b/>
                <w:sz w:val="20"/>
              </w:rPr>
              <w:t>sufficient</w:t>
            </w:r>
            <w:r>
              <w:rPr>
                <w:b/>
                <w:spacing w:val="-5"/>
                <w:sz w:val="20"/>
              </w:rPr>
              <w:t xml:space="preserve"> </w:t>
            </w:r>
            <w:r>
              <w:rPr>
                <w:b/>
                <w:sz w:val="20"/>
              </w:rPr>
              <w:t xml:space="preserve">(in </w:t>
            </w:r>
            <w:r>
              <w:rPr>
                <w:b/>
                <w:spacing w:val="-2"/>
                <w:sz w:val="20"/>
              </w:rPr>
              <w:t>number)?</w:t>
            </w:r>
          </w:p>
          <w:p w:rsidR="001C331A" w:rsidRDefault="003D547B" w14:paraId="23DF96A1" wp14:textId="77777777">
            <w:pPr>
              <w:pStyle w:val="TableParagraph"/>
              <w:spacing w:line="226"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7BF34346" wp14:textId="77777777">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w:t>
            </w:r>
          </w:p>
          <w:p w:rsidR="001C331A" w:rsidRDefault="003D547B" w14:paraId="46A745CC" wp14:textId="77777777">
            <w:pPr>
              <w:pStyle w:val="TableParagraph"/>
              <w:spacing w:line="215" w:lineRule="exact"/>
              <w:rPr>
                <w:sz w:val="20"/>
              </w:rPr>
            </w:pPr>
            <w:r>
              <w:rPr>
                <w:color w:val="3F3F3F"/>
                <w:sz w:val="20"/>
              </w:rPr>
              <w:t>N/A</w:t>
            </w:r>
            <w:r>
              <w:rPr>
                <w:color w:val="3F3F3F"/>
                <w:spacing w:val="-4"/>
                <w:sz w:val="20"/>
              </w:rPr>
              <w:t xml:space="preserve"> </w:t>
            </w:r>
            <w:r>
              <w:rPr>
                <w:color w:val="3F3F3F"/>
                <w:sz w:val="20"/>
              </w:rPr>
              <w:t>=</w:t>
            </w:r>
            <w:r>
              <w:rPr>
                <w:color w:val="3F3F3F"/>
                <w:spacing w:val="-2"/>
                <w:sz w:val="20"/>
              </w:rPr>
              <w:t xml:space="preserve"> </w:t>
            </w:r>
            <w:r>
              <w:rPr>
                <w:color w:val="3F3F3F"/>
                <w:sz w:val="20"/>
              </w:rPr>
              <w:t>Not</w:t>
            </w:r>
            <w:r>
              <w:rPr>
                <w:color w:val="3F3F3F"/>
                <w:spacing w:val="-1"/>
                <w:sz w:val="20"/>
              </w:rPr>
              <w:t xml:space="preserve"> </w:t>
            </w:r>
            <w:r>
              <w:rPr>
                <w:color w:val="3F3F3F"/>
                <w:spacing w:val="-2"/>
                <w:sz w:val="20"/>
              </w:rPr>
              <w:t>Applicable</w:t>
            </w:r>
          </w:p>
        </w:tc>
        <w:tc>
          <w:tcPr>
            <w:tcW w:w="5122" w:type="dxa"/>
            <w:tcMar/>
          </w:tcPr>
          <w:p w:rsidR="001C331A" w:rsidP="1138C159" w:rsidRDefault="003D547B" w14:paraId="18F999B5" wp14:textId="77777777">
            <w:pPr>
              <w:pStyle w:val="TableParagraph"/>
              <w:spacing w:line="223" w:lineRule="exact"/>
              <w:jc w:val="both"/>
              <w:rPr>
                <w:sz w:val="20"/>
                <w:szCs w:val="20"/>
              </w:rPr>
            </w:pPr>
            <w:r w:rsidRPr="1138C159" w:rsidR="003D547B">
              <w:rPr>
                <w:spacing w:val="-10"/>
                <w:sz w:val="20"/>
                <w:szCs w:val="20"/>
              </w:rPr>
              <w:t>2</w:t>
            </w:r>
          </w:p>
        </w:tc>
        <w:tc>
          <w:tcPr>
            <w:tcW w:w="3797" w:type="dxa"/>
            <w:tcMar/>
          </w:tcPr>
          <w:p w:rsidR="001C331A" w:rsidP="1138C159" w:rsidRDefault="001C331A" w14:paraId="34CE0A41" wp14:textId="0013D415">
            <w:pPr>
              <w:pStyle w:val="TableParagraph"/>
              <w:ind w:left="0"/>
              <w:jc w:val="both"/>
            </w:pPr>
            <w:r w:rsidRPr="1138C159" w:rsidR="3BA40A80">
              <w:rPr>
                <w:noProof w:val="0"/>
                <w:color w:val="000000" w:themeColor="text1" w:themeTint="FF" w:themeShade="FF"/>
                <w:lang w:val="en-US"/>
              </w:rPr>
              <w:t>In response, the reference list has been reviewed and further strengthened by ensuring that all sources are relevant, recent, and sufficient in number to adequately support the study’s framework, discussion, and findings.</w:t>
            </w:r>
          </w:p>
        </w:tc>
      </w:tr>
      <w:tr xmlns:wp14="http://schemas.microsoft.com/office/word/2010/wordml" w:rsidR="001C331A" w:rsidTr="1138C159" w14:paraId="7C36E80F" wp14:textId="77777777">
        <w:trPr>
          <w:trHeight w:val="1379"/>
        </w:trPr>
        <w:tc>
          <w:tcPr>
            <w:tcW w:w="4973" w:type="dxa"/>
            <w:tcMar/>
          </w:tcPr>
          <w:p w:rsidR="001C331A" w:rsidRDefault="003D547B" w14:paraId="7EAD107D" wp14:textId="77777777">
            <w:pPr>
              <w:pStyle w:val="TableParagraph"/>
              <w:ind w:right="186"/>
              <w:rPr>
                <w:b/>
                <w:sz w:val="20"/>
              </w:rPr>
            </w:pPr>
            <w:r>
              <w:rPr>
                <w:b/>
                <w:sz w:val="20"/>
              </w:rPr>
              <w:t>15.</w:t>
            </w:r>
            <w:r>
              <w:rPr>
                <w:b/>
                <w:spacing w:val="-5"/>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5"/>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rsidR="001C331A" w:rsidRDefault="003D547B" w14:paraId="6463E68D" wp14:textId="77777777">
            <w:pPr>
              <w:pStyle w:val="TableParagraph"/>
              <w:spacing w:line="226" w:lineRule="exact"/>
              <w:rPr>
                <w:sz w:val="20"/>
              </w:rPr>
            </w:pPr>
            <w:r>
              <w:rPr>
                <w:color w:val="3F3F3F"/>
                <w:sz w:val="20"/>
              </w:rPr>
              <w:t>Rating</w:t>
            </w:r>
            <w:r>
              <w:rPr>
                <w:color w:val="3F3F3F"/>
                <w:spacing w:val="-9"/>
                <w:sz w:val="20"/>
              </w:rPr>
              <w:t xml:space="preserve"> </w:t>
            </w:r>
            <w:r>
              <w:rPr>
                <w:color w:val="3F3F3F"/>
                <w:spacing w:val="-2"/>
                <w:sz w:val="20"/>
              </w:rPr>
              <w:t>Scale:</w:t>
            </w:r>
          </w:p>
          <w:p w:rsidR="001C331A" w:rsidRDefault="003D547B" w14:paraId="2ECA2BAC" wp14:textId="77777777">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4"/>
                <w:sz w:val="20"/>
              </w:rPr>
              <w:t xml:space="preserve"> </w:t>
            </w:r>
            <w:r>
              <w:rPr>
                <w:color w:val="3F3F3F"/>
                <w:sz w:val="20"/>
              </w:rPr>
              <w:t>Excellent</w:t>
            </w:r>
            <w:r>
              <w:rPr>
                <w:color w:val="3F3F3F"/>
                <w:spacing w:val="-4"/>
                <w:sz w:val="20"/>
              </w:rPr>
              <w:t xml:space="preserve"> </w:t>
            </w:r>
            <w:r>
              <w:rPr>
                <w:color w:val="3F3F3F"/>
                <w:sz w:val="20"/>
              </w:rPr>
              <w:t>4</w:t>
            </w:r>
            <w:r>
              <w:rPr>
                <w:color w:val="3F3F3F"/>
                <w:spacing w:val="-3"/>
                <w:sz w:val="20"/>
              </w:rPr>
              <w:t xml:space="preserve"> </w:t>
            </w:r>
            <w:r>
              <w:rPr>
                <w:color w:val="3F3F3F"/>
                <w:sz w:val="20"/>
              </w:rPr>
              <w:t>=</w:t>
            </w:r>
            <w:r>
              <w:rPr>
                <w:color w:val="3F3F3F"/>
                <w:spacing w:val="-4"/>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4"/>
                <w:sz w:val="20"/>
              </w:rPr>
              <w:t xml:space="preserve"> </w:t>
            </w:r>
            <w:r>
              <w:rPr>
                <w:color w:val="3F3F3F"/>
                <w:sz w:val="20"/>
              </w:rPr>
              <w:t>Satisfactory</w:t>
            </w:r>
            <w:r>
              <w:rPr>
                <w:color w:val="3F3F3F"/>
                <w:spacing w:val="-8"/>
                <w:sz w:val="20"/>
              </w:rPr>
              <w:t xml:space="preserve"> </w:t>
            </w:r>
            <w:r>
              <w:rPr>
                <w:color w:val="3F3F3F"/>
                <w:sz w:val="20"/>
              </w:rPr>
              <w:t>2</w:t>
            </w:r>
            <w:r>
              <w:rPr>
                <w:color w:val="3F3F3F"/>
                <w:spacing w:val="-3"/>
                <w:sz w:val="20"/>
              </w:rPr>
              <w:t xml:space="preserve"> </w:t>
            </w:r>
            <w:r>
              <w:rPr>
                <w:color w:val="3F3F3F"/>
                <w:sz w:val="20"/>
              </w:rPr>
              <w:t>=</w:t>
            </w:r>
            <w:r>
              <w:rPr>
                <w:color w:val="3F3F3F"/>
                <w:spacing w:val="-4"/>
                <w:sz w:val="20"/>
              </w:rPr>
              <w:t xml:space="preserve"> </w:t>
            </w:r>
            <w:r>
              <w:rPr>
                <w:color w:val="3F3F3F"/>
                <w:sz w:val="20"/>
              </w:rPr>
              <w:t>Needs Improvement 1 = Poor</w:t>
            </w:r>
          </w:p>
          <w:p w:rsidR="001C331A" w:rsidRDefault="003D547B" w14:paraId="39E26E1A" wp14:textId="77777777">
            <w:pPr>
              <w:pStyle w:val="TableParagraph"/>
              <w:spacing w:line="215" w:lineRule="exact"/>
              <w:rPr>
                <w:sz w:val="20"/>
              </w:rPr>
            </w:pPr>
            <w:r>
              <w:rPr>
                <w:color w:val="3F3F3F"/>
                <w:sz w:val="20"/>
              </w:rPr>
              <w:t>N/A</w:t>
            </w:r>
            <w:r>
              <w:rPr>
                <w:color w:val="3F3F3F"/>
                <w:spacing w:val="-4"/>
                <w:sz w:val="20"/>
              </w:rPr>
              <w:t xml:space="preserve"> </w:t>
            </w:r>
            <w:r>
              <w:rPr>
                <w:color w:val="3F3F3F"/>
                <w:sz w:val="20"/>
              </w:rPr>
              <w:t>=</w:t>
            </w:r>
            <w:r>
              <w:rPr>
                <w:color w:val="3F3F3F"/>
                <w:spacing w:val="-2"/>
                <w:sz w:val="20"/>
              </w:rPr>
              <w:t xml:space="preserve"> </w:t>
            </w:r>
            <w:r>
              <w:rPr>
                <w:color w:val="3F3F3F"/>
                <w:sz w:val="20"/>
              </w:rPr>
              <w:t>Not</w:t>
            </w:r>
            <w:r>
              <w:rPr>
                <w:color w:val="3F3F3F"/>
                <w:spacing w:val="-1"/>
                <w:sz w:val="20"/>
              </w:rPr>
              <w:t xml:space="preserve"> </w:t>
            </w:r>
            <w:r>
              <w:rPr>
                <w:color w:val="3F3F3F"/>
                <w:spacing w:val="-2"/>
                <w:sz w:val="20"/>
              </w:rPr>
              <w:t>Applicable</w:t>
            </w:r>
          </w:p>
        </w:tc>
        <w:tc>
          <w:tcPr>
            <w:tcW w:w="5122" w:type="dxa"/>
            <w:tcMar/>
          </w:tcPr>
          <w:p w:rsidR="001C331A" w:rsidRDefault="003D547B" w14:paraId="3BC2995D" wp14:textId="77777777">
            <w:pPr>
              <w:pStyle w:val="TableParagraph"/>
              <w:spacing w:line="223" w:lineRule="exact"/>
              <w:rPr>
                <w:sz w:val="20"/>
              </w:rPr>
            </w:pPr>
            <w:r>
              <w:rPr>
                <w:spacing w:val="-10"/>
                <w:sz w:val="20"/>
              </w:rPr>
              <w:t>4</w:t>
            </w:r>
          </w:p>
        </w:tc>
        <w:tc>
          <w:tcPr>
            <w:tcW w:w="3797" w:type="dxa"/>
            <w:tcMar/>
          </w:tcPr>
          <w:p w:rsidR="001C331A" w:rsidRDefault="001C331A" w14:paraId="62EBF3C5" wp14:textId="77777777">
            <w:pPr>
              <w:pStyle w:val="TableParagraph"/>
              <w:ind w:left="0"/>
              <w:rPr>
                <w:sz w:val="18"/>
              </w:rPr>
            </w:pPr>
          </w:p>
        </w:tc>
      </w:tr>
    </w:tbl>
    <w:p xmlns:wp14="http://schemas.microsoft.com/office/word/2010/wordml" w:rsidR="001C331A" w:rsidRDefault="001C331A" w14:paraId="6D98A12B" wp14:textId="77777777">
      <w:pPr>
        <w:rPr>
          <w:b/>
          <w:sz w:val="20"/>
        </w:rPr>
      </w:pPr>
    </w:p>
    <w:p xmlns:wp14="http://schemas.microsoft.com/office/word/2010/wordml" w:rsidR="001C331A" w:rsidRDefault="001C331A" w14:paraId="2946DB82" wp14:textId="77777777">
      <w:pPr>
        <w:rPr>
          <w:b/>
          <w:sz w:val="20"/>
        </w:rPr>
      </w:pPr>
    </w:p>
    <w:p xmlns:wp14="http://schemas.microsoft.com/office/word/2010/wordml" w:rsidR="001C331A" w:rsidRDefault="001C331A" w14:paraId="5997CC1D" wp14:textId="77777777">
      <w:pPr>
        <w:spacing w:before="13"/>
        <w:rPr>
          <w:b/>
          <w:sz w:val="20"/>
        </w:rPr>
      </w:pPr>
    </w:p>
    <w:p xmlns:wp14="http://schemas.microsoft.com/office/word/2010/wordml" w:rsidR="001C331A" w:rsidRDefault="003D547B" w14:paraId="472957FC" wp14:textId="77777777">
      <w:pPr>
        <w:pStyle w:val="BodyText"/>
        <w:ind w:left="22"/>
      </w:pPr>
      <w:r>
        <w:rPr>
          <w:color w:val="000000"/>
          <w:highlight w:val="yellow"/>
          <w:u w:val="single"/>
        </w:rPr>
        <w:t>PART</w:t>
      </w:r>
      <w:r>
        <w:rPr>
          <w:color w:val="000000"/>
          <w:spacing w:val="-8"/>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7"/>
          <w:highlight w:val="yellow"/>
          <w:u w:val="single"/>
        </w:rPr>
        <w:t xml:space="preserve"> </w:t>
      </w:r>
      <w:r>
        <w:rPr>
          <w:color w:val="000000"/>
          <w:spacing w:val="-2"/>
          <w:highlight w:val="yellow"/>
          <w:u w:val="single"/>
        </w:rPr>
        <w:t>Evaluation)</w:t>
      </w:r>
    </w:p>
    <w:p xmlns:wp14="http://schemas.microsoft.com/office/word/2010/wordml" w:rsidR="001C331A" w:rsidRDefault="001C331A" w14:paraId="110FFD37" wp14:textId="77777777">
      <w:pPr>
        <w:spacing w:before="48" w:after="1"/>
        <w:rPr>
          <w:b/>
          <w:sz w:val="20"/>
        </w:rPr>
      </w:pPr>
    </w:p>
    <w:tbl>
      <w:tblPr>
        <w:tblW w:w="13889" w:type="dxa"/>
        <w:tblInd w:w="6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4646"/>
        <w:gridCol w:w="4950"/>
        <w:gridCol w:w="4293"/>
      </w:tblGrid>
      <w:tr xmlns:wp14="http://schemas.microsoft.com/office/word/2010/wordml" w:rsidR="001C331A" w:rsidTr="12FB5042" w14:paraId="783AB344" wp14:textId="77777777">
        <w:trPr>
          <w:trHeight w:val="885"/>
        </w:trPr>
        <w:tc>
          <w:tcPr>
            <w:tcW w:w="4646" w:type="dxa"/>
            <w:tcMar/>
          </w:tcPr>
          <w:p w:rsidR="001C331A" w:rsidRDefault="001C331A" w14:paraId="6B699379" wp14:textId="77777777">
            <w:pPr>
              <w:pStyle w:val="TableParagraph"/>
              <w:ind w:left="0"/>
              <w:rPr>
                <w:sz w:val="18"/>
              </w:rPr>
            </w:pPr>
          </w:p>
        </w:tc>
        <w:tc>
          <w:tcPr>
            <w:tcW w:w="4950" w:type="dxa"/>
            <w:tcMar/>
          </w:tcPr>
          <w:p w:rsidR="001C331A" w:rsidRDefault="003D547B" w14:paraId="0B89F7F6" wp14:textId="77777777">
            <w:pPr>
              <w:pStyle w:val="TableParagraph"/>
              <w:spacing w:line="228" w:lineRule="exact"/>
              <w:ind w:left="108"/>
              <w:rPr>
                <w:b/>
                <w:sz w:val="20"/>
              </w:rPr>
            </w:pPr>
            <w:r>
              <w:rPr>
                <w:b/>
                <w:sz w:val="20"/>
              </w:rPr>
              <w:t>Reviewer’s</w:t>
            </w:r>
            <w:r>
              <w:rPr>
                <w:b/>
                <w:spacing w:val="-9"/>
                <w:sz w:val="20"/>
              </w:rPr>
              <w:t xml:space="preserve"> </w:t>
            </w:r>
            <w:r>
              <w:rPr>
                <w:b/>
                <w:spacing w:val="-2"/>
                <w:sz w:val="20"/>
              </w:rPr>
              <w:t>comment</w:t>
            </w:r>
          </w:p>
        </w:tc>
        <w:tc>
          <w:tcPr>
            <w:tcW w:w="4293" w:type="dxa"/>
            <w:tcMar/>
          </w:tcPr>
          <w:p w:rsidR="001C331A" w:rsidRDefault="003D547B" w14:paraId="6FA41DDB" wp14:textId="77777777">
            <w:pPr>
              <w:pStyle w:val="TableParagraph"/>
              <w:spacing w:line="256" w:lineRule="auto"/>
              <w:ind w:left="108" w:right="210"/>
              <w:rPr>
                <w:sz w:val="20"/>
              </w:rPr>
            </w:pPr>
            <w:r>
              <w:rPr>
                <w:b/>
                <w:sz w:val="20"/>
              </w:rPr>
              <w:t>Author’s</w:t>
            </w:r>
            <w:r>
              <w:rPr>
                <w:b/>
                <w:spacing w:val="-7"/>
                <w:sz w:val="20"/>
              </w:rPr>
              <w:t xml:space="preserve"> </w:t>
            </w:r>
            <w:r>
              <w:rPr>
                <w:b/>
                <w:sz w:val="20"/>
              </w:rPr>
              <w:t>Feedback</w:t>
            </w:r>
            <w:r>
              <w:rPr>
                <w:b/>
                <w:spacing w:val="-9"/>
                <w:sz w:val="20"/>
              </w:rPr>
              <w:t xml:space="preserve"> </w:t>
            </w:r>
            <w:r>
              <w:rPr>
                <w:sz w:val="20"/>
              </w:rPr>
              <w:t>(It</w:t>
            </w:r>
            <w:r>
              <w:rPr>
                <w:spacing w:val="-6"/>
                <w:sz w:val="20"/>
              </w:rPr>
              <w:t xml:space="preserve"> </w:t>
            </w:r>
            <w:r>
              <w:rPr>
                <w:sz w:val="20"/>
              </w:rPr>
              <w:t>is</w:t>
            </w:r>
            <w:r>
              <w:rPr>
                <w:spacing w:val="-5"/>
                <w:sz w:val="20"/>
              </w:rPr>
              <w:t xml:space="preserve"> </w:t>
            </w:r>
            <w:r>
              <w:rPr>
                <w:sz w:val="20"/>
              </w:rPr>
              <w:t>mandatory</w:t>
            </w:r>
            <w:r>
              <w:rPr>
                <w:spacing w:val="-10"/>
                <w:sz w:val="20"/>
              </w:rPr>
              <w:t xml:space="preserve"> </w:t>
            </w:r>
            <w:r>
              <w:rPr>
                <w:sz w:val="20"/>
              </w:rPr>
              <w:t>that</w:t>
            </w:r>
            <w:r>
              <w:rPr>
                <w:spacing w:val="-6"/>
                <w:sz w:val="20"/>
              </w:rPr>
              <w:t xml:space="preserve"> </w:t>
            </w:r>
            <w:r>
              <w:rPr>
                <w:sz w:val="20"/>
              </w:rPr>
              <w:t>authors should write his/her feedback here)</w:t>
            </w:r>
          </w:p>
        </w:tc>
      </w:tr>
      <w:tr xmlns:wp14="http://schemas.microsoft.com/office/word/2010/wordml" w:rsidR="001C331A" w:rsidTr="12FB5042" w14:paraId="6DD7C416" wp14:textId="77777777">
        <w:trPr>
          <w:trHeight w:val="1609"/>
        </w:trPr>
        <w:tc>
          <w:tcPr>
            <w:tcW w:w="4646" w:type="dxa"/>
            <w:tcMar/>
          </w:tcPr>
          <w:p w:rsidR="001C331A" w:rsidRDefault="003D547B" w14:paraId="32CC438C" wp14:textId="77777777">
            <w:pPr>
              <w:pStyle w:val="TableParagraph"/>
              <w:spacing w:line="228" w:lineRule="exact"/>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2"/>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rsidR="001C331A" w:rsidRDefault="003D547B" w14:paraId="390BEFAC" wp14:textId="77777777">
            <w:pPr>
              <w:pStyle w:val="TableParagraph"/>
              <w:spacing w:before="226"/>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4"/>
                <w:sz w:val="20"/>
              </w:rPr>
              <w:t xml:space="preserve"> </w:t>
            </w:r>
            <w:r>
              <w:rPr>
                <w:sz w:val="20"/>
              </w:rPr>
              <w:t>clear suggestion for improvement.</w:t>
            </w:r>
          </w:p>
        </w:tc>
        <w:tc>
          <w:tcPr>
            <w:tcW w:w="4950" w:type="dxa"/>
            <w:tcMar/>
          </w:tcPr>
          <w:p w:rsidR="001C331A" w:rsidRDefault="003D547B" w14:paraId="66344E52" wp14:textId="77777777">
            <w:pPr>
              <w:pStyle w:val="TableParagraph"/>
              <w:ind w:left="468" w:right="162"/>
              <w:rPr>
                <w:b/>
                <w:i/>
                <w:sz w:val="20"/>
              </w:rPr>
            </w:pPr>
            <w:r>
              <w:rPr>
                <w:sz w:val="20"/>
              </w:rPr>
              <w:t>It</w:t>
            </w:r>
            <w:r>
              <w:rPr>
                <w:spacing w:val="-5"/>
                <w:sz w:val="20"/>
              </w:rPr>
              <w:t xml:space="preserve"> </w:t>
            </w:r>
            <w:r>
              <w:rPr>
                <w:sz w:val="20"/>
              </w:rPr>
              <w:t>is</w:t>
            </w:r>
            <w:r>
              <w:rPr>
                <w:spacing w:val="-6"/>
                <w:sz w:val="20"/>
              </w:rPr>
              <w:t xml:space="preserve"> </w:t>
            </w:r>
            <w:r>
              <w:rPr>
                <w:sz w:val="20"/>
              </w:rPr>
              <w:t>suitable</w:t>
            </w:r>
            <w:r>
              <w:rPr>
                <w:spacing w:val="-5"/>
                <w:sz w:val="20"/>
              </w:rPr>
              <w:t xml:space="preserve"> </w:t>
            </w:r>
            <w:r>
              <w:rPr>
                <w:sz w:val="20"/>
              </w:rPr>
              <w:t>but</w:t>
            </w:r>
            <w:r>
              <w:rPr>
                <w:spacing w:val="-5"/>
                <w:sz w:val="20"/>
              </w:rPr>
              <w:t xml:space="preserve"> </w:t>
            </w:r>
            <w:r>
              <w:rPr>
                <w:sz w:val="20"/>
              </w:rPr>
              <w:t>according</w:t>
            </w:r>
            <w:r>
              <w:rPr>
                <w:spacing w:val="-6"/>
                <w:sz w:val="20"/>
              </w:rPr>
              <w:t xml:space="preserve"> </w:t>
            </w:r>
            <w:r>
              <w:rPr>
                <w:sz w:val="20"/>
              </w:rPr>
              <w:t>to</w:t>
            </w:r>
            <w:r>
              <w:rPr>
                <w:spacing w:val="-1"/>
                <w:sz w:val="20"/>
              </w:rPr>
              <w:t xml:space="preserve"> </w:t>
            </w:r>
            <w:r>
              <w:rPr>
                <w:sz w:val="20"/>
              </w:rPr>
              <w:t>my</w:t>
            </w:r>
            <w:r>
              <w:rPr>
                <w:spacing w:val="-4"/>
                <w:sz w:val="20"/>
              </w:rPr>
              <w:t xml:space="preserve"> </w:t>
            </w:r>
            <w:r>
              <w:rPr>
                <w:sz w:val="20"/>
              </w:rPr>
              <w:t>suggestion</w:t>
            </w:r>
            <w:r>
              <w:rPr>
                <w:spacing w:val="-6"/>
                <w:sz w:val="20"/>
              </w:rPr>
              <w:t xml:space="preserve"> </w:t>
            </w:r>
            <w:r>
              <w:rPr>
                <w:sz w:val="20"/>
              </w:rPr>
              <w:t>if</w:t>
            </w:r>
            <w:r>
              <w:rPr>
                <w:spacing w:val="-4"/>
                <w:sz w:val="20"/>
              </w:rPr>
              <w:t xml:space="preserve"> </w:t>
            </w:r>
            <w:r>
              <w:rPr>
                <w:sz w:val="20"/>
              </w:rPr>
              <w:t xml:space="preserve">you change it as, </w:t>
            </w:r>
            <w:r>
              <w:rPr>
                <w:b/>
                <w:i/>
                <w:sz w:val="20"/>
              </w:rPr>
              <w:t>"Adaptive Innovation, Crisis Preparedness, and Stakeholder Engagement as Predictors of Community Resilience in School Disaster Risk Reduction and Management(SDRRM): Evidence from the 1st</w:t>
            </w:r>
          </w:p>
          <w:p w:rsidR="001C331A" w:rsidRDefault="003D547B" w14:paraId="3C37C251" wp14:textId="77777777">
            <w:pPr>
              <w:pStyle w:val="TableParagraph"/>
              <w:spacing w:line="212" w:lineRule="exact"/>
              <w:ind w:left="468"/>
              <w:rPr>
                <w:b/>
                <w:i/>
                <w:sz w:val="20"/>
              </w:rPr>
            </w:pPr>
            <w:r>
              <w:rPr>
                <w:b/>
                <w:i/>
                <w:sz w:val="20"/>
              </w:rPr>
              <w:t>District</w:t>
            </w:r>
            <w:r>
              <w:rPr>
                <w:b/>
                <w:i/>
                <w:spacing w:val="-5"/>
                <w:sz w:val="20"/>
              </w:rPr>
              <w:t xml:space="preserve"> </w:t>
            </w:r>
            <w:r>
              <w:rPr>
                <w:b/>
                <w:i/>
                <w:sz w:val="20"/>
              </w:rPr>
              <w:t>of</w:t>
            </w:r>
            <w:r>
              <w:rPr>
                <w:b/>
                <w:i/>
                <w:spacing w:val="-4"/>
                <w:sz w:val="20"/>
              </w:rPr>
              <w:t xml:space="preserve"> </w:t>
            </w:r>
            <w:r>
              <w:rPr>
                <w:b/>
                <w:i/>
                <w:spacing w:val="-2"/>
                <w:sz w:val="20"/>
              </w:rPr>
              <w:t>Laguna"</w:t>
            </w:r>
          </w:p>
        </w:tc>
        <w:tc>
          <w:tcPr>
            <w:tcW w:w="4293" w:type="dxa"/>
            <w:tcMar/>
          </w:tcPr>
          <w:p w:rsidR="001C331A" w:rsidP="1138C159" w:rsidRDefault="001C331A" w14:paraId="3FE9F23F" wp14:textId="7B8A6E41">
            <w:pPr>
              <w:pStyle w:val="TableParagraph"/>
              <w:ind w:left="0"/>
              <w:jc w:val="both"/>
            </w:pPr>
            <w:r w:rsidRPr="1138C159" w:rsidR="73C4FAC0">
              <w:rPr>
                <w:noProof w:val="0"/>
                <w:color w:val="000000" w:themeColor="text1" w:themeTint="FF" w:themeShade="FF"/>
                <w:lang w:val="en-US"/>
              </w:rPr>
              <w:t xml:space="preserve">The authors </w:t>
            </w:r>
            <w:r w:rsidRPr="1138C159" w:rsidR="73C4FAC0">
              <w:rPr>
                <w:noProof w:val="0"/>
                <w:color w:val="000000" w:themeColor="text1" w:themeTint="FF" w:themeShade="FF"/>
                <w:lang w:val="en-US"/>
              </w:rPr>
              <w:t>sincerely thank</w:t>
            </w:r>
            <w:r w:rsidRPr="1138C159" w:rsidR="73C4FAC0">
              <w:rPr>
                <w:noProof w:val="0"/>
                <w:color w:val="000000" w:themeColor="text1" w:themeTint="FF" w:themeShade="FF"/>
                <w:lang w:val="en-US"/>
              </w:rPr>
              <w:t xml:space="preserve"> the reviewer for the valuable suggestion to further refine the study title. The proposed revision is appreciated as it provides </w:t>
            </w:r>
            <w:r w:rsidRPr="1138C159" w:rsidR="73C4FAC0">
              <w:rPr>
                <w:noProof w:val="0"/>
                <w:color w:val="000000" w:themeColor="text1" w:themeTint="FF" w:themeShade="FF"/>
                <w:lang w:val="en-US"/>
              </w:rPr>
              <w:t>additional</w:t>
            </w:r>
            <w:r w:rsidRPr="1138C159" w:rsidR="73C4FAC0">
              <w:rPr>
                <w:noProof w:val="0"/>
                <w:color w:val="000000" w:themeColor="text1" w:themeTint="FF" w:themeShade="FF"/>
                <w:lang w:val="en-US"/>
              </w:rPr>
              <w:t xml:space="preserve"> clarity by explicitly </w:t>
            </w:r>
            <w:r w:rsidRPr="1138C159" w:rsidR="73C4FAC0">
              <w:rPr>
                <w:noProof w:val="0"/>
                <w:color w:val="000000" w:themeColor="text1" w:themeTint="FF" w:themeShade="FF"/>
                <w:lang w:val="en-US"/>
              </w:rPr>
              <w:t>stating</w:t>
            </w:r>
            <w:r w:rsidRPr="1138C159" w:rsidR="73C4FAC0">
              <w:rPr>
                <w:noProof w:val="0"/>
                <w:color w:val="000000" w:themeColor="text1" w:themeTint="FF" w:themeShade="FF"/>
                <w:lang w:val="en-US"/>
              </w:rPr>
              <w:t xml:space="preserve"> the key variables and study </w:t>
            </w:r>
            <w:r w:rsidRPr="1138C159" w:rsidR="73C4FAC0">
              <w:rPr>
                <w:noProof w:val="0"/>
                <w:color w:val="000000" w:themeColor="text1" w:themeTint="FF" w:themeShade="FF"/>
                <w:lang w:val="en-US"/>
              </w:rPr>
              <w:t>setting</w:t>
            </w:r>
            <w:r w:rsidRPr="1138C159" w:rsidR="73C4FAC0">
              <w:rPr>
                <w:noProof w:val="0"/>
                <w:color w:val="000000" w:themeColor="text1" w:themeTint="FF" w:themeShade="FF"/>
                <w:lang w:val="en-US"/>
              </w:rPr>
              <w:t xml:space="preserve">. However, since the current title has already been positively evaluated and approved by other reviewers for its precision and adequacy in reflecting the scope and variables of the study, the authors have </w:t>
            </w:r>
            <w:r w:rsidRPr="1138C159" w:rsidR="73C4FAC0">
              <w:rPr>
                <w:noProof w:val="0"/>
                <w:color w:val="000000" w:themeColor="text1" w:themeTint="FF" w:themeShade="FF"/>
                <w:lang w:val="en-US"/>
              </w:rPr>
              <w:t>retained</w:t>
            </w:r>
            <w:r w:rsidRPr="1138C159" w:rsidR="73C4FAC0">
              <w:rPr>
                <w:noProof w:val="0"/>
                <w:color w:val="000000" w:themeColor="text1" w:themeTint="FF" w:themeShade="FF"/>
                <w:lang w:val="en-US"/>
              </w:rPr>
              <w:t xml:space="preserve"> the original title. The existing title already sufficiently captures the focus of the research on adaptive innovation, crisis preparedness, stakeholder engagement, and community resilience in School Disaster Risk Reduction and Management (SDRRM) in the First District of Laguna.</w:t>
            </w:r>
          </w:p>
        </w:tc>
      </w:tr>
      <w:tr xmlns:wp14="http://schemas.microsoft.com/office/word/2010/wordml" w:rsidR="001C331A" w:rsidTr="12FB5042" w14:paraId="2003BB3E" wp14:textId="77777777">
        <w:trPr>
          <w:trHeight w:val="918"/>
        </w:trPr>
        <w:tc>
          <w:tcPr>
            <w:tcW w:w="4646" w:type="dxa"/>
            <w:tcMar/>
          </w:tcPr>
          <w:p w:rsidR="001C331A" w:rsidRDefault="003D547B" w14:paraId="229310D6" wp14:textId="77777777">
            <w:pPr>
              <w:pStyle w:val="TableParagraph"/>
              <w:spacing w:line="228" w:lineRule="exact"/>
              <w:rPr>
                <w:b/>
                <w:sz w:val="20"/>
              </w:rPr>
            </w:pPr>
            <w:r>
              <w:rPr>
                <w:b/>
                <w:sz w:val="20"/>
              </w:rPr>
              <w:t>Is</w:t>
            </w:r>
            <w:r>
              <w:rPr>
                <w:b/>
                <w:spacing w:val="-5"/>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3"/>
                <w:sz w:val="20"/>
              </w:rPr>
              <w:t xml:space="preserve"> </w:t>
            </w:r>
            <w:r>
              <w:rPr>
                <w:b/>
                <w:sz w:val="20"/>
              </w:rPr>
              <w:t>the</w:t>
            </w:r>
            <w:r>
              <w:rPr>
                <w:b/>
                <w:spacing w:val="-4"/>
                <w:sz w:val="20"/>
              </w:rPr>
              <w:t xml:space="preserve"> </w:t>
            </w:r>
            <w:r>
              <w:rPr>
                <w:b/>
                <w:sz w:val="20"/>
              </w:rPr>
              <w:t>article</w:t>
            </w:r>
            <w:r>
              <w:rPr>
                <w:b/>
                <w:spacing w:val="-5"/>
                <w:sz w:val="20"/>
              </w:rPr>
              <w:t xml:space="preserve"> </w:t>
            </w:r>
            <w:r>
              <w:rPr>
                <w:b/>
                <w:spacing w:val="-2"/>
                <w:sz w:val="20"/>
              </w:rPr>
              <w:t>comprehensive?</w:t>
            </w:r>
          </w:p>
          <w:p w:rsidR="001C331A" w:rsidRDefault="003D547B" w14:paraId="419DDF0C" wp14:textId="77777777">
            <w:pPr>
              <w:pStyle w:val="TableParagraph"/>
              <w:spacing w:before="211"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4"/>
                <w:sz w:val="20"/>
              </w:rPr>
              <w:t xml:space="preserve"> </w:t>
            </w:r>
            <w:r>
              <w:rPr>
                <w:sz w:val="20"/>
              </w:rPr>
              <w:t>clear suggestion for improvement.</w:t>
            </w:r>
          </w:p>
        </w:tc>
        <w:tc>
          <w:tcPr>
            <w:tcW w:w="4950" w:type="dxa"/>
            <w:tcMar/>
          </w:tcPr>
          <w:p w:rsidR="001C331A" w:rsidP="1138C159" w:rsidRDefault="003D547B" w14:paraId="7551E907" wp14:textId="77777777">
            <w:pPr>
              <w:pStyle w:val="TableParagraph"/>
              <w:spacing w:line="228" w:lineRule="exact"/>
              <w:ind w:left="468"/>
              <w:jc w:val="both"/>
              <w:rPr>
                <w:b w:val="1"/>
                <w:bCs w:val="1"/>
                <w:sz w:val="20"/>
                <w:szCs w:val="20"/>
              </w:rPr>
            </w:pPr>
            <w:r w:rsidRPr="1138C159" w:rsidR="003D547B">
              <w:rPr>
                <w:b w:val="1"/>
                <w:bCs w:val="1"/>
                <w:spacing w:val="-5"/>
                <w:sz w:val="20"/>
                <w:szCs w:val="20"/>
              </w:rPr>
              <w:t>Ok</w:t>
            </w:r>
          </w:p>
        </w:tc>
        <w:tc>
          <w:tcPr>
            <w:tcW w:w="4293" w:type="dxa"/>
            <w:tcMar/>
          </w:tcPr>
          <w:p w:rsidR="001C331A" w:rsidP="1138C159" w:rsidRDefault="001C331A" w14:paraId="1F72F646" wp14:textId="06491AF1">
            <w:pPr>
              <w:pStyle w:val="TableParagraph"/>
              <w:ind w:left="0"/>
              <w:jc w:val="both"/>
            </w:pPr>
            <w:r w:rsidRPr="1138C159" w:rsidR="481A1A47">
              <w:rPr>
                <w:noProof w:val="0"/>
                <w:color w:val="000000" w:themeColor="text1" w:themeTint="FF" w:themeShade="FF"/>
                <w:lang w:val="en-US"/>
              </w:rPr>
              <w:t>The positive assessment that the abstract is comprehensive is highly appreciated, as it confirms that it adequately presents the essential components of the study, including its aims, methodology, key results, and conclusions.</w:t>
            </w:r>
          </w:p>
        </w:tc>
      </w:tr>
      <w:tr xmlns:wp14="http://schemas.microsoft.com/office/word/2010/wordml" w:rsidR="001C331A" w:rsidTr="12FB5042" w14:paraId="55D9F5D0" wp14:textId="77777777">
        <w:trPr>
          <w:trHeight w:val="1609"/>
        </w:trPr>
        <w:tc>
          <w:tcPr>
            <w:tcW w:w="4646" w:type="dxa"/>
            <w:tcMar/>
          </w:tcPr>
          <w:p w:rsidR="001C331A" w:rsidRDefault="003D547B" w14:paraId="391C8514" wp14:textId="77777777">
            <w:pPr>
              <w:pStyle w:val="TableParagraph"/>
              <w:rPr>
                <w:b/>
                <w:sz w:val="20"/>
              </w:rPr>
            </w:pPr>
            <w:r>
              <w:rPr>
                <w:b/>
                <w:sz w:val="20"/>
              </w:rPr>
              <w:t>Is</w:t>
            </w:r>
            <w:r>
              <w:rPr>
                <w:b/>
                <w:spacing w:val="-10"/>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8"/>
                <w:sz w:val="20"/>
              </w:rPr>
              <w:t xml:space="preserve"> </w:t>
            </w:r>
            <w:r>
              <w:rPr>
                <w:b/>
                <w:spacing w:val="-2"/>
                <w:sz w:val="20"/>
              </w:rPr>
              <w:t>correct?</w:t>
            </w:r>
          </w:p>
          <w:p w:rsidR="001C331A" w:rsidRDefault="003D547B" w14:paraId="764AA8BE" wp14:textId="77777777">
            <w:pPr>
              <w:pStyle w:val="TableParagraph"/>
              <w:spacing w:before="224"/>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6"/>
                <w:sz w:val="20"/>
              </w:rPr>
              <w:t xml:space="preserve"> </w:t>
            </w:r>
            <w:r>
              <w:rPr>
                <w:color w:val="000000"/>
                <w:sz w:val="20"/>
                <w:highlight w:val="magenta"/>
              </w:rPr>
              <w:t>NO</w:t>
            </w:r>
            <w:r>
              <w:rPr>
                <w:color w:val="000000"/>
                <w:sz w:val="20"/>
              </w:rPr>
              <w:t>,</w:t>
            </w:r>
            <w:r>
              <w:rPr>
                <w:color w:val="000000"/>
                <w:spacing w:val="-4"/>
                <w:sz w:val="20"/>
              </w:rPr>
              <w:t xml:space="preserve"> </w:t>
            </w:r>
            <w:r>
              <w:rPr>
                <w:color w:val="000000"/>
                <w:sz w:val="20"/>
              </w:rPr>
              <w:t>please</w:t>
            </w:r>
            <w:r>
              <w:rPr>
                <w:color w:val="000000"/>
                <w:spacing w:val="-5"/>
                <w:sz w:val="20"/>
              </w:rPr>
              <w:t xml:space="preserve"> </w:t>
            </w:r>
            <w:r>
              <w:rPr>
                <w:color w:val="000000"/>
                <w:sz w:val="20"/>
              </w:rPr>
              <w:t>provide</w:t>
            </w:r>
            <w:r>
              <w:rPr>
                <w:color w:val="000000"/>
                <w:spacing w:val="-5"/>
                <w:sz w:val="20"/>
              </w:rPr>
              <w:t xml:space="preserve"> </w:t>
            </w:r>
            <w:r>
              <w:rPr>
                <w:color w:val="000000"/>
                <w:sz w:val="20"/>
              </w:rPr>
              <w:t>a</w:t>
            </w:r>
            <w:r>
              <w:rPr>
                <w:color w:val="000000"/>
                <w:spacing w:val="-5"/>
                <w:sz w:val="20"/>
              </w:rPr>
              <w:t xml:space="preserve"> </w:t>
            </w:r>
            <w:r>
              <w:rPr>
                <w:color w:val="000000"/>
                <w:sz w:val="20"/>
              </w:rPr>
              <w:t>brief,</w:t>
            </w:r>
            <w:r>
              <w:rPr>
                <w:color w:val="000000"/>
                <w:spacing w:val="-4"/>
                <w:sz w:val="20"/>
              </w:rPr>
              <w:t xml:space="preserve"> </w:t>
            </w:r>
            <w:r>
              <w:rPr>
                <w:color w:val="000000"/>
                <w:sz w:val="20"/>
              </w:rPr>
              <w:t>clear suggestion for improvement.</w:t>
            </w:r>
          </w:p>
        </w:tc>
        <w:tc>
          <w:tcPr>
            <w:tcW w:w="4950" w:type="dxa"/>
            <w:tcMar/>
          </w:tcPr>
          <w:p w:rsidR="001C331A" w:rsidP="1138C159" w:rsidRDefault="003D547B" w14:paraId="4933E45D" wp14:textId="77777777">
            <w:pPr>
              <w:pStyle w:val="TableParagraph"/>
              <w:ind w:left="108" w:right="162"/>
              <w:jc w:val="both"/>
              <w:rPr>
                <w:sz w:val="20"/>
                <w:szCs w:val="20"/>
              </w:rPr>
            </w:pPr>
            <w:r w:rsidRPr="1138C159" w:rsidR="003D547B">
              <w:rPr>
                <w:sz w:val="20"/>
                <w:szCs w:val="20"/>
              </w:rPr>
              <w:t>Research objective and research questions or hypotheses should be clearly defined. literature review and research gap should be added. according to my recommendation theoretical</w:t>
            </w:r>
            <w:r w:rsidRPr="1138C159" w:rsidR="003D547B">
              <w:rPr>
                <w:spacing w:val="-6"/>
                <w:sz w:val="20"/>
                <w:szCs w:val="20"/>
              </w:rPr>
              <w:t xml:space="preserve"> </w:t>
            </w:r>
            <w:r w:rsidRPr="1138C159" w:rsidR="003D547B">
              <w:rPr>
                <w:sz w:val="20"/>
                <w:szCs w:val="20"/>
              </w:rPr>
              <w:t>framework</w:t>
            </w:r>
            <w:r w:rsidRPr="1138C159" w:rsidR="003D547B">
              <w:rPr>
                <w:spacing w:val="-7"/>
                <w:sz w:val="20"/>
                <w:szCs w:val="20"/>
              </w:rPr>
              <w:t xml:space="preserve"> </w:t>
            </w:r>
            <w:r w:rsidRPr="1138C159" w:rsidR="003D547B">
              <w:rPr>
                <w:sz w:val="20"/>
                <w:szCs w:val="20"/>
              </w:rPr>
              <w:t>should</w:t>
            </w:r>
            <w:r w:rsidRPr="1138C159" w:rsidR="003D547B">
              <w:rPr>
                <w:spacing w:val="-6"/>
                <w:sz w:val="20"/>
                <w:szCs w:val="20"/>
              </w:rPr>
              <w:t xml:space="preserve"> </w:t>
            </w:r>
            <w:r w:rsidRPr="1138C159" w:rsidR="003D547B">
              <w:rPr>
                <w:sz w:val="20"/>
                <w:szCs w:val="20"/>
              </w:rPr>
              <w:t>be</w:t>
            </w:r>
            <w:r w:rsidRPr="1138C159" w:rsidR="003D547B">
              <w:rPr>
                <w:spacing w:val="-6"/>
                <w:sz w:val="20"/>
                <w:szCs w:val="20"/>
              </w:rPr>
              <w:t xml:space="preserve"> </w:t>
            </w:r>
            <w:r w:rsidRPr="1138C159" w:rsidR="003D547B">
              <w:rPr>
                <w:sz w:val="20"/>
                <w:szCs w:val="20"/>
              </w:rPr>
              <w:t>added</w:t>
            </w:r>
            <w:r w:rsidRPr="1138C159" w:rsidR="003D547B">
              <w:rPr>
                <w:spacing w:val="-6"/>
                <w:sz w:val="20"/>
                <w:szCs w:val="20"/>
              </w:rPr>
              <w:t xml:space="preserve"> </w:t>
            </w:r>
            <w:r w:rsidRPr="1138C159" w:rsidR="003D547B">
              <w:rPr>
                <w:sz w:val="20"/>
                <w:szCs w:val="20"/>
              </w:rPr>
              <w:t>according</w:t>
            </w:r>
            <w:r w:rsidRPr="1138C159" w:rsidR="003D547B">
              <w:rPr>
                <w:spacing w:val="-7"/>
                <w:sz w:val="20"/>
                <w:szCs w:val="20"/>
              </w:rPr>
              <w:t xml:space="preserve"> </w:t>
            </w:r>
            <w:r w:rsidRPr="1138C159" w:rsidR="003D547B">
              <w:rPr>
                <w:sz w:val="20"/>
                <w:szCs w:val="20"/>
              </w:rPr>
              <w:t>to</w:t>
            </w:r>
            <w:r w:rsidRPr="1138C159" w:rsidR="003D547B">
              <w:rPr>
                <w:spacing w:val="-3"/>
                <w:sz w:val="20"/>
                <w:szCs w:val="20"/>
              </w:rPr>
              <w:t xml:space="preserve"> </w:t>
            </w:r>
            <w:r w:rsidRPr="1138C159" w:rsidR="003D547B">
              <w:rPr>
                <w:sz w:val="20"/>
                <w:szCs w:val="20"/>
              </w:rPr>
              <w:t>main variables and theories like; Organizational Adaptation Theory, Protective Action Decision Model (PADM) and</w:t>
            </w:r>
          </w:p>
          <w:p w:rsidR="001C331A" w:rsidP="1138C159" w:rsidRDefault="003D547B" w14:paraId="4A0AFB26" wp14:textId="77777777">
            <w:pPr>
              <w:pStyle w:val="TableParagraph"/>
              <w:spacing w:line="215" w:lineRule="exact"/>
              <w:ind w:left="108"/>
              <w:jc w:val="both"/>
              <w:rPr>
                <w:sz w:val="20"/>
                <w:szCs w:val="20"/>
              </w:rPr>
            </w:pPr>
            <w:r w:rsidRPr="1138C159" w:rsidR="003D547B">
              <w:rPr>
                <w:spacing w:val="-2"/>
                <w:sz w:val="20"/>
                <w:szCs w:val="20"/>
              </w:rPr>
              <w:t>Collaborative</w:t>
            </w:r>
            <w:r w:rsidRPr="1138C159" w:rsidR="003D547B">
              <w:rPr>
                <w:spacing w:val="9"/>
                <w:sz w:val="20"/>
                <w:szCs w:val="20"/>
              </w:rPr>
              <w:t xml:space="preserve"> </w:t>
            </w:r>
            <w:r w:rsidRPr="1138C159" w:rsidR="003D547B">
              <w:rPr>
                <w:spacing w:val="-2"/>
                <w:sz w:val="20"/>
                <w:szCs w:val="20"/>
              </w:rPr>
              <w:t>Governance</w:t>
            </w:r>
            <w:r w:rsidRPr="1138C159" w:rsidR="003D547B">
              <w:rPr>
                <w:spacing w:val="9"/>
                <w:sz w:val="20"/>
                <w:szCs w:val="20"/>
              </w:rPr>
              <w:t xml:space="preserve"> </w:t>
            </w:r>
            <w:r w:rsidRPr="1138C159" w:rsidR="003D547B">
              <w:rPr>
                <w:spacing w:val="-2"/>
                <w:sz w:val="20"/>
                <w:szCs w:val="20"/>
              </w:rPr>
              <w:t>Theory</w:t>
            </w:r>
          </w:p>
        </w:tc>
        <w:tc>
          <w:tcPr>
            <w:tcW w:w="4293" w:type="dxa"/>
            <w:tcMar/>
          </w:tcPr>
          <w:p w:rsidR="001C331A" w:rsidP="1138C159" w:rsidRDefault="001C331A" w14:paraId="4DD14B4B" wp14:textId="3AEEF1A1">
            <w:pPr>
              <w:pStyle w:val="TableParagraph"/>
              <w:ind w:left="0"/>
              <w:jc w:val="both"/>
            </w:pPr>
            <w:r w:rsidRPr="1138C159" w:rsidR="512F8B56">
              <w:rPr>
                <w:noProof w:val="0"/>
                <w:color w:val="000000" w:themeColor="text1" w:themeTint="FF" w:themeShade="FF"/>
                <w:lang w:val="en-US"/>
              </w:rPr>
              <w:t>In response, the research objectives and hypotheses have been clearly defined and explicitly stated in the Introduction section to improve clarity and alignment of the study framework. Furthermore, the literature review has been strengthened by incorporating additional relevant and recent studies, as well as foundational literature, to enhance theoretical depth and contextual understanding. The research gap has also been clearly identified and articulated to better justify the need for the study and highlight its contribution to existing literature on School Disaster Risk Reduction and Management (SDRRM).</w:t>
            </w:r>
          </w:p>
          <w:p w:rsidR="001C331A" w:rsidP="1138C159" w:rsidRDefault="001C331A" w14:paraId="08CE6F91" wp14:textId="13BF0F00">
            <w:pPr>
              <w:pStyle w:val="TableParagraph"/>
              <w:ind w:left="0"/>
              <w:jc w:val="both"/>
              <w:rPr>
                <w:noProof w:val="0"/>
                <w:color w:val="000000" w:themeColor="text1" w:themeTint="FF" w:themeShade="FF"/>
                <w:lang w:val="en-US"/>
              </w:rPr>
            </w:pPr>
            <w:r w:rsidRPr="1138C159" w:rsidR="4B179829">
              <w:rPr>
                <w:noProof w:val="0"/>
                <w:color w:val="000000" w:themeColor="text1" w:themeTint="FF" w:themeShade="FF"/>
                <w:lang w:val="en-US"/>
              </w:rPr>
              <w:t>In addition, The study is anchored on the Adaptive Disaster Governance Theory (ADGT) as the primary framework, supported by Complex Adaptive Systems Theory, Crisis Management Theory, Stakeholder Theory, and Resilience Theory, which collectively provide a strong conceptual basis for explaining the relationships among adaptive innovation, crisis preparedness, stakeholder engagement, and community resilience in School Disaster Risk Reduction and Management (SDRRM).</w:t>
            </w:r>
          </w:p>
        </w:tc>
      </w:tr>
      <w:tr xmlns:wp14="http://schemas.microsoft.com/office/word/2010/wordml" w:rsidR="001C331A" w:rsidTr="12FB5042" w14:paraId="5357E2D9" wp14:textId="77777777">
        <w:trPr>
          <w:trHeight w:val="1151"/>
        </w:trPr>
        <w:tc>
          <w:tcPr>
            <w:tcW w:w="4646" w:type="dxa"/>
            <w:tcMar/>
          </w:tcPr>
          <w:p w:rsidR="001C331A" w:rsidRDefault="003D547B" w14:paraId="0ABA0187" wp14:textId="77777777">
            <w:pPr>
              <w:pStyle w:val="TableParagraph"/>
              <w:spacing w:line="227" w:lineRule="exact"/>
              <w:rPr>
                <w:b/>
                <w:sz w:val="20"/>
              </w:rPr>
            </w:pPr>
            <w:r>
              <w:rPr>
                <w:b/>
                <w:sz w:val="20"/>
              </w:rPr>
              <w:t>Are</w:t>
            </w:r>
            <w:r>
              <w:rPr>
                <w:b/>
                <w:spacing w:val="-7"/>
                <w:sz w:val="20"/>
              </w:rPr>
              <w:t xml:space="preserve"> </w:t>
            </w:r>
            <w:r>
              <w:rPr>
                <w:b/>
                <w:sz w:val="20"/>
              </w:rPr>
              <w:t>the</w:t>
            </w:r>
            <w:r>
              <w:rPr>
                <w:b/>
                <w:spacing w:val="-6"/>
                <w:sz w:val="20"/>
              </w:rPr>
              <w:t xml:space="preserve"> </w:t>
            </w:r>
            <w:r>
              <w:rPr>
                <w:b/>
                <w:sz w:val="20"/>
              </w:rPr>
              <w:t>references</w:t>
            </w:r>
            <w:r>
              <w:rPr>
                <w:b/>
                <w:spacing w:val="-8"/>
                <w:sz w:val="20"/>
              </w:rPr>
              <w:t xml:space="preserve"> </w:t>
            </w:r>
            <w:r>
              <w:rPr>
                <w:b/>
                <w:sz w:val="20"/>
              </w:rPr>
              <w:t>sufficient</w:t>
            </w:r>
            <w:r>
              <w:rPr>
                <w:b/>
                <w:spacing w:val="-4"/>
                <w:sz w:val="20"/>
              </w:rPr>
              <w:t xml:space="preserve"> </w:t>
            </w:r>
            <w:r>
              <w:rPr>
                <w:b/>
                <w:sz w:val="20"/>
              </w:rPr>
              <w:t>and</w:t>
            </w:r>
            <w:r>
              <w:rPr>
                <w:b/>
                <w:spacing w:val="-6"/>
                <w:sz w:val="20"/>
              </w:rPr>
              <w:t xml:space="preserve"> </w:t>
            </w:r>
            <w:r>
              <w:rPr>
                <w:b/>
                <w:spacing w:val="-2"/>
                <w:sz w:val="20"/>
              </w:rPr>
              <w:t>recent?</w:t>
            </w:r>
          </w:p>
          <w:p w:rsidR="001C331A" w:rsidRDefault="003D547B" w14:paraId="340D2753" wp14:textId="77777777">
            <w:pPr>
              <w:pStyle w:val="TableParagraph"/>
              <w:spacing w:line="227" w:lineRule="exact"/>
              <w:rPr>
                <w:sz w:val="20"/>
              </w:rPr>
            </w:pPr>
            <w:r>
              <w:rPr>
                <w:sz w:val="20"/>
              </w:rPr>
              <w:t>(YES</w:t>
            </w:r>
            <w:r>
              <w:rPr>
                <w:spacing w:val="-3"/>
                <w:sz w:val="20"/>
              </w:rPr>
              <w:t xml:space="preserve"> </w:t>
            </w:r>
            <w:r>
              <w:rPr>
                <w:sz w:val="20"/>
              </w:rPr>
              <w:t>or</w:t>
            </w:r>
            <w:r>
              <w:rPr>
                <w:spacing w:val="-2"/>
                <w:sz w:val="20"/>
              </w:rPr>
              <w:t xml:space="preserve"> </w:t>
            </w:r>
            <w:r>
              <w:rPr>
                <w:spacing w:val="-5"/>
                <w:sz w:val="20"/>
              </w:rPr>
              <w:t>NO)</w:t>
            </w:r>
          </w:p>
          <w:p w:rsidR="001C331A" w:rsidRDefault="003D547B" w14:paraId="30397F63" wp14:textId="77777777">
            <w:pPr>
              <w:pStyle w:val="TableParagraph"/>
              <w:spacing w:before="218" w:line="230" w:lineRule="atLeast"/>
              <w:ind w:right="210"/>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5"/>
                <w:sz w:val="20"/>
              </w:rPr>
              <w:t xml:space="preserve"> </w:t>
            </w:r>
            <w:r>
              <w:rPr>
                <w:sz w:val="20"/>
              </w:rPr>
              <w:t>suggestion for improvement.</w:t>
            </w:r>
          </w:p>
        </w:tc>
        <w:tc>
          <w:tcPr>
            <w:tcW w:w="4950" w:type="dxa"/>
            <w:tcMar/>
          </w:tcPr>
          <w:p w:rsidR="001C331A" w:rsidRDefault="003D547B" w14:paraId="52DA18E2" wp14:textId="77777777">
            <w:pPr>
              <w:pStyle w:val="TableParagraph"/>
              <w:spacing w:line="225" w:lineRule="exact"/>
              <w:ind w:left="108"/>
              <w:rPr>
                <w:sz w:val="20"/>
              </w:rPr>
            </w:pPr>
            <w:r>
              <w:rPr>
                <w:sz w:val="20"/>
              </w:rPr>
              <w:t>Sufficient</w:t>
            </w:r>
            <w:r>
              <w:rPr>
                <w:spacing w:val="-8"/>
                <w:sz w:val="20"/>
              </w:rPr>
              <w:t xml:space="preserve"> </w:t>
            </w:r>
            <w:r>
              <w:rPr>
                <w:sz w:val="20"/>
              </w:rPr>
              <w:t>and</w:t>
            </w:r>
            <w:r>
              <w:rPr>
                <w:spacing w:val="-7"/>
                <w:sz w:val="20"/>
              </w:rPr>
              <w:t xml:space="preserve"> </w:t>
            </w:r>
            <w:r>
              <w:rPr>
                <w:spacing w:val="-2"/>
                <w:sz w:val="20"/>
              </w:rPr>
              <w:t>recent</w:t>
            </w:r>
          </w:p>
        </w:tc>
        <w:tc>
          <w:tcPr>
            <w:tcW w:w="4293" w:type="dxa"/>
            <w:tcMar/>
          </w:tcPr>
          <w:p w:rsidR="001C331A" w:rsidP="1138C159" w:rsidRDefault="001C331A" w14:paraId="61CDCEAD" wp14:textId="39984417">
            <w:pPr>
              <w:pStyle w:val="TableParagraph"/>
              <w:ind w:left="0"/>
              <w:jc w:val="both"/>
            </w:pPr>
            <w:r w:rsidRPr="1138C159" w:rsidR="625703F9">
              <w:rPr>
                <w:noProof w:val="0"/>
                <w:color w:val="000000" w:themeColor="text1" w:themeTint="FF" w:themeShade="FF"/>
                <w:lang w:val="en-US"/>
              </w:rPr>
              <w:t>The acknowledgment that the references are sufficient and recent is highly appreciated, as it confirms the adequacy and relevance of the literature used to support the study’s framework, analysis, and finding</w:t>
            </w:r>
          </w:p>
        </w:tc>
      </w:tr>
      <w:tr xmlns:wp14="http://schemas.microsoft.com/office/word/2010/wordml" w:rsidR="001C331A" w:rsidTr="12FB5042" w14:paraId="452E06FB" wp14:textId="77777777">
        <w:trPr>
          <w:trHeight w:val="1379"/>
        </w:trPr>
        <w:tc>
          <w:tcPr>
            <w:tcW w:w="4646" w:type="dxa"/>
            <w:tcMar/>
          </w:tcPr>
          <w:p w:rsidR="001C331A" w:rsidRDefault="003D547B" w14:paraId="494B9266" wp14:textId="77777777">
            <w:pPr>
              <w:pStyle w:val="TableParagraph"/>
              <w:spacing w:line="226" w:lineRule="exact"/>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2"/>
                <w:sz w:val="20"/>
              </w:rPr>
              <w:t xml:space="preserve"> manuscript?</w:t>
            </w:r>
          </w:p>
          <w:p w:rsidR="001C331A" w:rsidRDefault="003D547B" w14:paraId="1D6CF128" wp14:textId="77777777">
            <w:pPr>
              <w:pStyle w:val="TableParagraph"/>
              <w:spacing w:line="228" w:lineRule="exact"/>
              <w:rPr>
                <w:sz w:val="20"/>
              </w:rPr>
            </w:pPr>
            <w:r>
              <w:rPr>
                <w:sz w:val="20"/>
              </w:rPr>
              <w:t>(YES</w:t>
            </w:r>
            <w:r>
              <w:rPr>
                <w:spacing w:val="-3"/>
                <w:sz w:val="20"/>
              </w:rPr>
              <w:t xml:space="preserve"> </w:t>
            </w:r>
            <w:r>
              <w:rPr>
                <w:sz w:val="20"/>
              </w:rPr>
              <w:t>or</w:t>
            </w:r>
            <w:r>
              <w:rPr>
                <w:spacing w:val="-2"/>
                <w:sz w:val="20"/>
              </w:rPr>
              <w:t xml:space="preserve"> </w:t>
            </w:r>
            <w:r>
              <w:rPr>
                <w:spacing w:val="-5"/>
                <w:sz w:val="20"/>
              </w:rPr>
              <w:t>NO)</w:t>
            </w:r>
          </w:p>
          <w:p w:rsidR="001C331A" w:rsidRDefault="003D547B" w14:paraId="2FF9EDEF" wp14:textId="77777777">
            <w:pPr>
              <w:pStyle w:val="TableParagraph"/>
              <w:spacing w:before="228"/>
              <w:ind w:right="210"/>
              <w:rPr>
                <w:sz w:val="20"/>
              </w:rPr>
            </w:pPr>
            <w:r>
              <w:rPr>
                <w:sz w:val="20"/>
              </w:rPr>
              <w:t>(If</w:t>
            </w:r>
            <w:r>
              <w:rPr>
                <w:spacing w:val="-5"/>
                <w:sz w:val="20"/>
              </w:rPr>
              <w:t xml:space="preserve"> </w:t>
            </w:r>
            <w:r>
              <w:rPr>
                <w:sz w:val="20"/>
              </w:rPr>
              <w:t>yes,</w:t>
            </w:r>
            <w:r>
              <w:rPr>
                <w:spacing w:val="-4"/>
                <w:sz w:val="20"/>
              </w:rPr>
              <w:t xml:space="preserve"> </w:t>
            </w:r>
            <w:r>
              <w:rPr>
                <w:sz w:val="20"/>
              </w:rPr>
              <w:t>kindly</w:t>
            </w:r>
            <w:r>
              <w:rPr>
                <w:spacing w:val="-7"/>
                <w:sz w:val="20"/>
              </w:rPr>
              <w:t xml:space="preserve"> </w:t>
            </w:r>
            <w:r>
              <w:rPr>
                <w:sz w:val="20"/>
              </w:rPr>
              <w:t>please</w:t>
            </w:r>
            <w:r>
              <w:rPr>
                <w:spacing w:val="-4"/>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50" w:type="dxa"/>
            <w:tcMar/>
          </w:tcPr>
          <w:p w:rsidR="001C331A" w:rsidP="1138C159" w:rsidRDefault="003D547B" w14:paraId="3C625688" wp14:textId="77777777">
            <w:pPr>
              <w:pStyle w:val="TableParagraph"/>
              <w:spacing w:line="223" w:lineRule="exact"/>
              <w:ind w:left="108"/>
              <w:jc w:val="both"/>
              <w:rPr>
                <w:sz w:val="20"/>
                <w:szCs w:val="20"/>
              </w:rPr>
            </w:pPr>
            <w:r w:rsidRPr="1138C159" w:rsidR="003D547B">
              <w:rPr>
                <w:spacing w:val="-5"/>
                <w:sz w:val="20"/>
                <w:szCs w:val="20"/>
              </w:rPr>
              <w:t>NO</w:t>
            </w:r>
          </w:p>
        </w:tc>
        <w:tc>
          <w:tcPr>
            <w:tcW w:w="4293" w:type="dxa"/>
            <w:tcMar/>
          </w:tcPr>
          <w:p w:rsidR="001C331A" w:rsidP="1138C159" w:rsidRDefault="001C331A" w14:paraId="6BB9E253" wp14:textId="047817C2">
            <w:pPr>
              <w:pStyle w:val="TableParagraph"/>
              <w:ind w:left="0"/>
              <w:jc w:val="both"/>
            </w:pPr>
            <w:r w:rsidRPr="1138C159" w:rsidR="5449C0E5">
              <w:rPr>
                <w:noProof w:val="0"/>
                <w:color w:val="000000" w:themeColor="text1" w:themeTint="FF" w:themeShade="FF"/>
                <w:lang w:val="en-US"/>
              </w:rPr>
              <w:t>The confirmation that no ethical issues were identified is highly appreciated, as it affirms that the study was conducted in accordance with appropriate ethical standards, ensuring the integrity and credibility of the research process.</w:t>
            </w:r>
          </w:p>
        </w:tc>
      </w:tr>
    </w:tbl>
    <w:p xmlns:wp14="http://schemas.microsoft.com/office/word/2010/wordml" w:rsidR="001C331A" w:rsidRDefault="001C331A" w14:paraId="23DE523C" wp14:textId="77777777">
      <w:pPr>
        <w:rPr>
          <w:b/>
          <w:sz w:val="20"/>
        </w:rPr>
      </w:pPr>
      <w:bookmarkStart w:name="_GoBack" w:id="0"/>
      <w:bookmarkEnd w:id="0"/>
    </w:p>
    <w:sectPr w:rsidR="001C331A">
      <w:type w:val="continuous"/>
      <w:pgSz w:w="16840" w:h="23820" w:orient="portrait"/>
      <w:pgMar w:top="1760" w:right="1417" w:bottom="1600" w:left="1417" w:header="1305" w:footer="14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B0929" w:rsidRDefault="00BB0929" w14:paraId="52E56223" wp14:textId="77777777">
      <w:r>
        <w:separator/>
      </w:r>
    </w:p>
  </w:endnote>
  <w:endnote w:type="continuationSeparator" w:id="0">
    <w:p xmlns:wp14="http://schemas.microsoft.com/office/word/2010/wordml" w:rsidR="00BB0929" w:rsidRDefault="00BB0929" w14:paraId="07547A01"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p xmlns:wp14="http://schemas.microsoft.com/office/word/2010/wordml" w:rsidR="001C331A" w:rsidRDefault="003D547B" w14:paraId="7A6CA474" wp14:textId="77777777">
    <w:pPr>
      <w:pStyle w:val="BodyText"/>
      <w:spacing w:line="14" w:lineRule="auto"/>
      <w:rPr>
        <w:b w:val="0"/>
      </w:rPr>
    </w:pPr>
    <w:r>
      <w:rPr>
        <w:b w:val="0"/>
        <w:noProof/>
      </w:rPr>
      <mc:AlternateContent>
        <mc:Choice Requires="wps">
          <w:drawing>
            <wp:anchor xmlns:wp14="http://schemas.microsoft.com/office/word/2010/wordprocessingDrawing" distT="0" distB="0" distL="0" distR="0" simplePos="0" relativeHeight="487324160" behindDoc="1" locked="0" layoutInCell="1" allowOverlap="1" wp14:anchorId="6F436EF6" wp14:editId="7777777">
              <wp:simplePos x="0" y="0"/>
              <wp:positionH relativeFrom="page">
                <wp:posOffset>9190732</wp:posOffset>
              </wp:positionH>
              <wp:positionV relativeFrom="page">
                <wp:posOffset>14084307</wp:posOffset>
              </wp:positionV>
              <wp:extent cx="600710" cy="3016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01625"/>
                      </a:xfrm>
                      <a:prstGeom prst="rect">
                        <a:avLst/>
                      </a:prstGeom>
                    </wps:spPr>
                    <wps:txbx>
                      <w:txbxContent>
                        <w:p xmlns:wp14="http://schemas.microsoft.com/office/word/2010/wordml" w:rsidR="001C331A" w:rsidRDefault="003D547B" w14:paraId="21418429" wp14:textId="77777777">
                          <w:pPr>
                            <w:spacing w:line="217" w:lineRule="exact"/>
                            <w:ind w:right="18"/>
                            <w:jc w:val="right"/>
                            <w:rPr>
                              <w:b/>
                              <w:sz w:val="20"/>
                            </w:rPr>
                          </w:pPr>
                          <w:r>
                            <w:rPr>
                              <w:sz w:val="20"/>
                            </w:rPr>
                            <w:t>Page</w:t>
                          </w:r>
                          <w:r>
                            <w:rPr>
                              <w:spacing w:val="-2"/>
                              <w:sz w:val="20"/>
                            </w:rPr>
                            <w:t xml:space="preserve"> </w:t>
                          </w:r>
                          <w:r>
                            <w:rPr>
                              <w:b/>
                              <w:sz w:val="20"/>
                            </w:rPr>
                            <w:fldChar w:fldCharType="begin"/>
                          </w:r>
                          <w:r>
                            <w:rPr>
                              <w:b/>
                              <w:sz w:val="20"/>
                            </w:rPr>
                            <w:instrText xml:space="preserve"> PAGE </w:instrText>
                          </w:r>
                          <w:r>
                            <w:rPr>
                              <w:b/>
                              <w:sz w:val="20"/>
                            </w:rPr>
                            <w:fldChar w:fldCharType="separate"/>
                          </w:r>
                          <w:r w:rsidR="00BB4231">
                            <w:rPr>
                              <w:b/>
                              <w:noProof/>
                              <w:sz w:val="20"/>
                            </w:rPr>
                            <w:t>2</w:t>
                          </w:r>
                          <w:r>
                            <w:rPr>
                              <w:b/>
                              <w:sz w:val="20"/>
                            </w:rPr>
                            <w:fldChar w:fldCharType="end"/>
                          </w:r>
                          <w:r>
                            <w:rPr>
                              <w:b/>
                              <w:spacing w:val="-1"/>
                              <w:sz w:val="20"/>
                            </w:rPr>
                            <w:t xml:space="preserve"> </w:t>
                          </w:r>
                          <w:r>
                            <w:rPr>
                              <w:sz w:val="20"/>
                            </w:rPr>
                            <w:t>of</w:t>
                          </w:r>
                          <w:r>
                            <w:rPr>
                              <w:spacing w:val="-4"/>
                              <w:sz w:val="20"/>
                            </w:rPr>
                            <w:t xml:space="preserve"> </w:t>
                          </w:r>
                          <w:r>
                            <w:rPr>
                              <w:b/>
                              <w:spacing w:val="-10"/>
                              <w:sz w:val="20"/>
                            </w:rPr>
                            <w:fldChar w:fldCharType="begin"/>
                          </w:r>
                          <w:r>
                            <w:rPr>
                              <w:b/>
                              <w:spacing w:val="-10"/>
                              <w:sz w:val="20"/>
                            </w:rPr>
                            <w:instrText xml:space="preserve"> NUMPAGES </w:instrText>
                          </w:r>
                          <w:r>
                            <w:rPr>
                              <w:b/>
                              <w:spacing w:val="-10"/>
                              <w:sz w:val="20"/>
                            </w:rPr>
                            <w:fldChar w:fldCharType="separate"/>
                          </w:r>
                          <w:r w:rsidR="00BB4231">
                            <w:rPr>
                              <w:b/>
                              <w:noProof/>
                              <w:spacing w:val="-10"/>
                              <w:sz w:val="20"/>
                            </w:rPr>
                            <w:t>2</w:t>
                          </w:r>
                          <w:r>
                            <w:rPr>
                              <w:b/>
                              <w:spacing w:val="-10"/>
                              <w:sz w:val="20"/>
                            </w:rPr>
                            <w:fldChar w:fldCharType="end"/>
                          </w:r>
                        </w:p>
                        <w:p xmlns:wp14="http://schemas.microsoft.com/office/word/2010/wordml" w:rsidR="001C331A" w:rsidRDefault="003D547B" w14:paraId="450932FC" wp14:textId="77777777">
                          <w:pPr>
                            <w:pStyle w:val="BodyText"/>
                            <w:spacing w:before="5"/>
                            <w:ind w:right="18"/>
                            <w:jc w:val="right"/>
                          </w:pPr>
                          <w:r>
                            <w:rPr>
                              <w:spacing w:val="-2"/>
                            </w:rPr>
                            <w:t>V240326</w:t>
                          </w:r>
                        </w:p>
                      </w:txbxContent>
                    </wps:txbx>
                    <wps:bodyPr wrap="square" lIns="0" tIns="0" rIns="0" bIns="0" rtlCol="0">
                      <a:noAutofit/>
                    </wps:bodyPr>
                  </wps:wsp>
                </a:graphicData>
              </a:graphic>
            </wp:anchor>
          </w:drawing>
        </mc:Choice>
        <mc:Fallback>
          <w:pict w14:anchorId="79CE42C0">
            <v:shapetype id="_x0000_t202" coordsize="21600,21600" o:spt="202" path="m,l,21600r21600,l21600,xe">
              <v:stroke joinstyle="miter"/>
              <v:path gradientshapeok="t" o:connecttype="rect"/>
            </v:shapetype>
            <v:shape id="Textbox 2" style="position:absolute;margin-left:723.7pt;margin-top:1109pt;width:47.3pt;height:23.75pt;z-index:-15992320;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">
              <v:path arrowok="t"/>
              <v:textbox inset="0,0,0,0">
                <w:txbxContent>
                  <w:p w:rsidR="001C331A" w:rsidRDefault="003D547B" w14:paraId="5B3A1CA8" wp14:textId="77777777">
                    <w:pPr>
                      <w:spacing w:line="217" w:lineRule="exact"/>
                      <w:ind w:right="18"/>
                      <w:jc w:val="right"/>
                      <w:rPr>
                        <w:b/>
                        <w:sz w:val="20"/>
                      </w:rPr>
                    </w:pPr>
                    <w:r>
                      <w:rPr>
                        <w:sz w:val="20"/>
                      </w:rPr>
                      <w:t>Page</w:t>
                    </w:r>
                    <w:r>
                      <w:rPr>
                        <w:spacing w:val="-2"/>
                        <w:sz w:val="20"/>
                      </w:rPr>
                      <w:t xml:space="preserve"> </w:t>
                    </w:r>
                    <w:r>
                      <w:rPr>
                        <w:b/>
                        <w:sz w:val="20"/>
                      </w:rPr>
                      <w:fldChar w:fldCharType="begin"/>
                    </w:r>
                    <w:r>
                      <w:rPr>
                        <w:b/>
                        <w:sz w:val="20"/>
                      </w:rPr>
                      <w:instrText xml:space="preserve"> PAGE </w:instrText>
                    </w:r>
                    <w:r>
                      <w:rPr>
                        <w:b/>
                        <w:sz w:val="20"/>
                      </w:rPr>
                      <w:fldChar w:fldCharType="separate"/>
                    </w:r>
                    <w:r w:rsidR="00BB4231">
                      <w:rPr>
                        <w:b/>
                        <w:noProof/>
                        <w:sz w:val="20"/>
                      </w:rPr>
                      <w:t>2</w:t>
                    </w:r>
                    <w:r>
                      <w:rPr>
                        <w:b/>
                        <w:sz w:val="20"/>
                      </w:rPr>
                      <w:fldChar w:fldCharType="end"/>
                    </w:r>
                    <w:r>
                      <w:rPr>
                        <w:b/>
                        <w:spacing w:val="-1"/>
                        <w:sz w:val="20"/>
                      </w:rPr>
                      <w:t xml:space="preserve"> </w:t>
                    </w:r>
                    <w:r>
                      <w:rPr>
                        <w:sz w:val="20"/>
                      </w:rPr>
                      <w:t>of</w:t>
                    </w:r>
                    <w:r>
                      <w:rPr>
                        <w:spacing w:val="-4"/>
                        <w:sz w:val="20"/>
                      </w:rPr>
                      <w:t xml:space="preserve"> </w:t>
                    </w:r>
                    <w:r>
                      <w:rPr>
                        <w:b/>
                        <w:spacing w:val="-10"/>
                        <w:sz w:val="20"/>
                      </w:rPr>
                      <w:fldChar w:fldCharType="begin"/>
                    </w:r>
                    <w:r>
                      <w:rPr>
                        <w:b/>
                        <w:spacing w:val="-10"/>
                        <w:sz w:val="20"/>
                      </w:rPr>
                      <w:instrText xml:space="preserve"> NUMPAGES </w:instrText>
                    </w:r>
                    <w:r>
                      <w:rPr>
                        <w:b/>
                        <w:spacing w:val="-10"/>
                        <w:sz w:val="20"/>
                      </w:rPr>
                      <w:fldChar w:fldCharType="separate"/>
                    </w:r>
                    <w:r w:rsidR="00BB4231">
                      <w:rPr>
                        <w:b/>
                        <w:noProof/>
                        <w:spacing w:val="-10"/>
                        <w:sz w:val="20"/>
                      </w:rPr>
                      <w:t>2</w:t>
                    </w:r>
                    <w:r>
                      <w:rPr>
                        <w:b/>
                        <w:spacing w:val="-10"/>
                        <w:sz w:val="20"/>
                      </w:rPr>
                      <w:fldChar w:fldCharType="end"/>
                    </w:r>
                  </w:p>
                  <w:p w:rsidR="001C331A" w:rsidRDefault="003D547B" w14:paraId="1ADBB3C5" wp14:textId="77777777">
                    <w:pPr>
                      <w:pStyle w:val="BodyText"/>
                      <w:spacing w:before="5"/>
                      <w:ind w:right="18"/>
                      <w:jc w:val="right"/>
                    </w:pPr>
                    <w:r>
                      <w:rPr>
                        <w:spacing w:val="-2"/>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B0929" w:rsidRDefault="00BB0929" w14:paraId="5043CB0F" wp14:textId="77777777">
      <w:r>
        <w:separator/>
      </w:r>
    </w:p>
  </w:footnote>
  <w:footnote w:type="continuationSeparator" w:id="0">
    <w:p xmlns:wp14="http://schemas.microsoft.com/office/word/2010/wordml" w:rsidR="00BB0929" w:rsidRDefault="00BB0929" w14:paraId="07459315"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p xmlns:wp14="http://schemas.microsoft.com/office/word/2010/wordml" w:rsidR="001C331A" w:rsidRDefault="003D547B" w14:paraId="6F52E9F2" wp14:textId="77777777">
    <w:pPr>
      <w:pStyle w:val="BodyText"/>
      <w:spacing w:line="14" w:lineRule="auto"/>
      <w:rPr>
        <w:b w:val="0"/>
      </w:rPr>
    </w:pPr>
    <w:r>
      <w:rPr>
        <w:b w:val="0"/>
        <w:noProof/>
      </w:rPr>
      <mc:AlternateContent>
        <mc:Choice Requires="wps">
          <w:drawing>
            <wp:anchor xmlns:wp14="http://schemas.microsoft.com/office/word/2010/wordprocessingDrawing" distT="0" distB="0" distL="0" distR="0" simplePos="0" relativeHeight="487323648" behindDoc="1" locked="0" layoutInCell="1" allowOverlap="1" wp14:anchorId="343A9EAA" wp14:editId="7777777">
              <wp:simplePos x="0" y="0"/>
              <wp:positionH relativeFrom="page">
                <wp:posOffset>4694933</wp:posOffset>
              </wp:positionH>
              <wp:positionV relativeFrom="page">
                <wp:posOffset>816318</wp:posOffset>
              </wp:positionV>
              <wp:extent cx="130048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0480" cy="152400"/>
                      </a:xfrm>
                      <a:prstGeom prst="rect">
                        <a:avLst/>
                      </a:prstGeom>
                    </wps:spPr>
                    <wps:txbx>
                      <w:txbxContent>
                        <w:p xmlns:wp14="http://schemas.microsoft.com/office/word/2010/wordml" w:rsidR="001C331A" w:rsidRDefault="003D547B" w14:paraId="3D9C2C5C" wp14:textId="77777777">
                          <w:pPr>
                            <w:spacing w:line="215" w:lineRule="exact"/>
                            <w:ind w:left="20"/>
                            <w:rPr>
                              <w:sz w:val="20"/>
                            </w:rPr>
                          </w:pPr>
                          <w:r>
                            <w:rPr>
                              <w:color w:val="003299"/>
                              <w:sz w:val="20"/>
                              <w:highlight w:val="yellow"/>
                            </w:rPr>
                            <w:t>Review</w:t>
                          </w:r>
                          <w:r>
                            <w:rPr>
                              <w:color w:val="003299"/>
                              <w:spacing w:val="-6"/>
                              <w:sz w:val="20"/>
                              <w:highlight w:val="yellow"/>
                            </w:rPr>
                            <w:t xml:space="preserve"> </w:t>
                          </w:r>
                          <w:r>
                            <w:rPr>
                              <w:color w:val="003299"/>
                              <w:sz w:val="20"/>
                              <w:highlight w:val="yellow"/>
                            </w:rPr>
                            <w:t>Form</w:t>
                          </w:r>
                          <w:r>
                            <w:rPr>
                              <w:color w:val="003299"/>
                              <w:spacing w:val="-7"/>
                              <w:sz w:val="20"/>
                              <w:highlight w:val="yellow"/>
                            </w:rPr>
                            <w:t xml:space="preserve"> </w:t>
                          </w:r>
                          <w:r>
                            <w:rPr>
                              <w:color w:val="003299"/>
                              <w:spacing w:val="-2"/>
                              <w:sz w:val="20"/>
                              <w:highlight w:val="yellow"/>
                            </w:rPr>
                            <w:t>(Research)</w:t>
                          </w:r>
                        </w:p>
                      </w:txbxContent>
                    </wps:txbx>
                    <wps:bodyPr wrap="square" lIns="0" tIns="0" rIns="0" bIns="0" rtlCol="0">
                      <a:noAutofit/>
                    </wps:bodyPr>
                  </wps:wsp>
                </a:graphicData>
              </a:graphic>
            </wp:anchor>
          </w:drawing>
        </mc:Choice>
        <mc:Fallback>
          <w:pict w14:anchorId="537202E2">
            <v:shapetype id="_x0000_t202" coordsize="21600,21600" o:spt="202" path="m,l,21600r21600,l21600,xe">
              <v:stroke joinstyle="miter"/>
              <v:path gradientshapeok="t" o:connecttype="rect"/>
            </v:shapetype>
            <v:shape id="Textbox 1" style="position:absolute;margin-left:369.7pt;margin-top:64.3pt;width:102.4pt;height:12pt;z-index:-15992832;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">
              <v:path arrowok="t"/>
              <v:textbox inset="0,0,0,0">
                <w:txbxContent>
                  <w:p w:rsidR="001C331A" w:rsidRDefault="003D547B" w14:paraId="2A18FE5F" wp14:textId="77777777">
                    <w:pPr>
                      <w:spacing w:line="215" w:lineRule="exact"/>
                      <w:ind w:left="20"/>
                      <w:rPr>
                        <w:sz w:val="20"/>
                      </w:rPr>
                    </w:pPr>
                    <w:r>
                      <w:rPr>
                        <w:color w:val="003299"/>
                        <w:sz w:val="20"/>
                        <w:highlight w:val="yellow"/>
                      </w:rPr>
                      <w:t>Review</w:t>
                    </w:r>
                    <w:r>
                      <w:rPr>
                        <w:color w:val="003299"/>
                        <w:spacing w:val="-6"/>
                        <w:sz w:val="20"/>
                        <w:highlight w:val="yellow"/>
                      </w:rPr>
                      <w:t xml:space="preserve"> </w:t>
                    </w:r>
                    <w:r>
                      <w:rPr>
                        <w:color w:val="003299"/>
                        <w:sz w:val="20"/>
                        <w:highlight w:val="yellow"/>
                      </w:rPr>
                      <w:t>Form</w:t>
                    </w:r>
                    <w:r>
                      <w:rPr>
                        <w:color w:val="003299"/>
                        <w:spacing w:val="-7"/>
                        <w:sz w:val="20"/>
                        <w:highlight w:val="yellow"/>
                      </w:rPr>
                      <w:t xml:space="preserve"> </w:t>
                    </w:r>
                    <w:r>
                      <w:rPr>
                        <w:color w:val="0032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
    <w:nsid w:val="147275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d2fb2a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5908557D"/>
    <w:multiLevelType w:val="hybridMultilevel"/>
    <w:tmpl w:val="A9E66406"/>
    <w:lvl w:ilvl="0" w:tplc="C61A7818">
      <w:start w:val="1"/>
      <w:numFmt w:val="decimal"/>
      <w:lvlText w:val="%1."/>
      <w:lvlJc w:val="left"/>
      <w:pPr>
        <w:ind w:left="224" w:hanging="202"/>
      </w:pPr>
      <w:rPr>
        <w:rFonts w:hint="default"/>
        <w:spacing w:val="0"/>
        <w:w w:val="86"/>
        <w:lang w:val="en-US" w:eastAsia="en-US" w:bidi="ar-SA"/>
      </w:rPr>
    </w:lvl>
    <w:lvl w:ilvl="1" w:tplc="9BF0E2A2">
      <w:numFmt w:val="bullet"/>
      <w:lvlText w:val="•"/>
      <w:lvlJc w:val="left"/>
      <w:pPr>
        <w:ind w:left="1598" w:hanging="202"/>
      </w:pPr>
      <w:rPr>
        <w:rFonts w:hint="default"/>
        <w:lang w:val="en-US" w:eastAsia="en-US" w:bidi="ar-SA"/>
      </w:rPr>
    </w:lvl>
    <w:lvl w:ilvl="2" w:tplc="1506F5E8">
      <w:numFmt w:val="bullet"/>
      <w:lvlText w:val="•"/>
      <w:lvlJc w:val="left"/>
      <w:pPr>
        <w:ind w:left="2977" w:hanging="202"/>
      </w:pPr>
      <w:rPr>
        <w:rFonts w:hint="default"/>
        <w:lang w:val="en-US" w:eastAsia="en-US" w:bidi="ar-SA"/>
      </w:rPr>
    </w:lvl>
    <w:lvl w:ilvl="3" w:tplc="4E185D72">
      <w:numFmt w:val="bullet"/>
      <w:lvlText w:val="•"/>
      <w:lvlJc w:val="left"/>
      <w:pPr>
        <w:ind w:left="4355" w:hanging="202"/>
      </w:pPr>
      <w:rPr>
        <w:rFonts w:hint="default"/>
        <w:lang w:val="en-US" w:eastAsia="en-US" w:bidi="ar-SA"/>
      </w:rPr>
    </w:lvl>
    <w:lvl w:ilvl="4" w:tplc="55E4721E">
      <w:numFmt w:val="bullet"/>
      <w:lvlText w:val="•"/>
      <w:lvlJc w:val="left"/>
      <w:pPr>
        <w:ind w:left="5734" w:hanging="202"/>
      </w:pPr>
      <w:rPr>
        <w:rFonts w:hint="default"/>
        <w:lang w:val="en-US" w:eastAsia="en-US" w:bidi="ar-SA"/>
      </w:rPr>
    </w:lvl>
    <w:lvl w:ilvl="5" w:tplc="4746CC9A">
      <w:numFmt w:val="bullet"/>
      <w:lvlText w:val="•"/>
      <w:lvlJc w:val="left"/>
      <w:pPr>
        <w:ind w:left="7113" w:hanging="202"/>
      </w:pPr>
      <w:rPr>
        <w:rFonts w:hint="default"/>
        <w:lang w:val="en-US" w:eastAsia="en-US" w:bidi="ar-SA"/>
      </w:rPr>
    </w:lvl>
    <w:lvl w:ilvl="6" w:tplc="C412996A">
      <w:numFmt w:val="bullet"/>
      <w:lvlText w:val="•"/>
      <w:lvlJc w:val="left"/>
      <w:pPr>
        <w:ind w:left="8491" w:hanging="202"/>
      </w:pPr>
      <w:rPr>
        <w:rFonts w:hint="default"/>
        <w:lang w:val="en-US" w:eastAsia="en-US" w:bidi="ar-SA"/>
      </w:rPr>
    </w:lvl>
    <w:lvl w:ilvl="7" w:tplc="00424A98">
      <w:numFmt w:val="bullet"/>
      <w:lvlText w:val="•"/>
      <w:lvlJc w:val="left"/>
      <w:pPr>
        <w:ind w:left="9870" w:hanging="202"/>
      </w:pPr>
      <w:rPr>
        <w:rFonts w:hint="default"/>
        <w:lang w:val="en-US" w:eastAsia="en-US" w:bidi="ar-SA"/>
      </w:rPr>
    </w:lvl>
    <w:lvl w:ilvl="8" w:tplc="0CBCF10C">
      <w:numFmt w:val="bullet"/>
      <w:lvlText w:val="•"/>
      <w:lvlJc w:val="left"/>
      <w:pPr>
        <w:ind w:left="11248" w:hanging="202"/>
      </w:pPr>
      <w:rPr>
        <w:rFonts w:hint="default"/>
        <w:lang w:val="en-US" w:eastAsia="en-US" w:bidi="ar-SA"/>
      </w:rPr>
    </w:lvl>
  </w:abstractNum>
  <w:abstractNum w:abstractNumId="1" w15:restartNumberingAfterBreak="0">
    <w:nsid w:val="72492747"/>
    <w:multiLevelType w:val="hybridMultilevel"/>
    <w:tmpl w:val="317E085C"/>
    <w:lvl w:ilvl="0" w:tplc="10DC2B12">
      <w:start w:val="1"/>
      <w:numFmt w:val="decimal"/>
      <w:lvlText w:val="%1."/>
      <w:lvlJc w:val="left"/>
      <w:pPr>
        <w:ind w:left="309" w:hanging="202"/>
      </w:pPr>
      <w:rPr>
        <w:rFonts w:hint="default" w:ascii="Times New Roman" w:hAnsi="Times New Roman" w:eastAsia="Times New Roman" w:cs="Times New Roman"/>
        <w:b w:val="0"/>
        <w:bCs w:val="0"/>
        <w:i w:val="0"/>
        <w:iCs w:val="0"/>
        <w:spacing w:val="0"/>
        <w:w w:val="99"/>
        <w:sz w:val="20"/>
        <w:szCs w:val="20"/>
        <w:lang w:val="en-US" w:eastAsia="en-US" w:bidi="ar-SA"/>
      </w:rPr>
    </w:lvl>
    <w:lvl w:ilvl="1" w:tplc="C97ADD02">
      <w:numFmt w:val="bullet"/>
      <w:lvlText w:val="•"/>
      <w:lvlJc w:val="left"/>
      <w:pPr>
        <w:ind w:left="781" w:hanging="202"/>
      </w:pPr>
      <w:rPr>
        <w:rFonts w:hint="default"/>
        <w:lang w:val="en-US" w:eastAsia="en-US" w:bidi="ar-SA"/>
      </w:rPr>
    </w:lvl>
    <w:lvl w:ilvl="2" w:tplc="0FB88688">
      <w:numFmt w:val="bullet"/>
      <w:lvlText w:val="•"/>
      <w:lvlJc w:val="left"/>
      <w:pPr>
        <w:ind w:left="1262" w:hanging="202"/>
      </w:pPr>
      <w:rPr>
        <w:rFonts w:hint="default"/>
        <w:lang w:val="en-US" w:eastAsia="en-US" w:bidi="ar-SA"/>
      </w:rPr>
    </w:lvl>
    <w:lvl w:ilvl="3" w:tplc="94FAD0A4">
      <w:numFmt w:val="bullet"/>
      <w:lvlText w:val="•"/>
      <w:lvlJc w:val="left"/>
      <w:pPr>
        <w:ind w:left="1744" w:hanging="202"/>
      </w:pPr>
      <w:rPr>
        <w:rFonts w:hint="default"/>
        <w:lang w:val="en-US" w:eastAsia="en-US" w:bidi="ar-SA"/>
      </w:rPr>
    </w:lvl>
    <w:lvl w:ilvl="4" w:tplc="E0B6239C">
      <w:numFmt w:val="bullet"/>
      <w:lvlText w:val="•"/>
      <w:lvlJc w:val="left"/>
      <w:pPr>
        <w:ind w:left="2225" w:hanging="202"/>
      </w:pPr>
      <w:rPr>
        <w:rFonts w:hint="default"/>
        <w:lang w:val="en-US" w:eastAsia="en-US" w:bidi="ar-SA"/>
      </w:rPr>
    </w:lvl>
    <w:lvl w:ilvl="5" w:tplc="89841948">
      <w:numFmt w:val="bullet"/>
      <w:lvlText w:val="•"/>
      <w:lvlJc w:val="left"/>
      <w:pPr>
        <w:ind w:left="2707" w:hanging="202"/>
      </w:pPr>
      <w:rPr>
        <w:rFonts w:hint="default"/>
        <w:lang w:val="en-US" w:eastAsia="en-US" w:bidi="ar-SA"/>
      </w:rPr>
    </w:lvl>
    <w:lvl w:ilvl="6" w:tplc="3A9CFC2E">
      <w:numFmt w:val="bullet"/>
      <w:lvlText w:val="•"/>
      <w:lvlJc w:val="left"/>
      <w:pPr>
        <w:ind w:left="3188" w:hanging="202"/>
      </w:pPr>
      <w:rPr>
        <w:rFonts w:hint="default"/>
        <w:lang w:val="en-US" w:eastAsia="en-US" w:bidi="ar-SA"/>
      </w:rPr>
    </w:lvl>
    <w:lvl w:ilvl="7" w:tplc="F3C091F2">
      <w:numFmt w:val="bullet"/>
      <w:lvlText w:val="•"/>
      <w:lvlJc w:val="left"/>
      <w:pPr>
        <w:ind w:left="3669" w:hanging="202"/>
      </w:pPr>
      <w:rPr>
        <w:rFonts w:hint="default"/>
        <w:lang w:val="en-US" w:eastAsia="en-US" w:bidi="ar-SA"/>
      </w:rPr>
    </w:lvl>
    <w:lvl w:ilvl="8" w:tplc="8586E94C">
      <w:numFmt w:val="bullet"/>
      <w:lvlText w:val="•"/>
      <w:lvlJc w:val="left"/>
      <w:pPr>
        <w:ind w:left="4151" w:hanging="202"/>
      </w:pPr>
      <w:rPr>
        <w:rFonts w:hint="default"/>
        <w:lang w:val="en-US" w:eastAsia="en-US" w:bidi="ar-SA"/>
      </w:rPr>
    </w:lvl>
  </w:abstractNum>
  <w:num w:numId="4">
    <w:abstractNumId w:val="3"/>
  </w:num>
  <w:num w:numId="3">
    <w:abstractNumId w:val="2"/>
  </w: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80"/>
  <w:trackRevisions w:val="false"/>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C331A"/>
    <w:rsid w:val="001C331A"/>
    <w:rsid w:val="0029358B"/>
    <w:rsid w:val="003D547B"/>
    <w:rsid w:val="004A439D"/>
    <w:rsid w:val="00BB0929"/>
    <w:rsid w:val="00BB4231"/>
    <w:rsid w:val="0DCDC74A"/>
    <w:rsid w:val="1138C159"/>
    <w:rsid w:val="12FB5042"/>
    <w:rsid w:val="15607F1F"/>
    <w:rsid w:val="1B8887BC"/>
    <w:rsid w:val="1D88D14F"/>
    <w:rsid w:val="1F7BBFBA"/>
    <w:rsid w:val="29C05244"/>
    <w:rsid w:val="35B416B7"/>
    <w:rsid w:val="3B3B2B3B"/>
    <w:rsid w:val="3BA40A80"/>
    <w:rsid w:val="481A1A47"/>
    <w:rsid w:val="4B179829"/>
    <w:rsid w:val="4B96D9FC"/>
    <w:rsid w:val="512F8B56"/>
    <w:rsid w:val="543D1CAB"/>
    <w:rsid w:val="5449C0E5"/>
    <w:rsid w:val="55E546AA"/>
    <w:rsid w:val="56A4F652"/>
    <w:rsid w:val="589E0DC8"/>
    <w:rsid w:val="5F27F73D"/>
    <w:rsid w:val="625703F9"/>
    <w:rsid w:val="6873DE81"/>
    <w:rsid w:val="69AD56CB"/>
    <w:rsid w:val="6A44022C"/>
    <w:rsid w:val="6C0B60D6"/>
    <w:rsid w:val="6C0EDF40"/>
    <w:rsid w:val="6CC2989A"/>
    <w:rsid w:val="73C4FAC0"/>
    <w:rsid w:val="798747B7"/>
    <w:rsid w:val="7AE84790"/>
    <w:rsid w:val="7E2FEA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C91F4"/>
  <w15:docId w15:val="{18734E60-D0B3-4B12-9471-F4178AB172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Times New Roman" w:hAnsi="Times New Roman" w:eastAsia="Times New Roman"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1"/>
    </w:pPr>
  </w:style>
  <w:style w:type="paragraph" w:styleId="TableParagraph" w:customStyle="1">
    <w:name w:val="Table Paragraph"/>
    <w:basedOn w:val="Normal"/>
    <w:uiPriority w:val="1"/>
    <w:qFormat/>
    <w:pPr>
      <w:ind w:left="107"/>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doi.org/10.1111/padm.12264" TargetMode="External" Id="Raf2ca9e7fb834fef" /><Relationship Type="http://schemas.openxmlformats.org/officeDocument/2006/relationships/hyperlink" Target="https://www.sciepub.com/reference/476531" TargetMode="External" Id="R0a48e1a4168a47e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Rev_AJESS_157666</dc:title>
  <dc:creator>zafar</dc:creator>
  <lastModifiedBy>Juluis Jurado</lastModifiedBy>
  <revision>6</revision>
  <dcterms:created xsi:type="dcterms:W3CDTF">2026-04-27T06:17:00.0000000Z</dcterms:created>
  <dcterms:modified xsi:type="dcterms:W3CDTF">2026-04-27T14:30:48.0514595Z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2026-04-25T00:00:00Z</vt:filetime>
  </property>
  <property fmtid="{D5CDD505-2E9C-101B-9397-08002B2CF9AE}" pid="4" name="Creator">
    <vt:lpwstr>PDFCreator 3.3.0.2468</vt:lpwstr>
  </property>
  <property fmtid="{D5CDD505-2E9C-101B-9397-08002B2CF9AE}" pid="5" name="LastSaved">
    <vt:filetime>2026-04-27T00:00:00Z</vt:filetime>
  </property>
  <property fmtid="{D5CDD505-2E9C-101B-9397-08002B2CF9AE}" pid="6" name="Producer">
    <vt:lpwstr>PDFCreator 3.3.0.2468</vt:lpwstr>
  </property>
</Properties>
</file>