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2"/>
        <w:gridCol w:w="10603"/>
      </w:tblGrid>
      <w:tr w:rsidR="00CD79E0" w:rsidRPr="00253657" w14:paraId="641AB2D2" w14:textId="77777777">
        <w:trPr>
          <w:trHeight w:val="227"/>
        </w:trPr>
        <w:tc>
          <w:tcPr>
            <w:tcW w:w="3292" w:type="dxa"/>
          </w:tcPr>
          <w:p w14:paraId="1E354A93" w14:textId="77777777" w:rsidR="00CD79E0" w:rsidRPr="00253657" w:rsidRDefault="00582109">
            <w:pPr>
              <w:pStyle w:val="TableParagraph"/>
              <w:spacing w:line="208" w:lineRule="exact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Journal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03" w:type="dxa"/>
          </w:tcPr>
          <w:p w14:paraId="7D7A9E60" w14:textId="77777777" w:rsidR="00CD79E0" w:rsidRPr="00253657" w:rsidRDefault="00582109">
            <w:pPr>
              <w:pStyle w:val="TableParagraph"/>
              <w:spacing w:line="20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color w:val="0000FF"/>
                <w:sz w:val="20"/>
                <w:szCs w:val="20"/>
              </w:rPr>
              <w:t>Asian</w:t>
            </w:r>
            <w:r w:rsidRPr="00253657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253657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color w:val="0000FF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color w:val="0000FF"/>
                <w:sz w:val="20"/>
                <w:szCs w:val="20"/>
              </w:rPr>
              <w:t>Education</w:t>
            </w:r>
            <w:r w:rsidRPr="00253657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color w:val="0000FF"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color w:val="0000FF"/>
                <w:sz w:val="20"/>
                <w:szCs w:val="20"/>
              </w:rPr>
              <w:t>Social</w:t>
            </w:r>
            <w:r w:rsidRPr="00253657">
              <w:rPr>
                <w:rFonts w:ascii="Arial" w:hAnsi="Arial" w:cs="Arial"/>
                <w:b/>
                <w:color w:val="0000FF"/>
                <w:spacing w:val="-1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Studies</w:t>
            </w:r>
          </w:p>
        </w:tc>
      </w:tr>
      <w:tr w:rsidR="00CD79E0" w:rsidRPr="00253657" w14:paraId="6C4A90B3" w14:textId="77777777">
        <w:trPr>
          <w:trHeight w:val="234"/>
        </w:trPr>
        <w:tc>
          <w:tcPr>
            <w:tcW w:w="3292" w:type="dxa"/>
          </w:tcPr>
          <w:p w14:paraId="6F4B1C7F" w14:textId="77777777" w:rsidR="00CD79E0" w:rsidRPr="00253657" w:rsidRDefault="00582109">
            <w:pPr>
              <w:pStyle w:val="TableParagraph"/>
              <w:spacing w:line="215" w:lineRule="exact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Manuscript</w:t>
            </w:r>
            <w:r w:rsidRPr="0025365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03" w:type="dxa"/>
          </w:tcPr>
          <w:p w14:paraId="2F9117CB" w14:textId="77777777" w:rsidR="00CD79E0" w:rsidRPr="00253657" w:rsidRDefault="00582109">
            <w:pPr>
              <w:pStyle w:val="TableParagraph"/>
              <w:spacing w:before="6" w:line="20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Ms_AJESS_156906</w:t>
            </w:r>
          </w:p>
        </w:tc>
      </w:tr>
      <w:tr w:rsidR="00CD79E0" w:rsidRPr="00253657" w14:paraId="698CE348" w14:textId="77777777">
        <w:trPr>
          <w:trHeight w:val="458"/>
        </w:trPr>
        <w:tc>
          <w:tcPr>
            <w:tcW w:w="3292" w:type="dxa"/>
          </w:tcPr>
          <w:p w14:paraId="039E0796" w14:textId="77777777" w:rsidR="00CD79E0" w:rsidRPr="00253657" w:rsidRDefault="00582109">
            <w:pPr>
              <w:pStyle w:val="TableParagraph"/>
              <w:spacing w:line="222" w:lineRule="exact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Title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03" w:type="dxa"/>
          </w:tcPr>
          <w:p w14:paraId="6095AFFA" w14:textId="77777777" w:rsidR="00CD79E0" w:rsidRPr="00253657" w:rsidRDefault="00582109">
            <w:pPr>
              <w:pStyle w:val="TableParagraph"/>
              <w:spacing w:line="230" w:lineRule="exact"/>
              <w:ind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Multimodal</w:t>
            </w:r>
            <w:r w:rsidRPr="0025365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Communicative</w:t>
            </w:r>
            <w:r w:rsidRPr="0025365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25365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Filipino</w:t>
            </w:r>
            <w:r w:rsidRPr="0025365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Facebook Discourse: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Linguistic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Creativity,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Relational</w:t>
            </w:r>
            <w:r w:rsidRPr="0025365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Work,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and Digital Meaning-Making</w:t>
            </w:r>
          </w:p>
        </w:tc>
      </w:tr>
      <w:tr w:rsidR="00CD79E0" w:rsidRPr="00253657" w14:paraId="779724E2" w14:textId="77777777">
        <w:trPr>
          <w:trHeight w:val="464"/>
        </w:trPr>
        <w:tc>
          <w:tcPr>
            <w:tcW w:w="3292" w:type="dxa"/>
          </w:tcPr>
          <w:p w14:paraId="5CF83CB6" w14:textId="77777777" w:rsidR="00CD79E0" w:rsidRPr="00253657" w:rsidRDefault="00582109">
            <w:pPr>
              <w:pStyle w:val="TableParagraph"/>
              <w:spacing w:line="220" w:lineRule="exact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Type</w:t>
            </w:r>
            <w:r w:rsidRPr="0025365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03" w:type="dxa"/>
          </w:tcPr>
          <w:p w14:paraId="3A3E001D" w14:textId="77777777" w:rsidR="00CD79E0" w:rsidRPr="00253657" w:rsidRDefault="0058210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  <w:r w:rsidRPr="0025365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C6EF5D2" w14:textId="77777777" w:rsidR="00CD79E0" w:rsidRPr="00253657" w:rsidRDefault="00CD79E0">
      <w:pPr>
        <w:spacing w:before="74"/>
        <w:rPr>
          <w:rFonts w:ascii="Arial" w:hAnsi="Arial" w:cs="Arial"/>
          <w:sz w:val="20"/>
          <w:szCs w:val="20"/>
        </w:rPr>
      </w:pPr>
    </w:p>
    <w:p w14:paraId="47D98614" w14:textId="77777777" w:rsidR="00CD79E0" w:rsidRPr="00253657" w:rsidRDefault="00582109">
      <w:pPr>
        <w:pStyle w:val="BodyText"/>
        <w:ind w:left="23"/>
        <w:rPr>
          <w:rFonts w:ascii="Arial" w:hAnsi="Arial" w:cs="Arial"/>
        </w:rPr>
      </w:pPr>
      <w:r w:rsidRPr="00253657">
        <w:rPr>
          <w:rFonts w:ascii="Arial" w:hAnsi="Arial" w:cs="Arial"/>
          <w:color w:val="000000"/>
          <w:highlight w:val="yellow"/>
          <w:u w:val="single"/>
        </w:rPr>
        <w:t>PART</w:t>
      </w:r>
      <w:r w:rsidRPr="00253657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highlight w:val="yellow"/>
          <w:u w:val="single"/>
        </w:rPr>
        <w:t>1</w:t>
      </w:r>
      <w:r w:rsidRPr="00253657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highlight w:val="yellow"/>
          <w:u w:val="single"/>
        </w:rPr>
        <w:t>(Importance</w:t>
      </w:r>
      <w:r w:rsidRPr="00253657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highlight w:val="yellow"/>
          <w:u w:val="single"/>
        </w:rPr>
        <w:t>of</w:t>
      </w:r>
      <w:r w:rsidRPr="00253657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highlight w:val="yellow"/>
          <w:u w:val="single"/>
        </w:rPr>
        <w:t xml:space="preserve">the </w:t>
      </w:r>
      <w:r w:rsidRPr="00253657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7EF992CA" w14:textId="77777777" w:rsidR="00CD79E0" w:rsidRPr="00253657" w:rsidRDefault="00CD79E0">
      <w:pPr>
        <w:spacing w:before="2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5128"/>
        <w:gridCol w:w="3796"/>
      </w:tblGrid>
      <w:tr w:rsidR="00CD79E0" w:rsidRPr="00253657" w14:paraId="0ED78A17" w14:textId="77777777">
        <w:trPr>
          <w:trHeight w:val="637"/>
        </w:trPr>
        <w:tc>
          <w:tcPr>
            <w:tcW w:w="4970" w:type="dxa"/>
          </w:tcPr>
          <w:p w14:paraId="4781544E" w14:textId="77777777" w:rsidR="00CD79E0" w:rsidRPr="00253657" w:rsidRDefault="00CD79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8" w:type="dxa"/>
          </w:tcPr>
          <w:p w14:paraId="478C172B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6" w:type="dxa"/>
          </w:tcPr>
          <w:p w14:paraId="64619680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25365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CD79E0" w:rsidRPr="00253657" w14:paraId="59ECB2E9" w14:textId="77777777">
        <w:trPr>
          <w:trHeight w:val="926"/>
        </w:trPr>
        <w:tc>
          <w:tcPr>
            <w:tcW w:w="4970" w:type="dxa"/>
          </w:tcPr>
          <w:p w14:paraId="7DD942CF" w14:textId="77777777" w:rsidR="00CD79E0" w:rsidRPr="00253657" w:rsidRDefault="00582109">
            <w:pPr>
              <w:pStyle w:val="TableParagraph"/>
              <w:spacing w:before="1" w:line="237" w:lineRule="auto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5365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253657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8" w:type="dxa"/>
          </w:tcPr>
          <w:p w14:paraId="12E4F0B8" w14:textId="77777777" w:rsidR="00CD79E0" w:rsidRPr="00253657" w:rsidRDefault="00582109" w:rsidP="00BB5C82">
            <w:pPr>
              <w:pStyle w:val="TableParagraph"/>
              <w:ind w:right="1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This paper is useful to make understanding about multimodal</w:t>
            </w:r>
            <w:r w:rsidRPr="0025365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practices</w:t>
            </w:r>
            <w:r w:rsidRPr="0025365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in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Filipino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253657">
              <w:rPr>
                <w:rFonts w:ascii="Arial" w:hAnsi="Arial" w:cs="Arial"/>
                <w:sz w:val="20"/>
                <w:szCs w:val="20"/>
              </w:rPr>
              <w:t>facebook</w:t>
            </w:r>
            <w:proofErr w:type="spellEnd"/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discourse</w:t>
            </w:r>
            <w:r w:rsidRPr="0025365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 xml:space="preserve">its effect to linguistics aspect, it </w:t>
            </w:r>
            <w:proofErr w:type="gramStart"/>
            <w:r w:rsidRPr="00253657">
              <w:rPr>
                <w:rFonts w:ascii="Arial" w:hAnsi="Arial" w:cs="Arial"/>
                <w:sz w:val="20"/>
                <w:szCs w:val="20"/>
              </w:rPr>
              <w:t>make</w:t>
            </w:r>
            <w:proofErr w:type="gramEnd"/>
            <w:r w:rsidRPr="00253657">
              <w:rPr>
                <w:rFonts w:ascii="Arial" w:hAnsi="Arial" w:cs="Arial"/>
                <w:sz w:val="20"/>
                <w:szCs w:val="20"/>
              </w:rPr>
              <w:t xml:space="preserve"> us has a main point for</w:t>
            </w:r>
          </w:p>
          <w:p w14:paraId="73F37D82" w14:textId="77777777" w:rsidR="00CD79E0" w:rsidRPr="00253657" w:rsidRDefault="0058210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digital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platform</w:t>
            </w:r>
            <w:r w:rsidRPr="0025365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using</w:t>
            </w:r>
            <w:r w:rsidRPr="0025365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by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 xml:space="preserve">Filipino </w:t>
            </w:r>
            <w:r w:rsidRPr="00253657">
              <w:rPr>
                <w:rFonts w:ascii="Arial" w:hAnsi="Arial" w:cs="Arial"/>
                <w:spacing w:val="-2"/>
                <w:sz w:val="20"/>
                <w:szCs w:val="20"/>
              </w:rPr>
              <w:t>people.</w:t>
            </w:r>
          </w:p>
        </w:tc>
        <w:tc>
          <w:tcPr>
            <w:tcW w:w="3796" w:type="dxa"/>
          </w:tcPr>
          <w:p w14:paraId="5F22ED0B" w14:textId="0AA16879" w:rsidR="00CD79E0" w:rsidRPr="00253657" w:rsidRDefault="00BB5C82" w:rsidP="00BB5C82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 xml:space="preserve">The researcher </w:t>
            </w:r>
            <w:r w:rsidR="00171439" w:rsidRPr="00253657">
              <w:rPr>
                <w:rFonts w:ascii="Arial" w:hAnsi="Arial" w:cs="Arial"/>
                <w:sz w:val="20"/>
                <w:szCs w:val="20"/>
              </w:rPr>
              <w:t>thanks</w:t>
            </w:r>
            <w:r w:rsidRPr="00253657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171439" w:rsidRPr="002536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reviewer for acknowledging the significance of this study. We have strengthened the manuscript by (a) expanding the abstract, (b) adding recent (2024-2026) Southeast Asian digital discourse literature (</w:t>
            </w:r>
            <w:proofErr w:type="spellStart"/>
            <w:r w:rsidRPr="00253657">
              <w:rPr>
                <w:rFonts w:ascii="Arial" w:hAnsi="Arial" w:cs="Arial"/>
                <w:sz w:val="20"/>
                <w:szCs w:val="20"/>
              </w:rPr>
              <w:t>Sawe</w:t>
            </w:r>
            <w:proofErr w:type="spellEnd"/>
            <w:r w:rsidRPr="00253657">
              <w:rPr>
                <w:rFonts w:ascii="Arial" w:hAnsi="Arial" w:cs="Arial"/>
                <w:sz w:val="20"/>
                <w:szCs w:val="20"/>
              </w:rPr>
              <w:t xml:space="preserve">, 2025; Ramos &amp; King, 2025; Klemm et al., 2024; </w:t>
            </w:r>
            <w:proofErr w:type="spellStart"/>
            <w:r w:rsidRPr="00253657">
              <w:rPr>
                <w:rFonts w:ascii="Arial" w:hAnsi="Arial" w:cs="Arial"/>
                <w:sz w:val="20"/>
                <w:szCs w:val="20"/>
              </w:rPr>
              <w:t>Simungala</w:t>
            </w:r>
            <w:proofErr w:type="spellEnd"/>
            <w:r w:rsidRPr="0025365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53657">
              <w:rPr>
                <w:rFonts w:ascii="Arial" w:hAnsi="Arial" w:cs="Arial"/>
                <w:sz w:val="20"/>
                <w:szCs w:val="20"/>
              </w:rPr>
              <w:t>Jimai</w:t>
            </w:r>
            <w:proofErr w:type="spellEnd"/>
            <w:r w:rsidRPr="00253657">
              <w:rPr>
                <w:rFonts w:ascii="Arial" w:hAnsi="Arial" w:cs="Arial"/>
                <w:sz w:val="20"/>
                <w:szCs w:val="20"/>
              </w:rPr>
              <w:t xml:space="preserve">, &amp; </w:t>
            </w:r>
            <w:proofErr w:type="spellStart"/>
            <w:r w:rsidRPr="00253657">
              <w:rPr>
                <w:rFonts w:ascii="Arial" w:hAnsi="Arial" w:cs="Arial"/>
                <w:sz w:val="20"/>
                <w:szCs w:val="20"/>
              </w:rPr>
              <w:t>Nkhata</w:t>
            </w:r>
            <w:proofErr w:type="spellEnd"/>
            <w:r w:rsidRPr="00253657">
              <w:rPr>
                <w:rFonts w:ascii="Arial" w:hAnsi="Arial" w:cs="Arial"/>
                <w:sz w:val="20"/>
                <w:szCs w:val="20"/>
              </w:rPr>
              <w:t>, 2025), (c) expanding the trustworthiness subsection (Section 2.4) with Lincoln and Guba's four criteria, and (d) obtaining ethical clearance from Benguet State University Research Ethics Committee (REC 10-221-2025).</w:t>
            </w:r>
          </w:p>
        </w:tc>
      </w:tr>
    </w:tbl>
    <w:p w14:paraId="68986E68" w14:textId="77777777" w:rsidR="00CD79E0" w:rsidRPr="00253657" w:rsidRDefault="00CD79E0">
      <w:pPr>
        <w:spacing w:before="65"/>
        <w:rPr>
          <w:rFonts w:ascii="Arial" w:hAnsi="Arial" w:cs="Arial"/>
          <w:b/>
          <w:sz w:val="20"/>
          <w:szCs w:val="20"/>
        </w:rPr>
      </w:pPr>
    </w:p>
    <w:p w14:paraId="3AD07CD9" w14:textId="77777777" w:rsidR="00CD79E0" w:rsidRPr="00253657" w:rsidRDefault="00582109">
      <w:pPr>
        <w:pStyle w:val="BodyText"/>
        <w:ind w:left="23"/>
        <w:rPr>
          <w:rFonts w:ascii="Arial" w:hAnsi="Arial" w:cs="Arial"/>
        </w:rPr>
      </w:pPr>
      <w:bookmarkStart w:id="0" w:name="PART_2.1_(Objective_Evaluation)"/>
      <w:bookmarkEnd w:id="0"/>
      <w:r w:rsidRPr="00253657">
        <w:rPr>
          <w:rFonts w:ascii="Arial" w:hAnsi="Arial" w:cs="Arial"/>
          <w:color w:val="000000"/>
          <w:highlight w:val="yellow"/>
          <w:u w:val="single"/>
        </w:rPr>
        <w:t>PART</w:t>
      </w:r>
      <w:r w:rsidRPr="00253657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highlight w:val="yellow"/>
          <w:u w:val="single"/>
        </w:rPr>
        <w:t>2.1</w:t>
      </w:r>
      <w:r w:rsidRPr="00253657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highlight w:val="yellow"/>
          <w:u w:val="single"/>
        </w:rPr>
        <w:t>(Objective</w:t>
      </w:r>
      <w:r w:rsidRPr="00253657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6B526E57" w14:textId="77777777" w:rsidR="00CD79E0" w:rsidRPr="00253657" w:rsidRDefault="00CD79E0">
      <w:pPr>
        <w:spacing w:before="9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5128"/>
        <w:gridCol w:w="3796"/>
      </w:tblGrid>
      <w:tr w:rsidR="00CD79E0" w:rsidRPr="00253657" w14:paraId="66183C17" w14:textId="77777777">
        <w:trPr>
          <w:trHeight w:val="407"/>
        </w:trPr>
        <w:tc>
          <w:tcPr>
            <w:tcW w:w="4970" w:type="dxa"/>
          </w:tcPr>
          <w:p w14:paraId="545FF3D1" w14:textId="77777777" w:rsidR="00CD79E0" w:rsidRPr="00253657" w:rsidRDefault="00CD79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8" w:type="dxa"/>
          </w:tcPr>
          <w:p w14:paraId="00198EA4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6" w:type="dxa"/>
          </w:tcPr>
          <w:p w14:paraId="6F81EAC3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25365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253657" w:rsidRPr="00253657" w14:paraId="411D125C" w14:textId="77777777">
        <w:trPr>
          <w:trHeight w:val="918"/>
        </w:trPr>
        <w:tc>
          <w:tcPr>
            <w:tcW w:w="4970" w:type="dxa"/>
          </w:tcPr>
          <w:p w14:paraId="4AC63292" w14:textId="77777777" w:rsidR="00253657" w:rsidRPr="00253657" w:rsidRDefault="00253657" w:rsidP="0025365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08EDA51" w14:textId="77777777" w:rsidR="00253657" w:rsidRPr="00253657" w:rsidRDefault="00253657" w:rsidP="0025365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35A0FA4" w14:textId="77777777" w:rsidR="00253657" w:rsidRPr="00253657" w:rsidRDefault="00253657" w:rsidP="00253657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61170BF3" w14:textId="77777777" w:rsidR="00253657" w:rsidRPr="00253657" w:rsidRDefault="00253657" w:rsidP="00253657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4C324F67" w14:textId="06B645B5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7E17224B" w14:textId="77777777">
        <w:trPr>
          <w:trHeight w:val="919"/>
        </w:trPr>
        <w:tc>
          <w:tcPr>
            <w:tcW w:w="4970" w:type="dxa"/>
          </w:tcPr>
          <w:p w14:paraId="13563B80" w14:textId="77777777" w:rsidR="00253657" w:rsidRPr="00253657" w:rsidRDefault="00253657" w:rsidP="0025365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E355C70" w14:textId="77777777" w:rsidR="00253657" w:rsidRPr="00253657" w:rsidRDefault="00253657" w:rsidP="0025365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02824B5" w14:textId="77777777" w:rsidR="00253657" w:rsidRPr="00253657" w:rsidRDefault="00253657" w:rsidP="00253657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6F14FC82" w14:textId="77777777" w:rsidR="00253657" w:rsidRPr="00253657" w:rsidRDefault="00253657" w:rsidP="00253657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6" w:type="dxa"/>
          </w:tcPr>
          <w:p w14:paraId="1327EF61" w14:textId="199CDBB1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5CD3E9F1" w14:textId="77777777">
        <w:trPr>
          <w:trHeight w:val="919"/>
        </w:trPr>
        <w:tc>
          <w:tcPr>
            <w:tcW w:w="4970" w:type="dxa"/>
          </w:tcPr>
          <w:p w14:paraId="588B9114" w14:textId="77777777" w:rsidR="00253657" w:rsidRPr="00253657" w:rsidRDefault="00253657" w:rsidP="0025365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useful?</w:t>
            </w:r>
          </w:p>
          <w:p w14:paraId="7D499397" w14:textId="77777777" w:rsidR="00253657" w:rsidRPr="00253657" w:rsidRDefault="00253657" w:rsidP="0025365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AAFF435" w14:textId="77777777" w:rsidR="00253657" w:rsidRPr="00253657" w:rsidRDefault="00253657" w:rsidP="00253657">
            <w:pPr>
              <w:pStyle w:val="TableParagraph"/>
              <w:spacing w:line="230" w:lineRule="exac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1B383B8B" w14:textId="77777777" w:rsidR="00253657" w:rsidRPr="00253657" w:rsidRDefault="00253657" w:rsidP="00253657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5751165E" w14:textId="31A4CBDA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14802165" w14:textId="77777777">
        <w:trPr>
          <w:trHeight w:val="1149"/>
        </w:trPr>
        <w:tc>
          <w:tcPr>
            <w:tcW w:w="4970" w:type="dxa"/>
          </w:tcPr>
          <w:p w14:paraId="48C29B91" w14:textId="77777777" w:rsidR="00253657" w:rsidRPr="00253657" w:rsidRDefault="00253657" w:rsidP="00253657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14:paraId="6CD6DB6C" w14:textId="77777777" w:rsidR="00253657" w:rsidRPr="00253657" w:rsidRDefault="00253657" w:rsidP="00253657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7728" behindDoc="1" locked="0" layoutInCell="1" allowOverlap="1" wp14:anchorId="21107FB4" wp14:editId="10FFF209">
                      <wp:simplePos x="0" y="0"/>
                      <wp:positionH relativeFrom="column">
                        <wp:posOffset>70865</wp:posOffset>
                      </wp:positionH>
                      <wp:positionV relativeFrom="paragraph">
                        <wp:posOffset>-13488</wp:posOffset>
                      </wp:positionV>
                      <wp:extent cx="681990" cy="15557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" cy="155575"/>
                                <a:chOff x="0" y="0"/>
                                <a:chExt cx="681990" cy="15557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681990" cy="1555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1990" h="155575">
                                      <a:moveTo>
                                        <a:pt x="6815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5447"/>
                                      </a:lnTo>
                                      <a:lnTo>
                                        <a:pt x="681532" y="155447"/>
                                      </a:lnTo>
                                      <a:lnTo>
                                        <a:pt x="6815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2D4789" id="Group 3" o:spid="_x0000_s1026" style="position:absolute;margin-left:5.6pt;margin-top:-1.05pt;width:53.7pt;height:12.25pt;z-index:-251658752;mso-wrap-distance-left:0;mso-wrap-distance-right:0" coordsize="6819,1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">
                      <v:shape id="Graphic 4" o:spid="_x0000_s1027" style="position:absolute;width:6819;height:1555;visibility:visible;mso-wrap-style:square;v-text-anchor:top" coordsize="681990,155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" path="m681532,l,,,155447r681532,l681532,xe" stroked="f">
                        <v:path arrowok="t"/>
                      </v:shape>
                    </v:group>
                  </w:pict>
                </mc:Fallback>
              </mc:AlternateConten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9AC9E99" w14:textId="77777777" w:rsidR="00253657" w:rsidRPr="00253657" w:rsidRDefault="00253657" w:rsidP="00253657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3E4CF779" w14:textId="77777777" w:rsidR="00253657" w:rsidRPr="00253657" w:rsidRDefault="00253657" w:rsidP="00253657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29BEB706" w14:textId="1A2D26AA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233A8C1E" w14:textId="77777777">
        <w:trPr>
          <w:trHeight w:val="1149"/>
        </w:trPr>
        <w:tc>
          <w:tcPr>
            <w:tcW w:w="4970" w:type="dxa"/>
          </w:tcPr>
          <w:p w14:paraId="128DECB9" w14:textId="77777777" w:rsidR="00253657" w:rsidRPr="00253657" w:rsidRDefault="00253657" w:rsidP="00253657">
            <w:pPr>
              <w:pStyle w:val="TableParagraph"/>
              <w:spacing w:before="6"/>
              <w:ind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69BF1E31" w14:textId="77777777" w:rsidR="00253657" w:rsidRPr="00253657" w:rsidRDefault="00253657" w:rsidP="00253657">
            <w:pPr>
              <w:pStyle w:val="TableParagraph"/>
              <w:spacing w:line="221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3F6255A" w14:textId="77777777" w:rsidR="00253657" w:rsidRPr="00253657" w:rsidRDefault="00253657" w:rsidP="0025365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  <w:p w14:paraId="7503C895" w14:textId="77777777" w:rsidR="00253657" w:rsidRPr="00253657" w:rsidRDefault="00253657" w:rsidP="00253657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253657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253657">
              <w:rPr>
                <w:rFonts w:ascii="Arial" w:hAnsi="Arial" w:cs="Arial"/>
                <w:color w:val="404040"/>
                <w:spacing w:val="-1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253657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8" w:type="dxa"/>
          </w:tcPr>
          <w:p w14:paraId="2D32E2A2" w14:textId="77777777" w:rsidR="00253657" w:rsidRPr="00253657" w:rsidRDefault="00253657" w:rsidP="00253657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142D26EA" w14:textId="513111A3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4018494D" w14:textId="77777777">
        <w:trPr>
          <w:trHeight w:val="926"/>
        </w:trPr>
        <w:tc>
          <w:tcPr>
            <w:tcW w:w="4970" w:type="dxa"/>
          </w:tcPr>
          <w:p w14:paraId="181E1BB7" w14:textId="77777777" w:rsidR="00253657" w:rsidRPr="00253657" w:rsidRDefault="00253657" w:rsidP="00253657">
            <w:pPr>
              <w:pStyle w:val="TableParagraph"/>
              <w:spacing w:before="6"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date?</w:t>
            </w:r>
          </w:p>
          <w:p w14:paraId="5619F387" w14:textId="77777777" w:rsidR="00253657" w:rsidRPr="00253657" w:rsidRDefault="00253657" w:rsidP="0025365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CA056CA" w14:textId="77777777" w:rsidR="00253657" w:rsidRPr="00253657" w:rsidRDefault="00253657" w:rsidP="00253657">
            <w:pPr>
              <w:pStyle w:val="TableParagraph"/>
              <w:spacing w:line="230" w:lineRule="exac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6E2E4791" w14:textId="77777777" w:rsidR="00253657" w:rsidRPr="00253657" w:rsidRDefault="00253657" w:rsidP="00253657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007C6AC2" w14:textId="4730B7AE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18028963" w14:textId="77777777">
        <w:trPr>
          <w:trHeight w:val="1149"/>
        </w:trPr>
        <w:tc>
          <w:tcPr>
            <w:tcW w:w="4970" w:type="dxa"/>
          </w:tcPr>
          <w:p w14:paraId="7EC0EAFB" w14:textId="77777777" w:rsidR="00253657" w:rsidRPr="00253657" w:rsidRDefault="00253657" w:rsidP="00253657">
            <w:pPr>
              <w:pStyle w:val="TableParagraph"/>
              <w:ind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A03ACF3" w14:textId="77777777" w:rsidR="00253657" w:rsidRPr="00253657" w:rsidRDefault="00253657" w:rsidP="00253657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A0EB33B" w14:textId="77777777" w:rsidR="00253657" w:rsidRPr="00253657" w:rsidRDefault="00253657" w:rsidP="00253657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70FEA6D0" w14:textId="77777777" w:rsidR="00253657" w:rsidRPr="00253657" w:rsidRDefault="00253657" w:rsidP="00253657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6" w:type="dxa"/>
          </w:tcPr>
          <w:p w14:paraId="7452653B" w14:textId="33036AAC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7941FE81" w14:textId="77777777">
        <w:trPr>
          <w:trHeight w:val="1149"/>
        </w:trPr>
        <w:tc>
          <w:tcPr>
            <w:tcW w:w="4970" w:type="dxa"/>
          </w:tcPr>
          <w:p w14:paraId="345D65AB" w14:textId="77777777" w:rsidR="00253657" w:rsidRPr="00253657" w:rsidRDefault="00253657" w:rsidP="00253657">
            <w:pPr>
              <w:pStyle w:val="TableParagraph"/>
              <w:ind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5365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E122EA1" w14:textId="77777777" w:rsidR="00253657" w:rsidRPr="00253657" w:rsidRDefault="00253657" w:rsidP="00253657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A93CAB4" w14:textId="77777777" w:rsidR="00253657" w:rsidRPr="00253657" w:rsidRDefault="00253657" w:rsidP="00253657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32D42ABE" w14:textId="77777777" w:rsidR="00253657" w:rsidRPr="00253657" w:rsidRDefault="00253657" w:rsidP="00253657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6" w:type="dxa"/>
          </w:tcPr>
          <w:p w14:paraId="10787C37" w14:textId="252027DF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496BAB09" w14:textId="77777777">
        <w:trPr>
          <w:trHeight w:val="919"/>
        </w:trPr>
        <w:tc>
          <w:tcPr>
            <w:tcW w:w="4970" w:type="dxa"/>
          </w:tcPr>
          <w:p w14:paraId="73CD815D" w14:textId="77777777" w:rsidR="00253657" w:rsidRPr="00253657" w:rsidRDefault="00253657" w:rsidP="0025365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2DE8B935" w14:textId="77777777" w:rsidR="00253657" w:rsidRPr="00253657" w:rsidRDefault="00253657" w:rsidP="0025365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415F9CC" w14:textId="77777777" w:rsidR="00253657" w:rsidRPr="00253657" w:rsidRDefault="00253657" w:rsidP="00253657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6A1CF540" w14:textId="77777777" w:rsidR="00253657" w:rsidRPr="00253657" w:rsidRDefault="00253657" w:rsidP="00253657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73F998E6" w14:textId="5DA65241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D79E0" w:rsidRPr="00253657" w14:paraId="4CA0D9D5" w14:textId="77777777">
        <w:trPr>
          <w:trHeight w:val="465"/>
        </w:trPr>
        <w:tc>
          <w:tcPr>
            <w:tcW w:w="4970" w:type="dxa"/>
          </w:tcPr>
          <w:p w14:paraId="428D5F4C" w14:textId="77777777" w:rsidR="00CD79E0" w:rsidRPr="00253657" w:rsidRDefault="00582109">
            <w:pPr>
              <w:pStyle w:val="TableParagraph"/>
              <w:spacing w:line="230" w:lineRule="exact"/>
              <w:ind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</w:tc>
        <w:tc>
          <w:tcPr>
            <w:tcW w:w="5128" w:type="dxa"/>
          </w:tcPr>
          <w:p w14:paraId="448DB715" w14:textId="77777777" w:rsidR="00CD79E0" w:rsidRPr="00253657" w:rsidRDefault="00582109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796" w:type="dxa"/>
          </w:tcPr>
          <w:p w14:paraId="0BB57D9E" w14:textId="77777777" w:rsidR="00CD79E0" w:rsidRPr="00253657" w:rsidRDefault="00CD79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1AC80" w14:textId="77777777" w:rsidR="00CD79E0" w:rsidRPr="00253657" w:rsidRDefault="00CD79E0">
      <w:pPr>
        <w:pStyle w:val="TableParagraph"/>
        <w:rPr>
          <w:rFonts w:ascii="Arial" w:hAnsi="Arial" w:cs="Arial"/>
          <w:sz w:val="20"/>
          <w:szCs w:val="20"/>
        </w:rPr>
        <w:sectPr w:rsidR="00CD79E0" w:rsidRPr="00253657">
          <w:headerReference w:type="default" r:id="rId7"/>
          <w:footerReference w:type="default" r:id="rId8"/>
          <w:type w:val="continuous"/>
          <w:pgSz w:w="16850" w:h="23820"/>
          <w:pgMar w:top="1760" w:right="1417" w:bottom="1898" w:left="1417" w:header="1275" w:footer="1427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5128"/>
        <w:gridCol w:w="3796"/>
      </w:tblGrid>
      <w:tr w:rsidR="00CD79E0" w:rsidRPr="00253657" w14:paraId="35CFE453" w14:textId="77777777">
        <w:trPr>
          <w:trHeight w:val="407"/>
        </w:trPr>
        <w:tc>
          <w:tcPr>
            <w:tcW w:w="4970" w:type="dxa"/>
          </w:tcPr>
          <w:p w14:paraId="73D38875" w14:textId="77777777" w:rsidR="00CD79E0" w:rsidRPr="00253657" w:rsidRDefault="00CD79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8" w:type="dxa"/>
          </w:tcPr>
          <w:p w14:paraId="1526E82B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6" w:type="dxa"/>
          </w:tcPr>
          <w:p w14:paraId="10A5703F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25365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253657" w:rsidRPr="00253657" w14:paraId="0003862E" w14:textId="77777777">
        <w:trPr>
          <w:trHeight w:val="688"/>
        </w:trPr>
        <w:tc>
          <w:tcPr>
            <w:tcW w:w="4970" w:type="dxa"/>
          </w:tcPr>
          <w:p w14:paraId="037709EA" w14:textId="77777777" w:rsidR="00253657" w:rsidRPr="00253657" w:rsidRDefault="00253657" w:rsidP="00253657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8C40D9C" w14:textId="77777777" w:rsidR="00253657" w:rsidRPr="00253657" w:rsidRDefault="00253657" w:rsidP="00253657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644AC49B" w14:textId="77777777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6" w:type="dxa"/>
          </w:tcPr>
          <w:p w14:paraId="23654B39" w14:textId="70A9F294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76F1D07C" w14:textId="77777777">
        <w:trPr>
          <w:trHeight w:val="1149"/>
        </w:trPr>
        <w:tc>
          <w:tcPr>
            <w:tcW w:w="4970" w:type="dxa"/>
          </w:tcPr>
          <w:p w14:paraId="223F363B" w14:textId="77777777" w:rsidR="00253657" w:rsidRPr="00253657" w:rsidRDefault="00253657" w:rsidP="00253657">
            <w:pPr>
              <w:pStyle w:val="TableParagraph"/>
              <w:spacing w:before="6"/>
              <w:ind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6E102CA8" w14:textId="77777777" w:rsidR="00253657" w:rsidRPr="00253657" w:rsidRDefault="00253657" w:rsidP="00253657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D8E0BAC" w14:textId="77777777" w:rsidR="00253657" w:rsidRPr="00253657" w:rsidRDefault="00253657" w:rsidP="00253657">
            <w:pPr>
              <w:pStyle w:val="TableParagraph"/>
              <w:spacing w:line="224" w:lineRule="exac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4D62B79A" w14:textId="77777777" w:rsidR="00253657" w:rsidRPr="00253657" w:rsidRDefault="00253657" w:rsidP="0025365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5F2A5AFF" w14:textId="42CC0E01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67A03A48" w14:textId="77777777">
        <w:trPr>
          <w:trHeight w:val="925"/>
        </w:trPr>
        <w:tc>
          <w:tcPr>
            <w:tcW w:w="4970" w:type="dxa"/>
          </w:tcPr>
          <w:p w14:paraId="35D81BCF" w14:textId="77777777" w:rsidR="00253657" w:rsidRPr="00253657" w:rsidRDefault="00253657" w:rsidP="00253657">
            <w:pPr>
              <w:pStyle w:val="TableParagraph"/>
              <w:spacing w:before="6"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lastRenderedPageBreak/>
              <w:t>12.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3EAFAA4B" w14:textId="77777777" w:rsidR="00253657" w:rsidRPr="00253657" w:rsidRDefault="00253657" w:rsidP="0025365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424CDC5" w14:textId="77777777" w:rsidR="00253657" w:rsidRPr="00253657" w:rsidRDefault="00253657" w:rsidP="00253657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42F6E631" w14:textId="77777777" w:rsidR="00253657" w:rsidRPr="00253657" w:rsidRDefault="00253657" w:rsidP="0025365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796" w:type="dxa"/>
          </w:tcPr>
          <w:p w14:paraId="14E9C7BC" w14:textId="2942081E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D79E0" w:rsidRPr="00253657" w14:paraId="73DD758D" w14:textId="77777777">
        <w:trPr>
          <w:trHeight w:val="919"/>
        </w:trPr>
        <w:tc>
          <w:tcPr>
            <w:tcW w:w="4970" w:type="dxa"/>
          </w:tcPr>
          <w:p w14:paraId="08E8C4D6" w14:textId="77777777" w:rsidR="00CD79E0" w:rsidRPr="00253657" w:rsidRDefault="00582109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25365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25365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64D3EFB3" w14:textId="77777777" w:rsidR="00CD79E0" w:rsidRPr="00253657" w:rsidRDefault="0058210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19F9B71" w14:textId="77777777" w:rsidR="00CD79E0" w:rsidRPr="00253657" w:rsidRDefault="00582109">
            <w:pPr>
              <w:pStyle w:val="TableParagraph"/>
              <w:spacing w:line="230" w:lineRule="atLeast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8" w:type="dxa"/>
          </w:tcPr>
          <w:p w14:paraId="531B09BA" w14:textId="77777777" w:rsidR="00CD79E0" w:rsidRPr="00253657" w:rsidRDefault="00582109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4F510FF1" w14:textId="77777777" w:rsidR="00CD79E0" w:rsidRPr="00253657" w:rsidRDefault="00CD79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657" w:rsidRPr="00253657" w14:paraId="5D74AC0E" w14:textId="77777777">
        <w:trPr>
          <w:trHeight w:val="1380"/>
        </w:trPr>
        <w:tc>
          <w:tcPr>
            <w:tcW w:w="4970" w:type="dxa"/>
          </w:tcPr>
          <w:p w14:paraId="11F39CBC" w14:textId="77777777" w:rsidR="00253657" w:rsidRPr="00253657" w:rsidRDefault="00253657" w:rsidP="00253657">
            <w:pPr>
              <w:pStyle w:val="TableParagraph"/>
              <w:ind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49D08B2C" w14:textId="77777777" w:rsidR="00253657" w:rsidRPr="00253657" w:rsidRDefault="00253657" w:rsidP="00253657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077FDA2" w14:textId="77777777" w:rsidR="00253657" w:rsidRPr="00253657" w:rsidRDefault="00253657" w:rsidP="00253657">
            <w:pPr>
              <w:pStyle w:val="TableParagraph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64A2A35" w14:textId="77777777" w:rsidR="00253657" w:rsidRPr="00253657" w:rsidRDefault="00253657" w:rsidP="00253657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 xml:space="preserve">= Not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8" w:type="dxa"/>
          </w:tcPr>
          <w:p w14:paraId="164224D9" w14:textId="77777777" w:rsidR="00253657" w:rsidRPr="00253657" w:rsidRDefault="00253657" w:rsidP="00253657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028C5A66" w14:textId="741C97FC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53657" w:rsidRPr="00253657" w14:paraId="37FB6861" w14:textId="77777777">
        <w:trPr>
          <w:trHeight w:val="1379"/>
        </w:trPr>
        <w:tc>
          <w:tcPr>
            <w:tcW w:w="4970" w:type="dxa"/>
          </w:tcPr>
          <w:p w14:paraId="5FF98D59" w14:textId="77777777" w:rsidR="00253657" w:rsidRPr="00253657" w:rsidRDefault="00253657" w:rsidP="00253657">
            <w:pPr>
              <w:pStyle w:val="TableParagraph"/>
              <w:ind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03B06E45" w14:textId="77777777" w:rsidR="00253657" w:rsidRPr="00253657" w:rsidRDefault="00253657" w:rsidP="00253657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53657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28305DD" w14:textId="77777777" w:rsidR="00253657" w:rsidRPr="00253657" w:rsidRDefault="00253657" w:rsidP="00253657">
            <w:pPr>
              <w:pStyle w:val="TableParagraph"/>
              <w:ind w:right="18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53657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53657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784BCFD" w14:textId="77777777" w:rsidR="00253657" w:rsidRPr="00253657" w:rsidRDefault="00253657" w:rsidP="00253657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253657">
              <w:rPr>
                <w:rFonts w:ascii="Arial" w:hAnsi="Arial" w:cs="Arial"/>
                <w:color w:val="404040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color w:val="404040"/>
                <w:sz w:val="20"/>
                <w:szCs w:val="20"/>
              </w:rPr>
              <w:t xml:space="preserve">= Not </w:t>
            </w:r>
            <w:r w:rsidRPr="00253657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8" w:type="dxa"/>
          </w:tcPr>
          <w:p w14:paraId="5A52F73F" w14:textId="77777777" w:rsidR="00253657" w:rsidRPr="00253657" w:rsidRDefault="00253657" w:rsidP="00253657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6" w:type="dxa"/>
          </w:tcPr>
          <w:p w14:paraId="3BE414B6" w14:textId="07FF8C05" w:rsidR="00253657" w:rsidRPr="00253657" w:rsidRDefault="00253657" w:rsidP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5B31358" w14:textId="77777777" w:rsidR="00CD79E0" w:rsidRPr="00253657" w:rsidRDefault="00CD79E0">
      <w:pPr>
        <w:spacing w:before="13"/>
        <w:rPr>
          <w:rFonts w:ascii="Arial" w:hAnsi="Arial" w:cs="Arial"/>
          <w:b/>
          <w:sz w:val="20"/>
          <w:szCs w:val="20"/>
        </w:rPr>
      </w:pPr>
      <w:bookmarkStart w:id="1" w:name="_GoBack"/>
      <w:bookmarkEnd w:id="1"/>
    </w:p>
    <w:p w14:paraId="71FA1F7C" w14:textId="77777777" w:rsidR="00CD79E0" w:rsidRPr="00253657" w:rsidRDefault="00582109">
      <w:pPr>
        <w:pStyle w:val="BodyText"/>
        <w:ind w:left="23"/>
        <w:rPr>
          <w:rFonts w:ascii="Arial" w:hAnsi="Arial" w:cs="Arial"/>
        </w:rPr>
      </w:pPr>
      <w:bookmarkStart w:id="2" w:name="PART_2.2_(Subjective_Evaluation)"/>
      <w:bookmarkEnd w:id="2"/>
      <w:r w:rsidRPr="00253657">
        <w:rPr>
          <w:rFonts w:ascii="Arial" w:hAnsi="Arial" w:cs="Arial"/>
          <w:color w:val="000000"/>
          <w:highlight w:val="yellow"/>
          <w:u w:val="single"/>
        </w:rPr>
        <w:t>PART</w:t>
      </w:r>
      <w:r w:rsidRPr="00253657">
        <w:rPr>
          <w:rFonts w:ascii="Arial" w:hAnsi="Arial" w:cs="Arial"/>
          <w:color w:val="000000"/>
          <w:spacing w:val="-10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highlight w:val="yellow"/>
          <w:u w:val="single"/>
        </w:rPr>
        <w:t>2.2</w:t>
      </w:r>
      <w:r w:rsidRPr="00253657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highlight w:val="yellow"/>
          <w:u w:val="single"/>
        </w:rPr>
        <w:t>(Subjective</w:t>
      </w:r>
      <w:r w:rsidRPr="00253657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253657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396D674" w14:textId="77777777" w:rsidR="00CD79E0" w:rsidRPr="00253657" w:rsidRDefault="00CD79E0">
      <w:pPr>
        <w:spacing w:before="44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3"/>
        <w:gridCol w:w="4286"/>
      </w:tblGrid>
      <w:tr w:rsidR="00CD79E0" w:rsidRPr="00253657" w14:paraId="6BBA7A09" w14:textId="77777777">
        <w:trPr>
          <w:trHeight w:val="890"/>
        </w:trPr>
        <w:tc>
          <w:tcPr>
            <w:tcW w:w="4646" w:type="dxa"/>
          </w:tcPr>
          <w:p w14:paraId="6CADE419" w14:textId="77777777" w:rsidR="00CD79E0" w:rsidRPr="00253657" w:rsidRDefault="00CD79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3" w:type="dxa"/>
          </w:tcPr>
          <w:p w14:paraId="6614899E" w14:textId="77777777" w:rsidR="00CD79E0" w:rsidRPr="00253657" w:rsidRDefault="00582109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25365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6" w:type="dxa"/>
          </w:tcPr>
          <w:p w14:paraId="3CF05A06" w14:textId="77777777" w:rsidR="00CD79E0" w:rsidRPr="00253657" w:rsidRDefault="00582109">
            <w:pPr>
              <w:pStyle w:val="TableParagraph"/>
              <w:spacing w:line="264" w:lineRule="auto"/>
              <w:ind w:right="219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5365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5365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(It</w:t>
            </w:r>
            <w:r w:rsidRPr="0025365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mandatory</w:t>
            </w:r>
            <w:r w:rsidRPr="0025365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that</w:t>
            </w:r>
            <w:r w:rsidRPr="0025365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CD79E0" w:rsidRPr="00253657" w14:paraId="7D69E0B6" w14:textId="77777777">
        <w:trPr>
          <w:trHeight w:val="919"/>
        </w:trPr>
        <w:tc>
          <w:tcPr>
            <w:tcW w:w="4646" w:type="dxa"/>
          </w:tcPr>
          <w:p w14:paraId="6BE88DA6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38F062D" w14:textId="77777777" w:rsidR="00CD79E0" w:rsidRPr="00253657" w:rsidRDefault="00582109">
            <w:pPr>
              <w:pStyle w:val="TableParagraph"/>
              <w:spacing w:before="210" w:line="230" w:lineRule="atLeas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If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your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answer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NO,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please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provide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brief,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3" w:type="dxa"/>
          </w:tcPr>
          <w:p w14:paraId="30ECC357" w14:textId="77777777" w:rsidR="00CD79E0" w:rsidRPr="00253657" w:rsidRDefault="00582109">
            <w:pPr>
              <w:pStyle w:val="TableParagraph"/>
              <w:spacing w:line="222" w:lineRule="exact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title</w:t>
            </w: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simple,</w:t>
            </w:r>
            <w:r w:rsidRPr="0025365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interesting,</w:t>
            </w:r>
            <w:r w:rsidRPr="0025365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eye</w:t>
            </w:r>
            <w:r w:rsidRPr="0025365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catching</w:t>
            </w:r>
            <w:r w:rsidRPr="0025365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>too</w:t>
            </w:r>
          </w:p>
        </w:tc>
        <w:tc>
          <w:tcPr>
            <w:tcW w:w="4286" w:type="dxa"/>
          </w:tcPr>
          <w:p w14:paraId="060EB607" w14:textId="31AB5489" w:rsidR="00CD79E0" w:rsidRPr="00253657" w:rsidRDefault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CD79E0" w:rsidRPr="00253657" w14:paraId="18CA34AC" w14:textId="77777777">
        <w:trPr>
          <w:trHeight w:val="918"/>
        </w:trPr>
        <w:tc>
          <w:tcPr>
            <w:tcW w:w="4646" w:type="dxa"/>
          </w:tcPr>
          <w:p w14:paraId="61DEB2D5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77F7404" w14:textId="77777777" w:rsidR="00CD79E0" w:rsidRPr="00253657" w:rsidRDefault="00582109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If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your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answer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NO,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please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provide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brief,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3" w:type="dxa"/>
          </w:tcPr>
          <w:p w14:paraId="2F9280BD" w14:textId="77777777" w:rsidR="00CD79E0" w:rsidRPr="00253657" w:rsidRDefault="00582109" w:rsidP="00D40319">
            <w:pPr>
              <w:pStyle w:val="TableParagraph"/>
              <w:spacing w:line="229" w:lineRule="exact"/>
              <w:ind w:left="412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6" w:type="dxa"/>
          </w:tcPr>
          <w:p w14:paraId="2261B0D9" w14:textId="32E625DC" w:rsidR="00CD79E0" w:rsidRPr="00253657" w:rsidRDefault="002536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CD79E0" w:rsidRPr="00253657" w14:paraId="64B869B4" w14:textId="77777777">
        <w:trPr>
          <w:trHeight w:val="919"/>
        </w:trPr>
        <w:tc>
          <w:tcPr>
            <w:tcW w:w="4646" w:type="dxa"/>
          </w:tcPr>
          <w:p w14:paraId="20537B09" w14:textId="77777777" w:rsidR="00CD79E0" w:rsidRPr="00253657" w:rsidRDefault="0058210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5365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25365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DA3C5DC" w14:textId="77777777" w:rsidR="00CD79E0" w:rsidRPr="00253657" w:rsidRDefault="00582109">
            <w:pPr>
              <w:pStyle w:val="TableParagraph"/>
              <w:spacing w:before="210" w:line="230" w:lineRule="atLeas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If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your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answer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NO,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please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provide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brief,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3" w:type="dxa"/>
          </w:tcPr>
          <w:p w14:paraId="4EEA6E99" w14:textId="77777777" w:rsidR="00CD79E0" w:rsidRPr="00253657" w:rsidRDefault="00582109" w:rsidP="00D40319">
            <w:pPr>
              <w:pStyle w:val="TableParagraph"/>
              <w:spacing w:line="229" w:lineRule="exact"/>
              <w:ind w:left="412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>The trustworthiness in this study is too simple explanation, give more explanation clearly.</w:t>
            </w:r>
          </w:p>
        </w:tc>
        <w:tc>
          <w:tcPr>
            <w:tcW w:w="4286" w:type="dxa"/>
          </w:tcPr>
          <w:p w14:paraId="12A1D015" w14:textId="3420314F" w:rsidR="00CD79E0" w:rsidRPr="00253657" w:rsidRDefault="00BB5C82" w:rsidP="00BB5C82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 xml:space="preserve">The researcher agrees and has substantially expanded subsection 2.4 (Trustworthiness and Rigor). She now explicitly </w:t>
            </w:r>
            <w:r w:rsidR="00171439" w:rsidRPr="00253657">
              <w:rPr>
                <w:rFonts w:ascii="Arial" w:hAnsi="Arial" w:cs="Arial"/>
                <w:sz w:val="20"/>
                <w:szCs w:val="20"/>
              </w:rPr>
              <w:t>addresses</w:t>
            </w:r>
            <w:r w:rsidRPr="00253657">
              <w:rPr>
                <w:rFonts w:ascii="Arial" w:hAnsi="Arial" w:cs="Arial"/>
                <w:sz w:val="20"/>
                <w:szCs w:val="20"/>
              </w:rPr>
              <w:t xml:space="preserve"> Lincoln and Guba's (1985) four criteria: credibility, confirmability, transferability, and </w:t>
            </w:r>
            <w:r w:rsidR="00171439" w:rsidRPr="00253657">
              <w:rPr>
                <w:rFonts w:ascii="Arial" w:hAnsi="Arial" w:cs="Arial"/>
                <w:sz w:val="20"/>
                <w:szCs w:val="20"/>
              </w:rPr>
              <w:t>dependability,</w:t>
            </w:r>
            <w:r w:rsidRPr="00253657">
              <w:rPr>
                <w:rFonts w:ascii="Arial" w:hAnsi="Arial" w:cs="Arial"/>
                <w:sz w:val="20"/>
                <w:szCs w:val="20"/>
              </w:rPr>
              <w:t xml:space="preserve"> and explain how triangulation, expert validation, and iterative coding address each.</w:t>
            </w:r>
          </w:p>
        </w:tc>
      </w:tr>
      <w:tr w:rsidR="00CD79E0" w:rsidRPr="00253657" w14:paraId="4EE83D44" w14:textId="77777777">
        <w:trPr>
          <w:trHeight w:val="1149"/>
        </w:trPr>
        <w:tc>
          <w:tcPr>
            <w:tcW w:w="4646" w:type="dxa"/>
          </w:tcPr>
          <w:p w14:paraId="11BC0173" w14:textId="77777777" w:rsidR="00CD79E0" w:rsidRPr="00253657" w:rsidRDefault="00582109">
            <w:pPr>
              <w:pStyle w:val="TableParagraph"/>
              <w:spacing w:before="6"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5365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5365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74905132" w14:textId="77777777" w:rsidR="00CD79E0" w:rsidRPr="00253657" w:rsidRDefault="0058210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(YES</w:t>
            </w:r>
            <w:r w:rsidRPr="0025365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or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NO)</w:t>
            </w:r>
          </w:p>
          <w:p w14:paraId="5F87E2BF" w14:textId="77777777" w:rsidR="00CD79E0" w:rsidRPr="00253657" w:rsidRDefault="00582109">
            <w:pPr>
              <w:pStyle w:val="TableParagraph"/>
              <w:spacing w:before="210" w:line="230" w:lineRule="atLeast"/>
              <w:ind w:right="206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If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your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answer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is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NO,</w:t>
            </w:r>
            <w:r w:rsidRPr="0025365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please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provide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clear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963" w:type="dxa"/>
          </w:tcPr>
          <w:p w14:paraId="7B12B5B1" w14:textId="77777777" w:rsidR="00CD79E0" w:rsidRPr="00253657" w:rsidRDefault="00582109">
            <w:pPr>
              <w:pStyle w:val="TableParagraph"/>
              <w:spacing w:line="229" w:lineRule="exact"/>
              <w:ind w:left="412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6" w:type="dxa"/>
          </w:tcPr>
          <w:p w14:paraId="17D12E41" w14:textId="77777777" w:rsidR="00CD79E0" w:rsidRPr="00253657" w:rsidRDefault="00CD79E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9E0" w:rsidRPr="00253657" w14:paraId="7BAB6C87" w14:textId="77777777">
        <w:trPr>
          <w:trHeight w:val="1386"/>
        </w:trPr>
        <w:tc>
          <w:tcPr>
            <w:tcW w:w="4646" w:type="dxa"/>
          </w:tcPr>
          <w:p w14:paraId="3E8348BF" w14:textId="77777777" w:rsidR="00CD79E0" w:rsidRPr="00253657" w:rsidRDefault="00582109">
            <w:pPr>
              <w:pStyle w:val="TableParagraph"/>
              <w:spacing w:before="6"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5365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5365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5365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5365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4D8AA891" w14:textId="77777777" w:rsidR="00CD79E0" w:rsidRPr="00253657" w:rsidRDefault="0058210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(YES</w:t>
            </w:r>
            <w:r w:rsidRPr="0025365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or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NO)</w:t>
            </w:r>
          </w:p>
          <w:p w14:paraId="5B71B311" w14:textId="77777777" w:rsidR="00CD79E0" w:rsidRPr="00253657" w:rsidRDefault="00CD79E0">
            <w:pPr>
              <w:pStyle w:val="TableParagraph"/>
              <w:spacing w:before="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EF7EB3" w14:textId="77777777" w:rsidR="00CD79E0" w:rsidRPr="00253657" w:rsidRDefault="00582109">
            <w:pPr>
              <w:pStyle w:val="TableParagraph"/>
              <w:spacing w:line="232" w:lineRule="auto"/>
              <w:ind w:right="206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(If yes,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kindly</w:t>
            </w:r>
            <w:r w:rsidRPr="0025365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please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write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down</w:t>
            </w:r>
            <w:r w:rsidRPr="0025365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the</w:t>
            </w:r>
            <w:r w:rsidRPr="0025365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ethical</w:t>
            </w:r>
            <w:r w:rsidRPr="0025365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963" w:type="dxa"/>
          </w:tcPr>
          <w:p w14:paraId="05DC659C" w14:textId="77777777" w:rsidR="00CD79E0" w:rsidRPr="00253657" w:rsidRDefault="00582109">
            <w:pPr>
              <w:pStyle w:val="TableParagraph"/>
              <w:ind w:right="119" w:firstLine="252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Yes,</w:t>
            </w:r>
            <w:r w:rsidRPr="0025365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multimodal</w:t>
            </w:r>
            <w:r w:rsidRPr="0025365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resources</w:t>
            </w:r>
            <w:r w:rsidRPr="0025365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must</w:t>
            </w:r>
            <w:r w:rsidRPr="0025365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be</w:t>
            </w:r>
            <w:r w:rsidRPr="00253657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>explained</w:t>
            </w:r>
            <w:r w:rsidRPr="0025365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53657">
              <w:rPr>
                <w:rFonts w:ascii="Arial" w:hAnsi="Arial" w:cs="Arial"/>
                <w:sz w:val="20"/>
                <w:szCs w:val="20"/>
              </w:rPr>
              <w:t xml:space="preserve">more </w:t>
            </w:r>
            <w:r w:rsidRPr="00253657">
              <w:rPr>
                <w:rFonts w:ascii="Arial" w:hAnsi="Arial" w:cs="Arial"/>
                <w:spacing w:val="-2"/>
                <w:sz w:val="20"/>
                <w:szCs w:val="20"/>
              </w:rPr>
              <w:t>detail</w:t>
            </w:r>
          </w:p>
        </w:tc>
        <w:tc>
          <w:tcPr>
            <w:tcW w:w="4286" w:type="dxa"/>
          </w:tcPr>
          <w:p w14:paraId="7332B735" w14:textId="5210620A" w:rsidR="00CD79E0" w:rsidRPr="00253657" w:rsidRDefault="00BB5C82" w:rsidP="00BB5C82">
            <w:pPr>
              <w:pStyle w:val="TableParagraph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657">
              <w:rPr>
                <w:rFonts w:ascii="Arial" w:hAnsi="Arial" w:cs="Arial"/>
                <w:sz w:val="20"/>
                <w:szCs w:val="20"/>
              </w:rPr>
              <w:t>The researcher has expanded Section 2.5 to clarify that all multimodal resources were fully anonymized. Additionally, this study received ethical clearance from Benguet State University Research Ethics Committee (REC 10-221-2025, January 27, 2026).</w:t>
            </w:r>
          </w:p>
        </w:tc>
      </w:tr>
    </w:tbl>
    <w:p w14:paraId="7A6F760B" w14:textId="77777777" w:rsidR="00582109" w:rsidRPr="00253657" w:rsidRDefault="00582109" w:rsidP="0094439D">
      <w:pPr>
        <w:rPr>
          <w:rFonts w:ascii="Arial" w:hAnsi="Arial" w:cs="Arial"/>
          <w:sz w:val="20"/>
          <w:szCs w:val="20"/>
        </w:rPr>
      </w:pPr>
    </w:p>
    <w:sectPr w:rsidR="00582109" w:rsidRPr="00253657" w:rsidSect="0094439D">
      <w:type w:val="continuous"/>
      <w:pgSz w:w="16850" w:h="23820"/>
      <w:pgMar w:top="1760" w:right="1417" w:bottom="1620" w:left="1417" w:header="1275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892DC" w14:textId="77777777" w:rsidR="00E367BE" w:rsidRDefault="00E367BE">
      <w:r>
        <w:separator/>
      </w:r>
    </w:p>
  </w:endnote>
  <w:endnote w:type="continuationSeparator" w:id="0">
    <w:p w14:paraId="400E0DCD" w14:textId="77777777" w:rsidR="00E367BE" w:rsidRDefault="00E3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00934" w14:textId="77777777" w:rsidR="00CD79E0" w:rsidRDefault="0058210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ABD92F3" wp14:editId="05BB5F0E">
              <wp:simplePos x="0" y="0"/>
              <wp:positionH relativeFrom="page">
                <wp:posOffset>9194672</wp:posOffset>
              </wp:positionH>
              <wp:positionV relativeFrom="page">
                <wp:posOffset>14073550</wp:posOffset>
              </wp:positionV>
              <wp:extent cx="606425" cy="318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6425" cy="318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60002" w14:textId="77777777" w:rsidR="00CD79E0" w:rsidRDefault="00582109">
                          <w:pPr>
                            <w:spacing w:before="13" w:line="249" w:lineRule="auto"/>
                            <w:ind w:left="185" w:right="18" w:hanging="16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BD92F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15pt;width:47.75pt;height:25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" filled="f" stroked="f">
              <v:textbox inset="0,0,0,0">
                <w:txbxContent>
                  <w:p w14:paraId="7BF60002" w14:textId="77777777" w:rsidR="00CD79E0" w:rsidRDefault="00582109">
                    <w:pPr>
                      <w:spacing w:before="13" w:line="249" w:lineRule="auto"/>
                      <w:ind w:left="185" w:right="18" w:hanging="166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301F4" w14:textId="77777777" w:rsidR="00E367BE" w:rsidRDefault="00E367BE">
      <w:r>
        <w:separator/>
      </w:r>
    </w:p>
  </w:footnote>
  <w:footnote w:type="continuationSeparator" w:id="0">
    <w:p w14:paraId="66980DE2" w14:textId="77777777" w:rsidR="00E367BE" w:rsidRDefault="00E36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7806F" w14:textId="77777777" w:rsidR="00CD79E0" w:rsidRDefault="0058210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A715E7D" wp14:editId="7A42AB96">
              <wp:simplePos x="0" y="0"/>
              <wp:positionH relativeFrom="page">
                <wp:posOffset>4698619</wp:posOffset>
              </wp:positionH>
              <wp:positionV relativeFrom="page">
                <wp:posOffset>797021</wp:posOffset>
              </wp:positionV>
              <wp:extent cx="129730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730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3A4959" w14:textId="77777777" w:rsidR="00CD79E0" w:rsidRDefault="00582109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9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3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715E7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95pt;margin-top:62.75pt;width:102.15pt;height:13.2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" filled="f" stroked="f">
              <v:textbox inset="0,0,0,0">
                <w:txbxContent>
                  <w:p w14:paraId="003A4959" w14:textId="77777777" w:rsidR="00CD79E0" w:rsidRDefault="00582109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9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3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100A9"/>
    <w:multiLevelType w:val="hybridMultilevel"/>
    <w:tmpl w:val="FB56D1E8"/>
    <w:lvl w:ilvl="0" w:tplc="55D096EE">
      <w:start w:val="1"/>
      <w:numFmt w:val="decimal"/>
      <w:lvlText w:val="%1."/>
      <w:lvlJc w:val="left"/>
      <w:pPr>
        <w:ind w:left="225" w:hanging="202"/>
      </w:pPr>
      <w:rPr>
        <w:rFonts w:hint="default"/>
        <w:spacing w:val="0"/>
        <w:w w:val="86"/>
        <w:lang w:val="en-US" w:eastAsia="en-US" w:bidi="ar-SA"/>
      </w:rPr>
    </w:lvl>
    <w:lvl w:ilvl="1" w:tplc="C040D698">
      <w:numFmt w:val="bullet"/>
      <w:lvlText w:val="•"/>
      <w:lvlJc w:val="left"/>
      <w:pPr>
        <w:ind w:left="1598" w:hanging="202"/>
      </w:pPr>
      <w:rPr>
        <w:rFonts w:hint="default"/>
        <w:lang w:val="en-US" w:eastAsia="en-US" w:bidi="ar-SA"/>
      </w:rPr>
    </w:lvl>
    <w:lvl w:ilvl="2" w:tplc="2466D992">
      <w:numFmt w:val="bullet"/>
      <w:lvlText w:val="•"/>
      <w:lvlJc w:val="left"/>
      <w:pPr>
        <w:ind w:left="2977" w:hanging="202"/>
      </w:pPr>
      <w:rPr>
        <w:rFonts w:hint="default"/>
        <w:lang w:val="en-US" w:eastAsia="en-US" w:bidi="ar-SA"/>
      </w:rPr>
    </w:lvl>
    <w:lvl w:ilvl="3" w:tplc="56EE836C">
      <w:numFmt w:val="bullet"/>
      <w:lvlText w:val="•"/>
      <w:lvlJc w:val="left"/>
      <w:pPr>
        <w:ind w:left="4356" w:hanging="202"/>
      </w:pPr>
      <w:rPr>
        <w:rFonts w:hint="default"/>
        <w:lang w:val="en-US" w:eastAsia="en-US" w:bidi="ar-SA"/>
      </w:rPr>
    </w:lvl>
    <w:lvl w:ilvl="4" w:tplc="3CBEA66C">
      <w:numFmt w:val="bullet"/>
      <w:lvlText w:val="•"/>
      <w:lvlJc w:val="left"/>
      <w:pPr>
        <w:ind w:left="5734" w:hanging="202"/>
      </w:pPr>
      <w:rPr>
        <w:rFonts w:hint="default"/>
        <w:lang w:val="en-US" w:eastAsia="en-US" w:bidi="ar-SA"/>
      </w:rPr>
    </w:lvl>
    <w:lvl w:ilvl="5" w:tplc="0C34A1DA">
      <w:numFmt w:val="bullet"/>
      <w:lvlText w:val="•"/>
      <w:lvlJc w:val="left"/>
      <w:pPr>
        <w:ind w:left="7113" w:hanging="202"/>
      </w:pPr>
      <w:rPr>
        <w:rFonts w:hint="default"/>
        <w:lang w:val="en-US" w:eastAsia="en-US" w:bidi="ar-SA"/>
      </w:rPr>
    </w:lvl>
    <w:lvl w:ilvl="6" w:tplc="BD945D2A">
      <w:numFmt w:val="bullet"/>
      <w:lvlText w:val="•"/>
      <w:lvlJc w:val="left"/>
      <w:pPr>
        <w:ind w:left="8492" w:hanging="202"/>
      </w:pPr>
      <w:rPr>
        <w:rFonts w:hint="default"/>
        <w:lang w:val="en-US" w:eastAsia="en-US" w:bidi="ar-SA"/>
      </w:rPr>
    </w:lvl>
    <w:lvl w:ilvl="7" w:tplc="7F7E7EF8">
      <w:numFmt w:val="bullet"/>
      <w:lvlText w:val="•"/>
      <w:lvlJc w:val="left"/>
      <w:pPr>
        <w:ind w:left="9870" w:hanging="202"/>
      </w:pPr>
      <w:rPr>
        <w:rFonts w:hint="default"/>
        <w:lang w:val="en-US" w:eastAsia="en-US" w:bidi="ar-SA"/>
      </w:rPr>
    </w:lvl>
    <w:lvl w:ilvl="8" w:tplc="9656FC38">
      <w:numFmt w:val="bullet"/>
      <w:lvlText w:val="•"/>
      <w:lvlJc w:val="left"/>
      <w:pPr>
        <w:ind w:left="11249" w:hanging="20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79E0"/>
    <w:rsid w:val="000829E3"/>
    <w:rsid w:val="00171439"/>
    <w:rsid w:val="001D5BB3"/>
    <w:rsid w:val="001F698D"/>
    <w:rsid w:val="00253657"/>
    <w:rsid w:val="002D75A0"/>
    <w:rsid w:val="00582109"/>
    <w:rsid w:val="006030FF"/>
    <w:rsid w:val="006D7DE7"/>
    <w:rsid w:val="0073097A"/>
    <w:rsid w:val="007E528E"/>
    <w:rsid w:val="0094439D"/>
    <w:rsid w:val="00BB5C82"/>
    <w:rsid w:val="00C22BD9"/>
    <w:rsid w:val="00CD79E0"/>
    <w:rsid w:val="00D40319"/>
    <w:rsid w:val="00D87BFD"/>
    <w:rsid w:val="00DF4CA8"/>
    <w:rsid w:val="00E367BE"/>
    <w:rsid w:val="00ED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21150"/>
  <w15:docId w15:val="{A84B7D80-A0EB-4279-9437-566BF091C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835</Words>
  <Characters>4761</Characters>
  <Application>Microsoft Office Word</Application>
  <DocSecurity>0</DocSecurity>
  <Lines>39</Lines>
  <Paragraphs>11</Paragraphs>
  <ScaleCrop>false</ScaleCrop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15</cp:revision>
  <dcterms:created xsi:type="dcterms:W3CDTF">2026-04-11T12:23:00Z</dcterms:created>
  <dcterms:modified xsi:type="dcterms:W3CDTF">2026-04-18T10:28:00Z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2026-04-11T00:00:00Z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2026-04-11T00:00:00Z</vt:filetime>
  </property>
  <property fmtid="{D5CDD505-2E9C-101B-9397-08002B2CF9AE}" pid="6" name="Producer">
    <vt:lpwstr>www.ilovepdf.com</vt:lpwstr>
  </property>
</Properties>
</file>