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F7C96" w:rsidRPr="007C56BC" w14:paraId="5B367C8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6E0EB2" w14:textId="77777777" w:rsidR="007F7C96" w:rsidRPr="007C56BC" w:rsidRDefault="007F7C9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7C56BC" w14:paraId="528C4B8A" w14:textId="77777777" w:rsidTr="00107C72">
        <w:trPr>
          <w:trHeight w:val="290"/>
        </w:trPr>
        <w:tc>
          <w:tcPr>
            <w:tcW w:w="1186" w:type="pct"/>
          </w:tcPr>
          <w:p w14:paraId="545369C2" w14:textId="77777777" w:rsidR="007F7C96" w:rsidRPr="007C56BC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D0BD9" w14:textId="77777777" w:rsidR="007F7C96" w:rsidRPr="007C56BC" w:rsidRDefault="004443E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F7C96" w:rsidRPr="007C56BC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7F7C96" w:rsidRPr="007C56BC" w14:paraId="42B99EF7" w14:textId="77777777" w:rsidTr="00107C72">
        <w:trPr>
          <w:trHeight w:val="290"/>
        </w:trPr>
        <w:tc>
          <w:tcPr>
            <w:tcW w:w="1186" w:type="pct"/>
          </w:tcPr>
          <w:p w14:paraId="6B3AC073" w14:textId="77777777" w:rsidR="007F7C96" w:rsidRPr="007C56BC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5FB61" w14:textId="77777777" w:rsidR="007F7C96" w:rsidRPr="007C56BC" w:rsidRDefault="00ED32D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Ms_AJESS_155822</w:t>
            </w:r>
          </w:p>
        </w:tc>
      </w:tr>
      <w:tr w:rsidR="007F7C96" w:rsidRPr="007C56BC" w14:paraId="2BAE98DE" w14:textId="77777777" w:rsidTr="00107C72">
        <w:trPr>
          <w:trHeight w:val="650"/>
        </w:trPr>
        <w:tc>
          <w:tcPr>
            <w:tcW w:w="1186" w:type="pct"/>
          </w:tcPr>
          <w:p w14:paraId="661444B1" w14:textId="77777777" w:rsidR="007F7C96" w:rsidRPr="007C56BC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C27C6" w14:textId="77777777" w:rsidR="007F7C96" w:rsidRPr="007C56BC" w:rsidRDefault="00ED32D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challenges faced by families of children with cerebral palsy in hard-to-reach communities: A Developmental Social Work Perspective</w:t>
            </w:r>
          </w:p>
        </w:tc>
      </w:tr>
      <w:tr w:rsidR="007F7C96" w:rsidRPr="007C56BC" w14:paraId="7CF7A6C3" w14:textId="77777777" w:rsidTr="00107C72">
        <w:trPr>
          <w:trHeight w:val="332"/>
        </w:trPr>
        <w:tc>
          <w:tcPr>
            <w:tcW w:w="1186" w:type="pct"/>
          </w:tcPr>
          <w:p w14:paraId="642B507E" w14:textId="77777777" w:rsidR="007F7C96" w:rsidRPr="007C56BC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BD56D" w14:textId="77777777" w:rsidR="007F7C96" w:rsidRPr="007C56BC" w:rsidRDefault="007F7C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B61C82E" w14:textId="77777777" w:rsidR="007F7C96" w:rsidRPr="007C56BC" w:rsidRDefault="007F7C96" w:rsidP="007F7C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14933F9" w14:textId="77777777" w:rsidR="007F7C96" w:rsidRPr="007C56BC" w:rsidRDefault="007F7C96" w:rsidP="007F7C9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7C56BC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7C56BC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305BB831" w14:textId="77777777" w:rsidR="007F7C96" w:rsidRPr="007C56BC" w:rsidRDefault="007F7C96" w:rsidP="007F7C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9B5F662" w14:textId="77777777" w:rsidR="007F7C96" w:rsidRPr="007C56BC" w:rsidRDefault="007F7C96" w:rsidP="007F7C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F7C96" w:rsidRPr="007C56BC" w14:paraId="4CC626E1" w14:textId="77777777" w:rsidTr="00770EEE">
        <w:tc>
          <w:tcPr>
            <w:tcW w:w="1789" w:type="pct"/>
            <w:noWrap/>
          </w:tcPr>
          <w:p w14:paraId="64B9EB7C" w14:textId="77777777" w:rsidR="007F7C96" w:rsidRPr="007C56BC" w:rsidRDefault="007F7C96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B8BE4BD" w14:textId="77777777" w:rsidR="007F7C96" w:rsidRPr="007C56BC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56B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0D307B1" w14:textId="77777777" w:rsidR="007F7C96" w:rsidRPr="007C56BC" w:rsidRDefault="007F7C9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C56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C56B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DAF3C2" w14:textId="77777777" w:rsidR="007F7C96" w:rsidRPr="007C56BC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7C56BC" w14:paraId="6B1E2392" w14:textId="77777777" w:rsidTr="00770EEE">
        <w:trPr>
          <w:trHeight w:val="1264"/>
        </w:trPr>
        <w:tc>
          <w:tcPr>
            <w:tcW w:w="1789" w:type="pct"/>
            <w:noWrap/>
          </w:tcPr>
          <w:p w14:paraId="68CE5190" w14:textId="77777777" w:rsidR="007F7C96" w:rsidRPr="007C56BC" w:rsidRDefault="007F7C9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1BFA9F" w14:textId="77777777" w:rsidR="007F7C96" w:rsidRPr="007C56BC" w:rsidRDefault="0060332E" w:rsidP="0060332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provides a scope into a disadvantaged population and thus constitutes a valuable attempt for equal opportunities in terms of research and the right to access healthcare among this study population.</w:t>
            </w:r>
          </w:p>
        </w:tc>
        <w:tc>
          <w:tcPr>
            <w:tcW w:w="1367" w:type="pct"/>
          </w:tcPr>
          <w:p w14:paraId="226A8286" w14:textId="77777777" w:rsidR="007F7C96" w:rsidRPr="007C56BC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E00CDC3" w14:textId="77777777" w:rsidR="007F7C96" w:rsidRPr="007C56BC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6FE27C64" w14:textId="77777777" w:rsidR="007F7C96" w:rsidRPr="007C56BC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r w:rsidRPr="007C56BC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5ECAFE44" w14:textId="77777777" w:rsidR="007F7C96" w:rsidRPr="007C56BC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F7C96" w:rsidRPr="007C56BC" w14:paraId="4F9C8E4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894CF2" w14:textId="77777777" w:rsidR="007F7C96" w:rsidRPr="007C56BC" w:rsidRDefault="007F7C9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59BC61" w14:textId="77777777" w:rsidR="007F7C96" w:rsidRPr="007C56BC" w:rsidRDefault="007F7C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7C56BC" w14:paraId="1EFFCE68" w14:textId="77777777" w:rsidTr="00107C72">
        <w:tc>
          <w:tcPr>
            <w:tcW w:w="1790" w:type="pct"/>
            <w:noWrap/>
          </w:tcPr>
          <w:p w14:paraId="440A5C95" w14:textId="77777777" w:rsidR="007F7C96" w:rsidRPr="007C56BC" w:rsidRDefault="007F7C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C8E9B77" w14:textId="77777777" w:rsidR="007F7C96" w:rsidRPr="007C56BC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56B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EF0E2D" w14:textId="77777777" w:rsidR="007F7C96" w:rsidRPr="007C56BC" w:rsidRDefault="007F7C9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C56B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F7C96" w:rsidRPr="007C56BC" w14:paraId="27FEBC48" w14:textId="77777777" w:rsidTr="00107C72">
        <w:trPr>
          <w:trHeight w:val="1262"/>
        </w:trPr>
        <w:tc>
          <w:tcPr>
            <w:tcW w:w="1790" w:type="pct"/>
            <w:noWrap/>
          </w:tcPr>
          <w:p w14:paraId="569E4180" w14:textId="77777777" w:rsidR="007F7C96" w:rsidRPr="007C56BC" w:rsidRDefault="007F7C96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439D8D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FD9BB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50948E" w14:textId="77777777" w:rsidR="007F7C96" w:rsidRPr="007C56BC" w:rsidRDefault="006033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045FD937" w14:textId="77777777" w:rsidR="0060332E" w:rsidRPr="007C56BC" w:rsidRDefault="0060332E" w:rsidP="00E27C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(try to make title more short)</w:t>
            </w:r>
          </w:p>
        </w:tc>
        <w:tc>
          <w:tcPr>
            <w:tcW w:w="1367" w:type="pct"/>
          </w:tcPr>
          <w:p w14:paraId="6C1CCD59" w14:textId="39A5E179" w:rsidR="007F7C96" w:rsidRPr="007C56BC" w:rsidRDefault="00FD35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t xml:space="preserve">Maintained as it to reflect the focus of the study/article. </w:t>
            </w:r>
          </w:p>
        </w:tc>
      </w:tr>
      <w:tr w:rsidR="007F7C96" w:rsidRPr="007C56BC" w14:paraId="22111075" w14:textId="77777777" w:rsidTr="00107C72">
        <w:trPr>
          <w:trHeight w:val="1262"/>
        </w:trPr>
        <w:tc>
          <w:tcPr>
            <w:tcW w:w="1790" w:type="pct"/>
            <w:noWrap/>
          </w:tcPr>
          <w:p w14:paraId="7289CDD3" w14:textId="77777777" w:rsidR="007F7C96" w:rsidRPr="007C56BC" w:rsidRDefault="007F7C96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56BC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BAA1648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5A119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A206DC" w14:textId="77777777" w:rsidR="007F7C96" w:rsidRPr="007C56BC" w:rsidRDefault="006033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17EE0A67" w14:textId="77777777" w:rsidR="0060332E" w:rsidRPr="007C56BC" w:rsidRDefault="0060332E" w:rsidP="00E27C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(organize in IMRAD Structure)</w:t>
            </w:r>
          </w:p>
        </w:tc>
        <w:tc>
          <w:tcPr>
            <w:tcW w:w="1367" w:type="pct"/>
          </w:tcPr>
          <w:p w14:paraId="2211DB26" w14:textId="65824C45" w:rsidR="007F7C96" w:rsidRPr="007C56BC" w:rsidRDefault="003215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t>D</w:t>
            </w:r>
            <w:r w:rsidR="00FD3520" w:rsidRPr="007C56BC">
              <w:rPr>
                <w:rFonts w:ascii="Arial" w:hAnsi="Arial" w:cs="Arial"/>
                <w:b w:val="0"/>
                <w:lang w:val="en-GB" w:eastAsia="en-US"/>
              </w:rPr>
              <w:t>one</w:t>
            </w:r>
          </w:p>
        </w:tc>
      </w:tr>
      <w:tr w:rsidR="007F7C96" w:rsidRPr="007C56BC" w14:paraId="55D79D80" w14:textId="77777777" w:rsidTr="00107C72">
        <w:trPr>
          <w:trHeight w:val="1262"/>
        </w:trPr>
        <w:tc>
          <w:tcPr>
            <w:tcW w:w="1790" w:type="pct"/>
            <w:noWrap/>
          </w:tcPr>
          <w:p w14:paraId="03B10F35" w14:textId="77777777" w:rsidR="007F7C96" w:rsidRPr="007C56BC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6B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AA1084C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80D3F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10838" w14:textId="77777777" w:rsidR="007F7C96" w:rsidRPr="007C56BC" w:rsidRDefault="006033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95407D" w14:textId="1B98C788" w:rsidR="007F7C96" w:rsidRPr="007C56BC" w:rsidRDefault="005533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US" w:eastAsia="en-US"/>
              </w:rPr>
              <w:t>The keywords were found to be appropriate and useful for indexing and search purposes.</w:t>
            </w:r>
          </w:p>
        </w:tc>
      </w:tr>
      <w:tr w:rsidR="007F7C96" w:rsidRPr="007C56BC" w14:paraId="024F29C2" w14:textId="77777777" w:rsidTr="00107C72">
        <w:trPr>
          <w:trHeight w:val="1262"/>
        </w:trPr>
        <w:tc>
          <w:tcPr>
            <w:tcW w:w="1790" w:type="pct"/>
            <w:noWrap/>
          </w:tcPr>
          <w:p w14:paraId="4BC22A24" w14:textId="77777777" w:rsidR="007F7C96" w:rsidRPr="007C56BC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6B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2D788EF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D1B34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F986C2" w14:textId="77777777" w:rsidR="007F7C96" w:rsidRPr="007C56BC" w:rsidRDefault="006033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17B3BDC2" w14:textId="77777777" w:rsidR="0060332E" w:rsidRPr="007C56BC" w:rsidRDefault="0060332E" w:rsidP="00E27C06">
            <w:pPr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(The study considers macroeconomic and social indicators, including country income classification, health expenditure metrics, and statutory minimum wage</w:t>
            </w:r>
            <w:r w:rsidR="00E27C0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, Disability-related health expenditure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658389ED" w14:textId="0EE2B2CD" w:rsidR="007F7C96" w:rsidRPr="007C56BC" w:rsidRDefault="003215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US" w:eastAsia="en-US"/>
              </w:rPr>
              <w:t xml:space="preserve">Paragraph 3 on page 1 of the article </w:t>
            </w:r>
            <w:r w:rsidR="0055331D" w:rsidRPr="007C56BC">
              <w:rPr>
                <w:rFonts w:ascii="Arial" w:hAnsi="Arial" w:cs="Arial"/>
                <w:b w:val="0"/>
                <w:lang w:val="en-US" w:eastAsia="en-US"/>
              </w:rPr>
              <w:t xml:space="preserve">considered relevant macroeconomic and social indicators </w:t>
            </w:r>
            <w:r w:rsidRPr="007C56BC">
              <w:rPr>
                <w:rFonts w:ascii="Arial" w:hAnsi="Arial" w:cs="Arial"/>
                <w:b w:val="0"/>
                <w:lang w:val="en-US" w:eastAsia="en-US"/>
              </w:rPr>
              <w:t xml:space="preserve">such as GDP status, access to employment &amp; special needs schools. This was </w:t>
            </w:r>
            <w:r w:rsidR="0055331D" w:rsidRPr="007C56BC">
              <w:rPr>
                <w:rFonts w:ascii="Arial" w:hAnsi="Arial" w:cs="Arial"/>
                <w:b w:val="0"/>
                <w:lang w:val="en-US" w:eastAsia="en-US"/>
              </w:rPr>
              <w:t>to provide contextual understanding and to highlight systemic constraints in healthcare access and financial support</w:t>
            </w:r>
            <w:r w:rsidRPr="007C56BC">
              <w:rPr>
                <w:rFonts w:ascii="Arial" w:hAnsi="Arial" w:cs="Arial"/>
                <w:b w:val="0"/>
                <w:lang w:val="en-US" w:eastAsia="en-US"/>
              </w:rPr>
              <w:t xml:space="preserve"> for the population under study</w:t>
            </w:r>
            <w:r w:rsidR="0055331D" w:rsidRPr="007C56BC">
              <w:rPr>
                <w:rFonts w:ascii="Arial" w:hAnsi="Arial" w:cs="Arial"/>
                <w:b w:val="0"/>
                <w:lang w:val="en-US" w:eastAsia="en-US"/>
              </w:rPr>
              <w:t xml:space="preserve">. </w:t>
            </w:r>
          </w:p>
        </w:tc>
      </w:tr>
      <w:tr w:rsidR="007F7C96" w:rsidRPr="007C56BC" w14:paraId="4D87CDDC" w14:textId="77777777" w:rsidTr="00107C72">
        <w:trPr>
          <w:trHeight w:val="1262"/>
        </w:trPr>
        <w:tc>
          <w:tcPr>
            <w:tcW w:w="1790" w:type="pct"/>
            <w:noWrap/>
          </w:tcPr>
          <w:p w14:paraId="3201B718" w14:textId="77777777" w:rsidR="007F7C96" w:rsidRPr="007C56BC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6B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6D9CF5E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503BD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9D6B84" w14:textId="77777777" w:rsidR="007F7C96" w:rsidRPr="007C56BC" w:rsidRDefault="00E27C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325230" w14:textId="4B3BBD1E" w:rsidR="007F7C96" w:rsidRPr="007C56BC" w:rsidRDefault="00B74D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The objective </w:t>
            </w:r>
            <w:proofErr w:type="spellStart"/>
            <w:r w:rsidR="00321573" w:rsidRPr="007C56BC">
              <w:rPr>
                <w:rFonts w:ascii="Arial" w:eastAsia="Arial" w:hAnsi="Arial" w:cs="Arial"/>
                <w:b w:val="0"/>
                <w:bCs w:val="0"/>
              </w:rPr>
              <w:t>is</w:t>
            </w:r>
            <w:proofErr w:type="spellEnd"/>
            <w:r w:rsidR="00321573" w:rsidRPr="007C56BC">
              <w:rPr>
                <w:rFonts w:ascii="Arial" w:eastAsia="Arial" w:hAnsi="Arial" w:cs="Arial"/>
                <w:b w:val="0"/>
                <w:bCs w:val="0"/>
              </w:rPr>
              <w:t xml:space="preserve"> </w:t>
            </w:r>
            <w:proofErr w:type="spellStart"/>
            <w:r w:rsidR="00321573" w:rsidRPr="007C56BC">
              <w:rPr>
                <w:rFonts w:ascii="Arial" w:eastAsia="Arial" w:hAnsi="Arial" w:cs="Arial"/>
                <w:b w:val="0"/>
                <w:bCs w:val="0"/>
              </w:rPr>
              <w:t>stated</w:t>
            </w:r>
            <w:proofErr w:type="spellEnd"/>
            <w:r w:rsidR="00321573" w:rsidRPr="007C56BC">
              <w:rPr>
                <w:rFonts w:ascii="Arial" w:eastAsia="Arial" w:hAnsi="Arial" w:cs="Arial"/>
                <w:b w:val="0"/>
                <w:bCs w:val="0"/>
              </w:rPr>
              <w:t xml:space="preserve"> </w:t>
            </w:r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in the abstract </w:t>
            </w:r>
            <w:r w:rsidR="009C6651" w:rsidRPr="007C56BC">
              <w:rPr>
                <w:rFonts w:ascii="Arial" w:eastAsia="Arial" w:hAnsi="Arial" w:cs="Arial"/>
                <w:b w:val="0"/>
                <w:bCs w:val="0"/>
              </w:rPr>
              <w:t xml:space="preserve">and introduction </w:t>
            </w:r>
            <w:r w:rsidRPr="007C56BC">
              <w:rPr>
                <w:rFonts w:ascii="Arial" w:eastAsia="Arial" w:hAnsi="Arial" w:cs="Arial"/>
                <w:b w:val="0"/>
                <w:bCs w:val="0"/>
              </w:rPr>
              <w:t>as</w:t>
            </w:r>
            <w:r w:rsidRPr="007C56BC">
              <w:rPr>
                <w:rFonts w:ascii="Arial" w:eastAsia="Arial" w:hAnsi="Arial" w:cs="Arial"/>
              </w:rPr>
              <w:t xml:space="preserve"> </w:t>
            </w:r>
            <w:r w:rsidR="00321573" w:rsidRPr="007C56BC">
              <w:rPr>
                <w:rFonts w:ascii="Arial" w:eastAsia="Arial" w:hAnsi="Arial" w:cs="Arial"/>
              </w:rPr>
              <w:t>« </w:t>
            </w:r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to examine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economic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challenges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faced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by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families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of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children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with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cerebral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palsy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in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Mokhotlong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Lesotho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from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a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developmental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social </w:t>
            </w:r>
            <w:proofErr w:type="spellStart"/>
            <w:r w:rsidRPr="007C56BC">
              <w:rPr>
                <w:rFonts w:ascii="Arial" w:eastAsia="Arial" w:hAnsi="Arial" w:cs="Arial"/>
                <w:b w:val="0"/>
                <w:bCs w:val="0"/>
              </w:rPr>
              <w:t>work</w:t>
            </w:r>
            <w:proofErr w:type="spellEnd"/>
            <w:r w:rsidRPr="007C56BC">
              <w:rPr>
                <w:rFonts w:ascii="Arial" w:eastAsia="Arial" w:hAnsi="Arial" w:cs="Arial"/>
                <w:b w:val="0"/>
                <w:bCs w:val="0"/>
              </w:rPr>
              <w:t xml:space="preserve"> perspective</w:t>
            </w:r>
            <w:r w:rsidR="00321573" w:rsidRPr="007C56BC">
              <w:rPr>
                <w:rFonts w:ascii="Arial" w:eastAsia="Arial" w:hAnsi="Arial" w:cs="Arial"/>
                <w:b w:val="0"/>
                <w:bCs w:val="0"/>
              </w:rPr>
              <w:t> »</w:t>
            </w:r>
            <w:r w:rsidRPr="007C56BC">
              <w:rPr>
                <w:rFonts w:ascii="Arial" w:eastAsia="Arial" w:hAnsi="Arial" w:cs="Arial"/>
                <w:b w:val="0"/>
                <w:bCs w:val="0"/>
              </w:rPr>
              <w:t>.</w:t>
            </w:r>
          </w:p>
        </w:tc>
      </w:tr>
      <w:tr w:rsidR="007F7C96" w:rsidRPr="007C56BC" w14:paraId="6AD5DD5E" w14:textId="77777777" w:rsidTr="00107C72">
        <w:trPr>
          <w:trHeight w:val="1262"/>
        </w:trPr>
        <w:tc>
          <w:tcPr>
            <w:tcW w:w="1790" w:type="pct"/>
            <w:noWrap/>
          </w:tcPr>
          <w:p w14:paraId="6DF14344" w14:textId="77777777" w:rsidR="007F7C96" w:rsidRPr="007C56BC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6B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BAE7971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5DA10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3B74DF" w14:textId="77777777" w:rsidR="007F7C96" w:rsidRPr="007C56BC" w:rsidRDefault="00E27C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FF7FC7" w14:textId="4DD2FC7E" w:rsidR="007F7C96" w:rsidRPr="007C56BC" w:rsidRDefault="003215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7F7C96" w:rsidRPr="007C56BC" w14:paraId="0E9E247C" w14:textId="77777777" w:rsidTr="00107C72">
        <w:trPr>
          <w:trHeight w:val="1262"/>
        </w:trPr>
        <w:tc>
          <w:tcPr>
            <w:tcW w:w="1790" w:type="pct"/>
            <w:noWrap/>
          </w:tcPr>
          <w:p w14:paraId="299A4474" w14:textId="77777777" w:rsidR="007F7C96" w:rsidRPr="007C56BC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6B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E40DFCC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65DCA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proofErr w:type="spellStart"/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  <w:r w:rsidR="00637F39"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</w:t>
            </w:r>
            <w:proofErr w:type="spellEnd"/>
          </w:p>
        </w:tc>
        <w:tc>
          <w:tcPr>
            <w:tcW w:w="1843" w:type="pct"/>
          </w:tcPr>
          <w:p w14:paraId="6FD8EF90" w14:textId="77777777" w:rsidR="007F7C96" w:rsidRPr="007C56BC" w:rsidRDefault="00E27C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  <w:p w14:paraId="706B57B4" w14:textId="77777777" w:rsidR="00E27C06" w:rsidRPr="007C56BC" w:rsidRDefault="00E27C06" w:rsidP="001900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(The methodology was not clear: the manuscript did not respect the IMRAD Structure with no clear transition between introduction / Methods;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The author did not explain the study design</w:t>
            </w:r>
            <w:r w:rsidR="00637F39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Some section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>were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not suitable for 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>in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troduction/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Method/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Discussion)</w:t>
            </w:r>
          </w:p>
          <w:p w14:paraId="61107FE9" w14:textId="77777777" w:rsidR="001900C6" w:rsidRPr="007C56BC" w:rsidRDefault="001900C6" w:rsidP="001900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t>In the method section:</w:t>
            </w:r>
          </w:p>
          <w:p w14:paraId="510800A9" w14:textId="77777777" w:rsidR="00637F39" w:rsidRPr="007C56BC" w:rsidRDefault="00637F39" w:rsidP="00637F3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sym w:font="Wingdings" w:char="F0E0"/>
            </w: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Study design was not clear: </w:t>
            </w:r>
          </w:p>
          <w:p w14:paraId="3B0E2644" w14:textId="77777777" w:rsidR="00637F39" w:rsidRPr="007C56BC" w:rsidRDefault="00637F39" w:rsidP="00637F3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sym w:font="Wingdings" w:char="F0E0"/>
            </w: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End point definitions were lacking for </w:t>
            </w:r>
            <w:r w:rsidRPr="007C56B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disability severity</w:t>
            </w: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“severe </w:t>
            </w:r>
            <w:r w:rsidRPr="007C56BC">
              <w:rPr>
                <w:rFonts w:ascii="Arial" w:eastAsia="MS Mincho" w:hAnsi="Arial" w:cs="Arial"/>
                <w:b/>
                <w:i/>
                <w:iCs/>
                <w:sz w:val="20"/>
                <w:szCs w:val="20"/>
                <w:lang w:val="en-GB"/>
              </w:rPr>
              <w:t>vs</w:t>
            </w: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less severe”// </w:t>
            </w:r>
            <w:r w:rsidR="00DF4D23"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end point for different variable should be defined in the method section</w:t>
            </w: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28DED47F" w14:textId="77777777" w:rsidR="00E27C06" w:rsidRPr="007C56BC" w:rsidRDefault="001900C6" w:rsidP="001900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sym w:font="Wingdings" w:char="F0E0"/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>T</w:t>
            </w:r>
            <w:r w:rsidR="00E27C06" w:rsidRPr="007C56BC">
              <w:rPr>
                <w:rFonts w:ascii="Arial" w:hAnsi="Arial" w:cs="Arial"/>
                <w:b w:val="0"/>
                <w:lang w:val="en-GB" w:eastAsia="en-US"/>
              </w:rPr>
              <w:t xml:space="preserve">he author specified the interview duration, but the </w:t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>interview items'</w:t>
            </w:r>
            <w:r w:rsidR="00E27C06" w:rsidRPr="007C56BC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>content was</w:t>
            </w:r>
            <w:r w:rsidR="00E27C06" w:rsidRPr="007C56BC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>described</w:t>
            </w:r>
            <w:r w:rsidR="00E27C06" w:rsidRPr="007C56BC">
              <w:rPr>
                <w:rFonts w:ascii="Arial" w:hAnsi="Arial" w:cs="Arial"/>
                <w:b w:val="0"/>
                <w:lang w:val="en-GB" w:eastAsia="en-US"/>
              </w:rPr>
              <w:t xml:space="preserve"> using generic terms like "interview gui</w:t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 xml:space="preserve">des and interview transcripts", </w:t>
            </w:r>
            <w:r w:rsidR="00E27C06" w:rsidRPr="007C56BC">
              <w:rPr>
                <w:rFonts w:ascii="Arial" w:hAnsi="Arial" w:cs="Arial"/>
                <w:b w:val="0"/>
                <w:lang w:val="en-GB" w:eastAsia="en-US"/>
              </w:rPr>
              <w:t xml:space="preserve">which lacked precision needed to be a reliable and effective </w:t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>tool</w:t>
            </w:r>
            <w:r w:rsidR="00E27C06" w:rsidRPr="007C56BC">
              <w:rPr>
                <w:rFonts w:ascii="Arial" w:hAnsi="Arial" w:cs="Arial"/>
                <w:b w:val="0"/>
                <w:lang w:val="en-GB" w:eastAsia="en-US"/>
              </w:rPr>
              <w:t xml:space="preserve"> for collecting </w:t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>uniform</w:t>
            </w:r>
            <w:r w:rsidR="00E27C06" w:rsidRPr="007C56BC">
              <w:rPr>
                <w:rFonts w:ascii="Arial" w:hAnsi="Arial" w:cs="Arial"/>
                <w:b w:val="0"/>
                <w:lang w:val="en-GB" w:eastAsia="en-US"/>
              </w:rPr>
              <w:t xml:space="preserve"> data from all participants. </w:t>
            </w:r>
          </w:p>
          <w:p w14:paraId="078AE528" w14:textId="77777777" w:rsidR="001900C6" w:rsidRPr="007C56BC" w:rsidRDefault="001900C6" w:rsidP="001900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sym w:font="Wingdings" w:char="F0E0"/>
            </w: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Variable considered for data collection should have been </w:t>
            </w:r>
            <w:proofErr w:type="spellStart"/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precised</w:t>
            </w:r>
            <w:proofErr w:type="spellEnd"/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including: </w:t>
            </w:r>
            <w:r w:rsidR="00E27C06"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Demographic data (age, sex, marital sate, educational level)</w:t>
            </w:r>
            <w:r w:rsidRPr="007C56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; The following themes denoting carers’ economic situation like: Cost of caring for CwCP, difficulty securing childcare, forgone employment opportunities, and inability to cover all financial requirements.</w:t>
            </w:r>
            <w:r w:rsidRPr="007C56B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7685DAE9" w14:textId="77777777" w:rsidR="001900C6" w:rsidRPr="007C56BC" w:rsidRDefault="001900C6" w:rsidP="001900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sym w:font="Wingdings" w:char="F0E0"/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>The recommended minimum and maximum interview durations should have been specified in the methodology section instead of including the interview duration results here: "The interviews lasted 35 minutes to 1 hour 15 minutes for participants and 20 to 45 minutes for key informants."</w:t>
            </w:r>
          </w:p>
          <w:p w14:paraId="082C235F" w14:textId="77777777" w:rsidR="00E27C06" w:rsidRPr="007C56BC" w:rsidRDefault="00E27C06" w:rsidP="001900C6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ECE34B1" w14:textId="52F45082" w:rsidR="00C96A09" w:rsidRPr="007C56BC" w:rsidRDefault="005F29B4" w:rsidP="003215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Cs w:val="0"/>
                <w:lang w:val="en-GB" w:eastAsia="en-US"/>
              </w:rPr>
              <w:t xml:space="preserve">This was not a quantitative study. </w:t>
            </w:r>
            <w:r w:rsidR="008F29CC" w:rsidRPr="007C56BC">
              <w:rPr>
                <w:rFonts w:ascii="Arial" w:hAnsi="Arial" w:cs="Arial"/>
                <w:bCs w:val="0"/>
                <w:lang w:val="en-GB" w:eastAsia="en-US"/>
              </w:rPr>
              <w:t xml:space="preserve">The study design </w:t>
            </w:r>
            <w:r w:rsidR="00321573" w:rsidRPr="007C56BC">
              <w:rPr>
                <w:rFonts w:ascii="Arial" w:hAnsi="Arial" w:cs="Arial"/>
                <w:bCs w:val="0"/>
                <w:lang w:val="en-GB" w:eastAsia="en-US"/>
              </w:rPr>
              <w:t>was</w:t>
            </w:r>
            <w:r w:rsidR="008F29CC" w:rsidRPr="007C56BC">
              <w:rPr>
                <w:rFonts w:ascii="Arial" w:hAnsi="Arial" w:cs="Arial"/>
                <w:bCs w:val="0"/>
                <w:lang w:val="en-GB" w:eastAsia="en-US"/>
              </w:rPr>
              <w:t xml:space="preserve"> described. </w:t>
            </w:r>
            <w:r w:rsidR="00C96A09" w:rsidRPr="007C56BC">
              <w:rPr>
                <w:rFonts w:ascii="Arial" w:hAnsi="Arial" w:cs="Arial"/>
                <w:b w:val="0"/>
                <w:lang w:val="en-GB" w:eastAsia="en-US"/>
              </w:rPr>
              <w:t xml:space="preserve">Under </w:t>
            </w:r>
            <w:r w:rsidR="00246A10" w:rsidRPr="007C56BC">
              <w:rPr>
                <w:rFonts w:ascii="Arial" w:hAnsi="Arial" w:cs="Arial"/>
                <w:b w:val="0"/>
                <w:lang w:val="en-GB" w:eastAsia="en-US"/>
              </w:rPr>
              <w:t>the m</w:t>
            </w:r>
            <w:r w:rsidR="00C96A09" w:rsidRPr="007C56BC">
              <w:rPr>
                <w:rFonts w:ascii="Arial" w:hAnsi="Arial" w:cs="Arial"/>
                <w:b w:val="0"/>
                <w:lang w:val="en-GB" w:eastAsia="en-US"/>
              </w:rPr>
              <w:t xml:space="preserve">ethodology section </w:t>
            </w:r>
            <w:r w:rsidR="00246A10" w:rsidRPr="007C56BC">
              <w:rPr>
                <w:rFonts w:ascii="Arial" w:hAnsi="Arial" w:cs="Arial"/>
                <w:b w:val="0"/>
                <w:lang w:val="en-GB" w:eastAsia="en-US"/>
              </w:rPr>
              <w:t xml:space="preserve">it is </w:t>
            </w:r>
            <w:r w:rsidRPr="007C56BC">
              <w:rPr>
                <w:rFonts w:ascii="Arial" w:hAnsi="Arial" w:cs="Arial"/>
                <w:b w:val="0"/>
                <w:lang w:val="en-GB" w:eastAsia="en-US"/>
              </w:rPr>
              <w:t xml:space="preserve">stated </w:t>
            </w:r>
            <w:r w:rsidR="00C96A09" w:rsidRPr="007C56BC">
              <w:rPr>
                <w:rFonts w:ascii="Arial" w:hAnsi="Arial" w:cs="Arial"/>
                <w:b w:val="0"/>
                <w:lang w:val="en-GB" w:eastAsia="en-US"/>
              </w:rPr>
              <w:t xml:space="preserve">that the study adopted a qualitative approach and a phenomenological research design. </w:t>
            </w:r>
          </w:p>
          <w:p w14:paraId="0E0D377A" w14:textId="1F92DACA" w:rsidR="00246A10" w:rsidRPr="007C56BC" w:rsidRDefault="00321573" w:rsidP="0032157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The study population, s</w:t>
            </w:r>
            <w:r w:rsidR="00246A10" w:rsidRPr="007C56BC">
              <w:rPr>
                <w:rFonts w:ascii="Arial" w:hAnsi="Arial" w:cs="Arial"/>
                <w:sz w:val="20"/>
                <w:szCs w:val="20"/>
                <w:lang w:val="en-GB"/>
              </w:rPr>
              <w:t>ampling &amp; data collection methods are stated in the same section.</w:t>
            </w:r>
          </w:p>
          <w:p w14:paraId="3CE5526C" w14:textId="7FB259D1" w:rsidR="00246A10" w:rsidRPr="007C56BC" w:rsidRDefault="00246A10" w:rsidP="0032157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All qualitative studies collect relevant demographic information. There is no need to state the point in a research report.</w:t>
            </w:r>
          </w:p>
          <w:p w14:paraId="1838B2C5" w14:textId="70F7D741" w:rsidR="00C96A09" w:rsidRPr="007C56BC" w:rsidRDefault="00246A10" w:rsidP="0032157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C</w:t>
            </w:r>
            <w:r w:rsidR="0036400F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ollected demographic data is presented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36400F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n table 1. </w:t>
            </w:r>
          </w:p>
          <w:p w14:paraId="0BF40F83" w14:textId="77777777" w:rsidR="008F29CC" w:rsidRPr="007C56BC" w:rsidRDefault="008F29CC" w:rsidP="0032157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Interview guide themes have been reported in summary.</w:t>
            </w:r>
          </w:p>
          <w:p w14:paraId="20559768" w14:textId="5B9C54AC" w:rsidR="00C96A09" w:rsidRPr="007C56BC" w:rsidRDefault="008F29CC" w:rsidP="0032157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Planned &amp; actual interview </w:t>
            </w:r>
            <w:r w:rsidR="00C96A09" w:rsidRPr="007C56BC">
              <w:rPr>
                <w:rFonts w:ascii="Arial" w:hAnsi="Arial" w:cs="Arial"/>
                <w:sz w:val="20"/>
                <w:szCs w:val="20"/>
                <w:lang w:val="en-GB"/>
              </w:rPr>
              <w:t>duration with both carers and key informants have been included under the methodology section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F7C96" w:rsidRPr="007C56BC" w14:paraId="76427327" w14:textId="77777777" w:rsidTr="00107C72">
        <w:trPr>
          <w:trHeight w:val="1262"/>
        </w:trPr>
        <w:tc>
          <w:tcPr>
            <w:tcW w:w="1790" w:type="pct"/>
            <w:noWrap/>
          </w:tcPr>
          <w:p w14:paraId="63EA6942" w14:textId="77777777" w:rsidR="007F7C96" w:rsidRPr="007C56BC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6B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2D4FC5E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27180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28FCB1" w14:textId="77777777" w:rsidR="007F7C96" w:rsidRPr="007C56BC" w:rsidRDefault="001900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72C6D3" w14:textId="77777777" w:rsidR="007F7C96" w:rsidRPr="007C56BC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7C56BC" w14:paraId="5CC800BB" w14:textId="77777777" w:rsidTr="00107C72">
        <w:trPr>
          <w:trHeight w:val="703"/>
        </w:trPr>
        <w:tc>
          <w:tcPr>
            <w:tcW w:w="1790" w:type="pct"/>
            <w:noWrap/>
          </w:tcPr>
          <w:p w14:paraId="6E488B96" w14:textId="77777777" w:rsidR="007F7C96" w:rsidRPr="007C56BC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1FF366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97E47" w14:textId="77777777" w:rsidR="007F7C96" w:rsidRPr="007C56BC" w:rsidRDefault="007F7C96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E24C4" w14:textId="77777777" w:rsidR="007F7C96" w:rsidRPr="007C56BC" w:rsidRDefault="001900C6" w:rsidP="00637F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00D524CF" w14:textId="77777777" w:rsidR="001900C6" w:rsidRPr="007C56BC" w:rsidRDefault="00637F39" w:rsidP="00637F3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**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results were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re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presented in the form of </w:t>
            </w:r>
            <w:r w:rsidR="00DF4D23" w:rsidRPr="007C56BC">
              <w:rPr>
                <w:rFonts w:ascii="Arial" w:hAnsi="Arial" w:cs="Arial"/>
                <w:sz w:val="20"/>
                <w:szCs w:val="20"/>
                <w:lang w:val="en-GB"/>
              </w:rPr>
              <w:t>interview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citation</w:t>
            </w:r>
            <w:r w:rsidR="00DF4D23" w:rsidRPr="007C56BC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, using comparative adjectives and superlatives to order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frequencies relative to 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>different cost subtypes (direct vs indirect). “</w:t>
            </w:r>
            <w:r w:rsidR="001900C6" w:rsidRPr="007C56B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For this study’s participants therefore, transport costs to secondary and tertiary healthcare facilities were </w:t>
            </w:r>
            <w:r w:rsidR="001900C6" w:rsidRPr="007C56B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the second highest costs</w:t>
            </w:r>
            <w:r w:rsidR="001900C6" w:rsidRPr="007C56B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associated with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900C6" w:rsidRPr="007C56B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care of CwCP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>”</w:t>
            </w:r>
          </w:p>
          <w:p w14:paraId="0BF1D61F" w14:textId="77777777" w:rsidR="00637F39" w:rsidRPr="007C56BC" w:rsidRDefault="00637F39" w:rsidP="00637F3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**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It will be more clear to add tables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and keep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mean cost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for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each service: </w:t>
            </w:r>
          </w:p>
          <w:p w14:paraId="57B00A39" w14:textId="77777777" w:rsidR="00637F39" w:rsidRPr="007C56BC" w:rsidRDefault="00637F39" w:rsidP="00637F3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</w:t>
            </w:r>
            <w:r w:rsidR="001900C6"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irect cost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(physiotherapy mean cost/medication mean cost/equipment cost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) ; </w:t>
            </w:r>
          </w:p>
          <w:p w14:paraId="1785236F" w14:textId="77777777" w:rsidR="001900C6" w:rsidRPr="007C56BC" w:rsidRDefault="00637F39" w:rsidP="00637F3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-</w:t>
            </w: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</w:t>
            </w:r>
            <w:r w:rsidR="001900C6"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ndirect </w:t>
            </w: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cost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(transport cost; employment loss; </w:t>
            </w:r>
            <w:proofErr w:type="spellStart"/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>chilcare</w:t>
            </w:r>
            <w:proofErr w:type="spellEnd"/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cost)</w:t>
            </w:r>
          </w:p>
          <w:p w14:paraId="69AD18B6" w14:textId="77777777" w:rsidR="001900C6" w:rsidRPr="007C56BC" w:rsidRDefault="001900C6" w:rsidP="00637F3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This could help estimate mean total cost for a </w:t>
            </w:r>
            <w:proofErr w:type="spellStart"/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CwCP’s</w:t>
            </w:r>
            <w:proofErr w:type="spellEnd"/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needs </w:t>
            </w:r>
          </w:p>
          <w:p w14:paraId="3099F195" w14:textId="77777777" w:rsidR="001900C6" w:rsidRPr="007C56BC" w:rsidRDefault="00637F39" w:rsidP="00DF4D2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**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Data about Foregone employment opportunities should better be represented as </w:t>
            </w:r>
            <w:r w:rsidR="00DF4D23" w:rsidRPr="007C56BC">
              <w:rPr>
                <w:rFonts w:ascii="Arial" w:hAnsi="Arial" w:cs="Arial"/>
                <w:sz w:val="20"/>
                <w:szCs w:val="20"/>
                <w:lang w:val="en-GB"/>
              </w:rPr>
              <w:t>follows: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“</w:t>
            </w:r>
            <w:r w:rsidR="00DF4D23" w:rsidRPr="007C56BC">
              <w:rPr>
                <w:rFonts w:ascii="Arial" w:hAnsi="Arial" w:cs="Arial"/>
                <w:sz w:val="20"/>
                <w:szCs w:val="20"/>
                <w:lang w:val="en-GB"/>
              </w:rPr>
              <w:t>part-time</w:t>
            </w:r>
            <w:r w:rsidR="001900C6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work (N=); complete loss of employment (N=); …</w:t>
            </w:r>
          </w:p>
          <w:p w14:paraId="1CD5B773" w14:textId="77777777" w:rsidR="001900C6" w:rsidRPr="007C56BC" w:rsidRDefault="001900C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61858B3" w14:textId="1803E0D5" w:rsidR="00F94C80" w:rsidRPr="007C56BC" w:rsidRDefault="005708E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The study was qualitative. 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>As reported in the methodology section</w:t>
            </w:r>
            <w:r w:rsidR="00321573" w:rsidRPr="007C56BC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therefore, 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the quantitative study used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unstructured 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interviews. Hence: </w:t>
            </w:r>
          </w:p>
          <w:p w14:paraId="65B35023" w14:textId="77777777" w:rsidR="00F94C80" w:rsidRPr="007C56BC" w:rsidRDefault="00F94C8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D65F25" w14:textId="77777777" w:rsidR="00F94C80" w:rsidRPr="007C56BC" w:rsidRDefault="00F94C8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1. Not all participants mentioned the monetary cost of care. </w:t>
            </w:r>
          </w:p>
          <w:p w14:paraId="36B0B074" w14:textId="77777777" w:rsidR="00F94C80" w:rsidRPr="007C56BC" w:rsidRDefault="00F94C8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2. Not all participants mentioned physiotherapy as one of the monetary considerations under cost of care.</w:t>
            </w:r>
          </w:p>
          <w:p w14:paraId="65BFC290" w14:textId="4DD3EFDC" w:rsidR="00F94C80" w:rsidRPr="007C56BC" w:rsidRDefault="00F94C8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3. None of the participants had paid </w:t>
            </w:r>
            <w:r w:rsidR="008F29CC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for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childcare. </w:t>
            </w:r>
          </w:p>
          <w:p w14:paraId="47C5E56D" w14:textId="77777777" w:rsidR="00F94C80" w:rsidRPr="007C56BC" w:rsidRDefault="00F94C8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1D90B0" w14:textId="00D438AC" w:rsidR="00F94C80" w:rsidRPr="007C56BC" w:rsidRDefault="005708E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Within 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research design, it </w:t>
            </w:r>
            <w:r w:rsidR="00321573" w:rsidRPr="007C56BC">
              <w:rPr>
                <w:rFonts w:ascii="Arial" w:hAnsi="Arial" w:cs="Arial"/>
                <w:sz w:val="20"/>
                <w:szCs w:val="20"/>
                <w:lang w:val="en-GB"/>
              </w:rPr>
              <w:t>wa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s therefore impossible to either present </w:t>
            </w:r>
            <w:r w:rsidR="00321573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the type of quantitative data requested herein 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>or</w:t>
            </w:r>
            <w:r w:rsidR="005E2056" w:rsidRPr="007C56BC">
              <w:rPr>
                <w:rFonts w:ascii="Arial" w:hAnsi="Arial" w:cs="Arial"/>
                <w:sz w:val="20"/>
                <w:szCs w:val="20"/>
                <w:lang w:val="en-GB"/>
              </w:rPr>
              <w:t>, for the matter,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calculate mean cost of any of the costs incurred by partic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F94C80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pants.    </w:t>
            </w:r>
          </w:p>
          <w:p w14:paraId="50E50EC9" w14:textId="77777777" w:rsidR="005708E0" w:rsidRPr="007C56BC" w:rsidRDefault="005708E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EB73D8" w14:textId="2E42C1F9" w:rsidR="005708E0" w:rsidRPr="007C56BC" w:rsidRDefault="005708E0" w:rsidP="00F94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Tables on the unemployed, self-employed and employed carers has been provided in table 1. </w:t>
            </w:r>
          </w:p>
        </w:tc>
      </w:tr>
      <w:tr w:rsidR="007F7C96" w:rsidRPr="007C56BC" w14:paraId="756069E4" w14:textId="77777777" w:rsidTr="00107C72">
        <w:trPr>
          <w:trHeight w:val="703"/>
        </w:trPr>
        <w:tc>
          <w:tcPr>
            <w:tcW w:w="1790" w:type="pct"/>
            <w:noWrap/>
          </w:tcPr>
          <w:p w14:paraId="7FD0E8E9" w14:textId="77777777" w:rsidR="007F7C96" w:rsidRPr="007C56BC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C8430D4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1E3FF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A48334" w14:textId="77777777" w:rsidR="007F7C96" w:rsidRPr="007C56BC" w:rsidRDefault="00637F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84A4C5E" w14:textId="77777777" w:rsidR="007F7C96" w:rsidRPr="007C56BC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7C56BC" w14:paraId="3E07FF31" w14:textId="77777777" w:rsidTr="00107C72">
        <w:trPr>
          <w:trHeight w:val="703"/>
        </w:trPr>
        <w:tc>
          <w:tcPr>
            <w:tcW w:w="1790" w:type="pct"/>
            <w:noWrap/>
          </w:tcPr>
          <w:p w14:paraId="0ECB556E" w14:textId="77777777" w:rsidR="007F7C96" w:rsidRPr="007C56BC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990B58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4F327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01043F" w14:textId="77777777" w:rsidR="007F7C96" w:rsidRPr="007C56BC" w:rsidRDefault="00637F39" w:rsidP="00DF4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  <w:p w14:paraId="270CC014" w14:textId="4E23881C" w:rsidR="00DF4D23" w:rsidRPr="007C56BC" w:rsidRDefault="00DF4D23" w:rsidP="00DF4D2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The discussion was a reproduction of data provided through participant interviews. It lacked explanations related to local factors that explain the difficulties faced by parents of children with cerebral palsy. </w:t>
            </w:r>
            <w:proofErr w:type="spellStart"/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Further</w:t>
            </w:r>
            <w:r w:rsidR="006D4C03"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more</w:t>
            </w:r>
            <w:proofErr w:type="spellEnd"/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, the author did not provide examples of solutions adopted by studies of other populations in other countries.</w:t>
            </w:r>
          </w:p>
          <w:p w14:paraId="2F3174EA" w14:textId="77777777" w:rsidR="00DF4D23" w:rsidRPr="007C56BC" w:rsidRDefault="00DF4D23" w:rsidP="00DF4D2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5F10F3" w14:textId="77777777" w:rsidR="00DF4D23" w:rsidRPr="007C56BC" w:rsidRDefault="00DF4D23" w:rsidP="00DF4D2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However, such data was addressed in the paragraph following the introduction, entitled "</w:t>
            </w:r>
            <w:r w:rsidRPr="007C56B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Economic situation of families of children with cerebral palsy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>." It would be better to move this paragraph to the discussion section and expand upon it.</w:t>
            </w:r>
          </w:p>
        </w:tc>
        <w:tc>
          <w:tcPr>
            <w:tcW w:w="1367" w:type="pct"/>
          </w:tcPr>
          <w:p w14:paraId="3D2E7F42" w14:textId="77777777" w:rsidR="006D4C03" w:rsidRPr="007C56BC" w:rsidRDefault="006D4C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t>Explanations related to local factors that explain the difficulties faced by parents of children with CP are delineated in the discussion section.</w:t>
            </w:r>
          </w:p>
          <w:p w14:paraId="71FDB55E" w14:textId="77777777" w:rsidR="006D4C03" w:rsidRPr="007C56BC" w:rsidRDefault="006D4C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C8D83EF" w14:textId="1D232E28" w:rsidR="007F7C96" w:rsidRPr="007C56BC" w:rsidRDefault="005708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t xml:space="preserve">Solutions adopted by studies of other populations were not part of the objectives of the article. </w:t>
            </w:r>
          </w:p>
          <w:p w14:paraId="16C3583E" w14:textId="77777777" w:rsidR="005708E0" w:rsidRPr="007C56BC" w:rsidRDefault="005708E0" w:rsidP="005708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FDA5CE" w14:textId="77777777" w:rsidR="005708E0" w:rsidRPr="007C56BC" w:rsidRDefault="005708E0" w:rsidP="005708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Recommendations for addressing challenges which emerged in the study are provided in the relevant section of the article.   </w:t>
            </w:r>
          </w:p>
          <w:p w14:paraId="21CB1012" w14:textId="77777777" w:rsidR="006D4C03" w:rsidRPr="007C56BC" w:rsidRDefault="006D4C03" w:rsidP="005708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19E8E2" w14:textId="66A47AAF" w:rsidR="006D4C03" w:rsidRPr="007C56BC" w:rsidRDefault="006D4C03" w:rsidP="005708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The authors, </w:t>
            </w: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together with the three other reviewers </w:t>
            </w:r>
            <w:r w:rsidRPr="007C56BC">
              <w:rPr>
                <w:rFonts w:ascii="Arial" w:hAnsi="Arial" w:cs="Arial"/>
                <w:sz w:val="20"/>
                <w:szCs w:val="20"/>
                <w:lang w:val="en-GB"/>
              </w:rPr>
              <w:t xml:space="preserve">did not locate any repetition in the discussion. </w:t>
            </w: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7F7C96" w:rsidRPr="007C56BC" w14:paraId="6FF7351B" w14:textId="77777777" w:rsidTr="00107C72">
        <w:trPr>
          <w:trHeight w:val="703"/>
        </w:trPr>
        <w:tc>
          <w:tcPr>
            <w:tcW w:w="1790" w:type="pct"/>
            <w:noWrap/>
          </w:tcPr>
          <w:p w14:paraId="53D5D384" w14:textId="77777777" w:rsidR="007F7C96" w:rsidRPr="007C56BC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204B30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16147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2DCFC3" w14:textId="77777777" w:rsidR="007F7C96" w:rsidRPr="007C56BC" w:rsidRDefault="00DF4D23" w:rsidP="00DF4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884620" w14:textId="77777777" w:rsidR="007F7C96" w:rsidRPr="007C56BC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7C56BC" w14:paraId="34EF8B88" w14:textId="77777777" w:rsidTr="00107C72">
        <w:trPr>
          <w:trHeight w:val="703"/>
        </w:trPr>
        <w:tc>
          <w:tcPr>
            <w:tcW w:w="1790" w:type="pct"/>
            <w:noWrap/>
          </w:tcPr>
          <w:p w14:paraId="79BD33D5" w14:textId="77777777" w:rsidR="007F7C96" w:rsidRPr="007C56BC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7A694A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61FE9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31A4A" w14:textId="77777777" w:rsidR="007F7C96" w:rsidRPr="007C56BC" w:rsidRDefault="00DF4D23" w:rsidP="00DF4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6347168" w14:textId="77777777" w:rsidR="007F7C96" w:rsidRPr="007C56BC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7C56BC" w14:paraId="772ADF94" w14:textId="77777777" w:rsidTr="00107C72">
        <w:trPr>
          <w:trHeight w:val="703"/>
        </w:trPr>
        <w:tc>
          <w:tcPr>
            <w:tcW w:w="1790" w:type="pct"/>
            <w:noWrap/>
          </w:tcPr>
          <w:p w14:paraId="64C8B7B2" w14:textId="77777777" w:rsidR="007F7C96" w:rsidRPr="007C56BC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3C18F6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63B0F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46FF1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273197" w14:textId="77777777" w:rsidR="007F7C96" w:rsidRPr="007C56BC" w:rsidRDefault="00DF4D23" w:rsidP="00DF4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A63ACF" w14:textId="77777777" w:rsidR="007F7C96" w:rsidRPr="007C56BC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7C56BC" w14:paraId="76F9E90C" w14:textId="77777777" w:rsidTr="00107C72">
        <w:trPr>
          <w:trHeight w:val="703"/>
        </w:trPr>
        <w:tc>
          <w:tcPr>
            <w:tcW w:w="1790" w:type="pct"/>
            <w:noWrap/>
          </w:tcPr>
          <w:p w14:paraId="42D01C70" w14:textId="77777777" w:rsidR="007F7C96" w:rsidRPr="007C56BC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DFCF47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FA16C" w14:textId="77777777" w:rsidR="007F7C96" w:rsidRPr="007C56BC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8082C7" w14:textId="77777777" w:rsidR="007F7C96" w:rsidRPr="007C56BC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25DE44" w14:textId="77777777" w:rsidR="007F7C96" w:rsidRPr="007C56BC" w:rsidRDefault="00DF4D23" w:rsidP="00DF4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5CCA59A" w14:textId="77777777" w:rsidR="007F7C96" w:rsidRPr="007C56BC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AF29B1C" w14:textId="77777777" w:rsidR="007F7C96" w:rsidRPr="007C56BC" w:rsidRDefault="007F7C96" w:rsidP="007F7C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35595D" w14:textId="77777777" w:rsidR="007F7C96" w:rsidRPr="007C56BC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r w:rsidRPr="007C56BC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21B2169C" w14:textId="77777777" w:rsidR="007F7C96" w:rsidRPr="007C56BC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7F7C96" w:rsidRPr="007C56BC" w14:paraId="268DB558" w14:textId="77777777" w:rsidTr="002E3E2C">
        <w:tc>
          <w:tcPr>
            <w:tcW w:w="1265" w:type="pct"/>
            <w:noWrap/>
          </w:tcPr>
          <w:p w14:paraId="481A1FA2" w14:textId="77777777" w:rsidR="007F7C96" w:rsidRPr="007C56BC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D3C7633" w14:textId="77777777" w:rsidR="007F7C96" w:rsidRPr="007C56BC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56B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38F4F08" w14:textId="77777777" w:rsidR="007F7C96" w:rsidRPr="007C56BC" w:rsidRDefault="007F7C9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D7AAD8" w14:textId="77777777" w:rsidR="007F7C96" w:rsidRPr="007C56BC" w:rsidRDefault="007F7C9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56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56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C1D825" w14:textId="77777777" w:rsidR="007F7C96" w:rsidRPr="007C56BC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7C56BC" w14:paraId="47AC1207" w14:textId="77777777" w:rsidTr="002E3E2C">
        <w:trPr>
          <w:trHeight w:val="1262"/>
        </w:trPr>
        <w:tc>
          <w:tcPr>
            <w:tcW w:w="1265" w:type="pct"/>
            <w:noWrap/>
          </w:tcPr>
          <w:p w14:paraId="2572C9C3" w14:textId="77777777" w:rsidR="007F7C96" w:rsidRPr="007C56BC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B2FAAF" w14:textId="77777777" w:rsidR="007F7C96" w:rsidRPr="007C56BC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47D1EE" w14:textId="77777777" w:rsidR="007F7C96" w:rsidRPr="007C56BC" w:rsidRDefault="007F7C96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E4D86CD" w14:textId="77777777" w:rsidR="007F7C96" w:rsidRPr="007C56BC" w:rsidRDefault="00DF4D23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YES; Better make it shorter</w:t>
            </w:r>
          </w:p>
        </w:tc>
        <w:tc>
          <w:tcPr>
            <w:tcW w:w="1523" w:type="pct"/>
          </w:tcPr>
          <w:p w14:paraId="2F396388" w14:textId="0D750507" w:rsidR="007F7C96" w:rsidRPr="007C56BC" w:rsidRDefault="00AD5B0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b w:val="0"/>
                <w:lang w:val="en-GB" w:eastAsia="en-US"/>
              </w:rPr>
              <w:t>Title shortened from 18 to 15 words.</w:t>
            </w:r>
          </w:p>
        </w:tc>
      </w:tr>
      <w:tr w:rsidR="007F7C96" w:rsidRPr="007C56BC" w14:paraId="26575DFC" w14:textId="77777777" w:rsidTr="002E3E2C">
        <w:trPr>
          <w:trHeight w:val="1262"/>
        </w:trPr>
        <w:tc>
          <w:tcPr>
            <w:tcW w:w="1265" w:type="pct"/>
            <w:noWrap/>
          </w:tcPr>
          <w:p w14:paraId="2F3C642C" w14:textId="77777777" w:rsidR="007F7C96" w:rsidRPr="007C56BC" w:rsidRDefault="007F7C96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7C56B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ADBA65B" w14:textId="77777777" w:rsidR="007F7C96" w:rsidRPr="007C56BC" w:rsidRDefault="007F7C96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89B7A5" w14:textId="77777777" w:rsidR="007F7C96" w:rsidRPr="007C56BC" w:rsidRDefault="007F7C96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956EC77" w14:textId="77777777" w:rsidR="007F7C96" w:rsidRPr="007C56BC" w:rsidRDefault="00DF4D23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 to be </w:t>
            </w:r>
            <w:proofErr w:type="spellStart"/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restructered</w:t>
            </w:r>
            <w:bookmarkStart w:id="0" w:name="_GoBack"/>
            <w:bookmarkEnd w:id="0"/>
            <w:proofErr w:type="spellEnd"/>
          </w:p>
        </w:tc>
        <w:tc>
          <w:tcPr>
            <w:tcW w:w="1523" w:type="pct"/>
          </w:tcPr>
          <w:p w14:paraId="36BA5B8F" w14:textId="46AC7034" w:rsidR="00CF2AED" w:rsidRPr="007C56BC" w:rsidRDefault="00AD5B08" w:rsidP="001900C6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eastAsia="x-none"/>
              </w:rPr>
              <w:t>Authors,</w:t>
            </w:r>
            <w:r w:rsidR="000F013F" w:rsidRPr="007C56B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r w:rsidR="000F013F" w:rsidRPr="007C56B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together with the t</w:t>
            </w: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hree</w:t>
            </w:r>
            <w:r w:rsidR="000F013F" w:rsidRPr="007C56B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other reviewers </w:t>
            </w:r>
            <w:r w:rsidR="000F013F" w:rsidRPr="007C56B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found the abstract clear </w:t>
            </w:r>
            <w:r w:rsidRPr="007C56B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hence authors </w:t>
            </w:r>
            <w:r w:rsidR="000F013F" w:rsidRPr="007C56BC">
              <w:rPr>
                <w:rFonts w:ascii="Arial" w:hAnsi="Arial" w:cs="Arial"/>
                <w:sz w:val="20"/>
                <w:szCs w:val="20"/>
                <w:lang w:eastAsia="x-none"/>
              </w:rPr>
              <w:t>could not improve on it further in the absence of clear directions from reviewer</w:t>
            </w:r>
            <w:r w:rsidRPr="007C56B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Sal</w:t>
            </w:r>
            <w:r w:rsidR="000F013F" w:rsidRPr="007C56BC">
              <w:rPr>
                <w:rFonts w:ascii="Arial" w:hAnsi="Arial" w:cs="Arial"/>
                <w:sz w:val="20"/>
                <w:szCs w:val="20"/>
                <w:lang w:eastAsia="x-none"/>
              </w:rPr>
              <w:t>.</w:t>
            </w:r>
          </w:p>
        </w:tc>
      </w:tr>
      <w:tr w:rsidR="00AD5B08" w:rsidRPr="007C56BC" w14:paraId="6F53691D" w14:textId="77777777" w:rsidTr="002E3E2C">
        <w:trPr>
          <w:trHeight w:val="704"/>
        </w:trPr>
        <w:tc>
          <w:tcPr>
            <w:tcW w:w="1265" w:type="pct"/>
            <w:noWrap/>
          </w:tcPr>
          <w:p w14:paraId="00BD48A5" w14:textId="77777777" w:rsidR="00AD5B08" w:rsidRPr="007C56BC" w:rsidRDefault="00AD5B08" w:rsidP="00AD5B08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7C56B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C56BC">
              <w:rPr>
                <w:rFonts w:ascii="Arial" w:hAnsi="Arial" w:cs="Arial"/>
                <w:lang w:val="en-GB" w:eastAsia="en-US"/>
              </w:rPr>
              <w:br/>
            </w:r>
          </w:p>
          <w:p w14:paraId="789888FA" w14:textId="77777777" w:rsidR="00AD5B08" w:rsidRPr="007C56BC" w:rsidRDefault="00AD5B08" w:rsidP="00AD5B08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ECBD104" w14:textId="77777777" w:rsidR="00AD5B08" w:rsidRPr="007C56BC" w:rsidRDefault="00AD5B08" w:rsidP="00AD5B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Need reformulation for structure as well as content</w:t>
            </w:r>
          </w:p>
        </w:tc>
        <w:tc>
          <w:tcPr>
            <w:tcW w:w="1523" w:type="pct"/>
          </w:tcPr>
          <w:p w14:paraId="3C1E3E93" w14:textId="03B4761D" w:rsidR="00AD5B08" w:rsidRPr="007C56BC" w:rsidRDefault="00AD5B08" w:rsidP="00AD5B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Authors, </w:t>
            </w: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together with the three other reviewers </w:t>
            </w:r>
            <w:r w:rsidRPr="007C56BC">
              <w:rPr>
                <w:rFonts w:ascii="Arial" w:hAnsi="Arial" w:cs="Arial"/>
                <w:sz w:val="20"/>
                <w:szCs w:val="20"/>
                <w:lang w:eastAsia="x-none"/>
              </w:rPr>
              <w:t>found the structure well-</w:t>
            </w:r>
            <w:proofErr w:type="spellStart"/>
            <w:r w:rsidRPr="007C56BC">
              <w:rPr>
                <w:rFonts w:ascii="Arial" w:hAnsi="Arial" w:cs="Arial"/>
                <w:sz w:val="20"/>
                <w:szCs w:val="20"/>
                <w:lang w:eastAsia="x-none"/>
              </w:rPr>
              <w:t>organised</w:t>
            </w:r>
            <w:proofErr w:type="spellEnd"/>
            <w:r w:rsidRPr="007C56B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hence authors could not improve on it further in the absence of clear directions from reviewer Sal.</w:t>
            </w:r>
          </w:p>
        </w:tc>
      </w:tr>
      <w:tr w:rsidR="00AD5B08" w:rsidRPr="007C56BC" w14:paraId="1E861E53" w14:textId="77777777" w:rsidTr="002E3E2C">
        <w:trPr>
          <w:trHeight w:val="703"/>
        </w:trPr>
        <w:tc>
          <w:tcPr>
            <w:tcW w:w="1265" w:type="pct"/>
            <w:noWrap/>
          </w:tcPr>
          <w:p w14:paraId="6DF463F6" w14:textId="77777777" w:rsidR="00AD5B08" w:rsidRPr="007C56BC" w:rsidRDefault="00AD5B08" w:rsidP="00AD5B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ABB9E5" w14:textId="77777777" w:rsidR="00AD5B08" w:rsidRPr="007C56BC" w:rsidRDefault="00AD5B08" w:rsidP="00AD5B0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0764D3" w14:textId="77777777" w:rsidR="00AD5B08" w:rsidRPr="007C56BC" w:rsidRDefault="00AD5B08" w:rsidP="00AD5B0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B3DC4C" w14:textId="77777777" w:rsidR="00AD5B08" w:rsidRPr="007C56BC" w:rsidRDefault="00AD5B08" w:rsidP="00AD5B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B17544F" w14:textId="77777777" w:rsidR="00AD5B08" w:rsidRPr="007C56BC" w:rsidRDefault="00AD5B08" w:rsidP="00AD5B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690A288C" w14:textId="77777777" w:rsidR="00AD5B08" w:rsidRPr="007C56BC" w:rsidRDefault="00AD5B08" w:rsidP="00AD5B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Further reference could be considered:</w:t>
            </w:r>
          </w:p>
          <w:p w14:paraId="45C2787F" w14:textId="77777777" w:rsidR="00AD5B08" w:rsidRPr="007C56BC" w:rsidRDefault="00AD5B08" w:rsidP="00AD5B08">
            <w:pPr>
              <w:pStyle w:val="Default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  <w:p w14:paraId="509580B8" w14:textId="77777777" w:rsidR="00AD5B08" w:rsidRPr="007C56BC" w:rsidRDefault="00AD5B08" w:rsidP="00AD5B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hAnsi="Arial" w:cs="Arial"/>
                <w:sz w:val="20"/>
                <w:szCs w:val="20"/>
              </w:rPr>
              <w:t xml:space="preserve"> DOI: 10.11591/ijphs.v12i1.21940 </w:t>
            </w:r>
          </w:p>
        </w:tc>
        <w:tc>
          <w:tcPr>
            <w:tcW w:w="1523" w:type="pct"/>
          </w:tcPr>
          <w:p w14:paraId="1277F1DB" w14:textId="77777777" w:rsidR="00AD5B08" w:rsidRPr="007C56BC" w:rsidRDefault="00AD5B08" w:rsidP="00AD5B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A461FBC" w14:textId="77777777" w:rsidR="007F7C96" w:rsidRPr="007C56BC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0F3C3103" w14:textId="77777777" w:rsidR="007F7C96" w:rsidRPr="007C56BC" w:rsidRDefault="007F7C96" w:rsidP="007F7C9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330FF08" w14:textId="77777777" w:rsidR="007F7C96" w:rsidRPr="007C56BC" w:rsidRDefault="007F7C96" w:rsidP="007F7C9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F36CA3" w:rsidRPr="007C56BC" w14:paraId="798A3474" w14:textId="77777777" w:rsidTr="00163F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9F8F" w14:textId="77777777" w:rsidR="00F36CA3" w:rsidRPr="007C56BC" w:rsidRDefault="00F36CA3" w:rsidP="00F36CA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C56B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C56B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5A1FFF" w14:textId="77777777" w:rsidR="00F36CA3" w:rsidRPr="007C56BC" w:rsidRDefault="00F36CA3" w:rsidP="00F36CA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36CA3" w:rsidRPr="007C56BC" w14:paraId="152CE0FD" w14:textId="77777777" w:rsidTr="00163FB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B3689" w14:textId="77777777" w:rsidR="00F36CA3" w:rsidRPr="007C56BC" w:rsidRDefault="00F36CA3" w:rsidP="00F36C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F678" w14:textId="77777777" w:rsidR="00F36CA3" w:rsidRPr="007C56BC" w:rsidRDefault="00F36CA3" w:rsidP="00F36C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56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8F7251E" w14:textId="77777777" w:rsidR="00F36CA3" w:rsidRPr="007C56BC" w:rsidRDefault="00F36CA3" w:rsidP="00F36CA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56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56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57F3B3" w14:textId="77777777" w:rsidR="00F36CA3" w:rsidRPr="007C56BC" w:rsidRDefault="00F36CA3" w:rsidP="00F36C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6CA3" w:rsidRPr="007C56BC" w14:paraId="243580E6" w14:textId="77777777" w:rsidTr="00163FB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FDE8" w14:textId="77777777" w:rsidR="00F36CA3" w:rsidRPr="007C56BC" w:rsidRDefault="00F36CA3" w:rsidP="00F36CA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C56B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7CAFBB" w14:textId="77777777" w:rsidR="00F36CA3" w:rsidRPr="007C56BC" w:rsidRDefault="00F36CA3" w:rsidP="00F36C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E7BEB" w14:textId="77777777" w:rsidR="00F36CA3" w:rsidRPr="007C56BC" w:rsidRDefault="00F36CA3" w:rsidP="00F36CA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56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49497D3" w14:textId="77777777" w:rsidR="00F36CA3" w:rsidRPr="007C56BC" w:rsidRDefault="00F36CA3" w:rsidP="00F36C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3914EFF" w14:textId="77777777" w:rsidR="00F36CA3" w:rsidRPr="007C56BC" w:rsidRDefault="00F36CA3" w:rsidP="00F36C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906235" w14:textId="77777777" w:rsidR="00F36CA3" w:rsidRPr="007C56BC" w:rsidRDefault="00F36CA3" w:rsidP="00F36C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144F5E" w14:textId="77777777" w:rsidR="00F36CA3" w:rsidRPr="007C56BC" w:rsidRDefault="00F36CA3" w:rsidP="00F36C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39EB06D" w14:textId="77777777" w:rsidR="00F36CA3" w:rsidRPr="007C56BC" w:rsidRDefault="00F36CA3" w:rsidP="00F36CA3">
      <w:pPr>
        <w:rPr>
          <w:rFonts w:ascii="Arial" w:hAnsi="Arial" w:cs="Arial"/>
          <w:sz w:val="20"/>
          <w:szCs w:val="20"/>
        </w:rPr>
      </w:pPr>
    </w:p>
    <w:p w14:paraId="69E31A44" w14:textId="77777777" w:rsidR="00F36CA3" w:rsidRPr="007C56BC" w:rsidRDefault="00F36CA3" w:rsidP="00F36CA3">
      <w:pPr>
        <w:rPr>
          <w:rFonts w:ascii="Arial" w:hAnsi="Arial" w:cs="Arial"/>
          <w:sz w:val="20"/>
          <w:szCs w:val="20"/>
        </w:rPr>
      </w:pPr>
    </w:p>
    <w:p w14:paraId="48738648" w14:textId="77777777" w:rsidR="00F36CA3" w:rsidRPr="007C56BC" w:rsidRDefault="00F36CA3" w:rsidP="00F36CA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12F3615C" w14:textId="77777777" w:rsidR="00F36CA3" w:rsidRPr="007C56BC" w:rsidRDefault="00F36CA3" w:rsidP="00F36CA3">
      <w:pPr>
        <w:rPr>
          <w:rFonts w:ascii="Arial" w:hAnsi="Arial" w:cs="Arial"/>
          <w:sz w:val="20"/>
          <w:szCs w:val="20"/>
        </w:rPr>
      </w:pPr>
    </w:p>
    <w:p w14:paraId="1DEABACD" w14:textId="77777777" w:rsidR="008913D5" w:rsidRPr="007C56BC" w:rsidRDefault="008913D5" w:rsidP="00F36CA3">
      <w:pPr>
        <w:pStyle w:val="Heading2"/>
        <w:jc w:val="left"/>
        <w:rPr>
          <w:rFonts w:ascii="Arial" w:hAnsi="Arial" w:cs="Arial"/>
        </w:rPr>
      </w:pPr>
    </w:p>
    <w:sectPr w:rsidR="008913D5" w:rsidRPr="007C56B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B5591" w14:textId="77777777" w:rsidR="004443E1" w:rsidRPr="0000007A" w:rsidRDefault="004443E1" w:rsidP="0099583E">
      <w:r>
        <w:separator/>
      </w:r>
    </w:p>
  </w:endnote>
  <w:endnote w:type="continuationSeparator" w:id="0">
    <w:p w14:paraId="42FD0801" w14:textId="77777777" w:rsidR="004443E1" w:rsidRPr="0000007A" w:rsidRDefault="004443E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013B" w14:textId="77777777" w:rsidR="0060332E" w:rsidRDefault="006033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CD60B" w14:textId="77777777" w:rsidR="0060332E" w:rsidRDefault="0060332E" w:rsidP="007F7C96">
    <w:pPr>
      <w:pStyle w:val="Footer"/>
      <w:jc w:val="right"/>
    </w:pPr>
  </w:p>
  <w:p w14:paraId="0B4C403D" w14:textId="77777777" w:rsidR="0060332E" w:rsidRDefault="0060332E" w:rsidP="007F7C9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36CA3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36CA3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07490848" w14:textId="77777777" w:rsidR="0060332E" w:rsidRDefault="0060332E" w:rsidP="007F7C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CF5467" w14:textId="77777777" w:rsidR="0060332E" w:rsidRDefault="0060332E" w:rsidP="007F7C96">
    <w:pPr>
      <w:pStyle w:val="Footer"/>
      <w:jc w:val="right"/>
    </w:pPr>
  </w:p>
  <w:p w14:paraId="07E5A746" w14:textId="77777777" w:rsidR="0060332E" w:rsidRPr="00546343" w:rsidRDefault="0060332E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BE780" w14:textId="77777777" w:rsidR="0060332E" w:rsidRDefault="006033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4AE81" w14:textId="77777777" w:rsidR="004443E1" w:rsidRPr="0000007A" w:rsidRDefault="004443E1" w:rsidP="0099583E">
      <w:r>
        <w:separator/>
      </w:r>
    </w:p>
  </w:footnote>
  <w:footnote w:type="continuationSeparator" w:id="0">
    <w:p w14:paraId="0BD4B34C" w14:textId="77777777" w:rsidR="004443E1" w:rsidRPr="0000007A" w:rsidRDefault="004443E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94FD" w14:textId="77777777" w:rsidR="0060332E" w:rsidRDefault="00603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AD855" w14:textId="77777777" w:rsidR="0060332E" w:rsidRDefault="0060332E" w:rsidP="007F7C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AA2619" w14:textId="77777777" w:rsidR="0060332E" w:rsidRPr="00642DC6" w:rsidRDefault="0060332E" w:rsidP="007F7C9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6B921" w14:textId="77777777" w:rsidR="0060332E" w:rsidRDefault="006033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032B2"/>
    <w:multiLevelType w:val="hybridMultilevel"/>
    <w:tmpl w:val="E3CA575E"/>
    <w:lvl w:ilvl="0" w:tplc="247E45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3F7D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7757"/>
    <w:rsid w:val="000F013F"/>
    <w:rsid w:val="00100577"/>
    <w:rsid w:val="00101322"/>
    <w:rsid w:val="00107C72"/>
    <w:rsid w:val="00113BA5"/>
    <w:rsid w:val="00115453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35B6"/>
    <w:rsid w:val="00184644"/>
    <w:rsid w:val="0018753A"/>
    <w:rsid w:val="001900C6"/>
    <w:rsid w:val="0019527A"/>
    <w:rsid w:val="00197E68"/>
    <w:rsid w:val="001A1605"/>
    <w:rsid w:val="001B0C63"/>
    <w:rsid w:val="001B513F"/>
    <w:rsid w:val="001C5042"/>
    <w:rsid w:val="001D3A1D"/>
    <w:rsid w:val="001E4B3D"/>
    <w:rsid w:val="001E6AE7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46A10"/>
    <w:rsid w:val="0025366D"/>
    <w:rsid w:val="00254F80"/>
    <w:rsid w:val="00262634"/>
    <w:rsid w:val="002643B3"/>
    <w:rsid w:val="0027026A"/>
    <w:rsid w:val="00274DF5"/>
    <w:rsid w:val="00275984"/>
    <w:rsid w:val="00280EC9"/>
    <w:rsid w:val="00291D08"/>
    <w:rsid w:val="00293482"/>
    <w:rsid w:val="002B3141"/>
    <w:rsid w:val="002B622B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1573"/>
    <w:rsid w:val="00327BF6"/>
    <w:rsid w:val="00330845"/>
    <w:rsid w:val="00335412"/>
    <w:rsid w:val="0033692F"/>
    <w:rsid w:val="0034225B"/>
    <w:rsid w:val="00344014"/>
    <w:rsid w:val="00346223"/>
    <w:rsid w:val="0036400F"/>
    <w:rsid w:val="00366BEC"/>
    <w:rsid w:val="00367F93"/>
    <w:rsid w:val="0037074A"/>
    <w:rsid w:val="00387313"/>
    <w:rsid w:val="00387955"/>
    <w:rsid w:val="003A04E7"/>
    <w:rsid w:val="003A4991"/>
    <w:rsid w:val="003A6E1A"/>
    <w:rsid w:val="003A6E6B"/>
    <w:rsid w:val="003B2172"/>
    <w:rsid w:val="003B3000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3E1"/>
    <w:rsid w:val="0044444D"/>
    <w:rsid w:val="0044519B"/>
    <w:rsid w:val="00445B35"/>
    <w:rsid w:val="00446659"/>
    <w:rsid w:val="00457AB1"/>
    <w:rsid w:val="00457BC0"/>
    <w:rsid w:val="00462996"/>
    <w:rsid w:val="004674B4"/>
    <w:rsid w:val="0048146C"/>
    <w:rsid w:val="00493276"/>
    <w:rsid w:val="00493A9A"/>
    <w:rsid w:val="004A50D3"/>
    <w:rsid w:val="004B4CAD"/>
    <w:rsid w:val="004B4FDC"/>
    <w:rsid w:val="004C3DF1"/>
    <w:rsid w:val="004C68A9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331D"/>
    <w:rsid w:val="00557CD3"/>
    <w:rsid w:val="00560D3C"/>
    <w:rsid w:val="00567DE0"/>
    <w:rsid w:val="005708E0"/>
    <w:rsid w:val="005735A5"/>
    <w:rsid w:val="00581272"/>
    <w:rsid w:val="00585FC6"/>
    <w:rsid w:val="00590204"/>
    <w:rsid w:val="00597142"/>
    <w:rsid w:val="005A5BE0"/>
    <w:rsid w:val="005B12E0"/>
    <w:rsid w:val="005C25A0"/>
    <w:rsid w:val="005D230D"/>
    <w:rsid w:val="005E2056"/>
    <w:rsid w:val="005F29B4"/>
    <w:rsid w:val="00602F7D"/>
    <w:rsid w:val="0060332E"/>
    <w:rsid w:val="00605952"/>
    <w:rsid w:val="00613CC2"/>
    <w:rsid w:val="00620677"/>
    <w:rsid w:val="00624032"/>
    <w:rsid w:val="00637F39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4C03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46F2"/>
    <w:rsid w:val="007C56BC"/>
    <w:rsid w:val="007D0246"/>
    <w:rsid w:val="007F5873"/>
    <w:rsid w:val="007F7C9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29CC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6651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77BB"/>
    <w:rsid w:val="00A80DED"/>
    <w:rsid w:val="00A86006"/>
    <w:rsid w:val="00AA41B3"/>
    <w:rsid w:val="00AA6670"/>
    <w:rsid w:val="00AA7D86"/>
    <w:rsid w:val="00AB04D8"/>
    <w:rsid w:val="00AB1ED6"/>
    <w:rsid w:val="00AB397D"/>
    <w:rsid w:val="00AB638A"/>
    <w:rsid w:val="00AB6E43"/>
    <w:rsid w:val="00AC1349"/>
    <w:rsid w:val="00AD5B08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4DAD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577A"/>
    <w:rsid w:val="00BC402F"/>
    <w:rsid w:val="00BD1E04"/>
    <w:rsid w:val="00BD27BA"/>
    <w:rsid w:val="00BD3A94"/>
    <w:rsid w:val="00BE13EF"/>
    <w:rsid w:val="00BE29CB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6A09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2AED"/>
    <w:rsid w:val="00D04B19"/>
    <w:rsid w:val="00D1283A"/>
    <w:rsid w:val="00D17957"/>
    <w:rsid w:val="00D17979"/>
    <w:rsid w:val="00D2075F"/>
    <w:rsid w:val="00D24FFE"/>
    <w:rsid w:val="00D3257B"/>
    <w:rsid w:val="00D40416"/>
    <w:rsid w:val="00D45CF7"/>
    <w:rsid w:val="00D4782A"/>
    <w:rsid w:val="00D62432"/>
    <w:rsid w:val="00D717FD"/>
    <w:rsid w:val="00D7603E"/>
    <w:rsid w:val="00D8579C"/>
    <w:rsid w:val="00D87733"/>
    <w:rsid w:val="00D90124"/>
    <w:rsid w:val="00D9392F"/>
    <w:rsid w:val="00D961FB"/>
    <w:rsid w:val="00DA41F5"/>
    <w:rsid w:val="00DB5B54"/>
    <w:rsid w:val="00DB7E1B"/>
    <w:rsid w:val="00DC0C7E"/>
    <w:rsid w:val="00DC1D81"/>
    <w:rsid w:val="00DD3A1C"/>
    <w:rsid w:val="00DD77A7"/>
    <w:rsid w:val="00DF4D23"/>
    <w:rsid w:val="00DF6A49"/>
    <w:rsid w:val="00E01668"/>
    <w:rsid w:val="00E1051C"/>
    <w:rsid w:val="00E1327B"/>
    <w:rsid w:val="00E26563"/>
    <w:rsid w:val="00E27C06"/>
    <w:rsid w:val="00E34922"/>
    <w:rsid w:val="00E35E05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32DC"/>
    <w:rsid w:val="00ED6B12"/>
    <w:rsid w:val="00EE0BAB"/>
    <w:rsid w:val="00EE0D3E"/>
    <w:rsid w:val="00EF1C96"/>
    <w:rsid w:val="00EF2F8A"/>
    <w:rsid w:val="00EF326D"/>
    <w:rsid w:val="00EF53FE"/>
    <w:rsid w:val="00F245A7"/>
    <w:rsid w:val="00F2643C"/>
    <w:rsid w:val="00F3295A"/>
    <w:rsid w:val="00F34D8E"/>
    <w:rsid w:val="00F3669D"/>
    <w:rsid w:val="00F36CA3"/>
    <w:rsid w:val="00F405F8"/>
    <w:rsid w:val="00F41154"/>
    <w:rsid w:val="00F4700F"/>
    <w:rsid w:val="00F51F7F"/>
    <w:rsid w:val="00F573EA"/>
    <w:rsid w:val="00F57E9D"/>
    <w:rsid w:val="00F85DB1"/>
    <w:rsid w:val="00F94C80"/>
    <w:rsid w:val="00FA6528"/>
    <w:rsid w:val="00FC2E17"/>
    <w:rsid w:val="00FC6387"/>
    <w:rsid w:val="00FC6802"/>
    <w:rsid w:val="00FD3520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76F6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CF2AED"/>
    <w:rPr>
      <w:i/>
      <w:iCs/>
    </w:rPr>
  </w:style>
  <w:style w:type="paragraph" w:customStyle="1" w:styleId="Default">
    <w:name w:val="Default"/>
    <w:rsid w:val="007C4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E29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1544</Words>
  <Characters>8804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2026-04-03T16:50:00Z</dcterms:created>
  <dcterms:modified xsi:type="dcterms:W3CDTF">2026-04-10T05:38:00Z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