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5AB9" w:rsidRPr="00107C72" w14:paraId="35DEE483" w14:textId="77777777" w:rsidTr="00107C72">
        <w:trPr>
          <w:trHeight w:val="290"/>
        </w:trPr>
        <w:tc>
          <w:tcPr>
            <w:tcW w:w="5000" w:type="pct"/>
            <w:gridSpan w:val="2"/>
            <w:tcBorders>
              <w:top w:val="nil"/>
              <w:left w:val="nil"/>
              <w:right w:val="nil"/>
            </w:tcBorders>
          </w:tcPr>
          <w:p w14:paraId="04AB2CB6" w14:textId="77777777" w:rsidR="00F95AB9" w:rsidRPr="00892893" w:rsidRDefault="00F95AB9" w:rsidP="00892893">
            <w:pPr>
              <w:rPr>
                <w:lang w:val="en-GB"/>
              </w:rPr>
            </w:pPr>
          </w:p>
        </w:tc>
      </w:tr>
      <w:tr w:rsidR="00F95AB9" w:rsidRPr="00107C72" w14:paraId="2FB75957" w14:textId="77777777" w:rsidTr="00107C72">
        <w:trPr>
          <w:trHeight w:val="290"/>
        </w:trPr>
        <w:tc>
          <w:tcPr>
            <w:tcW w:w="1186" w:type="pct"/>
          </w:tcPr>
          <w:p w14:paraId="42F13761"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AE64A26" w14:textId="77777777" w:rsidR="00F95AB9" w:rsidRPr="00107C72" w:rsidRDefault="00F95AB9"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Environment &amp; Ecology </w:t>
              </w:r>
            </w:hyperlink>
          </w:p>
        </w:tc>
      </w:tr>
      <w:tr w:rsidR="00F95AB9" w:rsidRPr="00107C72" w14:paraId="2FA160E0" w14:textId="77777777" w:rsidTr="00107C72">
        <w:trPr>
          <w:trHeight w:val="290"/>
        </w:trPr>
        <w:tc>
          <w:tcPr>
            <w:tcW w:w="1186" w:type="pct"/>
          </w:tcPr>
          <w:p w14:paraId="27EB27AA"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35D5C0F" w14:textId="77777777" w:rsidR="00F95AB9" w:rsidRPr="00107C72" w:rsidRDefault="00DC2C9A" w:rsidP="00F3669D">
            <w:pPr>
              <w:pStyle w:val="NormalWeb"/>
              <w:spacing w:before="0" w:beforeAutospacing="0" w:after="0" w:afterAutospacing="0"/>
              <w:rPr>
                <w:rFonts w:ascii="Times New Roman" w:hAnsi="Times New Roman" w:cs="Times New Roman"/>
                <w:b/>
                <w:bCs/>
                <w:sz w:val="20"/>
                <w:szCs w:val="28"/>
                <w:lang w:val="en-GB"/>
              </w:rPr>
            </w:pPr>
            <w:r w:rsidRPr="00DC2C9A">
              <w:rPr>
                <w:rFonts w:ascii="Times New Roman" w:hAnsi="Times New Roman" w:cs="Times New Roman"/>
                <w:b/>
                <w:bCs/>
                <w:sz w:val="20"/>
                <w:szCs w:val="28"/>
                <w:lang w:val="en-GB"/>
              </w:rPr>
              <w:t>Ms_AJEE_155960</w:t>
            </w:r>
          </w:p>
        </w:tc>
      </w:tr>
      <w:tr w:rsidR="00F95AB9" w:rsidRPr="00107C72" w14:paraId="05946381" w14:textId="77777777" w:rsidTr="00107C72">
        <w:trPr>
          <w:trHeight w:val="650"/>
        </w:trPr>
        <w:tc>
          <w:tcPr>
            <w:tcW w:w="1186" w:type="pct"/>
          </w:tcPr>
          <w:p w14:paraId="5D0E3868"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596CF1E" w14:textId="77777777" w:rsidR="00F95AB9" w:rsidRPr="00107C72" w:rsidRDefault="00DC2C9A" w:rsidP="000450FC">
            <w:pPr>
              <w:pStyle w:val="NormalWeb"/>
              <w:spacing w:before="0" w:beforeAutospacing="0" w:after="0" w:afterAutospacing="0"/>
              <w:rPr>
                <w:rFonts w:ascii="Times New Roman" w:hAnsi="Times New Roman" w:cs="Times New Roman"/>
                <w:b/>
                <w:sz w:val="20"/>
                <w:szCs w:val="28"/>
                <w:lang w:val="en-GB"/>
              </w:rPr>
            </w:pPr>
            <w:r w:rsidRPr="00DC2C9A">
              <w:rPr>
                <w:rFonts w:ascii="Times New Roman" w:hAnsi="Times New Roman" w:cs="Times New Roman"/>
                <w:b/>
                <w:sz w:val="20"/>
                <w:szCs w:val="28"/>
                <w:lang w:val="en-GB"/>
              </w:rPr>
              <w:t>Exploring Forest Cover Dynamics in Bangladesh: A Machine Learning and Google Earth Engine Approach</w:t>
            </w:r>
          </w:p>
        </w:tc>
      </w:tr>
      <w:tr w:rsidR="00F95AB9" w:rsidRPr="00107C72" w14:paraId="1CF26169" w14:textId="77777777" w:rsidTr="00107C72">
        <w:trPr>
          <w:trHeight w:val="332"/>
        </w:trPr>
        <w:tc>
          <w:tcPr>
            <w:tcW w:w="1186" w:type="pct"/>
          </w:tcPr>
          <w:p w14:paraId="28BA08C8"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3EFADFC" w14:textId="77777777" w:rsidR="00F95AB9" w:rsidRPr="00107C72" w:rsidRDefault="00F95AB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98FA9DA" w14:textId="77777777" w:rsidR="00F95AB9" w:rsidRPr="00107C72" w:rsidRDefault="00F95AB9" w:rsidP="00F95AB9">
      <w:pPr>
        <w:pStyle w:val="BodyText"/>
        <w:rPr>
          <w:rFonts w:ascii="Times New Roman" w:hAnsi="Times New Roman"/>
          <w:b/>
          <w:bCs/>
          <w:sz w:val="20"/>
          <w:szCs w:val="20"/>
          <w:u w:val="single"/>
          <w:lang w:val="en-GB"/>
        </w:rPr>
      </w:pPr>
    </w:p>
    <w:p w14:paraId="3773C638" w14:textId="77777777" w:rsidR="00F95AB9" w:rsidRPr="00107C72" w:rsidRDefault="00F95AB9" w:rsidP="00F95AB9">
      <w:pPr>
        <w:pStyle w:val="BodyText"/>
        <w:rPr>
          <w:rFonts w:ascii="Times New Roman" w:hAnsi="Times New Roman"/>
          <w:b/>
          <w:bCs/>
          <w:sz w:val="20"/>
          <w:szCs w:val="20"/>
          <w:u w:val="single"/>
          <w:lang w:val="en-GB"/>
        </w:rPr>
      </w:pPr>
    </w:p>
    <w:p w14:paraId="18640E82" w14:textId="77777777" w:rsidR="00F95AB9" w:rsidRPr="00107C72" w:rsidRDefault="00F95AB9" w:rsidP="00F95AB9">
      <w:pPr>
        <w:pStyle w:val="BodyText"/>
        <w:rPr>
          <w:rFonts w:ascii="Times New Roman" w:hAnsi="Times New Roman"/>
          <w:sz w:val="20"/>
          <w:szCs w:val="20"/>
          <w:lang w:val="en-GB"/>
        </w:rPr>
      </w:pPr>
    </w:p>
    <w:p w14:paraId="518D4573" w14:textId="77777777" w:rsidR="00F95AB9" w:rsidRPr="00107C72" w:rsidRDefault="00F95AB9" w:rsidP="00F95AB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3AE3DC5" w14:textId="77777777" w:rsidR="00F95AB9" w:rsidRPr="00107C72" w:rsidRDefault="00F95AB9" w:rsidP="00F95AB9">
      <w:pPr>
        <w:pStyle w:val="BodyText"/>
        <w:rPr>
          <w:rFonts w:ascii="Times New Roman" w:hAnsi="Times New Roman"/>
          <w:b/>
          <w:sz w:val="20"/>
          <w:szCs w:val="20"/>
          <w:u w:val="single"/>
          <w:lang w:val="en-GB"/>
        </w:rPr>
      </w:pPr>
    </w:p>
    <w:p w14:paraId="3E84851C" w14:textId="77777777" w:rsidR="00F95AB9" w:rsidRPr="00107C72" w:rsidRDefault="00F95AB9" w:rsidP="00F95AB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95AB9" w:rsidRPr="00107C72" w14:paraId="2D9D874B" w14:textId="77777777" w:rsidTr="00770EEE">
        <w:tc>
          <w:tcPr>
            <w:tcW w:w="1789" w:type="pct"/>
            <w:noWrap/>
          </w:tcPr>
          <w:p w14:paraId="7CF35524" w14:textId="77777777" w:rsidR="00F95AB9" w:rsidRPr="00107C72" w:rsidRDefault="00F95AB9" w:rsidP="00EF2F8A">
            <w:pPr>
              <w:pStyle w:val="Heading2"/>
              <w:jc w:val="left"/>
              <w:rPr>
                <w:rFonts w:ascii="Times New Roman" w:hAnsi="Times New Roman"/>
                <w:lang w:val="en-GB" w:eastAsia="en-US"/>
              </w:rPr>
            </w:pPr>
          </w:p>
        </w:tc>
        <w:tc>
          <w:tcPr>
            <w:tcW w:w="1844" w:type="pct"/>
          </w:tcPr>
          <w:p w14:paraId="1E163B58" w14:textId="77777777" w:rsidR="00F95AB9" w:rsidRPr="00107C72" w:rsidRDefault="00F95AB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5EF5CC9" w14:textId="77777777" w:rsidR="00F95AB9" w:rsidRPr="00107C72" w:rsidRDefault="00F95AB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AC75F3D" w14:textId="77777777" w:rsidR="00F95AB9" w:rsidRPr="00107C72" w:rsidRDefault="00F95AB9" w:rsidP="00EF2F8A">
            <w:pPr>
              <w:pStyle w:val="Heading2"/>
              <w:jc w:val="left"/>
              <w:rPr>
                <w:rFonts w:ascii="Times New Roman" w:hAnsi="Times New Roman"/>
                <w:b w:val="0"/>
                <w:lang w:val="en-GB" w:eastAsia="en-US"/>
              </w:rPr>
            </w:pPr>
          </w:p>
        </w:tc>
      </w:tr>
      <w:tr w:rsidR="00F95AB9" w:rsidRPr="00107C72" w14:paraId="09984AB2" w14:textId="77777777" w:rsidTr="00770EEE">
        <w:trPr>
          <w:trHeight w:val="1264"/>
        </w:trPr>
        <w:tc>
          <w:tcPr>
            <w:tcW w:w="1789" w:type="pct"/>
            <w:noWrap/>
          </w:tcPr>
          <w:p w14:paraId="0F5C23D0" w14:textId="77777777" w:rsidR="00F95AB9" w:rsidRPr="00107C72" w:rsidRDefault="00F95AB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CD694B0" w14:textId="4605B5DB" w:rsidR="00F95AB9" w:rsidRPr="00D12DF6" w:rsidRDefault="00D12DF6" w:rsidP="00EF2F8A">
            <w:pPr>
              <w:pStyle w:val="ListParagraph"/>
              <w:ind w:left="0"/>
              <w:rPr>
                <w:sz w:val="20"/>
                <w:szCs w:val="20"/>
                <w:lang w:val="en-GB"/>
              </w:rPr>
            </w:pPr>
            <w:r w:rsidRPr="00D12DF6">
              <w:rPr>
                <w:sz w:val="20"/>
                <w:szCs w:val="20"/>
              </w:rPr>
              <w:t>This manuscript addresses an important topic by analyzing forest cover changes in Bangladesh using remote sensing and machine learning approaches. The study contributes to the understanding of land use dynamics in a region under significant environmental pressure. The integration of satellite data and analytical methods provides useful insights that can support future research and environmental monitoring. In addition, the results may help inform land management and conservation strategies.</w:t>
            </w:r>
          </w:p>
        </w:tc>
        <w:tc>
          <w:tcPr>
            <w:tcW w:w="1367" w:type="pct"/>
          </w:tcPr>
          <w:p w14:paraId="2F1311A2" w14:textId="588BA4FA" w:rsidR="00F95AB9" w:rsidRPr="00107C72" w:rsidRDefault="00A3010F" w:rsidP="00EF2F8A">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bl>
    <w:p w14:paraId="32765626" w14:textId="77777777" w:rsidR="00F95AB9" w:rsidRDefault="00F95AB9" w:rsidP="00F95AB9">
      <w:pPr>
        <w:rPr>
          <w:sz w:val="20"/>
          <w:szCs w:val="20"/>
          <w:lang w:val="en-GB"/>
        </w:rPr>
      </w:pPr>
    </w:p>
    <w:p w14:paraId="00D3AE39" w14:textId="77777777" w:rsidR="00F95AB9" w:rsidRDefault="00F95AB9" w:rsidP="00F95AB9">
      <w:pPr>
        <w:rPr>
          <w:sz w:val="20"/>
          <w:szCs w:val="20"/>
          <w:lang w:val="en-GB"/>
        </w:rPr>
      </w:pPr>
    </w:p>
    <w:p w14:paraId="53CF7FF2" w14:textId="77777777" w:rsidR="00F95AB9" w:rsidRDefault="00F95AB9" w:rsidP="00F95AB9">
      <w:pPr>
        <w:rPr>
          <w:sz w:val="20"/>
          <w:szCs w:val="20"/>
          <w:lang w:val="en-GB"/>
        </w:rPr>
      </w:pPr>
    </w:p>
    <w:p w14:paraId="6700DCC2" w14:textId="77777777" w:rsidR="00F95AB9" w:rsidRDefault="00F95AB9" w:rsidP="00F95AB9">
      <w:pPr>
        <w:rPr>
          <w:sz w:val="20"/>
          <w:szCs w:val="20"/>
          <w:lang w:val="en-GB"/>
        </w:rPr>
      </w:pPr>
    </w:p>
    <w:p w14:paraId="2721FA43" w14:textId="77777777" w:rsidR="00F95AB9" w:rsidRPr="00107C72" w:rsidRDefault="00F95AB9" w:rsidP="00F95AB9">
      <w:pPr>
        <w:rPr>
          <w:sz w:val="20"/>
          <w:szCs w:val="20"/>
          <w:lang w:val="en-GB"/>
        </w:rPr>
      </w:pPr>
    </w:p>
    <w:p w14:paraId="5D8A9283" w14:textId="77777777" w:rsidR="00F95AB9" w:rsidRPr="00107C72" w:rsidRDefault="00F95AB9" w:rsidP="00F95AB9">
      <w:pPr>
        <w:rPr>
          <w:sz w:val="20"/>
          <w:szCs w:val="20"/>
          <w:lang w:val="en-GB"/>
        </w:rPr>
      </w:pPr>
    </w:p>
    <w:p w14:paraId="282391F2" w14:textId="77777777" w:rsidR="00F95AB9" w:rsidRPr="00107C72" w:rsidRDefault="00F95AB9" w:rsidP="00F95AB9">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7A2A908" w14:textId="77777777" w:rsidR="00F95AB9" w:rsidRPr="00107C72" w:rsidRDefault="00F95AB9" w:rsidP="00F95AB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95AB9" w:rsidRPr="00107C72" w14:paraId="37AFFE20" w14:textId="77777777" w:rsidTr="00107C72">
        <w:tc>
          <w:tcPr>
            <w:tcW w:w="5000" w:type="pct"/>
            <w:gridSpan w:val="3"/>
            <w:tcBorders>
              <w:top w:val="nil"/>
              <w:left w:val="nil"/>
              <w:right w:val="nil"/>
            </w:tcBorders>
            <w:noWrap/>
          </w:tcPr>
          <w:p w14:paraId="363B99FC" w14:textId="77777777" w:rsidR="00F95AB9" w:rsidRPr="00107C72" w:rsidRDefault="00F95AB9" w:rsidP="00177B84">
            <w:pPr>
              <w:rPr>
                <w:lang w:val="en-GB"/>
              </w:rPr>
            </w:pPr>
          </w:p>
          <w:p w14:paraId="278F189D" w14:textId="77777777" w:rsidR="00F95AB9" w:rsidRPr="00107C72" w:rsidRDefault="00F95AB9">
            <w:pPr>
              <w:rPr>
                <w:sz w:val="20"/>
                <w:szCs w:val="20"/>
                <w:lang w:val="en-GB"/>
              </w:rPr>
            </w:pPr>
          </w:p>
        </w:tc>
      </w:tr>
      <w:tr w:rsidR="00F95AB9" w:rsidRPr="00107C72" w14:paraId="3ECE66D7" w14:textId="77777777" w:rsidTr="00107C72">
        <w:tc>
          <w:tcPr>
            <w:tcW w:w="1790" w:type="pct"/>
            <w:noWrap/>
          </w:tcPr>
          <w:p w14:paraId="75B4E937" w14:textId="77777777" w:rsidR="00F95AB9" w:rsidRPr="00107C72" w:rsidRDefault="00F95AB9">
            <w:pPr>
              <w:pStyle w:val="Heading2"/>
              <w:jc w:val="left"/>
              <w:rPr>
                <w:rFonts w:ascii="Times New Roman" w:hAnsi="Times New Roman"/>
                <w:lang w:val="en-GB" w:eastAsia="en-US"/>
              </w:rPr>
            </w:pPr>
          </w:p>
        </w:tc>
        <w:tc>
          <w:tcPr>
            <w:tcW w:w="1843" w:type="pct"/>
          </w:tcPr>
          <w:p w14:paraId="3863C9C8" w14:textId="77777777" w:rsidR="00F95AB9" w:rsidRPr="00107C72" w:rsidRDefault="00F95AB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740DF96" w14:textId="77777777" w:rsidR="00F95AB9" w:rsidRPr="00107C72" w:rsidRDefault="00F95AB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95AB9" w:rsidRPr="00107C72" w14:paraId="0425696A" w14:textId="77777777" w:rsidTr="00107C72">
        <w:trPr>
          <w:trHeight w:val="1262"/>
        </w:trPr>
        <w:tc>
          <w:tcPr>
            <w:tcW w:w="1790" w:type="pct"/>
            <w:noWrap/>
          </w:tcPr>
          <w:p w14:paraId="0F4C2EC9" w14:textId="77777777" w:rsidR="00F95AB9" w:rsidRPr="00107C72" w:rsidRDefault="00F95AB9" w:rsidP="00993080">
            <w:pPr>
              <w:rPr>
                <w:b/>
                <w:bCs/>
                <w:sz w:val="20"/>
                <w:szCs w:val="20"/>
                <w:lang w:val="en-GB"/>
              </w:rPr>
            </w:pPr>
            <w:r w:rsidRPr="00107C72">
              <w:rPr>
                <w:b/>
                <w:bCs/>
                <w:sz w:val="20"/>
                <w:szCs w:val="20"/>
                <w:lang w:val="en-GB"/>
              </w:rPr>
              <w:t xml:space="preserve">1. Is the title clear and appropriate for the study? </w:t>
            </w:r>
          </w:p>
          <w:p w14:paraId="78AB7EFA"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33323B" w14:textId="77777777" w:rsidR="00F95AB9" w:rsidRPr="00107C72" w:rsidRDefault="00F95AB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1AF38C" w14:textId="5A0C5804" w:rsidR="00F95AB9" w:rsidRPr="00107C72" w:rsidRDefault="00D12DF6" w:rsidP="00D12DF6">
            <w:pPr>
              <w:rPr>
                <w:b/>
                <w:bCs/>
                <w:sz w:val="20"/>
                <w:szCs w:val="20"/>
                <w:lang w:val="en-GB"/>
              </w:rPr>
            </w:pPr>
            <w:r>
              <w:rPr>
                <w:b/>
                <w:bCs/>
                <w:sz w:val="20"/>
                <w:szCs w:val="20"/>
                <w:lang w:val="en-GB"/>
              </w:rPr>
              <w:t>4</w:t>
            </w:r>
          </w:p>
        </w:tc>
        <w:tc>
          <w:tcPr>
            <w:tcW w:w="1367" w:type="pct"/>
          </w:tcPr>
          <w:p w14:paraId="05FE3434" w14:textId="7D1BBFB4"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27DA91F2" w14:textId="77777777" w:rsidTr="00107C72">
        <w:trPr>
          <w:trHeight w:val="1262"/>
        </w:trPr>
        <w:tc>
          <w:tcPr>
            <w:tcW w:w="1790" w:type="pct"/>
            <w:noWrap/>
          </w:tcPr>
          <w:p w14:paraId="2A49B5AA" w14:textId="77777777" w:rsidR="00F95AB9" w:rsidRPr="00107C72" w:rsidRDefault="00F95AB9"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8CB1066"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410A7F"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3C8420" w14:textId="26998345" w:rsidR="00F95AB9" w:rsidRPr="00107C72" w:rsidRDefault="00D12DF6" w:rsidP="00D12DF6">
            <w:pPr>
              <w:rPr>
                <w:b/>
                <w:bCs/>
                <w:sz w:val="20"/>
                <w:szCs w:val="20"/>
                <w:lang w:val="en-GB"/>
              </w:rPr>
            </w:pPr>
            <w:r>
              <w:rPr>
                <w:b/>
                <w:bCs/>
                <w:sz w:val="20"/>
                <w:szCs w:val="20"/>
                <w:lang w:val="en-GB"/>
              </w:rPr>
              <w:t>2</w:t>
            </w:r>
          </w:p>
        </w:tc>
        <w:tc>
          <w:tcPr>
            <w:tcW w:w="1367" w:type="pct"/>
          </w:tcPr>
          <w:p w14:paraId="77A59F3B" w14:textId="77777777" w:rsidR="00F95AB9" w:rsidRPr="00107C72" w:rsidRDefault="00F95AB9">
            <w:pPr>
              <w:pStyle w:val="Heading2"/>
              <w:jc w:val="left"/>
              <w:rPr>
                <w:rFonts w:ascii="Times New Roman" w:hAnsi="Times New Roman"/>
                <w:b w:val="0"/>
                <w:lang w:val="en-GB" w:eastAsia="en-US"/>
              </w:rPr>
            </w:pPr>
          </w:p>
        </w:tc>
      </w:tr>
      <w:tr w:rsidR="00F95AB9" w:rsidRPr="00107C72" w14:paraId="6B7EC327" w14:textId="77777777" w:rsidTr="00107C72">
        <w:trPr>
          <w:trHeight w:val="1262"/>
        </w:trPr>
        <w:tc>
          <w:tcPr>
            <w:tcW w:w="1790" w:type="pct"/>
            <w:noWrap/>
          </w:tcPr>
          <w:p w14:paraId="071DBFF8"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B5A3269"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4CAB27"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4EDC2D" w14:textId="6A4DC488" w:rsidR="00F95AB9" w:rsidRPr="00107C72" w:rsidRDefault="00D12DF6" w:rsidP="00D12DF6">
            <w:pPr>
              <w:rPr>
                <w:b/>
                <w:bCs/>
                <w:sz w:val="20"/>
                <w:szCs w:val="20"/>
                <w:lang w:val="en-GB"/>
              </w:rPr>
            </w:pPr>
            <w:r>
              <w:rPr>
                <w:b/>
                <w:bCs/>
                <w:sz w:val="20"/>
                <w:szCs w:val="20"/>
                <w:lang w:val="en-GB"/>
              </w:rPr>
              <w:t>4</w:t>
            </w:r>
          </w:p>
        </w:tc>
        <w:tc>
          <w:tcPr>
            <w:tcW w:w="1367" w:type="pct"/>
          </w:tcPr>
          <w:p w14:paraId="02615822" w14:textId="6F9CF03F"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79E83D0A" w14:textId="77777777" w:rsidTr="00107C72">
        <w:trPr>
          <w:trHeight w:val="1262"/>
        </w:trPr>
        <w:tc>
          <w:tcPr>
            <w:tcW w:w="1790" w:type="pct"/>
            <w:noWrap/>
          </w:tcPr>
          <w:p w14:paraId="79118EDA"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1A23051"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24554A"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E8C4C3" w14:textId="3DAD4A02" w:rsidR="00F95AB9" w:rsidRPr="00107C72" w:rsidRDefault="00D12DF6" w:rsidP="00D12DF6">
            <w:pPr>
              <w:rPr>
                <w:b/>
                <w:bCs/>
                <w:sz w:val="20"/>
                <w:szCs w:val="20"/>
                <w:lang w:val="en-GB"/>
              </w:rPr>
            </w:pPr>
            <w:r>
              <w:rPr>
                <w:b/>
                <w:bCs/>
                <w:sz w:val="20"/>
                <w:szCs w:val="20"/>
                <w:lang w:val="en-GB"/>
              </w:rPr>
              <w:t>4</w:t>
            </w:r>
          </w:p>
        </w:tc>
        <w:tc>
          <w:tcPr>
            <w:tcW w:w="1367" w:type="pct"/>
          </w:tcPr>
          <w:p w14:paraId="3ED12E41" w14:textId="0A243E2E"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3B954E1E" w14:textId="77777777" w:rsidTr="00107C72">
        <w:trPr>
          <w:trHeight w:val="1262"/>
        </w:trPr>
        <w:tc>
          <w:tcPr>
            <w:tcW w:w="1790" w:type="pct"/>
            <w:noWrap/>
          </w:tcPr>
          <w:p w14:paraId="5D7AA922"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5B76AF9"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8FA255"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53627C" w14:textId="3BFCFF80" w:rsidR="00F95AB9" w:rsidRPr="00107C72" w:rsidRDefault="00D12DF6" w:rsidP="00D12DF6">
            <w:pPr>
              <w:rPr>
                <w:b/>
                <w:bCs/>
                <w:sz w:val="20"/>
                <w:szCs w:val="20"/>
                <w:lang w:val="en-GB"/>
              </w:rPr>
            </w:pPr>
            <w:r>
              <w:rPr>
                <w:b/>
                <w:bCs/>
                <w:sz w:val="20"/>
                <w:szCs w:val="20"/>
                <w:lang w:val="en-GB"/>
              </w:rPr>
              <w:t>3</w:t>
            </w:r>
          </w:p>
        </w:tc>
        <w:tc>
          <w:tcPr>
            <w:tcW w:w="1367" w:type="pct"/>
          </w:tcPr>
          <w:p w14:paraId="7EF5ED16" w14:textId="668FB7FE"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7E0B9D75" w14:textId="77777777" w:rsidTr="00107C72">
        <w:trPr>
          <w:trHeight w:val="1262"/>
        </w:trPr>
        <w:tc>
          <w:tcPr>
            <w:tcW w:w="1790" w:type="pct"/>
            <w:noWrap/>
          </w:tcPr>
          <w:p w14:paraId="69E2A8BE"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77064AE"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D33103"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0C3D12" w14:textId="73E2A3FE" w:rsidR="00F95AB9" w:rsidRPr="00107C72" w:rsidRDefault="00D12DF6" w:rsidP="00D12DF6">
            <w:pPr>
              <w:rPr>
                <w:b/>
                <w:bCs/>
                <w:sz w:val="20"/>
                <w:szCs w:val="20"/>
                <w:lang w:val="en-GB"/>
              </w:rPr>
            </w:pPr>
            <w:r>
              <w:rPr>
                <w:b/>
                <w:bCs/>
                <w:sz w:val="20"/>
                <w:szCs w:val="20"/>
                <w:lang w:val="en-GB"/>
              </w:rPr>
              <w:t>4</w:t>
            </w:r>
          </w:p>
        </w:tc>
        <w:tc>
          <w:tcPr>
            <w:tcW w:w="1367" w:type="pct"/>
          </w:tcPr>
          <w:p w14:paraId="228FB47B" w14:textId="64C9E5BA"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4417B9A8" w14:textId="77777777" w:rsidTr="00107C72">
        <w:trPr>
          <w:trHeight w:val="1262"/>
        </w:trPr>
        <w:tc>
          <w:tcPr>
            <w:tcW w:w="1790" w:type="pct"/>
            <w:noWrap/>
          </w:tcPr>
          <w:p w14:paraId="1EA49C59"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C0ECC23"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BA3155"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0362D1" w14:textId="58BA46F3" w:rsidR="00F95AB9" w:rsidRPr="00107C72" w:rsidRDefault="00D12DF6" w:rsidP="00D12DF6">
            <w:pPr>
              <w:rPr>
                <w:b/>
                <w:bCs/>
                <w:sz w:val="20"/>
                <w:szCs w:val="20"/>
                <w:lang w:val="en-GB"/>
              </w:rPr>
            </w:pPr>
            <w:r>
              <w:rPr>
                <w:b/>
                <w:bCs/>
                <w:sz w:val="20"/>
                <w:szCs w:val="20"/>
                <w:lang w:val="en-GB"/>
              </w:rPr>
              <w:t>5</w:t>
            </w:r>
          </w:p>
        </w:tc>
        <w:tc>
          <w:tcPr>
            <w:tcW w:w="1367" w:type="pct"/>
          </w:tcPr>
          <w:p w14:paraId="14F2DD12" w14:textId="19AA8910"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72EFD570" w14:textId="77777777" w:rsidTr="00107C72">
        <w:trPr>
          <w:trHeight w:val="1262"/>
        </w:trPr>
        <w:tc>
          <w:tcPr>
            <w:tcW w:w="1790" w:type="pct"/>
            <w:noWrap/>
          </w:tcPr>
          <w:p w14:paraId="5D3A2BC2"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BADA77E"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FF4378"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CC435D" w14:textId="3F22AB57" w:rsidR="00F95AB9" w:rsidRPr="00107C72" w:rsidRDefault="00D12DF6" w:rsidP="00D12DF6">
            <w:pPr>
              <w:rPr>
                <w:b/>
                <w:bCs/>
                <w:sz w:val="20"/>
                <w:szCs w:val="20"/>
                <w:lang w:val="en-GB"/>
              </w:rPr>
            </w:pPr>
            <w:r>
              <w:rPr>
                <w:b/>
                <w:bCs/>
                <w:sz w:val="20"/>
                <w:szCs w:val="20"/>
                <w:lang w:val="en-GB"/>
              </w:rPr>
              <w:t>N/A</w:t>
            </w:r>
          </w:p>
        </w:tc>
        <w:tc>
          <w:tcPr>
            <w:tcW w:w="1367" w:type="pct"/>
          </w:tcPr>
          <w:p w14:paraId="6D41087F" w14:textId="1C22DE42"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798EE0DC" w14:textId="77777777" w:rsidTr="00107C72">
        <w:trPr>
          <w:trHeight w:val="703"/>
        </w:trPr>
        <w:tc>
          <w:tcPr>
            <w:tcW w:w="1790" w:type="pct"/>
            <w:noWrap/>
          </w:tcPr>
          <w:p w14:paraId="75DC19B4" w14:textId="77777777" w:rsidR="00F95AB9" w:rsidRPr="00107C72" w:rsidRDefault="00F95AB9" w:rsidP="00993080">
            <w:pPr>
              <w:rPr>
                <w:b/>
                <w:sz w:val="20"/>
                <w:szCs w:val="20"/>
                <w:lang w:val="en-GB"/>
              </w:rPr>
            </w:pPr>
            <w:r w:rsidRPr="00107C72">
              <w:rPr>
                <w:b/>
                <w:sz w:val="20"/>
                <w:szCs w:val="20"/>
                <w:lang w:val="en-GB"/>
              </w:rPr>
              <w:t xml:space="preserve">9. Are the results presented clearly? </w:t>
            </w:r>
          </w:p>
          <w:p w14:paraId="17D2FD83"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544C74" w14:textId="77777777" w:rsidR="00F95AB9" w:rsidRPr="00107C72" w:rsidRDefault="00F95AB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05CB05" w14:textId="3014006C" w:rsidR="00F95AB9" w:rsidRPr="00107C72" w:rsidRDefault="00D12DF6">
            <w:pPr>
              <w:pStyle w:val="ListParagraph"/>
              <w:ind w:left="0"/>
              <w:rPr>
                <w:bCs/>
                <w:sz w:val="20"/>
                <w:szCs w:val="20"/>
                <w:lang w:val="en-GB"/>
              </w:rPr>
            </w:pPr>
            <w:r>
              <w:rPr>
                <w:bCs/>
                <w:sz w:val="20"/>
                <w:szCs w:val="20"/>
                <w:lang w:val="en-GB"/>
              </w:rPr>
              <w:t>2</w:t>
            </w:r>
          </w:p>
        </w:tc>
        <w:tc>
          <w:tcPr>
            <w:tcW w:w="1367" w:type="pct"/>
          </w:tcPr>
          <w:p w14:paraId="564A403A" w14:textId="77777777" w:rsidR="00F95AB9" w:rsidRPr="00107C72" w:rsidRDefault="00F95AB9">
            <w:pPr>
              <w:pStyle w:val="Heading2"/>
              <w:jc w:val="left"/>
              <w:rPr>
                <w:rFonts w:ascii="Times New Roman" w:hAnsi="Times New Roman"/>
                <w:b w:val="0"/>
                <w:lang w:val="en-GB" w:eastAsia="en-US"/>
              </w:rPr>
            </w:pPr>
          </w:p>
        </w:tc>
      </w:tr>
      <w:tr w:rsidR="00F95AB9" w:rsidRPr="00107C72" w14:paraId="4DD96325" w14:textId="77777777" w:rsidTr="00107C72">
        <w:trPr>
          <w:trHeight w:val="703"/>
        </w:trPr>
        <w:tc>
          <w:tcPr>
            <w:tcW w:w="1790" w:type="pct"/>
            <w:noWrap/>
          </w:tcPr>
          <w:p w14:paraId="795563E2" w14:textId="77777777" w:rsidR="00F95AB9" w:rsidRPr="00107C72" w:rsidRDefault="00F95AB9" w:rsidP="00993080">
            <w:pPr>
              <w:rPr>
                <w:b/>
                <w:sz w:val="20"/>
                <w:szCs w:val="20"/>
                <w:lang w:val="en-GB"/>
              </w:rPr>
            </w:pPr>
            <w:r w:rsidRPr="00107C72">
              <w:rPr>
                <w:b/>
                <w:sz w:val="20"/>
                <w:szCs w:val="20"/>
                <w:lang w:val="en-GB"/>
              </w:rPr>
              <w:lastRenderedPageBreak/>
              <w:t>10. Are tables and figures clear, relevant, and necessary?</w:t>
            </w:r>
          </w:p>
          <w:p w14:paraId="5BE5E0FE"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F54EE9"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E103EF" w14:textId="0A610495" w:rsidR="00F95AB9" w:rsidRPr="00107C72" w:rsidRDefault="00D12DF6">
            <w:pPr>
              <w:pStyle w:val="ListParagraph"/>
              <w:ind w:left="0"/>
              <w:rPr>
                <w:bCs/>
                <w:sz w:val="20"/>
                <w:szCs w:val="20"/>
                <w:lang w:val="en-GB"/>
              </w:rPr>
            </w:pPr>
            <w:r>
              <w:rPr>
                <w:bCs/>
                <w:sz w:val="20"/>
                <w:szCs w:val="20"/>
                <w:lang w:val="en-GB"/>
              </w:rPr>
              <w:t>5</w:t>
            </w:r>
          </w:p>
        </w:tc>
        <w:tc>
          <w:tcPr>
            <w:tcW w:w="1367" w:type="pct"/>
          </w:tcPr>
          <w:p w14:paraId="18609FA6" w14:textId="54AEC97D"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26D6DB44" w14:textId="77777777" w:rsidTr="00107C72">
        <w:trPr>
          <w:trHeight w:val="703"/>
        </w:trPr>
        <w:tc>
          <w:tcPr>
            <w:tcW w:w="1790" w:type="pct"/>
            <w:noWrap/>
          </w:tcPr>
          <w:p w14:paraId="27BD52FE" w14:textId="77777777" w:rsidR="00F95AB9" w:rsidRPr="00107C72" w:rsidRDefault="00F95AB9" w:rsidP="00993080">
            <w:pPr>
              <w:rPr>
                <w:b/>
                <w:sz w:val="20"/>
                <w:szCs w:val="20"/>
                <w:lang w:val="en-GB"/>
              </w:rPr>
            </w:pPr>
            <w:r w:rsidRPr="00107C72">
              <w:rPr>
                <w:b/>
                <w:sz w:val="20"/>
                <w:szCs w:val="20"/>
                <w:lang w:val="en-GB"/>
              </w:rPr>
              <w:t>11. Does the discussion relate findings to existing literature?</w:t>
            </w:r>
          </w:p>
          <w:p w14:paraId="252597DE"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3FDEF7"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596FDD" w14:textId="46F97755" w:rsidR="00F95AB9" w:rsidRPr="00107C72" w:rsidRDefault="00D12DF6">
            <w:pPr>
              <w:pStyle w:val="ListParagraph"/>
              <w:ind w:left="0"/>
              <w:rPr>
                <w:bCs/>
                <w:sz w:val="20"/>
                <w:szCs w:val="20"/>
                <w:lang w:val="en-GB"/>
              </w:rPr>
            </w:pPr>
            <w:r>
              <w:rPr>
                <w:bCs/>
                <w:sz w:val="20"/>
                <w:szCs w:val="20"/>
                <w:lang w:val="en-GB"/>
              </w:rPr>
              <w:t>4</w:t>
            </w:r>
          </w:p>
        </w:tc>
        <w:tc>
          <w:tcPr>
            <w:tcW w:w="1367" w:type="pct"/>
          </w:tcPr>
          <w:p w14:paraId="79254BB8" w14:textId="26024AFC"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6578243A" w14:textId="77777777" w:rsidTr="00107C72">
        <w:trPr>
          <w:trHeight w:val="703"/>
        </w:trPr>
        <w:tc>
          <w:tcPr>
            <w:tcW w:w="1790" w:type="pct"/>
            <w:noWrap/>
          </w:tcPr>
          <w:p w14:paraId="1BA67847" w14:textId="77777777" w:rsidR="00F95AB9" w:rsidRPr="00107C72" w:rsidRDefault="00F95AB9" w:rsidP="00993080">
            <w:pPr>
              <w:rPr>
                <w:b/>
                <w:sz w:val="20"/>
                <w:szCs w:val="20"/>
                <w:lang w:val="en-GB"/>
              </w:rPr>
            </w:pPr>
            <w:r w:rsidRPr="00107C72">
              <w:rPr>
                <w:b/>
                <w:sz w:val="20"/>
                <w:szCs w:val="20"/>
                <w:lang w:val="en-GB"/>
              </w:rPr>
              <w:t>12. Are the conclusions supported by the data?</w:t>
            </w:r>
          </w:p>
          <w:p w14:paraId="5C60F496"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94128F"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98B949" w14:textId="6B63E25A" w:rsidR="00F95AB9" w:rsidRPr="00107C72" w:rsidRDefault="00D12DF6">
            <w:pPr>
              <w:pStyle w:val="ListParagraph"/>
              <w:ind w:left="0"/>
              <w:rPr>
                <w:bCs/>
                <w:sz w:val="20"/>
                <w:szCs w:val="20"/>
                <w:lang w:val="en-GB"/>
              </w:rPr>
            </w:pPr>
            <w:r>
              <w:rPr>
                <w:bCs/>
                <w:sz w:val="20"/>
                <w:szCs w:val="20"/>
                <w:lang w:val="en-GB"/>
              </w:rPr>
              <w:t>3</w:t>
            </w:r>
          </w:p>
        </w:tc>
        <w:tc>
          <w:tcPr>
            <w:tcW w:w="1367" w:type="pct"/>
          </w:tcPr>
          <w:p w14:paraId="3B090E58" w14:textId="59260E9F"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06B99C94" w14:textId="77777777" w:rsidTr="00107C72">
        <w:trPr>
          <w:trHeight w:val="703"/>
        </w:trPr>
        <w:tc>
          <w:tcPr>
            <w:tcW w:w="1790" w:type="pct"/>
            <w:noWrap/>
          </w:tcPr>
          <w:p w14:paraId="4D12B23E" w14:textId="77777777" w:rsidR="00F95AB9" w:rsidRPr="00107C72" w:rsidRDefault="00F95AB9" w:rsidP="00993080">
            <w:pPr>
              <w:rPr>
                <w:b/>
                <w:sz w:val="20"/>
                <w:szCs w:val="20"/>
                <w:lang w:val="en-GB"/>
              </w:rPr>
            </w:pPr>
            <w:r w:rsidRPr="00107C72">
              <w:rPr>
                <w:b/>
                <w:sz w:val="20"/>
                <w:szCs w:val="20"/>
                <w:lang w:val="en-GB"/>
              </w:rPr>
              <w:t>13. Are the limitations of the study discussed?</w:t>
            </w:r>
          </w:p>
          <w:p w14:paraId="614CC0F3"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930E9B"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A43278" w14:textId="71EF74CD" w:rsidR="00F95AB9" w:rsidRPr="00107C72" w:rsidRDefault="00D12DF6">
            <w:pPr>
              <w:pStyle w:val="ListParagraph"/>
              <w:ind w:left="0"/>
              <w:rPr>
                <w:bCs/>
                <w:sz w:val="20"/>
                <w:szCs w:val="20"/>
                <w:lang w:val="en-GB"/>
              </w:rPr>
            </w:pPr>
            <w:r>
              <w:rPr>
                <w:bCs/>
                <w:sz w:val="20"/>
                <w:szCs w:val="20"/>
                <w:lang w:val="en-GB"/>
              </w:rPr>
              <w:t>4</w:t>
            </w:r>
          </w:p>
        </w:tc>
        <w:tc>
          <w:tcPr>
            <w:tcW w:w="1367" w:type="pct"/>
          </w:tcPr>
          <w:p w14:paraId="6230D71F" w14:textId="73B5577D"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11BD2201" w14:textId="77777777" w:rsidTr="00107C72">
        <w:trPr>
          <w:trHeight w:val="703"/>
        </w:trPr>
        <w:tc>
          <w:tcPr>
            <w:tcW w:w="1790" w:type="pct"/>
            <w:noWrap/>
          </w:tcPr>
          <w:p w14:paraId="19B884DA" w14:textId="77777777" w:rsidR="00F95AB9" w:rsidRPr="00107C72" w:rsidRDefault="00F95AB9" w:rsidP="00993080">
            <w:pPr>
              <w:rPr>
                <w:b/>
                <w:sz w:val="20"/>
                <w:szCs w:val="20"/>
                <w:lang w:val="en-GB"/>
              </w:rPr>
            </w:pPr>
            <w:r w:rsidRPr="00107C72">
              <w:rPr>
                <w:b/>
                <w:sz w:val="20"/>
                <w:szCs w:val="20"/>
                <w:lang w:val="en-GB"/>
              </w:rPr>
              <w:t>14. Are the references relevant and sufficient (in number)?</w:t>
            </w:r>
          </w:p>
          <w:p w14:paraId="56CD63AE"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75E4CD"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5D75719" w14:textId="77777777" w:rsidR="00F95AB9" w:rsidRPr="00107C72" w:rsidRDefault="00F95A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13556FE" w14:textId="0A60E213" w:rsidR="00F95AB9" w:rsidRPr="00107C72" w:rsidRDefault="00D12DF6">
            <w:pPr>
              <w:pStyle w:val="ListParagraph"/>
              <w:ind w:left="0"/>
              <w:rPr>
                <w:bCs/>
                <w:sz w:val="20"/>
                <w:szCs w:val="20"/>
                <w:lang w:val="en-GB"/>
              </w:rPr>
            </w:pPr>
            <w:r>
              <w:rPr>
                <w:bCs/>
                <w:sz w:val="20"/>
                <w:szCs w:val="20"/>
                <w:lang w:val="en-GB"/>
              </w:rPr>
              <w:t>4</w:t>
            </w:r>
          </w:p>
        </w:tc>
        <w:tc>
          <w:tcPr>
            <w:tcW w:w="1367" w:type="pct"/>
          </w:tcPr>
          <w:p w14:paraId="4656F9E2" w14:textId="2264990C"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6029074B" w14:textId="77777777" w:rsidTr="00107C72">
        <w:trPr>
          <w:trHeight w:val="703"/>
        </w:trPr>
        <w:tc>
          <w:tcPr>
            <w:tcW w:w="1790" w:type="pct"/>
            <w:noWrap/>
          </w:tcPr>
          <w:p w14:paraId="1FCE3E1B" w14:textId="77777777" w:rsidR="00F95AB9" w:rsidRPr="00107C72" w:rsidRDefault="00F95AB9" w:rsidP="00993080">
            <w:pPr>
              <w:rPr>
                <w:b/>
                <w:sz w:val="20"/>
                <w:szCs w:val="20"/>
                <w:lang w:val="en-GB"/>
              </w:rPr>
            </w:pPr>
            <w:r w:rsidRPr="00107C72">
              <w:rPr>
                <w:b/>
                <w:sz w:val="20"/>
                <w:szCs w:val="20"/>
                <w:lang w:val="en-GB"/>
              </w:rPr>
              <w:t>15. Is the manuscript written in clear and understandable language?</w:t>
            </w:r>
          </w:p>
          <w:p w14:paraId="46315F0F"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18A6B3"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FC02295" w14:textId="77777777" w:rsidR="00F95AB9" w:rsidRPr="00107C72" w:rsidRDefault="00F95A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8FB63DB" w14:textId="41CDA148" w:rsidR="00F95AB9" w:rsidRPr="00107C72" w:rsidRDefault="00D12DF6">
            <w:pPr>
              <w:pStyle w:val="ListParagraph"/>
              <w:ind w:left="0"/>
              <w:rPr>
                <w:bCs/>
                <w:sz w:val="20"/>
                <w:szCs w:val="20"/>
                <w:lang w:val="en-GB"/>
              </w:rPr>
            </w:pPr>
            <w:r>
              <w:rPr>
                <w:bCs/>
                <w:sz w:val="20"/>
                <w:szCs w:val="20"/>
                <w:lang w:val="en-GB"/>
              </w:rPr>
              <w:t>5</w:t>
            </w:r>
          </w:p>
        </w:tc>
        <w:tc>
          <w:tcPr>
            <w:tcW w:w="1367" w:type="pct"/>
          </w:tcPr>
          <w:p w14:paraId="4F32851A" w14:textId="0001F3FE" w:rsidR="00F95AB9" w:rsidRPr="00107C72" w:rsidRDefault="00A3010F">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bl>
    <w:p w14:paraId="2109A1B6" w14:textId="77777777" w:rsidR="00F95AB9" w:rsidRPr="00107C72" w:rsidRDefault="00F95AB9" w:rsidP="00F95AB9">
      <w:pPr>
        <w:pStyle w:val="BodyText"/>
        <w:rPr>
          <w:rFonts w:ascii="Times New Roman" w:hAnsi="Times New Roman"/>
          <w:b/>
          <w:bCs/>
          <w:sz w:val="20"/>
          <w:szCs w:val="20"/>
          <w:u w:val="single"/>
          <w:lang w:val="en-GB"/>
        </w:rPr>
      </w:pPr>
    </w:p>
    <w:p w14:paraId="098D9850" w14:textId="77777777" w:rsidR="00F95AB9" w:rsidRPr="00107C72" w:rsidRDefault="00F95AB9" w:rsidP="00F95AB9">
      <w:pPr>
        <w:pStyle w:val="BodyText"/>
        <w:rPr>
          <w:rFonts w:ascii="Times New Roman" w:hAnsi="Times New Roman"/>
          <w:b/>
          <w:bCs/>
          <w:sz w:val="20"/>
          <w:szCs w:val="20"/>
          <w:u w:val="single"/>
          <w:lang w:val="en-GB"/>
        </w:rPr>
      </w:pPr>
    </w:p>
    <w:p w14:paraId="1818FCB2" w14:textId="77777777" w:rsidR="00F95AB9" w:rsidRPr="00107C72" w:rsidRDefault="00F95AB9" w:rsidP="00F95AB9">
      <w:pPr>
        <w:pStyle w:val="BodyText"/>
        <w:rPr>
          <w:rFonts w:ascii="Times New Roman" w:hAnsi="Times New Roman"/>
          <w:b/>
          <w:bCs/>
          <w:sz w:val="20"/>
          <w:szCs w:val="20"/>
          <w:u w:val="single"/>
          <w:lang w:val="en-GB"/>
        </w:rPr>
      </w:pPr>
    </w:p>
    <w:p w14:paraId="11A30505" w14:textId="77777777" w:rsidR="00F95AB9" w:rsidRPr="00107C72" w:rsidRDefault="00F95AB9" w:rsidP="00F95AB9">
      <w:pPr>
        <w:pStyle w:val="BodyText"/>
        <w:rPr>
          <w:rFonts w:ascii="Times New Roman" w:hAnsi="Times New Roman"/>
          <w:b/>
          <w:bCs/>
          <w:sz w:val="20"/>
          <w:szCs w:val="20"/>
          <w:u w:val="single"/>
          <w:lang w:val="en-GB"/>
        </w:rPr>
      </w:pPr>
    </w:p>
    <w:p w14:paraId="360447D1" w14:textId="77777777" w:rsidR="00F95AB9" w:rsidRDefault="00F95AB9" w:rsidP="00F95AB9">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D43DCD7" w14:textId="77777777" w:rsidR="00F95AB9" w:rsidRDefault="00F95AB9" w:rsidP="00F95AB9">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F95AB9" w:rsidRPr="00EC7A1F" w14:paraId="09BDABF3" w14:textId="77777777" w:rsidTr="002E3E2C">
        <w:tc>
          <w:tcPr>
            <w:tcW w:w="1265" w:type="pct"/>
            <w:noWrap/>
          </w:tcPr>
          <w:p w14:paraId="0F7BFBA0" w14:textId="77777777" w:rsidR="00F95AB9" w:rsidRPr="00EC7A1F" w:rsidRDefault="00F95AB9" w:rsidP="002E3E2C">
            <w:pPr>
              <w:pStyle w:val="Heading2"/>
              <w:jc w:val="left"/>
              <w:rPr>
                <w:rFonts w:ascii="Times New Roman" w:hAnsi="Times New Roman"/>
                <w:lang w:val="en-GB" w:eastAsia="en-US"/>
              </w:rPr>
            </w:pPr>
          </w:p>
        </w:tc>
        <w:tc>
          <w:tcPr>
            <w:tcW w:w="2212" w:type="pct"/>
          </w:tcPr>
          <w:p w14:paraId="2270E299" w14:textId="77777777" w:rsidR="00F95AB9" w:rsidRPr="00EC7A1F" w:rsidRDefault="00F95AB9"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FB1C745" w14:textId="77777777" w:rsidR="00F95AB9" w:rsidRPr="00EC7A1F" w:rsidRDefault="00F95AB9" w:rsidP="002E3E2C">
            <w:pPr>
              <w:rPr>
                <w:lang w:val="en-GB"/>
              </w:rPr>
            </w:pPr>
          </w:p>
        </w:tc>
        <w:tc>
          <w:tcPr>
            <w:tcW w:w="1523" w:type="pct"/>
          </w:tcPr>
          <w:p w14:paraId="42368B0B" w14:textId="77777777" w:rsidR="00F95AB9" w:rsidRPr="00EC7A1F" w:rsidRDefault="00F95AB9"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180EAD4" w14:textId="77777777" w:rsidR="00F95AB9" w:rsidRPr="00EC7A1F" w:rsidRDefault="00F95AB9" w:rsidP="002E3E2C">
            <w:pPr>
              <w:pStyle w:val="Heading2"/>
              <w:jc w:val="left"/>
              <w:rPr>
                <w:rFonts w:ascii="Times New Roman" w:hAnsi="Times New Roman"/>
                <w:b w:val="0"/>
                <w:lang w:val="en-GB" w:eastAsia="en-US"/>
              </w:rPr>
            </w:pPr>
          </w:p>
        </w:tc>
      </w:tr>
      <w:tr w:rsidR="00F95AB9" w:rsidRPr="00EC7A1F" w14:paraId="6FD2A45C" w14:textId="77777777" w:rsidTr="002E3E2C">
        <w:trPr>
          <w:trHeight w:val="1262"/>
        </w:trPr>
        <w:tc>
          <w:tcPr>
            <w:tcW w:w="1265" w:type="pct"/>
            <w:noWrap/>
          </w:tcPr>
          <w:p w14:paraId="4C7A3017" w14:textId="77777777" w:rsidR="00F95AB9" w:rsidRPr="000B20E3" w:rsidRDefault="00F95AB9" w:rsidP="002E3E2C">
            <w:pPr>
              <w:ind w:left="360"/>
              <w:rPr>
                <w:b/>
                <w:bCs/>
                <w:sz w:val="20"/>
                <w:szCs w:val="20"/>
                <w:lang w:val="en-GB"/>
              </w:rPr>
            </w:pPr>
            <w:r w:rsidRPr="000B20E3">
              <w:rPr>
                <w:b/>
                <w:bCs/>
                <w:sz w:val="20"/>
                <w:szCs w:val="20"/>
                <w:lang w:val="en-GB"/>
              </w:rPr>
              <w:t>Is the title of the article suitable?</w:t>
            </w:r>
          </w:p>
          <w:p w14:paraId="0693BFA5" w14:textId="77777777" w:rsidR="00F95AB9" w:rsidRPr="00914761" w:rsidRDefault="00F95AB9" w:rsidP="002E3E2C">
            <w:pPr>
              <w:ind w:left="360"/>
              <w:rPr>
                <w:bCs/>
                <w:sz w:val="20"/>
                <w:szCs w:val="20"/>
                <w:lang w:val="en-GB"/>
              </w:rPr>
            </w:pPr>
          </w:p>
          <w:p w14:paraId="6D2BD5E2" w14:textId="77777777" w:rsidR="00F95AB9" w:rsidRPr="00EC7A1F" w:rsidRDefault="00F95AB9"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5B9411A" w14:textId="5F8A1A13" w:rsidR="00F95AB9" w:rsidRPr="00E37A37" w:rsidRDefault="00E37A37" w:rsidP="00E37A37">
            <w:pPr>
              <w:rPr>
                <w:sz w:val="20"/>
                <w:szCs w:val="20"/>
                <w:lang w:val="en-GB"/>
              </w:rPr>
            </w:pPr>
            <w:r>
              <w:rPr>
                <w:bCs/>
                <w:sz w:val="20"/>
                <w:szCs w:val="20"/>
                <w:lang w:val="en-GB"/>
              </w:rPr>
              <w:t>YES</w:t>
            </w:r>
          </w:p>
        </w:tc>
        <w:tc>
          <w:tcPr>
            <w:tcW w:w="1523" w:type="pct"/>
          </w:tcPr>
          <w:p w14:paraId="6F0361FA" w14:textId="79C5C45E" w:rsidR="00F95AB9" w:rsidRPr="00EC7A1F" w:rsidRDefault="00A3010F" w:rsidP="002E3E2C">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EC7A1F" w14:paraId="379809AD" w14:textId="77777777" w:rsidTr="002E3E2C">
        <w:trPr>
          <w:trHeight w:val="1262"/>
        </w:trPr>
        <w:tc>
          <w:tcPr>
            <w:tcW w:w="1265" w:type="pct"/>
            <w:noWrap/>
          </w:tcPr>
          <w:p w14:paraId="7EF85707" w14:textId="77777777" w:rsidR="00F95AB9" w:rsidRDefault="00F95AB9"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82FA041" w14:textId="77777777" w:rsidR="00F95AB9" w:rsidRDefault="00F95AB9" w:rsidP="002E3E2C">
            <w:pPr>
              <w:ind w:left="284"/>
              <w:rPr>
                <w:bCs/>
                <w:sz w:val="20"/>
                <w:szCs w:val="20"/>
                <w:lang w:val="en-GB"/>
              </w:rPr>
            </w:pPr>
          </w:p>
          <w:p w14:paraId="7623A910" w14:textId="77777777" w:rsidR="00F95AB9" w:rsidRPr="00EC7A1F" w:rsidRDefault="00F95AB9"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119C7A4" w14:textId="3EEE194D" w:rsidR="00F95AB9" w:rsidRPr="00E37A37" w:rsidRDefault="00E37A37" w:rsidP="00E37A37">
            <w:pPr>
              <w:rPr>
                <w:sz w:val="20"/>
                <w:szCs w:val="20"/>
                <w:lang w:val="en-GB"/>
              </w:rPr>
            </w:pPr>
            <w:r>
              <w:rPr>
                <w:bCs/>
                <w:sz w:val="20"/>
                <w:szCs w:val="20"/>
                <w:lang w:val="en-GB"/>
              </w:rPr>
              <w:t>YES</w:t>
            </w:r>
          </w:p>
        </w:tc>
        <w:tc>
          <w:tcPr>
            <w:tcW w:w="1523" w:type="pct"/>
          </w:tcPr>
          <w:p w14:paraId="650CD018" w14:textId="74E78E57" w:rsidR="00F95AB9" w:rsidRPr="00EC7A1F" w:rsidRDefault="00A3010F" w:rsidP="002E3E2C">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EC7A1F" w14:paraId="611C2B80" w14:textId="77777777" w:rsidTr="002E3E2C">
        <w:trPr>
          <w:trHeight w:val="704"/>
        </w:trPr>
        <w:tc>
          <w:tcPr>
            <w:tcW w:w="1265" w:type="pct"/>
            <w:noWrap/>
          </w:tcPr>
          <w:p w14:paraId="5EB80D55" w14:textId="77777777" w:rsidR="00F95AB9" w:rsidRPr="00914761" w:rsidRDefault="00F95AB9"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5E46DC3" w14:textId="77777777" w:rsidR="00F95AB9" w:rsidRPr="00C46811" w:rsidRDefault="00F95AB9"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753C3A8" w14:textId="03A6244F" w:rsidR="00F95AB9" w:rsidRPr="00E37A37" w:rsidRDefault="00E37A37" w:rsidP="002E3E2C">
            <w:pPr>
              <w:pStyle w:val="ListParagraph"/>
              <w:ind w:left="0"/>
              <w:rPr>
                <w:sz w:val="20"/>
                <w:szCs w:val="20"/>
                <w:lang w:val="en-GB"/>
              </w:rPr>
            </w:pPr>
            <w:r>
              <w:rPr>
                <w:bCs/>
                <w:sz w:val="20"/>
                <w:szCs w:val="20"/>
                <w:lang w:val="en-GB"/>
              </w:rPr>
              <w:t>YES</w:t>
            </w:r>
          </w:p>
        </w:tc>
        <w:tc>
          <w:tcPr>
            <w:tcW w:w="1523" w:type="pct"/>
          </w:tcPr>
          <w:p w14:paraId="2385DA80" w14:textId="257A80C4" w:rsidR="00F95AB9" w:rsidRPr="00EC7A1F" w:rsidRDefault="00A3010F" w:rsidP="002E3E2C">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EC7A1F" w14:paraId="13A210C5" w14:textId="77777777" w:rsidTr="002E3E2C">
        <w:trPr>
          <w:trHeight w:val="703"/>
        </w:trPr>
        <w:tc>
          <w:tcPr>
            <w:tcW w:w="1265" w:type="pct"/>
            <w:noWrap/>
          </w:tcPr>
          <w:p w14:paraId="10BDC6E3" w14:textId="77777777" w:rsidR="00F95AB9" w:rsidRDefault="00F95AB9" w:rsidP="002E3E2C">
            <w:pPr>
              <w:ind w:left="360"/>
              <w:rPr>
                <w:b/>
                <w:bCs/>
                <w:sz w:val="20"/>
                <w:szCs w:val="20"/>
                <w:lang w:val="en-GB"/>
              </w:rPr>
            </w:pPr>
            <w:r w:rsidRPr="00EC7A1F">
              <w:rPr>
                <w:b/>
                <w:bCs/>
                <w:sz w:val="20"/>
                <w:szCs w:val="20"/>
                <w:lang w:val="en-GB"/>
              </w:rPr>
              <w:t xml:space="preserve">Are the references sufficient and recent? </w:t>
            </w:r>
          </w:p>
          <w:p w14:paraId="5B83AFD4" w14:textId="77777777" w:rsidR="00F95AB9" w:rsidRPr="00914761" w:rsidRDefault="00F95AB9" w:rsidP="002E3E2C">
            <w:pPr>
              <w:ind w:left="360"/>
              <w:rPr>
                <w:bCs/>
                <w:sz w:val="20"/>
                <w:szCs w:val="20"/>
                <w:lang w:val="en-GB"/>
              </w:rPr>
            </w:pPr>
            <w:r w:rsidRPr="00914761">
              <w:rPr>
                <w:bCs/>
                <w:sz w:val="20"/>
                <w:szCs w:val="20"/>
                <w:lang w:val="en-GB"/>
              </w:rPr>
              <w:t>(YES or NO)</w:t>
            </w:r>
          </w:p>
          <w:p w14:paraId="65FD4F26" w14:textId="77777777" w:rsidR="00F95AB9" w:rsidRPr="00914761" w:rsidRDefault="00F95AB9" w:rsidP="002E3E2C">
            <w:pPr>
              <w:ind w:left="360"/>
              <w:rPr>
                <w:bCs/>
                <w:sz w:val="20"/>
                <w:szCs w:val="20"/>
                <w:lang w:val="en-GB"/>
              </w:rPr>
            </w:pPr>
          </w:p>
          <w:p w14:paraId="41D25DAA" w14:textId="77777777" w:rsidR="00F95AB9" w:rsidRPr="00EC7A1F" w:rsidRDefault="00F95AB9"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E601C13" w14:textId="3FC0598B" w:rsidR="00F95AB9" w:rsidRPr="00EC7A1F" w:rsidRDefault="00E37A37" w:rsidP="002E3E2C">
            <w:pPr>
              <w:pStyle w:val="ListParagraph"/>
              <w:ind w:left="0"/>
              <w:rPr>
                <w:bCs/>
                <w:sz w:val="20"/>
                <w:szCs w:val="20"/>
                <w:lang w:val="en-GB"/>
              </w:rPr>
            </w:pPr>
            <w:r>
              <w:rPr>
                <w:bCs/>
                <w:sz w:val="20"/>
                <w:szCs w:val="20"/>
                <w:lang w:val="en-GB"/>
              </w:rPr>
              <w:t>YES</w:t>
            </w:r>
          </w:p>
        </w:tc>
        <w:tc>
          <w:tcPr>
            <w:tcW w:w="1523" w:type="pct"/>
          </w:tcPr>
          <w:p w14:paraId="0821CC2A" w14:textId="16BEA1DB" w:rsidR="00F95AB9" w:rsidRPr="00EC7A1F" w:rsidRDefault="00A3010F" w:rsidP="002E3E2C">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bl>
    <w:p w14:paraId="4B6A212B" w14:textId="77777777" w:rsidR="00F95AB9" w:rsidRPr="000B20E3" w:rsidRDefault="00F95AB9" w:rsidP="00F95AB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95AB9" w:rsidRPr="00107C72" w14:paraId="5B4240F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9B54C07" w14:textId="77777777" w:rsidR="00F95AB9" w:rsidRPr="00107C72" w:rsidRDefault="00F95AB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B327F15" w14:textId="77777777" w:rsidR="00F95AB9" w:rsidRPr="00107C72" w:rsidRDefault="00F95AB9">
            <w:pPr>
              <w:pStyle w:val="NormalWeb"/>
              <w:spacing w:before="0" w:beforeAutospacing="0" w:after="0" w:afterAutospacing="0"/>
              <w:rPr>
                <w:rFonts w:ascii="Times New Roman" w:hAnsi="Times New Roman" w:cs="Times New Roman"/>
                <w:b/>
                <w:bCs/>
                <w:sz w:val="20"/>
                <w:szCs w:val="20"/>
                <w:u w:val="single"/>
                <w:lang w:val="en-GB"/>
              </w:rPr>
            </w:pPr>
          </w:p>
        </w:tc>
      </w:tr>
      <w:tr w:rsidR="00F95AB9" w:rsidRPr="00107C72" w14:paraId="6D2DFE40" w14:textId="77777777" w:rsidTr="00107C72">
        <w:tc>
          <w:tcPr>
            <w:tcW w:w="2784" w:type="pct"/>
            <w:noWrap/>
            <w:tcMar>
              <w:top w:w="0" w:type="dxa"/>
              <w:left w:w="108" w:type="dxa"/>
              <w:bottom w:w="0" w:type="dxa"/>
              <w:right w:w="108" w:type="dxa"/>
            </w:tcMar>
            <w:vAlign w:val="center"/>
          </w:tcPr>
          <w:p w14:paraId="17C312C8" w14:textId="77777777" w:rsidR="00F95AB9" w:rsidRPr="00107C72" w:rsidRDefault="00F95A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1B44E56" w14:textId="77777777" w:rsidR="00F95AB9" w:rsidRPr="00107C72" w:rsidRDefault="00F95AB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95AB9" w:rsidRPr="00107C72" w14:paraId="1EC11E4A" w14:textId="77777777" w:rsidTr="00107C72">
        <w:tc>
          <w:tcPr>
            <w:tcW w:w="2784" w:type="pct"/>
            <w:noWrap/>
            <w:tcMar>
              <w:top w:w="0" w:type="dxa"/>
              <w:left w:w="108" w:type="dxa"/>
              <w:bottom w:w="0" w:type="dxa"/>
              <w:right w:w="108" w:type="dxa"/>
            </w:tcMar>
            <w:vAlign w:val="center"/>
          </w:tcPr>
          <w:p w14:paraId="187FC242" w14:textId="77777777" w:rsidR="00F95AB9" w:rsidRPr="00107C72" w:rsidRDefault="00F95AB9">
            <w:pPr>
              <w:pStyle w:val="NormalWeb"/>
              <w:spacing w:before="0" w:beforeAutospacing="0" w:after="0" w:afterAutospacing="0"/>
              <w:rPr>
                <w:rFonts w:ascii="Times New Roman" w:hAnsi="Times New Roman" w:cs="Times New Roman"/>
                <w:sz w:val="20"/>
                <w:szCs w:val="20"/>
                <w:lang w:val="en-GB"/>
              </w:rPr>
            </w:pPr>
          </w:p>
          <w:p w14:paraId="784C0BC1" w14:textId="77777777" w:rsidR="00F95AB9" w:rsidRPr="00107C72" w:rsidRDefault="00F95AB9">
            <w:pPr>
              <w:pStyle w:val="NormalWeb"/>
              <w:spacing w:before="0" w:beforeAutospacing="0" w:after="0" w:afterAutospacing="0"/>
              <w:rPr>
                <w:rFonts w:ascii="Times New Roman" w:hAnsi="Times New Roman" w:cs="Times New Roman"/>
                <w:sz w:val="20"/>
                <w:szCs w:val="20"/>
                <w:lang w:val="en-GB"/>
              </w:rPr>
            </w:pPr>
          </w:p>
          <w:p w14:paraId="186BEAA5" w14:textId="505D3F56" w:rsidR="00F95AB9" w:rsidRPr="00107C72" w:rsidRDefault="00026ED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7F157568" w14:textId="77777777" w:rsidR="00F95AB9" w:rsidRPr="00107C72" w:rsidRDefault="00F95A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855905B" w14:textId="23F2B1B2" w:rsidR="00B85ACB" w:rsidRPr="00B85ACB" w:rsidRDefault="00B85ACB" w:rsidP="00B85ACB">
            <w:pPr>
              <w:pStyle w:val="NormalWeb"/>
              <w:spacing w:before="0" w:beforeAutospacing="0" w:after="0" w:afterAutospacing="0"/>
              <w:rPr>
                <w:b/>
                <w:bCs/>
                <w:sz w:val="20"/>
                <w:szCs w:val="20"/>
              </w:rPr>
            </w:pPr>
            <w:r>
              <w:rPr>
                <w:b/>
                <w:bCs/>
                <w:sz w:val="20"/>
                <w:szCs w:val="20"/>
              </w:rPr>
              <w:t xml:space="preserve">Comment: </w:t>
            </w:r>
            <w:r w:rsidRPr="00B85ACB">
              <w:rPr>
                <w:b/>
                <w:bCs/>
                <w:sz w:val="20"/>
                <w:szCs w:val="20"/>
              </w:rPr>
              <w:t>Specify the data sources (e.g., satellite/sensor), spatial and temporal resolution, and examples of indices used (e.g., NDVI, NDWI) to improve clarity and reproducibility.</w:t>
            </w:r>
          </w:p>
          <w:p w14:paraId="058FEF4B" w14:textId="77777777" w:rsidR="00B85ACB" w:rsidRPr="00B85ACB" w:rsidRDefault="00B85ACB" w:rsidP="00B85ACB">
            <w:pPr>
              <w:pStyle w:val="NormalWeb"/>
              <w:spacing w:before="0" w:beforeAutospacing="0" w:after="0" w:afterAutospacing="0"/>
              <w:rPr>
                <w:b/>
                <w:bCs/>
                <w:sz w:val="20"/>
                <w:szCs w:val="20"/>
              </w:rPr>
            </w:pPr>
            <w:r w:rsidRPr="00B85ACB">
              <w:rPr>
                <w:b/>
                <w:bCs/>
                <w:sz w:val="20"/>
                <w:szCs w:val="20"/>
              </w:rPr>
              <w:t>It is not clear whether the LSTM model was applied for direct pixel-based classification, temporal forecasting, or both.</w:t>
            </w:r>
          </w:p>
          <w:p w14:paraId="7DDBCA03" w14:textId="77777777" w:rsidR="00B85ACB" w:rsidRDefault="00B85ACB" w:rsidP="00B85ACB">
            <w:pPr>
              <w:pStyle w:val="NormalWeb"/>
              <w:spacing w:before="0" w:beforeAutospacing="0" w:after="0" w:afterAutospacing="0"/>
              <w:rPr>
                <w:b/>
                <w:bCs/>
                <w:sz w:val="20"/>
                <w:szCs w:val="20"/>
              </w:rPr>
            </w:pPr>
            <w:r w:rsidRPr="00B85ACB">
              <w:rPr>
                <w:b/>
                <w:bCs/>
                <w:sz w:val="20"/>
                <w:szCs w:val="20"/>
              </w:rPr>
              <w:t>Clarify the role of each algorithm (e.g., classification vs. temporal prediction) and justify their comparability within the same evaluation framework. Additionally, consider including complementary validation metrics (e.g., F1-score, Kappa, precision/recall) to provide a more robust assessment of model performance.</w:t>
            </w:r>
          </w:p>
          <w:p w14:paraId="45BA712C" w14:textId="00BF5A1D" w:rsidR="00B85ACB" w:rsidRDefault="00B85ACB" w:rsidP="00B85ACB">
            <w:pPr>
              <w:pStyle w:val="NormalWeb"/>
              <w:spacing w:before="0" w:beforeAutospacing="0" w:after="0" w:afterAutospacing="0"/>
              <w:rPr>
                <w:b/>
                <w:bCs/>
                <w:sz w:val="20"/>
                <w:szCs w:val="20"/>
              </w:rPr>
            </w:pPr>
            <w:r>
              <w:rPr>
                <w:b/>
                <w:bCs/>
                <w:sz w:val="20"/>
                <w:szCs w:val="20"/>
              </w:rPr>
              <w:t xml:space="preserve">Author’s reply: </w:t>
            </w:r>
            <w:r w:rsidR="001F2CE9">
              <w:rPr>
                <w:b/>
                <w:bCs/>
                <w:sz w:val="20"/>
                <w:szCs w:val="20"/>
              </w:rPr>
              <w:t>Thank you for your valuable suggestion. The mentioned information has been added in the abstract section.</w:t>
            </w:r>
          </w:p>
          <w:p w14:paraId="7A18065D" w14:textId="77777777" w:rsidR="001F2CE9" w:rsidRDefault="001F2CE9" w:rsidP="00B85ACB">
            <w:pPr>
              <w:pStyle w:val="NormalWeb"/>
              <w:spacing w:before="0" w:beforeAutospacing="0" w:after="0" w:afterAutospacing="0"/>
              <w:rPr>
                <w:b/>
                <w:bCs/>
                <w:sz w:val="20"/>
                <w:szCs w:val="20"/>
              </w:rPr>
            </w:pPr>
          </w:p>
          <w:p w14:paraId="04A6BCC5" w14:textId="21CE8B75" w:rsidR="001F2CE9" w:rsidRDefault="00C255D7" w:rsidP="00B85ACB">
            <w:pPr>
              <w:pStyle w:val="NormalWeb"/>
              <w:spacing w:before="0" w:beforeAutospacing="0" w:after="0" w:afterAutospacing="0"/>
              <w:rPr>
                <w:b/>
                <w:bCs/>
                <w:sz w:val="20"/>
                <w:szCs w:val="20"/>
              </w:rPr>
            </w:pPr>
            <w:r>
              <w:rPr>
                <w:b/>
                <w:bCs/>
                <w:sz w:val="20"/>
                <w:szCs w:val="20"/>
              </w:rPr>
              <w:t xml:space="preserve">Comment: </w:t>
            </w:r>
            <w:r w:rsidRPr="00C255D7">
              <w:rPr>
                <w:b/>
                <w:bCs/>
                <w:sz w:val="20"/>
                <w:szCs w:val="20"/>
              </w:rPr>
              <w:t xml:space="preserve">Consider replacing this statement with a more direct and technically grounded formulation, focusing on </w:t>
            </w:r>
            <w:r w:rsidRPr="00C255D7">
              <w:rPr>
                <w:b/>
                <w:bCs/>
                <w:sz w:val="20"/>
                <w:szCs w:val="20"/>
              </w:rPr>
              <w:lastRenderedPageBreak/>
              <w:t>the methodological or empirical research gap addressed by the study.</w:t>
            </w:r>
          </w:p>
          <w:p w14:paraId="33714A8A" w14:textId="30BD0EFB" w:rsidR="00C255D7" w:rsidRDefault="00C255D7" w:rsidP="00B85ACB">
            <w:pPr>
              <w:pStyle w:val="NormalWeb"/>
              <w:spacing w:before="0" w:beforeAutospacing="0" w:after="0" w:afterAutospacing="0"/>
              <w:rPr>
                <w:rFonts w:ascii="Arial" w:hAnsi="Arial" w:cs="Arial"/>
              </w:rPr>
            </w:pPr>
            <w:r>
              <w:rPr>
                <w:b/>
                <w:bCs/>
                <w:sz w:val="20"/>
                <w:szCs w:val="20"/>
              </w:rPr>
              <w:t>Author’s reply: Thank you for your valuable insights. The sentence stating the gap filled in the study has been updated to “</w:t>
            </w:r>
            <w:r w:rsidRPr="00F15C3C">
              <w:rPr>
                <w:rFonts w:ascii="Arial" w:hAnsi="Arial" w:cs="Arial"/>
              </w:rPr>
              <w:t>From an epistemological</w:t>
            </w:r>
            <w:r>
              <w:rPr>
                <w:rFonts w:ascii="Arial" w:hAnsi="Arial" w:cs="Arial"/>
              </w:rPr>
              <w:t>, technical and methodological</w:t>
            </w:r>
            <w:r w:rsidRPr="00F15C3C">
              <w:rPr>
                <w:rFonts w:ascii="Arial" w:hAnsi="Arial" w:cs="Arial"/>
              </w:rPr>
              <w:t xml:space="preserve"> standpoint, this study fills an important gap in the literature</w:t>
            </w:r>
            <w:r>
              <w:rPr>
                <w:rFonts w:ascii="Arial" w:hAnsi="Arial" w:cs="Arial"/>
              </w:rPr>
              <w:t xml:space="preserve">, knowledge, contemporary methodologies like deep-learning based implementation, and </w:t>
            </w:r>
            <w:proofErr w:type="gramStart"/>
            <w:r>
              <w:rPr>
                <w:rFonts w:ascii="Arial" w:hAnsi="Arial" w:cs="Arial"/>
              </w:rPr>
              <w:t>high resolution</w:t>
            </w:r>
            <w:proofErr w:type="gramEnd"/>
            <w:r>
              <w:rPr>
                <w:rFonts w:ascii="Arial" w:hAnsi="Arial" w:cs="Arial"/>
              </w:rPr>
              <w:t xml:space="preserve"> data usage</w:t>
            </w:r>
            <w:r w:rsidRPr="00F15C3C">
              <w:rPr>
                <w:rFonts w:ascii="Arial" w:hAnsi="Arial" w:cs="Arial"/>
              </w:rPr>
              <w:t xml:space="preserve"> on </w:t>
            </w:r>
            <w:r>
              <w:rPr>
                <w:rFonts w:ascii="Arial" w:hAnsi="Arial" w:cs="Arial"/>
              </w:rPr>
              <w:t xml:space="preserve">assessing </w:t>
            </w:r>
            <w:r w:rsidRPr="00F15C3C">
              <w:rPr>
                <w:rFonts w:ascii="Arial" w:hAnsi="Arial" w:cs="Arial"/>
              </w:rPr>
              <w:t>forest cover dynamics in Bangladesh.</w:t>
            </w:r>
            <w:proofErr w:type="gramStart"/>
            <w:r>
              <w:rPr>
                <w:rFonts w:ascii="Arial" w:hAnsi="Arial" w:cs="Arial"/>
              </w:rPr>
              <w:t>” ,</w:t>
            </w:r>
            <w:proofErr w:type="gramEnd"/>
            <w:r>
              <w:rPr>
                <w:rFonts w:ascii="Arial" w:hAnsi="Arial" w:cs="Arial"/>
              </w:rPr>
              <w:t xml:space="preserve"> as suggested.</w:t>
            </w:r>
          </w:p>
          <w:p w14:paraId="5FB0E5F1" w14:textId="77777777" w:rsidR="00E72C28" w:rsidRDefault="00E72C28" w:rsidP="00B85ACB">
            <w:pPr>
              <w:pStyle w:val="NormalWeb"/>
              <w:spacing w:before="0" w:beforeAutospacing="0" w:after="0" w:afterAutospacing="0"/>
              <w:rPr>
                <w:rFonts w:ascii="Arial" w:hAnsi="Arial" w:cs="Arial"/>
              </w:rPr>
            </w:pPr>
          </w:p>
          <w:p w14:paraId="5ABA4580" w14:textId="4C3E2759" w:rsidR="00E72C28" w:rsidRDefault="00E72C28" w:rsidP="00B85ACB">
            <w:pPr>
              <w:pStyle w:val="NormalWeb"/>
              <w:spacing w:before="0" w:beforeAutospacing="0" w:after="0" w:afterAutospacing="0"/>
              <w:rPr>
                <w:rFonts w:ascii="Arial" w:hAnsi="Arial" w:cs="Arial"/>
              </w:rPr>
            </w:pPr>
            <w:r>
              <w:rPr>
                <w:rFonts w:ascii="Arial" w:hAnsi="Arial" w:cs="Arial"/>
              </w:rPr>
              <w:t xml:space="preserve">Comment: </w:t>
            </w:r>
            <w:r w:rsidRPr="00E72C28">
              <w:rPr>
                <w:rFonts w:ascii="Arial" w:hAnsi="Arial" w:cs="Arial"/>
              </w:rPr>
              <w:t>The limitation described should be more precisely qualified (e.g., spatial/temporal resolution, data integration constraints), avoiding broad generalizations.</w:t>
            </w:r>
          </w:p>
          <w:p w14:paraId="633C6659" w14:textId="7231D4ED" w:rsidR="00E72C28" w:rsidRDefault="00E72C28" w:rsidP="00B85ACB">
            <w:pPr>
              <w:pStyle w:val="NormalWeb"/>
              <w:spacing w:before="0" w:beforeAutospacing="0" w:after="0" w:afterAutospacing="0"/>
              <w:rPr>
                <w:rFonts w:ascii="Arial" w:hAnsi="Arial" w:cs="Arial"/>
              </w:rPr>
            </w:pPr>
            <w:r>
              <w:rPr>
                <w:rFonts w:ascii="Arial" w:hAnsi="Arial" w:cs="Arial"/>
              </w:rPr>
              <w:t>Author’s reply: Thank you for your valuable suggestion. The sentence has been updated to “</w:t>
            </w:r>
            <w:r w:rsidR="00761656" w:rsidRPr="00FB704C">
              <w:rPr>
                <w:rFonts w:ascii="Arial" w:hAnsi="Arial" w:cs="Arial"/>
              </w:rPr>
              <w:t xml:space="preserve">However, these methods often miss the finer details of forest dynamics like lack of </w:t>
            </w:r>
            <w:proofErr w:type="gramStart"/>
            <w:r w:rsidR="00761656" w:rsidRPr="00FB704C">
              <w:rPr>
                <w:rFonts w:ascii="Arial" w:hAnsi="Arial" w:cs="Arial"/>
              </w:rPr>
              <w:t>high resolution</w:t>
            </w:r>
            <w:proofErr w:type="gramEnd"/>
            <w:r w:rsidR="00761656" w:rsidRPr="00FB704C">
              <w:rPr>
                <w:rFonts w:ascii="Arial" w:hAnsi="Arial" w:cs="Arial"/>
              </w:rPr>
              <w:t xml:space="preserve"> data usage, or more dependable contemporary methodological implementation, especially in Bangladesh (Ericksen et al., 1993; S. Rahman, 2016).</w:t>
            </w:r>
            <w:r w:rsidR="00761656">
              <w:rPr>
                <w:rFonts w:ascii="Arial" w:hAnsi="Arial" w:cs="Arial"/>
              </w:rPr>
              <w:t xml:space="preserve"> mentioning</w:t>
            </w:r>
            <w:r>
              <w:rPr>
                <w:rFonts w:ascii="Arial" w:hAnsi="Arial" w:cs="Arial"/>
              </w:rPr>
              <w:t xml:space="preserve"> all specific details and gaps current study filled.</w:t>
            </w:r>
          </w:p>
          <w:p w14:paraId="18D4837C" w14:textId="77777777" w:rsidR="00761656" w:rsidRDefault="00761656" w:rsidP="00B85ACB">
            <w:pPr>
              <w:pStyle w:val="NormalWeb"/>
              <w:spacing w:before="0" w:beforeAutospacing="0" w:after="0" w:afterAutospacing="0"/>
              <w:rPr>
                <w:b/>
                <w:bCs/>
              </w:rPr>
            </w:pPr>
          </w:p>
          <w:p w14:paraId="3E2F81C7" w14:textId="717BE90B" w:rsidR="00761656" w:rsidRDefault="00761656" w:rsidP="00B85ACB">
            <w:pPr>
              <w:pStyle w:val="NormalWeb"/>
              <w:spacing w:before="0" w:beforeAutospacing="0" w:after="0" w:afterAutospacing="0"/>
              <w:rPr>
                <w:b/>
                <w:bCs/>
              </w:rPr>
            </w:pPr>
            <w:r>
              <w:rPr>
                <w:b/>
                <w:bCs/>
              </w:rPr>
              <w:t xml:space="preserve">Comment: </w:t>
            </w:r>
            <w:r w:rsidRPr="00761656">
              <w:rPr>
                <w:b/>
                <w:bCs/>
              </w:rPr>
              <w:t>Ensure consistency between the introduction, abstract, and methodology. If socio-economic data were not explicitly incorporated into the analysis, this aspect should be revised or clarified to accurately reflect the study’s scope.</w:t>
            </w:r>
          </w:p>
          <w:p w14:paraId="19D0E6A4" w14:textId="38FCF088" w:rsidR="00761656" w:rsidRDefault="00761656" w:rsidP="00B85ACB">
            <w:pPr>
              <w:pStyle w:val="NormalWeb"/>
              <w:spacing w:before="0" w:beforeAutospacing="0" w:after="0" w:afterAutospacing="0"/>
              <w:rPr>
                <w:b/>
                <w:bCs/>
              </w:rPr>
            </w:pPr>
            <w:r>
              <w:rPr>
                <w:b/>
                <w:bCs/>
              </w:rPr>
              <w:t>Author’s reply: Thank you for pointing out the error. The sentence mentioning the socioeconomic aspect has been deleted, as the objective was not included in the final manuscript.</w:t>
            </w:r>
          </w:p>
          <w:p w14:paraId="03B41A77" w14:textId="77777777" w:rsidR="00761656" w:rsidRDefault="00761656" w:rsidP="00B85ACB">
            <w:pPr>
              <w:pStyle w:val="NormalWeb"/>
              <w:spacing w:before="0" w:beforeAutospacing="0" w:after="0" w:afterAutospacing="0"/>
              <w:rPr>
                <w:b/>
                <w:bCs/>
              </w:rPr>
            </w:pPr>
          </w:p>
          <w:p w14:paraId="43E9F957" w14:textId="78D19F8D" w:rsidR="00761656" w:rsidRDefault="00761656" w:rsidP="00B85ACB">
            <w:pPr>
              <w:pStyle w:val="NormalWeb"/>
              <w:spacing w:before="0" w:beforeAutospacing="0" w:after="0" w:afterAutospacing="0"/>
              <w:rPr>
                <w:b/>
                <w:bCs/>
              </w:rPr>
            </w:pPr>
            <w:r>
              <w:rPr>
                <w:b/>
                <w:bCs/>
              </w:rPr>
              <w:t xml:space="preserve">Comment: </w:t>
            </w:r>
            <w:r w:rsidRPr="00761656">
              <w:rPr>
                <w:b/>
                <w:bCs/>
              </w:rPr>
              <w:t>Consider separating into two sentences or improving the connectors for better readability.</w:t>
            </w:r>
          </w:p>
          <w:p w14:paraId="4AC1DAA2" w14:textId="0A167EC6" w:rsidR="00761656" w:rsidRDefault="00761656" w:rsidP="00B85ACB">
            <w:pPr>
              <w:pStyle w:val="NormalWeb"/>
              <w:spacing w:before="0" w:beforeAutospacing="0" w:after="0" w:afterAutospacing="0"/>
            </w:pPr>
            <w:r>
              <w:rPr>
                <w:b/>
                <w:bCs/>
              </w:rPr>
              <w:t>Author’s reply: Thank you for your valuable suggestion. The sentence has been rewritten to “</w:t>
            </w:r>
            <w:r>
              <w:t xml:space="preserve">Bangladesh covers the administrative area of approximately </w:t>
            </w:r>
            <w:r w:rsidRPr="00DC7296">
              <w:t>147,570 square kilometers</w:t>
            </w:r>
            <w:r>
              <w:t>. Bangladesh shares border with India in west, north; and Myanmar in the southeastern part. In the southern part there is Bay of Bengal.”</w:t>
            </w:r>
          </w:p>
          <w:p w14:paraId="14035714" w14:textId="77777777" w:rsidR="00761656" w:rsidRDefault="00761656" w:rsidP="00B85ACB">
            <w:pPr>
              <w:pStyle w:val="NormalWeb"/>
              <w:spacing w:before="0" w:beforeAutospacing="0" w:after="0" w:afterAutospacing="0"/>
            </w:pPr>
          </w:p>
          <w:p w14:paraId="5AD2C751" w14:textId="6C9B4E28" w:rsidR="00761656" w:rsidRDefault="00761656" w:rsidP="00B85ACB">
            <w:pPr>
              <w:pStyle w:val="NormalWeb"/>
              <w:spacing w:before="0" w:beforeAutospacing="0" w:after="0" w:afterAutospacing="0"/>
            </w:pPr>
            <w:r>
              <w:t xml:space="preserve">Comment: </w:t>
            </w:r>
            <w:r w:rsidRPr="00761656">
              <w:t xml:space="preserve">The methods or algorithms used are not specified (e.g., LEDAPS, Sen2Cor, </w:t>
            </w:r>
            <w:proofErr w:type="spellStart"/>
            <w:r w:rsidRPr="00761656">
              <w:t>Fmask</w:t>
            </w:r>
            <w:proofErr w:type="spellEnd"/>
            <w:r w:rsidRPr="00761656">
              <w:t>). Please indicate the tools/methods applied, particularly within the GEE environment.</w:t>
            </w:r>
          </w:p>
          <w:p w14:paraId="417B9D5F" w14:textId="20E29870" w:rsidR="00761656" w:rsidRDefault="00761656" w:rsidP="00B85ACB">
            <w:pPr>
              <w:pStyle w:val="NormalWeb"/>
              <w:spacing w:before="0" w:beforeAutospacing="0" w:after="0" w:afterAutospacing="0"/>
            </w:pPr>
            <w:r>
              <w:t xml:space="preserve">Author’s reply: </w:t>
            </w:r>
            <w:r w:rsidR="005F542D">
              <w:t xml:space="preserve">Thank you for the valuable comment. The part “(using the function of mask </w:t>
            </w:r>
            <w:proofErr w:type="spellStart"/>
            <w:r w:rsidR="005F542D">
              <w:t>Fmask</w:t>
            </w:r>
            <w:proofErr w:type="spellEnd"/>
            <w:r w:rsidR="005F542D">
              <w:t xml:space="preserve"> algorithm)</w:t>
            </w:r>
            <w:r w:rsidR="005F542D" w:rsidRPr="00DC7296">
              <w:t xml:space="preserve"> </w:t>
            </w:r>
            <w:proofErr w:type="gramStart"/>
            <w:r w:rsidR="005F542D">
              <w:t>“ has</w:t>
            </w:r>
            <w:proofErr w:type="gramEnd"/>
            <w:r w:rsidR="005F542D">
              <w:t xml:space="preserve"> been added with the sentence.</w:t>
            </w:r>
          </w:p>
          <w:p w14:paraId="79A2E3EF" w14:textId="77777777" w:rsidR="007C484A" w:rsidRDefault="007C484A" w:rsidP="00B85ACB">
            <w:pPr>
              <w:pStyle w:val="NormalWeb"/>
              <w:spacing w:before="0" w:beforeAutospacing="0" w:after="0" w:afterAutospacing="0"/>
              <w:rPr>
                <w:b/>
                <w:bCs/>
              </w:rPr>
            </w:pPr>
          </w:p>
          <w:p w14:paraId="5773C715" w14:textId="31D1463C" w:rsidR="007C484A" w:rsidRDefault="007C484A" w:rsidP="00B85ACB">
            <w:pPr>
              <w:pStyle w:val="NormalWeb"/>
              <w:spacing w:before="0" w:beforeAutospacing="0" w:after="0" w:afterAutospacing="0"/>
              <w:rPr>
                <w:b/>
                <w:bCs/>
              </w:rPr>
            </w:pPr>
            <w:r>
              <w:rPr>
                <w:b/>
                <w:bCs/>
              </w:rPr>
              <w:t xml:space="preserve">Comment: </w:t>
            </w:r>
            <w:r w:rsidRPr="007C484A">
              <w:rPr>
                <w:b/>
                <w:bCs/>
              </w:rPr>
              <w:t>There is a subject–verb agreement issue (“was done” with a plural subject). Consider revising to “were performed”.</w:t>
            </w:r>
          </w:p>
          <w:p w14:paraId="00EA5B3D" w14:textId="7558DF95" w:rsidR="007C484A" w:rsidRDefault="007C484A" w:rsidP="00B85ACB">
            <w:pPr>
              <w:pStyle w:val="NormalWeb"/>
              <w:spacing w:before="0" w:beforeAutospacing="0" w:after="0" w:afterAutospacing="0"/>
              <w:rPr>
                <w:b/>
                <w:bCs/>
              </w:rPr>
            </w:pPr>
            <w:r>
              <w:rPr>
                <w:b/>
                <w:bCs/>
              </w:rPr>
              <w:t>Author’s reply: The grammatical mistake has been corrected.</w:t>
            </w:r>
          </w:p>
          <w:p w14:paraId="54305C74" w14:textId="77777777" w:rsidR="007C484A" w:rsidRDefault="007C484A" w:rsidP="00B85ACB">
            <w:pPr>
              <w:pStyle w:val="NormalWeb"/>
              <w:spacing w:before="0" w:beforeAutospacing="0" w:after="0" w:afterAutospacing="0"/>
              <w:rPr>
                <w:b/>
                <w:bCs/>
              </w:rPr>
            </w:pPr>
          </w:p>
          <w:p w14:paraId="5A44706C" w14:textId="77777777" w:rsidR="007C484A" w:rsidRPr="007C484A" w:rsidRDefault="007C484A" w:rsidP="007C484A">
            <w:pPr>
              <w:pStyle w:val="NormalWeb"/>
              <w:rPr>
                <w:b/>
                <w:bCs/>
                <w:sz w:val="20"/>
                <w:szCs w:val="20"/>
              </w:rPr>
            </w:pPr>
            <w:r>
              <w:rPr>
                <w:b/>
                <w:bCs/>
                <w:sz w:val="20"/>
                <w:szCs w:val="20"/>
              </w:rPr>
              <w:t xml:space="preserve">Comment: </w:t>
            </w:r>
            <w:r w:rsidRPr="007C484A">
              <w:rPr>
                <w:b/>
                <w:bCs/>
                <w:sz w:val="20"/>
                <w:szCs w:val="20"/>
              </w:rPr>
              <w:t>The sensors (e.g., Landsat, Sentinel), spatial and temporal resolution, and image selection criteria are not specified. This limits reproducibility.</w:t>
            </w:r>
            <w:r w:rsidRPr="007C484A">
              <w:rPr>
                <w:b/>
                <w:bCs/>
                <w:sz w:val="20"/>
                <w:szCs w:val="20"/>
              </w:rPr>
              <w:br/>
              <w:t>Suggestion: Clearly state data sources, spatial/temporal resolution, acquisition dates or time windows, and selection criteria (e.g., cloud cover).</w:t>
            </w:r>
          </w:p>
          <w:p w14:paraId="636C9E82" w14:textId="20A67ACF" w:rsidR="007C484A" w:rsidRDefault="00292B20" w:rsidP="00B85ACB">
            <w:pPr>
              <w:pStyle w:val="NormalWeb"/>
              <w:spacing w:before="0" w:beforeAutospacing="0" w:after="0" w:afterAutospacing="0"/>
            </w:pPr>
            <w:r>
              <w:rPr>
                <w:b/>
                <w:bCs/>
                <w:sz w:val="20"/>
                <w:szCs w:val="20"/>
              </w:rPr>
              <w:t xml:space="preserve">Author’s reply: Thank you for the valuable suggestion. The sentence </w:t>
            </w:r>
            <w:proofErr w:type="gramStart"/>
            <w:r>
              <w:rPr>
                <w:b/>
                <w:bCs/>
                <w:sz w:val="20"/>
                <w:szCs w:val="20"/>
              </w:rPr>
              <w:t>have</w:t>
            </w:r>
            <w:proofErr w:type="gramEnd"/>
            <w:r>
              <w:rPr>
                <w:b/>
                <w:bCs/>
                <w:sz w:val="20"/>
                <w:szCs w:val="20"/>
              </w:rPr>
              <w:t xml:space="preserve"> been rewritten to improve specification of the information – “</w:t>
            </w:r>
            <w:r w:rsidRPr="00DC7296">
              <w:t xml:space="preserve">High-resolution satellite imagery </w:t>
            </w:r>
            <w:r w:rsidRPr="00DC7296">
              <w:lastRenderedPageBreak/>
              <w:t xml:space="preserve">from </w:t>
            </w:r>
            <w:r>
              <w:t xml:space="preserve">Landsat 7&amp;8 (30m) and </w:t>
            </w:r>
            <w:r w:rsidRPr="00D95F76">
              <w:rPr>
                <w:rFonts w:ascii="Arial" w:eastAsia="Calibri" w:hAnsi="Arial" w:cs="Arial"/>
                <w:sz w:val="20"/>
                <w:szCs w:val="22"/>
              </w:rPr>
              <w:t>MODIS MCD12Q1</w:t>
            </w:r>
            <w:r>
              <w:rPr>
                <w:rFonts w:ascii="Arial" w:eastAsia="Calibri" w:hAnsi="Arial" w:cs="Arial"/>
                <w:szCs w:val="22"/>
              </w:rPr>
              <w:t xml:space="preserve"> (500m)</w:t>
            </w:r>
            <w:r>
              <w:t xml:space="preserve"> of &lt;10% cloud cover from </w:t>
            </w:r>
            <w:r w:rsidRPr="00DC7296">
              <w:t xml:space="preserve">2012 </w:t>
            </w:r>
            <w:r>
              <w:t>to</w:t>
            </w:r>
            <w:r w:rsidRPr="00DC7296">
              <w:t xml:space="preserve"> 2023 was </w:t>
            </w:r>
            <w:r>
              <w:t>selected</w:t>
            </w:r>
            <w:r w:rsidRPr="00DC7296">
              <w:t xml:space="preserve"> for a detailed and accurate classification.</w:t>
            </w:r>
            <w:r>
              <w:t>”</w:t>
            </w:r>
          </w:p>
          <w:p w14:paraId="0A3148BA" w14:textId="77777777" w:rsidR="00292B20" w:rsidRDefault="00292B20" w:rsidP="00B85ACB">
            <w:pPr>
              <w:pStyle w:val="NormalWeb"/>
              <w:spacing w:before="0" w:beforeAutospacing="0" w:after="0" w:afterAutospacing="0"/>
              <w:rPr>
                <w:b/>
                <w:bCs/>
              </w:rPr>
            </w:pPr>
          </w:p>
          <w:p w14:paraId="1ABF3E4A" w14:textId="0147C398" w:rsidR="00292B20" w:rsidRDefault="00292B20" w:rsidP="00F22BF1">
            <w:pPr>
              <w:pStyle w:val="NormalWeb"/>
              <w:rPr>
                <w:b/>
                <w:bCs/>
              </w:rPr>
            </w:pPr>
            <w:r>
              <w:rPr>
                <w:b/>
                <w:bCs/>
              </w:rPr>
              <w:t xml:space="preserve">Comment: </w:t>
            </w:r>
            <w:r w:rsidR="00F22BF1" w:rsidRPr="00F22BF1">
              <w:rPr>
                <w:b/>
                <w:bCs/>
              </w:rPr>
              <w:t>It is not clear how the sample points were obtained (e.g., random, stratified, visual interpretation, field data). Suggestion: Describe the sampling strategy and reference data (ground truth).</w:t>
            </w:r>
          </w:p>
          <w:p w14:paraId="32B29FA4" w14:textId="4E6584B1" w:rsidR="00F22BF1" w:rsidRDefault="00F22BF1" w:rsidP="00B85ACB">
            <w:pPr>
              <w:pStyle w:val="NormalWeb"/>
              <w:spacing w:before="0" w:beforeAutospacing="0" w:after="0" w:afterAutospacing="0"/>
              <w:rPr>
                <w:b/>
                <w:bCs/>
              </w:rPr>
            </w:pPr>
            <w:r>
              <w:rPr>
                <w:b/>
                <w:bCs/>
              </w:rPr>
              <w:t xml:space="preserve">Author’s reply: Thank you for pointing out the issue. The sentence has been updated </w:t>
            </w:r>
            <w:r w:rsidR="00361A26">
              <w:rPr>
                <w:b/>
                <w:bCs/>
              </w:rPr>
              <w:t>based on suggested additional specifications on the information.</w:t>
            </w:r>
          </w:p>
          <w:p w14:paraId="009FA7ED" w14:textId="25D424F3" w:rsidR="00F22BF1" w:rsidRDefault="00F22BF1" w:rsidP="00B85ACB">
            <w:pPr>
              <w:pStyle w:val="NormalWeb"/>
              <w:spacing w:before="0" w:beforeAutospacing="0" w:after="0" w:afterAutospacing="0"/>
            </w:pPr>
            <w:r>
              <w:t>“</w:t>
            </w:r>
            <w:r w:rsidRPr="00DC7296">
              <w:t>For the training phase, a comprehensive dataset of 10,000 points was developed</w:t>
            </w:r>
            <w:r>
              <w:t xml:space="preserve"> using the </w:t>
            </w:r>
            <w:r w:rsidRPr="00DF20AC">
              <w:rPr>
                <w:rFonts w:ascii="Helvetica" w:hAnsi="Helvetica"/>
                <w:sz w:val="20"/>
                <w:szCs w:val="20"/>
              </w:rPr>
              <w:t>stratified random sampling strategy</w:t>
            </w:r>
            <w:r>
              <w:t xml:space="preserve"> (stratified based on </w:t>
            </w:r>
            <w:r w:rsidRPr="00DF20AC">
              <w:rPr>
                <w:rFonts w:ascii="Helvetica" w:hAnsi="Helvetica"/>
                <w:sz w:val="20"/>
                <w:szCs w:val="20"/>
              </w:rPr>
              <w:t>existing land cover maps</w:t>
            </w:r>
            <w:r>
              <w:t xml:space="preserve"> to reduce bias towards dominant classes) on the ground truth data from </w:t>
            </w:r>
            <w:r w:rsidRPr="00B479FA">
              <w:rPr>
                <w:rFonts w:ascii="Helvetica" w:hAnsi="Helvetica"/>
                <w:sz w:val="20"/>
                <w:szCs w:val="20"/>
              </w:rPr>
              <w:t>visual interpretation of high-resolution Google Earth imagery and Landsat false-color composites</w:t>
            </w:r>
            <w:r w:rsidRPr="00DC7296">
              <w:t>, representing key land cover types, including water</w:t>
            </w:r>
            <w:r>
              <w:t xml:space="preserve"> </w:t>
            </w:r>
            <w:r w:rsidRPr="00DC7296">
              <w:t xml:space="preserve">bodies, built-up areas, barren land, vegetation, forest, and agricultural land. </w:t>
            </w:r>
            <w:r>
              <w:t>“</w:t>
            </w:r>
          </w:p>
          <w:p w14:paraId="00AC5B4D" w14:textId="77777777" w:rsidR="00195358" w:rsidRDefault="00195358" w:rsidP="00B85ACB">
            <w:pPr>
              <w:pStyle w:val="NormalWeb"/>
              <w:spacing w:before="0" w:beforeAutospacing="0" w:after="0" w:afterAutospacing="0"/>
              <w:rPr>
                <w:b/>
                <w:bCs/>
              </w:rPr>
            </w:pPr>
          </w:p>
          <w:p w14:paraId="37E424CC" w14:textId="2447911B" w:rsidR="00195358" w:rsidRDefault="00195358" w:rsidP="00B85ACB">
            <w:pPr>
              <w:pStyle w:val="NormalWeb"/>
              <w:spacing w:before="0" w:beforeAutospacing="0" w:after="0" w:afterAutospacing="0"/>
              <w:rPr>
                <w:b/>
                <w:bCs/>
              </w:rPr>
            </w:pPr>
            <w:r>
              <w:rPr>
                <w:b/>
                <w:bCs/>
              </w:rPr>
              <w:t xml:space="preserve">Comment: </w:t>
            </w:r>
            <w:r w:rsidRPr="00195358">
              <w:rPr>
                <w:b/>
                <w:bCs/>
              </w:rPr>
              <w:t>Describe the post-processing methods applied to refine the classification results.</w:t>
            </w:r>
          </w:p>
          <w:p w14:paraId="43C8F9AB" w14:textId="5969471C" w:rsidR="00195358" w:rsidRDefault="00195358" w:rsidP="00B85ACB">
            <w:pPr>
              <w:pStyle w:val="NormalWeb"/>
              <w:spacing w:before="0" w:beforeAutospacing="0" w:after="0" w:afterAutospacing="0"/>
              <w:rPr>
                <w:b/>
                <w:bCs/>
              </w:rPr>
            </w:pPr>
            <w:r>
              <w:rPr>
                <w:b/>
                <w:bCs/>
              </w:rPr>
              <w:t xml:space="preserve">Author’s reply: </w:t>
            </w:r>
            <w:r w:rsidR="001A3BAF">
              <w:rPr>
                <w:b/>
                <w:bCs/>
              </w:rPr>
              <w:t>Thank you for your valuable suggestion. The following sentence states the description on the post-processing methods- “</w:t>
            </w:r>
            <w:r w:rsidRPr="00195358">
              <w:rPr>
                <w:b/>
                <w:bCs/>
              </w:rPr>
              <w:t>In Google Earth Engine, post-processing methods such as boundary smoothing, sieving to eliminate isolated pixels smaller than 0.5 ha, and majority filtering (3×3 kernel) were used to improve the spatial coherence of the LULC maps and lessen salt-and-pepper noise.</w:t>
            </w:r>
            <w:r w:rsidR="001A3BAF">
              <w:rPr>
                <w:b/>
                <w:bCs/>
              </w:rPr>
              <w:t>”</w:t>
            </w:r>
          </w:p>
          <w:p w14:paraId="7E13ABD8" w14:textId="77777777" w:rsidR="004F112C" w:rsidRDefault="004F112C" w:rsidP="00B85ACB">
            <w:pPr>
              <w:pStyle w:val="NormalWeb"/>
              <w:spacing w:before="0" w:beforeAutospacing="0" w:after="0" w:afterAutospacing="0"/>
              <w:rPr>
                <w:b/>
                <w:bCs/>
              </w:rPr>
            </w:pPr>
          </w:p>
          <w:p w14:paraId="302EB8B5" w14:textId="77777777" w:rsidR="004F112C" w:rsidRPr="004F112C" w:rsidRDefault="004F112C" w:rsidP="004F112C">
            <w:pPr>
              <w:pStyle w:val="NormalWeb"/>
              <w:rPr>
                <w:b/>
                <w:bCs/>
              </w:rPr>
            </w:pPr>
            <w:r>
              <w:rPr>
                <w:b/>
                <w:bCs/>
              </w:rPr>
              <w:t xml:space="preserve">Comment: </w:t>
            </w:r>
            <w:r w:rsidRPr="004F112C">
              <w:rPr>
                <w:b/>
                <w:bCs/>
              </w:rPr>
              <w:t>The change detection approach is not clearly defined. The listed algorithms are classifiers rather than standard change detection methods.</w:t>
            </w:r>
            <w:r w:rsidRPr="004F112C">
              <w:rPr>
                <w:b/>
                <w:bCs/>
              </w:rPr>
              <w:br/>
              <w:t>Clearly specify the change detection approach (e.g., post-classification comparison) and distinguish it conceptually from classification.</w:t>
            </w:r>
          </w:p>
          <w:p w14:paraId="4DF59BC8" w14:textId="61AC6BE6" w:rsidR="004F112C" w:rsidRDefault="004F112C" w:rsidP="00CA18EF">
            <w:pPr>
              <w:pStyle w:val="NormalWeb"/>
              <w:rPr>
                <w:b/>
                <w:bCs/>
                <w:sz w:val="20"/>
                <w:szCs w:val="20"/>
              </w:rPr>
            </w:pPr>
            <w:r>
              <w:rPr>
                <w:b/>
                <w:bCs/>
                <w:sz w:val="20"/>
                <w:szCs w:val="20"/>
              </w:rPr>
              <w:t xml:space="preserve">Author’s reply: </w:t>
            </w:r>
            <w:r w:rsidR="00CA18EF">
              <w:rPr>
                <w:b/>
                <w:bCs/>
                <w:sz w:val="20"/>
                <w:szCs w:val="20"/>
              </w:rPr>
              <w:t>Thank you for the valuable comment. The following sentence has been added for the clarification “</w:t>
            </w:r>
            <w:r w:rsidR="00CA18EF" w:rsidRPr="00CA18EF">
              <w:rPr>
                <w:b/>
                <w:bCs/>
                <w:sz w:val="20"/>
                <w:szCs w:val="20"/>
              </w:rPr>
              <w:t>In order to quantify changes between land cover classes, the final maps were compared pixel-by-pixel, with a focus on the dynamics of forest cover</w:t>
            </w:r>
            <w:r w:rsidR="00CA18EF">
              <w:rPr>
                <w:b/>
                <w:bCs/>
                <w:sz w:val="20"/>
                <w:szCs w:val="20"/>
              </w:rPr>
              <w:t>”</w:t>
            </w:r>
          </w:p>
          <w:p w14:paraId="2A8A5AB4" w14:textId="77777777" w:rsidR="00CA18EF" w:rsidRDefault="00CA18EF" w:rsidP="00CA18EF">
            <w:pPr>
              <w:pStyle w:val="NormalWeb"/>
              <w:rPr>
                <w:b/>
                <w:bCs/>
                <w:sz w:val="20"/>
                <w:szCs w:val="20"/>
              </w:rPr>
            </w:pPr>
          </w:p>
          <w:p w14:paraId="0F7CA1F1" w14:textId="3655340C" w:rsidR="00CA18EF" w:rsidRDefault="00CA18EF" w:rsidP="00CA18EF">
            <w:pPr>
              <w:pStyle w:val="NormalWeb"/>
              <w:rPr>
                <w:b/>
                <w:bCs/>
                <w:sz w:val="20"/>
                <w:szCs w:val="20"/>
              </w:rPr>
            </w:pPr>
            <w:r>
              <w:rPr>
                <w:b/>
                <w:bCs/>
                <w:sz w:val="20"/>
                <w:szCs w:val="20"/>
              </w:rPr>
              <w:t xml:space="preserve">Comment: </w:t>
            </w:r>
            <w:r w:rsidRPr="00CA18EF">
              <w:rPr>
                <w:b/>
                <w:bCs/>
                <w:sz w:val="20"/>
                <w:szCs w:val="20"/>
              </w:rPr>
              <w:t>The temporal structure used in the analysis is not clearly justified. Explicitly describe the temporal framework (e.g., annual or multi-temporal series). If a dense time series is not used, reconsider the application of LSTM</w:t>
            </w:r>
          </w:p>
          <w:p w14:paraId="59F3FAA5" w14:textId="2B13FA4F" w:rsidR="00CA18EF" w:rsidRDefault="00CA18EF" w:rsidP="00CA18EF">
            <w:pPr>
              <w:pStyle w:val="NormalWeb"/>
              <w:rPr>
                <w:b/>
                <w:bCs/>
                <w:sz w:val="20"/>
                <w:szCs w:val="20"/>
              </w:rPr>
            </w:pPr>
            <w:r>
              <w:rPr>
                <w:b/>
                <w:bCs/>
                <w:sz w:val="20"/>
                <w:szCs w:val="20"/>
              </w:rPr>
              <w:t>Author’s reply: Thank you for your valuable comment. The temporal framework has been described and the following sentence has been added “</w:t>
            </w:r>
            <w:r w:rsidRPr="00CA18EF">
              <w:rPr>
                <w:b/>
                <w:bCs/>
                <w:sz w:val="20"/>
                <w:szCs w:val="20"/>
              </w:rPr>
              <w:t xml:space="preserve">The temporal framework comprised a 12-step time series of spectral bands and indices (NDVI, NDMI, NDBI, and NDWI) made using annual median composites obtained from Landsat 7 and 8 </w:t>
            </w:r>
            <w:proofErr w:type="gramStart"/>
            <w:r w:rsidRPr="00CA18EF">
              <w:rPr>
                <w:b/>
                <w:bCs/>
                <w:sz w:val="20"/>
                <w:szCs w:val="20"/>
              </w:rPr>
              <w:t>imagery</w:t>
            </w:r>
            <w:proofErr w:type="gramEnd"/>
            <w:r w:rsidRPr="00CA18EF">
              <w:rPr>
                <w:b/>
                <w:bCs/>
                <w:sz w:val="20"/>
                <w:szCs w:val="20"/>
              </w:rPr>
              <w:t xml:space="preserve"> for every year from 2012 to 2023. In order to balance data accessibility, cloud-free coverage, and computational viability while enabling LSTM to capture inter-annual temporal correlations in forest cover dynamics, this annual structure was used.</w:t>
            </w:r>
            <w:r>
              <w:rPr>
                <w:b/>
                <w:bCs/>
                <w:sz w:val="20"/>
                <w:szCs w:val="20"/>
              </w:rPr>
              <w:t>”</w:t>
            </w:r>
          </w:p>
          <w:p w14:paraId="59805774" w14:textId="77777777" w:rsidR="00E65402" w:rsidRDefault="00E65402" w:rsidP="00CA18EF">
            <w:pPr>
              <w:pStyle w:val="NormalWeb"/>
              <w:rPr>
                <w:b/>
                <w:bCs/>
                <w:sz w:val="20"/>
                <w:szCs w:val="20"/>
              </w:rPr>
            </w:pPr>
          </w:p>
          <w:p w14:paraId="6D56AAD9" w14:textId="77777777" w:rsidR="002B6F5F" w:rsidRDefault="00E65402" w:rsidP="00CA18EF">
            <w:pPr>
              <w:pStyle w:val="NormalWeb"/>
              <w:rPr>
                <w:b/>
                <w:bCs/>
                <w:sz w:val="20"/>
                <w:szCs w:val="20"/>
              </w:rPr>
            </w:pPr>
            <w:r>
              <w:rPr>
                <w:b/>
                <w:bCs/>
                <w:sz w:val="20"/>
                <w:szCs w:val="20"/>
              </w:rPr>
              <w:t xml:space="preserve">Comment: </w:t>
            </w:r>
            <w:r w:rsidRPr="00E65402">
              <w:rPr>
                <w:b/>
                <w:bCs/>
                <w:sz w:val="20"/>
                <w:szCs w:val="20"/>
              </w:rPr>
              <w:t>The categorization of algorithms should be revised.</w:t>
            </w:r>
            <w:r w:rsidRPr="00E65402">
              <w:rPr>
                <w:b/>
                <w:bCs/>
                <w:sz w:val="20"/>
                <w:szCs w:val="20"/>
              </w:rPr>
              <w:br/>
            </w:r>
            <w:r w:rsidRPr="00E65402">
              <w:rPr>
                <w:b/>
                <w:bCs/>
                <w:sz w:val="20"/>
                <w:szCs w:val="20"/>
              </w:rPr>
              <w:lastRenderedPageBreak/>
              <w:t xml:space="preserve">Classify </w:t>
            </w:r>
            <w:proofErr w:type="spellStart"/>
            <w:r w:rsidRPr="00E65402">
              <w:rPr>
                <w:b/>
                <w:bCs/>
                <w:sz w:val="20"/>
                <w:szCs w:val="20"/>
              </w:rPr>
              <w:t>XGBoost</w:t>
            </w:r>
            <w:proofErr w:type="spellEnd"/>
            <w:r w:rsidRPr="00E65402">
              <w:rPr>
                <w:b/>
                <w:bCs/>
                <w:sz w:val="20"/>
                <w:szCs w:val="20"/>
              </w:rPr>
              <w:t xml:space="preserve"> as a machine learning method and LSTM as a deep learning approach.</w:t>
            </w:r>
          </w:p>
          <w:p w14:paraId="624AFD35" w14:textId="0F9D6F77" w:rsidR="00E65402" w:rsidRDefault="002B6F5F" w:rsidP="00CA18EF">
            <w:pPr>
              <w:pStyle w:val="NormalWeb"/>
            </w:pPr>
            <w:r>
              <w:rPr>
                <w:b/>
                <w:bCs/>
                <w:sz w:val="20"/>
                <w:szCs w:val="20"/>
              </w:rPr>
              <w:t xml:space="preserve">Author’s reply: </w:t>
            </w:r>
            <w:r w:rsidR="00263A15">
              <w:rPr>
                <w:b/>
                <w:bCs/>
                <w:sz w:val="20"/>
                <w:szCs w:val="20"/>
              </w:rPr>
              <w:t xml:space="preserve">Thank you for pointing out the error. The </w:t>
            </w:r>
            <w:r w:rsidR="00DE38B7">
              <w:rPr>
                <w:b/>
                <w:bCs/>
                <w:sz w:val="20"/>
                <w:szCs w:val="20"/>
              </w:rPr>
              <w:t>sentence has been corrected to “</w:t>
            </w:r>
            <w:r w:rsidR="00DE38B7" w:rsidRPr="00DC7296">
              <w:t>Deep learning method</w:t>
            </w:r>
            <w:r w:rsidR="00DE38B7">
              <w:t xml:space="preserve"> like</w:t>
            </w:r>
            <w:r w:rsidR="00DE38B7" w:rsidRPr="00DC7296">
              <w:t xml:space="preserve"> LSTM, </w:t>
            </w:r>
            <w:r w:rsidR="00DE38B7">
              <w:t>was</w:t>
            </w:r>
            <w:r w:rsidR="00DE38B7" w:rsidRPr="00DC7296">
              <w:t xml:space="preserve"> employed</w:t>
            </w:r>
            <w:r w:rsidR="00DE38B7">
              <w:t>…”</w:t>
            </w:r>
          </w:p>
          <w:p w14:paraId="36B72CB2" w14:textId="77777777" w:rsidR="00DE38B7" w:rsidRDefault="00DE38B7" w:rsidP="00CA18EF">
            <w:pPr>
              <w:pStyle w:val="NormalWeb"/>
            </w:pPr>
          </w:p>
          <w:p w14:paraId="5CA49569" w14:textId="466D57BD" w:rsidR="00DE38B7" w:rsidRDefault="00DE38B7" w:rsidP="00CA18EF">
            <w:pPr>
              <w:pStyle w:val="NormalWeb"/>
            </w:pPr>
            <w:r>
              <w:t xml:space="preserve">Comment: </w:t>
            </w:r>
            <w:r w:rsidRPr="00DE38B7">
              <w:t>The use of “we” and a narrative style is not typical in formal academic writing. Consider adopting a more impersonal tone.</w:t>
            </w:r>
          </w:p>
          <w:p w14:paraId="7030A4AF" w14:textId="3DB0E115" w:rsidR="00DE38B7" w:rsidRDefault="00DE38B7" w:rsidP="00CA18EF">
            <w:pPr>
              <w:pStyle w:val="NormalWeb"/>
            </w:pPr>
            <w:r>
              <w:t xml:space="preserve">Author’s reply: The sentence has been rewritten as “Each </w:t>
            </w:r>
            <w:r w:rsidRPr="00DC7296">
              <w:t>algorithm's performance metrics</w:t>
            </w:r>
            <w:r>
              <w:t xml:space="preserve"> were discussed</w:t>
            </w:r>
            <w:proofErr w:type="gramStart"/>
            <w:r>
              <w:t>…..</w:t>
            </w:r>
            <w:proofErr w:type="gramEnd"/>
            <w:r>
              <w:t>”</w:t>
            </w:r>
          </w:p>
          <w:p w14:paraId="38E97C6E" w14:textId="77777777" w:rsidR="00DE38B7" w:rsidRDefault="00DE38B7" w:rsidP="00CA18EF">
            <w:pPr>
              <w:pStyle w:val="NormalWeb"/>
              <w:rPr>
                <w:b/>
                <w:bCs/>
              </w:rPr>
            </w:pPr>
          </w:p>
          <w:p w14:paraId="64D6B58E" w14:textId="6B972052" w:rsidR="00DE38B7" w:rsidRDefault="00DE38B7" w:rsidP="00CA18EF">
            <w:pPr>
              <w:pStyle w:val="NormalWeb"/>
              <w:rPr>
                <w:b/>
                <w:bCs/>
              </w:rPr>
            </w:pPr>
            <w:r>
              <w:rPr>
                <w:b/>
                <w:bCs/>
              </w:rPr>
              <w:t xml:space="preserve">Comment: </w:t>
            </w:r>
            <w:r w:rsidRPr="00DE38B7">
              <w:rPr>
                <w:b/>
                <w:bCs/>
              </w:rPr>
              <w:t>The result is unusual—Random Forest typically outperforms Decision Trees. This may indicate issues with parameter tuning, sampling strategy, or data quality. Consider discussing possible reasons.</w:t>
            </w:r>
          </w:p>
          <w:p w14:paraId="5FAA7DE4" w14:textId="0CB4922F" w:rsidR="00E42F5C" w:rsidRDefault="00E42F5C" w:rsidP="00E42F5C">
            <w:pPr>
              <w:pStyle w:val="NormalWeb"/>
              <w:rPr>
                <w:b/>
                <w:bCs/>
              </w:rPr>
            </w:pPr>
            <w:r>
              <w:rPr>
                <w:b/>
                <w:bCs/>
              </w:rPr>
              <w:t xml:space="preserve">Author’s reply: Thank you for pointing out the issue. The further clarification was added to </w:t>
            </w:r>
            <w:r w:rsidRPr="00E42F5C">
              <w:rPr>
                <w:b/>
                <w:bCs/>
              </w:rPr>
              <w:t>acknowledge the unusual outcome and discuss potential reasons</w:t>
            </w:r>
            <w:r>
              <w:rPr>
                <w:b/>
                <w:bCs/>
              </w:rPr>
              <w:t xml:space="preserve"> “</w:t>
            </w:r>
            <w:r w:rsidRPr="00E42F5C">
              <w:rPr>
                <w:b/>
                <w:bCs/>
              </w:rPr>
              <w:t>The observed lower performance of RF in this study may be explained by suboptimal hyperparameter tuning, high spectral similarity among some LULC classes in the complex Bangladeshi landscape, or the relatively small training sample size in relation to feature dimensionality, even though RF typically outperforms DT in ensemble settings due to variance reduction. These elements emphasize how crucial meticulous model optimization is in diverse settings.</w:t>
            </w:r>
            <w:r>
              <w:rPr>
                <w:b/>
                <w:bCs/>
              </w:rPr>
              <w:t>”</w:t>
            </w:r>
          </w:p>
          <w:p w14:paraId="3A683DCA" w14:textId="77777777" w:rsidR="00E42F5C" w:rsidRDefault="00E42F5C" w:rsidP="00E42F5C">
            <w:pPr>
              <w:pStyle w:val="NormalWeb"/>
              <w:rPr>
                <w:b/>
                <w:bCs/>
              </w:rPr>
            </w:pPr>
          </w:p>
          <w:p w14:paraId="30F8E9E2" w14:textId="5B1F94B2" w:rsidR="00E42F5C" w:rsidRDefault="00E42F5C" w:rsidP="00E42F5C">
            <w:pPr>
              <w:pStyle w:val="NormalWeb"/>
              <w:rPr>
                <w:b/>
                <w:bCs/>
              </w:rPr>
            </w:pPr>
            <w:r>
              <w:rPr>
                <w:b/>
                <w:bCs/>
              </w:rPr>
              <w:t xml:space="preserve">Comment: </w:t>
            </w:r>
            <w:proofErr w:type="spellStart"/>
            <w:r w:rsidR="00EE6590" w:rsidRPr="00EE6590">
              <w:rPr>
                <w:b/>
                <w:bCs/>
              </w:rPr>
              <w:t>XGBoost</w:t>
            </w:r>
            <w:proofErr w:type="spellEnd"/>
            <w:r w:rsidR="00EE6590" w:rsidRPr="00EE6590">
              <w:rPr>
                <w:b/>
                <w:bCs/>
              </w:rPr>
              <w:t xml:space="preserve"> is not a deep learning method. It should be referred to as a machine learning algorithm.</w:t>
            </w:r>
          </w:p>
          <w:p w14:paraId="6CC4CFC8" w14:textId="7F9D607B" w:rsidR="00E42F5C" w:rsidRDefault="00E42F5C" w:rsidP="00E42F5C">
            <w:pPr>
              <w:pStyle w:val="NormalWeb"/>
              <w:rPr>
                <w:b/>
                <w:bCs/>
              </w:rPr>
            </w:pPr>
            <w:r>
              <w:rPr>
                <w:b/>
                <w:bCs/>
              </w:rPr>
              <w:t>Author’s reply:</w:t>
            </w:r>
            <w:r w:rsidR="00C76180">
              <w:rPr>
                <w:b/>
                <w:bCs/>
              </w:rPr>
              <w:t xml:space="preserve"> Thanks for pointing out the error. The sentence has been corrected to “</w:t>
            </w:r>
            <w:r w:rsidR="00C76180" w:rsidRPr="00DC7296">
              <w:t xml:space="preserve">Deep learning </w:t>
            </w:r>
            <w:r w:rsidR="00C76180">
              <w:t xml:space="preserve">algorithm, </w:t>
            </w:r>
            <w:r w:rsidR="00C76180" w:rsidRPr="00DC7296">
              <w:t xml:space="preserve">LSTM </w:t>
            </w:r>
            <w:r w:rsidR="00C76180">
              <w:t>was</w:t>
            </w:r>
            <w:r w:rsidR="00C76180" w:rsidRPr="00DC7296">
              <w:t xml:space="preserve"> evaluated for LULC classification and change detection.</w:t>
            </w:r>
            <w:r w:rsidR="00C76180">
              <w:rPr>
                <w:b/>
                <w:bCs/>
              </w:rPr>
              <w:t>”</w:t>
            </w:r>
          </w:p>
          <w:p w14:paraId="7943100D" w14:textId="77777777" w:rsidR="00C76180" w:rsidRDefault="00C76180" w:rsidP="00E42F5C">
            <w:pPr>
              <w:pStyle w:val="NormalWeb"/>
              <w:rPr>
                <w:b/>
                <w:bCs/>
              </w:rPr>
            </w:pPr>
          </w:p>
          <w:p w14:paraId="51B0FC72" w14:textId="7DE8F55D" w:rsidR="00C76180" w:rsidRDefault="00C76180" w:rsidP="00E42F5C">
            <w:pPr>
              <w:pStyle w:val="NormalWeb"/>
              <w:rPr>
                <w:b/>
                <w:bCs/>
              </w:rPr>
            </w:pPr>
            <w:r>
              <w:rPr>
                <w:b/>
                <w:bCs/>
              </w:rPr>
              <w:t xml:space="preserve">Comment: </w:t>
            </w:r>
            <w:r w:rsidRPr="00C76180">
              <w:rPr>
                <w:b/>
                <w:bCs/>
              </w:rPr>
              <w:t>The reported superiority of LSTM is questionable given the limited temporal depth (primarily two years). This affects the validity of comparisons with static models. Clarify the temporal structure used or reconsider the comparison.</w:t>
            </w:r>
          </w:p>
          <w:p w14:paraId="0B6B4D6B" w14:textId="74073203" w:rsidR="00C76180" w:rsidRDefault="00C76180" w:rsidP="00C76180">
            <w:pPr>
              <w:pStyle w:val="NormalWeb"/>
              <w:rPr>
                <w:b/>
                <w:bCs/>
              </w:rPr>
            </w:pPr>
            <w:r>
              <w:rPr>
                <w:b/>
                <w:bCs/>
              </w:rPr>
              <w:t xml:space="preserve">Author’s reply: Thank you for your valuable comment. </w:t>
            </w:r>
            <w:r w:rsidRPr="00C76180">
              <w:rPr>
                <w:b/>
                <w:bCs/>
              </w:rPr>
              <w:t>We have now explicitly clarified in the Methods section</w:t>
            </w:r>
            <w:r>
              <w:rPr>
                <w:b/>
                <w:bCs/>
              </w:rPr>
              <w:t xml:space="preserve"> on the mentioned issue. The following sentence has been added – “</w:t>
            </w:r>
            <w:r w:rsidRPr="00C76180">
              <w:rPr>
                <w:b/>
                <w:bCs/>
              </w:rPr>
              <w:t xml:space="preserve">The LSTM model used a 12-step annual time series (2012–2023) built from median composites of Landsat 5, 8, and 9 images, even though the core LULC maps were created between 2012 and 2023. Compared to static models that handled each year separately, this temporal structure allowed LSTM to incorporate inter-annual dependencies in spectral indices and bands, providing contextual information that increased </w:t>
            </w:r>
            <w:r w:rsidRPr="00C76180">
              <w:rPr>
                <w:b/>
                <w:bCs/>
              </w:rPr>
              <w:lastRenderedPageBreak/>
              <w:t>classification accuracy. In order to balance cloud-free data availability and computational efficiency in the Google Earth Engine environment, a modest temporal depth was chosen</w:t>
            </w:r>
            <w:r>
              <w:rPr>
                <w:b/>
                <w:bCs/>
              </w:rPr>
              <w:t>”</w:t>
            </w:r>
          </w:p>
          <w:p w14:paraId="64E808FF" w14:textId="77777777" w:rsidR="0079070D" w:rsidRDefault="0079070D" w:rsidP="00C76180">
            <w:pPr>
              <w:pStyle w:val="NormalWeb"/>
              <w:rPr>
                <w:b/>
                <w:bCs/>
              </w:rPr>
            </w:pPr>
          </w:p>
          <w:p w14:paraId="1327B1B8" w14:textId="5DD48751" w:rsidR="0079070D" w:rsidRDefault="0079070D" w:rsidP="00C76180">
            <w:pPr>
              <w:pStyle w:val="NormalWeb"/>
              <w:rPr>
                <w:b/>
                <w:bCs/>
              </w:rPr>
            </w:pPr>
            <w:r>
              <w:rPr>
                <w:b/>
                <w:bCs/>
              </w:rPr>
              <w:t xml:space="preserve">Comment: </w:t>
            </w:r>
            <w:r w:rsidRPr="0079070D">
              <w:rPr>
                <w:b/>
                <w:bCs/>
              </w:rPr>
              <w:t>ROC/AUC is not directly appropriate for multiclass classification without adaptation. The application is not clearly described. Specify the approach (e.g., one-vs-rest) or consider more suitable metrics for LULC classification.</w:t>
            </w:r>
          </w:p>
          <w:p w14:paraId="66314735" w14:textId="47404653" w:rsidR="0079070D" w:rsidRDefault="0079070D" w:rsidP="00C76180">
            <w:pPr>
              <w:pStyle w:val="NormalWeb"/>
              <w:rPr>
                <w:b/>
                <w:bCs/>
              </w:rPr>
            </w:pPr>
            <w:r>
              <w:rPr>
                <w:b/>
                <w:bCs/>
              </w:rPr>
              <w:t>Author’s reply: Thank you for pointing out the issue. Further clarification has been made by adding the following sentence- “</w:t>
            </w:r>
            <w:r w:rsidRPr="0079070D">
              <w:rPr>
                <w:b/>
                <w:bCs/>
              </w:rPr>
              <w:t>Receiver Operating Characteristic (ROC) curves and Area Under the Curve (AUC) under the one-vs-rest (</w:t>
            </w:r>
            <w:proofErr w:type="spellStart"/>
            <w:r w:rsidRPr="0079070D">
              <w:rPr>
                <w:b/>
                <w:bCs/>
              </w:rPr>
              <w:t>OvR</w:t>
            </w:r>
            <w:proofErr w:type="spellEnd"/>
            <w:r w:rsidRPr="0079070D">
              <w:rPr>
                <w:b/>
                <w:bCs/>
              </w:rPr>
              <w:t xml:space="preserve">) method, which calculates a distinct ROC curve for each class versus all others, were used to further assess the model's performance for the multiclass LULC classification. Strong discriminative capacity was confirmed by this approach's high AUC values (ranging from 0.92 to 0.98 across classes), especially for the LSTM and </w:t>
            </w:r>
            <w:proofErr w:type="spellStart"/>
            <w:r w:rsidRPr="0079070D">
              <w:rPr>
                <w:b/>
                <w:bCs/>
              </w:rPr>
              <w:t>XGBoost</w:t>
            </w:r>
            <w:proofErr w:type="spellEnd"/>
            <w:r w:rsidRPr="0079070D">
              <w:rPr>
                <w:b/>
                <w:bCs/>
              </w:rPr>
              <w:t xml:space="preserve"> models.</w:t>
            </w:r>
            <w:r>
              <w:rPr>
                <w:b/>
                <w:bCs/>
              </w:rPr>
              <w:t>”</w:t>
            </w:r>
          </w:p>
          <w:p w14:paraId="213AB2C5" w14:textId="77777777" w:rsidR="004F36CA" w:rsidRDefault="004F36CA" w:rsidP="00C76180">
            <w:pPr>
              <w:pStyle w:val="NormalWeb"/>
              <w:rPr>
                <w:b/>
                <w:bCs/>
              </w:rPr>
            </w:pPr>
          </w:p>
          <w:p w14:paraId="04BB4899" w14:textId="77777777" w:rsidR="004F36CA" w:rsidRPr="004F36CA" w:rsidRDefault="004F36CA" w:rsidP="004F36CA">
            <w:pPr>
              <w:pStyle w:val="NormalWeb"/>
              <w:rPr>
                <w:b/>
                <w:bCs/>
              </w:rPr>
            </w:pPr>
            <w:r>
              <w:rPr>
                <w:b/>
                <w:bCs/>
              </w:rPr>
              <w:t xml:space="preserve">Comment: </w:t>
            </w:r>
            <w:r w:rsidRPr="004F36CA">
              <w:rPr>
                <w:b/>
                <w:bCs/>
              </w:rPr>
              <w:t>Verify compliance with the target journal guidelines.</w:t>
            </w:r>
          </w:p>
          <w:p w14:paraId="1A11EDD2" w14:textId="17DE80CC" w:rsidR="00D47219" w:rsidRDefault="004F36CA" w:rsidP="00C76180">
            <w:pPr>
              <w:pStyle w:val="NormalWeb"/>
              <w:rPr>
                <w:b/>
                <w:bCs/>
              </w:rPr>
            </w:pPr>
            <w:r>
              <w:rPr>
                <w:b/>
                <w:bCs/>
              </w:rPr>
              <w:t xml:space="preserve">Author’s reply: Thank you for pointing out the issue. The </w:t>
            </w:r>
            <w:r w:rsidR="00D47219">
              <w:rPr>
                <w:b/>
                <w:bCs/>
              </w:rPr>
              <w:t>text “Fig.—6” has been replaced with the text “Figure 6”</w:t>
            </w:r>
          </w:p>
          <w:p w14:paraId="6666A868" w14:textId="77777777" w:rsidR="004A5E7F" w:rsidRDefault="004A5E7F" w:rsidP="00C76180">
            <w:pPr>
              <w:pStyle w:val="NormalWeb"/>
              <w:rPr>
                <w:b/>
                <w:bCs/>
              </w:rPr>
            </w:pPr>
          </w:p>
          <w:p w14:paraId="39CACFF0" w14:textId="761650FD" w:rsidR="004A5E7F" w:rsidRDefault="004A5E7F" w:rsidP="00C76180">
            <w:pPr>
              <w:pStyle w:val="NormalWeb"/>
              <w:rPr>
                <w:b/>
                <w:bCs/>
              </w:rPr>
            </w:pPr>
            <w:r>
              <w:rPr>
                <w:b/>
                <w:bCs/>
              </w:rPr>
              <w:t xml:space="preserve">Comment: </w:t>
            </w:r>
            <w:r w:rsidRPr="004A5E7F">
              <w:rPr>
                <w:b/>
                <w:bCs/>
              </w:rPr>
              <w:t>Formatting inconsistencies are noted from this section onward.</w:t>
            </w:r>
          </w:p>
          <w:p w14:paraId="6EFCEC99" w14:textId="175A9EAF" w:rsidR="004A5E7F" w:rsidRDefault="004A5E7F" w:rsidP="00C76180">
            <w:pPr>
              <w:pStyle w:val="NormalWeb"/>
              <w:rPr>
                <w:b/>
                <w:bCs/>
              </w:rPr>
            </w:pPr>
            <w:r>
              <w:rPr>
                <w:b/>
                <w:bCs/>
              </w:rPr>
              <w:t xml:space="preserve">Author’s reply: The text paragraph formatting has been </w:t>
            </w:r>
            <w:r w:rsidR="005B225E">
              <w:rPr>
                <w:b/>
                <w:bCs/>
              </w:rPr>
              <w:t xml:space="preserve">corrected by assigning </w:t>
            </w:r>
            <w:r>
              <w:rPr>
                <w:b/>
                <w:bCs/>
              </w:rPr>
              <w:t>aligned as justified</w:t>
            </w:r>
          </w:p>
          <w:p w14:paraId="107F442A" w14:textId="77777777" w:rsidR="00E4052A" w:rsidRDefault="00E4052A" w:rsidP="00C76180">
            <w:pPr>
              <w:pStyle w:val="NormalWeb"/>
              <w:rPr>
                <w:b/>
                <w:bCs/>
              </w:rPr>
            </w:pPr>
          </w:p>
          <w:p w14:paraId="6A2B2DB7" w14:textId="066F52AE" w:rsidR="00E4052A" w:rsidRDefault="00E4052A" w:rsidP="00C76180">
            <w:pPr>
              <w:pStyle w:val="NormalWeb"/>
              <w:rPr>
                <w:b/>
                <w:bCs/>
              </w:rPr>
            </w:pPr>
            <w:r>
              <w:rPr>
                <w:b/>
                <w:bCs/>
              </w:rPr>
              <w:t>Comment: E</w:t>
            </w:r>
            <w:r w:rsidRPr="00E4052A">
              <w:rPr>
                <w:b/>
                <w:bCs/>
              </w:rPr>
              <w:t>nsure consistency with scientific writing conventions and terminology.</w:t>
            </w:r>
          </w:p>
          <w:p w14:paraId="258F763B" w14:textId="2E436811" w:rsidR="00E4052A" w:rsidRDefault="00E4052A" w:rsidP="00C76180">
            <w:pPr>
              <w:pStyle w:val="NormalWeb"/>
              <w:rPr>
                <w:b/>
                <w:bCs/>
              </w:rPr>
            </w:pPr>
            <w:r>
              <w:rPr>
                <w:b/>
                <w:bCs/>
              </w:rPr>
              <w:t>Author’s reply: The text “Water bodies” has been replaced with “Waterbodies” to keep consistency.</w:t>
            </w:r>
          </w:p>
          <w:p w14:paraId="7D5D1EC3" w14:textId="77777777" w:rsidR="00E4052A" w:rsidRDefault="00E4052A" w:rsidP="00C76180">
            <w:pPr>
              <w:pStyle w:val="NormalWeb"/>
              <w:rPr>
                <w:b/>
                <w:bCs/>
              </w:rPr>
            </w:pPr>
          </w:p>
          <w:p w14:paraId="4DB05439" w14:textId="6FE61B32" w:rsidR="00E4052A" w:rsidRDefault="00E4052A" w:rsidP="00C76180">
            <w:pPr>
              <w:pStyle w:val="NormalWeb"/>
              <w:rPr>
                <w:b/>
                <w:bCs/>
              </w:rPr>
            </w:pPr>
            <w:r>
              <w:rPr>
                <w:b/>
                <w:bCs/>
              </w:rPr>
              <w:t xml:space="preserve">Comment: </w:t>
            </w:r>
            <w:r w:rsidRPr="00E4052A">
              <w:rPr>
                <w:b/>
                <w:bCs/>
              </w:rPr>
              <w:t>Causal inference is presented without direct supporting evidence. Consider reformulating as a hypothesis or exploratory interpretation.</w:t>
            </w:r>
          </w:p>
          <w:p w14:paraId="5D533274" w14:textId="7932B4DE" w:rsidR="00C912BE" w:rsidRDefault="00C912BE" w:rsidP="00C912BE">
            <w:pPr>
              <w:pStyle w:val="NormalWeb"/>
            </w:pPr>
            <w:r>
              <w:rPr>
                <w:b/>
                <w:bCs/>
              </w:rPr>
              <w:t xml:space="preserve">Author’s reply: Thank you for your valuable suggestion. </w:t>
            </w:r>
            <w:r w:rsidRPr="00C912BE">
              <w:rPr>
                <w:b/>
                <w:bCs/>
              </w:rPr>
              <w:t xml:space="preserve">The revised text now emphasizes the need for further investigation to establish causal links. The manuscript has been updated </w:t>
            </w:r>
            <w:proofErr w:type="gramStart"/>
            <w:r w:rsidRPr="00C912BE">
              <w:rPr>
                <w:b/>
                <w:bCs/>
              </w:rPr>
              <w:t>accordingly.</w:t>
            </w:r>
            <w:r>
              <w:rPr>
                <w:b/>
                <w:bCs/>
              </w:rPr>
              <w:t>-</w:t>
            </w:r>
            <w:proofErr w:type="gramEnd"/>
            <w:r>
              <w:rPr>
                <w:b/>
                <w:bCs/>
              </w:rPr>
              <w:t xml:space="preserve"> “</w:t>
            </w:r>
            <w:r w:rsidRPr="00DC7296">
              <w:t>Waterbodies grew from 27,042 km² to 28,038.3 km², possibly due to natural expansion or human interventions like reservoirs and better water management</w:t>
            </w:r>
            <w:r>
              <w:t xml:space="preserve">, </w:t>
            </w:r>
            <w:r w:rsidRPr="00136566">
              <w:t>although further investigation is required to establish causal relationships</w:t>
            </w:r>
            <w:r w:rsidRPr="00DC7296">
              <w:t>.</w:t>
            </w:r>
            <w:r>
              <w:t>”</w:t>
            </w:r>
          </w:p>
          <w:p w14:paraId="3CC4A526" w14:textId="77777777" w:rsidR="00C912BE" w:rsidRDefault="00C912BE" w:rsidP="00C912BE">
            <w:pPr>
              <w:pStyle w:val="NormalWeb"/>
            </w:pPr>
          </w:p>
          <w:p w14:paraId="2D9E5B70" w14:textId="1E5385C5" w:rsidR="00C912BE" w:rsidRDefault="00C912BE" w:rsidP="00C912BE">
            <w:pPr>
              <w:pStyle w:val="NormalWeb"/>
            </w:pPr>
            <w:r>
              <w:t>Comment:</w:t>
            </w:r>
            <w:r w:rsidR="00355196">
              <w:t xml:space="preserve"> </w:t>
            </w:r>
            <w:r w:rsidR="00355196" w:rsidRPr="00355196">
              <w:t>The source (e.g., GFC dataset) and calculation method are not clearly described. Specify how these values were derived.</w:t>
            </w:r>
          </w:p>
          <w:p w14:paraId="2C69B85D" w14:textId="1FDCF76C" w:rsidR="00C912BE" w:rsidRDefault="00C912BE" w:rsidP="00C912BE">
            <w:pPr>
              <w:pStyle w:val="NormalWeb"/>
            </w:pPr>
            <w:r>
              <w:t>Author’s reply:</w:t>
            </w:r>
            <w:r w:rsidR="00355196">
              <w:t xml:space="preserve"> The sentence has been refined and modified for clarification on the utilization of post-classification comparison for forest loss detection. – “</w:t>
            </w:r>
            <w:r w:rsidR="00355196" w:rsidRPr="00DC7296">
              <w:t xml:space="preserve">The forest change dynamics in Bangladesh between 2000 and 2023 were analyzed </w:t>
            </w:r>
            <w:r w:rsidR="00355196">
              <w:t xml:space="preserve">using the </w:t>
            </w:r>
            <w:r w:rsidR="00355196" w:rsidRPr="00281782">
              <w:rPr>
                <w:rFonts w:ascii="Helvetica" w:hAnsi="Helvetica"/>
                <w:sz w:val="20"/>
              </w:rPr>
              <w:t>post-classification comparison</w:t>
            </w:r>
            <w:r w:rsidR="00355196">
              <w:t xml:space="preserve"> </w:t>
            </w:r>
            <w:r w:rsidR="00355196" w:rsidRPr="00DC7296">
              <w:t>to assess the patterns of forest loss and gain.</w:t>
            </w:r>
            <w:r w:rsidR="00355196">
              <w:t>”</w:t>
            </w:r>
          </w:p>
          <w:p w14:paraId="77BCE7FD" w14:textId="77777777" w:rsidR="00355196" w:rsidRDefault="00355196" w:rsidP="00C912BE">
            <w:pPr>
              <w:pStyle w:val="NormalWeb"/>
            </w:pPr>
          </w:p>
          <w:p w14:paraId="5F3C7EDD" w14:textId="01C09E8F" w:rsidR="00355196" w:rsidRDefault="00355196" w:rsidP="00C912BE">
            <w:pPr>
              <w:pStyle w:val="NormalWeb"/>
            </w:pPr>
            <w:r>
              <w:t xml:space="preserve">Comment: </w:t>
            </w:r>
            <w:r w:rsidRPr="00355196">
              <w:t>There is no information on overall model significance (e.g., R², p-values, residual analysis). Reporting only coefficients is insufficient. Include appropriate model evaluation metrics.</w:t>
            </w:r>
          </w:p>
          <w:p w14:paraId="3897B265" w14:textId="42625F55" w:rsidR="00355196" w:rsidRDefault="00355196" w:rsidP="00C912BE">
            <w:pPr>
              <w:pStyle w:val="NormalWeb"/>
            </w:pPr>
            <w:r>
              <w:t>Author’s reply:</w:t>
            </w:r>
            <w:r w:rsidR="00991D51">
              <w:t xml:space="preserve"> Thank you very much for pointing out the issue. The values have been added – “</w:t>
            </w:r>
            <w:r w:rsidR="00991D51" w:rsidRPr="00991D51">
              <w:t>The total model explained 68.4% of the variation in forest cover (adjusted R2 = 67.1%) and was statistically significant (F-statistic = 145.67, p &lt; 0.001).</w:t>
            </w:r>
            <w:r w:rsidR="00991D51">
              <w:t>”</w:t>
            </w:r>
          </w:p>
          <w:p w14:paraId="4E7FC79F" w14:textId="77777777" w:rsidR="00A364FF" w:rsidRDefault="00A364FF" w:rsidP="00C912BE">
            <w:pPr>
              <w:pStyle w:val="NormalWeb"/>
            </w:pPr>
          </w:p>
          <w:p w14:paraId="5B461366" w14:textId="2465502B" w:rsidR="00A364FF" w:rsidRDefault="00A364FF" w:rsidP="00C912BE">
            <w:pPr>
              <w:pStyle w:val="NormalWeb"/>
            </w:pPr>
            <w:r>
              <w:t>Comment:</w:t>
            </w:r>
            <w:r w:rsidR="00BE71B2">
              <w:t xml:space="preserve"> </w:t>
            </w:r>
            <w:r w:rsidR="00BE71B2" w:rsidRPr="00BE71B2">
              <w:t>The interpretation appears simplified and may be inaccurate. The relationship between NDWI and NDVI is context-dependent. Avoid generalization and provide proper contextualization.</w:t>
            </w:r>
          </w:p>
          <w:p w14:paraId="039C478C" w14:textId="6EFBC39A" w:rsidR="00A364FF" w:rsidRDefault="00A364FF" w:rsidP="00C912BE">
            <w:pPr>
              <w:pStyle w:val="NormalWeb"/>
            </w:pPr>
            <w:r>
              <w:t xml:space="preserve">Author’s reply: </w:t>
            </w:r>
            <w:r w:rsidR="00BE71B2">
              <w:t>Thank</w:t>
            </w:r>
            <w:r>
              <w:t xml:space="preserve"> you for your valuable comment. The NDWI-NDVI correlation interpretation has been revised and rewritten as – “</w:t>
            </w:r>
            <w:r w:rsidRPr="00A364FF">
              <w:t>NDWI2023 and NDVI2023 had a significant negative connection (r = -0.99) according to correlation analysis of the independent variables. According to the NDVI, pixels with higher water content tended to have lower vegetation density within the research area. But rather than being a general biological concept, this pattern is probably context-dependent, reflecting Bangladesh's abundance of wetlands, open water bodies, and flooded agricultural areas.</w:t>
            </w:r>
            <w:r>
              <w:t>”</w:t>
            </w:r>
          </w:p>
          <w:p w14:paraId="36D96C63" w14:textId="77777777" w:rsidR="004111DE" w:rsidRDefault="004111DE" w:rsidP="00C912BE">
            <w:pPr>
              <w:pStyle w:val="NormalWeb"/>
            </w:pPr>
          </w:p>
          <w:p w14:paraId="35B23D08" w14:textId="3B8626CD" w:rsidR="004111DE" w:rsidRDefault="004111DE" w:rsidP="00C912BE">
            <w:pPr>
              <w:pStyle w:val="NormalWeb"/>
            </w:pPr>
            <w:r>
              <w:t xml:space="preserve">Comment: </w:t>
            </w:r>
            <w:r w:rsidRPr="004111DE">
              <w:t>The very high correlation suggests possible multicollinearity or methodological issues (e.g., derived variables or scaling effects). Verify data consistency and discuss statistical implications.</w:t>
            </w:r>
          </w:p>
          <w:p w14:paraId="59B9D759" w14:textId="3C1DD8CB" w:rsidR="004111DE" w:rsidRDefault="004111DE" w:rsidP="00C912BE">
            <w:pPr>
              <w:pStyle w:val="NormalWeb"/>
            </w:pPr>
            <w:r>
              <w:t xml:space="preserve">Author’s reply: </w:t>
            </w:r>
            <w:r w:rsidR="006506FB">
              <w:t xml:space="preserve">Thank you for pointing out the issue. However, the multicollinearity test was run during the regression analysis and VIF value for each model were found to be under 5, suggesting non-existence of </w:t>
            </w:r>
            <w:r w:rsidR="006506FB">
              <w:t>multicollinearity</w:t>
            </w:r>
            <w:r w:rsidR="006506FB">
              <w:t xml:space="preserve"> or weak multicollinearity.</w:t>
            </w:r>
            <w:r w:rsidR="00786E8C">
              <w:t xml:space="preserve"> The statement has been further clarified by adding the sentence – “</w:t>
            </w:r>
            <w:r w:rsidR="00786E8C" w:rsidRPr="00786E8C">
              <w:t>However, the high correlation suggests potential multicollinearity, which was considered during model fitting. Variance inflation factors (VIF) were examined and the value was found to be VIF&gt;5, suggesting multicollinearity not to be severe.</w:t>
            </w:r>
            <w:r w:rsidR="00786E8C">
              <w:t>”</w:t>
            </w:r>
          </w:p>
          <w:p w14:paraId="34082A9F" w14:textId="77777777" w:rsidR="006506FB" w:rsidRDefault="006506FB" w:rsidP="00C912BE">
            <w:pPr>
              <w:pStyle w:val="NormalWeb"/>
            </w:pPr>
          </w:p>
          <w:p w14:paraId="1FACA2D6" w14:textId="0EC4717E" w:rsidR="006506FB" w:rsidRDefault="006506FB" w:rsidP="00C912BE">
            <w:pPr>
              <w:pStyle w:val="NormalWeb"/>
            </w:pPr>
            <w:r>
              <w:t xml:space="preserve">Comment: </w:t>
            </w:r>
            <w:r w:rsidRPr="00360764">
              <w:t>The discussion could be strengthened by providing a deeper critical analysis of the results rather than primarily restating them.</w:t>
            </w:r>
          </w:p>
          <w:p w14:paraId="21EDF3DA" w14:textId="3CEDC4E5" w:rsidR="00624DB9" w:rsidRDefault="00624DB9" w:rsidP="00C912BE">
            <w:pPr>
              <w:pStyle w:val="NormalWeb"/>
            </w:pPr>
            <w:r>
              <w:lastRenderedPageBreak/>
              <w:t xml:space="preserve">Author’s reply: </w:t>
            </w:r>
            <w:r w:rsidR="00360764">
              <w:t>Thank you for your valuable suggestion. Some parts of the discussion section have been rewritten and corrected as suggested. I hope the improvement meets the expectations of the reviewers.</w:t>
            </w:r>
          </w:p>
          <w:p w14:paraId="3C39ED0B" w14:textId="77777777" w:rsidR="00884AE3" w:rsidRDefault="00884AE3" w:rsidP="00C912BE">
            <w:pPr>
              <w:pStyle w:val="NormalWeb"/>
            </w:pPr>
          </w:p>
          <w:p w14:paraId="7612A32C" w14:textId="640EA1C0" w:rsidR="00884AE3" w:rsidRDefault="00884AE3" w:rsidP="00C912BE">
            <w:pPr>
              <w:pStyle w:val="NormalWeb"/>
            </w:pPr>
            <w:r>
              <w:t xml:space="preserve">Comment: </w:t>
            </w:r>
            <w:r w:rsidRPr="00884AE3">
              <w:t>The statement maintains the methodological inconsistency noted earlier. The use of LSTM with limited temporal depth is not sufficiently justified, which affects the validity of the conclusion. Clarify the temporal structure or reconsider the interpretation of its superiority.</w:t>
            </w:r>
          </w:p>
          <w:p w14:paraId="67E17B3F" w14:textId="5042203D" w:rsidR="000D3BD9" w:rsidRDefault="000D3BD9" w:rsidP="00C912BE">
            <w:pPr>
              <w:pStyle w:val="NormalWeb"/>
            </w:pPr>
            <w:r w:rsidRPr="004B5757">
              <w:t>The statement appears overly generalized. It attributes broad capabilities to the model without considering dataset or experimental limitations. Consider restricting the claim to the specific context of the study.</w:t>
            </w:r>
          </w:p>
          <w:p w14:paraId="01BE205B" w14:textId="5B8BA2F6" w:rsidR="00884AE3" w:rsidRDefault="00884AE3" w:rsidP="00C912BE">
            <w:pPr>
              <w:pStyle w:val="NormalWeb"/>
            </w:pPr>
            <w:r>
              <w:t xml:space="preserve">Author’s reply: </w:t>
            </w:r>
            <w:r w:rsidR="000D3BD9">
              <w:t xml:space="preserve">The whole sentence was rewritten </w:t>
            </w:r>
            <w:r w:rsidR="000D3BD9" w:rsidRPr="000D3BD9">
              <w:t xml:space="preserve">explicitly </w:t>
            </w:r>
            <w:r w:rsidR="000D3BD9">
              <w:t>stating</w:t>
            </w:r>
            <w:r w:rsidR="000D3BD9" w:rsidRPr="000D3BD9">
              <w:t xml:space="preserve"> the use of a 12-step annual time series and to restrict the interpretation of LSTM’s superiority to the specific context and temporal structure of this study. The text now provides clearer methodological grounding and avoids over</w:t>
            </w:r>
            <w:r w:rsidR="000D3BD9">
              <w:t>-</w:t>
            </w:r>
            <w:r w:rsidR="000D3BD9" w:rsidRPr="000D3BD9">
              <w:t>generalization.</w:t>
            </w:r>
          </w:p>
          <w:p w14:paraId="69D153DB" w14:textId="58971D54" w:rsidR="00C912BE" w:rsidRDefault="000D3BD9" w:rsidP="00C76180">
            <w:pPr>
              <w:pStyle w:val="NormalWeb"/>
            </w:pPr>
            <w:r>
              <w:t>“</w:t>
            </w:r>
            <w:r w:rsidRPr="000D3BD9">
              <w:t>We obtained a high classification accuracy of 94% by using the Long Short-Term Memory (LSTM) model on a 12-step annual time series taken from Landsat images (2012–2023), surpassing conventional machine learning techniques like Decision Trees (87%). In the context of this work, this improvement shows how LSTM can capture inter-annual temporal trends in spectral indices and bands, improving the identification of changes in forest cover over a 12-year period in Bangladesh.</w:t>
            </w:r>
            <w:r>
              <w:t>”</w:t>
            </w:r>
          </w:p>
          <w:p w14:paraId="0628CDC0" w14:textId="77777777" w:rsidR="000D3BD9" w:rsidRDefault="000D3BD9" w:rsidP="00C76180">
            <w:pPr>
              <w:pStyle w:val="NormalWeb"/>
            </w:pPr>
          </w:p>
          <w:p w14:paraId="1EF7CD42" w14:textId="77777777" w:rsidR="000D3BD9" w:rsidRDefault="000D3BD9" w:rsidP="000D3BD9">
            <w:pPr>
              <w:spacing w:after="160" w:line="252" w:lineRule="auto"/>
              <w:rPr>
                <w:rFonts w:ascii="Arial" w:eastAsia="Calibri" w:hAnsi="Arial" w:cs="Arial"/>
                <w:kern w:val="2"/>
                <w:sz w:val="20"/>
                <w:szCs w:val="20"/>
                <w:lang w:val="en-IN"/>
              </w:rPr>
            </w:pPr>
            <w:r w:rsidRPr="00452793">
              <w:rPr>
                <w:rFonts w:ascii="Arial" w:eastAsia="Calibri" w:hAnsi="Arial" w:cs="Arial"/>
                <w:b/>
                <w:kern w:val="2"/>
                <w:sz w:val="20"/>
                <w:szCs w:val="20"/>
                <w:lang w:val="en-IN"/>
              </w:rPr>
              <w:t>Author’s Feedback</w:t>
            </w:r>
            <w:r w:rsidRPr="00452793">
              <w:rPr>
                <w:rFonts w:ascii="Arial" w:eastAsia="Calibri" w:hAnsi="Arial" w:cs="Arial"/>
                <w:kern w:val="2"/>
                <w:sz w:val="20"/>
                <w:szCs w:val="20"/>
                <w:lang w:val="en-IN"/>
              </w:rPr>
              <w:t xml:space="preserve"> (It is mandatory that authors should write his/her feedback here)</w:t>
            </w:r>
          </w:p>
          <w:p w14:paraId="238A2177" w14:textId="77777777" w:rsidR="000D3BD9" w:rsidRDefault="000D3BD9" w:rsidP="000D3BD9">
            <w:pPr>
              <w:spacing w:after="160" w:line="252" w:lineRule="auto"/>
              <w:rPr>
                <w:rFonts w:ascii="Arial" w:eastAsia="Calibri" w:hAnsi="Arial" w:cs="Arial"/>
                <w:kern w:val="2"/>
                <w:sz w:val="20"/>
                <w:szCs w:val="20"/>
                <w:lang w:val="en-IN"/>
              </w:rPr>
            </w:pPr>
          </w:p>
          <w:p w14:paraId="05328676" w14:textId="77777777" w:rsidR="000D3BD9" w:rsidRDefault="000D3BD9" w:rsidP="000D3BD9">
            <w:pPr>
              <w:spacing w:after="160" w:line="252" w:lineRule="auto"/>
              <w:rPr>
                <w:rFonts w:ascii="Arial" w:eastAsia="Calibri" w:hAnsi="Arial" w:cs="Arial"/>
                <w:kern w:val="2"/>
                <w:sz w:val="20"/>
                <w:szCs w:val="20"/>
              </w:rPr>
            </w:pPr>
            <w:r>
              <w:rPr>
                <w:rFonts w:ascii="Arial" w:eastAsia="Calibri" w:hAnsi="Arial" w:cs="Arial"/>
                <w:kern w:val="2"/>
                <w:sz w:val="20"/>
                <w:szCs w:val="20"/>
                <w:lang w:val="en-IN"/>
              </w:rPr>
              <w:t xml:space="preserve">Comment: </w:t>
            </w:r>
            <w:r w:rsidRPr="00911044">
              <w:rPr>
                <w:rFonts w:ascii="Arial" w:eastAsia="Calibri" w:hAnsi="Arial" w:cs="Arial"/>
                <w:kern w:val="2"/>
                <w:sz w:val="20"/>
                <w:szCs w:val="20"/>
              </w:rPr>
              <w:t>A direct causal relationship is implied without explicit supporting evidence. There is no clear quantitative link presented between these variables and deforestation. Consider reformulating as an inference (e.g., “likely associated with…”) or providing supporting analysis.</w:t>
            </w:r>
          </w:p>
          <w:p w14:paraId="7E5D0121" w14:textId="77777777" w:rsidR="000D3BD9" w:rsidRDefault="000D3BD9" w:rsidP="000D3BD9">
            <w:pPr>
              <w:spacing w:after="160" w:line="252" w:lineRule="auto"/>
              <w:rPr>
                <w:rFonts w:ascii="Arial" w:eastAsia="Calibri" w:hAnsi="Arial" w:cs="Arial"/>
                <w:kern w:val="2"/>
                <w:sz w:val="20"/>
                <w:szCs w:val="20"/>
              </w:rPr>
            </w:pPr>
            <w:r>
              <w:rPr>
                <w:rFonts w:ascii="Arial" w:eastAsia="Calibri" w:hAnsi="Arial" w:cs="Arial"/>
                <w:kern w:val="2"/>
                <w:sz w:val="20"/>
                <w:szCs w:val="20"/>
              </w:rPr>
              <w:t xml:space="preserve">Author’s reply: Thank you for </w:t>
            </w:r>
            <w:proofErr w:type="spellStart"/>
            <w:r>
              <w:rPr>
                <w:rFonts w:ascii="Arial" w:eastAsia="Calibri" w:hAnsi="Arial" w:cs="Arial"/>
                <w:kern w:val="2"/>
                <w:sz w:val="20"/>
                <w:szCs w:val="20"/>
              </w:rPr>
              <w:t>for</w:t>
            </w:r>
            <w:proofErr w:type="spellEnd"/>
            <w:r>
              <w:rPr>
                <w:rFonts w:ascii="Arial" w:eastAsia="Calibri" w:hAnsi="Arial" w:cs="Arial"/>
                <w:kern w:val="2"/>
                <w:sz w:val="20"/>
                <w:szCs w:val="20"/>
              </w:rPr>
              <w:t xml:space="preserve"> your valuable suggestion. The statement has been changed to – “</w:t>
            </w:r>
            <w:r w:rsidRPr="00911044">
              <w:rPr>
                <w:rFonts w:ascii="Arial" w:eastAsia="Calibri" w:hAnsi="Arial" w:cs="Arial"/>
                <w:kern w:val="2"/>
                <w:sz w:val="20"/>
                <w:szCs w:val="20"/>
              </w:rPr>
              <w:t>From 25,611 km² in 2012 to 23,611.2 km² in 2023, our data show a worrying decrease in forest cover. The observed rise in built-up areas and agricultural land during the same era suggests that this decline is probably related to concurrent urbanization, agricultural growth, and infrastructure development. However, further socioeconomic and policy-related research would be necessary to show direct causal linkages.</w:t>
            </w:r>
            <w:r>
              <w:rPr>
                <w:rFonts w:ascii="Arial" w:eastAsia="Calibri" w:hAnsi="Arial" w:cs="Arial"/>
                <w:kern w:val="2"/>
                <w:sz w:val="20"/>
                <w:szCs w:val="20"/>
              </w:rPr>
              <w:t xml:space="preserve">” - </w:t>
            </w:r>
            <w:r w:rsidRPr="001B13CE">
              <w:rPr>
                <w:rFonts w:ascii="Arial" w:eastAsia="Calibri" w:hAnsi="Arial" w:cs="Arial"/>
                <w:kern w:val="2"/>
                <w:sz w:val="20"/>
                <w:szCs w:val="20"/>
              </w:rPr>
              <w:t>to present the relationship as an inference</w:t>
            </w:r>
          </w:p>
          <w:p w14:paraId="51014BE5" w14:textId="77777777" w:rsidR="000D3BD9" w:rsidRDefault="000D3BD9" w:rsidP="000D3BD9">
            <w:pPr>
              <w:spacing w:after="160" w:line="252" w:lineRule="auto"/>
              <w:rPr>
                <w:rFonts w:ascii="Arial" w:eastAsia="Calibri" w:hAnsi="Arial" w:cs="Arial"/>
                <w:kern w:val="2"/>
                <w:sz w:val="20"/>
                <w:szCs w:val="20"/>
              </w:rPr>
            </w:pPr>
          </w:p>
          <w:p w14:paraId="39C9623D" w14:textId="77777777" w:rsidR="000D3BD9" w:rsidRDefault="000D3BD9" w:rsidP="000D3BD9">
            <w:pPr>
              <w:spacing w:after="160" w:line="252" w:lineRule="auto"/>
              <w:rPr>
                <w:rFonts w:ascii="Arial" w:eastAsia="Calibri" w:hAnsi="Arial" w:cs="Arial"/>
                <w:kern w:val="2"/>
                <w:sz w:val="20"/>
                <w:szCs w:val="20"/>
              </w:rPr>
            </w:pPr>
            <w:r>
              <w:rPr>
                <w:rFonts w:ascii="Arial" w:eastAsia="Calibri" w:hAnsi="Arial" w:cs="Arial"/>
                <w:kern w:val="2"/>
                <w:sz w:val="20"/>
                <w:szCs w:val="20"/>
              </w:rPr>
              <w:t xml:space="preserve">Comment: </w:t>
            </w:r>
            <w:r w:rsidRPr="006A6B92">
              <w:rPr>
                <w:rFonts w:ascii="Arial" w:eastAsia="Calibri" w:hAnsi="Arial" w:cs="Arial"/>
                <w:kern w:val="2"/>
                <w:sz w:val="20"/>
                <w:szCs w:val="20"/>
              </w:rPr>
              <w:t>The interpretation appears inconsistent. A positive relationship between NDVI and forest cover is generally expected. This may indicate an issue with the calculation, data scaling, or interpretation. Review this aspect.</w:t>
            </w:r>
          </w:p>
          <w:p w14:paraId="7DCA9406" w14:textId="77777777" w:rsidR="000D3BD9" w:rsidRDefault="000D3BD9" w:rsidP="000D3BD9">
            <w:pPr>
              <w:spacing w:after="160" w:line="252" w:lineRule="auto"/>
              <w:rPr>
                <w:rFonts w:ascii="Arial" w:eastAsia="Calibri" w:hAnsi="Arial" w:cs="Arial"/>
                <w:kern w:val="2"/>
                <w:sz w:val="20"/>
                <w:szCs w:val="20"/>
              </w:rPr>
            </w:pPr>
            <w:r>
              <w:rPr>
                <w:rFonts w:ascii="Arial" w:eastAsia="Calibri" w:hAnsi="Arial" w:cs="Arial"/>
                <w:kern w:val="2"/>
                <w:sz w:val="20"/>
                <w:szCs w:val="20"/>
              </w:rPr>
              <w:t>Author’s reply: Thank you for pointing out the interpretation error. The correlation value was misinterpreted. Now, the statement has been modified and corrected as followed- “</w:t>
            </w:r>
            <w:r w:rsidRPr="006A6B92">
              <w:rPr>
                <w:rFonts w:ascii="Arial" w:eastAsia="Calibri" w:hAnsi="Arial" w:cs="Arial"/>
                <w:kern w:val="2"/>
                <w:sz w:val="20"/>
                <w:szCs w:val="20"/>
              </w:rPr>
              <w:t xml:space="preserve">The NDVI2023 and forest cover showed a somewhat favorable connection (r = 0.46), suggesting that regions with better vegetation density and health tended to preserve more forest cover. This association supports the use of NDVI as a helpful indicator of forest condition in the research area and is </w:t>
            </w:r>
            <w:r w:rsidRPr="006A6B92">
              <w:rPr>
                <w:rFonts w:ascii="Arial" w:eastAsia="Calibri" w:hAnsi="Arial" w:cs="Arial"/>
                <w:kern w:val="2"/>
                <w:sz w:val="20"/>
                <w:szCs w:val="20"/>
              </w:rPr>
              <w:lastRenderedPageBreak/>
              <w:t>consistent with ecological predictions.</w:t>
            </w:r>
            <w:r>
              <w:rPr>
                <w:rFonts w:ascii="Arial" w:eastAsia="Calibri" w:hAnsi="Arial" w:cs="Arial"/>
                <w:kern w:val="2"/>
                <w:sz w:val="20"/>
                <w:szCs w:val="20"/>
              </w:rPr>
              <w:t>”</w:t>
            </w:r>
          </w:p>
          <w:p w14:paraId="5F9DB086" w14:textId="77777777" w:rsidR="000D3BD9" w:rsidRDefault="000D3BD9" w:rsidP="000D3BD9">
            <w:pPr>
              <w:spacing w:after="160" w:line="252" w:lineRule="auto"/>
              <w:rPr>
                <w:rFonts w:ascii="Arial" w:eastAsia="Calibri" w:hAnsi="Arial" w:cs="Arial"/>
                <w:kern w:val="2"/>
                <w:sz w:val="20"/>
                <w:szCs w:val="20"/>
              </w:rPr>
            </w:pPr>
          </w:p>
          <w:p w14:paraId="3F89F8BE" w14:textId="77777777" w:rsidR="000D3BD9" w:rsidRDefault="000D3BD9" w:rsidP="000D3BD9">
            <w:pPr>
              <w:spacing w:after="160" w:line="252" w:lineRule="auto"/>
              <w:rPr>
                <w:rFonts w:ascii="Arial" w:eastAsia="Calibri" w:hAnsi="Arial" w:cs="Arial"/>
                <w:kern w:val="2"/>
                <w:sz w:val="20"/>
                <w:szCs w:val="20"/>
              </w:rPr>
            </w:pPr>
            <w:r>
              <w:rPr>
                <w:rFonts w:ascii="Arial" w:eastAsia="Calibri" w:hAnsi="Arial" w:cs="Arial"/>
                <w:kern w:val="2"/>
                <w:sz w:val="20"/>
                <w:szCs w:val="20"/>
              </w:rPr>
              <w:t xml:space="preserve">Comment: </w:t>
            </w:r>
            <w:r w:rsidRPr="00571E69">
              <w:rPr>
                <w:rFonts w:ascii="Arial" w:eastAsia="Calibri" w:hAnsi="Arial" w:cs="Arial"/>
                <w:kern w:val="2"/>
                <w:sz w:val="20"/>
                <w:szCs w:val="20"/>
              </w:rPr>
              <w:t>The statement could be made more specific by highlighting concrete aspects (e.g., advantages of Google Earth Engine, scalability, or temporal analysis capacity).</w:t>
            </w:r>
          </w:p>
          <w:p w14:paraId="2B1878BA" w14:textId="77777777" w:rsidR="000D3BD9" w:rsidRPr="00911044" w:rsidRDefault="000D3BD9" w:rsidP="000D3BD9">
            <w:pPr>
              <w:spacing w:after="160" w:line="252" w:lineRule="auto"/>
              <w:rPr>
                <w:rFonts w:ascii="Arial" w:eastAsia="Calibri" w:hAnsi="Arial" w:cs="Arial"/>
                <w:kern w:val="2"/>
                <w:sz w:val="20"/>
                <w:szCs w:val="20"/>
              </w:rPr>
            </w:pPr>
            <w:r>
              <w:rPr>
                <w:rFonts w:ascii="Arial" w:eastAsia="Calibri" w:hAnsi="Arial" w:cs="Arial"/>
                <w:kern w:val="2"/>
                <w:sz w:val="20"/>
                <w:szCs w:val="20"/>
              </w:rPr>
              <w:t>Author’s reply: Thank you for your suggestion. The statement has been rewritten as – “</w:t>
            </w:r>
            <w:r w:rsidRPr="00571E69">
              <w:rPr>
                <w:rFonts w:ascii="Arial" w:eastAsia="Calibri" w:hAnsi="Arial" w:cs="Arial"/>
                <w:kern w:val="2"/>
                <w:sz w:val="20"/>
                <w:szCs w:val="20"/>
              </w:rPr>
              <w:t>This study illustrates the efficacy of cloud-based geospatial technology for scalable, multi-temporal analysis and precise detection of forest cover dynamics in data-intensive environmental management by combining machine learning algorithms with Google Earth Engine-based satellite monitoring.</w:t>
            </w:r>
            <w:r>
              <w:rPr>
                <w:rFonts w:ascii="Arial" w:eastAsia="Calibri" w:hAnsi="Arial" w:cs="Arial"/>
                <w:kern w:val="2"/>
                <w:sz w:val="20"/>
                <w:szCs w:val="20"/>
              </w:rPr>
              <w:t>”.</w:t>
            </w:r>
          </w:p>
          <w:p w14:paraId="0933B01C" w14:textId="77777777" w:rsidR="000D3BD9" w:rsidRPr="000D3BD9" w:rsidRDefault="000D3BD9" w:rsidP="00C76180">
            <w:pPr>
              <w:pStyle w:val="NormalWeb"/>
            </w:pPr>
          </w:p>
          <w:p w14:paraId="7096F8DA" w14:textId="2E85B87F" w:rsidR="00C76180" w:rsidRPr="00E42F5C" w:rsidRDefault="00C76180" w:rsidP="00E42F5C">
            <w:pPr>
              <w:pStyle w:val="NormalWeb"/>
              <w:rPr>
                <w:b/>
                <w:bCs/>
              </w:rPr>
            </w:pPr>
          </w:p>
          <w:p w14:paraId="1C8AB3C0" w14:textId="2AAC8DF6" w:rsidR="00E42F5C" w:rsidRPr="00B85ACB" w:rsidRDefault="00E42F5C" w:rsidP="00CA18EF">
            <w:pPr>
              <w:pStyle w:val="NormalWeb"/>
              <w:rPr>
                <w:b/>
                <w:bCs/>
                <w:sz w:val="20"/>
                <w:szCs w:val="20"/>
              </w:rPr>
            </w:pPr>
          </w:p>
          <w:p w14:paraId="75462332" w14:textId="47393290" w:rsidR="00F95AB9" w:rsidRPr="00B85ACB" w:rsidRDefault="00F95AB9">
            <w:pPr>
              <w:pStyle w:val="NormalWeb"/>
              <w:spacing w:before="0" w:beforeAutospacing="0" w:after="0" w:afterAutospacing="0"/>
              <w:rPr>
                <w:rFonts w:ascii="Times New Roman" w:hAnsi="Times New Roman" w:cs="Times New Roman"/>
                <w:b/>
                <w:bCs/>
                <w:sz w:val="20"/>
                <w:szCs w:val="20"/>
              </w:rPr>
            </w:pPr>
          </w:p>
        </w:tc>
      </w:tr>
    </w:tbl>
    <w:p w14:paraId="71B3D0BA" w14:textId="77777777" w:rsidR="00F95AB9" w:rsidRPr="00107C72" w:rsidRDefault="00F95AB9" w:rsidP="00F95AB9">
      <w:pPr>
        <w:rPr>
          <w:rFonts w:eastAsia="Arial Unicode MS"/>
          <w:b/>
          <w:bCs/>
          <w:sz w:val="20"/>
          <w:szCs w:val="20"/>
          <w:highlight w:val="yellow"/>
          <w:u w:val="single"/>
          <w:lang w:val="en-GB"/>
        </w:rPr>
      </w:pPr>
    </w:p>
    <w:p w14:paraId="1A5B533A" w14:textId="77777777" w:rsidR="00F95AB9" w:rsidRPr="00107C72" w:rsidRDefault="00F95AB9" w:rsidP="00F95AB9">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452793" w:rsidRPr="00452793" w14:paraId="12EDB453" w14:textId="77777777" w:rsidTr="0045279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BD40AF4" w14:textId="77777777" w:rsidR="00452793" w:rsidRPr="00452793" w:rsidRDefault="00452793" w:rsidP="00452793">
            <w:pPr>
              <w:spacing w:line="276" w:lineRule="auto"/>
              <w:rPr>
                <w:rFonts w:ascii="Arial" w:eastAsia="Arial Unicode MS" w:hAnsi="Arial" w:cs="Arial"/>
                <w:b/>
                <w:sz w:val="20"/>
                <w:szCs w:val="20"/>
                <w:u w:val="single"/>
                <w:lang w:val="en-GB"/>
              </w:rPr>
            </w:pPr>
            <w:bookmarkStart w:id="0" w:name="_Hlk156057883"/>
            <w:bookmarkStart w:id="1" w:name="_Hlk156057704"/>
            <w:r w:rsidRPr="00452793">
              <w:rPr>
                <w:rFonts w:ascii="Arial" w:eastAsia="Arial Unicode MS" w:hAnsi="Arial" w:cs="Arial"/>
                <w:b/>
                <w:sz w:val="20"/>
                <w:szCs w:val="20"/>
                <w:highlight w:val="yellow"/>
                <w:u w:val="single"/>
                <w:lang w:val="en-GB"/>
              </w:rPr>
              <w:t>PART  3:</w:t>
            </w:r>
            <w:r w:rsidRPr="00452793">
              <w:rPr>
                <w:rFonts w:ascii="Arial" w:eastAsia="Arial Unicode MS" w:hAnsi="Arial" w:cs="Arial"/>
                <w:b/>
                <w:sz w:val="20"/>
                <w:szCs w:val="20"/>
                <w:u w:val="single"/>
                <w:lang w:val="en-GB"/>
              </w:rPr>
              <w:t xml:space="preserve"> </w:t>
            </w:r>
          </w:p>
          <w:p w14:paraId="10B53638" w14:textId="77777777" w:rsidR="00452793" w:rsidRPr="00452793" w:rsidRDefault="00452793" w:rsidP="00452793">
            <w:pPr>
              <w:spacing w:line="276" w:lineRule="auto"/>
              <w:rPr>
                <w:rFonts w:ascii="Arial" w:eastAsia="Arial Unicode MS" w:hAnsi="Arial" w:cs="Arial"/>
                <w:b/>
                <w:sz w:val="20"/>
                <w:szCs w:val="20"/>
                <w:u w:val="single"/>
                <w:lang w:val="en-GB"/>
              </w:rPr>
            </w:pPr>
          </w:p>
        </w:tc>
      </w:tr>
      <w:tr w:rsidR="00452793" w:rsidRPr="00452793" w14:paraId="33B2464A" w14:textId="77777777" w:rsidTr="0045279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42B8D8C" w14:textId="77777777" w:rsidR="00452793" w:rsidRPr="00452793" w:rsidRDefault="00452793" w:rsidP="0045279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12F1" w14:textId="77777777" w:rsidR="00452793" w:rsidRPr="00452793" w:rsidRDefault="00452793" w:rsidP="00452793">
            <w:pPr>
              <w:keepNext/>
              <w:spacing w:line="276" w:lineRule="auto"/>
              <w:outlineLvl w:val="1"/>
              <w:rPr>
                <w:rFonts w:ascii="Arial" w:eastAsia="MS Mincho" w:hAnsi="Arial" w:cs="Arial"/>
                <w:b/>
                <w:bCs/>
                <w:sz w:val="20"/>
                <w:szCs w:val="20"/>
                <w:lang w:val="en-GB"/>
              </w:rPr>
            </w:pPr>
            <w:r w:rsidRPr="0045279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73C69C4" w14:textId="77777777" w:rsidR="00452793" w:rsidRPr="00452793" w:rsidRDefault="00452793" w:rsidP="00452793">
            <w:pPr>
              <w:keepNext/>
              <w:spacing w:line="276" w:lineRule="auto"/>
              <w:outlineLvl w:val="1"/>
              <w:rPr>
                <w:rFonts w:ascii="Arial" w:eastAsia="MS Mincho" w:hAnsi="Arial" w:cs="Arial"/>
                <w:bCs/>
                <w:sz w:val="20"/>
                <w:szCs w:val="20"/>
                <w:lang w:val="en-GB"/>
              </w:rPr>
            </w:pPr>
          </w:p>
        </w:tc>
      </w:tr>
      <w:tr w:rsidR="00452793" w:rsidRPr="00452793" w14:paraId="52FC7ACC" w14:textId="77777777" w:rsidTr="0045279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3F66AA" w14:textId="77777777" w:rsidR="00452793" w:rsidRPr="00452793" w:rsidRDefault="00452793" w:rsidP="00452793">
            <w:pPr>
              <w:spacing w:line="276" w:lineRule="auto"/>
              <w:rPr>
                <w:rFonts w:ascii="Arial" w:eastAsia="Arial Unicode MS" w:hAnsi="Arial" w:cs="Arial"/>
                <w:b/>
                <w:sz w:val="20"/>
                <w:szCs w:val="20"/>
                <w:lang w:val="en-GB"/>
              </w:rPr>
            </w:pPr>
            <w:r w:rsidRPr="00452793">
              <w:rPr>
                <w:rFonts w:ascii="Arial" w:eastAsia="Arial Unicode MS" w:hAnsi="Arial" w:cs="Arial"/>
                <w:b/>
                <w:sz w:val="20"/>
                <w:szCs w:val="20"/>
                <w:lang w:val="en-GB"/>
              </w:rPr>
              <w:t xml:space="preserve">Are there ethical issues in this manuscript? </w:t>
            </w:r>
          </w:p>
          <w:p w14:paraId="7052632B" w14:textId="77777777" w:rsidR="00452793" w:rsidRPr="00452793" w:rsidRDefault="00452793" w:rsidP="0045279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B3598A" w14:textId="77777777" w:rsidR="00452793" w:rsidRPr="00452793" w:rsidRDefault="00452793" w:rsidP="00452793">
            <w:pPr>
              <w:spacing w:line="276" w:lineRule="auto"/>
              <w:rPr>
                <w:rFonts w:ascii="Arial" w:eastAsia="Arial Unicode MS" w:hAnsi="Arial" w:cs="Arial"/>
                <w:i/>
                <w:iCs/>
                <w:sz w:val="20"/>
                <w:szCs w:val="20"/>
                <w:u w:val="single"/>
                <w:lang w:val="en-GB"/>
              </w:rPr>
            </w:pPr>
            <w:r w:rsidRPr="00452793">
              <w:rPr>
                <w:rFonts w:ascii="Arial" w:eastAsia="Arial Unicode MS" w:hAnsi="Arial" w:cs="Arial"/>
                <w:i/>
                <w:iCs/>
                <w:sz w:val="20"/>
                <w:szCs w:val="20"/>
                <w:u w:val="single"/>
                <w:lang w:val="en-GB"/>
              </w:rPr>
              <w:t xml:space="preserve">(If yes, </w:t>
            </w:r>
            <w:proofErr w:type="gramStart"/>
            <w:r w:rsidRPr="00452793">
              <w:rPr>
                <w:rFonts w:ascii="Arial" w:eastAsia="Arial Unicode MS" w:hAnsi="Arial" w:cs="Arial"/>
                <w:i/>
                <w:iCs/>
                <w:sz w:val="20"/>
                <w:szCs w:val="20"/>
                <w:u w:val="single"/>
                <w:lang w:val="en-GB"/>
              </w:rPr>
              <w:t>Kindly</w:t>
            </w:r>
            <w:proofErr w:type="gramEnd"/>
            <w:r w:rsidRPr="00452793">
              <w:rPr>
                <w:rFonts w:ascii="Arial" w:eastAsia="Arial Unicode MS" w:hAnsi="Arial" w:cs="Arial"/>
                <w:i/>
                <w:iCs/>
                <w:sz w:val="20"/>
                <w:szCs w:val="20"/>
                <w:u w:val="single"/>
                <w:lang w:val="en-GB"/>
              </w:rPr>
              <w:t xml:space="preserve"> please write down the ethical issues here in details)</w:t>
            </w:r>
          </w:p>
          <w:p w14:paraId="327ED2C8" w14:textId="77777777" w:rsidR="00452793" w:rsidRPr="00452793" w:rsidRDefault="00452793" w:rsidP="0045279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6691FB8" w14:textId="77777777" w:rsidR="00452793" w:rsidRPr="00452793" w:rsidRDefault="00452793" w:rsidP="00452793">
            <w:pPr>
              <w:spacing w:line="276" w:lineRule="auto"/>
              <w:rPr>
                <w:rFonts w:ascii="Arial" w:eastAsia="Arial Unicode MS" w:hAnsi="Arial" w:cs="Arial"/>
                <w:sz w:val="20"/>
                <w:szCs w:val="20"/>
                <w:lang w:val="en-GB"/>
              </w:rPr>
            </w:pPr>
          </w:p>
          <w:p w14:paraId="49F2A03F" w14:textId="3EF1E422" w:rsidR="00452793" w:rsidRPr="00A3010F" w:rsidRDefault="00A3010F" w:rsidP="00452793">
            <w:pPr>
              <w:spacing w:line="276" w:lineRule="auto"/>
              <w:rPr>
                <w:rFonts w:ascii="Arial" w:eastAsia="Arial Unicode MS" w:hAnsi="Arial" w:cs="Arial"/>
                <w:bCs/>
                <w:sz w:val="20"/>
                <w:szCs w:val="20"/>
                <w:lang w:val="en-GB"/>
              </w:rPr>
            </w:pPr>
            <w:r w:rsidRPr="00A3010F">
              <w:rPr>
                <w:bCs/>
                <w:lang w:val="en-GB"/>
              </w:rPr>
              <w:t>Thank you for your valuable comment.</w:t>
            </w:r>
          </w:p>
          <w:p w14:paraId="7BFA78E2" w14:textId="77777777" w:rsidR="00452793" w:rsidRPr="00452793" w:rsidRDefault="00452793" w:rsidP="00452793">
            <w:pPr>
              <w:spacing w:line="276" w:lineRule="auto"/>
              <w:rPr>
                <w:rFonts w:ascii="Arial" w:eastAsia="Arial Unicode MS" w:hAnsi="Arial" w:cs="Arial"/>
                <w:sz w:val="20"/>
                <w:szCs w:val="20"/>
                <w:lang w:val="en-GB"/>
              </w:rPr>
            </w:pPr>
          </w:p>
        </w:tc>
      </w:tr>
      <w:bookmarkEnd w:id="0"/>
    </w:tbl>
    <w:p w14:paraId="3AFFD853" w14:textId="77777777" w:rsidR="00452793" w:rsidRPr="00452793" w:rsidRDefault="00452793" w:rsidP="00452793"/>
    <w:p w14:paraId="041AB76E" w14:textId="77777777" w:rsidR="00452793" w:rsidRPr="00452793" w:rsidRDefault="00452793" w:rsidP="00452793"/>
    <w:p w14:paraId="0FFBB12F" w14:textId="77777777" w:rsidR="00452793" w:rsidRPr="00452793" w:rsidRDefault="00452793" w:rsidP="00452793">
      <w:pPr>
        <w:rPr>
          <w:bCs/>
          <w:u w:val="single"/>
          <w:lang w:val="en-GB"/>
        </w:rPr>
      </w:pPr>
    </w:p>
    <w:bookmarkEnd w:id="1"/>
    <w:p w14:paraId="45C910B8" w14:textId="77777777" w:rsidR="00452793" w:rsidRPr="00452793" w:rsidRDefault="00452793" w:rsidP="00452793"/>
    <w:p w14:paraId="541D8B5E" w14:textId="77777777" w:rsidR="008913D5" w:rsidRPr="00F95AB9" w:rsidRDefault="008913D5" w:rsidP="00452793"/>
    <w:sectPr w:rsidR="008913D5" w:rsidRPr="00F95AB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62EEC" w14:textId="77777777" w:rsidR="007700B9" w:rsidRPr="0000007A" w:rsidRDefault="007700B9" w:rsidP="0099583E">
      <w:r>
        <w:separator/>
      </w:r>
    </w:p>
  </w:endnote>
  <w:endnote w:type="continuationSeparator" w:id="0">
    <w:p w14:paraId="43DBC384" w14:textId="77777777" w:rsidR="007700B9" w:rsidRPr="0000007A" w:rsidRDefault="007700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D1994" w14:textId="77777777" w:rsidR="00F95AB9" w:rsidRDefault="00F95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233C" w14:textId="77777777" w:rsidR="00F95AB9" w:rsidRDefault="00F95AB9" w:rsidP="00F95AB9">
    <w:pPr>
      <w:pStyle w:val="Footer"/>
      <w:jc w:val="right"/>
    </w:pPr>
  </w:p>
  <w:p w14:paraId="61B37529" w14:textId="0DB0AD0D" w:rsidR="00F95AB9" w:rsidRDefault="00F95AB9" w:rsidP="00F95AB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52793">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52793">
      <w:rPr>
        <w:b/>
        <w:noProof/>
        <w:sz w:val="20"/>
      </w:rPr>
      <w:t>3</w:t>
    </w:r>
    <w:r w:rsidRPr="00585FC6">
      <w:rPr>
        <w:b/>
        <w:sz w:val="20"/>
      </w:rPr>
      <w:fldChar w:fldCharType="end"/>
    </w:r>
  </w:p>
  <w:p w14:paraId="3CA280DC" w14:textId="77777777" w:rsidR="00F95AB9" w:rsidRDefault="00F95AB9" w:rsidP="00F95AB9">
    <w:pPr>
      <w:pStyle w:val="Footer"/>
      <w:jc w:val="right"/>
      <w:rPr>
        <w:b/>
        <w:sz w:val="20"/>
      </w:rPr>
    </w:pPr>
    <w:r>
      <w:rPr>
        <w:b/>
        <w:sz w:val="20"/>
      </w:rPr>
      <w:t>V240326</w:t>
    </w:r>
  </w:p>
  <w:p w14:paraId="41363F07" w14:textId="77777777" w:rsidR="00F95AB9" w:rsidRDefault="00F95AB9" w:rsidP="00F95AB9">
    <w:pPr>
      <w:pStyle w:val="Footer"/>
      <w:jc w:val="right"/>
    </w:pPr>
  </w:p>
  <w:p w14:paraId="591CD7D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D83ED" w14:textId="77777777" w:rsidR="00F95AB9" w:rsidRDefault="00F95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AF9B0" w14:textId="77777777" w:rsidR="007700B9" w:rsidRPr="0000007A" w:rsidRDefault="007700B9" w:rsidP="0099583E">
      <w:r>
        <w:separator/>
      </w:r>
    </w:p>
  </w:footnote>
  <w:footnote w:type="continuationSeparator" w:id="0">
    <w:p w14:paraId="39BF219B" w14:textId="77777777" w:rsidR="007700B9" w:rsidRPr="0000007A" w:rsidRDefault="007700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8FC1" w14:textId="77777777" w:rsidR="00F95AB9" w:rsidRDefault="00F95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2285" w14:textId="77777777" w:rsidR="00F95AB9" w:rsidRDefault="00F95AB9" w:rsidP="00F95AB9">
    <w:pPr>
      <w:spacing w:before="100" w:beforeAutospacing="1" w:after="100" w:afterAutospacing="1"/>
      <w:jc w:val="center"/>
      <w:rPr>
        <w:rFonts w:ascii="Arial" w:hAnsi="Arial" w:cs="Arial"/>
        <w:b/>
        <w:bCs/>
        <w:color w:val="003399"/>
        <w:szCs w:val="20"/>
        <w:u w:val="single"/>
        <w:lang w:val="en-GB"/>
      </w:rPr>
    </w:pPr>
  </w:p>
  <w:p w14:paraId="106A047D" w14:textId="77777777" w:rsidR="00B62F41" w:rsidRPr="00642DC6" w:rsidRDefault="00F95AB9" w:rsidP="00F95AB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FD9B7" w14:textId="77777777" w:rsidR="00F95AB9" w:rsidRDefault="00F9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430113">
    <w:abstractNumId w:val="4"/>
  </w:num>
  <w:num w:numId="2" w16cid:durableId="421873425">
    <w:abstractNumId w:val="8"/>
  </w:num>
  <w:num w:numId="3" w16cid:durableId="1621763035">
    <w:abstractNumId w:val="7"/>
  </w:num>
  <w:num w:numId="4" w16cid:durableId="1558201682">
    <w:abstractNumId w:val="9"/>
  </w:num>
  <w:num w:numId="5" w16cid:durableId="1104106673">
    <w:abstractNumId w:val="6"/>
  </w:num>
  <w:num w:numId="6" w16cid:durableId="46954375">
    <w:abstractNumId w:val="0"/>
  </w:num>
  <w:num w:numId="7" w16cid:durableId="220025574">
    <w:abstractNumId w:val="3"/>
  </w:num>
  <w:num w:numId="8" w16cid:durableId="119688334">
    <w:abstractNumId w:val="11"/>
  </w:num>
  <w:num w:numId="9" w16cid:durableId="1369603483">
    <w:abstractNumId w:val="10"/>
  </w:num>
  <w:num w:numId="10" w16cid:durableId="1116677245">
    <w:abstractNumId w:val="2"/>
  </w:num>
  <w:num w:numId="11" w16cid:durableId="5180278">
    <w:abstractNumId w:val="1"/>
  </w:num>
  <w:num w:numId="12" w16cid:durableId="6913450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D5"/>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3BD9"/>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201D"/>
    <w:rsid w:val="00184644"/>
    <w:rsid w:val="0018753A"/>
    <w:rsid w:val="0019527A"/>
    <w:rsid w:val="00195358"/>
    <w:rsid w:val="00197E68"/>
    <w:rsid w:val="001A1605"/>
    <w:rsid w:val="001A3BAF"/>
    <w:rsid w:val="001B0C63"/>
    <w:rsid w:val="001B13CE"/>
    <w:rsid w:val="001B513F"/>
    <w:rsid w:val="001C5042"/>
    <w:rsid w:val="001D3A1D"/>
    <w:rsid w:val="001E4B3D"/>
    <w:rsid w:val="001F24FF"/>
    <w:rsid w:val="001F2913"/>
    <w:rsid w:val="001F2CE9"/>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3A15"/>
    <w:rsid w:val="002643B3"/>
    <w:rsid w:val="0027026A"/>
    <w:rsid w:val="00275984"/>
    <w:rsid w:val="00280EC9"/>
    <w:rsid w:val="00291D08"/>
    <w:rsid w:val="00292B20"/>
    <w:rsid w:val="00293482"/>
    <w:rsid w:val="00295E90"/>
    <w:rsid w:val="002B3141"/>
    <w:rsid w:val="002B6F5F"/>
    <w:rsid w:val="002D7EA9"/>
    <w:rsid w:val="002E1211"/>
    <w:rsid w:val="002E2339"/>
    <w:rsid w:val="002E3E2C"/>
    <w:rsid w:val="002E6D86"/>
    <w:rsid w:val="002F0619"/>
    <w:rsid w:val="002F2D8E"/>
    <w:rsid w:val="002F3059"/>
    <w:rsid w:val="002F5CDF"/>
    <w:rsid w:val="002F6935"/>
    <w:rsid w:val="00312559"/>
    <w:rsid w:val="003204B8"/>
    <w:rsid w:val="00330845"/>
    <w:rsid w:val="00335412"/>
    <w:rsid w:val="0033692F"/>
    <w:rsid w:val="00344014"/>
    <w:rsid w:val="00346223"/>
    <w:rsid w:val="00355196"/>
    <w:rsid w:val="00360764"/>
    <w:rsid w:val="00361A26"/>
    <w:rsid w:val="00366BEC"/>
    <w:rsid w:val="0037074A"/>
    <w:rsid w:val="003A04E7"/>
    <w:rsid w:val="003A4991"/>
    <w:rsid w:val="003A6E1A"/>
    <w:rsid w:val="003A6E6B"/>
    <w:rsid w:val="003B2172"/>
    <w:rsid w:val="003C059E"/>
    <w:rsid w:val="003E2791"/>
    <w:rsid w:val="003E3C70"/>
    <w:rsid w:val="003E746A"/>
    <w:rsid w:val="004111DE"/>
    <w:rsid w:val="0042465A"/>
    <w:rsid w:val="00424D6C"/>
    <w:rsid w:val="00430C21"/>
    <w:rsid w:val="004342EF"/>
    <w:rsid w:val="004356CC"/>
    <w:rsid w:val="00435B36"/>
    <w:rsid w:val="00441931"/>
    <w:rsid w:val="00442B24"/>
    <w:rsid w:val="0044444D"/>
    <w:rsid w:val="0044519B"/>
    <w:rsid w:val="00445B35"/>
    <w:rsid w:val="00446659"/>
    <w:rsid w:val="00452793"/>
    <w:rsid w:val="00454574"/>
    <w:rsid w:val="00457AB1"/>
    <w:rsid w:val="00457BC0"/>
    <w:rsid w:val="004625B9"/>
    <w:rsid w:val="00462996"/>
    <w:rsid w:val="004674B4"/>
    <w:rsid w:val="00493276"/>
    <w:rsid w:val="00493A9A"/>
    <w:rsid w:val="004A50D3"/>
    <w:rsid w:val="004A5E7F"/>
    <w:rsid w:val="004B4CAD"/>
    <w:rsid w:val="004B4FDC"/>
    <w:rsid w:val="004B5757"/>
    <w:rsid w:val="004C3DF1"/>
    <w:rsid w:val="004C651B"/>
    <w:rsid w:val="004D2E36"/>
    <w:rsid w:val="004E03AE"/>
    <w:rsid w:val="004F112C"/>
    <w:rsid w:val="004F36CA"/>
    <w:rsid w:val="004F3AC6"/>
    <w:rsid w:val="00503AB6"/>
    <w:rsid w:val="005047C5"/>
    <w:rsid w:val="00510920"/>
    <w:rsid w:val="00521812"/>
    <w:rsid w:val="00523D2C"/>
    <w:rsid w:val="00531C82"/>
    <w:rsid w:val="005339A8"/>
    <w:rsid w:val="00533FC1"/>
    <w:rsid w:val="00536B2F"/>
    <w:rsid w:val="0054102F"/>
    <w:rsid w:val="005434D4"/>
    <w:rsid w:val="0054564B"/>
    <w:rsid w:val="00545A13"/>
    <w:rsid w:val="00546343"/>
    <w:rsid w:val="00557CD3"/>
    <w:rsid w:val="00560D3C"/>
    <w:rsid w:val="00567DE0"/>
    <w:rsid w:val="00571E69"/>
    <w:rsid w:val="005735A5"/>
    <w:rsid w:val="00581272"/>
    <w:rsid w:val="00585FC6"/>
    <w:rsid w:val="00590204"/>
    <w:rsid w:val="005A5BE0"/>
    <w:rsid w:val="005B12E0"/>
    <w:rsid w:val="005B225E"/>
    <w:rsid w:val="005C25A0"/>
    <w:rsid w:val="005D230D"/>
    <w:rsid w:val="005F542D"/>
    <w:rsid w:val="00602F7D"/>
    <w:rsid w:val="00605952"/>
    <w:rsid w:val="00613CC2"/>
    <w:rsid w:val="00620677"/>
    <w:rsid w:val="00624032"/>
    <w:rsid w:val="00624DB9"/>
    <w:rsid w:val="00642DC6"/>
    <w:rsid w:val="00645A56"/>
    <w:rsid w:val="006477D3"/>
    <w:rsid w:val="006506FB"/>
    <w:rsid w:val="006532DF"/>
    <w:rsid w:val="0065579D"/>
    <w:rsid w:val="00663792"/>
    <w:rsid w:val="0067046C"/>
    <w:rsid w:val="00676845"/>
    <w:rsid w:val="00680547"/>
    <w:rsid w:val="0068446F"/>
    <w:rsid w:val="0069428E"/>
    <w:rsid w:val="00696CAD"/>
    <w:rsid w:val="006A5E0B"/>
    <w:rsid w:val="006A6B92"/>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1656"/>
    <w:rsid w:val="00764051"/>
    <w:rsid w:val="00766889"/>
    <w:rsid w:val="00766A0D"/>
    <w:rsid w:val="00767F8C"/>
    <w:rsid w:val="007700B9"/>
    <w:rsid w:val="00770EEE"/>
    <w:rsid w:val="00780B67"/>
    <w:rsid w:val="00786E8C"/>
    <w:rsid w:val="0079070D"/>
    <w:rsid w:val="007972A6"/>
    <w:rsid w:val="007B1099"/>
    <w:rsid w:val="007B6E18"/>
    <w:rsid w:val="007C484A"/>
    <w:rsid w:val="007D0246"/>
    <w:rsid w:val="007F5873"/>
    <w:rsid w:val="00804D57"/>
    <w:rsid w:val="00806382"/>
    <w:rsid w:val="00815F94"/>
    <w:rsid w:val="0082130C"/>
    <w:rsid w:val="008224E2"/>
    <w:rsid w:val="00825DC9"/>
    <w:rsid w:val="0082676D"/>
    <w:rsid w:val="00831055"/>
    <w:rsid w:val="008423BB"/>
    <w:rsid w:val="00846F1F"/>
    <w:rsid w:val="0087201B"/>
    <w:rsid w:val="00877F10"/>
    <w:rsid w:val="00882091"/>
    <w:rsid w:val="00884AE3"/>
    <w:rsid w:val="008913D5"/>
    <w:rsid w:val="00892893"/>
    <w:rsid w:val="00893E75"/>
    <w:rsid w:val="008C2778"/>
    <w:rsid w:val="008C2F62"/>
    <w:rsid w:val="008D020E"/>
    <w:rsid w:val="008D0407"/>
    <w:rsid w:val="008D1117"/>
    <w:rsid w:val="008D15A4"/>
    <w:rsid w:val="008F36E4"/>
    <w:rsid w:val="008F6673"/>
    <w:rsid w:val="00911044"/>
    <w:rsid w:val="00914761"/>
    <w:rsid w:val="00933C8B"/>
    <w:rsid w:val="0094580F"/>
    <w:rsid w:val="009553EC"/>
    <w:rsid w:val="0097330E"/>
    <w:rsid w:val="00974330"/>
    <w:rsid w:val="0097498C"/>
    <w:rsid w:val="00982766"/>
    <w:rsid w:val="009852C4"/>
    <w:rsid w:val="00985F26"/>
    <w:rsid w:val="00991D51"/>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010F"/>
    <w:rsid w:val="00A31AAC"/>
    <w:rsid w:val="00A32905"/>
    <w:rsid w:val="00A364FF"/>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53BB"/>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85ACB"/>
    <w:rsid w:val="00B92916"/>
    <w:rsid w:val="00B95C41"/>
    <w:rsid w:val="00BA1AB3"/>
    <w:rsid w:val="00BA6421"/>
    <w:rsid w:val="00BA754F"/>
    <w:rsid w:val="00BB34E6"/>
    <w:rsid w:val="00BB4FEC"/>
    <w:rsid w:val="00BC402F"/>
    <w:rsid w:val="00BD27BA"/>
    <w:rsid w:val="00BD3A94"/>
    <w:rsid w:val="00BE13EF"/>
    <w:rsid w:val="00BE40A5"/>
    <w:rsid w:val="00BE6454"/>
    <w:rsid w:val="00BE71B2"/>
    <w:rsid w:val="00BF39A4"/>
    <w:rsid w:val="00BF64EF"/>
    <w:rsid w:val="00C02797"/>
    <w:rsid w:val="00C10283"/>
    <w:rsid w:val="00C110CC"/>
    <w:rsid w:val="00C14ABC"/>
    <w:rsid w:val="00C22886"/>
    <w:rsid w:val="00C255D7"/>
    <w:rsid w:val="00C25C8F"/>
    <w:rsid w:val="00C263C6"/>
    <w:rsid w:val="00C46811"/>
    <w:rsid w:val="00C635B6"/>
    <w:rsid w:val="00C70DFC"/>
    <w:rsid w:val="00C75CEA"/>
    <w:rsid w:val="00C76180"/>
    <w:rsid w:val="00C82466"/>
    <w:rsid w:val="00C84097"/>
    <w:rsid w:val="00C912BE"/>
    <w:rsid w:val="00C92F3A"/>
    <w:rsid w:val="00C97898"/>
    <w:rsid w:val="00CA18EF"/>
    <w:rsid w:val="00CB429B"/>
    <w:rsid w:val="00CC2753"/>
    <w:rsid w:val="00CD093E"/>
    <w:rsid w:val="00CD1556"/>
    <w:rsid w:val="00CD1FD7"/>
    <w:rsid w:val="00CD6AA8"/>
    <w:rsid w:val="00CE069A"/>
    <w:rsid w:val="00CE199A"/>
    <w:rsid w:val="00CE5AC7"/>
    <w:rsid w:val="00CF0BBB"/>
    <w:rsid w:val="00D1283A"/>
    <w:rsid w:val="00D12DF6"/>
    <w:rsid w:val="00D17957"/>
    <w:rsid w:val="00D17979"/>
    <w:rsid w:val="00D2075F"/>
    <w:rsid w:val="00D3257B"/>
    <w:rsid w:val="00D40416"/>
    <w:rsid w:val="00D45CF7"/>
    <w:rsid w:val="00D47219"/>
    <w:rsid w:val="00D4782A"/>
    <w:rsid w:val="00D717FD"/>
    <w:rsid w:val="00D7603E"/>
    <w:rsid w:val="00D8579C"/>
    <w:rsid w:val="00D90124"/>
    <w:rsid w:val="00D9392F"/>
    <w:rsid w:val="00D961FB"/>
    <w:rsid w:val="00DA41F5"/>
    <w:rsid w:val="00DB5B54"/>
    <w:rsid w:val="00DB7E1B"/>
    <w:rsid w:val="00DC0C7E"/>
    <w:rsid w:val="00DC1D81"/>
    <w:rsid w:val="00DC2C9A"/>
    <w:rsid w:val="00DE38B7"/>
    <w:rsid w:val="00E1327B"/>
    <w:rsid w:val="00E34922"/>
    <w:rsid w:val="00E37A37"/>
    <w:rsid w:val="00E4052A"/>
    <w:rsid w:val="00E42F5C"/>
    <w:rsid w:val="00E451EA"/>
    <w:rsid w:val="00E53E52"/>
    <w:rsid w:val="00E57F4B"/>
    <w:rsid w:val="00E63889"/>
    <w:rsid w:val="00E65402"/>
    <w:rsid w:val="00E65EB7"/>
    <w:rsid w:val="00E66E64"/>
    <w:rsid w:val="00E71C8D"/>
    <w:rsid w:val="00E71D6A"/>
    <w:rsid w:val="00E72360"/>
    <w:rsid w:val="00E72C28"/>
    <w:rsid w:val="00E74834"/>
    <w:rsid w:val="00E92F65"/>
    <w:rsid w:val="00E972A7"/>
    <w:rsid w:val="00EA2839"/>
    <w:rsid w:val="00EB3E91"/>
    <w:rsid w:val="00EC6894"/>
    <w:rsid w:val="00EC7A1F"/>
    <w:rsid w:val="00ED6B12"/>
    <w:rsid w:val="00EE0BAB"/>
    <w:rsid w:val="00EE0D3E"/>
    <w:rsid w:val="00EE6590"/>
    <w:rsid w:val="00EF2F8A"/>
    <w:rsid w:val="00EF326D"/>
    <w:rsid w:val="00EF53FE"/>
    <w:rsid w:val="00F07A51"/>
    <w:rsid w:val="00F22BF1"/>
    <w:rsid w:val="00F245A7"/>
    <w:rsid w:val="00F2643C"/>
    <w:rsid w:val="00F3295A"/>
    <w:rsid w:val="00F33FA2"/>
    <w:rsid w:val="00F34D8E"/>
    <w:rsid w:val="00F3669D"/>
    <w:rsid w:val="00F405F8"/>
    <w:rsid w:val="00F41154"/>
    <w:rsid w:val="00F4700F"/>
    <w:rsid w:val="00F51F7F"/>
    <w:rsid w:val="00F573EA"/>
    <w:rsid w:val="00F57E9D"/>
    <w:rsid w:val="00F95AB9"/>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DD25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CommentReference">
    <w:name w:val="annotation reference"/>
    <w:uiPriority w:val="99"/>
    <w:unhideWhenUsed/>
    <w:rsid w:val="00C255D7"/>
    <w:rPr>
      <w:sz w:val="16"/>
      <w:szCs w:val="16"/>
    </w:rPr>
  </w:style>
  <w:style w:type="paragraph" w:styleId="CommentText">
    <w:name w:val="annotation text"/>
    <w:basedOn w:val="Normal"/>
    <w:link w:val="CommentTextChar"/>
    <w:uiPriority w:val="99"/>
    <w:unhideWhenUsed/>
    <w:rsid w:val="00C255D7"/>
    <w:rPr>
      <w:sz w:val="20"/>
      <w:szCs w:val="20"/>
      <w:lang w:val="nb-NO" w:eastAsia="nb-NO"/>
    </w:rPr>
  </w:style>
  <w:style w:type="character" w:customStyle="1" w:styleId="CommentTextChar">
    <w:name w:val="Comment Text Char"/>
    <w:link w:val="CommentText"/>
    <w:uiPriority w:val="99"/>
    <w:rsid w:val="00C255D7"/>
    <w:rPr>
      <w:rFonts w:ascii="Times New Roman" w:eastAsia="Times New Roman" w:hAnsi="Times New Roman"/>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151841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05356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87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9</Pages>
  <Words>3391</Words>
  <Characters>19332</Characters>
  <Application>Microsoft Office Word</Application>
  <DocSecurity>0</DocSecurity>
  <Lines>161</Lines>
  <Paragraphs>45</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22678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Sakib Al Hassan</cp:lastModifiedBy>
  <cp:revision>43</cp:revision>
  <dcterms:created xsi:type="dcterms:W3CDTF">2026-03-24T06:14:00Z</dcterms:created>
  <dcterms:modified xsi:type="dcterms:W3CDTF">2026-04-02T10:20:00Z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