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W w:w="49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3295"/>
        <w:gridCol w:w="10597"/>
      </w:tblGrid>
      <w:tr w14:paraId="51C66EE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186" w:type="pct"/>
          </w:tcPr>
          <w:p w14:paraId="2EC714AC">
            <w:pPr>
              <w:pStyle w:val="6"/>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2670D5CA">
            <w:pPr>
              <w:rPr>
                <w:b/>
                <w:bCs/>
                <w:color w:val="0000FF"/>
                <w:sz w:val="20"/>
                <w:szCs w:val="20"/>
                <w:lang w:val="en-GB"/>
              </w:rPr>
            </w:pPr>
            <w:r>
              <w:rPr>
                <w:b/>
                <w:bCs/>
                <w:color w:val="0000FF"/>
                <w:sz w:val="20"/>
                <w:szCs w:val="20"/>
                <w:lang w:val="en-GB"/>
              </w:rPr>
              <w:t>Asian Journal of Economics, Business and Accounting</w:t>
            </w:r>
          </w:p>
        </w:tc>
      </w:tr>
      <w:tr w14:paraId="6458E5D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186" w:type="pct"/>
          </w:tcPr>
          <w:p w14:paraId="4499DA41">
            <w:pPr>
              <w:pStyle w:val="6"/>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5D56C1E2">
            <w:pPr>
              <w:pStyle w:val="11"/>
              <w:spacing w:before="0" w:beforeAutospacing="0" w:after="0" w:afterAutospacing="0"/>
              <w:rPr>
                <w:rFonts w:ascii="Times New Roman" w:hAnsi="Times New Roman" w:cs="Times New Roman"/>
                <w:b/>
                <w:bCs/>
                <w:sz w:val="20"/>
                <w:szCs w:val="28"/>
                <w:lang w:val="en-GB"/>
              </w:rPr>
            </w:pPr>
            <w:r>
              <w:rPr>
                <w:rFonts w:ascii="Times New Roman" w:hAnsi="Times New Roman" w:cs="Times New Roman"/>
                <w:b/>
                <w:bCs/>
                <w:sz w:val="20"/>
                <w:szCs w:val="28"/>
                <w:lang w:val="en-GB"/>
              </w:rPr>
              <w:t>Ms_AJEBA_156807</w:t>
            </w:r>
          </w:p>
        </w:tc>
      </w:tr>
      <w:tr w14:paraId="6A477A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186" w:type="pct"/>
          </w:tcPr>
          <w:p w14:paraId="417795FF">
            <w:pPr>
              <w:pStyle w:val="6"/>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23C22663">
            <w:pPr>
              <w:pStyle w:val="11"/>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Bibliometric Analysis of Forensic Accounting using Scopus Database</w:t>
            </w:r>
          </w:p>
        </w:tc>
      </w:tr>
      <w:tr w14:paraId="5446ACC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186" w:type="pct"/>
          </w:tcPr>
          <w:p w14:paraId="53253FD8">
            <w:pPr>
              <w:pStyle w:val="6"/>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570F24F9">
            <w:pPr>
              <w:pStyle w:val="11"/>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REVIEW ARTICLE</w:t>
            </w:r>
          </w:p>
          <w:p w14:paraId="7B0A46AF">
            <w:pPr>
              <w:pStyle w:val="11"/>
              <w:spacing w:before="0" w:beforeAutospacing="0" w:after="0" w:afterAutospacing="0"/>
              <w:rPr>
                <w:rFonts w:ascii="Times New Roman" w:hAnsi="Times New Roman" w:cs="Times New Roman"/>
                <w:b/>
                <w:sz w:val="20"/>
                <w:szCs w:val="28"/>
                <w:lang w:val="en-GB"/>
              </w:rPr>
            </w:pPr>
          </w:p>
        </w:tc>
      </w:tr>
    </w:tbl>
    <w:p w14:paraId="365FE673">
      <w:pPr>
        <w:pStyle w:val="6"/>
        <w:rPr>
          <w:rFonts w:ascii="Times New Roman" w:hAnsi="Times New Roman"/>
          <w:b/>
          <w:bCs/>
          <w:sz w:val="20"/>
          <w:szCs w:val="20"/>
          <w:u w:val="single"/>
          <w:lang w:val="en-GB"/>
        </w:rPr>
      </w:pPr>
    </w:p>
    <w:p w14:paraId="1818A98A">
      <w:pPr>
        <w:pStyle w:val="6"/>
        <w:rPr>
          <w:rFonts w:ascii="Times New Roman" w:hAnsi="Times New Roman"/>
          <w:b/>
          <w:bCs/>
          <w:sz w:val="20"/>
          <w:szCs w:val="20"/>
          <w:u w:val="single"/>
          <w:lang w:val="en-GB"/>
        </w:rPr>
      </w:pPr>
    </w:p>
    <w:p w14:paraId="052CCBDC">
      <w:pPr>
        <w:pStyle w:val="6"/>
        <w:rPr>
          <w:rFonts w:ascii="Times New Roman" w:hAnsi="Times New Roman"/>
          <w:i/>
          <w:sz w:val="20"/>
          <w:szCs w:val="20"/>
          <w:u w:val="single"/>
          <w:lang w:val="en-GB"/>
        </w:rPr>
      </w:pPr>
    </w:p>
    <w:p w14:paraId="7DA9D4F5">
      <w:pPr>
        <w:pStyle w:val="6"/>
        <w:rPr>
          <w:rFonts w:ascii="Times New Roman" w:hAnsi="Times New Roman"/>
          <w:sz w:val="20"/>
          <w:szCs w:val="20"/>
          <w:lang w:val="en-GB"/>
        </w:rPr>
      </w:pPr>
    </w:p>
    <w:p w14:paraId="775BB12A">
      <w:pPr>
        <w:pStyle w:val="6"/>
        <w:rPr>
          <w:rFonts w:ascii="Times New Roman" w:hAnsi="Times New Roman"/>
          <w:sz w:val="20"/>
          <w:szCs w:val="20"/>
          <w:lang w:val="en-GB"/>
        </w:rPr>
      </w:pPr>
    </w:p>
    <w:p w14:paraId="13A88355">
      <w:pPr>
        <w:pStyle w:val="6"/>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p>
    <w:p w14:paraId="42C31D16">
      <w:pPr>
        <w:pStyle w:val="6"/>
        <w:ind w:left="1440"/>
        <w:rPr>
          <w:rFonts w:ascii="Times New Roman" w:hAnsi="Times New Roman"/>
          <w:bCs/>
          <w:sz w:val="20"/>
          <w:szCs w:val="20"/>
          <w:lang w:val="en-GB"/>
        </w:rPr>
      </w:pPr>
    </w:p>
    <w:p w14:paraId="523F9A3A">
      <w:pPr>
        <w:pStyle w:val="6"/>
        <w:ind w:left="1440"/>
        <w:rPr>
          <w:rFonts w:ascii="Times New Roman" w:hAnsi="Times New Roman"/>
          <w:bCs/>
          <w:sz w:val="20"/>
          <w:szCs w:val="20"/>
          <w:lang w:val="en-GB"/>
        </w:rPr>
      </w:pPr>
    </w:p>
    <w:tbl>
      <w:tblPr>
        <w:tblStyle w:val="5"/>
        <w:tblW w:w="49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971"/>
        <w:gridCol w:w="5123"/>
        <w:gridCol w:w="3798"/>
      </w:tblGrid>
      <w:tr w14:paraId="472E30B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89" w:type="pct"/>
            <w:noWrap/>
          </w:tcPr>
          <w:p w14:paraId="6D0C769D">
            <w:pPr>
              <w:pStyle w:val="2"/>
              <w:keepNext w:val="0"/>
              <w:jc w:val="left"/>
              <w:rPr>
                <w:rFonts w:ascii="Times New Roman" w:hAnsi="Times New Roman"/>
                <w:lang w:val="en-GB" w:eastAsia="en-US"/>
              </w:rPr>
            </w:pPr>
          </w:p>
        </w:tc>
        <w:tc>
          <w:tcPr>
            <w:tcW w:w="1844" w:type="pct"/>
          </w:tcPr>
          <w:p w14:paraId="122F532F">
            <w:pPr>
              <w:pStyle w:val="2"/>
              <w:keepNext w:val="0"/>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3C96E626">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040822DD">
            <w:pPr>
              <w:pStyle w:val="2"/>
              <w:keepNext w:val="0"/>
              <w:jc w:val="left"/>
              <w:rPr>
                <w:rFonts w:ascii="Times New Roman" w:hAnsi="Times New Roman"/>
                <w:b w:val="0"/>
                <w:lang w:val="en-GB" w:eastAsia="en-US"/>
              </w:rPr>
            </w:pPr>
          </w:p>
        </w:tc>
      </w:tr>
      <w:tr w14:paraId="1724EC5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89" w:type="pct"/>
            <w:noWrap/>
          </w:tcPr>
          <w:p w14:paraId="520F60FA">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p w14:paraId="33082CC4">
            <w:pPr>
              <w:rPr>
                <w:rFonts w:eastAsia="MS Mincho"/>
                <w:bCs/>
                <w:sz w:val="10"/>
                <w:szCs w:val="20"/>
                <w:lang w:val="en-GB"/>
              </w:rPr>
            </w:pPr>
          </w:p>
        </w:tc>
        <w:tc>
          <w:tcPr>
            <w:tcW w:w="1844" w:type="pct"/>
          </w:tcPr>
          <w:p w14:paraId="5BAA1BCA">
            <w:pPr>
              <w:pStyle w:val="18"/>
              <w:ind w:left="0"/>
              <w:jc w:val="both"/>
              <w:rPr>
                <w:sz w:val="20"/>
                <w:szCs w:val="20"/>
                <w:lang w:val="en-GB"/>
              </w:rPr>
            </w:pPr>
            <w:r>
              <w:rPr>
                <w:sz w:val="20"/>
                <w:szCs w:val="20"/>
                <w:lang w:val="en-GB"/>
              </w:rPr>
              <w:t>By applying Bibliometric analysis the growing importance of forensic accounting is addressed to identify thematic evolution, contribution and research trends. The study also highlights geographical expansion and digital forensics which will be helpful in guiding future research directions.</w:t>
            </w:r>
          </w:p>
        </w:tc>
        <w:tc>
          <w:tcPr>
            <w:tcW w:w="1367" w:type="pct"/>
          </w:tcPr>
          <w:p w14:paraId="27F90441">
            <w:pPr>
              <w:pStyle w:val="2"/>
              <w:keepNext w:val="0"/>
              <w:jc w:val="left"/>
              <w:rPr>
                <w:rFonts w:hint="default" w:ascii="Times New Roman" w:hAnsi="Times New Roman"/>
                <w:b w:val="0"/>
                <w:lang w:val="en-US" w:eastAsia="en-US"/>
              </w:rPr>
            </w:pPr>
            <w:r>
              <w:rPr>
                <w:rFonts w:hint="default" w:ascii="Times New Roman" w:hAnsi="Times New Roman"/>
                <w:b w:val="0"/>
                <w:lang w:val="en-US" w:eastAsia="en-US"/>
              </w:rPr>
              <w:t>Thankyou reviewer for identifying the importance of this research</w:t>
            </w:r>
          </w:p>
        </w:tc>
      </w:tr>
    </w:tbl>
    <w:p w14:paraId="7E8C487B">
      <w:pPr>
        <w:rPr>
          <w:sz w:val="20"/>
          <w:szCs w:val="20"/>
          <w:lang w:val="en-GB"/>
        </w:rPr>
      </w:pPr>
    </w:p>
    <w:p w14:paraId="66C58653">
      <w:pPr>
        <w:rPr>
          <w:sz w:val="20"/>
          <w:szCs w:val="20"/>
          <w:lang w:val="en-GB"/>
        </w:rPr>
      </w:pPr>
    </w:p>
    <w:p w14:paraId="42BF10DE">
      <w:pPr>
        <w:rPr>
          <w:sz w:val="20"/>
          <w:szCs w:val="20"/>
          <w:lang w:val="en-GB"/>
        </w:rPr>
      </w:pPr>
    </w:p>
    <w:p w14:paraId="36F6F203">
      <w:pPr>
        <w:pStyle w:val="2"/>
        <w:keepNext w:val="0"/>
        <w:jc w:val="left"/>
        <w:rPr>
          <w:rFonts w:ascii="Times New Roman" w:hAnsi="Times New Roman"/>
          <w:u w:val="single"/>
          <w:lang w:val="en-GB" w:eastAsia="en-US"/>
        </w:rPr>
      </w:pPr>
      <w:r>
        <w:rPr>
          <w:rFonts w:ascii="Times New Roman" w:hAnsi="Times New Roman"/>
          <w:highlight w:val="yellow"/>
          <w:u w:val="single"/>
          <w:lang w:val="en-GB" w:eastAsia="en-US"/>
        </w:rPr>
        <w:t>PART 2.1 (Objective Publication)</w:t>
      </w:r>
    </w:p>
    <w:p w14:paraId="3AAF1D01">
      <w:pPr>
        <w:rPr>
          <w:sz w:val="20"/>
          <w:szCs w:val="20"/>
          <w:lang w:val="en-GB"/>
        </w:rPr>
      </w:pPr>
    </w:p>
    <w:tbl>
      <w:tblPr>
        <w:tblStyle w:val="5"/>
        <w:tblW w:w="49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973"/>
        <w:gridCol w:w="5121"/>
        <w:gridCol w:w="3798"/>
      </w:tblGrid>
      <w:tr w14:paraId="5788D82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5000" w:type="pct"/>
            <w:gridSpan w:val="3"/>
            <w:noWrap/>
          </w:tcPr>
          <w:p w14:paraId="6AF886E1">
            <w:pPr>
              <w:rPr>
                <w:sz w:val="22"/>
                <w:szCs w:val="22"/>
                <w:lang w:val="en-GB"/>
              </w:rPr>
            </w:pPr>
          </w:p>
          <w:p w14:paraId="5B5B4592">
            <w:pPr>
              <w:rPr>
                <w:sz w:val="20"/>
                <w:szCs w:val="20"/>
                <w:lang w:val="en-GB"/>
              </w:rPr>
            </w:pPr>
          </w:p>
        </w:tc>
      </w:tr>
      <w:tr w14:paraId="64B440E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37D9B334">
            <w:pPr>
              <w:pStyle w:val="2"/>
              <w:keepNext w:val="0"/>
              <w:jc w:val="left"/>
              <w:rPr>
                <w:rFonts w:ascii="Times New Roman" w:hAnsi="Times New Roman"/>
                <w:lang w:val="en-GB" w:eastAsia="en-US"/>
              </w:rPr>
            </w:pPr>
          </w:p>
        </w:tc>
        <w:tc>
          <w:tcPr>
            <w:tcW w:w="1843" w:type="pct"/>
          </w:tcPr>
          <w:p w14:paraId="35BC939B">
            <w:pPr>
              <w:pStyle w:val="2"/>
              <w:keepNext w:val="0"/>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1E776040">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14:paraId="10553C3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722ACCF5">
            <w:pPr>
              <w:rPr>
                <w:b/>
                <w:bCs/>
                <w:sz w:val="20"/>
                <w:szCs w:val="20"/>
                <w:lang w:val="en-GB"/>
              </w:rPr>
            </w:pPr>
            <w:r>
              <w:rPr>
                <w:b/>
                <w:bCs/>
                <w:sz w:val="20"/>
                <w:szCs w:val="20"/>
                <w:lang w:val="en-GB"/>
              </w:rPr>
              <w:t xml:space="preserve">1. Is the title clear and appropriate for the paper? </w:t>
            </w:r>
          </w:p>
          <w:p w14:paraId="6F05DA8C">
            <w:pPr>
              <w:rPr>
                <w:color w:val="404040"/>
                <w:sz w:val="20"/>
                <w:szCs w:val="20"/>
                <w:shd w:val="clear" w:color="auto" w:fill="FFFFFF"/>
                <w:lang w:val="en-GB"/>
              </w:rPr>
            </w:pPr>
            <w:r>
              <w:rPr>
                <w:color w:val="404040"/>
                <w:sz w:val="20"/>
                <w:szCs w:val="20"/>
                <w:shd w:val="clear" w:color="auto" w:fill="FFFFFF"/>
                <w:lang w:val="en-GB"/>
              </w:rPr>
              <w:t xml:space="preserve">Rating Scale: </w:t>
            </w:r>
          </w:p>
          <w:p w14:paraId="4E9E1D54">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vAlign w:val="center"/>
          </w:tcPr>
          <w:p w14:paraId="22D7EBB8">
            <w:pPr>
              <w:ind w:left="360"/>
              <w:jc w:val="center"/>
              <w:rPr>
                <w:sz w:val="20"/>
                <w:szCs w:val="20"/>
                <w:lang w:val="en-GB"/>
              </w:rPr>
            </w:pPr>
            <w:r>
              <w:rPr>
                <w:sz w:val="20"/>
                <w:szCs w:val="20"/>
                <w:lang w:val="en-GB"/>
              </w:rPr>
              <w:t>4</w:t>
            </w:r>
          </w:p>
        </w:tc>
        <w:tc>
          <w:tcPr>
            <w:tcW w:w="1367" w:type="pct"/>
          </w:tcPr>
          <w:p w14:paraId="507AC144">
            <w:pPr>
              <w:pStyle w:val="2"/>
              <w:keepNext w:val="0"/>
              <w:jc w:val="left"/>
              <w:rPr>
                <w:rFonts w:hint="default" w:ascii="Times New Roman" w:hAnsi="Times New Roman"/>
                <w:b w:val="0"/>
                <w:lang w:val="en-US" w:eastAsia="en-US"/>
              </w:rPr>
            </w:pPr>
            <w:r>
              <w:rPr>
                <w:rFonts w:hint="default" w:ascii="Times New Roman" w:hAnsi="Times New Roman"/>
                <w:b w:val="0"/>
                <w:lang w:val="en-US" w:eastAsia="en-US"/>
              </w:rPr>
              <w:t>Thankyou</w:t>
            </w:r>
          </w:p>
        </w:tc>
      </w:tr>
      <w:tr w14:paraId="75DAFF7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30F42D7A">
            <w:pPr>
              <w:pStyle w:val="2"/>
              <w:keepNext w:val="0"/>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228161D6">
            <w:pPr>
              <w:rPr>
                <w:color w:val="404040"/>
                <w:sz w:val="20"/>
                <w:szCs w:val="20"/>
                <w:shd w:val="clear" w:color="auto" w:fill="FFFFFF"/>
                <w:lang w:val="en-GB"/>
              </w:rPr>
            </w:pPr>
            <w:r>
              <w:rPr>
                <w:color w:val="404040"/>
                <w:sz w:val="20"/>
                <w:szCs w:val="20"/>
                <w:shd w:val="clear" w:color="auto" w:fill="FFFFFF"/>
                <w:lang w:val="en-GB"/>
              </w:rPr>
              <w:t xml:space="preserve">Rating Scale: </w:t>
            </w:r>
          </w:p>
          <w:p w14:paraId="5893114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vAlign w:val="center"/>
          </w:tcPr>
          <w:p w14:paraId="1D0AB606">
            <w:pPr>
              <w:ind w:left="360"/>
              <w:jc w:val="center"/>
              <w:rPr>
                <w:sz w:val="20"/>
                <w:szCs w:val="20"/>
                <w:lang w:val="en-GB"/>
              </w:rPr>
            </w:pPr>
            <w:r>
              <w:rPr>
                <w:sz w:val="20"/>
                <w:szCs w:val="20"/>
                <w:lang w:val="en-GB"/>
              </w:rPr>
              <w:t>3</w:t>
            </w:r>
          </w:p>
        </w:tc>
        <w:tc>
          <w:tcPr>
            <w:tcW w:w="1367" w:type="pct"/>
          </w:tcPr>
          <w:p w14:paraId="3EF5C6DE">
            <w:pPr>
              <w:pStyle w:val="2"/>
              <w:keepNext w:val="0"/>
              <w:jc w:val="left"/>
              <w:rPr>
                <w:rFonts w:ascii="Times New Roman" w:hAnsi="Times New Roman"/>
                <w:b w:val="0"/>
                <w:lang w:val="en-GB" w:eastAsia="en-US"/>
              </w:rPr>
            </w:pPr>
            <w:r>
              <w:rPr>
                <w:rFonts w:hint="default" w:ascii="Times New Roman" w:hAnsi="Times New Roman"/>
                <w:b w:val="0"/>
                <w:lang w:val="en-US" w:eastAsia="en-US"/>
              </w:rPr>
              <w:t>Thankyou</w:t>
            </w:r>
          </w:p>
        </w:tc>
      </w:tr>
      <w:tr w14:paraId="1C7F85D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6D86BF95">
            <w:pPr>
              <w:pStyle w:val="2"/>
              <w:keepNext w:val="0"/>
              <w:jc w:val="left"/>
              <w:rPr>
                <w:rFonts w:ascii="Times New Roman" w:hAnsi="Times New Roman"/>
                <w:lang w:val="en-GB"/>
              </w:rPr>
            </w:pPr>
            <w:r>
              <w:rPr>
                <w:rFonts w:ascii="Times New Roman" w:hAnsi="Times New Roman"/>
                <w:lang w:val="en-GB"/>
              </w:rPr>
              <w:t>3. Are the keywords appropriate and useful?</w:t>
            </w:r>
          </w:p>
          <w:p w14:paraId="6570AB0B">
            <w:pPr>
              <w:rPr>
                <w:color w:val="404040"/>
                <w:sz w:val="20"/>
                <w:szCs w:val="20"/>
                <w:shd w:val="clear" w:color="auto" w:fill="FFFFFF"/>
                <w:lang w:val="en-GB"/>
              </w:rPr>
            </w:pPr>
            <w:r>
              <w:rPr>
                <w:color w:val="404040"/>
                <w:sz w:val="20"/>
                <w:szCs w:val="20"/>
                <w:shd w:val="clear" w:color="auto" w:fill="FFFFFF"/>
                <w:lang w:val="en-GB"/>
              </w:rPr>
              <w:t xml:space="preserve">Rating Scale: </w:t>
            </w:r>
          </w:p>
          <w:p w14:paraId="2E5E9ED6">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vAlign w:val="center"/>
          </w:tcPr>
          <w:p w14:paraId="7F004969">
            <w:pPr>
              <w:ind w:left="360"/>
              <w:jc w:val="center"/>
              <w:rPr>
                <w:sz w:val="20"/>
                <w:szCs w:val="20"/>
                <w:lang w:val="en-GB"/>
              </w:rPr>
            </w:pPr>
            <w:r>
              <w:rPr>
                <w:sz w:val="20"/>
                <w:szCs w:val="20"/>
                <w:lang w:val="en-GB"/>
              </w:rPr>
              <w:t>4</w:t>
            </w:r>
          </w:p>
        </w:tc>
        <w:tc>
          <w:tcPr>
            <w:tcW w:w="1367" w:type="pct"/>
          </w:tcPr>
          <w:p w14:paraId="490D40E6">
            <w:pPr>
              <w:pStyle w:val="2"/>
              <w:keepNext w:val="0"/>
              <w:jc w:val="left"/>
              <w:rPr>
                <w:rFonts w:ascii="Times New Roman" w:hAnsi="Times New Roman"/>
                <w:b w:val="0"/>
                <w:lang w:val="en-GB" w:eastAsia="en-US"/>
              </w:rPr>
            </w:pPr>
            <w:r>
              <w:rPr>
                <w:rFonts w:hint="default" w:ascii="Times New Roman" w:hAnsi="Times New Roman"/>
                <w:b w:val="0"/>
                <w:lang w:val="en-US" w:eastAsia="en-US"/>
              </w:rPr>
              <w:t>Thankyou</w:t>
            </w:r>
          </w:p>
        </w:tc>
      </w:tr>
      <w:tr w14:paraId="1720EF7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633EF547">
            <w:pPr>
              <w:pStyle w:val="2"/>
              <w:keepNext w:val="0"/>
              <w:jc w:val="left"/>
              <w:rPr>
                <w:rFonts w:ascii="Times New Roman" w:hAnsi="Times New Roman"/>
                <w:lang w:val="en-GB"/>
              </w:rPr>
            </w:pPr>
            <w:r>
              <w:rPr>
                <w:rFonts w:ascii="Times New Roman" w:hAnsi="Times New Roman"/>
                <w:lang w:val="en-GB"/>
              </w:rPr>
              <w:t>4. Is the background information of the paper sufficient and well organized?</w:t>
            </w:r>
          </w:p>
          <w:p w14:paraId="01549304">
            <w:pPr>
              <w:rPr>
                <w:color w:val="404040"/>
                <w:sz w:val="20"/>
                <w:szCs w:val="20"/>
                <w:shd w:val="clear" w:color="auto" w:fill="FFFFFF"/>
                <w:lang w:val="en-GB"/>
              </w:rPr>
            </w:pPr>
            <w:r>
              <w:rPr>
                <w:color w:val="404040"/>
                <w:sz w:val="20"/>
                <w:szCs w:val="20"/>
                <w:shd w:val="clear" w:color="auto" w:fill="FFFFFF"/>
                <w:lang w:val="en-GB"/>
              </w:rPr>
              <w:t xml:space="preserve">Rating Scale: </w:t>
            </w:r>
          </w:p>
          <w:p w14:paraId="2498BB59">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vAlign w:val="center"/>
          </w:tcPr>
          <w:p w14:paraId="12581655">
            <w:pPr>
              <w:ind w:left="360"/>
              <w:jc w:val="center"/>
              <w:rPr>
                <w:sz w:val="20"/>
                <w:szCs w:val="20"/>
                <w:lang w:val="en-GB"/>
              </w:rPr>
            </w:pPr>
            <w:r>
              <w:rPr>
                <w:sz w:val="20"/>
                <w:szCs w:val="20"/>
                <w:lang w:val="en-GB"/>
              </w:rPr>
              <w:t>3</w:t>
            </w:r>
          </w:p>
        </w:tc>
        <w:tc>
          <w:tcPr>
            <w:tcW w:w="1367" w:type="pct"/>
          </w:tcPr>
          <w:p w14:paraId="585D876B">
            <w:pPr>
              <w:pStyle w:val="2"/>
              <w:keepNext w:val="0"/>
              <w:jc w:val="left"/>
              <w:rPr>
                <w:rFonts w:ascii="Times New Roman" w:hAnsi="Times New Roman"/>
                <w:b w:val="0"/>
                <w:lang w:val="en-GB" w:eastAsia="en-US"/>
              </w:rPr>
            </w:pPr>
            <w:r>
              <w:rPr>
                <w:rFonts w:hint="default" w:ascii="Times New Roman" w:hAnsi="Times New Roman"/>
                <w:b w:val="0"/>
                <w:lang w:val="en-US" w:eastAsia="en-US"/>
              </w:rPr>
              <w:t>Thankyou</w:t>
            </w:r>
          </w:p>
        </w:tc>
      </w:tr>
      <w:tr w14:paraId="2756E41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658FBDC9">
            <w:pPr>
              <w:pStyle w:val="2"/>
              <w:keepNext w:val="0"/>
              <w:jc w:val="left"/>
              <w:rPr>
                <w:rFonts w:ascii="Times New Roman" w:hAnsi="Times New Roman"/>
                <w:lang w:val="en-GB"/>
              </w:rPr>
            </w:pPr>
            <w:r>
              <w:rPr>
                <w:rFonts w:ascii="Times New Roman" w:hAnsi="Times New Roman"/>
                <w:lang w:val="en-GB"/>
              </w:rPr>
              <w:t>5. Are the objectives clearly stated?</w:t>
            </w:r>
          </w:p>
          <w:p w14:paraId="5670B723">
            <w:pPr>
              <w:rPr>
                <w:color w:val="404040"/>
                <w:sz w:val="20"/>
                <w:szCs w:val="20"/>
                <w:shd w:val="clear" w:color="auto" w:fill="FFFFFF"/>
                <w:lang w:val="en-GB"/>
              </w:rPr>
            </w:pPr>
            <w:r>
              <w:rPr>
                <w:color w:val="404040"/>
                <w:sz w:val="20"/>
                <w:szCs w:val="20"/>
                <w:shd w:val="clear" w:color="auto" w:fill="FFFFFF"/>
                <w:lang w:val="en-GB"/>
              </w:rPr>
              <w:t xml:space="preserve">Rating Scale: </w:t>
            </w:r>
          </w:p>
          <w:p w14:paraId="3D2EA1DE">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vAlign w:val="center"/>
          </w:tcPr>
          <w:p w14:paraId="4104878F">
            <w:pPr>
              <w:ind w:left="360"/>
              <w:jc w:val="center"/>
              <w:rPr>
                <w:sz w:val="20"/>
                <w:szCs w:val="20"/>
                <w:lang w:val="en-GB"/>
              </w:rPr>
            </w:pPr>
            <w:r>
              <w:rPr>
                <w:sz w:val="20"/>
                <w:szCs w:val="20"/>
                <w:lang w:val="en-GB"/>
              </w:rPr>
              <w:t>3</w:t>
            </w:r>
          </w:p>
        </w:tc>
        <w:tc>
          <w:tcPr>
            <w:tcW w:w="1367" w:type="pct"/>
          </w:tcPr>
          <w:p w14:paraId="65D13E7B">
            <w:pPr>
              <w:pStyle w:val="2"/>
              <w:keepNext w:val="0"/>
              <w:jc w:val="left"/>
              <w:rPr>
                <w:rFonts w:ascii="Times New Roman" w:hAnsi="Times New Roman"/>
                <w:b w:val="0"/>
                <w:lang w:val="en-GB" w:eastAsia="en-US"/>
              </w:rPr>
            </w:pPr>
            <w:r>
              <w:rPr>
                <w:rFonts w:hint="default" w:ascii="Times New Roman" w:hAnsi="Times New Roman"/>
                <w:b w:val="0"/>
                <w:lang w:val="en-US" w:eastAsia="en-US"/>
              </w:rPr>
              <w:t>Thankyou</w:t>
            </w:r>
          </w:p>
        </w:tc>
      </w:tr>
      <w:tr w14:paraId="16103FD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4B79971B">
            <w:pPr>
              <w:pStyle w:val="2"/>
              <w:keepNext w:val="0"/>
              <w:jc w:val="left"/>
              <w:rPr>
                <w:rFonts w:ascii="Times New Roman" w:hAnsi="Times New Roman"/>
                <w:lang w:val="en-GB"/>
              </w:rPr>
            </w:pPr>
            <w:r>
              <w:rPr>
                <w:rFonts w:ascii="Times New Roman" w:hAnsi="Times New Roman"/>
                <w:lang w:val="en-GB"/>
              </w:rPr>
              <w:t>6. Is the literature review relevant?</w:t>
            </w:r>
          </w:p>
          <w:p w14:paraId="12A6C299">
            <w:pPr>
              <w:rPr>
                <w:color w:val="404040"/>
                <w:sz w:val="20"/>
                <w:szCs w:val="20"/>
                <w:shd w:val="clear" w:color="auto" w:fill="FFFFFF"/>
                <w:lang w:val="en-GB"/>
              </w:rPr>
            </w:pPr>
            <w:r>
              <w:rPr>
                <w:color w:val="404040"/>
                <w:sz w:val="20"/>
                <w:szCs w:val="20"/>
                <w:shd w:val="clear" w:color="auto" w:fill="FFFFFF"/>
                <w:lang w:val="en-GB"/>
              </w:rPr>
              <w:t xml:space="preserve">Rating Scale: </w:t>
            </w:r>
          </w:p>
          <w:p w14:paraId="22842E9E">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vAlign w:val="center"/>
          </w:tcPr>
          <w:p w14:paraId="43FD1E5E">
            <w:pPr>
              <w:ind w:left="360"/>
              <w:jc w:val="center"/>
              <w:rPr>
                <w:sz w:val="20"/>
                <w:szCs w:val="20"/>
                <w:lang w:val="en-GB"/>
              </w:rPr>
            </w:pPr>
            <w:r>
              <w:rPr>
                <w:sz w:val="20"/>
                <w:szCs w:val="20"/>
                <w:lang w:val="en-GB"/>
              </w:rPr>
              <w:t>3</w:t>
            </w:r>
          </w:p>
        </w:tc>
        <w:tc>
          <w:tcPr>
            <w:tcW w:w="1367" w:type="pct"/>
          </w:tcPr>
          <w:p w14:paraId="6082D41D">
            <w:pPr>
              <w:pStyle w:val="2"/>
              <w:keepNext w:val="0"/>
              <w:jc w:val="left"/>
              <w:rPr>
                <w:rFonts w:ascii="Times New Roman" w:hAnsi="Times New Roman"/>
                <w:b w:val="0"/>
                <w:lang w:val="en-GB" w:eastAsia="en-US"/>
              </w:rPr>
            </w:pPr>
            <w:r>
              <w:rPr>
                <w:rFonts w:hint="default" w:ascii="Times New Roman" w:hAnsi="Times New Roman"/>
                <w:b w:val="0"/>
                <w:lang w:val="en-US" w:eastAsia="en-US"/>
              </w:rPr>
              <w:t>Thankyou</w:t>
            </w:r>
          </w:p>
        </w:tc>
      </w:tr>
      <w:tr w14:paraId="53ACEB1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086D0241">
            <w:pPr>
              <w:pStyle w:val="2"/>
              <w:keepNext w:val="0"/>
              <w:jc w:val="left"/>
              <w:rPr>
                <w:rFonts w:ascii="Times New Roman" w:hAnsi="Times New Roman"/>
                <w:lang w:val="en-GB"/>
              </w:rPr>
            </w:pPr>
            <w:r>
              <w:rPr>
                <w:rFonts w:ascii="Times New Roman" w:hAnsi="Times New Roman"/>
                <w:lang w:val="en-GB"/>
              </w:rPr>
              <w:t>7. Is the literature review recent?</w:t>
            </w:r>
          </w:p>
          <w:p w14:paraId="58FC3C79">
            <w:pPr>
              <w:rPr>
                <w:color w:val="404040"/>
                <w:sz w:val="20"/>
                <w:szCs w:val="20"/>
                <w:shd w:val="clear" w:color="auto" w:fill="FFFFFF"/>
                <w:lang w:val="en-GB"/>
              </w:rPr>
            </w:pPr>
            <w:r>
              <w:rPr>
                <w:color w:val="404040"/>
                <w:sz w:val="20"/>
                <w:szCs w:val="20"/>
                <w:shd w:val="clear" w:color="auto" w:fill="FFFFFF"/>
                <w:lang w:val="en-GB"/>
              </w:rPr>
              <w:t xml:space="preserve">Rating Scale: </w:t>
            </w:r>
          </w:p>
          <w:p w14:paraId="5FA8C506">
            <w:pPr>
              <w:pStyle w:val="2"/>
              <w:keepNext w:val="0"/>
              <w:jc w:val="left"/>
              <w:rPr>
                <w:rFonts w:ascii="Times New Roman" w:hAnsi="Times New Roman"/>
                <w:lang w:val="en-GB"/>
              </w:rPr>
            </w:pPr>
            <w:r>
              <w:rPr>
                <w:rFonts w:ascii="Times New Roman" w:hAnsi="Times New Roman"/>
                <w:color w:val="404040"/>
                <w:shd w:val="clear" w:color="auto" w:fill="FFFFFF"/>
                <w:lang w:val="en-GB"/>
              </w:rPr>
              <w:t>5 = Excellent 4 = Good 3 = Satisfactory 2 = Needs Improvement 1 = Poor N/A = Not Applicable</w:t>
            </w:r>
          </w:p>
        </w:tc>
        <w:tc>
          <w:tcPr>
            <w:tcW w:w="1843" w:type="pct"/>
            <w:vAlign w:val="center"/>
          </w:tcPr>
          <w:p w14:paraId="689B5390">
            <w:pPr>
              <w:ind w:left="360"/>
              <w:jc w:val="center"/>
              <w:rPr>
                <w:sz w:val="20"/>
                <w:szCs w:val="20"/>
                <w:lang w:val="en-GB"/>
              </w:rPr>
            </w:pPr>
            <w:r>
              <w:rPr>
                <w:sz w:val="20"/>
                <w:szCs w:val="20"/>
                <w:lang w:val="en-GB"/>
              </w:rPr>
              <w:t>3</w:t>
            </w:r>
          </w:p>
        </w:tc>
        <w:tc>
          <w:tcPr>
            <w:tcW w:w="1367" w:type="pct"/>
          </w:tcPr>
          <w:p w14:paraId="29E1BA18">
            <w:pPr>
              <w:pStyle w:val="2"/>
              <w:keepNext w:val="0"/>
              <w:jc w:val="left"/>
              <w:rPr>
                <w:rFonts w:ascii="Times New Roman" w:hAnsi="Times New Roman"/>
                <w:b w:val="0"/>
                <w:lang w:val="en-GB" w:eastAsia="en-US"/>
              </w:rPr>
            </w:pPr>
            <w:r>
              <w:rPr>
                <w:rFonts w:hint="default" w:ascii="Times New Roman" w:hAnsi="Times New Roman"/>
                <w:b w:val="0"/>
                <w:lang w:val="en-US" w:eastAsia="en-US"/>
              </w:rPr>
              <w:t>Thankyou</w:t>
            </w:r>
          </w:p>
        </w:tc>
      </w:tr>
      <w:tr w14:paraId="47E041E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2BC35F98">
            <w:pPr>
              <w:pStyle w:val="2"/>
              <w:keepNext w:val="0"/>
              <w:jc w:val="left"/>
              <w:rPr>
                <w:rFonts w:ascii="Times New Roman" w:hAnsi="Times New Roman"/>
                <w:lang w:val="en-GB"/>
              </w:rPr>
            </w:pPr>
            <w:r>
              <w:rPr>
                <w:rFonts w:ascii="Times New Roman" w:hAnsi="Times New Roman"/>
                <w:lang w:val="en-GB"/>
              </w:rPr>
              <w:t xml:space="preserve">8. Is the literature search methodology explained properly? </w:t>
            </w:r>
          </w:p>
          <w:p w14:paraId="01371154">
            <w:pPr>
              <w:rPr>
                <w:color w:val="404040"/>
                <w:sz w:val="20"/>
                <w:szCs w:val="20"/>
                <w:shd w:val="clear" w:color="auto" w:fill="FFFFFF"/>
                <w:lang w:val="en-GB"/>
              </w:rPr>
            </w:pPr>
            <w:r>
              <w:rPr>
                <w:color w:val="404040"/>
                <w:sz w:val="20"/>
                <w:szCs w:val="20"/>
                <w:shd w:val="clear" w:color="auto" w:fill="FFFFFF"/>
                <w:lang w:val="en-GB"/>
              </w:rPr>
              <w:t xml:space="preserve">Rating Scale: </w:t>
            </w:r>
          </w:p>
          <w:p w14:paraId="38A0857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vAlign w:val="center"/>
          </w:tcPr>
          <w:p w14:paraId="012C86FE">
            <w:pPr>
              <w:ind w:left="360"/>
              <w:jc w:val="center"/>
              <w:rPr>
                <w:sz w:val="20"/>
                <w:szCs w:val="20"/>
                <w:lang w:val="en-GB"/>
              </w:rPr>
            </w:pPr>
            <w:r>
              <w:rPr>
                <w:sz w:val="20"/>
                <w:szCs w:val="20"/>
                <w:lang w:val="en-GB"/>
              </w:rPr>
              <w:t>3</w:t>
            </w:r>
          </w:p>
        </w:tc>
        <w:tc>
          <w:tcPr>
            <w:tcW w:w="1367" w:type="pct"/>
          </w:tcPr>
          <w:p w14:paraId="244360AB">
            <w:pPr>
              <w:pStyle w:val="2"/>
              <w:keepNext w:val="0"/>
              <w:jc w:val="left"/>
              <w:rPr>
                <w:rFonts w:ascii="Times New Roman" w:hAnsi="Times New Roman"/>
                <w:b w:val="0"/>
                <w:lang w:val="en-GB" w:eastAsia="en-US"/>
              </w:rPr>
            </w:pPr>
            <w:r>
              <w:rPr>
                <w:rFonts w:hint="default" w:ascii="Times New Roman" w:hAnsi="Times New Roman"/>
                <w:b w:val="0"/>
                <w:lang w:val="en-US" w:eastAsia="en-US"/>
              </w:rPr>
              <w:t>Thankyou</w:t>
            </w:r>
          </w:p>
        </w:tc>
      </w:tr>
      <w:tr w14:paraId="7576C7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014D590F">
            <w:pPr>
              <w:pStyle w:val="2"/>
              <w:keepNext w:val="0"/>
              <w:jc w:val="left"/>
              <w:rPr>
                <w:rFonts w:ascii="Times New Roman" w:hAnsi="Times New Roman"/>
                <w:lang w:val="en-GB"/>
              </w:rPr>
            </w:pPr>
            <w:r>
              <w:rPr>
                <w:rFonts w:ascii="Times New Roman" w:hAnsi="Times New Roman"/>
                <w:lang w:val="en-GB"/>
              </w:rPr>
              <w:t>9. Is the Critical analysis of literature done?</w:t>
            </w:r>
          </w:p>
          <w:p w14:paraId="0F5E424F">
            <w:pPr>
              <w:rPr>
                <w:color w:val="404040"/>
                <w:sz w:val="20"/>
                <w:szCs w:val="20"/>
                <w:shd w:val="clear" w:color="auto" w:fill="FFFFFF"/>
                <w:lang w:val="en-GB"/>
              </w:rPr>
            </w:pPr>
            <w:r>
              <w:rPr>
                <w:color w:val="404040"/>
                <w:sz w:val="20"/>
                <w:szCs w:val="20"/>
                <w:shd w:val="clear" w:color="auto" w:fill="FFFFFF"/>
                <w:lang w:val="en-GB"/>
              </w:rPr>
              <w:t xml:space="preserve">Rating Scale: </w:t>
            </w:r>
          </w:p>
          <w:p w14:paraId="2E228A79">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vAlign w:val="center"/>
          </w:tcPr>
          <w:p w14:paraId="7E2704A7">
            <w:pPr>
              <w:ind w:left="360"/>
              <w:jc w:val="center"/>
              <w:rPr>
                <w:sz w:val="20"/>
                <w:szCs w:val="20"/>
                <w:lang w:val="en-GB"/>
              </w:rPr>
            </w:pPr>
            <w:r>
              <w:rPr>
                <w:sz w:val="20"/>
                <w:szCs w:val="20"/>
                <w:lang w:val="en-GB"/>
              </w:rPr>
              <w:t>2</w:t>
            </w:r>
          </w:p>
        </w:tc>
        <w:tc>
          <w:tcPr>
            <w:tcW w:w="1367" w:type="pct"/>
          </w:tcPr>
          <w:p w14:paraId="39EA882C">
            <w:pPr>
              <w:pStyle w:val="2"/>
              <w:keepNext w:val="0"/>
              <w:jc w:val="left"/>
              <w:rPr>
                <w:rFonts w:ascii="Times New Roman" w:hAnsi="Times New Roman"/>
                <w:b w:val="0"/>
                <w:lang w:val="en-GB" w:eastAsia="en-US"/>
              </w:rPr>
            </w:pPr>
            <w:r>
              <w:rPr>
                <w:rFonts w:hint="default" w:ascii="Times New Roman" w:hAnsi="Times New Roman"/>
                <w:b w:val="0"/>
                <w:lang w:val="en-US" w:eastAsia="en-US"/>
              </w:rPr>
              <w:t>Noted and improved</w:t>
            </w:r>
          </w:p>
        </w:tc>
      </w:tr>
      <w:tr w14:paraId="2DD6478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68DD645C">
            <w:pPr>
              <w:rPr>
                <w:b/>
                <w:sz w:val="20"/>
                <w:szCs w:val="20"/>
                <w:lang w:val="en-GB"/>
              </w:rPr>
            </w:pPr>
            <w:r>
              <w:rPr>
                <w:b/>
                <w:sz w:val="20"/>
                <w:szCs w:val="20"/>
                <w:lang w:val="en-GB"/>
              </w:rPr>
              <w:t xml:space="preserve">10. Is </w:t>
            </w:r>
            <w:r>
              <w:rPr>
                <w:sz w:val="20"/>
                <w:szCs w:val="20"/>
                <w:lang w:val="en-GB"/>
              </w:rPr>
              <w:t xml:space="preserve">Identification of research gaps/future directions done </w:t>
            </w:r>
            <w:r>
              <w:rPr>
                <w:b/>
                <w:sz w:val="20"/>
                <w:szCs w:val="20"/>
                <w:lang w:val="en-GB"/>
              </w:rPr>
              <w:t>?</w:t>
            </w:r>
          </w:p>
          <w:p w14:paraId="106014F0">
            <w:pPr>
              <w:rPr>
                <w:color w:val="404040"/>
                <w:sz w:val="20"/>
                <w:szCs w:val="20"/>
                <w:shd w:val="clear" w:color="auto" w:fill="FFFFFF"/>
                <w:lang w:val="en-GB"/>
              </w:rPr>
            </w:pPr>
            <w:r>
              <w:rPr>
                <w:color w:val="404040"/>
                <w:sz w:val="20"/>
                <w:szCs w:val="20"/>
                <w:shd w:val="clear" w:color="auto" w:fill="FFFFFF"/>
                <w:lang w:val="en-GB"/>
              </w:rPr>
              <w:t xml:space="preserve">Rating Scale: </w:t>
            </w:r>
          </w:p>
          <w:p w14:paraId="510FE3C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vAlign w:val="center"/>
          </w:tcPr>
          <w:p w14:paraId="69A2F42E">
            <w:pPr>
              <w:pStyle w:val="18"/>
              <w:ind w:left="0"/>
              <w:jc w:val="center"/>
              <w:rPr>
                <w:sz w:val="20"/>
                <w:szCs w:val="20"/>
                <w:lang w:val="en-GB"/>
              </w:rPr>
            </w:pPr>
            <w:r>
              <w:rPr>
                <w:sz w:val="20"/>
                <w:szCs w:val="20"/>
                <w:lang w:val="en-GB"/>
              </w:rPr>
              <w:t xml:space="preserve">      2</w:t>
            </w:r>
          </w:p>
        </w:tc>
        <w:tc>
          <w:tcPr>
            <w:tcW w:w="1367" w:type="pct"/>
          </w:tcPr>
          <w:p w14:paraId="2B7E7835">
            <w:pPr>
              <w:pStyle w:val="2"/>
              <w:keepNext w:val="0"/>
              <w:jc w:val="left"/>
              <w:rPr>
                <w:rFonts w:ascii="Times New Roman" w:hAnsi="Times New Roman"/>
                <w:b w:val="0"/>
                <w:lang w:val="en-GB" w:eastAsia="en-US"/>
              </w:rPr>
            </w:pPr>
            <w:r>
              <w:rPr>
                <w:rFonts w:hint="default" w:ascii="Times New Roman" w:hAnsi="Times New Roman"/>
                <w:b w:val="0"/>
                <w:lang w:val="en-US" w:eastAsia="en-US"/>
              </w:rPr>
              <w:t>Noted and improved</w:t>
            </w:r>
            <w:bookmarkStart w:id="0" w:name="_GoBack"/>
            <w:bookmarkEnd w:id="0"/>
          </w:p>
        </w:tc>
      </w:tr>
      <w:tr w14:paraId="03E9FCE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108290FC">
            <w:pPr>
              <w:rPr>
                <w:b/>
                <w:sz w:val="20"/>
                <w:szCs w:val="20"/>
                <w:lang w:val="en-GB"/>
              </w:rPr>
            </w:pPr>
            <w:r>
              <w:rPr>
                <w:b/>
                <w:sz w:val="20"/>
                <w:szCs w:val="20"/>
                <w:lang w:val="en-GB"/>
              </w:rPr>
              <w:t>11. Are the conclusions logically arrived?</w:t>
            </w:r>
          </w:p>
          <w:p w14:paraId="7C00DAF3">
            <w:pPr>
              <w:rPr>
                <w:color w:val="404040"/>
                <w:sz w:val="20"/>
                <w:szCs w:val="20"/>
                <w:shd w:val="clear" w:color="auto" w:fill="FFFFFF"/>
                <w:lang w:val="en-GB"/>
              </w:rPr>
            </w:pPr>
            <w:r>
              <w:rPr>
                <w:color w:val="404040"/>
                <w:sz w:val="20"/>
                <w:szCs w:val="20"/>
                <w:shd w:val="clear" w:color="auto" w:fill="FFFFFF"/>
                <w:lang w:val="en-GB"/>
              </w:rPr>
              <w:t xml:space="preserve">Rating Scale: </w:t>
            </w:r>
          </w:p>
          <w:p w14:paraId="47DCA07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vAlign w:val="center"/>
          </w:tcPr>
          <w:p w14:paraId="76044580">
            <w:pPr>
              <w:pStyle w:val="18"/>
              <w:ind w:left="0"/>
              <w:jc w:val="center"/>
              <w:rPr>
                <w:bCs/>
                <w:sz w:val="20"/>
                <w:szCs w:val="20"/>
                <w:lang w:val="en-GB"/>
              </w:rPr>
            </w:pPr>
            <w:r>
              <w:rPr>
                <w:bCs/>
                <w:sz w:val="20"/>
                <w:szCs w:val="20"/>
                <w:lang w:val="en-GB"/>
              </w:rPr>
              <w:t>3</w:t>
            </w:r>
          </w:p>
        </w:tc>
        <w:tc>
          <w:tcPr>
            <w:tcW w:w="1367" w:type="pct"/>
          </w:tcPr>
          <w:p w14:paraId="1CEB24A8">
            <w:pPr>
              <w:pStyle w:val="2"/>
              <w:keepNext w:val="0"/>
              <w:jc w:val="left"/>
              <w:rPr>
                <w:rFonts w:ascii="Times New Roman" w:hAnsi="Times New Roman"/>
                <w:b w:val="0"/>
                <w:lang w:val="en-GB" w:eastAsia="en-US"/>
              </w:rPr>
            </w:pPr>
            <w:r>
              <w:rPr>
                <w:rFonts w:hint="default" w:ascii="Times New Roman" w:hAnsi="Times New Roman"/>
                <w:b w:val="0"/>
                <w:lang w:val="en-US" w:eastAsia="en-US"/>
              </w:rPr>
              <w:t>Thankyou</w:t>
            </w:r>
          </w:p>
        </w:tc>
      </w:tr>
      <w:tr w14:paraId="1CF39A3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4297E26A">
            <w:pPr>
              <w:rPr>
                <w:b/>
                <w:sz w:val="20"/>
                <w:szCs w:val="20"/>
                <w:lang w:val="en-GB"/>
              </w:rPr>
            </w:pPr>
            <w:r>
              <w:rPr>
                <w:b/>
                <w:sz w:val="20"/>
                <w:szCs w:val="20"/>
                <w:lang w:val="en-GB"/>
              </w:rPr>
              <w:t>12. Are the limitations of the paper discussed?</w:t>
            </w:r>
          </w:p>
          <w:p w14:paraId="57D5D4B3">
            <w:pPr>
              <w:rPr>
                <w:color w:val="404040"/>
                <w:sz w:val="20"/>
                <w:szCs w:val="20"/>
                <w:shd w:val="clear" w:color="auto" w:fill="FFFFFF"/>
                <w:lang w:val="en-GB"/>
              </w:rPr>
            </w:pPr>
            <w:r>
              <w:rPr>
                <w:color w:val="404040"/>
                <w:sz w:val="20"/>
                <w:szCs w:val="20"/>
                <w:shd w:val="clear" w:color="auto" w:fill="FFFFFF"/>
                <w:lang w:val="en-GB"/>
              </w:rPr>
              <w:t xml:space="preserve">Rating Scale: </w:t>
            </w:r>
          </w:p>
          <w:p w14:paraId="414DA8D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vAlign w:val="center"/>
          </w:tcPr>
          <w:p w14:paraId="5B537428">
            <w:pPr>
              <w:pStyle w:val="18"/>
              <w:ind w:left="0"/>
              <w:jc w:val="center"/>
              <w:rPr>
                <w:bCs/>
                <w:sz w:val="20"/>
                <w:szCs w:val="20"/>
                <w:lang w:val="en-GB"/>
              </w:rPr>
            </w:pPr>
            <w:r>
              <w:rPr>
                <w:bCs/>
                <w:sz w:val="20"/>
                <w:szCs w:val="20"/>
                <w:lang w:val="en-GB"/>
              </w:rPr>
              <w:t>2</w:t>
            </w:r>
          </w:p>
        </w:tc>
        <w:tc>
          <w:tcPr>
            <w:tcW w:w="1367" w:type="pct"/>
          </w:tcPr>
          <w:p w14:paraId="2B9C0EE1">
            <w:pPr>
              <w:pStyle w:val="2"/>
              <w:keepNext w:val="0"/>
              <w:jc w:val="left"/>
              <w:rPr>
                <w:rFonts w:ascii="Times New Roman" w:hAnsi="Times New Roman"/>
                <w:b w:val="0"/>
                <w:lang w:val="en-GB" w:eastAsia="en-US"/>
              </w:rPr>
            </w:pPr>
            <w:r>
              <w:rPr>
                <w:rFonts w:hint="default" w:ascii="Times New Roman" w:hAnsi="Times New Roman"/>
                <w:b w:val="0"/>
                <w:lang w:val="en-US" w:eastAsia="en-US"/>
              </w:rPr>
              <w:t>Noted and improved</w:t>
            </w:r>
          </w:p>
        </w:tc>
      </w:tr>
      <w:tr w14:paraId="37BD5C3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48710175">
            <w:pPr>
              <w:rPr>
                <w:b/>
                <w:sz w:val="20"/>
                <w:szCs w:val="20"/>
                <w:lang w:val="en-GB"/>
              </w:rPr>
            </w:pPr>
            <w:r>
              <w:rPr>
                <w:b/>
                <w:sz w:val="20"/>
                <w:szCs w:val="20"/>
                <w:lang w:val="en-GB"/>
              </w:rPr>
              <w:t xml:space="preserve">13. What is the </w:t>
            </w:r>
            <w:r>
              <w:rPr>
                <w:sz w:val="20"/>
                <w:szCs w:val="20"/>
                <w:lang w:val="en-GB"/>
              </w:rPr>
              <w:t>Quality of references (i.e. from peer reviewed authentic sources)</w:t>
            </w:r>
          </w:p>
          <w:p w14:paraId="3251C38A">
            <w:pPr>
              <w:rPr>
                <w:color w:val="404040"/>
                <w:sz w:val="20"/>
                <w:szCs w:val="20"/>
                <w:shd w:val="clear" w:color="auto" w:fill="FFFFFF"/>
                <w:lang w:val="en-GB"/>
              </w:rPr>
            </w:pPr>
            <w:r>
              <w:rPr>
                <w:color w:val="404040"/>
                <w:sz w:val="20"/>
                <w:szCs w:val="20"/>
                <w:shd w:val="clear" w:color="auto" w:fill="FFFFFF"/>
                <w:lang w:val="en-GB"/>
              </w:rPr>
              <w:t xml:space="preserve">Rating Scale: </w:t>
            </w:r>
          </w:p>
          <w:p w14:paraId="05C75D67">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C56EAD8">
            <w:pPr>
              <w:rPr>
                <w:sz w:val="20"/>
                <w:szCs w:val="20"/>
                <w:lang w:val="en-GB"/>
              </w:rPr>
            </w:pPr>
            <w:r>
              <w:rPr>
                <w:color w:val="404040"/>
                <w:sz w:val="20"/>
                <w:szCs w:val="20"/>
                <w:shd w:val="clear" w:color="auto" w:fill="FFFFFF"/>
                <w:lang w:val="en-GB"/>
              </w:rPr>
              <w:t>N/A = Not Applicable</w:t>
            </w:r>
          </w:p>
        </w:tc>
        <w:tc>
          <w:tcPr>
            <w:tcW w:w="1843" w:type="pct"/>
            <w:vAlign w:val="center"/>
          </w:tcPr>
          <w:p w14:paraId="3D7C43AD">
            <w:pPr>
              <w:pStyle w:val="18"/>
              <w:ind w:left="0"/>
              <w:jc w:val="center"/>
              <w:rPr>
                <w:bCs/>
                <w:sz w:val="20"/>
                <w:szCs w:val="20"/>
                <w:lang w:val="en-GB"/>
              </w:rPr>
            </w:pPr>
            <w:r>
              <w:rPr>
                <w:bCs/>
                <w:sz w:val="20"/>
                <w:szCs w:val="20"/>
                <w:lang w:val="en-GB"/>
              </w:rPr>
              <w:t>2</w:t>
            </w:r>
          </w:p>
        </w:tc>
        <w:tc>
          <w:tcPr>
            <w:tcW w:w="1367" w:type="pct"/>
          </w:tcPr>
          <w:p w14:paraId="633D0A34">
            <w:pPr>
              <w:pStyle w:val="2"/>
              <w:keepNext w:val="0"/>
              <w:jc w:val="left"/>
              <w:rPr>
                <w:rFonts w:ascii="Times New Roman" w:hAnsi="Times New Roman"/>
                <w:b w:val="0"/>
                <w:lang w:val="en-GB" w:eastAsia="en-US"/>
              </w:rPr>
            </w:pPr>
            <w:r>
              <w:rPr>
                <w:rFonts w:hint="default" w:ascii="Times New Roman" w:hAnsi="Times New Roman"/>
                <w:b w:val="0"/>
                <w:lang w:val="en-US" w:eastAsia="en-US"/>
              </w:rPr>
              <w:t>Noted and improved</w:t>
            </w:r>
          </w:p>
        </w:tc>
      </w:tr>
      <w:tr w14:paraId="4C606C8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7688407C">
            <w:pPr>
              <w:rPr>
                <w:b/>
                <w:sz w:val="20"/>
                <w:szCs w:val="20"/>
                <w:lang w:val="en-GB"/>
              </w:rPr>
            </w:pPr>
            <w:r>
              <w:rPr>
                <w:b/>
                <w:sz w:val="20"/>
                <w:szCs w:val="20"/>
                <w:lang w:val="en-GB"/>
              </w:rPr>
              <w:t>14. Is the manuscript written in clear and understandable language?</w:t>
            </w:r>
          </w:p>
          <w:p w14:paraId="641EDB51">
            <w:pPr>
              <w:rPr>
                <w:color w:val="404040"/>
                <w:sz w:val="20"/>
                <w:szCs w:val="20"/>
                <w:shd w:val="clear" w:color="auto" w:fill="FFFFFF"/>
                <w:lang w:val="en-GB"/>
              </w:rPr>
            </w:pPr>
            <w:r>
              <w:rPr>
                <w:color w:val="404040"/>
                <w:sz w:val="20"/>
                <w:szCs w:val="20"/>
                <w:shd w:val="clear" w:color="auto" w:fill="FFFFFF"/>
                <w:lang w:val="en-GB"/>
              </w:rPr>
              <w:t xml:space="preserve">Rating Scale: </w:t>
            </w:r>
          </w:p>
          <w:p w14:paraId="0ED09F73">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7481BD44">
            <w:pPr>
              <w:rPr>
                <w:sz w:val="20"/>
                <w:szCs w:val="20"/>
                <w:lang w:val="en-GB"/>
              </w:rPr>
            </w:pPr>
            <w:r>
              <w:rPr>
                <w:color w:val="404040"/>
                <w:sz w:val="20"/>
                <w:szCs w:val="20"/>
                <w:shd w:val="clear" w:color="auto" w:fill="FFFFFF"/>
                <w:lang w:val="en-GB"/>
              </w:rPr>
              <w:t>N/A = Not Applicable</w:t>
            </w:r>
          </w:p>
        </w:tc>
        <w:tc>
          <w:tcPr>
            <w:tcW w:w="1843" w:type="pct"/>
            <w:vAlign w:val="center"/>
          </w:tcPr>
          <w:p w14:paraId="3046C647">
            <w:pPr>
              <w:pStyle w:val="18"/>
              <w:ind w:left="0"/>
              <w:jc w:val="center"/>
              <w:rPr>
                <w:bCs/>
                <w:sz w:val="20"/>
                <w:szCs w:val="20"/>
                <w:lang w:val="en-GB"/>
              </w:rPr>
            </w:pPr>
            <w:r>
              <w:rPr>
                <w:bCs/>
                <w:sz w:val="20"/>
                <w:szCs w:val="20"/>
                <w:lang w:val="en-GB"/>
              </w:rPr>
              <w:t>3</w:t>
            </w:r>
          </w:p>
        </w:tc>
        <w:tc>
          <w:tcPr>
            <w:tcW w:w="1367" w:type="pct"/>
          </w:tcPr>
          <w:p w14:paraId="26314CEA">
            <w:pPr>
              <w:pStyle w:val="2"/>
              <w:keepNext w:val="0"/>
              <w:jc w:val="left"/>
              <w:rPr>
                <w:rFonts w:ascii="Times New Roman" w:hAnsi="Times New Roman"/>
                <w:b w:val="0"/>
                <w:lang w:val="en-GB" w:eastAsia="en-US"/>
              </w:rPr>
            </w:pPr>
            <w:r>
              <w:rPr>
                <w:rFonts w:hint="default" w:ascii="Times New Roman" w:hAnsi="Times New Roman"/>
                <w:b w:val="0"/>
                <w:lang w:val="en-US" w:eastAsia="en-US"/>
              </w:rPr>
              <w:t>Thankyou</w:t>
            </w:r>
          </w:p>
        </w:tc>
      </w:tr>
    </w:tbl>
    <w:p w14:paraId="2A3111E6">
      <w:pPr>
        <w:pStyle w:val="6"/>
        <w:rPr>
          <w:rFonts w:ascii="Times New Roman" w:hAnsi="Times New Roman"/>
          <w:b/>
          <w:bCs/>
          <w:sz w:val="20"/>
          <w:szCs w:val="20"/>
          <w:u w:val="single"/>
          <w:lang w:val="en-GB"/>
        </w:rPr>
      </w:pPr>
    </w:p>
    <w:p w14:paraId="378872A1">
      <w:pPr>
        <w:pStyle w:val="6"/>
        <w:rPr>
          <w:rFonts w:ascii="Times New Roman" w:hAnsi="Times New Roman"/>
          <w:b/>
          <w:bCs/>
          <w:sz w:val="20"/>
          <w:szCs w:val="20"/>
          <w:u w:val="single"/>
          <w:lang w:val="en-GB"/>
        </w:rPr>
      </w:pPr>
    </w:p>
    <w:p w14:paraId="08A26EAC">
      <w:pPr>
        <w:pStyle w:val="6"/>
        <w:rPr>
          <w:rFonts w:ascii="Times New Roman" w:hAnsi="Times New Roman"/>
          <w:b/>
          <w:bCs/>
          <w:sz w:val="20"/>
          <w:szCs w:val="20"/>
          <w:u w:val="single"/>
          <w:lang w:val="en-GB"/>
        </w:rPr>
      </w:pPr>
    </w:p>
    <w:p w14:paraId="5A7C6A57">
      <w:pPr>
        <w:pStyle w:val="2"/>
        <w:keepNext w:val="0"/>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72086BBC">
      <w:pPr>
        <w:rPr>
          <w:lang w:val="en-GB"/>
        </w:rPr>
      </w:pPr>
    </w:p>
    <w:tbl>
      <w:tblPr>
        <w:tblStyle w:val="5"/>
        <w:tblW w:w="49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3514"/>
        <w:gridCol w:w="6146"/>
        <w:gridCol w:w="4232"/>
      </w:tblGrid>
      <w:tr w14:paraId="1D5C4C1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265" w:type="pct"/>
            <w:noWrap/>
          </w:tcPr>
          <w:p w14:paraId="481A0D39">
            <w:pPr>
              <w:pStyle w:val="2"/>
              <w:keepNext w:val="0"/>
              <w:jc w:val="left"/>
              <w:rPr>
                <w:rFonts w:ascii="Times New Roman" w:hAnsi="Times New Roman"/>
                <w:lang w:val="en-GB" w:eastAsia="en-US"/>
              </w:rPr>
            </w:pPr>
          </w:p>
        </w:tc>
        <w:tc>
          <w:tcPr>
            <w:tcW w:w="2212" w:type="pct"/>
          </w:tcPr>
          <w:p w14:paraId="2A7A1C59">
            <w:pPr>
              <w:pStyle w:val="2"/>
              <w:keepNext w:val="0"/>
              <w:jc w:val="left"/>
              <w:rPr>
                <w:rFonts w:ascii="Times New Roman" w:hAnsi="Times New Roman"/>
                <w:lang w:val="en-GB" w:eastAsia="en-US"/>
              </w:rPr>
            </w:pPr>
            <w:r>
              <w:rPr>
                <w:rFonts w:ascii="Times New Roman" w:hAnsi="Times New Roman"/>
                <w:lang w:val="en-GB" w:eastAsia="en-US"/>
              </w:rPr>
              <w:t>Reviewer’s comment</w:t>
            </w:r>
          </w:p>
          <w:p w14:paraId="299E579A">
            <w:pPr>
              <w:rPr>
                <w:sz w:val="22"/>
                <w:szCs w:val="22"/>
                <w:lang w:val="en-GB"/>
              </w:rPr>
            </w:pPr>
          </w:p>
        </w:tc>
        <w:tc>
          <w:tcPr>
            <w:tcW w:w="1523" w:type="pct"/>
          </w:tcPr>
          <w:p w14:paraId="3A937D8C">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47442C17">
            <w:pPr>
              <w:pStyle w:val="2"/>
              <w:keepNext w:val="0"/>
              <w:jc w:val="left"/>
              <w:rPr>
                <w:rFonts w:ascii="Times New Roman" w:hAnsi="Times New Roman"/>
                <w:b w:val="0"/>
                <w:lang w:val="en-GB" w:eastAsia="en-US"/>
              </w:rPr>
            </w:pPr>
          </w:p>
        </w:tc>
      </w:tr>
      <w:tr w14:paraId="61FC0D5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265" w:type="pct"/>
            <w:noWrap/>
          </w:tcPr>
          <w:p w14:paraId="78DFF11C">
            <w:pPr>
              <w:rPr>
                <w:b/>
                <w:bCs/>
                <w:sz w:val="20"/>
                <w:szCs w:val="20"/>
                <w:lang w:val="en-GB"/>
              </w:rPr>
            </w:pPr>
            <w:r>
              <w:rPr>
                <w:b/>
                <w:bCs/>
                <w:sz w:val="20"/>
                <w:szCs w:val="20"/>
                <w:lang w:val="en-GB"/>
              </w:rPr>
              <w:t>Is the title of the article suitable?</w:t>
            </w:r>
          </w:p>
          <w:p w14:paraId="4231A872">
            <w:pPr>
              <w:rPr>
                <w:bCs/>
                <w:sz w:val="20"/>
                <w:szCs w:val="20"/>
                <w:lang w:val="en-GB"/>
              </w:rPr>
            </w:pPr>
          </w:p>
          <w:p w14:paraId="0617FF33">
            <w:pPr>
              <w:rPr>
                <w:sz w:val="22"/>
                <w:szCs w:val="22"/>
                <w:u w:val="single"/>
                <w:lang w:val="en-GB"/>
              </w:rPr>
            </w:pPr>
            <w:r>
              <w:rPr>
                <w:bCs/>
                <w:sz w:val="20"/>
                <w:szCs w:val="20"/>
                <w:lang w:val="en-GB"/>
              </w:rPr>
              <w:t>If your answer is NO, please provide a brief, clear suggestion for improvement.</w:t>
            </w:r>
          </w:p>
        </w:tc>
        <w:tc>
          <w:tcPr>
            <w:tcW w:w="2212" w:type="pct"/>
            <w:vAlign w:val="center"/>
          </w:tcPr>
          <w:p w14:paraId="61A5FC93">
            <w:pPr>
              <w:rPr>
                <w:sz w:val="20"/>
                <w:szCs w:val="20"/>
                <w:lang w:val="en-GB"/>
              </w:rPr>
            </w:pPr>
            <w:r>
              <w:rPr>
                <w:sz w:val="20"/>
                <w:szCs w:val="20"/>
                <w:lang w:val="en-GB"/>
              </w:rPr>
              <w:t>Yes</w:t>
            </w:r>
          </w:p>
        </w:tc>
        <w:tc>
          <w:tcPr>
            <w:tcW w:w="1523" w:type="pct"/>
          </w:tcPr>
          <w:p w14:paraId="37D78452">
            <w:pPr>
              <w:pStyle w:val="2"/>
              <w:keepNext w:val="0"/>
              <w:jc w:val="left"/>
              <w:rPr>
                <w:rFonts w:ascii="Times New Roman" w:hAnsi="Times New Roman"/>
                <w:b w:val="0"/>
                <w:lang w:val="en-GB" w:eastAsia="en-US"/>
              </w:rPr>
            </w:pPr>
            <w:r>
              <w:rPr>
                <w:rFonts w:hint="default" w:ascii="Times New Roman" w:hAnsi="Times New Roman"/>
                <w:b w:val="0"/>
                <w:lang w:val="en-US" w:eastAsia="en-US"/>
              </w:rPr>
              <w:t>Thankyou</w:t>
            </w:r>
          </w:p>
        </w:tc>
      </w:tr>
      <w:tr w14:paraId="4534118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265" w:type="pct"/>
            <w:noWrap/>
          </w:tcPr>
          <w:p w14:paraId="1D997EE1">
            <w:pPr>
              <w:pStyle w:val="2"/>
              <w:keepNext w:val="0"/>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24A54C44">
            <w:pPr>
              <w:rPr>
                <w:bCs/>
                <w:sz w:val="20"/>
                <w:szCs w:val="20"/>
                <w:lang w:val="en-GB"/>
              </w:rPr>
            </w:pPr>
          </w:p>
          <w:p w14:paraId="746B8DF6">
            <w:pPr>
              <w:rPr>
                <w:sz w:val="22"/>
                <w:szCs w:val="22"/>
                <w:lang w:val="en-GB"/>
              </w:rPr>
            </w:pPr>
            <w:r>
              <w:rPr>
                <w:bCs/>
                <w:sz w:val="20"/>
                <w:szCs w:val="20"/>
                <w:lang w:val="en-GB"/>
              </w:rPr>
              <w:t>If your answer is NO, please provide a brief, clear suggestion for improvement.</w:t>
            </w:r>
          </w:p>
        </w:tc>
        <w:tc>
          <w:tcPr>
            <w:tcW w:w="2212" w:type="pct"/>
            <w:vAlign w:val="center"/>
          </w:tcPr>
          <w:p w14:paraId="0F0F59E1">
            <w:pPr>
              <w:rPr>
                <w:sz w:val="20"/>
                <w:szCs w:val="20"/>
                <w:lang w:val="en-GB"/>
              </w:rPr>
            </w:pPr>
            <w:r>
              <w:rPr>
                <w:sz w:val="20"/>
                <w:szCs w:val="20"/>
                <w:lang w:val="en-GB"/>
              </w:rPr>
              <w:t>No</w:t>
            </w:r>
          </w:p>
          <w:p w14:paraId="6C7EFC32">
            <w:pPr>
              <w:ind w:left="360"/>
              <w:rPr>
                <w:sz w:val="20"/>
                <w:szCs w:val="20"/>
                <w:lang w:val="en-GB"/>
              </w:rPr>
            </w:pPr>
          </w:p>
          <w:p w14:paraId="5D321E96">
            <w:pPr>
              <w:rPr>
                <w:sz w:val="20"/>
                <w:szCs w:val="20"/>
                <w:lang w:val="en-GB"/>
              </w:rPr>
            </w:pPr>
            <w:r>
              <w:rPr>
                <w:sz w:val="20"/>
                <w:szCs w:val="20"/>
                <w:lang w:val="en-GB"/>
              </w:rPr>
              <w:t>The abstract can be more specific with respect to methodology like data size, tools used and quantitative finding to be included for more clarity.</w:t>
            </w:r>
          </w:p>
        </w:tc>
        <w:tc>
          <w:tcPr>
            <w:tcW w:w="1523" w:type="pct"/>
          </w:tcPr>
          <w:p w14:paraId="66CC4305">
            <w:pPr>
              <w:pStyle w:val="2"/>
              <w:keepNext w:val="0"/>
              <w:jc w:val="left"/>
              <w:rPr>
                <w:rFonts w:ascii="Times New Roman" w:hAnsi="Times New Roman"/>
                <w:b w:val="0"/>
                <w:lang w:val="en-GB" w:eastAsia="en-US"/>
              </w:rPr>
            </w:pPr>
            <w:r>
              <w:rPr>
                <w:rFonts w:hint="default" w:ascii="Times New Roman" w:hAnsi="Times New Roman"/>
                <w:b w:val="0"/>
                <w:lang w:val="en-US" w:eastAsia="en-US"/>
              </w:rPr>
              <w:t>Noted and improved</w:t>
            </w:r>
          </w:p>
        </w:tc>
      </w:tr>
      <w:tr w14:paraId="74BCBC5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265" w:type="pct"/>
            <w:noWrap/>
          </w:tcPr>
          <w:p w14:paraId="799215ED">
            <w:pPr>
              <w:pStyle w:val="2"/>
              <w:keepNext w:val="0"/>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type="textWrapping"/>
            </w:r>
          </w:p>
          <w:p w14:paraId="74601EC7">
            <w:pPr>
              <w:rPr>
                <w:b/>
                <w:sz w:val="22"/>
                <w:szCs w:val="22"/>
                <w:lang w:val="en-GB"/>
              </w:rPr>
            </w:pPr>
            <w:r>
              <w:rPr>
                <w:bCs/>
                <w:sz w:val="20"/>
                <w:szCs w:val="20"/>
                <w:lang w:val="en-GB"/>
              </w:rPr>
              <w:t>If your answer is NO, please provide a brief, clear suggestion for improvement.</w:t>
            </w:r>
          </w:p>
        </w:tc>
        <w:tc>
          <w:tcPr>
            <w:tcW w:w="2212" w:type="pct"/>
            <w:vAlign w:val="center"/>
          </w:tcPr>
          <w:p w14:paraId="2689B7E6">
            <w:pPr>
              <w:pStyle w:val="18"/>
              <w:ind w:left="0"/>
              <w:rPr>
                <w:sz w:val="20"/>
                <w:szCs w:val="20"/>
                <w:lang w:val="en-GB"/>
              </w:rPr>
            </w:pPr>
            <w:r>
              <w:rPr>
                <w:sz w:val="20"/>
                <w:szCs w:val="20"/>
                <w:lang w:val="en-GB"/>
              </w:rPr>
              <w:t>Yes</w:t>
            </w:r>
          </w:p>
        </w:tc>
        <w:tc>
          <w:tcPr>
            <w:tcW w:w="1523" w:type="pct"/>
          </w:tcPr>
          <w:p w14:paraId="0C60B2EC">
            <w:pPr>
              <w:pStyle w:val="2"/>
              <w:keepNext w:val="0"/>
              <w:jc w:val="left"/>
              <w:rPr>
                <w:rFonts w:ascii="Times New Roman" w:hAnsi="Times New Roman"/>
                <w:b w:val="0"/>
                <w:lang w:val="en-GB" w:eastAsia="en-US"/>
              </w:rPr>
            </w:pPr>
            <w:r>
              <w:rPr>
                <w:rFonts w:hint="default" w:ascii="Times New Roman" w:hAnsi="Times New Roman"/>
                <w:b w:val="0"/>
                <w:lang w:val="en-US" w:eastAsia="en-US"/>
              </w:rPr>
              <w:t>Thankyou</w:t>
            </w:r>
          </w:p>
        </w:tc>
      </w:tr>
      <w:tr w14:paraId="72434A3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265" w:type="pct"/>
            <w:noWrap/>
          </w:tcPr>
          <w:p w14:paraId="0791F65A">
            <w:pPr>
              <w:rPr>
                <w:b/>
                <w:bCs/>
                <w:sz w:val="20"/>
                <w:szCs w:val="20"/>
                <w:lang w:val="en-GB"/>
              </w:rPr>
            </w:pPr>
            <w:r>
              <w:rPr>
                <w:b/>
                <w:bCs/>
                <w:sz w:val="20"/>
                <w:szCs w:val="20"/>
                <w:lang w:val="en-GB"/>
              </w:rPr>
              <w:t xml:space="preserve">Are the references sufficient and recent? </w:t>
            </w:r>
          </w:p>
          <w:p w14:paraId="05A49CB6">
            <w:pPr>
              <w:rPr>
                <w:bCs/>
                <w:sz w:val="20"/>
                <w:szCs w:val="20"/>
                <w:lang w:val="en-GB"/>
              </w:rPr>
            </w:pPr>
          </w:p>
          <w:p w14:paraId="171CA692">
            <w:pPr>
              <w:rPr>
                <w:b/>
                <w:bCs/>
                <w:sz w:val="20"/>
                <w:szCs w:val="20"/>
                <w:lang w:val="en-GB"/>
              </w:rPr>
            </w:pPr>
            <w:r>
              <w:rPr>
                <w:bCs/>
                <w:sz w:val="20"/>
                <w:szCs w:val="20"/>
                <w:lang w:val="en-GB"/>
              </w:rPr>
              <w:t>If your answer is NO, please provide clear suggestion for improvement.</w:t>
            </w:r>
          </w:p>
        </w:tc>
        <w:tc>
          <w:tcPr>
            <w:tcW w:w="2212" w:type="pct"/>
            <w:vAlign w:val="center"/>
          </w:tcPr>
          <w:p w14:paraId="3CA9A694">
            <w:pPr>
              <w:pStyle w:val="18"/>
              <w:ind w:left="0"/>
              <w:rPr>
                <w:sz w:val="20"/>
                <w:szCs w:val="20"/>
                <w:lang w:val="en-GB"/>
              </w:rPr>
            </w:pPr>
            <w:r>
              <w:rPr>
                <w:sz w:val="20"/>
                <w:szCs w:val="20"/>
                <w:lang w:val="en-GB"/>
              </w:rPr>
              <w:t>No</w:t>
            </w:r>
          </w:p>
          <w:p w14:paraId="412EE836">
            <w:pPr>
              <w:pStyle w:val="18"/>
              <w:ind w:left="0"/>
              <w:rPr>
                <w:sz w:val="20"/>
                <w:szCs w:val="20"/>
                <w:lang w:val="en-GB"/>
              </w:rPr>
            </w:pPr>
            <w:r>
              <w:rPr>
                <w:sz w:val="20"/>
                <w:szCs w:val="20"/>
                <w:lang w:val="en-GB"/>
              </w:rPr>
              <w:t>References can be updated with more recent studies.</w:t>
            </w:r>
          </w:p>
        </w:tc>
        <w:tc>
          <w:tcPr>
            <w:tcW w:w="1523" w:type="pct"/>
          </w:tcPr>
          <w:p w14:paraId="3F8F29CC">
            <w:pPr>
              <w:pStyle w:val="2"/>
              <w:keepNext w:val="0"/>
              <w:jc w:val="left"/>
              <w:rPr>
                <w:rFonts w:hint="default" w:ascii="Times New Roman" w:hAnsi="Times New Roman"/>
                <w:b w:val="0"/>
                <w:lang w:val="en-US" w:eastAsia="en-US"/>
              </w:rPr>
            </w:pPr>
            <w:r>
              <w:rPr>
                <w:rFonts w:hint="default" w:ascii="Times New Roman" w:hAnsi="Times New Roman"/>
                <w:b w:val="0"/>
                <w:lang w:val="en-US" w:eastAsia="en-US"/>
              </w:rPr>
              <w:t>Noted and improved</w:t>
            </w:r>
          </w:p>
        </w:tc>
      </w:tr>
      <w:tr w14:paraId="177FEB9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265" w:type="pct"/>
            <w:noWrap/>
          </w:tcPr>
          <w:p w14:paraId="1A829797">
            <w:pPr>
              <w:rPr>
                <w:b/>
                <w:bCs/>
                <w:sz w:val="20"/>
                <w:szCs w:val="20"/>
                <w:lang w:val="en-GB"/>
              </w:rPr>
            </w:pPr>
            <w:r>
              <w:rPr>
                <w:b/>
                <w:bCs/>
                <w:sz w:val="20"/>
                <w:szCs w:val="20"/>
                <w:lang w:val="en-GB"/>
              </w:rPr>
              <w:t>Are there ethical issues in this manuscript?</w:t>
            </w:r>
          </w:p>
          <w:p w14:paraId="1EFE4882">
            <w:pPr>
              <w:rPr>
                <w:bCs/>
                <w:sz w:val="20"/>
                <w:szCs w:val="20"/>
                <w:lang w:val="en-GB"/>
              </w:rPr>
            </w:pPr>
            <w:r>
              <w:rPr>
                <w:bCs/>
                <w:sz w:val="20"/>
                <w:szCs w:val="20"/>
                <w:lang w:val="en-GB"/>
              </w:rPr>
              <w:t>(YES or NO)</w:t>
            </w:r>
          </w:p>
          <w:p w14:paraId="1C30761A">
            <w:pPr>
              <w:rPr>
                <w:bCs/>
                <w:sz w:val="20"/>
                <w:szCs w:val="20"/>
                <w:lang w:val="en-GB"/>
              </w:rPr>
            </w:pPr>
          </w:p>
          <w:p w14:paraId="0A2F72E1">
            <w:pPr>
              <w:rPr>
                <w:bCs/>
                <w:sz w:val="20"/>
                <w:szCs w:val="20"/>
                <w:lang w:val="en-GB"/>
              </w:rPr>
            </w:pPr>
            <w:r>
              <w:rPr>
                <w:bCs/>
                <w:sz w:val="20"/>
                <w:szCs w:val="20"/>
                <w:lang w:val="en-GB"/>
              </w:rPr>
              <w:t>(If yes, kindly please write down the ethical issues here in details)</w:t>
            </w:r>
          </w:p>
          <w:p w14:paraId="5956D463">
            <w:pPr>
              <w:rPr>
                <w:b/>
                <w:bCs/>
                <w:sz w:val="20"/>
                <w:szCs w:val="20"/>
                <w:lang w:val="en-GB"/>
              </w:rPr>
            </w:pPr>
          </w:p>
        </w:tc>
        <w:tc>
          <w:tcPr>
            <w:tcW w:w="2212" w:type="pct"/>
            <w:vAlign w:val="center"/>
          </w:tcPr>
          <w:p w14:paraId="731ED212">
            <w:pPr>
              <w:pStyle w:val="18"/>
              <w:ind w:left="0"/>
              <w:rPr>
                <w:sz w:val="20"/>
                <w:szCs w:val="20"/>
                <w:lang w:val="en-GB"/>
              </w:rPr>
            </w:pPr>
            <w:r>
              <w:rPr>
                <w:sz w:val="20"/>
                <w:szCs w:val="20"/>
                <w:lang w:val="en-GB"/>
              </w:rPr>
              <w:t>No</w:t>
            </w:r>
          </w:p>
        </w:tc>
        <w:tc>
          <w:tcPr>
            <w:tcW w:w="1523" w:type="pct"/>
          </w:tcPr>
          <w:p w14:paraId="006E0344">
            <w:pPr>
              <w:pStyle w:val="2"/>
              <w:keepNext w:val="0"/>
              <w:jc w:val="left"/>
              <w:rPr>
                <w:rFonts w:ascii="Times New Roman" w:hAnsi="Times New Roman"/>
                <w:b w:val="0"/>
                <w:lang w:val="en-GB" w:eastAsia="en-US"/>
              </w:rPr>
            </w:pPr>
            <w:r>
              <w:rPr>
                <w:rFonts w:hint="default" w:ascii="Times New Roman" w:hAnsi="Times New Roman"/>
                <w:b w:val="0"/>
                <w:lang w:val="en-US" w:eastAsia="en-US"/>
              </w:rPr>
              <w:t>Thankyou</w:t>
            </w:r>
          </w:p>
        </w:tc>
      </w:tr>
    </w:tbl>
    <w:p w14:paraId="217E0049">
      <w:pPr>
        <w:rPr>
          <w:lang w:val="en-GB"/>
        </w:rPr>
      </w:pPr>
    </w:p>
    <w:p w14:paraId="79DDBC3B">
      <w:pPr>
        <w:pStyle w:val="6"/>
        <w:rPr>
          <w:rFonts w:ascii="Times New Roman" w:hAnsi="Times New Roman"/>
          <w:b/>
          <w:bCs/>
          <w:sz w:val="20"/>
          <w:szCs w:val="20"/>
          <w:u w:val="single"/>
          <w:lang w:val="en-GB"/>
        </w:rPr>
      </w:pPr>
    </w:p>
    <w:p w14:paraId="4A8B2579">
      <w:pPr>
        <w:pStyle w:val="6"/>
        <w:rPr>
          <w:rFonts w:ascii="Times New Roman" w:hAnsi="Times New Roman"/>
          <w:b/>
          <w:bCs/>
          <w:sz w:val="20"/>
          <w:szCs w:val="20"/>
          <w:u w:val="single"/>
          <w:lang w:val="en-GB"/>
        </w:rPr>
      </w:pPr>
    </w:p>
    <w:p w14:paraId="572962C1">
      <w:pPr>
        <w:pStyle w:val="6"/>
        <w:rPr>
          <w:rFonts w:ascii="Times New Roman" w:hAnsi="Times New Roman"/>
          <w:b/>
          <w:bCs/>
          <w:sz w:val="20"/>
          <w:szCs w:val="20"/>
          <w:u w:val="single"/>
          <w:lang w:val="en-GB"/>
        </w:rPr>
      </w:pPr>
    </w:p>
    <w:sectPr>
      <w:headerReference r:id="rId3" w:type="default"/>
      <w:footerReference r:id="rId4" w:type="default"/>
      <w:pgSz w:w="16839" w:h="23814"/>
      <w:pgMar w:top="1440" w:right="1440" w:bottom="1440" w:left="144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2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ＭＳ 明朝">
    <w:altName w:val="Segoe Print"/>
    <w:panose1 w:val="00000000000000000000"/>
    <w:charset w:val="00"/>
    <w:family w:val="auto"/>
    <w:pitch w:val="default"/>
    <w:sig w:usb0="00000000" w:usb1="00000000" w:usb2="00000000" w:usb3="00000000" w:csb0="00000000" w:csb1="00000000"/>
  </w:font>
  <w:font w:name="Arial Unicode MS">
    <w:altName w:val="Yu Gothic"/>
    <w:panose1 w:val="020B0604020202020204"/>
    <w:charset w:val="80"/>
    <w:family w:val="swiss"/>
    <w:pitch w:val="default"/>
    <w:sig w:usb0="00000000" w:usb1="00000000" w:usb2="0000003F" w:usb3="00000000" w:csb0="003F01FF" w:csb1="00000000"/>
  </w:font>
  <w:font w:name="Yu Gothic">
    <w:panose1 w:val="020B0400000000000000"/>
    <w:charset w:val="80"/>
    <w:family w:val="auto"/>
    <w:pitch w:val="default"/>
    <w:sig w:usb0="E00002FF" w:usb1="2AC7FDFF" w:usb2="00000016" w:usb3="00000000" w:csb0="2002009F" w:csb1="00000000"/>
  </w:font>
  <w:font w:name="Microsoft YaHei">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AB0463">
    <w:pPr>
      <w:pStyle w:val="8"/>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sz w:val="20"/>
      </w:rPr>
      <w:t>4</w:t>
    </w:r>
    <w:r>
      <w:rPr>
        <w:b/>
        <w:sz w:val="20"/>
      </w:rPr>
      <w:fldChar w:fldCharType="end"/>
    </w:r>
    <w:r>
      <w:rPr>
        <w:b/>
        <w:sz w:val="20"/>
      </w:rPr>
      <w:br w:type="textWrapping"/>
    </w:r>
    <w:r>
      <w:rPr>
        <w:b/>
        <w:sz w:val="20"/>
      </w:rPr>
      <w:t>V240326</w:t>
    </w:r>
  </w:p>
  <w:p w14:paraId="22D40349">
    <w:pPr>
      <w:pStyle w:val="8"/>
      <w:jc w:val="right"/>
    </w:pPr>
  </w:p>
  <w:p w14:paraId="3A8EDFA3">
    <w:pPr>
      <w:pStyle w:val="8"/>
      <w:rPr>
        <w:sz w:val="16"/>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BAF284">
    <w:pPr>
      <w:spacing w:before="100" w:beforeAutospacing="1" w:after="100" w:afterAutospacing="1"/>
      <w:jc w:val="center"/>
      <w:rPr>
        <w:rFonts w:ascii="Arial" w:hAnsi="Arial" w:cs="Arial"/>
        <w:b/>
        <w:bCs/>
        <w:color w:val="003399"/>
        <w:szCs w:val="20"/>
        <w:u w:val="single"/>
        <w:lang w:val="en-GB"/>
      </w:rPr>
    </w:pPr>
  </w:p>
  <w:p w14:paraId="3BF68799">
    <w:pPr>
      <w:spacing w:before="100" w:beforeAutospacing="1" w:after="100" w:afterAutospacing="1"/>
      <w:jc w:val="center"/>
      <w:rPr>
        <w:color w:val="000000"/>
        <w:sz w:val="20"/>
      </w:rPr>
    </w:pPr>
    <w:r>
      <w:rPr>
        <w:bCs/>
        <w:color w:val="000000"/>
        <w:sz w:val="20"/>
        <w:highlight w:val="lightGray"/>
        <w:lang w:val="en-GB"/>
      </w:rPr>
      <w:t>Review Form (Review)</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doNotTrackMoves/>
  <w:documentProtection w:enforcement="0"/>
  <w:defaultTabStop w:val="720"/>
  <w:hyphenationZone w:val="425"/>
  <w:drawingGridHorizontalSpacing w:val="12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B6353"/>
    <w:rsid w:val="0007621D"/>
    <w:rsid w:val="001621D0"/>
    <w:rsid w:val="0027386A"/>
    <w:rsid w:val="002F5CFB"/>
    <w:rsid w:val="00492DD2"/>
    <w:rsid w:val="00540E0B"/>
    <w:rsid w:val="007B6353"/>
    <w:rsid w:val="009E1A4A"/>
    <w:rsid w:val="00A63ADF"/>
    <w:rsid w:val="00A776E0"/>
    <w:rsid w:val="00BE6F8E"/>
    <w:rsid w:val="00C17871"/>
    <w:rsid w:val="00DC4B28"/>
    <w:rsid w:val="00DE2973"/>
    <w:rsid w:val="4B8A03A5"/>
  </w:rsids>
  <m:mathPr>
    <m:mathFont m:val="Cambria Math"/>
    <m:brkBin m:val="before"/>
    <m:brkBinSub m:val="--"/>
    <m:smallFrac m:val="0"/>
    <m:dispDef/>
    <m:lMargin m:val="0"/>
    <m:rMargin m:val="0"/>
    <m:defJc m:val="centerGroup"/>
    <m:wrapIndent m:val="1440"/>
    <m:intLim m:val="subSup"/>
    <m:naryLim m:val="undOvr"/>
  </m:mathPr>
  <w:themeFontLang w:val="en-IN"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Calibri"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US" w:eastAsia="en-US" w:bidi="ar-SA"/>
    </w:rPr>
  </w:style>
  <w:style w:type="paragraph" w:styleId="2">
    <w:name w:val="heading 2"/>
    <w:basedOn w:val="1"/>
    <w:next w:val="1"/>
    <w:link w:val="13"/>
    <w:qFormat/>
    <w:uiPriority w:val="0"/>
    <w:pPr>
      <w:keepNext/>
      <w:jc w:val="both"/>
      <w:outlineLvl w:val="1"/>
    </w:pPr>
    <w:rPr>
      <w:rFonts w:ascii="Helvetica" w:hAnsi="Helvetica" w:eastAsia="MS Mincho"/>
      <w:b/>
      <w:bCs/>
      <w:sz w:val="20"/>
      <w:szCs w:val="20"/>
      <w:lang w:val="fr-FR" w:eastAsia="zh-CN"/>
    </w:rPr>
  </w:style>
  <w:style w:type="paragraph" w:styleId="3">
    <w:name w:val="heading 4"/>
    <w:basedOn w:val="1"/>
    <w:link w:val="14"/>
    <w:qFormat/>
    <w:uiPriority w:val="0"/>
    <w:pPr>
      <w:spacing w:before="100" w:beforeAutospacing="1" w:after="100" w:afterAutospacing="1"/>
      <w:outlineLvl w:val="3"/>
    </w:pPr>
    <w:rPr>
      <w:rFonts w:ascii="Arial Unicode MS" w:hAnsi="Arial Unicode MS" w:eastAsia="Arial Unicode MS"/>
      <w:b/>
      <w:bCs/>
      <w:lang w:eastAsia="zh-CN"/>
    </w:rPr>
  </w:style>
  <w:style w:type="character" w:default="1" w:styleId="4">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6">
    <w:name w:val="Body Text"/>
    <w:basedOn w:val="1"/>
    <w:link w:val="15"/>
    <w:qFormat/>
    <w:uiPriority w:val="0"/>
    <w:pPr>
      <w:jc w:val="both"/>
    </w:pPr>
    <w:rPr>
      <w:rFonts w:ascii="Helvetica" w:hAnsi="Helvetica" w:eastAsia="MS Mincho"/>
      <w:lang w:val="fr-FR" w:eastAsia="zh-CN"/>
    </w:rPr>
  </w:style>
  <w:style w:type="character" w:styleId="7">
    <w:name w:val="FollowedHyperlink"/>
    <w:semiHidden/>
    <w:unhideWhenUsed/>
    <w:qFormat/>
    <w:uiPriority w:val="99"/>
    <w:rPr>
      <w:color w:val="800080"/>
      <w:u w:val="single"/>
    </w:rPr>
  </w:style>
  <w:style w:type="paragraph" w:styleId="8">
    <w:name w:val="footer"/>
    <w:basedOn w:val="1"/>
    <w:link w:val="17"/>
    <w:unhideWhenUsed/>
    <w:qFormat/>
    <w:uiPriority w:val="99"/>
    <w:pPr>
      <w:tabs>
        <w:tab w:val="center" w:pos="4513"/>
        <w:tab w:val="right" w:pos="9026"/>
      </w:tabs>
    </w:pPr>
    <w:rPr>
      <w:lang w:eastAsia="zh-CN"/>
    </w:rPr>
  </w:style>
  <w:style w:type="paragraph" w:styleId="9">
    <w:name w:val="header"/>
    <w:basedOn w:val="1"/>
    <w:link w:val="16"/>
    <w:qFormat/>
    <w:uiPriority w:val="99"/>
    <w:pPr>
      <w:tabs>
        <w:tab w:val="center" w:pos="4680"/>
        <w:tab w:val="right" w:pos="9360"/>
      </w:tabs>
    </w:pPr>
    <w:rPr>
      <w:lang w:eastAsia="zh-CN"/>
    </w:rPr>
  </w:style>
  <w:style w:type="character" w:styleId="10">
    <w:name w:val="Hyperlink"/>
    <w:unhideWhenUsed/>
    <w:qFormat/>
    <w:uiPriority w:val="99"/>
    <w:rPr>
      <w:color w:val="0000FF"/>
      <w:u w:val="single"/>
    </w:rPr>
  </w:style>
  <w:style w:type="paragraph" w:styleId="11">
    <w:name w:val="Normal (Web)"/>
    <w:basedOn w:val="1"/>
    <w:qFormat/>
    <w:uiPriority w:val="0"/>
    <w:pPr>
      <w:spacing w:before="100" w:beforeAutospacing="1" w:after="100" w:afterAutospacing="1"/>
    </w:pPr>
    <w:rPr>
      <w:rFonts w:ascii="Arial Unicode MS" w:hAnsi="Arial Unicode MS" w:eastAsia="Arial Unicode MS" w:cs="Arial Unicode MS"/>
    </w:rPr>
  </w:style>
  <w:style w:type="table" w:styleId="12">
    <w:name w:val="Table Grid"/>
    <w:basedOn w:val="5"/>
    <w:qFormat/>
    <w:uiPriority w:val="59"/>
    <w:rPr>
      <w:rFonts w:eastAsia="Times New Roman"/>
      <w:sz w:val="22"/>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customStyle="1" w:styleId="13">
    <w:name w:val="Heading 2 Char"/>
    <w:link w:val="2"/>
    <w:qFormat/>
    <w:uiPriority w:val="0"/>
    <w:rPr>
      <w:rFonts w:ascii="Helvetica" w:hAnsi="Helvetica" w:eastAsia="MS Mincho" w:cs="Helvetica"/>
      <w:b/>
      <w:bCs/>
      <w:sz w:val="20"/>
      <w:szCs w:val="20"/>
      <w:lang w:val="fr-FR"/>
    </w:rPr>
  </w:style>
  <w:style w:type="character" w:customStyle="1" w:styleId="14">
    <w:name w:val="Heading 4 Char"/>
    <w:link w:val="3"/>
    <w:qFormat/>
    <w:uiPriority w:val="0"/>
    <w:rPr>
      <w:rFonts w:ascii="Arial Unicode MS" w:hAnsi="Arial Unicode MS" w:eastAsia="Arial Unicode MS" w:cs="Arial Unicode MS"/>
      <w:b/>
      <w:bCs/>
      <w:sz w:val="24"/>
      <w:szCs w:val="24"/>
      <w:lang w:val="en-US"/>
    </w:rPr>
  </w:style>
  <w:style w:type="character" w:customStyle="1" w:styleId="15">
    <w:name w:val="Body Text Char"/>
    <w:link w:val="6"/>
    <w:qFormat/>
    <w:uiPriority w:val="0"/>
    <w:rPr>
      <w:rFonts w:ascii="Helvetica" w:hAnsi="Helvetica" w:eastAsia="MS Mincho" w:cs="Helvetica"/>
      <w:sz w:val="24"/>
      <w:szCs w:val="24"/>
      <w:lang w:val="fr-FR"/>
    </w:rPr>
  </w:style>
  <w:style w:type="character" w:customStyle="1" w:styleId="16">
    <w:name w:val="Header Char"/>
    <w:link w:val="9"/>
    <w:qFormat/>
    <w:uiPriority w:val="99"/>
    <w:rPr>
      <w:rFonts w:ascii="Times New Roman" w:hAnsi="Times New Roman" w:eastAsia="Times New Roman" w:cs="Times New Roman"/>
      <w:sz w:val="24"/>
      <w:szCs w:val="24"/>
      <w:lang w:val="en-US"/>
    </w:rPr>
  </w:style>
  <w:style w:type="character" w:customStyle="1" w:styleId="17">
    <w:name w:val="Footer Char"/>
    <w:link w:val="8"/>
    <w:qFormat/>
    <w:uiPriority w:val="99"/>
    <w:rPr>
      <w:rFonts w:ascii="Times New Roman" w:hAnsi="Times New Roman" w:eastAsia="Times New Roman" w:cs="Times New Roman"/>
      <w:sz w:val="24"/>
      <w:szCs w:val="24"/>
      <w:lang w:val="en-US"/>
    </w:rPr>
  </w:style>
  <w:style w:type="paragraph" w:styleId="18">
    <w:name w:val="List Paragraph"/>
    <w:basedOn w:val="1"/>
    <w:qFormat/>
    <w:uiPriority w:val="34"/>
    <w:pPr>
      <w:ind w:left="720"/>
      <w:contextualSpacing/>
    </w:pPr>
  </w:style>
  <w:style w:type="paragraph" w:customStyle="1" w:styleId="19">
    <w:name w:val="Revision"/>
    <w:hidden/>
    <w:semiHidden/>
    <w:qFormat/>
    <w:uiPriority w:val="99"/>
    <w:rPr>
      <w:rFonts w:ascii="Calibri" w:hAnsi="Calibri" w:eastAsia="Calibri" w:cs="Times New Roman"/>
      <w:sz w:val="22"/>
      <w:szCs w:val="22"/>
      <w:lang w:val="en-US" w:eastAsia="en-US" w:bidi="ar-SA"/>
    </w:rPr>
  </w:style>
  <w:style w:type="character" w:customStyle="1" w:styleId="20">
    <w:name w:val="Nicht aufgelöste Erwähnung"/>
    <w:semiHidden/>
    <w:unhideWhenUsed/>
    <w:qFormat/>
    <w:uiPriority w:val="99"/>
    <w:rPr>
      <w:color w:val="605E5C"/>
      <w:shd w:val="clear" w:color="auto" w:fill="E1DFDD"/>
    </w:rPr>
  </w:style>
  <w:style w:type="character" w:customStyle="1" w:styleId="21">
    <w:name w:val="Unresolved Mention"/>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707</Words>
  <Characters>3348</Characters>
  <Lines>29</Lines>
  <Paragraphs>8</Paragraphs>
  <TotalTime>1</TotalTime>
  <ScaleCrop>false</ScaleCrop>
  <LinksUpToDate>false</LinksUpToDate>
  <CharactersWithSpaces>3991</CharactersWithSpaces>
  <Application>WPS Office_12.1.0.25242_F1E327BC-269C-435d-A152-05C5408002CA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2026-03-24T06:32:00Z</dcterms:created>
  <dc:creator>Surojit Bera</dc:creator>
  <cp:lastModifiedBy>Seema</cp:lastModifiedBy>
  <dcterms:modified xsi:type="dcterms:W3CDTF">2026-04-15T09:06:14Z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KSOTemplateDocerSaveRecord">
    <vt:lpwstr>eyJoZGlkIjoiNjQ5NmQwYWE5MzBiNTA3NGU3ZmU5ZjQ0MzJjMGMwMGQiLCJ1c2VySWQiOiI1Njc1Mzg4OTE2MTkifQ==</vt:lpwstr>
  </property>
  <property fmtid="{D5CDD505-2E9C-101B-9397-08002B2CF9AE}" pid="4" name="KSOProductBuildVer">
    <vt:lpwstr>1033-12.1.0.25242</vt:lpwstr>
  </property>
  <property fmtid="{D5CDD505-2E9C-101B-9397-08002B2CF9AE}" pid="5" name="ICV">
    <vt:lpwstr>CDCBA996533747ECAD487716E1063E2E_12</vt:lpwstr>
  </property>
</Properties>
</file>