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5244B9" w14:paraId="7E46D8BB" w14:textId="77777777">
        <w:trPr>
          <w:trHeight w:val="20"/>
          <w:jc w:val="center"/>
        </w:trPr>
        <w:tc>
          <w:tcPr>
            <w:tcW w:w="1186" w:type="pct"/>
          </w:tcPr>
          <w:p w14:paraId="65939601" w14:textId="77777777" w:rsidR="005244B9" w:rsidRDefault="0092431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69EE83E5" w14:textId="77777777" w:rsidR="005244B9" w:rsidRDefault="00924310">
            <w:pPr>
              <w:rPr>
                <w:b/>
                <w:bCs/>
                <w:color w:val="0000FF"/>
                <w:sz w:val="20"/>
                <w:szCs w:val="20"/>
                <w:lang w:val="en-GB"/>
              </w:rPr>
            </w:pPr>
            <w:r>
              <w:rPr>
                <w:b/>
                <w:bCs/>
                <w:color w:val="0000FF"/>
                <w:sz w:val="20"/>
                <w:szCs w:val="20"/>
                <w:lang w:val="en-GB"/>
              </w:rPr>
              <w:t>Asian Journal of Case Reports in Surgery</w:t>
            </w:r>
          </w:p>
        </w:tc>
      </w:tr>
      <w:tr w:rsidR="005244B9" w14:paraId="49131324" w14:textId="77777777">
        <w:trPr>
          <w:trHeight w:val="20"/>
          <w:jc w:val="center"/>
        </w:trPr>
        <w:tc>
          <w:tcPr>
            <w:tcW w:w="1186" w:type="pct"/>
          </w:tcPr>
          <w:p w14:paraId="7EF57764" w14:textId="77777777" w:rsidR="005244B9" w:rsidRDefault="0092431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29F2221A" w14:textId="77777777" w:rsidR="005244B9" w:rsidRDefault="00D54977">
            <w:pPr>
              <w:pStyle w:val="NormalWeb"/>
              <w:spacing w:before="0" w:beforeAutospacing="0" w:after="0" w:afterAutospacing="0"/>
              <w:rPr>
                <w:rFonts w:ascii="Times New Roman" w:hAnsi="Times New Roman" w:cs="Times New Roman"/>
                <w:b/>
                <w:bCs/>
                <w:sz w:val="20"/>
                <w:szCs w:val="28"/>
                <w:lang w:val="en-GB"/>
              </w:rPr>
            </w:pPr>
            <w:r w:rsidRPr="00D54977">
              <w:rPr>
                <w:rFonts w:ascii="Times New Roman" w:hAnsi="Times New Roman" w:cs="Times New Roman"/>
                <w:b/>
                <w:bCs/>
                <w:sz w:val="20"/>
                <w:szCs w:val="28"/>
                <w:lang w:val="en-GB"/>
              </w:rPr>
              <w:t>Ms_AJCRS_156557</w:t>
            </w:r>
          </w:p>
        </w:tc>
      </w:tr>
      <w:tr w:rsidR="005244B9" w14:paraId="64071179" w14:textId="77777777">
        <w:trPr>
          <w:trHeight w:val="20"/>
          <w:jc w:val="center"/>
        </w:trPr>
        <w:tc>
          <w:tcPr>
            <w:tcW w:w="1186" w:type="pct"/>
          </w:tcPr>
          <w:p w14:paraId="7BD221CB" w14:textId="77777777" w:rsidR="005244B9" w:rsidRDefault="0092431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47676128" w14:textId="77777777" w:rsidR="005244B9" w:rsidRPr="00B71FEC" w:rsidRDefault="00D54977">
            <w:pPr>
              <w:pStyle w:val="NormalWeb"/>
              <w:spacing w:before="0" w:beforeAutospacing="0" w:after="0" w:afterAutospacing="0"/>
              <w:rPr>
                <w:rFonts w:ascii="Times New Roman" w:hAnsi="Times New Roman" w:cstheme="minorBidi"/>
                <w:b/>
                <w:sz w:val="20"/>
                <w:szCs w:val="28"/>
                <w:cs/>
                <w:lang w:val="en-GB" w:bidi="th-TH"/>
              </w:rPr>
            </w:pPr>
            <w:r w:rsidRPr="00D54977">
              <w:rPr>
                <w:rFonts w:ascii="Times New Roman" w:hAnsi="Times New Roman" w:cs="Times New Roman"/>
                <w:b/>
                <w:sz w:val="20"/>
                <w:szCs w:val="28"/>
                <w:lang w:val="en-GB"/>
              </w:rPr>
              <w:t xml:space="preserve">Trapped in the </w:t>
            </w:r>
            <w:proofErr w:type="gramStart"/>
            <w:r w:rsidRPr="00D54977">
              <w:rPr>
                <w:rFonts w:ascii="Times New Roman" w:hAnsi="Times New Roman" w:cs="Times New Roman"/>
                <w:b/>
                <w:sz w:val="20"/>
                <w:szCs w:val="28"/>
                <w:lang w:val="en-GB"/>
              </w:rPr>
              <w:t>Cocoon :</w:t>
            </w:r>
            <w:proofErr w:type="gramEnd"/>
            <w:r>
              <w:rPr>
                <w:rFonts w:ascii="Times New Roman" w:hAnsi="Times New Roman" w:cs="Times New Roman"/>
                <w:b/>
                <w:sz w:val="20"/>
                <w:szCs w:val="28"/>
                <w:lang w:val="en-GB"/>
              </w:rPr>
              <w:t xml:space="preserve"> </w:t>
            </w:r>
            <w:r w:rsidRPr="00D54977">
              <w:rPr>
                <w:rFonts w:ascii="Times New Roman" w:hAnsi="Times New Roman" w:cs="Times New Roman"/>
                <w:b/>
                <w:sz w:val="20"/>
                <w:szCs w:val="28"/>
                <w:lang w:val="en-GB"/>
              </w:rPr>
              <w:t>A Rare Case of Bowel Obstruction from</w:t>
            </w:r>
            <w:r>
              <w:rPr>
                <w:rFonts w:ascii="Times New Roman" w:hAnsi="Times New Roman" w:cs="Times New Roman"/>
                <w:b/>
                <w:sz w:val="20"/>
                <w:szCs w:val="28"/>
                <w:lang w:val="en-GB"/>
              </w:rPr>
              <w:t xml:space="preserve"> </w:t>
            </w:r>
            <w:r w:rsidRPr="00D54977">
              <w:rPr>
                <w:rFonts w:ascii="Times New Roman" w:hAnsi="Times New Roman" w:cs="Times New Roman"/>
                <w:b/>
                <w:sz w:val="20"/>
                <w:szCs w:val="28"/>
                <w:lang w:val="en-GB"/>
              </w:rPr>
              <w:t>Abdominal Cocoon Syndrome</w:t>
            </w:r>
          </w:p>
        </w:tc>
      </w:tr>
      <w:tr w:rsidR="005244B9" w14:paraId="0E6D1AF2" w14:textId="77777777">
        <w:trPr>
          <w:trHeight w:val="20"/>
          <w:jc w:val="center"/>
        </w:trPr>
        <w:tc>
          <w:tcPr>
            <w:tcW w:w="1186" w:type="pct"/>
          </w:tcPr>
          <w:p w14:paraId="7E3635E8" w14:textId="77777777" w:rsidR="005244B9" w:rsidRDefault="0092431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00BEF527" w14:textId="77777777" w:rsidR="005244B9" w:rsidRDefault="00924310">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38CF93FD" w14:textId="77777777" w:rsidR="005244B9" w:rsidRDefault="005244B9">
            <w:pPr>
              <w:pStyle w:val="NormalWeb"/>
              <w:spacing w:before="0" w:beforeAutospacing="0" w:after="0" w:afterAutospacing="0"/>
              <w:rPr>
                <w:rFonts w:ascii="Times New Roman" w:hAnsi="Times New Roman" w:cs="Times New Roman"/>
                <w:b/>
                <w:sz w:val="20"/>
                <w:szCs w:val="28"/>
                <w:lang w:val="en-GB"/>
              </w:rPr>
            </w:pPr>
          </w:p>
        </w:tc>
      </w:tr>
    </w:tbl>
    <w:p w14:paraId="7D01C332" w14:textId="77777777" w:rsidR="005244B9" w:rsidRDefault="005244B9">
      <w:pPr>
        <w:pStyle w:val="BodyText"/>
        <w:rPr>
          <w:rFonts w:ascii="Times New Roman" w:hAnsi="Times New Roman"/>
          <w:sz w:val="22"/>
          <w:szCs w:val="20"/>
          <w:lang w:val="en-GB"/>
        </w:rPr>
      </w:pPr>
    </w:p>
    <w:p w14:paraId="47AA47BB" w14:textId="77777777" w:rsidR="005244B9" w:rsidRDefault="00924310">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6A8EA06E" w14:textId="77777777" w:rsidR="005244B9" w:rsidRDefault="005244B9">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5244B9" w14:paraId="0893CF1D" w14:textId="77777777">
        <w:trPr>
          <w:trHeight w:val="20"/>
          <w:jc w:val="center"/>
        </w:trPr>
        <w:tc>
          <w:tcPr>
            <w:tcW w:w="1789" w:type="pct"/>
            <w:noWrap/>
          </w:tcPr>
          <w:p w14:paraId="7CAD9172" w14:textId="77777777" w:rsidR="005244B9" w:rsidRDefault="005244B9">
            <w:pPr>
              <w:pStyle w:val="Heading2"/>
              <w:jc w:val="left"/>
              <w:rPr>
                <w:rFonts w:ascii="Times New Roman" w:hAnsi="Times New Roman"/>
                <w:lang w:val="en-GB" w:eastAsia="en-US"/>
              </w:rPr>
            </w:pPr>
          </w:p>
        </w:tc>
        <w:tc>
          <w:tcPr>
            <w:tcW w:w="1844" w:type="pct"/>
          </w:tcPr>
          <w:p w14:paraId="29B1BB6D" w14:textId="77777777" w:rsidR="005244B9" w:rsidRDefault="00924310">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22700590" w14:textId="77777777" w:rsidR="005244B9" w:rsidRDefault="00924310">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3E922B4C" w14:textId="77777777" w:rsidR="005244B9" w:rsidRDefault="005244B9">
            <w:pPr>
              <w:pStyle w:val="Heading2"/>
              <w:jc w:val="left"/>
              <w:rPr>
                <w:rFonts w:ascii="Times New Roman" w:hAnsi="Times New Roman"/>
                <w:b w:val="0"/>
                <w:lang w:val="en-GB" w:eastAsia="en-US"/>
              </w:rPr>
            </w:pPr>
          </w:p>
        </w:tc>
      </w:tr>
      <w:tr w:rsidR="005244B9" w14:paraId="12C7CDE8" w14:textId="77777777">
        <w:trPr>
          <w:trHeight w:val="20"/>
          <w:jc w:val="center"/>
        </w:trPr>
        <w:tc>
          <w:tcPr>
            <w:tcW w:w="1789" w:type="pct"/>
            <w:noWrap/>
          </w:tcPr>
          <w:p w14:paraId="297D5079" w14:textId="77777777" w:rsidR="005244B9" w:rsidRDefault="00924310">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73C248CB" w14:textId="77777777" w:rsidR="00CA0F94" w:rsidRPr="00CA0F94" w:rsidRDefault="00CA0F94" w:rsidP="00C7150B">
            <w:pPr>
              <w:pStyle w:val="ListParagraph"/>
              <w:ind w:left="0"/>
              <w:jc w:val="both"/>
              <w:rPr>
                <w:b/>
                <w:bCs/>
                <w:sz w:val="20"/>
                <w:szCs w:val="20"/>
                <w:lang w:val="en-IN"/>
              </w:rPr>
            </w:pPr>
            <w:r w:rsidRPr="00CA0F94">
              <w:rPr>
                <w:b/>
                <w:bCs/>
                <w:sz w:val="20"/>
                <w:szCs w:val="20"/>
                <w:lang w:val="en-IN"/>
              </w:rPr>
              <w:t>Chronic Sclerosing Peritonitis is a rare cause of intestinal obstruction; however, it is seldom suspected. It is important to recognize its association with certain diseases and clinical conditions in order to heighten clinical suspicion. Further research is essential to gain a deeper understanding of the disease's pathophysiology and, thereby, to evaluate treatment options. In conclusion, it remains a clinical condition about which we currently possess very limited information.</w:t>
            </w:r>
          </w:p>
          <w:p w14:paraId="4784E9A1" w14:textId="485158A3" w:rsidR="00CA0F94" w:rsidRPr="00CA0F94" w:rsidRDefault="00CA0F94" w:rsidP="00C7150B">
            <w:pPr>
              <w:pStyle w:val="ListParagraph"/>
              <w:ind w:left="0"/>
              <w:jc w:val="both"/>
              <w:rPr>
                <w:b/>
                <w:bCs/>
                <w:sz w:val="20"/>
                <w:szCs w:val="20"/>
                <w:lang w:val="en-IN"/>
              </w:rPr>
            </w:pPr>
            <w:r w:rsidRPr="00CA0F94">
              <w:rPr>
                <w:b/>
                <w:bCs/>
                <w:sz w:val="20"/>
                <w:szCs w:val="20"/>
                <w:lang w:val="en-IN"/>
              </w:rPr>
              <w:t>It would be worthwhile to place greater emphasis on the pathophysiological processes; it is known that everything is a consequence of chronic inflammation, but there is more information at the molecular level which could be a basis for offering a more specific and perhaps less invasive treatment.</w:t>
            </w:r>
          </w:p>
        </w:tc>
        <w:tc>
          <w:tcPr>
            <w:tcW w:w="1367" w:type="pct"/>
          </w:tcPr>
          <w:p w14:paraId="51039DC1" w14:textId="294FDCB0" w:rsidR="00914152" w:rsidRPr="00914152" w:rsidRDefault="00B71FEC" w:rsidP="00914152">
            <w:pPr>
              <w:pStyle w:val="Heading2"/>
              <w:rPr>
                <w:rFonts w:ascii="Times New Roman" w:hAnsi="Times New Roman" w:cstheme="minorBidi"/>
                <w:b w:val="0"/>
                <w:szCs w:val="25"/>
                <w:lang w:val="en-US" w:eastAsia="en-US" w:bidi="th-TH"/>
              </w:rPr>
            </w:pPr>
            <w:r w:rsidRPr="00914152">
              <w:rPr>
                <w:rFonts w:ascii="Times New Roman" w:hAnsi="Times New Roman" w:cstheme="minorBidi"/>
                <w:b w:val="0"/>
                <w:szCs w:val="25"/>
                <w:lang w:val="en-US" w:eastAsia="en-US" w:bidi="th-TH"/>
              </w:rPr>
              <w:t>We sincerely thank you for your insightful comment</w:t>
            </w:r>
            <w:r w:rsidR="00914152" w:rsidRPr="00914152">
              <w:rPr>
                <w:rFonts w:ascii="Times New Roman" w:hAnsi="Times New Roman" w:cstheme="minorBidi"/>
                <w:b w:val="0"/>
                <w:szCs w:val="25"/>
                <w:lang w:val="en-US" w:eastAsia="en-US" w:bidi="th-TH"/>
              </w:rPr>
              <w:t xml:space="preserve">. We fully agree that deeper mechanistic knowledge is valuable and that chronic inflammation alone does not capture the full complexity of this condition. However, the majority of molecular-level research on Encapsulating Peritoneal Sclerosis to date has been conducted in the context of </w:t>
            </w:r>
            <w:r w:rsidR="00B6340F">
              <w:rPr>
                <w:rFonts w:ascii="Times New Roman" w:hAnsi="Times New Roman" w:cstheme="minorBidi"/>
                <w:b w:val="0"/>
                <w:szCs w:val="25"/>
                <w:lang w:val="en-US" w:eastAsia="en-US" w:bidi="th-TH"/>
              </w:rPr>
              <w:t xml:space="preserve">secondary EPS such as </w:t>
            </w:r>
            <w:r w:rsidR="00914152" w:rsidRPr="00914152">
              <w:rPr>
                <w:rFonts w:ascii="Times New Roman" w:hAnsi="Times New Roman" w:cstheme="minorBidi"/>
                <w:b w:val="0"/>
                <w:szCs w:val="25"/>
                <w:lang w:val="en-US" w:eastAsia="en-US" w:bidi="th-TH"/>
              </w:rPr>
              <w:t>long-term peritoneal dialysis</w:t>
            </w:r>
            <w:r w:rsidR="00B6340F">
              <w:rPr>
                <w:rFonts w:ascii="Times New Roman" w:hAnsi="Times New Roman" w:cstheme="minorBidi"/>
                <w:b w:val="0"/>
                <w:szCs w:val="25"/>
                <w:lang w:val="en-US" w:eastAsia="en-US" w:bidi="th-TH"/>
              </w:rPr>
              <w:t xml:space="preserve"> which</w:t>
            </w:r>
            <w:r w:rsidR="00914152" w:rsidRPr="00914152">
              <w:rPr>
                <w:rFonts w:ascii="Times New Roman" w:hAnsi="Times New Roman" w:cstheme="minorBidi"/>
                <w:b w:val="0"/>
                <w:szCs w:val="25"/>
                <w:lang w:val="en-US" w:eastAsia="en-US" w:bidi="th-TH"/>
              </w:rPr>
              <w:t xml:space="preserve"> is not applicable to this case. In idiopathic Abdominal Cocoon Syndrome, the underlying molecular mechanisms remain poorly characterized in the literature. We have added a brief statement in the Discussion section acknowledging that pathophysiology in the idiopathic form.</w:t>
            </w:r>
            <w:r w:rsidR="00B6340F">
              <w:rPr>
                <w:rFonts w:ascii="Times New Roman" w:hAnsi="Times New Roman" w:cstheme="minorBidi"/>
                <w:b w:val="0"/>
                <w:szCs w:val="25"/>
                <w:lang w:val="en-US" w:eastAsia="en-US" w:bidi="th-TH"/>
              </w:rPr>
              <w:t xml:space="preserve"> </w:t>
            </w:r>
            <w:r w:rsidR="00914152" w:rsidRPr="00914152">
              <w:rPr>
                <w:rFonts w:ascii="Times New Roman" w:hAnsi="Times New Roman" w:cstheme="minorBidi"/>
                <w:b w:val="0"/>
                <w:szCs w:val="25"/>
                <w:lang w:val="en-US" w:eastAsia="en-US" w:bidi="th-TH"/>
              </w:rPr>
              <w:t xml:space="preserve">We hope this revision adequately address your concern. </w:t>
            </w:r>
            <w:proofErr w:type="gramStart"/>
            <w:r w:rsidR="00914152" w:rsidRPr="00914152">
              <w:rPr>
                <w:rFonts w:ascii="Times New Roman" w:hAnsi="Times New Roman" w:cstheme="minorBidi"/>
                <w:b w:val="0"/>
                <w:szCs w:val="25"/>
                <w:lang w:val="en-US" w:eastAsia="en-US" w:bidi="th-TH"/>
              </w:rPr>
              <w:t>However,  the</w:t>
            </w:r>
            <w:proofErr w:type="gramEnd"/>
            <w:r w:rsidR="00914152" w:rsidRPr="00914152">
              <w:rPr>
                <w:rFonts w:ascii="Times New Roman" w:hAnsi="Times New Roman" w:cstheme="minorBidi"/>
                <w:b w:val="0"/>
                <w:szCs w:val="25"/>
                <w:lang w:val="en-US" w:eastAsia="en-US" w:bidi="th-TH"/>
              </w:rPr>
              <w:t xml:space="preserve"> authors remain open to further suggestion.</w:t>
            </w:r>
          </w:p>
        </w:tc>
      </w:tr>
    </w:tbl>
    <w:p w14:paraId="1632FA20" w14:textId="77777777" w:rsidR="005244B9" w:rsidRDefault="005244B9">
      <w:pPr>
        <w:rPr>
          <w:sz w:val="22"/>
          <w:szCs w:val="20"/>
          <w:lang w:val="en-GB"/>
        </w:rPr>
      </w:pPr>
    </w:p>
    <w:p w14:paraId="3CB263FC" w14:textId="77777777" w:rsidR="005244B9" w:rsidRDefault="005244B9">
      <w:pPr>
        <w:rPr>
          <w:sz w:val="22"/>
          <w:szCs w:val="20"/>
          <w:lang w:val="en-GB"/>
        </w:rPr>
      </w:pPr>
    </w:p>
    <w:p w14:paraId="22B28387" w14:textId="77777777" w:rsidR="005244B9" w:rsidRDefault="005244B9">
      <w:pPr>
        <w:rPr>
          <w:sz w:val="22"/>
          <w:szCs w:val="20"/>
          <w:lang w:val="en-GB"/>
        </w:rPr>
      </w:pPr>
    </w:p>
    <w:p w14:paraId="356CA8BC" w14:textId="77777777" w:rsidR="005244B9" w:rsidRDefault="00924310">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24921435" w14:textId="77777777" w:rsidR="005244B9" w:rsidRDefault="005244B9">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5244B9" w14:paraId="76061329" w14:textId="77777777">
        <w:trPr>
          <w:trHeight w:val="20"/>
          <w:tblHeader/>
          <w:jc w:val="center"/>
        </w:trPr>
        <w:tc>
          <w:tcPr>
            <w:tcW w:w="1790" w:type="pct"/>
            <w:noWrap/>
          </w:tcPr>
          <w:p w14:paraId="131DFBEA" w14:textId="77777777" w:rsidR="005244B9" w:rsidRDefault="005244B9">
            <w:pPr>
              <w:pStyle w:val="Heading2"/>
              <w:jc w:val="left"/>
              <w:rPr>
                <w:rFonts w:ascii="Times New Roman" w:hAnsi="Times New Roman"/>
                <w:lang w:val="en-GB" w:eastAsia="en-US"/>
              </w:rPr>
            </w:pPr>
          </w:p>
        </w:tc>
        <w:tc>
          <w:tcPr>
            <w:tcW w:w="1843" w:type="pct"/>
          </w:tcPr>
          <w:p w14:paraId="0055FE81" w14:textId="77777777" w:rsidR="005244B9" w:rsidRDefault="00924310">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7E113AB4" w14:textId="77777777" w:rsidR="005244B9" w:rsidRDefault="00924310">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5244B9" w14:paraId="24507F19" w14:textId="77777777">
        <w:trPr>
          <w:trHeight w:val="20"/>
          <w:jc w:val="center"/>
        </w:trPr>
        <w:tc>
          <w:tcPr>
            <w:tcW w:w="1790" w:type="pct"/>
            <w:noWrap/>
          </w:tcPr>
          <w:p w14:paraId="6219F937" w14:textId="77777777" w:rsidR="005244B9" w:rsidRDefault="00924310">
            <w:pPr>
              <w:rPr>
                <w:b/>
                <w:bCs/>
                <w:sz w:val="20"/>
                <w:szCs w:val="20"/>
                <w:lang w:val="en-GB"/>
              </w:rPr>
            </w:pPr>
            <w:r>
              <w:rPr>
                <w:b/>
                <w:bCs/>
                <w:sz w:val="20"/>
                <w:szCs w:val="20"/>
                <w:lang w:val="en-GB"/>
              </w:rPr>
              <w:t xml:space="preserve">1. Is the title clear and appropriate for the study? </w:t>
            </w:r>
          </w:p>
          <w:p w14:paraId="197A8D6C" w14:textId="77777777" w:rsidR="005244B9" w:rsidRDefault="00924310">
            <w:pPr>
              <w:rPr>
                <w:color w:val="404040"/>
                <w:sz w:val="20"/>
                <w:szCs w:val="20"/>
                <w:shd w:val="clear" w:color="auto" w:fill="FFFFFF"/>
                <w:lang w:val="en-GB"/>
              </w:rPr>
            </w:pPr>
            <w:r>
              <w:rPr>
                <w:color w:val="404040"/>
                <w:sz w:val="20"/>
                <w:szCs w:val="20"/>
                <w:shd w:val="clear" w:color="auto" w:fill="FFFFFF"/>
                <w:lang w:val="en-GB"/>
              </w:rPr>
              <w:t xml:space="preserve">Rating Scale: </w:t>
            </w:r>
          </w:p>
          <w:p w14:paraId="0D9024EE" w14:textId="77777777" w:rsidR="005244B9" w:rsidRDefault="00924310">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E649300" w14:textId="77777777" w:rsidR="005244B9" w:rsidRDefault="001F6CA0">
            <w:pPr>
              <w:ind w:left="360"/>
              <w:rPr>
                <w:b/>
                <w:bCs/>
                <w:sz w:val="20"/>
                <w:szCs w:val="20"/>
                <w:lang w:val="en-GB"/>
              </w:rPr>
            </w:pPr>
            <w:r>
              <w:rPr>
                <w:b/>
                <w:bCs/>
                <w:sz w:val="20"/>
                <w:szCs w:val="20"/>
                <w:lang w:val="en-GB"/>
              </w:rPr>
              <w:t>4</w:t>
            </w:r>
          </w:p>
          <w:p w14:paraId="6DE576E1" w14:textId="48CF2EF0" w:rsidR="0047604C" w:rsidRDefault="0047604C">
            <w:pPr>
              <w:ind w:left="360"/>
              <w:rPr>
                <w:b/>
                <w:bCs/>
                <w:sz w:val="20"/>
                <w:szCs w:val="20"/>
                <w:lang w:val="en-GB"/>
              </w:rPr>
            </w:pPr>
            <w:r w:rsidRPr="0047604C">
              <w:rPr>
                <w:b/>
                <w:bCs/>
                <w:sz w:val="20"/>
                <w:szCs w:val="20"/>
                <w:lang w:val="en-GB"/>
              </w:rPr>
              <w:t>A shorter title might be better.</w:t>
            </w:r>
          </w:p>
        </w:tc>
        <w:tc>
          <w:tcPr>
            <w:tcW w:w="1367" w:type="pct"/>
          </w:tcPr>
          <w:p w14:paraId="170E8D54" w14:textId="24928676" w:rsidR="005244B9" w:rsidRDefault="00914152">
            <w:pPr>
              <w:pStyle w:val="Heading2"/>
              <w:jc w:val="left"/>
              <w:rPr>
                <w:rFonts w:ascii="Times New Roman" w:hAnsi="Times New Roman"/>
                <w:b w:val="0"/>
                <w:lang w:val="en-GB" w:eastAsia="en-US"/>
              </w:rPr>
            </w:pPr>
            <w:r>
              <w:rPr>
                <w:rFonts w:ascii="Times New Roman" w:hAnsi="Times New Roman"/>
                <w:b w:val="0"/>
                <w:lang w:val="en-GB" w:eastAsia="en-US"/>
              </w:rPr>
              <w:t xml:space="preserve">Thank you for your valuable comment. We have revised </w:t>
            </w:r>
            <w:r w:rsidR="00B607B4">
              <w:rPr>
                <w:rFonts w:ascii="Times New Roman" w:hAnsi="Times New Roman"/>
                <w:b w:val="0"/>
                <w:lang w:val="en-GB" w:eastAsia="en-US"/>
              </w:rPr>
              <w:t xml:space="preserve">the title to Trapped in the Cocoon: A Rare case of </w:t>
            </w:r>
            <w:r w:rsidR="00EA699B">
              <w:rPr>
                <w:rFonts w:ascii="Times New Roman" w:hAnsi="Times New Roman"/>
                <w:b w:val="0"/>
                <w:lang w:val="en-GB" w:eastAsia="en-US"/>
              </w:rPr>
              <w:t xml:space="preserve">Small </w:t>
            </w:r>
            <w:r w:rsidR="00B607B4">
              <w:rPr>
                <w:rFonts w:ascii="Times New Roman" w:hAnsi="Times New Roman"/>
                <w:b w:val="0"/>
                <w:lang w:val="en-GB" w:eastAsia="en-US"/>
              </w:rPr>
              <w:t>Bowel Obstruction, which is more concise while retaining the key clinical message.</w:t>
            </w:r>
          </w:p>
        </w:tc>
      </w:tr>
      <w:tr w:rsidR="005244B9" w14:paraId="17DD2B06" w14:textId="77777777">
        <w:trPr>
          <w:trHeight w:val="20"/>
          <w:jc w:val="center"/>
        </w:trPr>
        <w:tc>
          <w:tcPr>
            <w:tcW w:w="1790" w:type="pct"/>
            <w:noWrap/>
          </w:tcPr>
          <w:p w14:paraId="3F28A2AC" w14:textId="77777777" w:rsidR="005244B9" w:rsidRDefault="00924310">
            <w:pPr>
              <w:pStyle w:val="Heading2"/>
              <w:jc w:val="left"/>
              <w:rPr>
                <w:rFonts w:ascii="Times New Roman" w:hAnsi="Times New Roman"/>
                <w:lang w:val="en-GB" w:eastAsia="en-US"/>
              </w:rPr>
            </w:pPr>
            <w:r>
              <w:rPr>
                <w:rFonts w:ascii="Times New Roman" w:hAnsi="Times New Roman"/>
                <w:lang w:val="en-GB" w:eastAsia="en-US"/>
              </w:rPr>
              <w:lastRenderedPageBreak/>
              <w:t xml:space="preserve">2. Is the abstract of the article comprehensive? </w:t>
            </w:r>
          </w:p>
          <w:p w14:paraId="14F569FE" w14:textId="77777777" w:rsidR="005244B9" w:rsidRDefault="00924310">
            <w:pPr>
              <w:rPr>
                <w:color w:val="404040"/>
                <w:sz w:val="20"/>
                <w:szCs w:val="20"/>
                <w:shd w:val="clear" w:color="auto" w:fill="FFFFFF"/>
                <w:lang w:val="en-GB"/>
              </w:rPr>
            </w:pPr>
            <w:r>
              <w:rPr>
                <w:color w:val="404040"/>
                <w:sz w:val="20"/>
                <w:szCs w:val="20"/>
                <w:shd w:val="clear" w:color="auto" w:fill="FFFFFF"/>
                <w:lang w:val="en-GB"/>
              </w:rPr>
              <w:t xml:space="preserve">Rating Scale: </w:t>
            </w:r>
          </w:p>
          <w:p w14:paraId="25EFF005" w14:textId="77777777" w:rsidR="005244B9" w:rsidRDefault="0092431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AEFF311" w14:textId="77777777" w:rsidR="005244B9" w:rsidRDefault="001F6CA0">
            <w:pPr>
              <w:ind w:left="360"/>
              <w:rPr>
                <w:b/>
                <w:bCs/>
                <w:sz w:val="20"/>
                <w:szCs w:val="20"/>
                <w:lang w:val="en-GB"/>
              </w:rPr>
            </w:pPr>
            <w:r>
              <w:rPr>
                <w:b/>
                <w:bCs/>
                <w:sz w:val="20"/>
                <w:szCs w:val="20"/>
                <w:lang w:val="en-GB"/>
              </w:rPr>
              <w:t>5</w:t>
            </w:r>
          </w:p>
          <w:p w14:paraId="00D7B2E2" w14:textId="6905E186" w:rsidR="0047604C" w:rsidRDefault="0047604C">
            <w:pPr>
              <w:ind w:left="360"/>
              <w:rPr>
                <w:b/>
                <w:bCs/>
                <w:sz w:val="20"/>
                <w:szCs w:val="20"/>
                <w:lang w:val="en-GB"/>
              </w:rPr>
            </w:pPr>
            <w:r w:rsidRPr="0047604C">
              <w:rPr>
                <w:b/>
                <w:bCs/>
                <w:sz w:val="20"/>
                <w:szCs w:val="20"/>
                <w:lang w:val="en-GB"/>
              </w:rPr>
              <w:t>Good.</w:t>
            </w:r>
          </w:p>
        </w:tc>
        <w:tc>
          <w:tcPr>
            <w:tcW w:w="1367" w:type="pct"/>
          </w:tcPr>
          <w:p w14:paraId="6DF62B04" w14:textId="14DF58F1" w:rsidR="005244B9" w:rsidRDefault="005244B9">
            <w:pPr>
              <w:pStyle w:val="Heading2"/>
              <w:jc w:val="left"/>
              <w:rPr>
                <w:rFonts w:ascii="Times New Roman" w:hAnsi="Times New Roman"/>
                <w:b w:val="0"/>
                <w:lang w:val="en-GB" w:eastAsia="en-US"/>
              </w:rPr>
            </w:pPr>
          </w:p>
        </w:tc>
      </w:tr>
      <w:tr w:rsidR="005244B9" w14:paraId="62E7F70A" w14:textId="77777777">
        <w:trPr>
          <w:trHeight w:val="20"/>
          <w:jc w:val="center"/>
        </w:trPr>
        <w:tc>
          <w:tcPr>
            <w:tcW w:w="1790" w:type="pct"/>
            <w:noWrap/>
          </w:tcPr>
          <w:p w14:paraId="1AC839DB" w14:textId="77777777" w:rsidR="005244B9" w:rsidRDefault="00924310">
            <w:pPr>
              <w:pStyle w:val="Heading2"/>
              <w:jc w:val="left"/>
              <w:rPr>
                <w:rFonts w:ascii="Times New Roman" w:hAnsi="Times New Roman"/>
                <w:lang w:val="en-GB"/>
              </w:rPr>
            </w:pPr>
            <w:r>
              <w:rPr>
                <w:rFonts w:ascii="Times New Roman" w:hAnsi="Times New Roman"/>
                <w:lang w:val="en-GB"/>
              </w:rPr>
              <w:t>3. Are the keywords appropriate and useful?</w:t>
            </w:r>
          </w:p>
          <w:p w14:paraId="0E6054A3" w14:textId="77777777" w:rsidR="005244B9" w:rsidRDefault="00924310">
            <w:pPr>
              <w:rPr>
                <w:color w:val="404040"/>
                <w:sz w:val="20"/>
                <w:szCs w:val="20"/>
                <w:shd w:val="clear" w:color="auto" w:fill="FFFFFF"/>
                <w:lang w:val="en-GB"/>
              </w:rPr>
            </w:pPr>
            <w:r>
              <w:rPr>
                <w:color w:val="404040"/>
                <w:sz w:val="20"/>
                <w:szCs w:val="20"/>
                <w:shd w:val="clear" w:color="auto" w:fill="FFFFFF"/>
                <w:lang w:val="en-GB"/>
              </w:rPr>
              <w:t xml:space="preserve">Rating Scale: </w:t>
            </w:r>
          </w:p>
          <w:p w14:paraId="209BAF08" w14:textId="77777777" w:rsidR="005244B9" w:rsidRDefault="0092431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7BFCFC1" w14:textId="77777777" w:rsidR="005244B9" w:rsidRDefault="001F6CA0">
            <w:pPr>
              <w:ind w:left="360"/>
              <w:rPr>
                <w:b/>
                <w:bCs/>
                <w:sz w:val="20"/>
                <w:szCs w:val="20"/>
                <w:lang w:val="en-GB"/>
              </w:rPr>
            </w:pPr>
            <w:r>
              <w:rPr>
                <w:b/>
                <w:bCs/>
                <w:sz w:val="20"/>
                <w:szCs w:val="20"/>
                <w:lang w:val="en-GB"/>
              </w:rPr>
              <w:t>4</w:t>
            </w:r>
          </w:p>
          <w:p w14:paraId="0F969A21" w14:textId="1B070A52" w:rsidR="0047604C" w:rsidRDefault="0047604C">
            <w:pPr>
              <w:ind w:left="360"/>
              <w:rPr>
                <w:b/>
                <w:bCs/>
                <w:sz w:val="20"/>
                <w:szCs w:val="20"/>
                <w:lang w:val="en-GB"/>
              </w:rPr>
            </w:pPr>
            <w:r w:rsidRPr="0047604C">
              <w:rPr>
                <w:b/>
                <w:bCs/>
                <w:sz w:val="20"/>
                <w:szCs w:val="20"/>
                <w:lang w:val="en-GB"/>
              </w:rPr>
              <w:t>Remove Abdominal cocoon syndrome and replace it with something related to diagnosis and treatment.</w:t>
            </w:r>
          </w:p>
        </w:tc>
        <w:tc>
          <w:tcPr>
            <w:tcW w:w="1367" w:type="pct"/>
          </w:tcPr>
          <w:p w14:paraId="1FA39DC3" w14:textId="0A589E90" w:rsidR="005244B9" w:rsidRDefault="00B607B4" w:rsidP="00002ABC">
            <w:pPr>
              <w:pStyle w:val="Heading2"/>
              <w:ind w:hanging="24"/>
              <w:rPr>
                <w:rFonts w:ascii="Times New Roman" w:hAnsi="Times New Roman"/>
                <w:b w:val="0"/>
                <w:lang w:val="en-GB" w:eastAsia="en-US"/>
              </w:rPr>
            </w:pPr>
            <w:r>
              <w:rPr>
                <w:rFonts w:ascii="Times New Roman" w:hAnsi="Times New Roman"/>
                <w:b w:val="0"/>
                <w:lang w:val="en-GB" w:eastAsia="en-US"/>
              </w:rPr>
              <w:t xml:space="preserve">Thank you for your </w:t>
            </w:r>
            <w:r w:rsidR="00002ABC">
              <w:rPr>
                <w:rFonts w:ascii="Times New Roman" w:hAnsi="Times New Roman"/>
                <w:b w:val="0"/>
                <w:lang w:val="en-GB" w:eastAsia="en-US"/>
              </w:rPr>
              <w:t>suggest</w:t>
            </w:r>
            <w:r w:rsidR="00FF5C0E">
              <w:rPr>
                <w:rFonts w:ascii="Times New Roman" w:hAnsi="Times New Roman"/>
                <w:b w:val="0"/>
                <w:lang w:val="en-GB" w:eastAsia="en-US"/>
              </w:rPr>
              <w:t>ion</w:t>
            </w:r>
            <w:r w:rsidR="00002ABC">
              <w:rPr>
                <w:rFonts w:ascii="Times New Roman" w:hAnsi="Times New Roman"/>
                <w:b w:val="0"/>
                <w:lang w:val="en-GB" w:eastAsia="en-US"/>
              </w:rPr>
              <w:t xml:space="preserve">. We have revised the keyword list by </w:t>
            </w:r>
            <w:r w:rsidR="00FF5C0E">
              <w:rPr>
                <w:rFonts w:ascii="Times New Roman" w:hAnsi="Times New Roman"/>
                <w:b w:val="0"/>
                <w:lang w:val="en-GB" w:eastAsia="en-US"/>
              </w:rPr>
              <w:t>adding</w:t>
            </w:r>
            <w:r w:rsidR="00002ABC">
              <w:rPr>
                <w:rFonts w:ascii="Times New Roman" w:hAnsi="Times New Roman"/>
                <w:b w:val="0"/>
                <w:lang w:val="en-GB" w:eastAsia="en-US"/>
              </w:rPr>
              <w:t xml:space="preserve"> more clinically specific terms reflecting the diagnostic and treatment aspects.</w:t>
            </w:r>
            <w:r w:rsidR="00FF5C0E">
              <w:rPr>
                <w:rFonts w:ascii="Times New Roman" w:hAnsi="Times New Roman"/>
                <w:b w:val="0"/>
                <w:lang w:val="en-GB" w:eastAsia="en-US"/>
              </w:rPr>
              <w:t xml:space="preserve"> We respectfully wish to retain Abdominal Cocoon Syndrome as this is the term widely recognized and used in previous literature to describe this condition.</w:t>
            </w:r>
          </w:p>
        </w:tc>
      </w:tr>
      <w:tr w:rsidR="005244B9" w14:paraId="59BE10B5" w14:textId="77777777">
        <w:trPr>
          <w:trHeight w:val="20"/>
          <w:jc w:val="center"/>
        </w:trPr>
        <w:tc>
          <w:tcPr>
            <w:tcW w:w="1790" w:type="pct"/>
            <w:noWrap/>
          </w:tcPr>
          <w:p w14:paraId="77FD131F" w14:textId="77777777" w:rsidR="005244B9" w:rsidRDefault="00924310">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42D379F5" w14:textId="77777777" w:rsidR="005244B9" w:rsidRDefault="00924310">
            <w:pPr>
              <w:rPr>
                <w:color w:val="404040"/>
                <w:sz w:val="20"/>
                <w:szCs w:val="20"/>
                <w:shd w:val="clear" w:color="auto" w:fill="FFFFFF"/>
                <w:lang w:val="en-GB"/>
              </w:rPr>
            </w:pPr>
            <w:r>
              <w:rPr>
                <w:color w:val="404040"/>
                <w:sz w:val="20"/>
                <w:szCs w:val="20"/>
                <w:shd w:val="clear" w:color="auto" w:fill="FFFFFF"/>
                <w:lang w:val="en-GB"/>
              </w:rPr>
              <w:t xml:space="preserve">Rating Scale: </w:t>
            </w:r>
          </w:p>
          <w:p w14:paraId="45FA82D9" w14:textId="77777777" w:rsidR="005244B9" w:rsidRDefault="0092431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67A8651" w14:textId="4B328AFC" w:rsidR="0047604C" w:rsidRDefault="001F6CA0">
            <w:pPr>
              <w:ind w:left="360"/>
              <w:rPr>
                <w:b/>
                <w:bCs/>
                <w:sz w:val="20"/>
                <w:szCs w:val="20"/>
                <w:lang w:val="en-GB"/>
              </w:rPr>
            </w:pPr>
            <w:r>
              <w:rPr>
                <w:b/>
                <w:bCs/>
                <w:sz w:val="20"/>
                <w:szCs w:val="20"/>
                <w:lang w:val="en-GB"/>
              </w:rPr>
              <w:t>5</w:t>
            </w:r>
          </w:p>
          <w:p w14:paraId="6D0ABEB6" w14:textId="50432BCD" w:rsidR="0047604C" w:rsidRDefault="0047604C" w:rsidP="0047604C">
            <w:pPr>
              <w:rPr>
                <w:sz w:val="20"/>
                <w:szCs w:val="20"/>
                <w:lang w:val="en-GB"/>
              </w:rPr>
            </w:pPr>
          </w:p>
          <w:p w14:paraId="3BF42FAA" w14:textId="1CDC68DD" w:rsidR="005244B9" w:rsidRPr="0047604C" w:rsidRDefault="0047604C" w:rsidP="0047604C">
            <w:pPr>
              <w:ind w:firstLine="720"/>
              <w:rPr>
                <w:sz w:val="20"/>
                <w:szCs w:val="20"/>
                <w:lang w:val="en-GB"/>
              </w:rPr>
            </w:pPr>
            <w:r w:rsidRPr="0047604C">
              <w:rPr>
                <w:sz w:val="20"/>
                <w:szCs w:val="20"/>
                <w:lang w:val="en-GB"/>
              </w:rPr>
              <w:t>Good</w:t>
            </w:r>
          </w:p>
        </w:tc>
        <w:tc>
          <w:tcPr>
            <w:tcW w:w="1367" w:type="pct"/>
          </w:tcPr>
          <w:p w14:paraId="157F8FD8" w14:textId="5763D3AA" w:rsidR="005244B9" w:rsidRDefault="005244B9">
            <w:pPr>
              <w:pStyle w:val="Heading2"/>
              <w:jc w:val="left"/>
              <w:rPr>
                <w:rFonts w:ascii="Times New Roman" w:hAnsi="Times New Roman"/>
                <w:b w:val="0"/>
                <w:lang w:val="en-GB" w:eastAsia="en-US"/>
              </w:rPr>
            </w:pPr>
          </w:p>
        </w:tc>
      </w:tr>
      <w:tr w:rsidR="005244B9" w14:paraId="3F785C46" w14:textId="77777777">
        <w:trPr>
          <w:trHeight w:val="20"/>
          <w:jc w:val="center"/>
        </w:trPr>
        <w:tc>
          <w:tcPr>
            <w:tcW w:w="1790" w:type="pct"/>
            <w:noWrap/>
          </w:tcPr>
          <w:p w14:paraId="6B93D548" w14:textId="77777777" w:rsidR="005244B9" w:rsidRDefault="00924310">
            <w:pPr>
              <w:pStyle w:val="Heading2"/>
              <w:jc w:val="left"/>
              <w:rPr>
                <w:rFonts w:ascii="Times New Roman" w:hAnsi="Times New Roman"/>
                <w:lang w:val="en-GB"/>
              </w:rPr>
            </w:pPr>
            <w:r>
              <w:rPr>
                <w:rFonts w:ascii="Times New Roman" w:hAnsi="Times New Roman"/>
                <w:lang w:val="en-GB"/>
              </w:rPr>
              <w:t>5. Are the research objectives/hypotheses clearly stated?</w:t>
            </w:r>
          </w:p>
          <w:p w14:paraId="216A09B8" w14:textId="77777777" w:rsidR="005244B9" w:rsidRDefault="00924310">
            <w:pPr>
              <w:rPr>
                <w:color w:val="404040"/>
                <w:sz w:val="20"/>
                <w:szCs w:val="20"/>
                <w:shd w:val="clear" w:color="auto" w:fill="FFFFFF"/>
                <w:lang w:val="en-GB"/>
              </w:rPr>
            </w:pPr>
            <w:r>
              <w:rPr>
                <w:color w:val="404040"/>
                <w:sz w:val="20"/>
                <w:szCs w:val="20"/>
                <w:shd w:val="clear" w:color="auto" w:fill="FFFFFF"/>
                <w:lang w:val="en-GB"/>
              </w:rPr>
              <w:t xml:space="preserve">Rating Scale: </w:t>
            </w:r>
          </w:p>
          <w:p w14:paraId="7C03944F" w14:textId="77777777" w:rsidR="005244B9" w:rsidRDefault="0092431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05D8AF1" w14:textId="4EAFACF1" w:rsidR="0047604C" w:rsidRDefault="001F6CA0">
            <w:pPr>
              <w:ind w:left="360"/>
              <w:rPr>
                <w:b/>
                <w:bCs/>
                <w:sz w:val="20"/>
                <w:szCs w:val="20"/>
                <w:lang w:val="en-GB"/>
              </w:rPr>
            </w:pPr>
            <w:r>
              <w:rPr>
                <w:b/>
                <w:bCs/>
                <w:sz w:val="20"/>
                <w:szCs w:val="20"/>
                <w:lang w:val="en-GB"/>
              </w:rPr>
              <w:t>5</w:t>
            </w:r>
          </w:p>
          <w:p w14:paraId="3BC4C851" w14:textId="77777777" w:rsidR="0047604C" w:rsidRPr="0047604C" w:rsidRDefault="0047604C" w:rsidP="0047604C">
            <w:pPr>
              <w:rPr>
                <w:sz w:val="20"/>
                <w:szCs w:val="20"/>
                <w:lang w:val="en-GB"/>
              </w:rPr>
            </w:pPr>
          </w:p>
          <w:p w14:paraId="448A7E68" w14:textId="0745AA5D" w:rsidR="0047604C" w:rsidRDefault="0047604C" w:rsidP="0047604C">
            <w:pPr>
              <w:rPr>
                <w:sz w:val="20"/>
                <w:szCs w:val="20"/>
                <w:lang w:val="en-GB"/>
              </w:rPr>
            </w:pPr>
          </w:p>
          <w:p w14:paraId="16A56A95" w14:textId="751A814D" w:rsidR="005244B9" w:rsidRPr="0047604C" w:rsidRDefault="0047604C" w:rsidP="0047604C">
            <w:pPr>
              <w:tabs>
                <w:tab w:val="left" w:pos="933"/>
              </w:tabs>
              <w:rPr>
                <w:sz w:val="20"/>
                <w:szCs w:val="20"/>
                <w:lang w:val="en-GB"/>
              </w:rPr>
            </w:pPr>
            <w:r>
              <w:rPr>
                <w:sz w:val="20"/>
                <w:szCs w:val="20"/>
                <w:lang w:val="en-GB"/>
              </w:rPr>
              <w:tab/>
            </w:r>
            <w:r w:rsidRPr="0047604C">
              <w:rPr>
                <w:sz w:val="20"/>
                <w:szCs w:val="20"/>
                <w:lang w:val="en-GB"/>
              </w:rPr>
              <w:t>Good</w:t>
            </w:r>
          </w:p>
        </w:tc>
        <w:tc>
          <w:tcPr>
            <w:tcW w:w="1367" w:type="pct"/>
          </w:tcPr>
          <w:p w14:paraId="0FA81D4A" w14:textId="2BBC10DA" w:rsidR="005244B9" w:rsidRDefault="005244B9">
            <w:pPr>
              <w:pStyle w:val="Heading2"/>
              <w:jc w:val="left"/>
              <w:rPr>
                <w:rFonts w:ascii="Times New Roman" w:hAnsi="Times New Roman"/>
                <w:b w:val="0"/>
                <w:lang w:val="en-GB" w:eastAsia="en-US"/>
              </w:rPr>
            </w:pPr>
          </w:p>
        </w:tc>
      </w:tr>
      <w:tr w:rsidR="005244B9" w14:paraId="77BF3E9B" w14:textId="77777777">
        <w:trPr>
          <w:trHeight w:val="20"/>
          <w:jc w:val="center"/>
        </w:trPr>
        <w:tc>
          <w:tcPr>
            <w:tcW w:w="1790" w:type="pct"/>
            <w:noWrap/>
          </w:tcPr>
          <w:p w14:paraId="0778D2B5" w14:textId="77777777" w:rsidR="005244B9" w:rsidRDefault="00924310">
            <w:pPr>
              <w:pStyle w:val="Heading2"/>
              <w:jc w:val="left"/>
              <w:rPr>
                <w:rFonts w:ascii="Times New Roman" w:hAnsi="Times New Roman"/>
                <w:lang w:val="en-GB"/>
              </w:rPr>
            </w:pPr>
            <w:r>
              <w:rPr>
                <w:rFonts w:ascii="Times New Roman" w:hAnsi="Times New Roman"/>
                <w:lang w:val="en-GB"/>
              </w:rPr>
              <w:t>6. Is the literature review relevant and up to date?</w:t>
            </w:r>
          </w:p>
          <w:p w14:paraId="41382519" w14:textId="77777777" w:rsidR="005244B9" w:rsidRDefault="00924310">
            <w:pPr>
              <w:rPr>
                <w:color w:val="404040"/>
                <w:sz w:val="20"/>
                <w:szCs w:val="20"/>
                <w:shd w:val="clear" w:color="auto" w:fill="FFFFFF"/>
                <w:lang w:val="en-GB"/>
              </w:rPr>
            </w:pPr>
            <w:r>
              <w:rPr>
                <w:color w:val="404040"/>
                <w:sz w:val="20"/>
                <w:szCs w:val="20"/>
                <w:shd w:val="clear" w:color="auto" w:fill="FFFFFF"/>
                <w:lang w:val="en-GB"/>
              </w:rPr>
              <w:t xml:space="preserve">Rating Scale: </w:t>
            </w:r>
          </w:p>
          <w:p w14:paraId="21F40487" w14:textId="77777777" w:rsidR="005244B9" w:rsidRDefault="0092431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20CEFDD" w14:textId="77777777" w:rsidR="005244B9" w:rsidRDefault="001F6CA0">
            <w:pPr>
              <w:ind w:left="360"/>
              <w:rPr>
                <w:b/>
                <w:bCs/>
                <w:sz w:val="20"/>
                <w:szCs w:val="20"/>
                <w:lang w:val="en-GB"/>
              </w:rPr>
            </w:pPr>
            <w:r>
              <w:rPr>
                <w:b/>
                <w:bCs/>
                <w:sz w:val="20"/>
                <w:szCs w:val="20"/>
                <w:lang w:val="en-GB"/>
              </w:rPr>
              <w:t>4</w:t>
            </w:r>
          </w:p>
          <w:p w14:paraId="295E7DB8" w14:textId="18B49EF4" w:rsidR="0047604C" w:rsidRDefault="0047604C">
            <w:pPr>
              <w:ind w:left="360"/>
              <w:rPr>
                <w:b/>
                <w:bCs/>
                <w:sz w:val="20"/>
                <w:szCs w:val="20"/>
                <w:lang w:val="en-GB"/>
              </w:rPr>
            </w:pPr>
            <w:r w:rsidRPr="0047604C">
              <w:rPr>
                <w:b/>
                <w:bCs/>
                <w:sz w:val="20"/>
                <w:szCs w:val="20"/>
                <w:lang w:val="en-GB"/>
              </w:rPr>
              <w:t>Investigating the pathophysiology at the molecular level a little more might be more appealing.</w:t>
            </w:r>
          </w:p>
        </w:tc>
        <w:tc>
          <w:tcPr>
            <w:tcW w:w="1367" w:type="pct"/>
          </w:tcPr>
          <w:p w14:paraId="2909CB0B" w14:textId="2B175F3C" w:rsidR="005244B9" w:rsidRDefault="00831930">
            <w:pPr>
              <w:pStyle w:val="Heading2"/>
              <w:jc w:val="left"/>
              <w:rPr>
                <w:rFonts w:ascii="Times New Roman" w:hAnsi="Times New Roman"/>
                <w:b w:val="0"/>
                <w:lang w:val="en-GB" w:eastAsia="en-US"/>
              </w:rPr>
            </w:pPr>
            <w:r>
              <w:rPr>
                <w:rFonts w:ascii="Times New Roman" w:hAnsi="Times New Roman"/>
                <w:b w:val="0"/>
                <w:lang w:val="en-GB" w:eastAsia="en-US"/>
              </w:rPr>
              <w:t xml:space="preserve">Thank you for your suggestion. We acknowledge that a deeper exploration of the molecular mechanisms of this condition would indeed strengthen the manuscript. However, we would like to respectfully note that the majority of evidence to date is derived from studies in </w:t>
            </w:r>
            <w:r w:rsidR="00DF1F9B">
              <w:rPr>
                <w:rFonts w:ascii="Times New Roman" w:hAnsi="Times New Roman"/>
                <w:b w:val="0"/>
                <w:lang w:val="en-GB" w:eastAsia="en-US"/>
              </w:rPr>
              <w:t>secondary EPS</w:t>
            </w:r>
            <w:r>
              <w:rPr>
                <w:rFonts w:ascii="Times New Roman" w:hAnsi="Times New Roman"/>
                <w:b w:val="0"/>
                <w:lang w:val="en-GB" w:eastAsia="en-US"/>
              </w:rPr>
              <w:t>. As our patient</w:t>
            </w:r>
            <w:r w:rsidR="00DF1F9B">
              <w:rPr>
                <w:rFonts w:ascii="Times New Roman" w:hAnsi="Times New Roman"/>
                <w:b w:val="0"/>
                <w:lang w:val="en-GB" w:eastAsia="en-US"/>
              </w:rPr>
              <w:t xml:space="preserve"> is idiopathic EPS</w:t>
            </w:r>
            <w:r>
              <w:rPr>
                <w:rFonts w:ascii="Times New Roman" w:hAnsi="Times New Roman"/>
                <w:b w:val="0"/>
                <w:lang w:val="en-GB" w:eastAsia="en-US"/>
              </w:rPr>
              <w:t xml:space="preserve">, direct extrapolation of these mechanisms to our case would be limited and potentially misleading. Nevertheless, we have revised a brief paragraph in the Discussion section acknowledging the current understanding of molecular pathophysiology in the idiopathic form while transparently noting that these mechanisms remain poorly characterized and need further research. </w:t>
            </w:r>
          </w:p>
        </w:tc>
      </w:tr>
      <w:tr w:rsidR="005244B9" w14:paraId="066AF242" w14:textId="77777777">
        <w:trPr>
          <w:trHeight w:val="20"/>
          <w:jc w:val="center"/>
        </w:trPr>
        <w:tc>
          <w:tcPr>
            <w:tcW w:w="1790" w:type="pct"/>
            <w:noWrap/>
          </w:tcPr>
          <w:p w14:paraId="7ED1C9CC" w14:textId="77777777" w:rsidR="005244B9" w:rsidRDefault="00924310">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5137A34D" w14:textId="77777777" w:rsidR="005244B9" w:rsidRDefault="00924310">
            <w:pPr>
              <w:rPr>
                <w:color w:val="404040"/>
                <w:sz w:val="20"/>
                <w:szCs w:val="20"/>
                <w:shd w:val="clear" w:color="auto" w:fill="FFFFFF"/>
                <w:lang w:val="en-GB"/>
              </w:rPr>
            </w:pPr>
            <w:r>
              <w:rPr>
                <w:color w:val="404040"/>
                <w:sz w:val="20"/>
                <w:szCs w:val="20"/>
                <w:shd w:val="clear" w:color="auto" w:fill="FFFFFF"/>
                <w:lang w:val="en-GB"/>
              </w:rPr>
              <w:t xml:space="preserve">Rating Scale: </w:t>
            </w:r>
          </w:p>
          <w:p w14:paraId="5E80951E" w14:textId="77777777" w:rsidR="005244B9" w:rsidRDefault="0092431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5E57911" w14:textId="538F9CD0" w:rsidR="0047604C" w:rsidRDefault="001F6CA0">
            <w:pPr>
              <w:ind w:left="360"/>
              <w:rPr>
                <w:b/>
                <w:bCs/>
                <w:sz w:val="20"/>
                <w:szCs w:val="20"/>
                <w:lang w:val="en-GB"/>
              </w:rPr>
            </w:pPr>
            <w:r>
              <w:rPr>
                <w:b/>
                <w:bCs/>
                <w:sz w:val="20"/>
                <w:szCs w:val="20"/>
                <w:lang w:val="en-GB"/>
              </w:rPr>
              <w:t>5</w:t>
            </w:r>
          </w:p>
          <w:p w14:paraId="477FAA0F" w14:textId="07ABDAC4" w:rsidR="0047604C" w:rsidRDefault="0047604C" w:rsidP="0047604C">
            <w:pPr>
              <w:rPr>
                <w:sz w:val="20"/>
                <w:szCs w:val="20"/>
                <w:lang w:val="en-GB"/>
              </w:rPr>
            </w:pPr>
          </w:p>
          <w:p w14:paraId="66F45875" w14:textId="1356A004" w:rsidR="005244B9" w:rsidRPr="0047604C" w:rsidRDefault="0047604C" w:rsidP="0047604C">
            <w:pPr>
              <w:jc w:val="center"/>
              <w:rPr>
                <w:sz w:val="20"/>
                <w:szCs w:val="20"/>
                <w:lang w:val="en-GB"/>
              </w:rPr>
            </w:pPr>
            <w:r w:rsidRPr="0047604C">
              <w:rPr>
                <w:sz w:val="20"/>
                <w:szCs w:val="20"/>
                <w:lang w:val="en-GB"/>
              </w:rPr>
              <w:t>Good</w:t>
            </w:r>
          </w:p>
        </w:tc>
        <w:tc>
          <w:tcPr>
            <w:tcW w:w="1367" w:type="pct"/>
          </w:tcPr>
          <w:p w14:paraId="4F623A7F" w14:textId="41297623" w:rsidR="005244B9" w:rsidRDefault="005244B9">
            <w:pPr>
              <w:pStyle w:val="Heading2"/>
              <w:jc w:val="left"/>
              <w:rPr>
                <w:rFonts w:ascii="Times New Roman" w:hAnsi="Times New Roman"/>
                <w:b w:val="0"/>
                <w:lang w:val="en-GB" w:eastAsia="en-US"/>
              </w:rPr>
            </w:pPr>
          </w:p>
        </w:tc>
      </w:tr>
      <w:tr w:rsidR="005244B9" w14:paraId="1C84B81C" w14:textId="77777777">
        <w:trPr>
          <w:trHeight w:val="20"/>
          <w:jc w:val="center"/>
        </w:trPr>
        <w:tc>
          <w:tcPr>
            <w:tcW w:w="1790" w:type="pct"/>
            <w:noWrap/>
          </w:tcPr>
          <w:p w14:paraId="4FDC7277" w14:textId="77777777" w:rsidR="005244B9" w:rsidRDefault="00924310">
            <w:pPr>
              <w:pStyle w:val="Heading2"/>
              <w:jc w:val="left"/>
              <w:rPr>
                <w:rFonts w:ascii="Times New Roman" w:hAnsi="Times New Roman"/>
                <w:lang w:val="en-GB"/>
              </w:rPr>
            </w:pPr>
            <w:r>
              <w:rPr>
                <w:rFonts w:ascii="Times New Roman" w:hAnsi="Times New Roman"/>
                <w:lang w:val="en-GB"/>
              </w:rPr>
              <w:t>8. Were ethical issues properly addressed (if applicable)?</w:t>
            </w:r>
          </w:p>
          <w:p w14:paraId="57202AAD" w14:textId="77777777" w:rsidR="005244B9" w:rsidRDefault="00924310">
            <w:pPr>
              <w:rPr>
                <w:color w:val="404040"/>
                <w:sz w:val="20"/>
                <w:szCs w:val="20"/>
                <w:shd w:val="clear" w:color="auto" w:fill="FFFFFF"/>
                <w:lang w:val="en-GB"/>
              </w:rPr>
            </w:pPr>
            <w:r>
              <w:rPr>
                <w:color w:val="404040"/>
                <w:sz w:val="20"/>
                <w:szCs w:val="20"/>
                <w:shd w:val="clear" w:color="auto" w:fill="FFFFFF"/>
                <w:lang w:val="en-GB"/>
              </w:rPr>
              <w:t xml:space="preserve">Rating Scale: </w:t>
            </w:r>
          </w:p>
          <w:p w14:paraId="08121AD3" w14:textId="77777777" w:rsidR="005244B9" w:rsidRDefault="0092431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99BBA50" w14:textId="7D4566EE" w:rsidR="0047604C" w:rsidRDefault="001F6CA0">
            <w:pPr>
              <w:ind w:left="360"/>
              <w:rPr>
                <w:b/>
                <w:bCs/>
                <w:sz w:val="20"/>
                <w:szCs w:val="20"/>
                <w:lang w:val="en-GB"/>
              </w:rPr>
            </w:pPr>
            <w:r>
              <w:rPr>
                <w:b/>
                <w:bCs/>
                <w:sz w:val="20"/>
                <w:szCs w:val="20"/>
                <w:lang w:val="en-GB"/>
              </w:rPr>
              <w:t>5</w:t>
            </w:r>
          </w:p>
          <w:p w14:paraId="6A8AC27A" w14:textId="6853B2A3" w:rsidR="0047604C" w:rsidRDefault="0047604C" w:rsidP="0047604C">
            <w:pPr>
              <w:rPr>
                <w:sz w:val="20"/>
                <w:szCs w:val="20"/>
                <w:lang w:val="en-GB"/>
              </w:rPr>
            </w:pPr>
          </w:p>
          <w:p w14:paraId="6DF8FBC4" w14:textId="38B28CC3" w:rsidR="005244B9" w:rsidRPr="0047604C" w:rsidRDefault="0047604C" w:rsidP="0047604C">
            <w:pPr>
              <w:jc w:val="center"/>
              <w:rPr>
                <w:sz w:val="20"/>
                <w:szCs w:val="20"/>
                <w:lang w:val="en-GB"/>
              </w:rPr>
            </w:pPr>
            <w:r w:rsidRPr="0047604C">
              <w:rPr>
                <w:sz w:val="20"/>
                <w:szCs w:val="20"/>
                <w:lang w:val="en-GB"/>
              </w:rPr>
              <w:t>Good</w:t>
            </w:r>
          </w:p>
        </w:tc>
        <w:tc>
          <w:tcPr>
            <w:tcW w:w="1367" w:type="pct"/>
          </w:tcPr>
          <w:p w14:paraId="2647689B" w14:textId="6EA5EF95" w:rsidR="005244B9" w:rsidRDefault="005244B9">
            <w:pPr>
              <w:pStyle w:val="Heading2"/>
              <w:jc w:val="left"/>
              <w:rPr>
                <w:rFonts w:ascii="Times New Roman" w:hAnsi="Times New Roman"/>
                <w:b w:val="0"/>
                <w:lang w:val="en-GB" w:eastAsia="en-US"/>
              </w:rPr>
            </w:pPr>
          </w:p>
        </w:tc>
      </w:tr>
      <w:tr w:rsidR="005244B9" w14:paraId="4D6C5DAA" w14:textId="77777777">
        <w:trPr>
          <w:trHeight w:val="20"/>
          <w:jc w:val="center"/>
        </w:trPr>
        <w:tc>
          <w:tcPr>
            <w:tcW w:w="1790" w:type="pct"/>
            <w:noWrap/>
          </w:tcPr>
          <w:p w14:paraId="2A97CDAF" w14:textId="77777777" w:rsidR="005244B9" w:rsidRDefault="00924310">
            <w:pPr>
              <w:rPr>
                <w:b/>
                <w:sz w:val="20"/>
                <w:szCs w:val="20"/>
                <w:lang w:val="en-GB"/>
              </w:rPr>
            </w:pPr>
            <w:r>
              <w:rPr>
                <w:b/>
                <w:sz w:val="20"/>
                <w:szCs w:val="20"/>
                <w:lang w:val="en-GB"/>
              </w:rPr>
              <w:t xml:space="preserve">9. Are the results presented clearly? </w:t>
            </w:r>
          </w:p>
          <w:p w14:paraId="1CBA7F4E" w14:textId="77777777" w:rsidR="005244B9" w:rsidRDefault="00924310">
            <w:pPr>
              <w:rPr>
                <w:color w:val="404040"/>
                <w:sz w:val="20"/>
                <w:szCs w:val="20"/>
                <w:shd w:val="clear" w:color="auto" w:fill="FFFFFF"/>
                <w:lang w:val="en-GB"/>
              </w:rPr>
            </w:pPr>
            <w:r>
              <w:rPr>
                <w:color w:val="404040"/>
                <w:sz w:val="20"/>
                <w:szCs w:val="20"/>
                <w:shd w:val="clear" w:color="auto" w:fill="FFFFFF"/>
                <w:lang w:val="en-GB"/>
              </w:rPr>
              <w:t xml:space="preserve">Rating Scale: </w:t>
            </w:r>
          </w:p>
          <w:p w14:paraId="39B286D0" w14:textId="77777777" w:rsidR="005244B9" w:rsidRDefault="00924310">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0EAAB3D" w14:textId="34CED4C1" w:rsidR="0047604C" w:rsidRDefault="001F6CA0">
            <w:pPr>
              <w:pStyle w:val="ListParagraph"/>
              <w:ind w:left="0"/>
              <w:rPr>
                <w:bCs/>
                <w:sz w:val="20"/>
                <w:szCs w:val="20"/>
                <w:lang w:val="en-GB"/>
              </w:rPr>
            </w:pPr>
            <w:r>
              <w:rPr>
                <w:bCs/>
                <w:sz w:val="20"/>
                <w:szCs w:val="20"/>
                <w:lang w:val="en-GB"/>
              </w:rPr>
              <w:t>5</w:t>
            </w:r>
          </w:p>
          <w:p w14:paraId="7DC4C7A0" w14:textId="012B4B53" w:rsidR="0047604C" w:rsidRDefault="0047604C" w:rsidP="0047604C">
            <w:pPr>
              <w:rPr>
                <w:lang w:val="en-GB"/>
              </w:rPr>
            </w:pPr>
          </w:p>
          <w:p w14:paraId="74F56EEA" w14:textId="00BF4A5F" w:rsidR="005244B9" w:rsidRPr="0047604C" w:rsidRDefault="0047604C" w:rsidP="0047604C">
            <w:pPr>
              <w:jc w:val="center"/>
              <w:rPr>
                <w:lang w:val="en-GB"/>
              </w:rPr>
            </w:pPr>
            <w:r w:rsidRPr="0047604C">
              <w:rPr>
                <w:lang w:val="en-GB"/>
              </w:rPr>
              <w:t>Good</w:t>
            </w:r>
          </w:p>
        </w:tc>
        <w:tc>
          <w:tcPr>
            <w:tcW w:w="1367" w:type="pct"/>
          </w:tcPr>
          <w:p w14:paraId="15B7F630" w14:textId="6EE52348" w:rsidR="005244B9" w:rsidRDefault="005244B9">
            <w:pPr>
              <w:pStyle w:val="Heading2"/>
              <w:jc w:val="left"/>
              <w:rPr>
                <w:rFonts w:ascii="Times New Roman" w:hAnsi="Times New Roman"/>
                <w:b w:val="0"/>
                <w:lang w:val="en-GB" w:eastAsia="en-US"/>
              </w:rPr>
            </w:pPr>
          </w:p>
        </w:tc>
      </w:tr>
      <w:tr w:rsidR="005244B9" w14:paraId="1145A83E" w14:textId="77777777">
        <w:trPr>
          <w:trHeight w:val="20"/>
          <w:jc w:val="center"/>
        </w:trPr>
        <w:tc>
          <w:tcPr>
            <w:tcW w:w="1790" w:type="pct"/>
            <w:noWrap/>
          </w:tcPr>
          <w:p w14:paraId="51520E82" w14:textId="77777777" w:rsidR="005244B9" w:rsidRDefault="00924310">
            <w:pPr>
              <w:rPr>
                <w:b/>
                <w:sz w:val="20"/>
                <w:szCs w:val="20"/>
                <w:lang w:val="en-GB"/>
              </w:rPr>
            </w:pPr>
            <w:r>
              <w:rPr>
                <w:b/>
                <w:sz w:val="20"/>
                <w:szCs w:val="20"/>
                <w:lang w:val="en-GB"/>
              </w:rPr>
              <w:t>10. Are tables and figures clear, relevant, and necessary?</w:t>
            </w:r>
          </w:p>
          <w:p w14:paraId="54038391" w14:textId="77777777" w:rsidR="005244B9" w:rsidRDefault="00924310">
            <w:pPr>
              <w:rPr>
                <w:color w:val="404040"/>
                <w:sz w:val="20"/>
                <w:szCs w:val="20"/>
                <w:shd w:val="clear" w:color="auto" w:fill="FFFFFF"/>
                <w:lang w:val="en-GB"/>
              </w:rPr>
            </w:pPr>
            <w:r>
              <w:rPr>
                <w:color w:val="404040"/>
                <w:sz w:val="20"/>
                <w:szCs w:val="20"/>
                <w:shd w:val="clear" w:color="auto" w:fill="FFFFFF"/>
                <w:lang w:val="en-GB"/>
              </w:rPr>
              <w:t xml:space="preserve">Rating Scale: </w:t>
            </w:r>
          </w:p>
          <w:p w14:paraId="25DB328F" w14:textId="77777777" w:rsidR="005244B9" w:rsidRDefault="0092431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52F6C77" w14:textId="4594CBB2" w:rsidR="0047604C" w:rsidRDefault="001F6CA0">
            <w:pPr>
              <w:pStyle w:val="ListParagraph"/>
              <w:ind w:left="0"/>
              <w:rPr>
                <w:bCs/>
                <w:sz w:val="20"/>
                <w:szCs w:val="20"/>
                <w:lang w:val="en-GB"/>
              </w:rPr>
            </w:pPr>
            <w:r>
              <w:rPr>
                <w:bCs/>
                <w:sz w:val="20"/>
                <w:szCs w:val="20"/>
                <w:lang w:val="en-GB"/>
              </w:rPr>
              <w:t>5</w:t>
            </w:r>
          </w:p>
          <w:p w14:paraId="525778DF" w14:textId="77777777" w:rsidR="0047604C" w:rsidRPr="0047604C" w:rsidRDefault="0047604C" w:rsidP="0047604C">
            <w:pPr>
              <w:rPr>
                <w:lang w:val="en-GB"/>
              </w:rPr>
            </w:pPr>
          </w:p>
          <w:p w14:paraId="78573372" w14:textId="00C4E745" w:rsidR="0047604C" w:rsidRDefault="0047604C" w:rsidP="0047604C">
            <w:pPr>
              <w:rPr>
                <w:lang w:val="en-GB"/>
              </w:rPr>
            </w:pPr>
          </w:p>
          <w:p w14:paraId="1CE8F6E5" w14:textId="74F70607" w:rsidR="005244B9" w:rsidRPr="0047604C" w:rsidRDefault="0047604C" w:rsidP="0047604C">
            <w:pPr>
              <w:jc w:val="center"/>
              <w:rPr>
                <w:lang w:val="en-GB"/>
              </w:rPr>
            </w:pPr>
            <w:r w:rsidRPr="0047604C">
              <w:rPr>
                <w:lang w:val="en-GB"/>
              </w:rPr>
              <w:t>Good</w:t>
            </w:r>
          </w:p>
        </w:tc>
        <w:tc>
          <w:tcPr>
            <w:tcW w:w="1367" w:type="pct"/>
          </w:tcPr>
          <w:p w14:paraId="67610D3C" w14:textId="6787809B" w:rsidR="005244B9" w:rsidRDefault="005244B9">
            <w:pPr>
              <w:pStyle w:val="Heading2"/>
              <w:jc w:val="left"/>
              <w:rPr>
                <w:rFonts w:ascii="Times New Roman" w:hAnsi="Times New Roman"/>
                <w:b w:val="0"/>
                <w:lang w:val="en-GB" w:eastAsia="en-US"/>
              </w:rPr>
            </w:pPr>
          </w:p>
        </w:tc>
      </w:tr>
      <w:tr w:rsidR="005244B9" w14:paraId="5C5FC88F" w14:textId="77777777">
        <w:trPr>
          <w:trHeight w:val="20"/>
          <w:jc w:val="center"/>
        </w:trPr>
        <w:tc>
          <w:tcPr>
            <w:tcW w:w="1790" w:type="pct"/>
            <w:noWrap/>
          </w:tcPr>
          <w:p w14:paraId="38540626" w14:textId="77777777" w:rsidR="005244B9" w:rsidRDefault="00924310">
            <w:pPr>
              <w:rPr>
                <w:b/>
                <w:sz w:val="20"/>
                <w:szCs w:val="20"/>
                <w:lang w:val="en-GB"/>
              </w:rPr>
            </w:pPr>
            <w:r>
              <w:rPr>
                <w:b/>
                <w:sz w:val="20"/>
                <w:szCs w:val="20"/>
                <w:lang w:val="en-GB"/>
              </w:rPr>
              <w:t>11. Does the discussion relate findings to existing literature?</w:t>
            </w:r>
          </w:p>
          <w:p w14:paraId="0A7CBF6B" w14:textId="77777777" w:rsidR="005244B9" w:rsidRDefault="00924310">
            <w:pPr>
              <w:rPr>
                <w:color w:val="404040"/>
                <w:sz w:val="20"/>
                <w:szCs w:val="20"/>
                <w:shd w:val="clear" w:color="auto" w:fill="FFFFFF"/>
                <w:lang w:val="en-GB"/>
              </w:rPr>
            </w:pPr>
            <w:r>
              <w:rPr>
                <w:color w:val="404040"/>
                <w:sz w:val="20"/>
                <w:szCs w:val="20"/>
                <w:shd w:val="clear" w:color="auto" w:fill="FFFFFF"/>
                <w:lang w:val="en-GB"/>
              </w:rPr>
              <w:t xml:space="preserve">Rating Scale: </w:t>
            </w:r>
          </w:p>
          <w:p w14:paraId="6EC816A7" w14:textId="77777777" w:rsidR="005244B9" w:rsidRDefault="0092431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D19FA02" w14:textId="6584D551" w:rsidR="0047604C" w:rsidRDefault="001F6CA0">
            <w:pPr>
              <w:pStyle w:val="ListParagraph"/>
              <w:ind w:left="0"/>
              <w:rPr>
                <w:bCs/>
                <w:sz w:val="20"/>
                <w:szCs w:val="20"/>
                <w:lang w:val="en-GB"/>
              </w:rPr>
            </w:pPr>
            <w:r>
              <w:rPr>
                <w:bCs/>
                <w:sz w:val="20"/>
                <w:szCs w:val="20"/>
                <w:lang w:val="en-GB"/>
              </w:rPr>
              <w:t>5</w:t>
            </w:r>
          </w:p>
          <w:p w14:paraId="33F881A2" w14:textId="5F91EB55" w:rsidR="0047604C" w:rsidRDefault="0047604C" w:rsidP="0047604C">
            <w:pPr>
              <w:rPr>
                <w:lang w:val="en-GB"/>
              </w:rPr>
            </w:pPr>
          </w:p>
          <w:p w14:paraId="7BFE00A7" w14:textId="1804198C" w:rsidR="005244B9" w:rsidRPr="0047604C" w:rsidRDefault="0047604C" w:rsidP="0047604C">
            <w:pPr>
              <w:tabs>
                <w:tab w:val="left" w:pos="3779"/>
              </w:tabs>
              <w:rPr>
                <w:lang w:val="en-GB"/>
              </w:rPr>
            </w:pPr>
            <w:r w:rsidRPr="0047604C">
              <w:rPr>
                <w:lang w:val="en-GB"/>
              </w:rPr>
              <w:t>Good bibliographic research.</w:t>
            </w:r>
          </w:p>
        </w:tc>
        <w:tc>
          <w:tcPr>
            <w:tcW w:w="1367" w:type="pct"/>
          </w:tcPr>
          <w:p w14:paraId="3898E396" w14:textId="7501EA42" w:rsidR="005244B9" w:rsidRDefault="005244B9">
            <w:pPr>
              <w:pStyle w:val="Heading2"/>
              <w:jc w:val="left"/>
              <w:rPr>
                <w:rFonts w:ascii="Times New Roman" w:hAnsi="Times New Roman"/>
                <w:b w:val="0"/>
                <w:lang w:val="en-GB" w:eastAsia="en-US"/>
              </w:rPr>
            </w:pPr>
          </w:p>
        </w:tc>
      </w:tr>
      <w:tr w:rsidR="005244B9" w14:paraId="1B8C2DD5" w14:textId="77777777">
        <w:trPr>
          <w:trHeight w:val="20"/>
          <w:jc w:val="center"/>
        </w:trPr>
        <w:tc>
          <w:tcPr>
            <w:tcW w:w="1790" w:type="pct"/>
            <w:noWrap/>
          </w:tcPr>
          <w:p w14:paraId="619DF256" w14:textId="77777777" w:rsidR="005244B9" w:rsidRDefault="00924310">
            <w:pPr>
              <w:rPr>
                <w:b/>
                <w:sz w:val="20"/>
                <w:szCs w:val="20"/>
                <w:lang w:val="en-GB"/>
              </w:rPr>
            </w:pPr>
            <w:r>
              <w:rPr>
                <w:b/>
                <w:sz w:val="20"/>
                <w:szCs w:val="20"/>
                <w:lang w:val="en-GB"/>
              </w:rPr>
              <w:t>12. Are the conclusions supported by the data?</w:t>
            </w:r>
          </w:p>
          <w:p w14:paraId="0366A5A9" w14:textId="77777777" w:rsidR="005244B9" w:rsidRDefault="00924310">
            <w:pPr>
              <w:rPr>
                <w:color w:val="404040"/>
                <w:sz w:val="20"/>
                <w:szCs w:val="20"/>
                <w:shd w:val="clear" w:color="auto" w:fill="FFFFFF"/>
                <w:lang w:val="en-GB"/>
              </w:rPr>
            </w:pPr>
            <w:r>
              <w:rPr>
                <w:color w:val="404040"/>
                <w:sz w:val="20"/>
                <w:szCs w:val="20"/>
                <w:shd w:val="clear" w:color="auto" w:fill="FFFFFF"/>
                <w:lang w:val="en-GB"/>
              </w:rPr>
              <w:t xml:space="preserve">Rating Scale: </w:t>
            </w:r>
          </w:p>
          <w:p w14:paraId="13EE04C3" w14:textId="77777777" w:rsidR="005244B9" w:rsidRDefault="0092431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D396171" w14:textId="43AF265D" w:rsidR="0047604C" w:rsidRDefault="001F6CA0">
            <w:pPr>
              <w:pStyle w:val="ListParagraph"/>
              <w:ind w:left="0"/>
              <w:rPr>
                <w:bCs/>
                <w:sz w:val="20"/>
                <w:szCs w:val="20"/>
                <w:lang w:val="en-GB"/>
              </w:rPr>
            </w:pPr>
            <w:r>
              <w:rPr>
                <w:bCs/>
                <w:sz w:val="20"/>
                <w:szCs w:val="20"/>
                <w:lang w:val="en-GB"/>
              </w:rPr>
              <w:t>5</w:t>
            </w:r>
          </w:p>
          <w:p w14:paraId="315FA650" w14:textId="3D7C0D73" w:rsidR="0047604C" w:rsidRDefault="0047604C" w:rsidP="0047604C">
            <w:pPr>
              <w:rPr>
                <w:lang w:val="en-GB"/>
              </w:rPr>
            </w:pPr>
          </w:p>
          <w:p w14:paraId="5B1CCC11" w14:textId="61BA3FAB" w:rsidR="005244B9" w:rsidRPr="0047604C" w:rsidRDefault="0047604C" w:rsidP="0047604C">
            <w:pPr>
              <w:tabs>
                <w:tab w:val="left" w:pos="3064"/>
              </w:tabs>
              <w:rPr>
                <w:lang w:val="en-GB"/>
              </w:rPr>
            </w:pPr>
            <w:r>
              <w:rPr>
                <w:lang w:val="en-GB"/>
              </w:rPr>
              <w:tab/>
            </w:r>
            <w:r w:rsidRPr="0047604C">
              <w:rPr>
                <w:lang w:val="en-GB"/>
              </w:rPr>
              <w:t>Good</w:t>
            </w:r>
          </w:p>
        </w:tc>
        <w:tc>
          <w:tcPr>
            <w:tcW w:w="1367" w:type="pct"/>
          </w:tcPr>
          <w:p w14:paraId="0D5BF329" w14:textId="7054CD39" w:rsidR="005244B9" w:rsidRDefault="005244B9">
            <w:pPr>
              <w:pStyle w:val="Heading2"/>
              <w:jc w:val="left"/>
              <w:rPr>
                <w:rFonts w:ascii="Times New Roman" w:hAnsi="Times New Roman"/>
                <w:b w:val="0"/>
                <w:lang w:val="en-GB" w:eastAsia="en-US"/>
              </w:rPr>
            </w:pPr>
          </w:p>
        </w:tc>
      </w:tr>
      <w:tr w:rsidR="005244B9" w14:paraId="0797C6BE" w14:textId="77777777">
        <w:trPr>
          <w:trHeight w:val="20"/>
          <w:jc w:val="center"/>
        </w:trPr>
        <w:tc>
          <w:tcPr>
            <w:tcW w:w="1790" w:type="pct"/>
            <w:noWrap/>
          </w:tcPr>
          <w:p w14:paraId="6BC71839" w14:textId="77777777" w:rsidR="005244B9" w:rsidRDefault="00924310">
            <w:pPr>
              <w:rPr>
                <w:b/>
                <w:sz w:val="20"/>
                <w:szCs w:val="20"/>
                <w:lang w:val="en-GB"/>
              </w:rPr>
            </w:pPr>
            <w:r>
              <w:rPr>
                <w:b/>
                <w:sz w:val="20"/>
                <w:szCs w:val="20"/>
                <w:lang w:val="en-GB"/>
              </w:rPr>
              <w:t>13. Are the limitations of the study discussed?</w:t>
            </w:r>
          </w:p>
          <w:p w14:paraId="4FF9265C" w14:textId="77777777" w:rsidR="005244B9" w:rsidRDefault="00924310">
            <w:pPr>
              <w:rPr>
                <w:color w:val="404040"/>
                <w:sz w:val="20"/>
                <w:szCs w:val="20"/>
                <w:shd w:val="clear" w:color="auto" w:fill="FFFFFF"/>
                <w:lang w:val="en-GB"/>
              </w:rPr>
            </w:pPr>
            <w:r>
              <w:rPr>
                <w:color w:val="404040"/>
                <w:sz w:val="20"/>
                <w:szCs w:val="20"/>
                <w:shd w:val="clear" w:color="auto" w:fill="FFFFFF"/>
                <w:lang w:val="en-GB"/>
              </w:rPr>
              <w:t xml:space="preserve">Rating Scale: </w:t>
            </w:r>
          </w:p>
          <w:p w14:paraId="244187BE" w14:textId="77777777" w:rsidR="005244B9" w:rsidRDefault="0092431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336FAED" w14:textId="77777777" w:rsidR="005244B9" w:rsidRDefault="001F6CA0">
            <w:pPr>
              <w:pStyle w:val="ListParagraph"/>
              <w:ind w:left="0"/>
              <w:rPr>
                <w:bCs/>
                <w:sz w:val="20"/>
                <w:szCs w:val="20"/>
                <w:lang w:val="en-GB"/>
              </w:rPr>
            </w:pPr>
            <w:r>
              <w:rPr>
                <w:bCs/>
                <w:sz w:val="20"/>
                <w:szCs w:val="20"/>
                <w:lang w:val="en-GB"/>
              </w:rPr>
              <w:t>1</w:t>
            </w:r>
          </w:p>
          <w:p w14:paraId="01014238" w14:textId="3313F25D" w:rsidR="0047604C" w:rsidRDefault="0047604C">
            <w:pPr>
              <w:pStyle w:val="ListParagraph"/>
              <w:ind w:left="0"/>
              <w:rPr>
                <w:bCs/>
                <w:sz w:val="20"/>
                <w:szCs w:val="20"/>
                <w:lang w:val="en-GB"/>
              </w:rPr>
            </w:pPr>
            <w:r w:rsidRPr="0047604C">
              <w:rPr>
                <w:bCs/>
                <w:sz w:val="20"/>
                <w:szCs w:val="20"/>
                <w:lang w:val="en-GB"/>
              </w:rPr>
              <w:t>They are not mentioned.</w:t>
            </w:r>
          </w:p>
        </w:tc>
        <w:tc>
          <w:tcPr>
            <w:tcW w:w="1367" w:type="pct"/>
          </w:tcPr>
          <w:p w14:paraId="285608AE" w14:textId="1F3DB070" w:rsidR="005244B9" w:rsidRDefault="004B1523">
            <w:pPr>
              <w:pStyle w:val="Heading2"/>
              <w:jc w:val="left"/>
              <w:rPr>
                <w:rFonts w:ascii="Times New Roman" w:hAnsi="Times New Roman"/>
                <w:b w:val="0"/>
                <w:lang w:val="en-GB" w:eastAsia="en-US"/>
              </w:rPr>
            </w:pPr>
            <w:r>
              <w:rPr>
                <w:rFonts w:ascii="Times New Roman" w:hAnsi="Times New Roman"/>
                <w:b w:val="0"/>
                <w:lang w:val="en-GB" w:eastAsia="en-US"/>
              </w:rPr>
              <w:t>Thank you for highlighting this important omission. We have added a dedicated limitations paragraph to the Discussion section.</w:t>
            </w:r>
          </w:p>
        </w:tc>
      </w:tr>
      <w:tr w:rsidR="005244B9" w14:paraId="26D8DC14" w14:textId="77777777">
        <w:trPr>
          <w:trHeight w:val="20"/>
          <w:jc w:val="center"/>
        </w:trPr>
        <w:tc>
          <w:tcPr>
            <w:tcW w:w="1790" w:type="pct"/>
            <w:noWrap/>
          </w:tcPr>
          <w:p w14:paraId="64B02998" w14:textId="77777777" w:rsidR="005244B9" w:rsidRDefault="00924310">
            <w:pPr>
              <w:rPr>
                <w:b/>
                <w:sz w:val="20"/>
                <w:szCs w:val="20"/>
                <w:lang w:val="en-GB"/>
              </w:rPr>
            </w:pPr>
            <w:r>
              <w:rPr>
                <w:b/>
                <w:sz w:val="20"/>
                <w:szCs w:val="20"/>
                <w:lang w:val="en-GB"/>
              </w:rPr>
              <w:t>14. Are the references relevant and sufficient (in number)?</w:t>
            </w:r>
          </w:p>
          <w:p w14:paraId="5538A81D" w14:textId="77777777" w:rsidR="005244B9" w:rsidRDefault="00924310">
            <w:pPr>
              <w:rPr>
                <w:color w:val="404040"/>
                <w:sz w:val="20"/>
                <w:szCs w:val="20"/>
                <w:shd w:val="clear" w:color="auto" w:fill="FFFFFF"/>
                <w:lang w:val="en-GB"/>
              </w:rPr>
            </w:pPr>
            <w:r>
              <w:rPr>
                <w:color w:val="404040"/>
                <w:sz w:val="20"/>
                <w:szCs w:val="20"/>
                <w:shd w:val="clear" w:color="auto" w:fill="FFFFFF"/>
                <w:lang w:val="en-GB"/>
              </w:rPr>
              <w:t xml:space="preserve">Rating Scale: </w:t>
            </w:r>
          </w:p>
          <w:p w14:paraId="7996344D" w14:textId="77777777" w:rsidR="005244B9" w:rsidRDefault="0092431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2617106" w14:textId="77777777" w:rsidR="005244B9" w:rsidRDefault="00924310">
            <w:pPr>
              <w:rPr>
                <w:sz w:val="20"/>
                <w:szCs w:val="20"/>
                <w:lang w:val="en-GB"/>
              </w:rPr>
            </w:pPr>
            <w:r>
              <w:rPr>
                <w:color w:val="404040"/>
                <w:sz w:val="20"/>
                <w:szCs w:val="20"/>
                <w:shd w:val="clear" w:color="auto" w:fill="FFFFFF"/>
                <w:lang w:val="en-GB"/>
              </w:rPr>
              <w:t>N/A = Not Applicable</w:t>
            </w:r>
          </w:p>
        </w:tc>
        <w:tc>
          <w:tcPr>
            <w:tcW w:w="1843" w:type="pct"/>
          </w:tcPr>
          <w:p w14:paraId="3F39C12E" w14:textId="15D3C38D" w:rsidR="0047604C" w:rsidRDefault="001F6CA0">
            <w:pPr>
              <w:pStyle w:val="ListParagraph"/>
              <w:ind w:left="0"/>
              <w:rPr>
                <w:bCs/>
                <w:sz w:val="20"/>
                <w:szCs w:val="20"/>
                <w:lang w:val="en-GB"/>
              </w:rPr>
            </w:pPr>
            <w:r>
              <w:rPr>
                <w:bCs/>
                <w:sz w:val="20"/>
                <w:szCs w:val="20"/>
                <w:lang w:val="en-GB"/>
              </w:rPr>
              <w:t>5</w:t>
            </w:r>
          </w:p>
          <w:p w14:paraId="7801B729" w14:textId="74DC8FE9" w:rsidR="0047604C" w:rsidRDefault="0047604C" w:rsidP="0047604C">
            <w:pPr>
              <w:rPr>
                <w:lang w:val="en-GB"/>
              </w:rPr>
            </w:pPr>
          </w:p>
          <w:p w14:paraId="4C89CCC3" w14:textId="015AE5DF" w:rsidR="005244B9" w:rsidRPr="0047604C" w:rsidRDefault="0047604C" w:rsidP="0047604C">
            <w:pPr>
              <w:jc w:val="center"/>
              <w:rPr>
                <w:lang w:val="en-GB"/>
              </w:rPr>
            </w:pPr>
            <w:r w:rsidRPr="0047604C">
              <w:rPr>
                <w:lang w:val="en-GB"/>
              </w:rPr>
              <w:t>Good</w:t>
            </w:r>
          </w:p>
        </w:tc>
        <w:tc>
          <w:tcPr>
            <w:tcW w:w="1367" w:type="pct"/>
          </w:tcPr>
          <w:p w14:paraId="25B4DEEC" w14:textId="69790F58" w:rsidR="005244B9" w:rsidRDefault="005244B9">
            <w:pPr>
              <w:pStyle w:val="Heading2"/>
              <w:jc w:val="left"/>
              <w:rPr>
                <w:rFonts w:ascii="Times New Roman" w:hAnsi="Times New Roman"/>
                <w:b w:val="0"/>
                <w:lang w:val="en-GB" w:eastAsia="en-US"/>
              </w:rPr>
            </w:pPr>
          </w:p>
        </w:tc>
      </w:tr>
      <w:tr w:rsidR="005244B9" w14:paraId="6D613500" w14:textId="77777777">
        <w:trPr>
          <w:trHeight w:val="20"/>
          <w:jc w:val="center"/>
        </w:trPr>
        <w:tc>
          <w:tcPr>
            <w:tcW w:w="1790" w:type="pct"/>
            <w:noWrap/>
          </w:tcPr>
          <w:p w14:paraId="687FA4A9" w14:textId="77777777" w:rsidR="005244B9" w:rsidRDefault="00924310">
            <w:pPr>
              <w:rPr>
                <w:b/>
                <w:sz w:val="20"/>
                <w:szCs w:val="20"/>
                <w:lang w:val="en-GB"/>
              </w:rPr>
            </w:pPr>
            <w:r>
              <w:rPr>
                <w:b/>
                <w:sz w:val="20"/>
                <w:szCs w:val="20"/>
                <w:lang w:val="en-GB"/>
              </w:rPr>
              <w:t>15. Is the manuscript written in clear and understandable language?</w:t>
            </w:r>
          </w:p>
          <w:p w14:paraId="03DCC67C" w14:textId="77777777" w:rsidR="005244B9" w:rsidRDefault="00924310">
            <w:pPr>
              <w:rPr>
                <w:color w:val="404040"/>
                <w:sz w:val="20"/>
                <w:szCs w:val="20"/>
                <w:shd w:val="clear" w:color="auto" w:fill="FFFFFF"/>
                <w:lang w:val="en-GB"/>
              </w:rPr>
            </w:pPr>
            <w:r>
              <w:rPr>
                <w:color w:val="404040"/>
                <w:sz w:val="20"/>
                <w:szCs w:val="20"/>
                <w:shd w:val="clear" w:color="auto" w:fill="FFFFFF"/>
                <w:lang w:val="en-GB"/>
              </w:rPr>
              <w:t xml:space="preserve">Rating Scale: </w:t>
            </w:r>
          </w:p>
          <w:p w14:paraId="47B7236A" w14:textId="77777777" w:rsidR="005244B9" w:rsidRDefault="0092431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7D68554" w14:textId="77777777" w:rsidR="005244B9" w:rsidRDefault="00924310">
            <w:pPr>
              <w:rPr>
                <w:sz w:val="20"/>
                <w:szCs w:val="20"/>
                <w:lang w:val="en-GB"/>
              </w:rPr>
            </w:pPr>
            <w:r>
              <w:rPr>
                <w:color w:val="404040"/>
                <w:sz w:val="20"/>
                <w:szCs w:val="20"/>
                <w:shd w:val="clear" w:color="auto" w:fill="FFFFFF"/>
                <w:lang w:val="en-GB"/>
              </w:rPr>
              <w:t>N/A = Not Applicable</w:t>
            </w:r>
          </w:p>
        </w:tc>
        <w:tc>
          <w:tcPr>
            <w:tcW w:w="1843" w:type="pct"/>
          </w:tcPr>
          <w:p w14:paraId="5BC5CFF7" w14:textId="17314AD8" w:rsidR="0047604C" w:rsidRDefault="001F6CA0">
            <w:pPr>
              <w:pStyle w:val="ListParagraph"/>
              <w:ind w:left="0"/>
              <w:rPr>
                <w:bCs/>
                <w:sz w:val="20"/>
                <w:szCs w:val="20"/>
                <w:lang w:val="en-GB"/>
              </w:rPr>
            </w:pPr>
            <w:r>
              <w:rPr>
                <w:bCs/>
                <w:sz w:val="20"/>
                <w:szCs w:val="20"/>
                <w:lang w:val="en-GB"/>
              </w:rPr>
              <w:t>5</w:t>
            </w:r>
          </w:p>
          <w:p w14:paraId="5911081A" w14:textId="2C558FC4" w:rsidR="005244B9" w:rsidRPr="0047604C" w:rsidRDefault="0047604C" w:rsidP="0047604C">
            <w:pPr>
              <w:jc w:val="center"/>
              <w:rPr>
                <w:lang w:val="en-GB"/>
              </w:rPr>
            </w:pPr>
            <w:r w:rsidRPr="0047604C">
              <w:rPr>
                <w:lang w:val="en-GB"/>
              </w:rPr>
              <w:t>Good</w:t>
            </w:r>
          </w:p>
        </w:tc>
        <w:tc>
          <w:tcPr>
            <w:tcW w:w="1367" w:type="pct"/>
          </w:tcPr>
          <w:p w14:paraId="4EC81883" w14:textId="644E8533" w:rsidR="005244B9" w:rsidRDefault="005244B9">
            <w:pPr>
              <w:pStyle w:val="Heading2"/>
              <w:jc w:val="left"/>
              <w:rPr>
                <w:rFonts w:ascii="Times New Roman" w:hAnsi="Times New Roman"/>
                <w:b w:val="0"/>
                <w:lang w:val="en-GB" w:eastAsia="en-US"/>
              </w:rPr>
            </w:pPr>
          </w:p>
        </w:tc>
      </w:tr>
    </w:tbl>
    <w:p w14:paraId="453B31EB" w14:textId="77777777" w:rsidR="005244B9" w:rsidRDefault="005244B9">
      <w:pPr>
        <w:pStyle w:val="BodyText"/>
        <w:rPr>
          <w:rFonts w:ascii="Times New Roman" w:hAnsi="Times New Roman"/>
          <w:b/>
          <w:bCs/>
          <w:sz w:val="20"/>
          <w:szCs w:val="20"/>
          <w:u w:val="single"/>
          <w:lang w:val="en-GB"/>
        </w:rPr>
      </w:pPr>
    </w:p>
    <w:p w14:paraId="0AF6D406" w14:textId="77777777" w:rsidR="005244B9" w:rsidRDefault="005244B9">
      <w:pPr>
        <w:pStyle w:val="BodyText"/>
        <w:rPr>
          <w:rFonts w:ascii="Times New Roman" w:hAnsi="Times New Roman"/>
          <w:b/>
          <w:bCs/>
          <w:sz w:val="20"/>
          <w:szCs w:val="20"/>
          <w:u w:val="single"/>
          <w:lang w:val="en-GB"/>
        </w:rPr>
      </w:pPr>
    </w:p>
    <w:p w14:paraId="3A30A0E1" w14:textId="77777777" w:rsidR="005244B9" w:rsidRDefault="005244B9">
      <w:pPr>
        <w:pStyle w:val="BodyText"/>
        <w:rPr>
          <w:rFonts w:ascii="Times New Roman" w:hAnsi="Times New Roman"/>
          <w:b/>
          <w:bCs/>
          <w:sz w:val="20"/>
          <w:szCs w:val="20"/>
          <w:u w:val="single"/>
          <w:lang w:val="en-GB"/>
        </w:rPr>
      </w:pPr>
    </w:p>
    <w:p w14:paraId="7698A224" w14:textId="77777777" w:rsidR="005244B9" w:rsidRDefault="00924310">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58912714" w14:textId="77777777" w:rsidR="005244B9" w:rsidRDefault="005244B9">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5244B9" w14:paraId="4AA64463" w14:textId="77777777" w:rsidTr="0047604C">
        <w:trPr>
          <w:trHeight w:val="20"/>
          <w:jc w:val="center"/>
        </w:trPr>
        <w:tc>
          <w:tcPr>
            <w:tcW w:w="1672" w:type="pct"/>
            <w:noWrap/>
          </w:tcPr>
          <w:p w14:paraId="53950899" w14:textId="77777777" w:rsidR="005244B9" w:rsidRDefault="005244B9">
            <w:pPr>
              <w:pStyle w:val="Heading2"/>
              <w:jc w:val="left"/>
              <w:rPr>
                <w:rFonts w:ascii="Times New Roman" w:hAnsi="Times New Roman"/>
                <w:lang w:val="en-GB" w:eastAsia="en-US"/>
              </w:rPr>
            </w:pPr>
          </w:p>
        </w:tc>
        <w:tc>
          <w:tcPr>
            <w:tcW w:w="1786" w:type="pct"/>
          </w:tcPr>
          <w:p w14:paraId="1777C9B9" w14:textId="77777777" w:rsidR="005244B9" w:rsidRDefault="00924310">
            <w:pPr>
              <w:pStyle w:val="Heading2"/>
              <w:jc w:val="left"/>
              <w:rPr>
                <w:rFonts w:ascii="Times New Roman" w:hAnsi="Times New Roman"/>
                <w:lang w:val="en-GB" w:eastAsia="en-US"/>
              </w:rPr>
            </w:pPr>
            <w:r>
              <w:rPr>
                <w:rFonts w:ascii="Times New Roman" w:hAnsi="Times New Roman"/>
                <w:lang w:val="en-GB" w:eastAsia="en-US"/>
              </w:rPr>
              <w:t>Reviewer’s comment</w:t>
            </w:r>
          </w:p>
          <w:p w14:paraId="69828683" w14:textId="77777777" w:rsidR="005244B9" w:rsidRDefault="005244B9">
            <w:pPr>
              <w:rPr>
                <w:sz w:val="22"/>
                <w:szCs w:val="22"/>
                <w:lang w:val="en-GB"/>
              </w:rPr>
            </w:pPr>
          </w:p>
        </w:tc>
        <w:tc>
          <w:tcPr>
            <w:tcW w:w="1542" w:type="pct"/>
          </w:tcPr>
          <w:p w14:paraId="4F6F344B" w14:textId="77777777" w:rsidR="005244B9" w:rsidRDefault="00924310">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7835FFE1" w14:textId="77777777" w:rsidR="005244B9" w:rsidRDefault="005244B9">
            <w:pPr>
              <w:pStyle w:val="Heading2"/>
              <w:jc w:val="left"/>
              <w:rPr>
                <w:rFonts w:ascii="Times New Roman" w:hAnsi="Times New Roman"/>
                <w:b w:val="0"/>
                <w:lang w:val="en-GB" w:eastAsia="en-US"/>
              </w:rPr>
            </w:pPr>
          </w:p>
        </w:tc>
      </w:tr>
      <w:tr w:rsidR="005244B9" w14:paraId="4491511A" w14:textId="77777777" w:rsidTr="0006163B">
        <w:trPr>
          <w:trHeight w:val="947"/>
          <w:jc w:val="center"/>
        </w:trPr>
        <w:tc>
          <w:tcPr>
            <w:tcW w:w="1672" w:type="pct"/>
            <w:noWrap/>
          </w:tcPr>
          <w:p w14:paraId="679A684C" w14:textId="77777777" w:rsidR="005244B9" w:rsidRDefault="00924310">
            <w:pPr>
              <w:rPr>
                <w:b/>
                <w:bCs/>
                <w:sz w:val="20"/>
                <w:szCs w:val="20"/>
                <w:lang w:val="en-GB"/>
              </w:rPr>
            </w:pPr>
            <w:r>
              <w:rPr>
                <w:b/>
                <w:bCs/>
                <w:sz w:val="20"/>
                <w:szCs w:val="20"/>
                <w:lang w:val="en-GB"/>
              </w:rPr>
              <w:t>Is the title of the article suitable?</w:t>
            </w:r>
          </w:p>
          <w:p w14:paraId="29A01FC0" w14:textId="77777777" w:rsidR="005244B9" w:rsidRDefault="005244B9">
            <w:pPr>
              <w:rPr>
                <w:bCs/>
                <w:sz w:val="20"/>
                <w:szCs w:val="20"/>
                <w:lang w:val="en-GB"/>
              </w:rPr>
            </w:pPr>
          </w:p>
          <w:p w14:paraId="7EEED10D" w14:textId="77777777" w:rsidR="005244B9" w:rsidRDefault="00924310">
            <w:pPr>
              <w:rPr>
                <w:sz w:val="22"/>
                <w:szCs w:val="22"/>
                <w:u w:val="single"/>
                <w:lang w:val="en-GB"/>
              </w:rPr>
            </w:pPr>
            <w:r>
              <w:rPr>
                <w:bCs/>
                <w:sz w:val="20"/>
                <w:szCs w:val="20"/>
                <w:lang w:val="en-GB"/>
              </w:rPr>
              <w:t>If your answer is NO, please provide a brief, clear suggestion for improvement.</w:t>
            </w:r>
          </w:p>
        </w:tc>
        <w:tc>
          <w:tcPr>
            <w:tcW w:w="1786" w:type="pct"/>
          </w:tcPr>
          <w:p w14:paraId="6E1CCA29" w14:textId="77777777" w:rsidR="005244B9" w:rsidRDefault="001F6CA0" w:rsidP="001F6CA0">
            <w:pPr>
              <w:rPr>
                <w:b/>
                <w:bCs/>
                <w:sz w:val="20"/>
                <w:szCs w:val="20"/>
                <w:lang w:val="en-GB"/>
              </w:rPr>
            </w:pPr>
            <w:r>
              <w:rPr>
                <w:b/>
                <w:bCs/>
                <w:sz w:val="20"/>
                <w:szCs w:val="20"/>
                <w:lang w:val="en-GB"/>
              </w:rPr>
              <w:t xml:space="preserve">No. </w:t>
            </w:r>
          </w:p>
          <w:p w14:paraId="2AD6EACB" w14:textId="5998EF09" w:rsidR="0047604C" w:rsidRDefault="0047604C" w:rsidP="001F6CA0">
            <w:pPr>
              <w:rPr>
                <w:b/>
                <w:bCs/>
                <w:sz w:val="20"/>
                <w:szCs w:val="20"/>
                <w:lang w:val="en-GB"/>
              </w:rPr>
            </w:pPr>
            <w:r w:rsidRPr="0047604C">
              <w:rPr>
                <w:b/>
                <w:bCs/>
                <w:sz w:val="20"/>
                <w:szCs w:val="20"/>
                <w:lang w:val="en-GB"/>
              </w:rPr>
              <w:t>A shorter title might be better and more appealing to the people who consult it.</w:t>
            </w:r>
          </w:p>
        </w:tc>
        <w:tc>
          <w:tcPr>
            <w:tcW w:w="1542" w:type="pct"/>
          </w:tcPr>
          <w:p w14:paraId="11FA2605" w14:textId="53470E79" w:rsidR="005244B9" w:rsidRDefault="0006163B">
            <w:pPr>
              <w:pStyle w:val="Heading2"/>
              <w:jc w:val="left"/>
              <w:rPr>
                <w:rFonts w:ascii="Times New Roman" w:hAnsi="Times New Roman"/>
                <w:b w:val="0"/>
                <w:lang w:val="en-GB" w:eastAsia="en-US"/>
              </w:rPr>
            </w:pPr>
            <w:r>
              <w:rPr>
                <w:rFonts w:ascii="Times New Roman" w:hAnsi="Times New Roman"/>
                <w:b w:val="0"/>
                <w:lang w:val="en-GB" w:eastAsia="en-US"/>
              </w:rPr>
              <w:t xml:space="preserve">Thank you for your valuable comment. We have revised the title to Trapped in the Cocoon: A Rare case of </w:t>
            </w:r>
            <w:r w:rsidR="00EA699B">
              <w:rPr>
                <w:rFonts w:ascii="Times New Roman" w:hAnsi="Times New Roman"/>
                <w:b w:val="0"/>
                <w:lang w:val="en-GB" w:eastAsia="en-US"/>
              </w:rPr>
              <w:t xml:space="preserve">Small </w:t>
            </w:r>
            <w:r>
              <w:rPr>
                <w:rFonts w:ascii="Times New Roman" w:hAnsi="Times New Roman"/>
                <w:b w:val="0"/>
                <w:lang w:val="en-GB" w:eastAsia="en-US"/>
              </w:rPr>
              <w:t>Bowel Obstruction, which is more concise while retaining the key clinical message.</w:t>
            </w:r>
          </w:p>
        </w:tc>
      </w:tr>
      <w:tr w:rsidR="0047604C" w14:paraId="7367230C" w14:textId="77777777" w:rsidTr="0047604C">
        <w:trPr>
          <w:trHeight w:val="20"/>
          <w:jc w:val="center"/>
        </w:trPr>
        <w:tc>
          <w:tcPr>
            <w:tcW w:w="1672" w:type="pct"/>
            <w:noWrap/>
          </w:tcPr>
          <w:p w14:paraId="15E130A2" w14:textId="77777777" w:rsidR="0047604C" w:rsidRDefault="0047604C" w:rsidP="0047604C">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7B1376B0" w14:textId="77777777" w:rsidR="0047604C" w:rsidRDefault="0047604C" w:rsidP="0047604C">
            <w:pPr>
              <w:rPr>
                <w:bCs/>
                <w:sz w:val="20"/>
                <w:szCs w:val="20"/>
                <w:lang w:val="en-GB"/>
              </w:rPr>
            </w:pPr>
          </w:p>
          <w:p w14:paraId="34BD34DA" w14:textId="77777777" w:rsidR="0047604C" w:rsidRDefault="0047604C" w:rsidP="0047604C">
            <w:pPr>
              <w:rPr>
                <w:sz w:val="22"/>
                <w:szCs w:val="22"/>
                <w:lang w:val="en-GB"/>
              </w:rPr>
            </w:pPr>
            <w:r>
              <w:rPr>
                <w:bCs/>
                <w:sz w:val="20"/>
                <w:szCs w:val="20"/>
                <w:lang w:val="en-GB"/>
              </w:rPr>
              <w:t>If your answer is NO, please provide a brief, clear suggestion for improvement.</w:t>
            </w:r>
          </w:p>
        </w:tc>
        <w:tc>
          <w:tcPr>
            <w:tcW w:w="1786" w:type="pct"/>
          </w:tcPr>
          <w:p w14:paraId="59A14CDC" w14:textId="225032A8" w:rsidR="0047604C" w:rsidRDefault="0047604C" w:rsidP="0047604C">
            <w:pPr>
              <w:rPr>
                <w:b/>
                <w:bCs/>
                <w:sz w:val="20"/>
                <w:szCs w:val="20"/>
                <w:lang w:val="en-GB"/>
              </w:rPr>
            </w:pPr>
            <w:r w:rsidRPr="006B09ED">
              <w:rPr>
                <w:lang w:val="en-GB"/>
              </w:rPr>
              <w:t>Bring the necessary information to understand what will be read next.</w:t>
            </w:r>
          </w:p>
        </w:tc>
        <w:tc>
          <w:tcPr>
            <w:tcW w:w="1542" w:type="pct"/>
          </w:tcPr>
          <w:p w14:paraId="1C0E8092" w14:textId="0B17CB72" w:rsidR="0047604C" w:rsidRDefault="0047604C" w:rsidP="0047604C">
            <w:pPr>
              <w:pStyle w:val="Heading2"/>
              <w:jc w:val="left"/>
              <w:rPr>
                <w:rFonts w:ascii="Times New Roman" w:hAnsi="Times New Roman"/>
                <w:b w:val="0"/>
                <w:lang w:val="en-GB" w:eastAsia="en-US"/>
              </w:rPr>
            </w:pPr>
          </w:p>
        </w:tc>
      </w:tr>
      <w:tr w:rsidR="0047604C" w14:paraId="3A1756CD" w14:textId="77777777" w:rsidTr="0047604C">
        <w:trPr>
          <w:trHeight w:val="20"/>
          <w:jc w:val="center"/>
        </w:trPr>
        <w:tc>
          <w:tcPr>
            <w:tcW w:w="1672" w:type="pct"/>
            <w:noWrap/>
          </w:tcPr>
          <w:p w14:paraId="56B88489" w14:textId="77777777" w:rsidR="0047604C" w:rsidRDefault="0047604C" w:rsidP="0047604C">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7FC15B4D" w14:textId="77777777" w:rsidR="0047604C" w:rsidRDefault="0047604C" w:rsidP="0047604C">
            <w:pPr>
              <w:rPr>
                <w:b/>
                <w:sz w:val="22"/>
                <w:szCs w:val="22"/>
                <w:lang w:val="en-GB"/>
              </w:rPr>
            </w:pPr>
            <w:r>
              <w:rPr>
                <w:bCs/>
                <w:sz w:val="20"/>
                <w:szCs w:val="20"/>
                <w:lang w:val="en-GB"/>
              </w:rPr>
              <w:t>If your answer is NO, please provide a brief, clear suggestion for improvement.</w:t>
            </w:r>
          </w:p>
        </w:tc>
        <w:tc>
          <w:tcPr>
            <w:tcW w:w="1786" w:type="pct"/>
          </w:tcPr>
          <w:p w14:paraId="37D88984" w14:textId="0E7C3271" w:rsidR="0047604C" w:rsidRDefault="0047604C" w:rsidP="0047604C">
            <w:pPr>
              <w:pStyle w:val="ListParagraph"/>
              <w:ind w:left="0"/>
              <w:rPr>
                <w:bCs/>
                <w:sz w:val="20"/>
                <w:szCs w:val="20"/>
                <w:lang w:val="en-GB"/>
              </w:rPr>
            </w:pPr>
            <w:r w:rsidRPr="006B09ED">
              <w:rPr>
                <w:lang w:val="en-GB"/>
              </w:rPr>
              <w:t>It provides enough information to understand the topic.</w:t>
            </w:r>
          </w:p>
        </w:tc>
        <w:tc>
          <w:tcPr>
            <w:tcW w:w="1542" w:type="pct"/>
          </w:tcPr>
          <w:p w14:paraId="09206034" w14:textId="2AE49B39" w:rsidR="0047604C" w:rsidRDefault="0047604C" w:rsidP="0047604C">
            <w:pPr>
              <w:pStyle w:val="Heading2"/>
              <w:jc w:val="left"/>
              <w:rPr>
                <w:rFonts w:ascii="Times New Roman" w:hAnsi="Times New Roman"/>
                <w:b w:val="0"/>
                <w:lang w:val="en-GB" w:eastAsia="en-US"/>
              </w:rPr>
            </w:pPr>
          </w:p>
        </w:tc>
      </w:tr>
      <w:tr w:rsidR="0047604C" w14:paraId="77170415" w14:textId="77777777" w:rsidTr="0047604C">
        <w:trPr>
          <w:trHeight w:val="20"/>
          <w:jc w:val="center"/>
        </w:trPr>
        <w:tc>
          <w:tcPr>
            <w:tcW w:w="1672" w:type="pct"/>
            <w:noWrap/>
          </w:tcPr>
          <w:p w14:paraId="2C69BAE2" w14:textId="77777777" w:rsidR="0047604C" w:rsidRDefault="0047604C" w:rsidP="0047604C">
            <w:pPr>
              <w:rPr>
                <w:b/>
                <w:bCs/>
                <w:sz w:val="20"/>
                <w:szCs w:val="20"/>
                <w:lang w:val="en-GB"/>
              </w:rPr>
            </w:pPr>
            <w:r>
              <w:rPr>
                <w:b/>
                <w:bCs/>
                <w:sz w:val="20"/>
                <w:szCs w:val="20"/>
                <w:lang w:val="en-GB"/>
              </w:rPr>
              <w:t xml:space="preserve">Are the references sufficient and recent? </w:t>
            </w:r>
          </w:p>
          <w:p w14:paraId="6F3343B8" w14:textId="77777777" w:rsidR="0047604C" w:rsidRDefault="0047604C" w:rsidP="0047604C">
            <w:pPr>
              <w:rPr>
                <w:bCs/>
                <w:sz w:val="20"/>
                <w:szCs w:val="20"/>
                <w:lang w:val="en-GB"/>
              </w:rPr>
            </w:pPr>
            <w:r>
              <w:rPr>
                <w:bCs/>
                <w:sz w:val="20"/>
                <w:szCs w:val="20"/>
                <w:lang w:val="en-GB"/>
              </w:rPr>
              <w:t>(YES or NO)</w:t>
            </w:r>
          </w:p>
          <w:p w14:paraId="1CB9DEF6" w14:textId="77777777" w:rsidR="0047604C" w:rsidRDefault="0047604C" w:rsidP="0047604C">
            <w:pPr>
              <w:rPr>
                <w:bCs/>
                <w:sz w:val="20"/>
                <w:szCs w:val="20"/>
                <w:lang w:val="en-GB"/>
              </w:rPr>
            </w:pPr>
          </w:p>
          <w:p w14:paraId="21AB3340" w14:textId="77777777" w:rsidR="0047604C" w:rsidRDefault="0047604C" w:rsidP="0047604C">
            <w:pPr>
              <w:rPr>
                <w:b/>
                <w:bCs/>
                <w:sz w:val="20"/>
                <w:szCs w:val="20"/>
                <w:lang w:val="en-GB"/>
              </w:rPr>
            </w:pPr>
            <w:r>
              <w:rPr>
                <w:bCs/>
                <w:sz w:val="20"/>
                <w:szCs w:val="20"/>
                <w:lang w:val="en-GB"/>
              </w:rPr>
              <w:t>If your answer is NO, please provide clear suggestion for improvement.</w:t>
            </w:r>
          </w:p>
        </w:tc>
        <w:tc>
          <w:tcPr>
            <w:tcW w:w="1786" w:type="pct"/>
          </w:tcPr>
          <w:p w14:paraId="3FD9D459" w14:textId="3A669CD1" w:rsidR="0047604C" w:rsidRDefault="0047604C" w:rsidP="0047604C">
            <w:pPr>
              <w:pStyle w:val="ListParagraph"/>
              <w:ind w:left="0"/>
              <w:rPr>
                <w:bCs/>
                <w:sz w:val="20"/>
                <w:szCs w:val="20"/>
                <w:lang w:val="en-GB"/>
              </w:rPr>
            </w:pPr>
            <w:r w:rsidRPr="006B09ED">
              <w:rPr>
                <w:lang w:val="en-GB"/>
              </w:rPr>
              <w:t xml:space="preserve">They are </w:t>
            </w:r>
            <w:proofErr w:type="gramStart"/>
            <w:r w:rsidRPr="006B09ED">
              <w:rPr>
                <w:lang w:val="en-GB"/>
              </w:rPr>
              <w:t>sufficient,</w:t>
            </w:r>
            <w:proofErr w:type="gramEnd"/>
            <w:r w:rsidRPr="006B09ED">
              <w:rPr>
                <w:lang w:val="en-GB"/>
              </w:rPr>
              <w:t xml:space="preserve"> however, I note that not all of them are cited.</w:t>
            </w:r>
          </w:p>
        </w:tc>
        <w:tc>
          <w:tcPr>
            <w:tcW w:w="1542" w:type="pct"/>
          </w:tcPr>
          <w:p w14:paraId="22B439B8" w14:textId="4BB3F24B" w:rsidR="0047604C" w:rsidRDefault="0006163B" w:rsidP="0047604C">
            <w:pPr>
              <w:pStyle w:val="Heading2"/>
              <w:jc w:val="left"/>
              <w:rPr>
                <w:rFonts w:ascii="Times New Roman" w:hAnsi="Times New Roman"/>
                <w:b w:val="0"/>
                <w:lang w:val="en-GB" w:eastAsia="en-US"/>
              </w:rPr>
            </w:pPr>
            <w:r>
              <w:rPr>
                <w:rFonts w:ascii="Times New Roman" w:hAnsi="Times New Roman"/>
                <w:b w:val="0"/>
                <w:lang w:val="en-GB" w:eastAsia="en-US"/>
              </w:rPr>
              <w:t xml:space="preserve">Thank you for this observation. We have carefully reviewed the manuscript and cross-checked all in-text citations against the reference list. </w:t>
            </w:r>
          </w:p>
        </w:tc>
      </w:tr>
      <w:tr w:rsidR="0047604C" w14:paraId="2297C97F" w14:textId="77777777" w:rsidTr="0047604C">
        <w:trPr>
          <w:trHeight w:val="896"/>
          <w:jc w:val="center"/>
        </w:trPr>
        <w:tc>
          <w:tcPr>
            <w:tcW w:w="1672" w:type="pct"/>
            <w:noWrap/>
          </w:tcPr>
          <w:p w14:paraId="49049B54" w14:textId="77777777" w:rsidR="0047604C" w:rsidRDefault="0047604C" w:rsidP="0047604C">
            <w:pPr>
              <w:rPr>
                <w:b/>
                <w:bCs/>
                <w:sz w:val="20"/>
                <w:szCs w:val="20"/>
                <w:lang w:val="en-GB"/>
              </w:rPr>
            </w:pPr>
            <w:r>
              <w:rPr>
                <w:b/>
                <w:bCs/>
                <w:sz w:val="20"/>
                <w:szCs w:val="20"/>
                <w:lang w:val="en-GB"/>
              </w:rPr>
              <w:t>Are there ethical issues in this manuscript?</w:t>
            </w:r>
          </w:p>
          <w:p w14:paraId="50C7CF8A" w14:textId="77777777" w:rsidR="0047604C" w:rsidRDefault="0047604C" w:rsidP="0047604C">
            <w:pPr>
              <w:rPr>
                <w:bCs/>
                <w:sz w:val="20"/>
                <w:szCs w:val="20"/>
                <w:lang w:val="en-GB"/>
              </w:rPr>
            </w:pPr>
            <w:r>
              <w:rPr>
                <w:bCs/>
                <w:sz w:val="20"/>
                <w:szCs w:val="20"/>
                <w:lang w:val="en-GB"/>
              </w:rPr>
              <w:t>(YES or NO)</w:t>
            </w:r>
          </w:p>
          <w:p w14:paraId="1C71BBCC" w14:textId="77777777" w:rsidR="0047604C" w:rsidRDefault="0047604C" w:rsidP="0047604C">
            <w:pPr>
              <w:rPr>
                <w:bCs/>
                <w:sz w:val="20"/>
                <w:szCs w:val="20"/>
                <w:lang w:val="en-GB"/>
              </w:rPr>
            </w:pPr>
          </w:p>
          <w:p w14:paraId="523E52B5" w14:textId="77777777" w:rsidR="0047604C" w:rsidRDefault="0047604C" w:rsidP="0047604C">
            <w:pPr>
              <w:rPr>
                <w:bCs/>
                <w:sz w:val="20"/>
                <w:szCs w:val="20"/>
                <w:lang w:val="en-GB"/>
              </w:rPr>
            </w:pPr>
            <w:r>
              <w:rPr>
                <w:bCs/>
                <w:sz w:val="20"/>
                <w:szCs w:val="20"/>
                <w:lang w:val="en-GB"/>
              </w:rPr>
              <w:t>(If yes, kindly please write down the ethical issues here in details)</w:t>
            </w:r>
          </w:p>
          <w:p w14:paraId="3BF7BC2D" w14:textId="77777777" w:rsidR="0047604C" w:rsidRDefault="0047604C" w:rsidP="0047604C">
            <w:pPr>
              <w:rPr>
                <w:bCs/>
                <w:sz w:val="20"/>
                <w:szCs w:val="20"/>
                <w:lang w:val="en-GB"/>
              </w:rPr>
            </w:pPr>
          </w:p>
        </w:tc>
        <w:tc>
          <w:tcPr>
            <w:tcW w:w="1786" w:type="pct"/>
          </w:tcPr>
          <w:p w14:paraId="29FADCB2" w14:textId="08EF84E5" w:rsidR="0047604C" w:rsidRDefault="0047604C" w:rsidP="0047604C">
            <w:pPr>
              <w:pStyle w:val="ListParagraph"/>
              <w:ind w:left="0"/>
              <w:rPr>
                <w:bCs/>
                <w:sz w:val="20"/>
                <w:szCs w:val="20"/>
                <w:lang w:val="en-GB"/>
              </w:rPr>
            </w:pPr>
            <w:r w:rsidRPr="006B09ED">
              <w:rPr>
                <w:lang w:val="en-GB"/>
              </w:rPr>
              <w:t>The patient's personal information is not discussed.</w:t>
            </w:r>
          </w:p>
        </w:tc>
        <w:tc>
          <w:tcPr>
            <w:tcW w:w="1542" w:type="pct"/>
          </w:tcPr>
          <w:p w14:paraId="17F1640B" w14:textId="18198D2C" w:rsidR="0047604C" w:rsidRDefault="0006163B" w:rsidP="0047604C">
            <w:pPr>
              <w:pStyle w:val="Heading2"/>
              <w:jc w:val="left"/>
              <w:rPr>
                <w:rFonts w:ascii="Times New Roman" w:hAnsi="Times New Roman"/>
                <w:b w:val="0"/>
                <w:lang w:val="en-GB" w:eastAsia="en-US"/>
              </w:rPr>
            </w:pPr>
            <w:r>
              <w:rPr>
                <w:rFonts w:ascii="Times New Roman" w:hAnsi="Times New Roman"/>
                <w:b w:val="0"/>
                <w:lang w:val="en-GB" w:eastAsia="en-US"/>
              </w:rPr>
              <w:t xml:space="preserve">Thank you for </w:t>
            </w:r>
            <w:r w:rsidR="007944A6">
              <w:rPr>
                <w:rFonts w:ascii="Times New Roman" w:hAnsi="Times New Roman"/>
                <w:b w:val="0"/>
                <w:lang w:val="en-GB" w:eastAsia="en-US"/>
              </w:rPr>
              <w:t>raising this important concern. The patient confidentiality and privacy have been strictly maintained throughout the manuscript. Furthermore, written informed consent was obtained from the patient prior to publication of this case report. A copy of the written consent is available for review by the Editorial Board upon request.</w:t>
            </w:r>
          </w:p>
        </w:tc>
      </w:tr>
    </w:tbl>
    <w:p w14:paraId="7AE252CB" w14:textId="77777777" w:rsidR="005244B9" w:rsidRDefault="005244B9">
      <w:pPr>
        <w:rPr>
          <w:highlight w:val="yellow"/>
          <w:lang w:val="en-GB"/>
        </w:rPr>
      </w:pPr>
      <w:bookmarkStart w:id="0" w:name="_GoBack"/>
      <w:bookmarkEnd w:id="0"/>
    </w:p>
    <w:p w14:paraId="2D6173C1" w14:textId="324CE44B" w:rsidR="005244B9" w:rsidRDefault="00924310" w:rsidP="009E1952">
      <w:pPr>
        <w:pStyle w:val="Heading2"/>
        <w:jc w:val="left"/>
        <w:rPr>
          <w:rFonts w:ascii="Times New Roman" w:hAnsi="Times New Roman"/>
          <w:b w:val="0"/>
          <w:bCs w:val="0"/>
          <w:highlight w:val="yellow"/>
          <w:u w:val="single"/>
          <w:lang w:val="en-GB"/>
        </w:rPr>
      </w:pPr>
      <w:r>
        <w:rPr>
          <w:rFonts w:ascii="Times New Roman" w:hAnsi="Times New Roman"/>
          <w:highlight w:val="yellow"/>
          <w:u w:val="single"/>
          <w:lang w:val="en-GB" w:eastAsia="en-US"/>
        </w:rPr>
        <w:t xml:space="preserve">PART 3. </w:t>
      </w:r>
    </w:p>
    <w:p w14:paraId="0EA274C1" w14:textId="77777777" w:rsidR="005244B9" w:rsidRDefault="005244B9">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5244B9" w14:paraId="114B6AE0" w14:textId="77777777">
        <w:trPr>
          <w:trHeight w:val="20"/>
          <w:jc w:val="center"/>
        </w:trPr>
        <w:tc>
          <w:tcPr>
            <w:tcW w:w="5000" w:type="pct"/>
            <w:gridSpan w:val="2"/>
            <w:noWrap/>
          </w:tcPr>
          <w:p w14:paraId="0965C817" w14:textId="77777777" w:rsidR="005244B9" w:rsidRDefault="00924310">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20B9C1C5" w14:textId="77777777" w:rsidR="005244B9" w:rsidRDefault="005244B9">
            <w:pPr>
              <w:pStyle w:val="NormalWeb"/>
              <w:spacing w:before="0" w:beforeAutospacing="0" w:after="0" w:afterAutospacing="0"/>
              <w:rPr>
                <w:rFonts w:ascii="Times New Roman" w:hAnsi="Times New Roman" w:cs="Times New Roman"/>
                <w:b/>
                <w:bCs/>
                <w:sz w:val="20"/>
                <w:szCs w:val="20"/>
                <w:u w:val="single"/>
                <w:lang w:val="en-GB"/>
              </w:rPr>
            </w:pPr>
          </w:p>
        </w:tc>
      </w:tr>
      <w:tr w:rsidR="005244B9" w14:paraId="0BCE9A30" w14:textId="77777777">
        <w:trPr>
          <w:trHeight w:val="20"/>
          <w:jc w:val="center"/>
        </w:trPr>
        <w:tc>
          <w:tcPr>
            <w:tcW w:w="2784" w:type="pct"/>
            <w:noWrap/>
          </w:tcPr>
          <w:p w14:paraId="154FD1B8" w14:textId="77777777" w:rsidR="005244B9" w:rsidRDefault="005244B9">
            <w:pPr>
              <w:pStyle w:val="NormalWeb"/>
              <w:spacing w:before="0" w:beforeAutospacing="0" w:after="0" w:afterAutospacing="0"/>
              <w:rPr>
                <w:rFonts w:ascii="Times New Roman" w:hAnsi="Times New Roman" w:cs="Times New Roman"/>
                <w:sz w:val="20"/>
                <w:szCs w:val="20"/>
                <w:lang w:val="en-GB"/>
              </w:rPr>
            </w:pPr>
          </w:p>
        </w:tc>
        <w:tc>
          <w:tcPr>
            <w:tcW w:w="2216" w:type="pct"/>
          </w:tcPr>
          <w:p w14:paraId="322D381E" w14:textId="77777777" w:rsidR="005244B9" w:rsidRDefault="00924310">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5244B9" w14:paraId="7966EC35" w14:textId="77777777">
        <w:trPr>
          <w:trHeight w:val="20"/>
          <w:jc w:val="center"/>
        </w:trPr>
        <w:tc>
          <w:tcPr>
            <w:tcW w:w="2784" w:type="pct"/>
            <w:noWrap/>
          </w:tcPr>
          <w:p w14:paraId="18D1592E" w14:textId="0AA52C7A" w:rsidR="005244B9" w:rsidRDefault="006B09ED">
            <w:pPr>
              <w:pStyle w:val="NormalWeb"/>
              <w:spacing w:before="0" w:beforeAutospacing="0" w:after="0" w:afterAutospacing="0"/>
              <w:rPr>
                <w:rFonts w:ascii="Times New Roman" w:hAnsi="Times New Roman" w:cs="Times New Roman"/>
                <w:sz w:val="20"/>
                <w:szCs w:val="20"/>
                <w:lang w:val="en-GB"/>
              </w:rPr>
            </w:pPr>
            <w:r w:rsidRPr="006B09ED">
              <w:rPr>
                <w:rFonts w:ascii="Times New Roman" w:hAnsi="Times New Roman" w:cs="Times New Roman"/>
                <w:sz w:val="20"/>
                <w:szCs w:val="20"/>
                <w:lang w:val="en-GB"/>
              </w:rPr>
              <w:t>Verify that the cited references are properly cited in the manuscript in order to give veracity to the information in the content.</w:t>
            </w:r>
          </w:p>
          <w:p w14:paraId="7DA7FE63" w14:textId="43D49D04" w:rsidR="00D014C5" w:rsidRDefault="00D014C5">
            <w:pPr>
              <w:pStyle w:val="NormalWeb"/>
              <w:spacing w:before="0" w:beforeAutospacing="0" w:after="0" w:afterAutospacing="0"/>
              <w:rPr>
                <w:rFonts w:ascii="Times New Roman" w:hAnsi="Times New Roman" w:cs="Times New Roman"/>
                <w:sz w:val="20"/>
                <w:szCs w:val="20"/>
                <w:lang w:val="en-GB"/>
              </w:rPr>
            </w:pPr>
            <w:r w:rsidRPr="00D014C5">
              <w:rPr>
                <w:rFonts w:ascii="Times New Roman" w:hAnsi="Times New Roman" w:cs="Times New Roman"/>
                <w:sz w:val="20"/>
                <w:szCs w:val="20"/>
                <w:lang w:val="en-GB"/>
              </w:rPr>
              <w:t>Adding information about the pathophysiology could be more appealing to people who consult it in addition to checking the references within the manuscript.</w:t>
            </w:r>
          </w:p>
          <w:p w14:paraId="32570A43" w14:textId="77777777" w:rsidR="005244B9" w:rsidRDefault="005244B9">
            <w:pPr>
              <w:pStyle w:val="NormalWeb"/>
              <w:spacing w:before="0" w:beforeAutospacing="0" w:after="0" w:afterAutospacing="0"/>
              <w:rPr>
                <w:rFonts w:ascii="Times New Roman" w:hAnsi="Times New Roman" w:cs="Times New Roman"/>
                <w:sz w:val="20"/>
                <w:szCs w:val="20"/>
                <w:lang w:val="en-GB"/>
              </w:rPr>
            </w:pPr>
          </w:p>
          <w:p w14:paraId="503169EE" w14:textId="77777777" w:rsidR="005244B9" w:rsidRDefault="005244B9">
            <w:pPr>
              <w:pStyle w:val="NormalWeb"/>
              <w:spacing w:before="0" w:beforeAutospacing="0" w:after="0" w:afterAutospacing="0"/>
              <w:rPr>
                <w:rFonts w:ascii="Times New Roman" w:hAnsi="Times New Roman" w:cs="Times New Roman"/>
                <w:sz w:val="20"/>
                <w:szCs w:val="20"/>
                <w:lang w:val="en-GB"/>
              </w:rPr>
            </w:pPr>
          </w:p>
        </w:tc>
        <w:tc>
          <w:tcPr>
            <w:tcW w:w="2216" w:type="pct"/>
          </w:tcPr>
          <w:p w14:paraId="09D7F5AA" w14:textId="77777777" w:rsidR="005244B9" w:rsidRDefault="001728F2">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Thank you for these reiterating points. We would like to respectfully refer to our response provided above. Regarding reference verification, we have carefully cross-checked all in-text citations against the reference list. Regarding pathophysiology, we have added a dedicated paragraph is Discussion section. We believe this addition enhances the manuscript’s academic appeal without overstating the available evidence.</w:t>
            </w:r>
          </w:p>
          <w:p w14:paraId="12B9B524" w14:textId="6E921D8F" w:rsidR="001728F2" w:rsidRPr="001728F2" w:rsidRDefault="001728F2">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We hope that these revisions satisfactorily address your concerns. However, we remain open to additional comments and suggestions.</w:t>
            </w:r>
          </w:p>
        </w:tc>
      </w:tr>
    </w:tbl>
    <w:p w14:paraId="15516652" w14:textId="77777777" w:rsidR="005244B9" w:rsidRDefault="005244B9" w:rsidP="009E1952"/>
    <w:sectPr w:rsidR="005244B9">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E542DE" w14:textId="77777777" w:rsidR="00275081" w:rsidRDefault="00275081">
      <w:r>
        <w:separator/>
      </w:r>
    </w:p>
  </w:endnote>
  <w:endnote w:type="continuationSeparator" w:id="0">
    <w:p w14:paraId="3540D0ED" w14:textId="77777777" w:rsidR="00275081" w:rsidRDefault="002750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E10BC3" w14:textId="77777777" w:rsidR="005244B9" w:rsidRDefault="005244B9">
    <w:pPr>
      <w:pStyle w:val="Footer"/>
      <w:jc w:val="right"/>
    </w:pPr>
  </w:p>
  <w:p w14:paraId="3C8CFF79" w14:textId="77777777" w:rsidR="005244B9" w:rsidRDefault="0092431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08319150" w14:textId="77777777" w:rsidR="005244B9" w:rsidRDefault="00924310">
    <w:pPr>
      <w:pStyle w:val="Footer"/>
      <w:jc w:val="right"/>
      <w:rPr>
        <w:b/>
        <w:sz w:val="20"/>
      </w:rPr>
    </w:pPr>
    <w:r>
      <w:rPr>
        <w:b/>
        <w:sz w:val="20"/>
      </w:rPr>
      <w:t>V240326</w:t>
    </w:r>
  </w:p>
  <w:p w14:paraId="70A0610F" w14:textId="77777777" w:rsidR="005244B9" w:rsidRDefault="005244B9">
    <w:pPr>
      <w:pStyle w:val="Footer"/>
      <w:jc w:val="right"/>
    </w:pPr>
  </w:p>
  <w:p w14:paraId="53B862BA" w14:textId="77777777" w:rsidR="005244B9" w:rsidRDefault="005244B9">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3357D0" w14:textId="77777777" w:rsidR="00275081" w:rsidRDefault="00275081">
      <w:r>
        <w:separator/>
      </w:r>
    </w:p>
  </w:footnote>
  <w:footnote w:type="continuationSeparator" w:id="0">
    <w:p w14:paraId="3AEA8012" w14:textId="77777777" w:rsidR="00275081" w:rsidRDefault="002750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9D0431" w14:textId="77777777" w:rsidR="005244B9" w:rsidRDefault="005244B9">
    <w:pPr>
      <w:spacing w:before="100" w:beforeAutospacing="1" w:after="100" w:afterAutospacing="1"/>
      <w:jc w:val="center"/>
      <w:rPr>
        <w:rFonts w:ascii="Arial" w:hAnsi="Arial" w:cs="Arial"/>
        <w:b/>
        <w:bCs/>
        <w:color w:val="003399"/>
        <w:szCs w:val="20"/>
        <w:u w:val="single"/>
        <w:lang w:val="en-GB"/>
      </w:rPr>
    </w:pPr>
  </w:p>
  <w:p w14:paraId="1BB69CA7" w14:textId="77777777" w:rsidR="005244B9" w:rsidRDefault="0092431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44B9"/>
    <w:rsid w:val="00002ABC"/>
    <w:rsid w:val="0006163B"/>
    <w:rsid w:val="000C3CD4"/>
    <w:rsid w:val="00104E14"/>
    <w:rsid w:val="00121DEA"/>
    <w:rsid w:val="00157998"/>
    <w:rsid w:val="001728F2"/>
    <w:rsid w:val="001F6CA0"/>
    <w:rsid w:val="00275081"/>
    <w:rsid w:val="0035633A"/>
    <w:rsid w:val="003D18AD"/>
    <w:rsid w:val="0047604C"/>
    <w:rsid w:val="004B1523"/>
    <w:rsid w:val="005244B9"/>
    <w:rsid w:val="005366BE"/>
    <w:rsid w:val="005B7896"/>
    <w:rsid w:val="00647403"/>
    <w:rsid w:val="006B09ED"/>
    <w:rsid w:val="007854ED"/>
    <w:rsid w:val="007944A6"/>
    <w:rsid w:val="00831930"/>
    <w:rsid w:val="00914152"/>
    <w:rsid w:val="00924310"/>
    <w:rsid w:val="009805CE"/>
    <w:rsid w:val="009E1952"/>
    <w:rsid w:val="00AE6CC7"/>
    <w:rsid w:val="00B607B4"/>
    <w:rsid w:val="00B6340F"/>
    <w:rsid w:val="00B71FEC"/>
    <w:rsid w:val="00BB63DB"/>
    <w:rsid w:val="00C358F7"/>
    <w:rsid w:val="00C40402"/>
    <w:rsid w:val="00C7150B"/>
    <w:rsid w:val="00CA0F94"/>
    <w:rsid w:val="00D014C5"/>
    <w:rsid w:val="00D54977"/>
    <w:rsid w:val="00DF1F9B"/>
    <w:rsid w:val="00DF7C3B"/>
    <w:rsid w:val="00E60747"/>
    <w:rsid w:val="00EA699B"/>
    <w:rsid w:val="00EC289E"/>
    <w:rsid w:val="00FE00BD"/>
    <w:rsid w:val="00FF5C0E"/>
  </w:rsids>
  <m:mathPr>
    <m:mathFont m:val="Cambria Math"/>
    <m:brkBin m:val="before"/>
    <m:brkBinSub m:val="--"/>
    <m:smallFrac m:val="0"/>
    <m:dispDef/>
    <m:lMargin m:val="0"/>
    <m:rMargin m:val="0"/>
    <m:defJc m:val="centerGroup"/>
    <m:wrapIndent m:val="1440"/>
    <m:intLim m:val="subSup"/>
    <m:naryLim m:val="undOvr"/>
  </m:mathPr>
  <w:themeFontLang w:val="en-IN"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627EA4"/>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3</Pages>
  <Words>1354</Words>
  <Characters>7721</Characters>
  <Application>Microsoft Office Word</Application>
  <DocSecurity>0</DocSecurity>
  <Lines>64</Lines>
  <Paragraphs>18</Paragraphs>
  <ScaleCrop>false</ScaleCrop>
  <HeadingPairs>
    <vt:vector size="6" baseType="variant">
      <vt:variant>
        <vt:lpstr>Title</vt:lpstr>
      </vt:variant>
      <vt:variant>
        <vt:i4>1</vt:i4>
      </vt:variant>
      <vt:variant>
        <vt:lpstr>Título</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9057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8</cp:revision>
  <dcterms:created xsi:type="dcterms:W3CDTF">2026-04-11T15:55:00Z</dcterms:created>
  <dcterms:modified xsi:type="dcterms:W3CDTF">2026-04-13T07:33:00Z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