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824" w14:paraId="05B129D7" w14:textId="77777777">
        <w:trPr>
          <w:trHeight w:val="20"/>
          <w:jc w:val="center"/>
        </w:trPr>
        <w:tc>
          <w:tcPr>
            <w:tcW w:w="1186" w:type="pct"/>
          </w:tcPr>
          <w:p w14:paraId="4FCA3483"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B4D75E9" w14:textId="77777777" w:rsidR="00272824" w:rsidRDefault="00B34528">
            <w:pPr>
              <w:rPr>
                <w:b/>
                <w:bCs/>
                <w:color w:val="0000FF"/>
                <w:sz w:val="20"/>
                <w:szCs w:val="20"/>
                <w:lang w:val="en-GB"/>
              </w:rPr>
            </w:pPr>
            <w:r>
              <w:rPr>
                <w:b/>
                <w:bCs/>
                <w:color w:val="0000FF"/>
                <w:sz w:val="20"/>
                <w:szCs w:val="20"/>
                <w:lang w:val="en-GB"/>
              </w:rPr>
              <w:t>Asian Journal of Case Reports in Medicine and Health</w:t>
            </w:r>
          </w:p>
        </w:tc>
      </w:tr>
      <w:tr w:rsidR="00272824" w14:paraId="4520DC34" w14:textId="77777777">
        <w:trPr>
          <w:trHeight w:val="20"/>
          <w:jc w:val="center"/>
        </w:trPr>
        <w:tc>
          <w:tcPr>
            <w:tcW w:w="1186" w:type="pct"/>
          </w:tcPr>
          <w:p w14:paraId="789EC770"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E560593" w14:textId="77777777" w:rsidR="00272824" w:rsidRDefault="00BC296A">
            <w:pPr>
              <w:pStyle w:val="NormalWeb"/>
              <w:spacing w:before="0" w:beforeAutospacing="0" w:after="0" w:afterAutospacing="0"/>
              <w:rPr>
                <w:rFonts w:ascii="Times New Roman" w:hAnsi="Times New Roman" w:cs="Times New Roman"/>
                <w:b/>
                <w:bCs/>
                <w:sz w:val="20"/>
                <w:szCs w:val="28"/>
                <w:lang w:val="en-GB"/>
              </w:rPr>
            </w:pPr>
            <w:r w:rsidRPr="00BC296A">
              <w:rPr>
                <w:rFonts w:ascii="Times New Roman" w:hAnsi="Times New Roman" w:cs="Times New Roman"/>
                <w:b/>
                <w:bCs/>
                <w:sz w:val="20"/>
                <w:szCs w:val="28"/>
                <w:lang w:val="en-GB"/>
              </w:rPr>
              <w:t>Ms_AJCRMH_156498</w:t>
            </w:r>
          </w:p>
        </w:tc>
      </w:tr>
      <w:tr w:rsidR="00272824" w14:paraId="31610241" w14:textId="77777777">
        <w:trPr>
          <w:trHeight w:val="20"/>
          <w:jc w:val="center"/>
        </w:trPr>
        <w:tc>
          <w:tcPr>
            <w:tcW w:w="1186" w:type="pct"/>
          </w:tcPr>
          <w:p w14:paraId="18AC7DDA"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C64C832" w14:textId="77777777" w:rsidR="00272824" w:rsidRDefault="00BC296A">
            <w:pPr>
              <w:pStyle w:val="NormalWeb"/>
              <w:spacing w:before="0" w:beforeAutospacing="0" w:after="0" w:afterAutospacing="0"/>
              <w:rPr>
                <w:rFonts w:ascii="Times New Roman" w:hAnsi="Times New Roman" w:cs="Times New Roman"/>
                <w:b/>
                <w:sz w:val="20"/>
                <w:szCs w:val="28"/>
                <w:lang w:val="en-GB"/>
              </w:rPr>
            </w:pPr>
            <w:r w:rsidRPr="00BC296A">
              <w:rPr>
                <w:rFonts w:ascii="Times New Roman" w:hAnsi="Times New Roman" w:cs="Times New Roman"/>
                <w:b/>
                <w:sz w:val="20"/>
                <w:szCs w:val="28"/>
                <w:lang w:val="en-GB"/>
              </w:rPr>
              <w:t>Hoffmann’s Syndrome Mimicking Polymyositis Secondary to Hypothyroidism: A Case Report</w:t>
            </w:r>
          </w:p>
        </w:tc>
      </w:tr>
      <w:tr w:rsidR="00272824" w14:paraId="5701D374" w14:textId="77777777">
        <w:trPr>
          <w:trHeight w:val="20"/>
          <w:jc w:val="center"/>
        </w:trPr>
        <w:tc>
          <w:tcPr>
            <w:tcW w:w="1186" w:type="pct"/>
          </w:tcPr>
          <w:p w14:paraId="71A03427"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9FDB361" w14:textId="77777777" w:rsidR="00272824" w:rsidRDefault="00B3452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4D769C8" w14:textId="77777777" w:rsidR="00272824" w:rsidRDefault="00272824">
            <w:pPr>
              <w:pStyle w:val="NormalWeb"/>
              <w:spacing w:before="0" w:beforeAutospacing="0" w:after="0" w:afterAutospacing="0"/>
              <w:rPr>
                <w:rFonts w:ascii="Times New Roman" w:hAnsi="Times New Roman" w:cs="Times New Roman"/>
                <w:b/>
                <w:sz w:val="20"/>
                <w:szCs w:val="28"/>
                <w:lang w:val="en-GB"/>
              </w:rPr>
            </w:pPr>
          </w:p>
        </w:tc>
      </w:tr>
    </w:tbl>
    <w:p w14:paraId="7C19F303" w14:textId="77777777" w:rsidR="00272824" w:rsidRDefault="00272824">
      <w:pPr>
        <w:pStyle w:val="BodyText"/>
        <w:rPr>
          <w:rFonts w:ascii="Times New Roman" w:hAnsi="Times New Roman"/>
          <w:i/>
          <w:sz w:val="20"/>
          <w:szCs w:val="20"/>
          <w:u w:val="single"/>
          <w:lang w:val="en-GB"/>
        </w:rPr>
      </w:pPr>
    </w:p>
    <w:p w14:paraId="7C36DC4B" w14:textId="77777777" w:rsidR="00272824" w:rsidRDefault="00272824">
      <w:pPr>
        <w:pStyle w:val="BodyText"/>
        <w:rPr>
          <w:rFonts w:ascii="Times New Roman" w:hAnsi="Times New Roman"/>
          <w:sz w:val="22"/>
          <w:szCs w:val="20"/>
          <w:lang w:val="en-GB"/>
        </w:rPr>
      </w:pPr>
    </w:p>
    <w:p w14:paraId="5FAE1ECF" w14:textId="77777777" w:rsidR="00272824" w:rsidRDefault="00272824">
      <w:pPr>
        <w:pStyle w:val="BodyText"/>
        <w:rPr>
          <w:rFonts w:ascii="Times New Roman" w:hAnsi="Times New Roman"/>
          <w:sz w:val="22"/>
          <w:szCs w:val="20"/>
          <w:lang w:val="en-GB"/>
        </w:rPr>
      </w:pPr>
    </w:p>
    <w:p w14:paraId="35E0C4E4" w14:textId="77777777" w:rsidR="00272824" w:rsidRDefault="00272824">
      <w:pPr>
        <w:pStyle w:val="BodyText"/>
        <w:rPr>
          <w:rFonts w:ascii="Times New Roman" w:hAnsi="Times New Roman"/>
          <w:sz w:val="22"/>
          <w:szCs w:val="20"/>
          <w:lang w:val="en-GB"/>
        </w:rPr>
      </w:pPr>
    </w:p>
    <w:p w14:paraId="0AEE2291" w14:textId="77777777" w:rsidR="00272824" w:rsidRDefault="00B3452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CB0CFF1" w14:textId="77777777" w:rsidR="00272824" w:rsidRDefault="0027282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2824" w14:paraId="31A7B3C9" w14:textId="77777777">
        <w:trPr>
          <w:trHeight w:val="20"/>
          <w:jc w:val="center"/>
        </w:trPr>
        <w:tc>
          <w:tcPr>
            <w:tcW w:w="1789" w:type="pct"/>
            <w:noWrap/>
          </w:tcPr>
          <w:p w14:paraId="56264464" w14:textId="77777777" w:rsidR="00272824" w:rsidRDefault="00272824">
            <w:pPr>
              <w:pStyle w:val="Heading2"/>
              <w:jc w:val="left"/>
              <w:rPr>
                <w:rFonts w:ascii="Times New Roman" w:hAnsi="Times New Roman"/>
                <w:lang w:val="en-GB" w:eastAsia="en-US"/>
              </w:rPr>
            </w:pPr>
          </w:p>
        </w:tc>
        <w:tc>
          <w:tcPr>
            <w:tcW w:w="1844" w:type="pct"/>
          </w:tcPr>
          <w:p w14:paraId="151A8347"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52AF131" w14:textId="77777777" w:rsidR="00272824" w:rsidRDefault="00B345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B73B9B2" w14:textId="77777777" w:rsidR="00272824" w:rsidRDefault="00272824">
            <w:pPr>
              <w:pStyle w:val="Heading2"/>
              <w:jc w:val="left"/>
              <w:rPr>
                <w:rFonts w:ascii="Times New Roman" w:hAnsi="Times New Roman"/>
                <w:b w:val="0"/>
                <w:lang w:val="en-GB" w:eastAsia="en-US"/>
              </w:rPr>
            </w:pPr>
          </w:p>
        </w:tc>
      </w:tr>
      <w:tr w:rsidR="00272824" w14:paraId="449EA302" w14:textId="77777777">
        <w:trPr>
          <w:trHeight w:val="20"/>
          <w:jc w:val="center"/>
        </w:trPr>
        <w:tc>
          <w:tcPr>
            <w:tcW w:w="1789" w:type="pct"/>
            <w:noWrap/>
          </w:tcPr>
          <w:p w14:paraId="09A902DC" w14:textId="77777777" w:rsidR="00272824" w:rsidRDefault="00B3452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3DF676C" w14:textId="4103722C" w:rsidR="00272824" w:rsidRDefault="0068049D">
            <w:pPr>
              <w:pStyle w:val="ListParagraph"/>
              <w:ind w:left="0"/>
              <w:rPr>
                <w:b/>
                <w:bCs/>
                <w:sz w:val="20"/>
                <w:szCs w:val="20"/>
                <w:lang w:val="en-GB"/>
              </w:rPr>
            </w:pPr>
            <w:r w:rsidRPr="0068049D">
              <w:rPr>
                <w:b/>
                <w:bCs/>
                <w:sz w:val="20"/>
                <w:szCs w:val="20"/>
                <w:lang w:val="en-GB"/>
              </w:rPr>
              <w:t>The presented material describes a complex comorbid association. The rare occurrence of such cases makes timely diagnosis and treatment difficult. The clinical case demonstrates the importance of joint synergistic work of neurologists and endocrinologists and awareness of this pathology.</w:t>
            </w:r>
          </w:p>
        </w:tc>
        <w:tc>
          <w:tcPr>
            <w:tcW w:w="1367" w:type="pct"/>
          </w:tcPr>
          <w:p w14:paraId="1C8F683D" w14:textId="7D24A913" w:rsidR="00272824" w:rsidRDefault="00C62192">
            <w:pPr>
              <w:pStyle w:val="Heading2"/>
              <w:jc w:val="left"/>
              <w:rPr>
                <w:rFonts w:ascii="Times New Roman" w:hAnsi="Times New Roman"/>
                <w:b w:val="0"/>
                <w:lang w:val="en-GB" w:eastAsia="en-US"/>
              </w:rPr>
            </w:pPr>
            <w:r w:rsidRPr="00C62192">
              <w:rPr>
                <w:rFonts w:ascii="Times New Roman" w:hAnsi="Times New Roman"/>
                <w:b w:val="0"/>
                <w:lang w:val="en-GB" w:eastAsia="en-US"/>
              </w:rPr>
              <w:t>This manuscript highlights the diagnostic challenge of Hoffmann’s syndrome mimicking polymyositis. It demonstrates the importance of considering hypothyroidism in patients with proximal myopathy and hyperCKemia to avoid unnecessary immunosuppressive therapy. The case also expands the clinical spectrum by reporting periarticular osteopenia in a young female.</w:t>
            </w:r>
          </w:p>
        </w:tc>
      </w:tr>
    </w:tbl>
    <w:p w14:paraId="14E05C12" w14:textId="77777777" w:rsidR="00272824" w:rsidRDefault="00272824">
      <w:pPr>
        <w:rPr>
          <w:sz w:val="22"/>
          <w:szCs w:val="20"/>
          <w:lang w:val="en-GB"/>
        </w:rPr>
      </w:pPr>
    </w:p>
    <w:p w14:paraId="7E38D7EE" w14:textId="77777777" w:rsidR="00272824" w:rsidRDefault="00272824">
      <w:pPr>
        <w:rPr>
          <w:sz w:val="22"/>
          <w:szCs w:val="20"/>
          <w:lang w:val="en-GB"/>
        </w:rPr>
      </w:pPr>
    </w:p>
    <w:p w14:paraId="65C0CAE8" w14:textId="77777777" w:rsidR="00272824" w:rsidRDefault="00272824">
      <w:pPr>
        <w:rPr>
          <w:sz w:val="22"/>
          <w:szCs w:val="20"/>
          <w:lang w:val="en-GB"/>
        </w:rPr>
      </w:pPr>
    </w:p>
    <w:p w14:paraId="30351374" w14:textId="77777777" w:rsidR="00272824" w:rsidRDefault="00B3452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F381590" w14:textId="77777777" w:rsidR="00272824" w:rsidRDefault="0027282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2824" w14:paraId="43EBAD75" w14:textId="77777777">
        <w:trPr>
          <w:trHeight w:val="20"/>
          <w:tblHeader/>
          <w:jc w:val="center"/>
        </w:trPr>
        <w:tc>
          <w:tcPr>
            <w:tcW w:w="1790" w:type="pct"/>
            <w:noWrap/>
          </w:tcPr>
          <w:p w14:paraId="25A04002" w14:textId="77777777" w:rsidR="00272824" w:rsidRDefault="00272824">
            <w:pPr>
              <w:pStyle w:val="Heading2"/>
              <w:jc w:val="left"/>
              <w:rPr>
                <w:rFonts w:ascii="Times New Roman" w:hAnsi="Times New Roman"/>
                <w:lang w:val="en-GB" w:eastAsia="en-US"/>
              </w:rPr>
            </w:pPr>
          </w:p>
        </w:tc>
        <w:tc>
          <w:tcPr>
            <w:tcW w:w="1843" w:type="pct"/>
          </w:tcPr>
          <w:p w14:paraId="0FC44899"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821CE13" w14:textId="77777777" w:rsidR="00272824" w:rsidRDefault="00B3452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2824" w14:paraId="7DC1D163" w14:textId="77777777">
        <w:trPr>
          <w:trHeight w:val="20"/>
          <w:jc w:val="center"/>
        </w:trPr>
        <w:tc>
          <w:tcPr>
            <w:tcW w:w="1790" w:type="pct"/>
            <w:noWrap/>
          </w:tcPr>
          <w:p w14:paraId="436A3367" w14:textId="77777777" w:rsidR="00272824" w:rsidRDefault="00B34528">
            <w:pPr>
              <w:rPr>
                <w:b/>
                <w:bCs/>
                <w:sz w:val="20"/>
                <w:szCs w:val="20"/>
                <w:lang w:val="en-GB"/>
              </w:rPr>
            </w:pPr>
            <w:r>
              <w:rPr>
                <w:b/>
                <w:bCs/>
                <w:sz w:val="20"/>
                <w:szCs w:val="20"/>
                <w:lang w:val="en-GB"/>
              </w:rPr>
              <w:t xml:space="preserve">1. Is the title clear and appropriate for the study? </w:t>
            </w:r>
          </w:p>
          <w:p w14:paraId="5C42BE59"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8D4490" w14:textId="77777777" w:rsidR="00272824" w:rsidRDefault="00B3452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8BEED3" w14:textId="3C3FEACF" w:rsidR="00272824" w:rsidRPr="0068049D" w:rsidRDefault="0068049D">
            <w:pPr>
              <w:ind w:left="360"/>
              <w:rPr>
                <w:b/>
                <w:bCs/>
                <w:sz w:val="20"/>
                <w:szCs w:val="20"/>
                <w:lang w:val="ru-RU"/>
              </w:rPr>
            </w:pPr>
            <w:r>
              <w:rPr>
                <w:b/>
                <w:bCs/>
                <w:sz w:val="20"/>
                <w:szCs w:val="20"/>
                <w:lang w:val="ru-RU"/>
              </w:rPr>
              <w:t>5</w:t>
            </w:r>
          </w:p>
        </w:tc>
        <w:tc>
          <w:tcPr>
            <w:tcW w:w="1367" w:type="pct"/>
          </w:tcPr>
          <w:p w14:paraId="0055FC6F" w14:textId="77777777" w:rsidR="00272824" w:rsidRDefault="00272824">
            <w:pPr>
              <w:pStyle w:val="Heading2"/>
              <w:jc w:val="left"/>
              <w:rPr>
                <w:rFonts w:ascii="Times New Roman" w:hAnsi="Times New Roman"/>
                <w:b w:val="0"/>
                <w:lang w:val="en-GB" w:eastAsia="en-US"/>
              </w:rPr>
            </w:pPr>
          </w:p>
        </w:tc>
      </w:tr>
      <w:tr w:rsidR="00272824" w14:paraId="5B3BA1A7" w14:textId="77777777">
        <w:trPr>
          <w:trHeight w:val="20"/>
          <w:jc w:val="center"/>
        </w:trPr>
        <w:tc>
          <w:tcPr>
            <w:tcW w:w="1790" w:type="pct"/>
            <w:noWrap/>
          </w:tcPr>
          <w:p w14:paraId="0F8AC379"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79A83C"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37F73D"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14B927" w14:textId="7B1FE575" w:rsidR="00272824" w:rsidRPr="0068049D" w:rsidRDefault="0068049D">
            <w:pPr>
              <w:ind w:left="360"/>
              <w:rPr>
                <w:b/>
                <w:bCs/>
                <w:sz w:val="20"/>
                <w:szCs w:val="20"/>
                <w:lang w:val="ru-RU"/>
              </w:rPr>
            </w:pPr>
            <w:r>
              <w:rPr>
                <w:b/>
                <w:bCs/>
                <w:sz w:val="20"/>
                <w:szCs w:val="20"/>
                <w:lang w:val="ru-RU"/>
              </w:rPr>
              <w:t>5</w:t>
            </w:r>
          </w:p>
        </w:tc>
        <w:tc>
          <w:tcPr>
            <w:tcW w:w="1367" w:type="pct"/>
          </w:tcPr>
          <w:p w14:paraId="3F0FC66A" w14:textId="77777777" w:rsidR="00272824" w:rsidRDefault="00272824">
            <w:pPr>
              <w:pStyle w:val="Heading2"/>
              <w:jc w:val="left"/>
              <w:rPr>
                <w:rFonts w:ascii="Times New Roman" w:hAnsi="Times New Roman"/>
                <w:b w:val="0"/>
                <w:lang w:val="en-GB" w:eastAsia="en-US"/>
              </w:rPr>
            </w:pPr>
          </w:p>
        </w:tc>
      </w:tr>
      <w:tr w:rsidR="00272824" w14:paraId="35E4E92C" w14:textId="77777777">
        <w:trPr>
          <w:trHeight w:val="20"/>
          <w:jc w:val="center"/>
        </w:trPr>
        <w:tc>
          <w:tcPr>
            <w:tcW w:w="1790" w:type="pct"/>
            <w:noWrap/>
          </w:tcPr>
          <w:p w14:paraId="19B57902" w14:textId="77777777" w:rsidR="00272824" w:rsidRDefault="00B34528">
            <w:pPr>
              <w:pStyle w:val="Heading2"/>
              <w:jc w:val="left"/>
              <w:rPr>
                <w:rFonts w:ascii="Times New Roman" w:hAnsi="Times New Roman"/>
                <w:lang w:val="en-GB"/>
              </w:rPr>
            </w:pPr>
            <w:r>
              <w:rPr>
                <w:rFonts w:ascii="Times New Roman" w:hAnsi="Times New Roman"/>
                <w:lang w:val="en-GB"/>
              </w:rPr>
              <w:t>3. Are the keywords appropriate and useful?</w:t>
            </w:r>
          </w:p>
          <w:p w14:paraId="61F0066F"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33BFD1"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52998D" w14:textId="11B2A6AD" w:rsidR="00272824" w:rsidRPr="0068049D" w:rsidRDefault="0068049D">
            <w:pPr>
              <w:ind w:left="360"/>
              <w:rPr>
                <w:b/>
                <w:bCs/>
                <w:sz w:val="20"/>
                <w:szCs w:val="20"/>
                <w:lang w:val="ru-RU"/>
              </w:rPr>
            </w:pPr>
            <w:r>
              <w:rPr>
                <w:b/>
                <w:bCs/>
                <w:sz w:val="20"/>
                <w:szCs w:val="20"/>
                <w:lang w:val="ru-RU"/>
              </w:rPr>
              <w:t>5</w:t>
            </w:r>
          </w:p>
        </w:tc>
        <w:tc>
          <w:tcPr>
            <w:tcW w:w="1367" w:type="pct"/>
          </w:tcPr>
          <w:p w14:paraId="37D9B441" w14:textId="77777777" w:rsidR="00272824" w:rsidRDefault="00272824">
            <w:pPr>
              <w:pStyle w:val="Heading2"/>
              <w:jc w:val="left"/>
              <w:rPr>
                <w:rFonts w:ascii="Times New Roman" w:hAnsi="Times New Roman"/>
                <w:b w:val="0"/>
                <w:lang w:val="en-GB" w:eastAsia="en-US"/>
              </w:rPr>
            </w:pPr>
          </w:p>
        </w:tc>
      </w:tr>
      <w:tr w:rsidR="00272824" w14:paraId="3EFAB109" w14:textId="77777777">
        <w:trPr>
          <w:trHeight w:val="20"/>
          <w:jc w:val="center"/>
        </w:trPr>
        <w:tc>
          <w:tcPr>
            <w:tcW w:w="1790" w:type="pct"/>
            <w:noWrap/>
          </w:tcPr>
          <w:p w14:paraId="29D2025F" w14:textId="77777777" w:rsidR="00272824" w:rsidRDefault="00B3452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8B1B1A1"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F85364"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A3FE5D" w14:textId="0DB1075A" w:rsidR="00272824" w:rsidRPr="0068049D" w:rsidRDefault="0068049D">
            <w:pPr>
              <w:ind w:left="360"/>
              <w:rPr>
                <w:b/>
                <w:bCs/>
                <w:sz w:val="20"/>
                <w:szCs w:val="20"/>
                <w:lang w:val="ru-RU"/>
              </w:rPr>
            </w:pPr>
            <w:r>
              <w:rPr>
                <w:b/>
                <w:bCs/>
                <w:sz w:val="20"/>
                <w:szCs w:val="20"/>
                <w:lang w:val="ru-RU"/>
              </w:rPr>
              <w:t>5</w:t>
            </w:r>
          </w:p>
        </w:tc>
        <w:tc>
          <w:tcPr>
            <w:tcW w:w="1367" w:type="pct"/>
          </w:tcPr>
          <w:p w14:paraId="46622A39" w14:textId="77777777" w:rsidR="00272824" w:rsidRDefault="00272824">
            <w:pPr>
              <w:pStyle w:val="Heading2"/>
              <w:jc w:val="left"/>
              <w:rPr>
                <w:rFonts w:ascii="Times New Roman" w:hAnsi="Times New Roman"/>
                <w:b w:val="0"/>
                <w:lang w:val="en-GB" w:eastAsia="en-US"/>
              </w:rPr>
            </w:pPr>
          </w:p>
        </w:tc>
      </w:tr>
      <w:tr w:rsidR="00272824" w14:paraId="5FB4218A" w14:textId="77777777">
        <w:trPr>
          <w:trHeight w:val="20"/>
          <w:jc w:val="center"/>
        </w:trPr>
        <w:tc>
          <w:tcPr>
            <w:tcW w:w="1790" w:type="pct"/>
            <w:noWrap/>
          </w:tcPr>
          <w:p w14:paraId="3266886D" w14:textId="77777777" w:rsidR="00272824" w:rsidRDefault="00B3452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28C957E"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FB8BA"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6E62A8" w14:textId="5B73CCA1" w:rsidR="00272824" w:rsidRPr="0068049D" w:rsidRDefault="0068049D">
            <w:pPr>
              <w:ind w:left="360"/>
              <w:rPr>
                <w:b/>
                <w:bCs/>
                <w:sz w:val="20"/>
                <w:szCs w:val="20"/>
                <w:lang w:val="ru-RU"/>
              </w:rPr>
            </w:pPr>
            <w:r>
              <w:rPr>
                <w:b/>
                <w:bCs/>
                <w:sz w:val="20"/>
                <w:szCs w:val="20"/>
                <w:lang w:val="ru-RU"/>
              </w:rPr>
              <w:t>5</w:t>
            </w:r>
          </w:p>
        </w:tc>
        <w:tc>
          <w:tcPr>
            <w:tcW w:w="1367" w:type="pct"/>
          </w:tcPr>
          <w:p w14:paraId="14CB8B85" w14:textId="77777777" w:rsidR="00272824" w:rsidRDefault="00272824">
            <w:pPr>
              <w:pStyle w:val="Heading2"/>
              <w:jc w:val="left"/>
              <w:rPr>
                <w:rFonts w:ascii="Times New Roman" w:hAnsi="Times New Roman"/>
                <w:b w:val="0"/>
                <w:lang w:val="en-GB" w:eastAsia="en-US"/>
              </w:rPr>
            </w:pPr>
          </w:p>
        </w:tc>
      </w:tr>
      <w:tr w:rsidR="00272824" w14:paraId="7B55AD9C" w14:textId="77777777">
        <w:trPr>
          <w:trHeight w:val="20"/>
          <w:jc w:val="center"/>
        </w:trPr>
        <w:tc>
          <w:tcPr>
            <w:tcW w:w="1790" w:type="pct"/>
            <w:noWrap/>
          </w:tcPr>
          <w:p w14:paraId="1C779C21" w14:textId="77777777" w:rsidR="00272824" w:rsidRDefault="00B34528">
            <w:pPr>
              <w:pStyle w:val="Heading2"/>
              <w:jc w:val="left"/>
              <w:rPr>
                <w:rFonts w:ascii="Times New Roman" w:hAnsi="Times New Roman"/>
                <w:lang w:val="en-GB"/>
              </w:rPr>
            </w:pPr>
            <w:r>
              <w:rPr>
                <w:rFonts w:ascii="Times New Roman" w:hAnsi="Times New Roman"/>
                <w:lang w:val="en-GB"/>
              </w:rPr>
              <w:t>6. Is the literature review relevant and up to date?</w:t>
            </w:r>
          </w:p>
          <w:p w14:paraId="33AD4E2B"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A9C9998"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6C6CB0" w14:textId="77777777" w:rsidR="00272824" w:rsidRDefault="0068049D">
            <w:pPr>
              <w:ind w:left="360"/>
              <w:rPr>
                <w:b/>
                <w:bCs/>
                <w:sz w:val="20"/>
                <w:szCs w:val="20"/>
                <w:lang w:val="ru-RU"/>
              </w:rPr>
            </w:pPr>
            <w:r>
              <w:rPr>
                <w:b/>
                <w:bCs/>
                <w:sz w:val="20"/>
                <w:szCs w:val="20"/>
                <w:lang w:val="ru-RU"/>
              </w:rPr>
              <w:t>2</w:t>
            </w:r>
          </w:p>
          <w:p w14:paraId="04BD2B1F" w14:textId="5B928F67" w:rsidR="00674FE7" w:rsidRPr="0068049D" w:rsidRDefault="00674FE7">
            <w:pPr>
              <w:ind w:left="360"/>
              <w:rPr>
                <w:b/>
                <w:bCs/>
                <w:sz w:val="20"/>
                <w:szCs w:val="20"/>
                <w:lang w:val="ru-RU"/>
              </w:rPr>
            </w:pPr>
            <w:r w:rsidRPr="0068049D">
              <w:rPr>
                <w:lang w:val="en-GB"/>
              </w:rPr>
              <w:t>Lots of old sources</w:t>
            </w:r>
          </w:p>
        </w:tc>
        <w:tc>
          <w:tcPr>
            <w:tcW w:w="1367" w:type="pct"/>
          </w:tcPr>
          <w:p w14:paraId="682C0200" w14:textId="54E1D0C0" w:rsidR="00272824" w:rsidRDefault="00C62192">
            <w:pPr>
              <w:pStyle w:val="Heading2"/>
              <w:jc w:val="left"/>
              <w:rPr>
                <w:rFonts w:ascii="Times New Roman" w:hAnsi="Times New Roman"/>
                <w:b w:val="0"/>
                <w:lang w:val="en-GB" w:eastAsia="en-US"/>
              </w:rPr>
            </w:pPr>
            <w:r w:rsidRPr="00C62192">
              <w:rPr>
                <w:rFonts w:ascii="Times New Roman" w:hAnsi="Times New Roman"/>
                <w:b w:val="0"/>
                <w:lang w:val="en-GB" w:eastAsia="en-US"/>
              </w:rPr>
              <w:t>Updated with 6 additional recent references (2023–2025).</w:t>
            </w:r>
          </w:p>
        </w:tc>
      </w:tr>
      <w:tr w:rsidR="00272824" w14:paraId="5326EBFC" w14:textId="77777777">
        <w:trPr>
          <w:trHeight w:val="20"/>
          <w:jc w:val="center"/>
        </w:trPr>
        <w:tc>
          <w:tcPr>
            <w:tcW w:w="1790" w:type="pct"/>
            <w:noWrap/>
          </w:tcPr>
          <w:p w14:paraId="20F2444B" w14:textId="77777777" w:rsidR="00272824" w:rsidRDefault="00B3452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932A639"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71F9C4A"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BBBCF2" w14:textId="78B69677" w:rsidR="00272824" w:rsidRPr="0068049D" w:rsidRDefault="0068049D">
            <w:pPr>
              <w:ind w:left="360"/>
              <w:rPr>
                <w:b/>
                <w:bCs/>
                <w:sz w:val="20"/>
                <w:szCs w:val="20"/>
                <w:lang w:val="ru-RU"/>
              </w:rPr>
            </w:pPr>
            <w:r>
              <w:rPr>
                <w:b/>
                <w:bCs/>
                <w:sz w:val="20"/>
                <w:szCs w:val="20"/>
                <w:lang w:val="ru-RU"/>
              </w:rPr>
              <w:t>5</w:t>
            </w:r>
          </w:p>
        </w:tc>
        <w:tc>
          <w:tcPr>
            <w:tcW w:w="1367" w:type="pct"/>
          </w:tcPr>
          <w:p w14:paraId="474C3F58" w14:textId="77777777" w:rsidR="00272824" w:rsidRDefault="00272824">
            <w:pPr>
              <w:pStyle w:val="Heading2"/>
              <w:jc w:val="left"/>
              <w:rPr>
                <w:rFonts w:ascii="Times New Roman" w:hAnsi="Times New Roman"/>
                <w:b w:val="0"/>
                <w:lang w:val="en-GB" w:eastAsia="en-US"/>
              </w:rPr>
            </w:pPr>
          </w:p>
        </w:tc>
      </w:tr>
      <w:tr w:rsidR="00272824" w14:paraId="1CAF16C4" w14:textId="77777777">
        <w:trPr>
          <w:trHeight w:val="20"/>
          <w:jc w:val="center"/>
        </w:trPr>
        <w:tc>
          <w:tcPr>
            <w:tcW w:w="1790" w:type="pct"/>
            <w:noWrap/>
          </w:tcPr>
          <w:p w14:paraId="1737F44C" w14:textId="77777777" w:rsidR="00272824" w:rsidRDefault="00B3452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8A3C19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7216A"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CD9ABA2" w14:textId="0FB7548F" w:rsidR="00272824" w:rsidRPr="0068049D" w:rsidRDefault="0068049D">
            <w:pPr>
              <w:ind w:left="360"/>
              <w:rPr>
                <w:b/>
                <w:bCs/>
                <w:sz w:val="20"/>
                <w:szCs w:val="20"/>
                <w:lang w:val="ru-RU"/>
              </w:rPr>
            </w:pPr>
            <w:r>
              <w:rPr>
                <w:b/>
                <w:bCs/>
                <w:sz w:val="20"/>
                <w:szCs w:val="20"/>
                <w:lang w:val="ru-RU"/>
              </w:rPr>
              <w:t>5</w:t>
            </w:r>
          </w:p>
        </w:tc>
        <w:tc>
          <w:tcPr>
            <w:tcW w:w="1367" w:type="pct"/>
          </w:tcPr>
          <w:p w14:paraId="559A54AB" w14:textId="77777777" w:rsidR="00272824" w:rsidRDefault="00272824">
            <w:pPr>
              <w:pStyle w:val="Heading2"/>
              <w:jc w:val="left"/>
              <w:rPr>
                <w:rFonts w:ascii="Times New Roman" w:hAnsi="Times New Roman"/>
                <w:b w:val="0"/>
                <w:lang w:val="en-GB" w:eastAsia="en-US"/>
              </w:rPr>
            </w:pPr>
          </w:p>
        </w:tc>
      </w:tr>
      <w:tr w:rsidR="00272824" w14:paraId="43E42865" w14:textId="77777777">
        <w:trPr>
          <w:trHeight w:val="20"/>
          <w:jc w:val="center"/>
        </w:trPr>
        <w:tc>
          <w:tcPr>
            <w:tcW w:w="1790" w:type="pct"/>
            <w:noWrap/>
          </w:tcPr>
          <w:p w14:paraId="04090D3C" w14:textId="77777777" w:rsidR="00272824" w:rsidRDefault="00B34528">
            <w:pPr>
              <w:rPr>
                <w:b/>
                <w:sz w:val="20"/>
                <w:szCs w:val="20"/>
                <w:lang w:val="en-GB"/>
              </w:rPr>
            </w:pPr>
            <w:r>
              <w:rPr>
                <w:b/>
                <w:sz w:val="20"/>
                <w:szCs w:val="20"/>
                <w:lang w:val="en-GB"/>
              </w:rPr>
              <w:t xml:space="preserve">9. Are the results presented clearly? </w:t>
            </w:r>
          </w:p>
          <w:p w14:paraId="6A4D7AD4"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E1485" w14:textId="77777777" w:rsidR="00272824" w:rsidRDefault="00B3452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1615AC" w14:textId="0733B936" w:rsidR="00272824" w:rsidRPr="0068049D" w:rsidRDefault="0068049D">
            <w:pPr>
              <w:pStyle w:val="ListParagraph"/>
              <w:ind w:left="0"/>
              <w:rPr>
                <w:bCs/>
                <w:sz w:val="20"/>
                <w:szCs w:val="20"/>
                <w:lang w:val="ru-RU"/>
              </w:rPr>
            </w:pPr>
            <w:r>
              <w:rPr>
                <w:bCs/>
                <w:sz w:val="20"/>
                <w:szCs w:val="20"/>
                <w:lang w:val="ru-RU"/>
              </w:rPr>
              <w:t>5</w:t>
            </w:r>
          </w:p>
        </w:tc>
        <w:tc>
          <w:tcPr>
            <w:tcW w:w="1367" w:type="pct"/>
          </w:tcPr>
          <w:p w14:paraId="1D4A3BC8" w14:textId="77777777" w:rsidR="00272824" w:rsidRDefault="00272824">
            <w:pPr>
              <w:pStyle w:val="Heading2"/>
              <w:jc w:val="left"/>
              <w:rPr>
                <w:rFonts w:ascii="Times New Roman" w:hAnsi="Times New Roman"/>
                <w:b w:val="0"/>
                <w:lang w:val="en-GB" w:eastAsia="en-US"/>
              </w:rPr>
            </w:pPr>
          </w:p>
        </w:tc>
      </w:tr>
      <w:tr w:rsidR="00272824" w14:paraId="6D2829E7" w14:textId="77777777">
        <w:trPr>
          <w:trHeight w:val="20"/>
          <w:jc w:val="center"/>
        </w:trPr>
        <w:tc>
          <w:tcPr>
            <w:tcW w:w="1790" w:type="pct"/>
            <w:noWrap/>
          </w:tcPr>
          <w:p w14:paraId="22EE8223" w14:textId="77777777" w:rsidR="00272824" w:rsidRDefault="00B34528">
            <w:pPr>
              <w:rPr>
                <w:b/>
                <w:sz w:val="20"/>
                <w:szCs w:val="20"/>
                <w:lang w:val="en-GB"/>
              </w:rPr>
            </w:pPr>
            <w:r>
              <w:rPr>
                <w:b/>
                <w:sz w:val="20"/>
                <w:szCs w:val="20"/>
                <w:lang w:val="en-GB"/>
              </w:rPr>
              <w:t>10. Are tables and figures clear, relevant, and necessary?</w:t>
            </w:r>
          </w:p>
          <w:p w14:paraId="33032B38"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DC728"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EE0BC5" w14:textId="6654F620" w:rsidR="00272824" w:rsidRPr="0068049D" w:rsidRDefault="0068049D">
            <w:pPr>
              <w:pStyle w:val="ListParagraph"/>
              <w:ind w:left="0"/>
              <w:rPr>
                <w:bCs/>
                <w:sz w:val="20"/>
                <w:szCs w:val="20"/>
                <w:lang w:val="ru-RU"/>
              </w:rPr>
            </w:pPr>
            <w:r>
              <w:rPr>
                <w:bCs/>
                <w:sz w:val="20"/>
                <w:szCs w:val="20"/>
                <w:lang w:val="ru-RU"/>
              </w:rPr>
              <w:t>5</w:t>
            </w:r>
          </w:p>
        </w:tc>
        <w:tc>
          <w:tcPr>
            <w:tcW w:w="1367" w:type="pct"/>
          </w:tcPr>
          <w:p w14:paraId="5D464DEB" w14:textId="77777777" w:rsidR="00272824" w:rsidRDefault="00272824">
            <w:pPr>
              <w:pStyle w:val="Heading2"/>
              <w:jc w:val="left"/>
              <w:rPr>
                <w:rFonts w:ascii="Times New Roman" w:hAnsi="Times New Roman"/>
                <w:b w:val="0"/>
                <w:lang w:val="en-GB" w:eastAsia="en-US"/>
              </w:rPr>
            </w:pPr>
          </w:p>
        </w:tc>
      </w:tr>
      <w:tr w:rsidR="00272824" w14:paraId="1900403A" w14:textId="77777777">
        <w:trPr>
          <w:trHeight w:val="20"/>
          <w:jc w:val="center"/>
        </w:trPr>
        <w:tc>
          <w:tcPr>
            <w:tcW w:w="1790" w:type="pct"/>
            <w:noWrap/>
          </w:tcPr>
          <w:p w14:paraId="38DC7496" w14:textId="77777777" w:rsidR="00272824" w:rsidRDefault="00B34528">
            <w:pPr>
              <w:rPr>
                <w:b/>
                <w:sz w:val="20"/>
                <w:szCs w:val="20"/>
                <w:lang w:val="en-GB"/>
              </w:rPr>
            </w:pPr>
            <w:r>
              <w:rPr>
                <w:b/>
                <w:sz w:val="20"/>
                <w:szCs w:val="20"/>
                <w:lang w:val="en-GB"/>
              </w:rPr>
              <w:t>11. Does the discussion relate findings to existing literature?</w:t>
            </w:r>
          </w:p>
          <w:p w14:paraId="7C716718"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58D044C"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EAA5C3" w14:textId="77777777" w:rsidR="00272824" w:rsidRDefault="00272824">
            <w:pPr>
              <w:pStyle w:val="ListParagraph"/>
              <w:ind w:left="0"/>
              <w:rPr>
                <w:bCs/>
                <w:sz w:val="20"/>
                <w:szCs w:val="20"/>
                <w:lang w:val="en-GB"/>
              </w:rPr>
            </w:pPr>
          </w:p>
        </w:tc>
        <w:tc>
          <w:tcPr>
            <w:tcW w:w="1367" w:type="pct"/>
          </w:tcPr>
          <w:p w14:paraId="1DE5EEA0" w14:textId="77777777" w:rsidR="00272824" w:rsidRDefault="00272824">
            <w:pPr>
              <w:pStyle w:val="Heading2"/>
              <w:jc w:val="left"/>
              <w:rPr>
                <w:rFonts w:ascii="Times New Roman" w:hAnsi="Times New Roman"/>
                <w:b w:val="0"/>
                <w:lang w:val="en-GB" w:eastAsia="en-US"/>
              </w:rPr>
            </w:pPr>
          </w:p>
        </w:tc>
      </w:tr>
      <w:tr w:rsidR="00272824" w14:paraId="19BF3D29" w14:textId="77777777">
        <w:trPr>
          <w:trHeight w:val="20"/>
          <w:jc w:val="center"/>
        </w:trPr>
        <w:tc>
          <w:tcPr>
            <w:tcW w:w="1790" w:type="pct"/>
            <w:noWrap/>
          </w:tcPr>
          <w:p w14:paraId="39ACAB37" w14:textId="77777777" w:rsidR="00272824" w:rsidRDefault="00B34528">
            <w:pPr>
              <w:rPr>
                <w:b/>
                <w:sz w:val="20"/>
                <w:szCs w:val="20"/>
                <w:lang w:val="en-GB"/>
              </w:rPr>
            </w:pPr>
            <w:r>
              <w:rPr>
                <w:b/>
                <w:sz w:val="20"/>
                <w:szCs w:val="20"/>
                <w:lang w:val="en-GB"/>
              </w:rPr>
              <w:t>12. Are the conclusions supported by the data?</w:t>
            </w:r>
          </w:p>
          <w:p w14:paraId="30313506"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BEB10"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05B462" w14:textId="77777777" w:rsidR="00272824" w:rsidRDefault="00272824">
            <w:pPr>
              <w:pStyle w:val="ListParagraph"/>
              <w:ind w:left="0"/>
              <w:rPr>
                <w:bCs/>
                <w:sz w:val="20"/>
                <w:szCs w:val="20"/>
                <w:lang w:val="en-GB"/>
              </w:rPr>
            </w:pPr>
          </w:p>
        </w:tc>
        <w:tc>
          <w:tcPr>
            <w:tcW w:w="1367" w:type="pct"/>
          </w:tcPr>
          <w:p w14:paraId="71E5D8E8" w14:textId="77777777" w:rsidR="00272824" w:rsidRDefault="00272824">
            <w:pPr>
              <w:pStyle w:val="Heading2"/>
              <w:jc w:val="left"/>
              <w:rPr>
                <w:rFonts w:ascii="Times New Roman" w:hAnsi="Times New Roman"/>
                <w:b w:val="0"/>
                <w:lang w:val="en-GB" w:eastAsia="en-US"/>
              </w:rPr>
            </w:pPr>
          </w:p>
        </w:tc>
      </w:tr>
      <w:tr w:rsidR="00272824" w14:paraId="20CB71BF" w14:textId="77777777">
        <w:trPr>
          <w:trHeight w:val="20"/>
          <w:jc w:val="center"/>
        </w:trPr>
        <w:tc>
          <w:tcPr>
            <w:tcW w:w="1790" w:type="pct"/>
            <w:noWrap/>
          </w:tcPr>
          <w:p w14:paraId="589A118E" w14:textId="77777777" w:rsidR="00272824" w:rsidRDefault="00B34528">
            <w:pPr>
              <w:rPr>
                <w:b/>
                <w:sz w:val="20"/>
                <w:szCs w:val="20"/>
                <w:lang w:val="en-GB"/>
              </w:rPr>
            </w:pPr>
            <w:r>
              <w:rPr>
                <w:b/>
                <w:sz w:val="20"/>
                <w:szCs w:val="20"/>
                <w:lang w:val="en-GB"/>
              </w:rPr>
              <w:t>13. Are the limitations of the study discussed?</w:t>
            </w:r>
          </w:p>
          <w:p w14:paraId="29A04F40"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60D1BDA"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557D28" w14:textId="77777777" w:rsidR="00272824" w:rsidRDefault="0068049D">
            <w:pPr>
              <w:pStyle w:val="ListParagraph"/>
              <w:ind w:left="0"/>
              <w:rPr>
                <w:bCs/>
                <w:sz w:val="20"/>
                <w:szCs w:val="20"/>
                <w:lang w:val="ru-RU"/>
              </w:rPr>
            </w:pPr>
            <w:r>
              <w:rPr>
                <w:bCs/>
                <w:sz w:val="20"/>
                <w:szCs w:val="20"/>
                <w:lang w:val="ru-RU"/>
              </w:rPr>
              <w:lastRenderedPageBreak/>
              <w:t>3</w:t>
            </w:r>
          </w:p>
          <w:p w14:paraId="3FF22641" w14:textId="35AF3BFA" w:rsidR="00674FE7" w:rsidRPr="0068049D" w:rsidRDefault="00674FE7">
            <w:pPr>
              <w:pStyle w:val="ListParagraph"/>
              <w:ind w:left="0"/>
              <w:rPr>
                <w:bCs/>
                <w:sz w:val="20"/>
                <w:szCs w:val="20"/>
                <w:lang w:val="ru-RU"/>
              </w:rPr>
            </w:pPr>
            <w:r w:rsidRPr="0068049D">
              <w:rPr>
                <w:lang w:val="en-GB"/>
              </w:rPr>
              <w:lastRenderedPageBreak/>
              <w:t>It must be compared with modern data.</w:t>
            </w:r>
          </w:p>
        </w:tc>
        <w:tc>
          <w:tcPr>
            <w:tcW w:w="1367" w:type="pct"/>
          </w:tcPr>
          <w:p w14:paraId="47B25DF6" w14:textId="559A69EE" w:rsidR="00272824" w:rsidRDefault="00C62192">
            <w:pPr>
              <w:pStyle w:val="Heading2"/>
              <w:jc w:val="left"/>
              <w:rPr>
                <w:rFonts w:ascii="Times New Roman" w:hAnsi="Times New Roman"/>
                <w:b w:val="0"/>
                <w:lang w:val="en-GB" w:eastAsia="en-US"/>
              </w:rPr>
            </w:pPr>
            <w:r w:rsidRPr="00C62192">
              <w:rPr>
                <w:rFonts w:ascii="Times New Roman" w:hAnsi="Times New Roman"/>
                <w:b w:val="0"/>
                <w:lang w:val="en-GB" w:eastAsia="en-US"/>
              </w:rPr>
              <w:lastRenderedPageBreak/>
              <w:t xml:space="preserve">A dedicated Limitations section has been </w:t>
            </w:r>
            <w:r w:rsidRPr="00C62192">
              <w:rPr>
                <w:rFonts w:ascii="Times New Roman" w:hAnsi="Times New Roman"/>
                <w:b w:val="0"/>
                <w:lang w:val="en-GB" w:eastAsia="en-US"/>
              </w:rPr>
              <w:lastRenderedPageBreak/>
              <w:t>added.</w:t>
            </w:r>
          </w:p>
        </w:tc>
      </w:tr>
      <w:tr w:rsidR="00272824" w14:paraId="57E0AE98" w14:textId="77777777">
        <w:trPr>
          <w:trHeight w:val="20"/>
          <w:jc w:val="center"/>
        </w:trPr>
        <w:tc>
          <w:tcPr>
            <w:tcW w:w="1790" w:type="pct"/>
            <w:noWrap/>
          </w:tcPr>
          <w:p w14:paraId="37D77BE3" w14:textId="77777777" w:rsidR="00272824" w:rsidRDefault="00B34528">
            <w:pPr>
              <w:rPr>
                <w:b/>
                <w:sz w:val="20"/>
                <w:szCs w:val="20"/>
                <w:lang w:val="en-GB"/>
              </w:rPr>
            </w:pPr>
            <w:r>
              <w:rPr>
                <w:b/>
                <w:sz w:val="20"/>
                <w:szCs w:val="20"/>
                <w:lang w:val="en-GB"/>
              </w:rPr>
              <w:t>14. Are the references relevant and sufficient (in number)?</w:t>
            </w:r>
          </w:p>
          <w:p w14:paraId="60B88296"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76AD81"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EAEEC0"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2FD62121" w14:textId="2DA3EFD4" w:rsidR="00272824" w:rsidRPr="0068049D" w:rsidRDefault="0068049D">
            <w:pPr>
              <w:pStyle w:val="ListParagraph"/>
              <w:ind w:left="0"/>
              <w:rPr>
                <w:bCs/>
                <w:sz w:val="20"/>
                <w:szCs w:val="20"/>
                <w:lang w:val="ru-RU"/>
              </w:rPr>
            </w:pPr>
            <w:r>
              <w:rPr>
                <w:bCs/>
                <w:sz w:val="20"/>
                <w:szCs w:val="20"/>
                <w:lang w:val="ru-RU"/>
              </w:rPr>
              <w:t>4</w:t>
            </w:r>
          </w:p>
        </w:tc>
        <w:tc>
          <w:tcPr>
            <w:tcW w:w="1367" w:type="pct"/>
          </w:tcPr>
          <w:p w14:paraId="44C1BF9C" w14:textId="77777777" w:rsidR="00272824" w:rsidRDefault="00272824">
            <w:pPr>
              <w:pStyle w:val="Heading2"/>
              <w:jc w:val="left"/>
              <w:rPr>
                <w:rFonts w:ascii="Times New Roman" w:hAnsi="Times New Roman"/>
                <w:b w:val="0"/>
                <w:lang w:val="en-GB" w:eastAsia="en-US"/>
              </w:rPr>
            </w:pPr>
          </w:p>
        </w:tc>
      </w:tr>
      <w:tr w:rsidR="00272824" w14:paraId="64B4F2A8" w14:textId="77777777">
        <w:trPr>
          <w:trHeight w:val="20"/>
          <w:jc w:val="center"/>
        </w:trPr>
        <w:tc>
          <w:tcPr>
            <w:tcW w:w="1790" w:type="pct"/>
            <w:noWrap/>
          </w:tcPr>
          <w:p w14:paraId="6196DEC6" w14:textId="77777777" w:rsidR="00272824" w:rsidRDefault="00B34528">
            <w:pPr>
              <w:rPr>
                <w:b/>
                <w:sz w:val="20"/>
                <w:szCs w:val="20"/>
                <w:lang w:val="en-GB"/>
              </w:rPr>
            </w:pPr>
            <w:r>
              <w:rPr>
                <w:b/>
                <w:sz w:val="20"/>
                <w:szCs w:val="20"/>
                <w:lang w:val="en-GB"/>
              </w:rPr>
              <w:t>15. Is the manuscript written in clear and understandable language?</w:t>
            </w:r>
          </w:p>
          <w:p w14:paraId="73ED3ECC"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F8F1563"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346BC7"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79179206" w14:textId="4423DCB8" w:rsidR="00272824" w:rsidRPr="0068049D" w:rsidRDefault="0068049D">
            <w:pPr>
              <w:pStyle w:val="ListParagraph"/>
              <w:ind w:left="0"/>
              <w:rPr>
                <w:bCs/>
                <w:sz w:val="20"/>
                <w:szCs w:val="20"/>
                <w:lang w:val="ru-RU"/>
              </w:rPr>
            </w:pPr>
            <w:r>
              <w:rPr>
                <w:bCs/>
                <w:sz w:val="20"/>
                <w:szCs w:val="20"/>
                <w:lang w:val="ru-RU"/>
              </w:rPr>
              <w:t>2</w:t>
            </w:r>
          </w:p>
        </w:tc>
        <w:tc>
          <w:tcPr>
            <w:tcW w:w="1367" w:type="pct"/>
          </w:tcPr>
          <w:p w14:paraId="1849DD21" w14:textId="51D51E4B" w:rsidR="00272824" w:rsidRDefault="00C62192">
            <w:pPr>
              <w:pStyle w:val="Heading2"/>
              <w:jc w:val="left"/>
              <w:rPr>
                <w:rFonts w:ascii="Times New Roman" w:hAnsi="Times New Roman"/>
                <w:b w:val="0"/>
                <w:lang w:val="en-GB" w:eastAsia="en-US"/>
              </w:rPr>
            </w:pPr>
            <w:r w:rsidRPr="00C62192">
              <w:rPr>
                <w:rFonts w:ascii="Times New Roman" w:hAnsi="Times New Roman"/>
                <w:b w:val="0"/>
                <w:lang w:val="en-GB" w:eastAsia="en-US"/>
              </w:rPr>
              <w:t>Manuscript language has been thoroughly revised for clarity and professionalism.</w:t>
            </w:r>
          </w:p>
        </w:tc>
      </w:tr>
    </w:tbl>
    <w:p w14:paraId="0CCE15AA" w14:textId="77777777" w:rsidR="00272824" w:rsidRDefault="00272824">
      <w:pPr>
        <w:pStyle w:val="BodyText"/>
        <w:rPr>
          <w:rFonts w:ascii="Times New Roman" w:hAnsi="Times New Roman"/>
          <w:b/>
          <w:bCs/>
          <w:sz w:val="20"/>
          <w:szCs w:val="20"/>
          <w:u w:val="single"/>
          <w:lang w:val="en-GB"/>
        </w:rPr>
      </w:pPr>
    </w:p>
    <w:p w14:paraId="5921CD2F" w14:textId="77777777" w:rsidR="00272824" w:rsidRDefault="00272824">
      <w:pPr>
        <w:pStyle w:val="BodyText"/>
        <w:rPr>
          <w:rFonts w:ascii="Times New Roman" w:hAnsi="Times New Roman"/>
          <w:b/>
          <w:bCs/>
          <w:sz w:val="20"/>
          <w:szCs w:val="20"/>
          <w:u w:val="single"/>
          <w:lang w:val="en-GB"/>
        </w:rPr>
      </w:pPr>
    </w:p>
    <w:p w14:paraId="00C96749" w14:textId="77777777" w:rsidR="00272824" w:rsidRDefault="00272824">
      <w:pPr>
        <w:pStyle w:val="BodyText"/>
        <w:rPr>
          <w:rFonts w:ascii="Times New Roman" w:hAnsi="Times New Roman"/>
          <w:b/>
          <w:bCs/>
          <w:sz w:val="20"/>
          <w:szCs w:val="20"/>
          <w:u w:val="single"/>
          <w:lang w:val="en-GB"/>
        </w:rPr>
      </w:pPr>
    </w:p>
    <w:p w14:paraId="498BFB83" w14:textId="77777777" w:rsidR="00272824" w:rsidRDefault="00B3452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A3CBFF0"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72824" w14:paraId="7AC355DF" w14:textId="77777777">
        <w:trPr>
          <w:trHeight w:val="20"/>
          <w:jc w:val="center"/>
        </w:trPr>
        <w:tc>
          <w:tcPr>
            <w:tcW w:w="1672" w:type="pct"/>
            <w:noWrap/>
          </w:tcPr>
          <w:p w14:paraId="279C15FB" w14:textId="77777777" w:rsidR="00272824" w:rsidRDefault="00272824">
            <w:pPr>
              <w:pStyle w:val="Heading2"/>
              <w:jc w:val="left"/>
              <w:rPr>
                <w:rFonts w:ascii="Times New Roman" w:hAnsi="Times New Roman"/>
                <w:lang w:val="en-GB" w:eastAsia="en-US"/>
              </w:rPr>
            </w:pPr>
          </w:p>
        </w:tc>
        <w:tc>
          <w:tcPr>
            <w:tcW w:w="1786" w:type="pct"/>
          </w:tcPr>
          <w:p w14:paraId="2A041613"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Reviewer’s comment</w:t>
            </w:r>
          </w:p>
          <w:p w14:paraId="79CFB336" w14:textId="77777777" w:rsidR="00272824" w:rsidRDefault="00272824">
            <w:pPr>
              <w:rPr>
                <w:sz w:val="22"/>
                <w:szCs w:val="22"/>
                <w:lang w:val="en-GB"/>
              </w:rPr>
            </w:pPr>
          </w:p>
        </w:tc>
        <w:tc>
          <w:tcPr>
            <w:tcW w:w="1543" w:type="pct"/>
          </w:tcPr>
          <w:p w14:paraId="301B166E" w14:textId="77777777" w:rsidR="00272824" w:rsidRDefault="00B345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383E86" w14:textId="77777777" w:rsidR="00272824" w:rsidRDefault="00272824">
            <w:pPr>
              <w:pStyle w:val="Heading2"/>
              <w:jc w:val="left"/>
              <w:rPr>
                <w:rFonts w:ascii="Times New Roman" w:hAnsi="Times New Roman"/>
                <w:b w:val="0"/>
                <w:lang w:val="en-GB" w:eastAsia="en-US"/>
              </w:rPr>
            </w:pPr>
          </w:p>
        </w:tc>
      </w:tr>
      <w:tr w:rsidR="00272824" w14:paraId="5F2B314D" w14:textId="77777777">
        <w:trPr>
          <w:trHeight w:val="20"/>
          <w:jc w:val="center"/>
        </w:trPr>
        <w:tc>
          <w:tcPr>
            <w:tcW w:w="1672" w:type="pct"/>
            <w:noWrap/>
          </w:tcPr>
          <w:p w14:paraId="32C238E2" w14:textId="77777777" w:rsidR="00272824" w:rsidRDefault="00B34528">
            <w:pPr>
              <w:rPr>
                <w:b/>
                <w:bCs/>
                <w:sz w:val="20"/>
                <w:szCs w:val="20"/>
                <w:lang w:val="en-GB"/>
              </w:rPr>
            </w:pPr>
            <w:r>
              <w:rPr>
                <w:b/>
                <w:bCs/>
                <w:sz w:val="20"/>
                <w:szCs w:val="20"/>
                <w:lang w:val="en-GB"/>
              </w:rPr>
              <w:t>Is the title of the article suitable?</w:t>
            </w:r>
          </w:p>
          <w:p w14:paraId="600D0D17" w14:textId="77777777" w:rsidR="00272824" w:rsidRDefault="00272824">
            <w:pPr>
              <w:rPr>
                <w:bCs/>
                <w:sz w:val="20"/>
                <w:szCs w:val="20"/>
                <w:lang w:val="en-GB"/>
              </w:rPr>
            </w:pPr>
          </w:p>
          <w:p w14:paraId="6FBC2722" w14:textId="77777777" w:rsidR="00272824" w:rsidRDefault="00B34528">
            <w:pPr>
              <w:rPr>
                <w:sz w:val="22"/>
                <w:szCs w:val="22"/>
                <w:u w:val="single"/>
                <w:lang w:val="en-GB"/>
              </w:rPr>
            </w:pPr>
            <w:r>
              <w:rPr>
                <w:bCs/>
                <w:sz w:val="20"/>
                <w:szCs w:val="20"/>
                <w:lang w:val="en-GB"/>
              </w:rPr>
              <w:t>If your answer is NO, please provide a brief, clear suggestion for improvement.</w:t>
            </w:r>
          </w:p>
        </w:tc>
        <w:tc>
          <w:tcPr>
            <w:tcW w:w="1786" w:type="pct"/>
          </w:tcPr>
          <w:p w14:paraId="20364641" w14:textId="77777777" w:rsidR="00272824" w:rsidRDefault="00272824">
            <w:pPr>
              <w:ind w:left="360"/>
              <w:rPr>
                <w:b/>
                <w:bCs/>
                <w:sz w:val="20"/>
                <w:szCs w:val="20"/>
                <w:lang w:val="en-GB"/>
              </w:rPr>
            </w:pPr>
          </w:p>
        </w:tc>
        <w:tc>
          <w:tcPr>
            <w:tcW w:w="1543" w:type="pct"/>
          </w:tcPr>
          <w:p w14:paraId="5D31EBAD" w14:textId="0E1D4B91" w:rsidR="00272824" w:rsidRDefault="00C6219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5FA90E5F" w14:textId="77777777">
        <w:trPr>
          <w:trHeight w:val="20"/>
          <w:jc w:val="center"/>
        </w:trPr>
        <w:tc>
          <w:tcPr>
            <w:tcW w:w="1672" w:type="pct"/>
            <w:noWrap/>
          </w:tcPr>
          <w:p w14:paraId="170F2E91"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C7A311D" w14:textId="77777777" w:rsidR="00272824" w:rsidRDefault="00272824">
            <w:pPr>
              <w:rPr>
                <w:bCs/>
                <w:sz w:val="20"/>
                <w:szCs w:val="20"/>
                <w:lang w:val="en-GB"/>
              </w:rPr>
            </w:pPr>
          </w:p>
          <w:p w14:paraId="36BB0778" w14:textId="77777777" w:rsidR="00272824" w:rsidRDefault="00B34528">
            <w:pPr>
              <w:rPr>
                <w:sz w:val="22"/>
                <w:szCs w:val="22"/>
                <w:lang w:val="en-GB"/>
              </w:rPr>
            </w:pPr>
            <w:r>
              <w:rPr>
                <w:bCs/>
                <w:sz w:val="20"/>
                <w:szCs w:val="20"/>
                <w:lang w:val="en-GB"/>
              </w:rPr>
              <w:t>If your answer is NO, please provide a brief, clear suggestion for improvement.</w:t>
            </w:r>
          </w:p>
        </w:tc>
        <w:tc>
          <w:tcPr>
            <w:tcW w:w="1786" w:type="pct"/>
          </w:tcPr>
          <w:p w14:paraId="401A4994" w14:textId="77777777" w:rsidR="00272824" w:rsidRDefault="00272824">
            <w:pPr>
              <w:ind w:left="360"/>
              <w:rPr>
                <w:b/>
                <w:bCs/>
                <w:sz w:val="20"/>
                <w:szCs w:val="20"/>
                <w:lang w:val="en-GB"/>
              </w:rPr>
            </w:pPr>
          </w:p>
        </w:tc>
        <w:tc>
          <w:tcPr>
            <w:tcW w:w="1543" w:type="pct"/>
          </w:tcPr>
          <w:p w14:paraId="4B859B71" w14:textId="1FF666A5" w:rsidR="00272824" w:rsidRDefault="00C6219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2D3C25BF" w14:textId="77777777">
        <w:trPr>
          <w:trHeight w:val="20"/>
          <w:jc w:val="center"/>
        </w:trPr>
        <w:tc>
          <w:tcPr>
            <w:tcW w:w="1672" w:type="pct"/>
            <w:noWrap/>
          </w:tcPr>
          <w:p w14:paraId="739947EC" w14:textId="77777777" w:rsidR="00272824" w:rsidRDefault="00B3452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A691AC6" w14:textId="77777777" w:rsidR="00272824" w:rsidRDefault="00B34528">
            <w:pPr>
              <w:rPr>
                <w:b/>
                <w:sz w:val="22"/>
                <w:szCs w:val="22"/>
                <w:lang w:val="en-GB"/>
              </w:rPr>
            </w:pPr>
            <w:r>
              <w:rPr>
                <w:bCs/>
                <w:sz w:val="20"/>
                <w:szCs w:val="20"/>
                <w:lang w:val="en-GB"/>
              </w:rPr>
              <w:t>If your answer is NO, please provide a brief, clear suggestion for improvement.</w:t>
            </w:r>
          </w:p>
        </w:tc>
        <w:tc>
          <w:tcPr>
            <w:tcW w:w="1786" w:type="pct"/>
          </w:tcPr>
          <w:p w14:paraId="0D350975" w14:textId="77777777" w:rsidR="00272824" w:rsidRDefault="00272824">
            <w:pPr>
              <w:pStyle w:val="ListParagraph"/>
              <w:ind w:left="0"/>
              <w:rPr>
                <w:bCs/>
                <w:sz w:val="20"/>
                <w:szCs w:val="20"/>
                <w:lang w:val="en-GB"/>
              </w:rPr>
            </w:pPr>
          </w:p>
        </w:tc>
        <w:tc>
          <w:tcPr>
            <w:tcW w:w="1543" w:type="pct"/>
          </w:tcPr>
          <w:p w14:paraId="46B873B8" w14:textId="5A23FE26" w:rsidR="00272824" w:rsidRDefault="00C6219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7F909F6E" w14:textId="77777777">
        <w:trPr>
          <w:trHeight w:val="20"/>
          <w:jc w:val="center"/>
        </w:trPr>
        <w:tc>
          <w:tcPr>
            <w:tcW w:w="1672" w:type="pct"/>
            <w:noWrap/>
          </w:tcPr>
          <w:p w14:paraId="7780EA4C" w14:textId="77777777" w:rsidR="00272824" w:rsidRDefault="00B34528">
            <w:pPr>
              <w:rPr>
                <w:b/>
                <w:bCs/>
                <w:sz w:val="20"/>
                <w:szCs w:val="20"/>
                <w:lang w:val="en-GB"/>
              </w:rPr>
            </w:pPr>
            <w:r>
              <w:rPr>
                <w:b/>
                <w:bCs/>
                <w:sz w:val="20"/>
                <w:szCs w:val="20"/>
                <w:lang w:val="en-GB"/>
              </w:rPr>
              <w:t xml:space="preserve">Are the references sufficient and recent? </w:t>
            </w:r>
          </w:p>
          <w:p w14:paraId="27A9649D" w14:textId="77777777" w:rsidR="00272824" w:rsidRDefault="00B34528">
            <w:pPr>
              <w:rPr>
                <w:bCs/>
                <w:sz w:val="20"/>
                <w:szCs w:val="20"/>
                <w:lang w:val="en-GB"/>
              </w:rPr>
            </w:pPr>
            <w:r>
              <w:rPr>
                <w:bCs/>
                <w:sz w:val="20"/>
                <w:szCs w:val="20"/>
                <w:lang w:val="en-GB"/>
              </w:rPr>
              <w:t>(YES or NO)</w:t>
            </w:r>
          </w:p>
          <w:p w14:paraId="2885B061" w14:textId="77777777" w:rsidR="00272824" w:rsidRDefault="00272824">
            <w:pPr>
              <w:rPr>
                <w:bCs/>
                <w:sz w:val="20"/>
                <w:szCs w:val="20"/>
                <w:lang w:val="en-GB"/>
              </w:rPr>
            </w:pPr>
          </w:p>
          <w:p w14:paraId="2BCC4ECF" w14:textId="77777777" w:rsidR="00272824" w:rsidRDefault="00B34528">
            <w:pPr>
              <w:rPr>
                <w:b/>
                <w:bCs/>
                <w:sz w:val="20"/>
                <w:szCs w:val="20"/>
                <w:lang w:val="en-GB"/>
              </w:rPr>
            </w:pPr>
            <w:r>
              <w:rPr>
                <w:bCs/>
                <w:sz w:val="20"/>
                <w:szCs w:val="20"/>
                <w:lang w:val="en-GB"/>
              </w:rPr>
              <w:t>If your answer is NO, please provide clear suggestion for improvement.</w:t>
            </w:r>
          </w:p>
        </w:tc>
        <w:tc>
          <w:tcPr>
            <w:tcW w:w="1786" w:type="pct"/>
          </w:tcPr>
          <w:p w14:paraId="57F81F4F" w14:textId="77777777" w:rsidR="00272824" w:rsidRDefault="00272824">
            <w:pPr>
              <w:pStyle w:val="ListParagraph"/>
              <w:ind w:left="0"/>
              <w:rPr>
                <w:bCs/>
                <w:sz w:val="20"/>
                <w:szCs w:val="20"/>
                <w:lang w:val="en-GB"/>
              </w:rPr>
            </w:pPr>
          </w:p>
        </w:tc>
        <w:tc>
          <w:tcPr>
            <w:tcW w:w="1543" w:type="pct"/>
          </w:tcPr>
          <w:p w14:paraId="64D5F7CF" w14:textId="755D0556" w:rsidR="00272824" w:rsidRDefault="00C6219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3DB83677" w14:textId="77777777">
        <w:trPr>
          <w:trHeight w:val="896"/>
          <w:jc w:val="center"/>
        </w:trPr>
        <w:tc>
          <w:tcPr>
            <w:tcW w:w="1672" w:type="pct"/>
            <w:noWrap/>
          </w:tcPr>
          <w:p w14:paraId="6A4139FE" w14:textId="77777777" w:rsidR="00272824" w:rsidRDefault="00B34528">
            <w:pPr>
              <w:rPr>
                <w:b/>
                <w:bCs/>
                <w:sz w:val="20"/>
                <w:szCs w:val="20"/>
                <w:lang w:val="en-GB"/>
              </w:rPr>
            </w:pPr>
            <w:r>
              <w:rPr>
                <w:b/>
                <w:bCs/>
                <w:sz w:val="20"/>
                <w:szCs w:val="20"/>
                <w:lang w:val="en-GB"/>
              </w:rPr>
              <w:t>Are there ethical issues in this manuscript?</w:t>
            </w:r>
          </w:p>
          <w:p w14:paraId="635AA900" w14:textId="77777777" w:rsidR="00272824" w:rsidRDefault="00B34528">
            <w:pPr>
              <w:rPr>
                <w:bCs/>
                <w:sz w:val="20"/>
                <w:szCs w:val="20"/>
                <w:lang w:val="en-GB"/>
              </w:rPr>
            </w:pPr>
            <w:r>
              <w:rPr>
                <w:bCs/>
                <w:sz w:val="20"/>
                <w:szCs w:val="20"/>
                <w:lang w:val="en-GB"/>
              </w:rPr>
              <w:t>(YES or NO)</w:t>
            </w:r>
          </w:p>
          <w:p w14:paraId="28125C23" w14:textId="77777777" w:rsidR="00272824" w:rsidRDefault="00272824">
            <w:pPr>
              <w:rPr>
                <w:bCs/>
                <w:sz w:val="20"/>
                <w:szCs w:val="20"/>
                <w:lang w:val="en-GB"/>
              </w:rPr>
            </w:pPr>
          </w:p>
          <w:p w14:paraId="63657D36" w14:textId="77777777" w:rsidR="00272824" w:rsidRDefault="00B34528">
            <w:pPr>
              <w:rPr>
                <w:bCs/>
                <w:sz w:val="20"/>
                <w:szCs w:val="20"/>
                <w:lang w:val="en-GB"/>
              </w:rPr>
            </w:pPr>
            <w:r>
              <w:rPr>
                <w:bCs/>
                <w:sz w:val="20"/>
                <w:szCs w:val="20"/>
                <w:lang w:val="en-GB"/>
              </w:rPr>
              <w:t>(If yes, kindly please write down the ethical issues here in details)</w:t>
            </w:r>
          </w:p>
          <w:p w14:paraId="478159EE" w14:textId="77777777" w:rsidR="00272824" w:rsidRDefault="00272824">
            <w:pPr>
              <w:rPr>
                <w:bCs/>
                <w:sz w:val="20"/>
                <w:szCs w:val="20"/>
                <w:lang w:val="en-GB"/>
              </w:rPr>
            </w:pPr>
          </w:p>
        </w:tc>
        <w:tc>
          <w:tcPr>
            <w:tcW w:w="1786" w:type="pct"/>
          </w:tcPr>
          <w:p w14:paraId="4863ED15" w14:textId="77777777" w:rsidR="00272824" w:rsidRDefault="00272824">
            <w:pPr>
              <w:pStyle w:val="ListParagraph"/>
              <w:ind w:left="0"/>
              <w:rPr>
                <w:bCs/>
                <w:sz w:val="20"/>
                <w:szCs w:val="20"/>
                <w:lang w:val="en-GB"/>
              </w:rPr>
            </w:pPr>
          </w:p>
        </w:tc>
        <w:tc>
          <w:tcPr>
            <w:tcW w:w="1543" w:type="pct"/>
          </w:tcPr>
          <w:p w14:paraId="3C8B0E81" w14:textId="792F101B" w:rsidR="00272824" w:rsidRDefault="00C62192">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60750272" w14:textId="77777777" w:rsidR="00272824" w:rsidRDefault="00272824" w:rsidP="009604A4">
      <w:pPr>
        <w:pStyle w:val="Heading2"/>
        <w:jc w:val="left"/>
      </w:pPr>
    </w:p>
    <w:sectPr w:rsidR="0027282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E8530" w14:textId="77777777" w:rsidR="00E60D05" w:rsidRDefault="00E60D05">
      <w:r>
        <w:separator/>
      </w:r>
    </w:p>
  </w:endnote>
  <w:endnote w:type="continuationSeparator" w:id="0">
    <w:p w14:paraId="06C9B4DE" w14:textId="77777777" w:rsidR="00E60D05" w:rsidRDefault="00E6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42AD1" w14:textId="77777777" w:rsidR="00272824" w:rsidRDefault="00272824">
    <w:pPr>
      <w:pStyle w:val="Footer"/>
      <w:jc w:val="right"/>
    </w:pPr>
  </w:p>
  <w:p w14:paraId="7F3B8EBB" w14:textId="77777777" w:rsidR="00272824" w:rsidRDefault="00B345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ADF910C" w14:textId="77777777" w:rsidR="00272824" w:rsidRDefault="00B34528">
    <w:pPr>
      <w:pStyle w:val="Footer"/>
      <w:jc w:val="right"/>
      <w:rPr>
        <w:b/>
        <w:sz w:val="20"/>
      </w:rPr>
    </w:pPr>
    <w:r>
      <w:rPr>
        <w:b/>
        <w:sz w:val="20"/>
      </w:rPr>
      <w:t>V240326</w:t>
    </w:r>
  </w:p>
  <w:p w14:paraId="5DCC4F9A" w14:textId="77777777" w:rsidR="00272824" w:rsidRDefault="00272824">
    <w:pPr>
      <w:pStyle w:val="Footer"/>
      <w:jc w:val="right"/>
    </w:pPr>
  </w:p>
  <w:p w14:paraId="0216A369" w14:textId="77777777" w:rsidR="00272824" w:rsidRDefault="002728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AB4FA" w14:textId="77777777" w:rsidR="00E60D05" w:rsidRDefault="00E60D05">
      <w:r>
        <w:separator/>
      </w:r>
    </w:p>
  </w:footnote>
  <w:footnote w:type="continuationSeparator" w:id="0">
    <w:p w14:paraId="1141E120" w14:textId="77777777" w:rsidR="00E60D05" w:rsidRDefault="00E6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C60B" w14:textId="77777777" w:rsidR="00272824" w:rsidRDefault="00272824">
    <w:pPr>
      <w:spacing w:before="100" w:beforeAutospacing="1" w:after="100" w:afterAutospacing="1"/>
      <w:jc w:val="center"/>
      <w:rPr>
        <w:rFonts w:ascii="Arial" w:hAnsi="Arial" w:cs="Arial"/>
        <w:b/>
        <w:bCs/>
        <w:color w:val="003399"/>
        <w:szCs w:val="20"/>
        <w:u w:val="single"/>
        <w:lang w:val="en-GB"/>
      </w:rPr>
    </w:pPr>
  </w:p>
  <w:p w14:paraId="03416A78" w14:textId="77777777" w:rsidR="00272824" w:rsidRDefault="00B345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96247304">
    <w:abstractNumId w:val="4"/>
  </w:num>
  <w:num w:numId="2" w16cid:durableId="1651471985">
    <w:abstractNumId w:val="8"/>
  </w:num>
  <w:num w:numId="3" w16cid:durableId="1067846548">
    <w:abstractNumId w:val="7"/>
  </w:num>
  <w:num w:numId="4" w16cid:durableId="1641760728">
    <w:abstractNumId w:val="9"/>
  </w:num>
  <w:num w:numId="5" w16cid:durableId="408693746">
    <w:abstractNumId w:val="6"/>
  </w:num>
  <w:num w:numId="6" w16cid:durableId="683478903">
    <w:abstractNumId w:val="0"/>
  </w:num>
  <w:num w:numId="7" w16cid:durableId="1440444113">
    <w:abstractNumId w:val="3"/>
  </w:num>
  <w:num w:numId="8" w16cid:durableId="1633245335">
    <w:abstractNumId w:val="11"/>
  </w:num>
  <w:num w:numId="9" w16cid:durableId="1582325173">
    <w:abstractNumId w:val="10"/>
  </w:num>
  <w:num w:numId="10" w16cid:durableId="1548225185">
    <w:abstractNumId w:val="2"/>
  </w:num>
  <w:num w:numId="11" w16cid:durableId="1571117965">
    <w:abstractNumId w:val="1"/>
  </w:num>
  <w:num w:numId="12" w16cid:durableId="11334762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824"/>
    <w:rsid w:val="00026324"/>
    <w:rsid w:val="00272824"/>
    <w:rsid w:val="00476712"/>
    <w:rsid w:val="00631B6A"/>
    <w:rsid w:val="00674FE7"/>
    <w:rsid w:val="0068049D"/>
    <w:rsid w:val="0076573A"/>
    <w:rsid w:val="008A6912"/>
    <w:rsid w:val="009604A4"/>
    <w:rsid w:val="00976957"/>
    <w:rsid w:val="00AE25BA"/>
    <w:rsid w:val="00B34528"/>
    <w:rsid w:val="00BC296A"/>
    <w:rsid w:val="00C62192"/>
    <w:rsid w:val="00D96ADB"/>
    <w:rsid w:val="00DE3E93"/>
    <w:rsid w:val="00E60D05"/>
    <w:rsid w:val="00EF5C3C"/>
    <w:rsid w:val="00FA4B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E5C0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46157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714</Words>
  <Characters>4073</Characters>
  <Application>Microsoft Office Word</Application>
  <DocSecurity>0</DocSecurity>
  <Lines>33</Lines>
  <Paragraphs>9</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4778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Luqman Bin Fahad</cp:lastModifiedBy>
  <cp:revision>22</cp:revision>
  <dcterms:created xsi:type="dcterms:W3CDTF">2026-03-24T06:15:00Z</dcterms:created>
  <dcterms:modified xsi:type="dcterms:W3CDTF">2026-04-10T09:39:00Z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