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126D1" w14:paraId="25E2637E" w14:textId="77777777">
        <w:trPr>
          <w:trHeight w:val="20"/>
          <w:jc w:val="center"/>
        </w:trPr>
        <w:tc>
          <w:tcPr>
            <w:tcW w:w="1186" w:type="pct"/>
          </w:tcPr>
          <w:p w14:paraId="6228971B" w14:textId="77777777" w:rsidR="00D126D1" w:rsidRDefault="00210C5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A39C90A" w14:textId="77777777" w:rsidR="00D126D1" w:rsidRDefault="00210C5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Advanced Research and Reports</w:t>
            </w:r>
          </w:p>
        </w:tc>
      </w:tr>
      <w:tr w:rsidR="00D126D1" w14:paraId="541B998C" w14:textId="77777777">
        <w:trPr>
          <w:trHeight w:val="20"/>
          <w:jc w:val="center"/>
        </w:trPr>
        <w:tc>
          <w:tcPr>
            <w:tcW w:w="1186" w:type="pct"/>
          </w:tcPr>
          <w:p w14:paraId="790FB0F6" w14:textId="77777777" w:rsidR="00D126D1" w:rsidRDefault="00210C5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6A04C58D" w14:textId="77777777" w:rsidR="00D126D1" w:rsidRDefault="009155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1556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Ms_AJARR_156306</w:t>
            </w:r>
          </w:p>
        </w:tc>
      </w:tr>
      <w:tr w:rsidR="00D126D1" w14:paraId="02FBDC6A" w14:textId="77777777">
        <w:trPr>
          <w:trHeight w:val="20"/>
          <w:jc w:val="center"/>
        </w:trPr>
        <w:tc>
          <w:tcPr>
            <w:tcW w:w="1186" w:type="pct"/>
          </w:tcPr>
          <w:p w14:paraId="41DE7C35" w14:textId="77777777" w:rsidR="00D126D1" w:rsidRDefault="00210C5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0F4FC9C2" w14:textId="77777777" w:rsidR="00D126D1" w:rsidRDefault="009155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1556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ASSESSMENT OF GROUNDWATER QUALITY IN A SELECTED RESIDENTIAL AREA OF IBADAN</w:t>
            </w:r>
          </w:p>
        </w:tc>
      </w:tr>
      <w:tr w:rsidR="00D126D1" w14:paraId="22E3A92D" w14:textId="77777777">
        <w:trPr>
          <w:trHeight w:val="20"/>
          <w:jc w:val="center"/>
        </w:trPr>
        <w:tc>
          <w:tcPr>
            <w:tcW w:w="1186" w:type="pct"/>
          </w:tcPr>
          <w:p w14:paraId="1343862F" w14:textId="77777777" w:rsidR="00D126D1" w:rsidRDefault="00210C5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07F6AFB" w14:textId="77777777" w:rsidR="00D126D1" w:rsidRDefault="00210C5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337E89D" w14:textId="77777777" w:rsidR="00D126D1" w:rsidRDefault="00D126D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2DDEA88" w14:textId="77777777" w:rsidR="00D126D1" w:rsidRDefault="00D126D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67B2C4F" w14:textId="77777777" w:rsidR="00D126D1" w:rsidRDefault="00D126D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E5FC8CA" w14:textId="77777777" w:rsidR="00D126D1" w:rsidRDefault="00D126D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BA6AB0C" w14:textId="77777777" w:rsidR="00D126D1" w:rsidRDefault="00210C5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3FCD802" w14:textId="77777777" w:rsidR="00D126D1" w:rsidRDefault="00D126D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D126D1" w14:paraId="4720729B" w14:textId="77777777">
        <w:trPr>
          <w:trHeight w:val="20"/>
          <w:jc w:val="center"/>
        </w:trPr>
        <w:tc>
          <w:tcPr>
            <w:tcW w:w="1789" w:type="pct"/>
            <w:noWrap/>
          </w:tcPr>
          <w:p w14:paraId="35F786BD" w14:textId="77777777" w:rsidR="00D126D1" w:rsidRDefault="00D126D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14:paraId="73F8DB78" w14:textId="77777777"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14:paraId="2D08907E" w14:textId="77777777" w:rsidR="00D126D1" w:rsidRDefault="00210C5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3C9BFC07" w14:textId="77777777" w:rsidR="00D126D1" w:rsidRDefault="00D126D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126D1" w14:paraId="71161447" w14:textId="77777777">
        <w:trPr>
          <w:trHeight w:val="20"/>
          <w:jc w:val="center"/>
        </w:trPr>
        <w:tc>
          <w:tcPr>
            <w:tcW w:w="1789" w:type="pct"/>
            <w:noWrap/>
          </w:tcPr>
          <w:p w14:paraId="42D98AE3" w14:textId="77777777" w:rsidR="00D126D1" w:rsidRDefault="00210C5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EB1F37E" w14:textId="77777777" w:rsidR="00D126D1" w:rsidRDefault="00792B8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study evaluated ground water quality in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peri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-urban areas of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Nigaria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14:paraId="7BD6F81F" w14:textId="77777777" w:rsidR="00792B88" w:rsidRDefault="00792B8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Most of the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physico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>-chemical characteristics of ground water followed by permissible ra</w:t>
            </w:r>
            <w:r w:rsidR="00474F32">
              <w:rPr>
                <w:b/>
                <w:bCs/>
                <w:sz w:val="20"/>
                <w:szCs w:val="20"/>
                <w:lang w:val="en-GB"/>
              </w:rPr>
              <w:t>nge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recommended by WHO.</w:t>
            </w:r>
          </w:p>
          <w:p w14:paraId="00F9A4D1" w14:textId="77777777" w:rsidR="00792B88" w:rsidRDefault="00792B8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However, regular treatment of drinking water is necessary.</w:t>
            </w:r>
            <w:bookmarkStart w:id="0" w:name="_GoBack"/>
            <w:bookmarkEnd w:id="0"/>
          </w:p>
        </w:tc>
        <w:tc>
          <w:tcPr>
            <w:tcW w:w="1367" w:type="pct"/>
          </w:tcPr>
          <w:p w14:paraId="04349A74" w14:textId="7344B741" w:rsidR="00D126D1" w:rsidRDefault="006D49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This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manuscript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is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important to the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scientific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community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as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it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provides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valuable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insights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into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groundwa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ter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quality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in a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rapidly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</w:rPr>
              <w:t>urbanis</w:t>
            </w:r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ing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peri-urban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area. It combines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physicochemical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and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heavy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metal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analyses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with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international standards to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assess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water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safety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and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potential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risks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. The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findings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support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informed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decision-making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for public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health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protection and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sustainable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>groundwater</w:t>
            </w:r>
            <w:proofErr w:type="spellEnd"/>
            <w:r w:rsidRPr="007A6C2C">
              <w:rPr>
                <w:rFonts w:ascii="Times New Roman" w:hAnsi="Times New Roman"/>
                <w:b w:val="0"/>
                <w:sz w:val="24"/>
                <w:szCs w:val="24"/>
              </w:rPr>
              <w:t xml:space="preserve"> management.</w:t>
            </w:r>
          </w:p>
        </w:tc>
      </w:tr>
    </w:tbl>
    <w:p w14:paraId="7714DFB6" w14:textId="77777777" w:rsidR="00D126D1" w:rsidRDefault="00D126D1">
      <w:pPr>
        <w:rPr>
          <w:sz w:val="22"/>
          <w:szCs w:val="20"/>
          <w:lang w:val="en-GB"/>
        </w:rPr>
      </w:pPr>
    </w:p>
    <w:p w14:paraId="76D7518F" w14:textId="77777777" w:rsidR="00D126D1" w:rsidRDefault="00D126D1">
      <w:pPr>
        <w:rPr>
          <w:sz w:val="22"/>
          <w:szCs w:val="20"/>
          <w:lang w:val="en-GB"/>
        </w:rPr>
      </w:pPr>
    </w:p>
    <w:p w14:paraId="3D60D24F" w14:textId="77777777" w:rsidR="00D126D1" w:rsidRDefault="00D126D1">
      <w:pPr>
        <w:rPr>
          <w:sz w:val="22"/>
          <w:szCs w:val="20"/>
          <w:lang w:val="en-GB"/>
        </w:rPr>
      </w:pPr>
    </w:p>
    <w:p w14:paraId="4671082D" w14:textId="77777777" w:rsidR="00D126D1" w:rsidRDefault="00210C50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14:paraId="79537A44" w14:textId="77777777" w:rsidR="00D126D1" w:rsidRDefault="00D126D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D126D1" w14:paraId="46B739A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2866D54" w14:textId="77777777" w:rsidR="00D126D1" w:rsidRDefault="00D126D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14:paraId="4A1CF546" w14:textId="77777777"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14:paraId="53FA5C64" w14:textId="77777777" w:rsidR="00D126D1" w:rsidRDefault="00210C5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D126D1" w14:paraId="51E12D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2A8C08" w14:textId="77777777" w:rsidR="00D126D1" w:rsidRDefault="00210C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4B181A" w14:textId="77777777"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E86765" w14:textId="77777777" w:rsidR="00D126D1" w:rsidRDefault="00210C5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D3989D" w14:textId="77777777" w:rsidR="00D126D1" w:rsidRDefault="00792B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E92695E" w14:textId="2E374003" w:rsidR="00D126D1" w:rsidRDefault="006D49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5</w:t>
            </w:r>
          </w:p>
        </w:tc>
      </w:tr>
      <w:tr w:rsidR="00D126D1" w14:paraId="6451968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89B611" w14:textId="77777777"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14:paraId="2C1A976C" w14:textId="77777777"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2FDDA2" w14:textId="77777777"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5649B3" w14:textId="77777777" w:rsidR="00D126D1" w:rsidRDefault="00792B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561432" w14:textId="189F6F43" w:rsidR="00D126D1" w:rsidRDefault="006D49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5</w:t>
            </w:r>
          </w:p>
        </w:tc>
      </w:tr>
      <w:tr w:rsidR="00D126D1" w14:paraId="062649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08CD7A" w14:textId="77777777"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1BF94A4" w14:textId="77777777"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B630D1" w14:textId="77777777"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7BA895" w14:textId="77777777" w:rsidR="00D126D1" w:rsidRDefault="00792B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FFF09C2" w14:textId="377C0B59" w:rsidR="00D126D1" w:rsidRDefault="006D49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5</w:t>
            </w:r>
          </w:p>
        </w:tc>
      </w:tr>
      <w:tr w:rsidR="00D126D1" w14:paraId="61669A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CDF91B" w14:textId="77777777"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9DA31D0" w14:textId="77777777"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B5CA75" w14:textId="77777777"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24D8CD" w14:textId="77777777" w:rsidR="00D126D1" w:rsidRDefault="00792B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79DF255" w14:textId="2CCC1D0A" w:rsidR="00D126D1" w:rsidRDefault="006D49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5</w:t>
            </w:r>
          </w:p>
        </w:tc>
      </w:tr>
      <w:tr w:rsidR="00D126D1" w14:paraId="737D8E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3358AD" w14:textId="77777777"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4DDAE48" w14:textId="77777777"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73B3EE" w14:textId="77777777"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CA9F01" w14:textId="77777777" w:rsidR="00D126D1" w:rsidRDefault="00792B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42D8A1" w14:textId="2D82DBF4" w:rsidR="00D126D1" w:rsidRDefault="006D49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5</w:t>
            </w:r>
          </w:p>
        </w:tc>
      </w:tr>
      <w:tr w:rsidR="00D126D1" w14:paraId="7DCB44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D3816F" w14:textId="77777777"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71945AE" w14:textId="77777777"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93138F" w14:textId="77777777"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620547" w14:textId="77777777" w:rsidR="00D126D1" w:rsidRDefault="00792B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7154B4" w14:textId="103CF8E2" w:rsidR="00D126D1" w:rsidRDefault="006D49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5</w:t>
            </w:r>
          </w:p>
        </w:tc>
      </w:tr>
      <w:tr w:rsidR="00D126D1" w14:paraId="6FC1A5AB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FE6536" w14:textId="77777777"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F7DB531" w14:textId="77777777"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9CD3EC" w14:textId="77777777"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7AC447" w14:textId="77777777" w:rsidR="00D126D1" w:rsidRDefault="00792B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3C88C77" w14:textId="0E24B665" w:rsidR="00D126D1" w:rsidRDefault="006D49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5</w:t>
            </w:r>
          </w:p>
        </w:tc>
      </w:tr>
      <w:tr w:rsidR="00D126D1" w14:paraId="287DA79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FD754C" w14:textId="77777777"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089DF45" w14:textId="77777777"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471AE1" w14:textId="77777777"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DF0825" w14:textId="77777777" w:rsidR="00D126D1" w:rsidRDefault="00792B8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5487A03" w14:textId="14BC5406" w:rsidR="00D126D1" w:rsidRDefault="006D49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N/A</w:t>
            </w:r>
          </w:p>
        </w:tc>
      </w:tr>
      <w:tr w:rsidR="00D126D1" w14:paraId="33924F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945321" w14:textId="77777777"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0460710" w14:textId="77777777"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899DD8" w14:textId="77777777" w:rsidR="00D126D1" w:rsidRDefault="00210C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7947AD" w14:textId="77777777" w:rsidR="00D126D1" w:rsidRDefault="00792B8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</w:tcPr>
          <w:p w14:paraId="4ABF9A61" w14:textId="17F0321D" w:rsidR="00D126D1" w:rsidRDefault="006D49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5</w:t>
            </w:r>
          </w:p>
        </w:tc>
      </w:tr>
      <w:tr w:rsidR="00D126D1" w14:paraId="24B6CB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04DB62" w14:textId="77777777"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860EB8F" w14:textId="77777777"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39A630" w14:textId="77777777"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A96617" w14:textId="77777777" w:rsidR="00D126D1" w:rsidRPr="00792B88" w:rsidRDefault="00792B88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792B88">
              <w:rPr>
                <w:b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367" w:type="pct"/>
          </w:tcPr>
          <w:p w14:paraId="54BE5459" w14:textId="74BF4465" w:rsidR="00D126D1" w:rsidRDefault="006D49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5</w:t>
            </w:r>
          </w:p>
        </w:tc>
      </w:tr>
      <w:tr w:rsidR="00D126D1" w14:paraId="479C518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BA04AA" w14:textId="77777777"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2519EC2" w14:textId="77777777"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4470BC" w14:textId="77777777"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A5CA98" w14:textId="77777777" w:rsidR="00D126D1" w:rsidRPr="001A388A" w:rsidRDefault="00792B88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1A388A">
              <w:rPr>
                <w:b/>
                <w:sz w:val="20"/>
                <w:szCs w:val="20"/>
                <w:lang w:val="en-GB"/>
              </w:rPr>
              <w:t xml:space="preserve">     4</w:t>
            </w:r>
          </w:p>
        </w:tc>
        <w:tc>
          <w:tcPr>
            <w:tcW w:w="1367" w:type="pct"/>
          </w:tcPr>
          <w:p w14:paraId="4F59EB15" w14:textId="68AFC9EE" w:rsidR="00D126D1" w:rsidRDefault="006D49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5</w:t>
            </w:r>
          </w:p>
        </w:tc>
      </w:tr>
      <w:tr w:rsidR="00D126D1" w14:paraId="3E2BE7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EFA9A3" w14:textId="77777777"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F4BC202" w14:textId="77777777"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5EA0DE" w14:textId="77777777"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4E2BD4" w14:textId="77777777" w:rsidR="00D126D1" w:rsidRPr="001A388A" w:rsidRDefault="00792B88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1A388A">
              <w:rPr>
                <w:b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367" w:type="pct"/>
          </w:tcPr>
          <w:p w14:paraId="3EF45349" w14:textId="3AE29763" w:rsidR="00D126D1" w:rsidRDefault="006D49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5</w:t>
            </w:r>
          </w:p>
        </w:tc>
      </w:tr>
      <w:tr w:rsidR="00D126D1" w14:paraId="3F1305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53198E" w14:textId="77777777"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00822DE" w14:textId="77777777"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E8706" w14:textId="77777777"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FECBFF" w14:textId="77777777" w:rsidR="00D126D1" w:rsidRPr="001A388A" w:rsidRDefault="001A388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</w:t>
            </w:r>
            <w:r w:rsidRPr="001A388A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BE4AECE" w14:textId="21D68855" w:rsidR="00D126D1" w:rsidRDefault="006D49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5</w:t>
            </w:r>
          </w:p>
        </w:tc>
      </w:tr>
      <w:tr w:rsidR="00D126D1" w14:paraId="4135B0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C22D55" w14:textId="77777777"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4F520094" w14:textId="77777777"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ECFA6C" w14:textId="77777777"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94FADBD" w14:textId="77777777"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0C927D2" w14:textId="77777777" w:rsidR="00D126D1" w:rsidRPr="001A388A" w:rsidRDefault="001A388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</w:t>
            </w:r>
            <w:r w:rsidRPr="001A388A"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0095604" w14:textId="3E38F6C7" w:rsidR="00D126D1" w:rsidRDefault="006D49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5</w:t>
            </w:r>
          </w:p>
        </w:tc>
      </w:tr>
      <w:tr w:rsidR="00D126D1" w14:paraId="1709936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B44952" w14:textId="77777777" w:rsidR="00D126D1" w:rsidRDefault="00210C5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66DB79C" w14:textId="77777777"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29E04B" w14:textId="77777777" w:rsidR="00D126D1" w:rsidRDefault="00210C5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8E8A6A" w14:textId="77777777" w:rsidR="00D126D1" w:rsidRDefault="00210C5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E60F74C" w14:textId="77777777" w:rsidR="00D126D1" w:rsidRPr="001A388A" w:rsidRDefault="001A388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</w:t>
            </w:r>
            <w:r w:rsidRPr="001A388A"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FC02F1" w14:textId="2A5FF83A" w:rsidR="00D126D1" w:rsidRDefault="006D49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5</w:t>
            </w:r>
          </w:p>
        </w:tc>
      </w:tr>
    </w:tbl>
    <w:p w14:paraId="65694EBA" w14:textId="77777777" w:rsidR="00D126D1" w:rsidRDefault="00D126D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FE3421" w14:textId="77777777" w:rsidR="00D126D1" w:rsidRDefault="00D126D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228173" w14:textId="77777777" w:rsidR="00D126D1" w:rsidRDefault="00D126D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8CCD9BE" w14:textId="77777777" w:rsidR="00D126D1" w:rsidRDefault="00210C50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14:paraId="25CA1402" w14:textId="77777777" w:rsidR="00D126D1" w:rsidRDefault="00D126D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D126D1" w14:paraId="064A93E6" w14:textId="77777777">
        <w:trPr>
          <w:trHeight w:val="20"/>
          <w:jc w:val="center"/>
        </w:trPr>
        <w:tc>
          <w:tcPr>
            <w:tcW w:w="1672" w:type="pct"/>
            <w:noWrap/>
          </w:tcPr>
          <w:p w14:paraId="546E5D3A" w14:textId="77777777" w:rsidR="00D126D1" w:rsidRDefault="00D126D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</w:tcPr>
          <w:p w14:paraId="28FB655F" w14:textId="77777777"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14:paraId="4F6CA52F" w14:textId="77777777" w:rsidR="00D126D1" w:rsidRDefault="00D126D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1609D458" w14:textId="77777777" w:rsidR="00D126D1" w:rsidRDefault="00210C5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23E666" w14:textId="77777777" w:rsidR="00D126D1" w:rsidRDefault="00D126D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126D1" w14:paraId="4B72E2D5" w14:textId="77777777">
        <w:trPr>
          <w:trHeight w:val="20"/>
          <w:jc w:val="center"/>
        </w:trPr>
        <w:tc>
          <w:tcPr>
            <w:tcW w:w="1672" w:type="pct"/>
            <w:noWrap/>
          </w:tcPr>
          <w:p w14:paraId="7618A4E9" w14:textId="77777777" w:rsidR="00D126D1" w:rsidRDefault="00210C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A7B6DFD" w14:textId="77777777" w:rsidR="00D126D1" w:rsidRDefault="00D126D1">
            <w:pPr>
              <w:rPr>
                <w:bCs/>
                <w:sz w:val="20"/>
                <w:szCs w:val="20"/>
                <w:lang w:val="en-GB"/>
              </w:rPr>
            </w:pPr>
          </w:p>
          <w:p w14:paraId="5C37599A" w14:textId="77777777" w:rsidR="00D126D1" w:rsidRDefault="00210C5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27548DA" w14:textId="77777777" w:rsidR="00D126D1" w:rsidRDefault="001A38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878C036" w14:textId="24441C6F" w:rsidR="00D126D1" w:rsidRDefault="006D49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D126D1" w14:paraId="7E691275" w14:textId="77777777">
        <w:trPr>
          <w:trHeight w:val="20"/>
          <w:jc w:val="center"/>
        </w:trPr>
        <w:tc>
          <w:tcPr>
            <w:tcW w:w="1672" w:type="pct"/>
            <w:noWrap/>
          </w:tcPr>
          <w:p w14:paraId="1174F1F4" w14:textId="77777777" w:rsidR="00D126D1" w:rsidRDefault="00210C5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14:paraId="4E72D8AF" w14:textId="77777777" w:rsidR="00D126D1" w:rsidRDefault="00D126D1">
            <w:pPr>
              <w:rPr>
                <w:bCs/>
                <w:sz w:val="20"/>
                <w:szCs w:val="20"/>
                <w:lang w:val="en-GB"/>
              </w:rPr>
            </w:pPr>
          </w:p>
          <w:p w14:paraId="26EF9083" w14:textId="77777777" w:rsidR="00D126D1" w:rsidRDefault="00210C5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F87AA63" w14:textId="77777777" w:rsidR="00D126D1" w:rsidRDefault="001A38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2A065AB" w14:textId="2A82BEF3" w:rsidR="00D126D1" w:rsidRDefault="006D49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D126D1" w14:paraId="52263C8B" w14:textId="77777777">
        <w:trPr>
          <w:trHeight w:val="20"/>
          <w:jc w:val="center"/>
        </w:trPr>
        <w:tc>
          <w:tcPr>
            <w:tcW w:w="1672" w:type="pct"/>
            <w:noWrap/>
          </w:tcPr>
          <w:p w14:paraId="1FF5FB55" w14:textId="77777777" w:rsidR="00D126D1" w:rsidRDefault="00210C5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14:paraId="3AB7A3DA" w14:textId="77777777" w:rsidR="00D126D1" w:rsidRDefault="00210C5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215AFF9" w14:textId="77777777" w:rsidR="00D126D1" w:rsidRPr="001A388A" w:rsidRDefault="001A388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Pr="001A388A">
              <w:rPr>
                <w:b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543" w:type="pct"/>
          </w:tcPr>
          <w:p w14:paraId="050CABC4" w14:textId="74E42D57" w:rsidR="00D126D1" w:rsidRDefault="006D49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D126D1" w14:paraId="1C9434CF" w14:textId="77777777">
        <w:trPr>
          <w:trHeight w:val="20"/>
          <w:jc w:val="center"/>
        </w:trPr>
        <w:tc>
          <w:tcPr>
            <w:tcW w:w="1672" w:type="pct"/>
            <w:noWrap/>
          </w:tcPr>
          <w:p w14:paraId="1FED7F22" w14:textId="77777777" w:rsidR="00D126D1" w:rsidRDefault="00210C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532FEA2" w14:textId="77777777" w:rsidR="00D126D1" w:rsidRDefault="00210C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05F9166" w14:textId="77777777" w:rsidR="00D126D1" w:rsidRDefault="00D126D1">
            <w:pPr>
              <w:rPr>
                <w:bCs/>
                <w:sz w:val="20"/>
                <w:szCs w:val="20"/>
                <w:lang w:val="en-GB"/>
              </w:rPr>
            </w:pPr>
          </w:p>
          <w:p w14:paraId="2D59DC55" w14:textId="77777777" w:rsidR="00D126D1" w:rsidRDefault="00210C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B668065" w14:textId="77777777" w:rsidR="00D126D1" w:rsidRPr="001A388A" w:rsidRDefault="001A388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 w:rsidRPr="001A388A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6588286" w14:textId="70AC643B" w:rsidR="00D126D1" w:rsidRDefault="006D49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Yes</w:t>
            </w:r>
          </w:p>
        </w:tc>
      </w:tr>
      <w:tr w:rsidR="00D126D1" w14:paraId="7E8EF1D1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CBAB2C7" w14:textId="77777777" w:rsidR="00D126D1" w:rsidRDefault="00210C5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169645F" w14:textId="77777777" w:rsidR="00D126D1" w:rsidRDefault="00210C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33C4F86" w14:textId="77777777" w:rsidR="00D126D1" w:rsidRDefault="00D126D1">
            <w:pPr>
              <w:rPr>
                <w:bCs/>
                <w:sz w:val="20"/>
                <w:szCs w:val="20"/>
                <w:lang w:val="en-GB"/>
              </w:rPr>
            </w:pPr>
          </w:p>
          <w:p w14:paraId="1BC3BEAB" w14:textId="77777777" w:rsidR="00D126D1" w:rsidRDefault="00210C5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F766AAE" w14:textId="77777777" w:rsidR="00D126D1" w:rsidRDefault="00D126D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CE776C5" w14:textId="77777777" w:rsidR="00D126D1" w:rsidRPr="001A388A" w:rsidRDefault="001A388A">
            <w:pPr>
              <w:pStyle w:val="ListParagraph"/>
              <w:ind w:left="0"/>
              <w:rPr>
                <w:b/>
                <w:sz w:val="20"/>
                <w:szCs w:val="20"/>
                <w:lang w:val="en-GB"/>
              </w:rPr>
            </w:pPr>
            <w:r w:rsidRPr="001A388A">
              <w:rPr>
                <w:b/>
                <w:sz w:val="20"/>
                <w:szCs w:val="20"/>
                <w:lang w:val="en-GB"/>
              </w:rPr>
              <w:t xml:space="preserve">      No</w:t>
            </w:r>
          </w:p>
        </w:tc>
        <w:tc>
          <w:tcPr>
            <w:tcW w:w="1543" w:type="pct"/>
          </w:tcPr>
          <w:p w14:paraId="16C42A14" w14:textId="0C3008F9" w:rsidR="00D126D1" w:rsidRDefault="006D49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</w:t>
            </w:r>
          </w:p>
        </w:tc>
      </w:tr>
    </w:tbl>
    <w:p w14:paraId="4CDFD3BD" w14:textId="77777777" w:rsidR="00D126D1" w:rsidRDefault="00D126D1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14:paraId="41CADA65" w14:textId="77777777" w:rsidR="00D126D1" w:rsidRDefault="00D126D1">
      <w:pPr>
        <w:rPr>
          <w:highlight w:val="yellow"/>
          <w:lang w:val="en-GB"/>
        </w:rPr>
      </w:pPr>
    </w:p>
    <w:sectPr w:rsidR="00D126D1" w:rsidSect="009750A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7A2BE9" w14:textId="77777777" w:rsidR="00906D12" w:rsidRDefault="00906D12">
      <w:r>
        <w:separator/>
      </w:r>
    </w:p>
  </w:endnote>
  <w:endnote w:type="continuationSeparator" w:id="0">
    <w:p w14:paraId="437F8B4E" w14:textId="77777777" w:rsidR="00906D12" w:rsidRDefault="00906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E7A40" w14:textId="77777777" w:rsidR="00D126D1" w:rsidRDefault="00D126D1">
    <w:pPr>
      <w:pStyle w:val="Footer"/>
      <w:jc w:val="right"/>
    </w:pPr>
  </w:p>
  <w:p w14:paraId="6D74C808" w14:textId="77777777" w:rsidR="00D126D1" w:rsidRDefault="00210C5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9750A2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9750A2">
      <w:rPr>
        <w:b/>
        <w:sz w:val="20"/>
      </w:rPr>
      <w:fldChar w:fldCharType="separate"/>
    </w:r>
    <w:r w:rsidR="005E5F70">
      <w:rPr>
        <w:b/>
        <w:noProof/>
        <w:sz w:val="20"/>
      </w:rPr>
      <w:t>2</w:t>
    </w:r>
    <w:r w:rsidR="009750A2">
      <w:rPr>
        <w:b/>
        <w:sz w:val="20"/>
      </w:rPr>
      <w:fldChar w:fldCharType="end"/>
    </w:r>
    <w:r>
      <w:rPr>
        <w:sz w:val="20"/>
      </w:rPr>
      <w:t xml:space="preserve"> of </w:t>
    </w:r>
    <w:r w:rsidR="009750A2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9750A2">
      <w:rPr>
        <w:b/>
        <w:sz w:val="20"/>
      </w:rPr>
      <w:fldChar w:fldCharType="separate"/>
    </w:r>
    <w:r w:rsidR="005E5F70">
      <w:rPr>
        <w:b/>
        <w:noProof/>
        <w:sz w:val="20"/>
      </w:rPr>
      <w:t>2</w:t>
    </w:r>
    <w:r w:rsidR="009750A2">
      <w:rPr>
        <w:b/>
        <w:sz w:val="20"/>
      </w:rPr>
      <w:fldChar w:fldCharType="end"/>
    </w:r>
  </w:p>
  <w:p w14:paraId="342AD27E" w14:textId="77777777" w:rsidR="00D126D1" w:rsidRDefault="00210C5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9DA01B7" w14:textId="77777777" w:rsidR="00D126D1" w:rsidRDefault="00D126D1">
    <w:pPr>
      <w:pStyle w:val="Footer"/>
      <w:jc w:val="right"/>
    </w:pPr>
  </w:p>
  <w:p w14:paraId="6B80B06E" w14:textId="77777777" w:rsidR="00D126D1" w:rsidRDefault="00D126D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C2FC2" w14:textId="77777777" w:rsidR="00906D12" w:rsidRDefault="00906D12">
      <w:r>
        <w:separator/>
      </w:r>
    </w:p>
  </w:footnote>
  <w:footnote w:type="continuationSeparator" w:id="0">
    <w:p w14:paraId="7F33CDE5" w14:textId="77777777" w:rsidR="00906D12" w:rsidRDefault="00906D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0E38F" w14:textId="77777777" w:rsidR="00D126D1" w:rsidRDefault="00D126D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0E6D172" w14:textId="77777777" w:rsidR="00D126D1" w:rsidRDefault="00210C5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6D1"/>
    <w:rsid w:val="001A388A"/>
    <w:rsid w:val="00210C50"/>
    <w:rsid w:val="00260289"/>
    <w:rsid w:val="004703FF"/>
    <w:rsid w:val="00474F32"/>
    <w:rsid w:val="004E7812"/>
    <w:rsid w:val="00502BA2"/>
    <w:rsid w:val="005E5F70"/>
    <w:rsid w:val="006D496A"/>
    <w:rsid w:val="00792B88"/>
    <w:rsid w:val="00847F00"/>
    <w:rsid w:val="00906D12"/>
    <w:rsid w:val="0091556E"/>
    <w:rsid w:val="009750A2"/>
    <w:rsid w:val="00AA7B9F"/>
    <w:rsid w:val="00D126D1"/>
    <w:rsid w:val="00D83526"/>
    <w:rsid w:val="00E636EE"/>
    <w:rsid w:val="00F05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B7FCDA8"/>
  <w15:docId w15:val="{89867727-8B7A-4692-B493-01AA87DED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50A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750A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9750A2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750A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9750A2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9750A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9750A2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9750A2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9750A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750A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750A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50A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9750A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750A2"/>
    <w:pPr>
      <w:ind w:left="720"/>
      <w:contextualSpacing/>
    </w:pPr>
  </w:style>
  <w:style w:type="paragraph" w:styleId="Revision">
    <w:name w:val="Revision"/>
    <w:hidden/>
    <w:uiPriority w:val="99"/>
    <w:semiHidden/>
    <w:rsid w:val="009750A2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9750A2"/>
    <w:rPr>
      <w:color w:val="800080"/>
      <w:u w:val="single"/>
    </w:rPr>
  </w:style>
  <w:style w:type="table" w:styleId="TableGrid">
    <w:name w:val="Table Grid"/>
    <w:basedOn w:val="TableNormal"/>
    <w:uiPriority w:val="59"/>
    <w:rsid w:val="009750A2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9750A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9750A2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636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686</Words>
  <Characters>3913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OLUWATUNMISE</cp:lastModifiedBy>
  <cp:revision>4</cp:revision>
  <dcterms:created xsi:type="dcterms:W3CDTF">2026-04-07T11:06:00Z</dcterms:created>
  <dcterms:modified xsi:type="dcterms:W3CDTF">2026-04-07T15:58:00Z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