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21C1C" w14:paraId="35E03C7B" w14:textId="77777777">
        <w:trPr>
          <w:trHeight w:val="290"/>
        </w:trPr>
        <w:tc>
          <w:tcPr>
            <w:tcW w:w="5000" w:type="pct"/>
            <w:gridSpan w:val="2"/>
            <w:tcBorders>
              <w:top w:val="nil"/>
              <w:left w:val="nil"/>
              <w:right w:val="nil"/>
            </w:tcBorders>
          </w:tcPr>
          <w:p w14:paraId="0C626598" w14:textId="77777777" w:rsidR="00721C1C" w:rsidRDefault="00721C1C">
            <w:pPr>
              <w:rPr>
                <w:lang w:val="en-GB"/>
              </w:rPr>
            </w:pPr>
          </w:p>
        </w:tc>
      </w:tr>
      <w:tr w:rsidR="00721C1C" w14:paraId="442D5392" w14:textId="77777777">
        <w:trPr>
          <w:trHeight w:val="290"/>
        </w:trPr>
        <w:tc>
          <w:tcPr>
            <w:tcW w:w="1186" w:type="pct"/>
          </w:tcPr>
          <w:p w14:paraId="767D005D" w14:textId="77777777" w:rsidR="00721C1C"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483ED24" w14:textId="77777777" w:rsidR="00721C1C" w:rsidRDefault="00000000">
            <w:pPr>
              <w:rPr>
                <w:b/>
                <w:bCs/>
                <w:color w:val="0000FF"/>
                <w:sz w:val="20"/>
                <w:szCs w:val="20"/>
                <w:lang w:val="en-GB"/>
              </w:rPr>
            </w:pPr>
            <w:hyperlink r:id="rId7" w:tgtFrame="_parent" w:history="1">
              <w:r>
                <w:rPr>
                  <w:b/>
                  <w:bCs/>
                  <w:noProof/>
                  <w:color w:val="0000FF"/>
                  <w:sz w:val="20"/>
                  <w:szCs w:val="20"/>
                  <w:lang w:val="en-GB"/>
                </w:rPr>
                <w:t xml:space="preserve">Asian Journal of Advanced Research and Reports </w:t>
              </w:r>
            </w:hyperlink>
          </w:p>
        </w:tc>
      </w:tr>
      <w:tr w:rsidR="00721C1C" w14:paraId="53265F6E" w14:textId="77777777">
        <w:trPr>
          <w:trHeight w:val="290"/>
        </w:trPr>
        <w:tc>
          <w:tcPr>
            <w:tcW w:w="1186" w:type="pct"/>
          </w:tcPr>
          <w:p w14:paraId="19EBEB8C" w14:textId="77777777" w:rsidR="00721C1C"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0AB815BB" w14:textId="77777777" w:rsidR="00721C1C" w:rsidRDefault="00000000">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Ms_AJARR_155784</w:t>
            </w:r>
          </w:p>
        </w:tc>
      </w:tr>
      <w:tr w:rsidR="00721C1C" w14:paraId="3A13053D" w14:textId="77777777">
        <w:trPr>
          <w:trHeight w:val="650"/>
        </w:trPr>
        <w:tc>
          <w:tcPr>
            <w:tcW w:w="1186" w:type="pct"/>
          </w:tcPr>
          <w:p w14:paraId="0227D728" w14:textId="77777777" w:rsidR="00721C1C"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D75C4FD" w14:textId="77777777" w:rsidR="00721C1C"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Human skeletal remains: A comparative histomorphometric analysis of short and flat bones</w:t>
            </w:r>
          </w:p>
        </w:tc>
      </w:tr>
      <w:tr w:rsidR="00721C1C" w14:paraId="0D737349" w14:textId="77777777">
        <w:trPr>
          <w:trHeight w:val="332"/>
        </w:trPr>
        <w:tc>
          <w:tcPr>
            <w:tcW w:w="1186" w:type="pct"/>
          </w:tcPr>
          <w:p w14:paraId="06BCD226" w14:textId="77777777" w:rsidR="00721C1C"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14D6BF3E" w14:textId="77777777" w:rsidR="00721C1C"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11A6F1E" w14:textId="77777777" w:rsidR="00721C1C" w:rsidRDefault="00721C1C">
      <w:pPr>
        <w:pStyle w:val="BodyText"/>
        <w:rPr>
          <w:rFonts w:ascii="Times New Roman" w:hAnsi="Times New Roman"/>
          <w:b/>
          <w:bCs/>
          <w:sz w:val="20"/>
          <w:szCs w:val="20"/>
          <w:u w:val="single"/>
          <w:lang w:val="en-GB"/>
        </w:rPr>
      </w:pPr>
    </w:p>
    <w:p w14:paraId="0E25A333" w14:textId="77777777" w:rsidR="00721C1C" w:rsidRDefault="00721C1C">
      <w:pPr>
        <w:pStyle w:val="BodyText"/>
        <w:rPr>
          <w:rFonts w:ascii="Times New Roman" w:hAnsi="Times New Roman"/>
          <w:b/>
          <w:sz w:val="20"/>
          <w:szCs w:val="20"/>
          <w:highlight w:val="yellow"/>
          <w:lang w:val="en-GB"/>
        </w:rPr>
      </w:pPr>
    </w:p>
    <w:p w14:paraId="54F29213" w14:textId="77777777" w:rsidR="00721C1C" w:rsidRDefault="00000000">
      <w:pPr>
        <w:pStyle w:val="BodyText"/>
        <w:rPr>
          <w:rFonts w:ascii="Times New Roman" w:hAnsi="Times New Roman"/>
          <w:b/>
          <w:sz w:val="20"/>
          <w:szCs w:val="20"/>
          <w:lang w:val="en-GB"/>
        </w:rPr>
      </w:pPr>
      <w:r>
        <w:rPr>
          <w:rFonts w:ascii="Times New Roman" w:hAnsi="Times New Roman"/>
          <w:b/>
          <w:sz w:val="20"/>
          <w:szCs w:val="20"/>
          <w:highlight w:val="yellow"/>
          <w:lang w:val="en-GB"/>
        </w:rPr>
        <w:t>PART 1(Importance of the manuscript)</w:t>
      </w:r>
      <w:r>
        <w:rPr>
          <w:rFonts w:ascii="Times New Roman" w:hAnsi="Times New Roman"/>
          <w:b/>
          <w:sz w:val="20"/>
          <w:szCs w:val="20"/>
          <w:lang w:val="en-GB"/>
        </w:rPr>
        <w:t xml:space="preserve"> </w:t>
      </w:r>
    </w:p>
    <w:p w14:paraId="78DAC5BB" w14:textId="77777777" w:rsidR="00721C1C" w:rsidRDefault="00721C1C">
      <w:pPr>
        <w:pStyle w:val="BodyText"/>
        <w:rPr>
          <w:rFonts w:ascii="Times New Roman" w:hAnsi="Times New Roman"/>
          <w:b/>
          <w:sz w:val="20"/>
          <w:szCs w:val="20"/>
          <w:u w:val="single"/>
          <w:lang w:val="en-GB"/>
        </w:rPr>
      </w:pPr>
    </w:p>
    <w:p w14:paraId="7BE0872C" w14:textId="77777777" w:rsidR="00721C1C" w:rsidRDefault="00721C1C">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21C1C" w14:paraId="59CE522A" w14:textId="77777777">
        <w:tc>
          <w:tcPr>
            <w:tcW w:w="1789" w:type="pct"/>
            <w:noWrap/>
          </w:tcPr>
          <w:p w14:paraId="6FAEA715" w14:textId="77777777" w:rsidR="00721C1C" w:rsidRDefault="00721C1C">
            <w:pPr>
              <w:pStyle w:val="Heading2"/>
              <w:jc w:val="left"/>
              <w:rPr>
                <w:rFonts w:ascii="Times New Roman" w:hAnsi="Times New Roman"/>
                <w:lang w:val="en-GB" w:eastAsia="en-US"/>
              </w:rPr>
            </w:pPr>
          </w:p>
        </w:tc>
        <w:tc>
          <w:tcPr>
            <w:tcW w:w="1844" w:type="pct"/>
          </w:tcPr>
          <w:p w14:paraId="1A4CB376" w14:textId="77777777" w:rsidR="00721C1C" w:rsidRDefault="0000000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B8D7FD3" w14:textId="77777777" w:rsidR="00721C1C"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E6D7FD8" w14:textId="77777777" w:rsidR="00721C1C" w:rsidRDefault="00721C1C">
            <w:pPr>
              <w:pStyle w:val="Heading2"/>
              <w:jc w:val="left"/>
              <w:rPr>
                <w:rFonts w:ascii="Times New Roman" w:hAnsi="Times New Roman"/>
                <w:b w:val="0"/>
                <w:lang w:val="en-GB" w:eastAsia="en-US"/>
              </w:rPr>
            </w:pPr>
          </w:p>
        </w:tc>
      </w:tr>
      <w:tr w:rsidR="00721C1C" w14:paraId="4943002D" w14:textId="77777777">
        <w:trPr>
          <w:trHeight w:val="1264"/>
        </w:trPr>
        <w:tc>
          <w:tcPr>
            <w:tcW w:w="1789" w:type="pct"/>
            <w:noWrap/>
          </w:tcPr>
          <w:p w14:paraId="5B330726" w14:textId="77777777" w:rsidR="00721C1C" w:rsidRDefault="0000000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FA61A3D" w14:textId="77777777" w:rsidR="00721C1C" w:rsidRDefault="00000000">
            <w:pPr>
              <w:pStyle w:val="ListParagraph"/>
              <w:ind w:left="0"/>
              <w:rPr>
                <w:sz w:val="20"/>
                <w:szCs w:val="20"/>
                <w:lang w:val="en-GB"/>
              </w:rPr>
            </w:pPr>
            <w:r>
              <w:rPr>
                <w:sz w:val="20"/>
                <w:szCs w:val="20"/>
              </w:rPr>
              <w:t>This study describes the histomorphometric differences between short and flat bones and highlights their forensic significance. The findings may assist in the identification of skeletal remains, particularly in cases involving fragmented bones. By exploring a relatively under-researched area, the study provides useful data that can support forensic pathologists in medico-legal investigations and improve analytical approaches. Overall, the work is relevant to both forensic practice and future research in bone histology.</w:t>
            </w:r>
          </w:p>
        </w:tc>
        <w:tc>
          <w:tcPr>
            <w:tcW w:w="1367" w:type="pct"/>
          </w:tcPr>
          <w:p w14:paraId="32498368" w14:textId="1FF88963" w:rsidR="00721C1C" w:rsidRDefault="00534E67">
            <w:pPr>
              <w:pStyle w:val="Heading2"/>
              <w:jc w:val="left"/>
              <w:rPr>
                <w:rFonts w:ascii="Times New Roman" w:hAnsi="Times New Roman"/>
                <w:b w:val="0"/>
                <w:lang w:val="en-GB" w:eastAsia="en-US"/>
              </w:rPr>
            </w:pPr>
            <w:r>
              <w:rPr>
                <w:rFonts w:ascii="Times New Roman" w:hAnsi="Times New Roman"/>
                <w:b w:val="0"/>
                <w:lang w:val="en-GB" w:eastAsia="en-US"/>
              </w:rPr>
              <w:t>None</w:t>
            </w:r>
          </w:p>
        </w:tc>
      </w:tr>
    </w:tbl>
    <w:p w14:paraId="2A6A9E8F" w14:textId="77777777" w:rsidR="00721C1C" w:rsidRDefault="00721C1C">
      <w:pPr>
        <w:rPr>
          <w:sz w:val="20"/>
          <w:szCs w:val="20"/>
          <w:lang w:val="en-GB"/>
        </w:rPr>
      </w:pPr>
    </w:p>
    <w:p w14:paraId="5751901E" w14:textId="77777777" w:rsidR="00721C1C" w:rsidRDefault="00721C1C">
      <w:pPr>
        <w:rPr>
          <w:sz w:val="20"/>
          <w:szCs w:val="20"/>
          <w:lang w:val="en-GB"/>
        </w:rPr>
      </w:pPr>
    </w:p>
    <w:p w14:paraId="6F12A344" w14:textId="77777777" w:rsidR="00721C1C" w:rsidRDefault="00000000">
      <w:pPr>
        <w:pStyle w:val="Heading2"/>
        <w:jc w:val="left"/>
        <w:rPr>
          <w:rFonts w:ascii="Times New Roman" w:hAnsi="Times New Roman"/>
          <w:lang w:val="en-GB" w:eastAsia="en-US"/>
        </w:rPr>
      </w:pPr>
      <w:r>
        <w:rPr>
          <w:rFonts w:ascii="Times New Roman" w:hAnsi="Times New Roman"/>
          <w:highlight w:val="yellow"/>
          <w:lang w:val="en-GB" w:eastAsia="en-US"/>
        </w:rPr>
        <w:t>PART  2.1 (Objective Evaluation)</w:t>
      </w:r>
    </w:p>
    <w:p w14:paraId="390E55C6" w14:textId="77777777" w:rsidR="00721C1C" w:rsidRDefault="00721C1C">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21C1C" w14:paraId="08FD1BF5" w14:textId="77777777">
        <w:tc>
          <w:tcPr>
            <w:tcW w:w="5000" w:type="pct"/>
            <w:gridSpan w:val="3"/>
            <w:tcBorders>
              <w:top w:val="nil"/>
              <w:left w:val="nil"/>
              <w:right w:val="nil"/>
            </w:tcBorders>
            <w:noWrap/>
          </w:tcPr>
          <w:p w14:paraId="75FD6052" w14:textId="77777777" w:rsidR="00721C1C" w:rsidRDefault="00721C1C">
            <w:pPr>
              <w:rPr>
                <w:lang w:val="en-GB"/>
              </w:rPr>
            </w:pPr>
          </w:p>
          <w:p w14:paraId="1465305D" w14:textId="77777777" w:rsidR="00721C1C" w:rsidRDefault="00721C1C">
            <w:pPr>
              <w:rPr>
                <w:sz w:val="20"/>
                <w:szCs w:val="20"/>
                <w:lang w:val="en-GB"/>
              </w:rPr>
            </w:pPr>
          </w:p>
        </w:tc>
      </w:tr>
      <w:tr w:rsidR="00721C1C" w14:paraId="1C757413" w14:textId="77777777">
        <w:tc>
          <w:tcPr>
            <w:tcW w:w="1790" w:type="pct"/>
            <w:noWrap/>
          </w:tcPr>
          <w:p w14:paraId="71263402" w14:textId="77777777" w:rsidR="00721C1C" w:rsidRDefault="00721C1C">
            <w:pPr>
              <w:pStyle w:val="Heading2"/>
              <w:jc w:val="left"/>
              <w:rPr>
                <w:rFonts w:ascii="Times New Roman" w:hAnsi="Times New Roman"/>
                <w:lang w:val="en-GB" w:eastAsia="en-US"/>
              </w:rPr>
            </w:pPr>
          </w:p>
        </w:tc>
        <w:tc>
          <w:tcPr>
            <w:tcW w:w="1843" w:type="pct"/>
          </w:tcPr>
          <w:p w14:paraId="61A61ECB" w14:textId="77777777" w:rsidR="00721C1C" w:rsidRDefault="0000000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CF84B81" w14:textId="77777777" w:rsidR="00721C1C" w:rsidRDefault="00000000">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21C1C" w14:paraId="28D4CBF4" w14:textId="77777777">
        <w:trPr>
          <w:trHeight w:val="1262"/>
        </w:trPr>
        <w:tc>
          <w:tcPr>
            <w:tcW w:w="1790" w:type="pct"/>
            <w:noWrap/>
          </w:tcPr>
          <w:p w14:paraId="60F2B911" w14:textId="77777777" w:rsidR="00721C1C" w:rsidRDefault="00000000">
            <w:pPr>
              <w:rPr>
                <w:b/>
                <w:bCs/>
                <w:sz w:val="20"/>
                <w:szCs w:val="20"/>
                <w:lang w:val="en-GB"/>
              </w:rPr>
            </w:pPr>
            <w:r>
              <w:rPr>
                <w:b/>
                <w:bCs/>
                <w:sz w:val="20"/>
                <w:szCs w:val="20"/>
                <w:lang w:val="en-GB"/>
              </w:rPr>
              <w:t xml:space="preserve">1. Is the title clear and appropriate for the study? </w:t>
            </w:r>
          </w:p>
          <w:p w14:paraId="5AB2BBE8" w14:textId="77777777" w:rsidR="00721C1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5DFA15B" w14:textId="77777777" w:rsidR="00721C1C"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3DCD04" w14:textId="77777777" w:rsidR="00721C1C" w:rsidRDefault="00000000">
            <w:pPr>
              <w:ind w:left="360"/>
              <w:rPr>
                <w:b/>
                <w:bCs/>
                <w:sz w:val="20"/>
                <w:szCs w:val="20"/>
                <w:lang w:val="en-GB"/>
              </w:rPr>
            </w:pPr>
            <w:r>
              <w:rPr>
                <w:b/>
                <w:bCs/>
                <w:sz w:val="20"/>
                <w:szCs w:val="20"/>
                <w:lang w:val="en-GB"/>
              </w:rPr>
              <w:t>3</w:t>
            </w:r>
          </w:p>
        </w:tc>
        <w:tc>
          <w:tcPr>
            <w:tcW w:w="1367" w:type="pct"/>
          </w:tcPr>
          <w:p w14:paraId="40EEEBB1" w14:textId="0D1AB11F" w:rsidR="00721C1C" w:rsidRDefault="00534E67">
            <w:pPr>
              <w:pStyle w:val="Heading2"/>
              <w:jc w:val="left"/>
              <w:rPr>
                <w:rFonts w:ascii="Times New Roman" w:hAnsi="Times New Roman"/>
                <w:b w:val="0"/>
                <w:lang w:val="en-GB" w:eastAsia="en-US"/>
              </w:rPr>
            </w:pPr>
            <w:r>
              <w:rPr>
                <w:rFonts w:ascii="Times New Roman" w:hAnsi="Times New Roman"/>
                <w:b w:val="0"/>
                <w:lang w:val="en-GB" w:eastAsia="en-US"/>
              </w:rPr>
              <w:t>None</w:t>
            </w:r>
          </w:p>
        </w:tc>
      </w:tr>
      <w:tr w:rsidR="00721C1C" w14:paraId="26BDB711" w14:textId="77777777">
        <w:trPr>
          <w:trHeight w:val="1262"/>
        </w:trPr>
        <w:tc>
          <w:tcPr>
            <w:tcW w:w="1790" w:type="pct"/>
            <w:noWrap/>
          </w:tcPr>
          <w:p w14:paraId="06A123A4" w14:textId="77777777" w:rsidR="00721C1C" w:rsidRDefault="0000000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EE0EF71" w14:textId="77777777" w:rsidR="00721C1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64EA9FA" w14:textId="77777777" w:rsidR="00721C1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DBB343" w14:textId="77777777" w:rsidR="00721C1C" w:rsidRDefault="00000000">
            <w:pPr>
              <w:ind w:left="360"/>
              <w:rPr>
                <w:b/>
                <w:bCs/>
                <w:sz w:val="20"/>
                <w:szCs w:val="20"/>
                <w:lang w:val="en-GB"/>
              </w:rPr>
            </w:pPr>
            <w:r>
              <w:rPr>
                <w:b/>
                <w:bCs/>
                <w:sz w:val="20"/>
                <w:szCs w:val="20"/>
                <w:lang w:val="en-GB"/>
              </w:rPr>
              <w:t>4</w:t>
            </w:r>
          </w:p>
        </w:tc>
        <w:tc>
          <w:tcPr>
            <w:tcW w:w="1367" w:type="pct"/>
          </w:tcPr>
          <w:p w14:paraId="5178EA34" w14:textId="77777777" w:rsidR="00721C1C" w:rsidRDefault="00721C1C">
            <w:pPr>
              <w:pStyle w:val="Heading2"/>
              <w:jc w:val="left"/>
              <w:rPr>
                <w:rFonts w:ascii="Times New Roman" w:hAnsi="Times New Roman"/>
                <w:b w:val="0"/>
                <w:lang w:val="en-GB" w:eastAsia="en-US"/>
              </w:rPr>
            </w:pPr>
          </w:p>
        </w:tc>
      </w:tr>
      <w:tr w:rsidR="00721C1C" w14:paraId="7EA2E22D" w14:textId="77777777">
        <w:trPr>
          <w:trHeight w:val="1262"/>
        </w:trPr>
        <w:tc>
          <w:tcPr>
            <w:tcW w:w="1790" w:type="pct"/>
            <w:noWrap/>
          </w:tcPr>
          <w:p w14:paraId="5724C969" w14:textId="77777777" w:rsidR="00721C1C" w:rsidRDefault="00000000">
            <w:pPr>
              <w:pStyle w:val="Heading2"/>
              <w:jc w:val="left"/>
              <w:rPr>
                <w:rFonts w:ascii="Times New Roman" w:hAnsi="Times New Roman"/>
                <w:lang w:val="en-GB"/>
              </w:rPr>
            </w:pPr>
            <w:r>
              <w:rPr>
                <w:rFonts w:ascii="Times New Roman" w:hAnsi="Times New Roman"/>
                <w:lang w:val="en-GB"/>
              </w:rPr>
              <w:t>3. Are the keywords appropriate and useful?</w:t>
            </w:r>
          </w:p>
          <w:p w14:paraId="394FB0DD" w14:textId="77777777" w:rsidR="00721C1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140E175" w14:textId="77777777" w:rsidR="00721C1C"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11610CE" w14:textId="77777777" w:rsidR="00721C1C" w:rsidRDefault="00000000">
            <w:pPr>
              <w:ind w:left="360"/>
              <w:rPr>
                <w:b/>
                <w:bCs/>
                <w:sz w:val="20"/>
                <w:szCs w:val="20"/>
                <w:lang w:val="en-GB"/>
              </w:rPr>
            </w:pPr>
            <w:r>
              <w:rPr>
                <w:b/>
                <w:bCs/>
                <w:sz w:val="20"/>
                <w:szCs w:val="20"/>
                <w:lang w:val="en-GB"/>
              </w:rPr>
              <w:t>4</w:t>
            </w:r>
          </w:p>
        </w:tc>
        <w:tc>
          <w:tcPr>
            <w:tcW w:w="1367" w:type="pct"/>
          </w:tcPr>
          <w:p w14:paraId="768F9DBA" w14:textId="77777777" w:rsidR="00721C1C" w:rsidRDefault="00721C1C">
            <w:pPr>
              <w:pStyle w:val="Heading2"/>
              <w:jc w:val="left"/>
              <w:rPr>
                <w:rFonts w:ascii="Times New Roman" w:hAnsi="Times New Roman"/>
                <w:b w:val="0"/>
                <w:lang w:val="en-GB" w:eastAsia="en-US"/>
              </w:rPr>
            </w:pPr>
          </w:p>
        </w:tc>
      </w:tr>
      <w:tr w:rsidR="00721C1C" w14:paraId="1D9FB044" w14:textId="77777777">
        <w:trPr>
          <w:trHeight w:val="1262"/>
        </w:trPr>
        <w:tc>
          <w:tcPr>
            <w:tcW w:w="1790" w:type="pct"/>
            <w:noWrap/>
          </w:tcPr>
          <w:p w14:paraId="49CBD10F" w14:textId="77777777" w:rsidR="00721C1C" w:rsidRDefault="0000000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B1FF7E7" w14:textId="77777777" w:rsidR="00721C1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4762F64" w14:textId="77777777" w:rsidR="00721C1C"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504B3F8" w14:textId="77777777" w:rsidR="00721C1C" w:rsidRDefault="00000000">
            <w:pPr>
              <w:ind w:left="360"/>
              <w:rPr>
                <w:b/>
                <w:bCs/>
                <w:sz w:val="20"/>
                <w:szCs w:val="20"/>
                <w:lang w:val="en-GB"/>
              </w:rPr>
            </w:pPr>
            <w:r>
              <w:rPr>
                <w:b/>
                <w:bCs/>
                <w:sz w:val="20"/>
                <w:szCs w:val="20"/>
                <w:lang w:val="en-GB"/>
              </w:rPr>
              <w:t>4</w:t>
            </w:r>
          </w:p>
        </w:tc>
        <w:tc>
          <w:tcPr>
            <w:tcW w:w="1367" w:type="pct"/>
          </w:tcPr>
          <w:p w14:paraId="6079041D" w14:textId="77777777" w:rsidR="00721C1C" w:rsidRDefault="00721C1C">
            <w:pPr>
              <w:pStyle w:val="Heading2"/>
              <w:jc w:val="left"/>
              <w:rPr>
                <w:rFonts w:ascii="Times New Roman" w:hAnsi="Times New Roman"/>
                <w:b w:val="0"/>
                <w:lang w:val="en-GB" w:eastAsia="en-US"/>
              </w:rPr>
            </w:pPr>
          </w:p>
        </w:tc>
      </w:tr>
      <w:tr w:rsidR="00721C1C" w14:paraId="2E2E3BF5" w14:textId="77777777">
        <w:trPr>
          <w:trHeight w:val="1262"/>
        </w:trPr>
        <w:tc>
          <w:tcPr>
            <w:tcW w:w="1790" w:type="pct"/>
            <w:noWrap/>
          </w:tcPr>
          <w:p w14:paraId="1239F17B" w14:textId="77777777" w:rsidR="00721C1C" w:rsidRDefault="0000000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3F1A7D1" w14:textId="77777777" w:rsidR="00721C1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8BFD63D" w14:textId="77777777" w:rsidR="00721C1C"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28ACFC7" w14:textId="77777777" w:rsidR="00721C1C" w:rsidRDefault="00000000">
            <w:pPr>
              <w:ind w:left="360"/>
              <w:rPr>
                <w:b/>
                <w:bCs/>
                <w:sz w:val="20"/>
                <w:szCs w:val="20"/>
                <w:lang w:val="en-GB"/>
              </w:rPr>
            </w:pPr>
            <w:r>
              <w:rPr>
                <w:b/>
                <w:bCs/>
                <w:sz w:val="20"/>
                <w:szCs w:val="20"/>
                <w:lang w:val="en-GB"/>
              </w:rPr>
              <w:t>4</w:t>
            </w:r>
          </w:p>
        </w:tc>
        <w:tc>
          <w:tcPr>
            <w:tcW w:w="1367" w:type="pct"/>
          </w:tcPr>
          <w:p w14:paraId="5251FB9B" w14:textId="77777777" w:rsidR="00721C1C" w:rsidRDefault="00721C1C">
            <w:pPr>
              <w:pStyle w:val="Heading2"/>
              <w:jc w:val="left"/>
              <w:rPr>
                <w:rFonts w:ascii="Times New Roman" w:hAnsi="Times New Roman"/>
                <w:b w:val="0"/>
                <w:lang w:val="en-GB" w:eastAsia="en-US"/>
              </w:rPr>
            </w:pPr>
          </w:p>
        </w:tc>
      </w:tr>
      <w:tr w:rsidR="00721C1C" w14:paraId="47DC6847" w14:textId="77777777">
        <w:trPr>
          <w:trHeight w:val="1262"/>
        </w:trPr>
        <w:tc>
          <w:tcPr>
            <w:tcW w:w="1790" w:type="pct"/>
            <w:noWrap/>
          </w:tcPr>
          <w:p w14:paraId="3EBEE6E4" w14:textId="77777777" w:rsidR="00721C1C" w:rsidRDefault="00000000">
            <w:pPr>
              <w:pStyle w:val="Heading2"/>
              <w:jc w:val="left"/>
              <w:rPr>
                <w:rFonts w:ascii="Times New Roman" w:hAnsi="Times New Roman"/>
                <w:lang w:val="en-GB"/>
              </w:rPr>
            </w:pPr>
            <w:r>
              <w:rPr>
                <w:rFonts w:ascii="Times New Roman" w:hAnsi="Times New Roman"/>
                <w:lang w:val="en-GB"/>
              </w:rPr>
              <w:t>6. Is the literature review relevant and up to date?</w:t>
            </w:r>
          </w:p>
          <w:p w14:paraId="3CAC9E35" w14:textId="77777777" w:rsidR="00721C1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53E27E0" w14:textId="77777777" w:rsidR="00721C1C"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C8CA74B" w14:textId="77777777" w:rsidR="00721C1C" w:rsidRDefault="00000000">
            <w:pPr>
              <w:ind w:left="360"/>
              <w:rPr>
                <w:b/>
                <w:bCs/>
                <w:sz w:val="20"/>
                <w:szCs w:val="20"/>
                <w:lang w:val="en-GB"/>
              </w:rPr>
            </w:pPr>
            <w:r>
              <w:rPr>
                <w:b/>
                <w:bCs/>
                <w:sz w:val="20"/>
                <w:szCs w:val="20"/>
                <w:lang w:val="en-GB"/>
              </w:rPr>
              <w:t>4</w:t>
            </w:r>
          </w:p>
        </w:tc>
        <w:tc>
          <w:tcPr>
            <w:tcW w:w="1367" w:type="pct"/>
          </w:tcPr>
          <w:p w14:paraId="3AFAF02B" w14:textId="77777777" w:rsidR="00721C1C" w:rsidRDefault="00721C1C">
            <w:pPr>
              <w:pStyle w:val="Heading2"/>
              <w:jc w:val="left"/>
              <w:rPr>
                <w:rFonts w:ascii="Times New Roman" w:hAnsi="Times New Roman"/>
                <w:b w:val="0"/>
                <w:lang w:val="en-GB" w:eastAsia="en-US"/>
              </w:rPr>
            </w:pPr>
          </w:p>
        </w:tc>
      </w:tr>
      <w:tr w:rsidR="00721C1C" w14:paraId="6F851F6E" w14:textId="77777777">
        <w:trPr>
          <w:trHeight w:val="1262"/>
        </w:trPr>
        <w:tc>
          <w:tcPr>
            <w:tcW w:w="1790" w:type="pct"/>
            <w:noWrap/>
          </w:tcPr>
          <w:p w14:paraId="6D9950A5" w14:textId="77777777" w:rsidR="00721C1C" w:rsidRDefault="0000000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DB7B684" w14:textId="77777777" w:rsidR="00721C1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BE1A111" w14:textId="77777777" w:rsidR="00721C1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ED1572" w14:textId="77777777" w:rsidR="00721C1C" w:rsidRDefault="00000000">
            <w:pPr>
              <w:ind w:left="360"/>
              <w:rPr>
                <w:b/>
                <w:bCs/>
                <w:sz w:val="20"/>
                <w:szCs w:val="20"/>
                <w:lang w:val="en-GB"/>
              </w:rPr>
            </w:pPr>
            <w:r>
              <w:rPr>
                <w:b/>
                <w:bCs/>
                <w:sz w:val="20"/>
                <w:szCs w:val="20"/>
                <w:lang w:val="en-GB"/>
              </w:rPr>
              <w:t>4</w:t>
            </w:r>
          </w:p>
        </w:tc>
        <w:tc>
          <w:tcPr>
            <w:tcW w:w="1367" w:type="pct"/>
          </w:tcPr>
          <w:p w14:paraId="375C6B17" w14:textId="77777777" w:rsidR="00721C1C" w:rsidRDefault="00721C1C">
            <w:pPr>
              <w:pStyle w:val="Heading2"/>
              <w:jc w:val="left"/>
              <w:rPr>
                <w:rFonts w:ascii="Times New Roman" w:hAnsi="Times New Roman"/>
                <w:b w:val="0"/>
                <w:lang w:val="en-GB" w:eastAsia="en-US"/>
              </w:rPr>
            </w:pPr>
          </w:p>
        </w:tc>
      </w:tr>
      <w:tr w:rsidR="00721C1C" w14:paraId="16D0BF1F" w14:textId="77777777">
        <w:trPr>
          <w:trHeight w:val="1262"/>
        </w:trPr>
        <w:tc>
          <w:tcPr>
            <w:tcW w:w="1790" w:type="pct"/>
            <w:noWrap/>
          </w:tcPr>
          <w:p w14:paraId="6113A323" w14:textId="77777777" w:rsidR="00721C1C" w:rsidRDefault="0000000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966705F" w14:textId="77777777" w:rsidR="00721C1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9F1D39C" w14:textId="77777777" w:rsidR="00721C1C"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D50057A" w14:textId="77777777" w:rsidR="00721C1C" w:rsidRDefault="00000000">
            <w:pPr>
              <w:ind w:left="360"/>
              <w:rPr>
                <w:b/>
                <w:bCs/>
                <w:sz w:val="20"/>
                <w:szCs w:val="20"/>
                <w:lang w:val="en-GB"/>
              </w:rPr>
            </w:pPr>
            <w:r>
              <w:rPr>
                <w:b/>
                <w:bCs/>
                <w:sz w:val="20"/>
                <w:szCs w:val="20"/>
                <w:lang w:val="en-GB"/>
              </w:rPr>
              <w:t>5</w:t>
            </w:r>
          </w:p>
        </w:tc>
        <w:tc>
          <w:tcPr>
            <w:tcW w:w="1367" w:type="pct"/>
          </w:tcPr>
          <w:p w14:paraId="11EEF243" w14:textId="77777777" w:rsidR="00721C1C" w:rsidRDefault="00721C1C">
            <w:pPr>
              <w:pStyle w:val="Heading2"/>
              <w:jc w:val="left"/>
              <w:rPr>
                <w:rFonts w:ascii="Times New Roman" w:hAnsi="Times New Roman"/>
                <w:b w:val="0"/>
                <w:lang w:val="en-GB" w:eastAsia="en-US"/>
              </w:rPr>
            </w:pPr>
          </w:p>
        </w:tc>
      </w:tr>
      <w:tr w:rsidR="00721C1C" w14:paraId="3057ABB1" w14:textId="77777777">
        <w:trPr>
          <w:trHeight w:val="703"/>
        </w:trPr>
        <w:tc>
          <w:tcPr>
            <w:tcW w:w="1790" w:type="pct"/>
            <w:noWrap/>
          </w:tcPr>
          <w:p w14:paraId="6140C660" w14:textId="77777777" w:rsidR="00721C1C" w:rsidRDefault="00000000">
            <w:pPr>
              <w:rPr>
                <w:b/>
                <w:sz w:val="20"/>
                <w:szCs w:val="20"/>
                <w:lang w:val="en-GB"/>
              </w:rPr>
            </w:pPr>
            <w:r>
              <w:rPr>
                <w:b/>
                <w:sz w:val="20"/>
                <w:szCs w:val="20"/>
                <w:lang w:val="en-GB"/>
              </w:rPr>
              <w:t xml:space="preserve">9. Are the results presented clearly? </w:t>
            </w:r>
          </w:p>
          <w:p w14:paraId="0D0740F9" w14:textId="77777777" w:rsidR="00721C1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A5439BE" w14:textId="77777777" w:rsidR="00721C1C"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380B16" w14:textId="77777777" w:rsidR="00721C1C" w:rsidRDefault="00000000">
            <w:pPr>
              <w:pStyle w:val="ListParagraph"/>
              <w:ind w:left="0"/>
              <w:rPr>
                <w:bCs/>
                <w:sz w:val="20"/>
                <w:szCs w:val="20"/>
                <w:lang w:val="en-GB"/>
              </w:rPr>
            </w:pPr>
            <w:r>
              <w:rPr>
                <w:bCs/>
                <w:sz w:val="20"/>
                <w:szCs w:val="20"/>
                <w:lang w:val="en-GB"/>
              </w:rPr>
              <w:t xml:space="preserve">       4</w:t>
            </w:r>
          </w:p>
        </w:tc>
        <w:tc>
          <w:tcPr>
            <w:tcW w:w="1367" w:type="pct"/>
          </w:tcPr>
          <w:p w14:paraId="4D0E1565" w14:textId="77777777" w:rsidR="00721C1C" w:rsidRDefault="00721C1C">
            <w:pPr>
              <w:pStyle w:val="Heading2"/>
              <w:jc w:val="left"/>
              <w:rPr>
                <w:rFonts w:ascii="Times New Roman" w:hAnsi="Times New Roman"/>
                <w:b w:val="0"/>
                <w:lang w:val="en-GB" w:eastAsia="en-US"/>
              </w:rPr>
            </w:pPr>
          </w:p>
        </w:tc>
      </w:tr>
      <w:tr w:rsidR="00721C1C" w14:paraId="2A59C7CC" w14:textId="77777777">
        <w:trPr>
          <w:trHeight w:val="703"/>
        </w:trPr>
        <w:tc>
          <w:tcPr>
            <w:tcW w:w="1790" w:type="pct"/>
            <w:noWrap/>
          </w:tcPr>
          <w:p w14:paraId="2E6283A3" w14:textId="77777777" w:rsidR="00721C1C" w:rsidRDefault="00000000">
            <w:pPr>
              <w:rPr>
                <w:b/>
                <w:sz w:val="20"/>
                <w:szCs w:val="20"/>
                <w:lang w:val="en-GB"/>
              </w:rPr>
            </w:pPr>
            <w:r>
              <w:rPr>
                <w:b/>
                <w:sz w:val="20"/>
                <w:szCs w:val="20"/>
                <w:lang w:val="en-GB"/>
              </w:rPr>
              <w:t>10. Are tables and figures clear, relevant, and necessary?</w:t>
            </w:r>
          </w:p>
          <w:p w14:paraId="1460D1FE" w14:textId="77777777" w:rsidR="00721C1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164C594" w14:textId="77777777" w:rsidR="00721C1C" w:rsidRDefault="00000000">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71FCA377" w14:textId="77777777" w:rsidR="00721C1C" w:rsidRDefault="00000000">
            <w:pPr>
              <w:pStyle w:val="ListParagraph"/>
              <w:ind w:left="0"/>
              <w:rPr>
                <w:bCs/>
                <w:sz w:val="20"/>
                <w:szCs w:val="20"/>
                <w:lang w:val="en-GB"/>
              </w:rPr>
            </w:pPr>
            <w:r>
              <w:rPr>
                <w:bCs/>
                <w:sz w:val="20"/>
                <w:szCs w:val="20"/>
                <w:lang w:val="en-GB"/>
              </w:rPr>
              <w:lastRenderedPageBreak/>
              <w:t>4</w:t>
            </w:r>
          </w:p>
        </w:tc>
        <w:tc>
          <w:tcPr>
            <w:tcW w:w="1367" w:type="pct"/>
          </w:tcPr>
          <w:p w14:paraId="0418113B" w14:textId="77777777" w:rsidR="00721C1C" w:rsidRDefault="00721C1C">
            <w:pPr>
              <w:pStyle w:val="Heading2"/>
              <w:jc w:val="left"/>
              <w:rPr>
                <w:rFonts w:ascii="Times New Roman" w:hAnsi="Times New Roman"/>
                <w:b w:val="0"/>
                <w:lang w:val="en-GB" w:eastAsia="en-US"/>
              </w:rPr>
            </w:pPr>
          </w:p>
        </w:tc>
      </w:tr>
      <w:tr w:rsidR="00721C1C" w14:paraId="59424E9D" w14:textId="77777777">
        <w:trPr>
          <w:trHeight w:val="703"/>
        </w:trPr>
        <w:tc>
          <w:tcPr>
            <w:tcW w:w="1790" w:type="pct"/>
            <w:noWrap/>
          </w:tcPr>
          <w:p w14:paraId="51529BE6" w14:textId="77777777" w:rsidR="00721C1C" w:rsidRDefault="00000000">
            <w:pPr>
              <w:rPr>
                <w:b/>
                <w:sz w:val="20"/>
                <w:szCs w:val="20"/>
                <w:lang w:val="en-GB"/>
              </w:rPr>
            </w:pPr>
            <w:r>
              <w:rPr>
                <w:b/>
                <w:sz w:val="20"/>
                <w:szCs w:val="20"/>
                <w:lang w:val="en-GB"/>
              </w:rPr>
              <w:t>11. Does the discussion relate findings to existing literature?</w:t>
            </w:r>
          </w:p>
          <w:p w14:paraId="6933A8A2" w14:textId="77777777" w:rsidR="00721C1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DD94622" w14:textId="77777777" w:rsidR="00721C1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648D27" w14:textId="77777777" w:rsidR="00721C1C" w:rsidRDefault="00000000">
            <w:pPr>
              <w:pStyle w:val="ListParagraph"/>
              <w:ind w:left="0"/>
              <w:rPr>
                <w:bCs/>
                <w:sz w:val="20"/>
                <w:szCs w:val="20"/>
                <w:lang w:val="en-GB"/>
              </w:rPr>
            </w:pPr>
            <w:r>
              <w:rPr>
                <w:bCs/>
                <w:sz w:val="20"/>
                <w:szCs w:val="20"/>
                <w:lang w:val="en-GB"/>
              </w:rPr>
              <w:t>4</w:t>
            </w:r>
          </w:p>
        </w:tc>
        <w:tc>
          <w:tcPr>
            <w:tcW w:w="1367" w:type="pct"/>
          </w:tcPr>
          <w:p w14:paraId="1387BBF4" w14:textId="77777777" w:rsidR="00721C1C" w:rsidRDefault="00721C1C">
            <w:pPr>
              <w:pStyle w:val="Heading2"/>
              <w:jc w:val="left"/>
              <w:rPr>
                <w:rFonts w:ascii="Times New Roman" w:hAnsi="Times New Roman"/>
                <w:b w:val="0"/>
                <w:lang w:val="en-GB" w:eastAsia="en-US"/>
              </w:rPr>
            </w:pPr>
          </w:p>
        </w:tc>
      </w:tr>
      <w:tr w:rsidR="00721C1C" w14:paraId="1627DEDD" w14:textId="77777777">
        <w:trPr>
          <w:trHeight w:val="703"/>
        </w:trPr>
        <w:tc>
          <w:tcPr>
            <w:tcW w:w="1790" w:type="pct"/>
            <w:noWrap/>
          </w:tcPr>
          <w:p w14:paraId="5FCEC81B" w14:textId="77777777" w:rsidR="00721C1C" w:rsidRDefault="00000000">
            <w:pPr>
              <w:rPr>
                <w:b/>
                <w:sz w:val="20"/>
                <w:szCs w:val="20"/>
                <w:lang w:val="en-GB"/>
              </w:rPr>
            </w:pPr>
            <w:r>
              <w:rPr>
                <w:b/>
                <w:sz w:val="20"/>
                <w:szCs w:val="20"/>
                <w:lang w:val="en-GB"/>
              </w:rPr>
              <w:t>12. Are the conclusions supported by the data?</w:t>
            </w:r>
          </w:p>
          <w:p w14:paraId="1ADFA34E" w14:textId="77777777" w:rsidR="00721C1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088A59B" w14:textId="77777777" w:rsidR="00721C1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45DC9C" w14:textId="77777777" w:rsidR="00721C1C" w:rsidRDefault="00000000">
            <w:pPr>
              <w:pStyle w:val="ListParagraph"/>
              <w:ind w:left="0"/>
              <w:rPr>
                <w:bCs/>
                <w:sz w:val="20"/>
                <w:szCs w:val="20"/>
                <w:lang w:val="en-GB"/>
              </w:rPr>
            </w:pPr>
            <w:r>
              <w:rPr>
                <w:bCs/>
                <w:sz w:val="20"/>
                <w:szCs w:val="20"/>
                <w:lang w:val="en-GB"/>
              </w:rPr>
              <w:t>4</w:t>
            </w:r>
          </w:p>
        </w:tc>
        <w:tc>
          <w:tcPr>
            <w:tcW w:w="1367" w:type="pct"/>
          </w:tcPr>
          <w:p w14:paraId="442D3A71" w14:textId="77777777" w:rsidR="00721C1C" w:rsidRDefault="00721C1C">
            <w:pPr>
              <w:pStyle w:val="Heading2"/>
              <w:jc w:val="left"/>
              <w:rPr>
                <w:rFonts w:ascii="Times New Roman" w:hAnsi="Times New Roman"/>
                <w:b w:val="0"/>
                <w:lang w:val="en-GB" w:eastAsia="en-US"/>
              </w:rPr>
            </w:pPr>
          </w:p>
        </w:tc>
      </w:tr>
      <w:tr w:rsidR="00721C1C" w14:paraId="1B5070B3" w14:textId="77777777">
        <w:trPr>
          <w:trHeight w:val="703"/>
        </w:trPr>
        <w:tc>
          <w:tcPr>
            <w:tcW w:w="1790" w:type="pct"/>
            <w:noWrap/>
          </w:tcPr>
          <w:p w14:paraId="129D87A6" w14:textId="77777777" w:rsidR="00721C1C" w:rsidRDefault="00000000">
            <w:pPr>
              <w:rPr>
                <w:b/>
                <w:sz w:val="20"/>
                <w:szCs w:val="20"/>
                <w:lang w:val="en-GB"/>
              </w:rPr>
            </w:pPr>
            <w:r>
              <w:rPr>
                <w:b/>
                <w:sz w:val="20"/>
                <w:szCs w:val="20"/>
                <w:lang w:val="en-GB"/>
              </w:rPr>
              <w:t>13. Are the limitations of the study discussed?</w:t>
            </w:r>
          </w:p>
          <w:p w14:paraId="4069AA18" w14:textId="77777777" w:rsidR="00721C1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0AF3CCD" w14:textId="77777777" w:rsidR="00721C1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BC5565" w14:textId="77777777" w:rsidR="00721C1C" w:rsidRDefault="00000000">
            <w:pPr>
              <w:pStyle w:val="ListParagraph"/>
              <w:ind w:left="0"/>
              <w:rPr>
                <w:bCs/>
                <w:sz w:val="20"/>
                <w:szCs w:val="20"/>
                <w:lang w:val="en-GB"/>
              </w:rPr>
            </w:pPr>
            <w:r>
              <w:rPr>
                <w:bCs/>
                <w:sz w:val="20"/>
                <w:szCs w:val="20"/>
                <w:lang w:val="en-GB"/>
              </w:rPr>
              <w:t>1</w:t>
            </w:r>
          </w:p>
        </w:tc>
        <w:tc>
          <w:tcPr>
            <w:tcW w:w="1367" w:type="pct"/>
          </w:tcPr>
          <w:p w14:paraId="4D24E420" w14:textId="00A869CA" w:rsidR="00721C1C" w:rsidRDefault="00534E67">
            <w:pPr>
              <w:pStyle w:val="Heading2"/>
              <w:jc w:val="left"/>
              <w:rPr>
                <w:rFonts w:ascii="Times New Roman" w:hAnsi="Times New Roman"/>
                <w:b w:val="0"/>
                <w:lang w:val="en-GB" w:eastAsia="en-US"/>
              </w:rPr>
            </w:pPr>
            <w:r>
              <w:rPr>
                <w:rFonts w:ascii="Times New Roman" w:hAnsi="Times New Roman"/>
                <w:b w:val="0"/>
                <w:lang w:val="en-GB" w:eastAsia="en-US"/>
              </w:rPr>
              <w:t>This has been added to the last paragraph of the Discussion section</w:t>
            </w:r>
          </w:p>
        </w:tc>
      </w:tr>
      <w:tr w:rsidR="00721C1C" w14:paraId="45E8A918" w14:textId="77777777">
        <w:trPr>
          <w:trHeight w:val="703"/>
        </w:trPr>
        <w:tc>
          <w:tcPr>
            <w:tcW w:w="1790" w:type="pct"/>
            <w:noWrap/>
          </w:tcPr>
          <w:p w14:paraId="78004B08" w14:textId="77777777" w:rsidR="00721C1C" w:rsidRDefault="00000000">
            <w:pPr>
              <w:rPr>
                <w:b/>
                <w:sz w:val="20"/>
                <w:szCs w:val="20"/>
                <w:lang w:val="en-GB"/>
              </w:rPr>
            </w:pPr>
            <w:r>
              <w:rPr>
                <w:b/>
                <w:sz w:val="20"/>
                <w:szCs w:val="20"/>
                <w:lang w:val="en-GB"/>
              </w:rPr>
              <w:t>14. Are the references relevant and sufficient (in number)?</w:t>
            </w:r>
          </w:p>
          <w:p w14:paraId="3E4B611A" w14:textId="77777777" w:rsidR="00721C1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CD8EB33" w14:textId="77777777" w:rsidR="00721C1C"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8C3EBAD" w14:textId="77777777" w:rsidR="00721C1C" w:rsidRDefault="00000000">
            <w:pPr>
              <w:rPr>
                <w:sz w:val="20"/>
                <w:szCs w:val="20"/>
                <w:lang w:val="en-GB"/>
              </w:rPr>
            </w:pPr>
            <w:r>
              <w:rPr>
                <w:color w:val="404040"/>
                <w:sz w:val="20"/>
                <w:szCs w:val="20"/>
                <w:shd w:val="clear" w:color="auto" w:fill="FFFFFF"/>
                <w:lang w:val="en-GB"/>
              </w:rPr>
              <w:t>N/A = Not Applicable</w:t>
            </w:r>
          </w:p>
        </w:tc>
        <w:tc>
          <w:tcPr>
            <w:tcW w:w="1843" w:type="pct"/>
          </w:tcPr>
          <w:p w14:paraId="6F353844" w14:textId="77777777" w:rsidR="00721C1C" w:rsidRDefault="00000000">
            <w:pPr>
              <w:pStyle w:val="ListParagraph"/>
              <w:ind w:left="0"/>
              <w:rPr>
                <w:bCs/>
                <w:sz w:val="20"/>
                <w:szCs w:val="20"/>
                <w:lang w:val="en-GB"/>
              </w:rPr>
            </w:pPr>
            <w:r>
              <w:rPr>
                <w:bCs/>
                <w:sz w:val="20"/>
                <w:szCs w:val="20"/>
                <w:lang w:val="en-GB"/>
              </w:rPr>
              <w:t>4</w:t>
            </w:r>
          </w:p>
        </w:tc>
        <w:tc>
          <w:tcPr>
            <w:tcW w:w="1367" w:type="pct"/>
          </w:tcPr>
          <w:p w14:paraId="67BC8289" w14:textId="77777777" w:rsidR="00721C1C" w:rsidRDefault="00721C1C">
            <w:pPr>
              <w:pStyle w:val="Heading2"/>
              <w:jc w:val="left"/>
              <w:rPr>
                <w:rFonts w:ascii="Times New Roman" w:hAnsi="Times New Roman"/>
                <w:b w:val="0"/>
                <w:lang w:val="en-GB" w:eastAsia="en-US"/>
              </w:rPr>
            </w:pPr>
          </w:p>
        </w:tc>
      </w:tr>
      <w:tr w:rsidR="00721C1C" w14:paraId="6F0FAB5C" w14:textId="77777777">
        <w:trPr>
          <w:trHeight w:val="703"/>
        </w:trPr>
        <w:tc>
          <w:tcPr>
            <w:tcW w:w="1790" w:type="pct"/>
            <w:noWrap/>
          </w:tcPr>
          <w:p w14:paraId="09ABEA12" w14:textId="77777777" w:rsidR="00721C1C" w:rsidRDefault="00000000">
            <w:pPr>
              <w:rPr>
                <w:b/>
                <w:sz w:val="20"/>
                <w:szCs w:val="20"/>
                <w:lang w:val="en-GB"/>
              </w:rPr>
            </w:pPr>
            <w:r>
              <w:rPr>
                <w:b/>
                <w:sz w:val="20"/>
                <w:szCs w:val="20"/>
                <w:lang w:val="en-GB"/>
              </w:rPr>
              <w:t>15. Is the manuscript written in clear and understandable language?</w:t>
            </w:r>
          </w:p>
          <w:p w14:paraId="233F5AAE" w14:textId="77777777" w:rsidR="00721C1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0868A25" w14:textId="77777777" w:rsidR="00721C1C"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46E8B7A" w14:textId="77777777" w:rsidR="00721C1C" w:rsidRDefault="00000000">
            <w:pPr>
              <w:rPr>
                <w:sz w:val="20"/>
                <w:szCs w:val="20"/>
                <w:lang w:val="en-GB"/>
              </w:rPr>
            </w:pPr>
            <w:r>
              <w:rPr>
                <w:color w:val="404040"/>
                <w:sz w:val="20"/>
                <w:szCs w:val="20"/>
                <w:shd w:val="clear" w:color="auto" w:fill="FFFFFF"/>
                <w:lang w:val="en-GB"/>
              </w:rPr>
              <w:t>N/A = Not Applicable</w:t>
            </w:r>
          </w:p>
        </w:tc>
        <w:tc>
          <w:tcPr>
            <w:tcW w:w="1843" w:type="pct"/>
          </w:tcPr>
          <w:p w14:paraId="2FE99F96" w14:textId="77777777" w:rsidR="00721C1C" w:rsidRDefault="00000000">
            <w:pPr>
              <w:pStyle w:val="ListParagraph"/>
              <w:ind w:left="0"/>
              <w:rPr>
                <w:bCs/>
                <w:sz w:val="20"/>
                <w:szCs w:val="20"/>
                <w:lang w:val="en-GB"/>
              </w:rPr>
            </w:pPr>
            <w:r>
              <w:rPr>
                <w:bCs/>
                <w:sz w:val="20"/>
                <w:szCs w:val="20"/>
                <w:lang w:val="en-GB"/>
              </w:rPr>
              <w:t>4</w:t>
            </w:r>
          </w:p>
        </w:tc>
        <w:tc>
          <w:tcPr>
            <w:tcW w:w="1367" w:type="pct"/>
          </w:tcPr>
          <w:p w14:paraId="309C1649" w14:textId="77777777" w:rsidR="00721C1C" w:rsidRDefault="00721C1C">
            <w:pPr>
              <w:pStyle w:val="Heading2"/>
              <w:jc w:val="left"/>
              <w:rPr>
                <w:rFonts w:ascii="Times New Roman" w:hAnsi="Times New Roman"/>
                <w:b w:val="0"/>
                <w:lang w:val="en-GB" w:eastAsia="en-US"/>
              </w:rPr>
            </w:pPr>
          </w:p>
        </w:tc>
      </w:tr>
    </w:tbl>
    <w:p w14:paraId="472DD525" w14:textId="77777777" w:rsidR="00721C1C" w:rsidRDefault="00721C1C">
      <w:pPr>
        <w:pStyle w:val="BodyText"/>
        <w:rPr>
          <w:rFonts w:ascii="Times New Roman" w:hAnsi="Times New Roman"/>
          <w:b/>
          <w:bCs/>
          <w:sz w:val="20"/>
          <w:szCs w:val="20"/>
          <w:u w:val="single"/>
          <w:lang w:val="en-GB"/>
        </w:rPr>
      </w:pPr>
    </w:p>
    <w:p w14:paraId="4456B57F" w14:textId="77777777" w:rsidR="00721C1C" w:rsidRDefault="00721C1C">
      <w:pPr>
        <w:pStyle w:val="BodyText"/>
        <w:rPr>
          <w:rFonts w:ascii="Times New Roman" w:hAnsi="Times New Roman"/>
          <w:b/>
          <w:bCs/>
          <w:sz w:val="20"/>
          <w:szCs w:val="20"/>
          <w:u w:val="single"/>
          <w:lang w:val="en-GB"/>
        </w:rPr>
      </w:pPr>
    </w:p>
    <w:p w14:paraId="4D7DA6CC" w14:textId="77777777" w:rsidR="00721C1C" w:rsidRDefault="00721C1C">
      <w:pPr>
        <w:pStyle w:val="BodyText"/>
        <w:rPr>
          <w:rFonts w:ascii="Times New Roman" w:hAnsi="Times New Roman"/>
          <w:b/>
          <w:bCs/>
          <w:sz w:val="20"/>
          <w:szCs w:val="20"/>
          <w:u w:val="single"/>
          <w:lang w:val="en-GB"/>
        </w:rPr>
      </w:pPr>
    </w:p>
    <w:p w14:paraId="6874BBE5" w14:textId="77777777" w:rsidR="00721C1C" w:rsidRDefault="00721C1C">
      <w:pPr>
        <w:pStyle w:val="BodyText"/>
        <w:rPr>
          <w:rFonts w:ascii="Times New Roman" w:hAnsi="Times New Roman"/>
          <w:b/>
          <w:bCs/>
          <w:sz w:val="20"/>
          <w:szCs w:val="20"/>
          <w:u w:val="single"/>
          <w:lang w:val="en-GB"/>
        </w:rPr>
      </w:pPr>
    </w:p>
    <w:p w14:paraId="61592D96" w14:textId="77777777" w:rsidR="00721C1C" w:rsidRDefault="00000000">
      <w:pPr>
        <w:pStyle w:val="Heading2"/>
        <w:jc w:val="left"/>
        <w:rPr>
          <w:rFonts w:ascii="Times New Roman" w:hAnsi="Times New Roman"/>
          <w:lang w:val="en-GB" w:eastAsia="en-US"/>
        </w:rPr>
      </w:pPr>
      <w:r>
        <w:rPr>
          <w:rFonts w:ascii="Times New Roman" w:hAnsi="Times New Roman"/>
          <w:highlight w:val="yellow"/>
          <w:lang w:val="en-GB" w:eastAsia="en-US"/>
        </w:rPr>
        <w:t>PART  2.2 (Subjective Evaluation)</w:t>
      </w:r>
    </w:p>
    <w:p w14:paraId="3536B4D3" w14:textId="77777777" w:rsidR="00721C1C" w:rsidRDefault="00721C1C">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2"/>
        <w:gridCol w:w="5355"/>
        <w:gridCol w:w="4318"/>
      </w:tblGrid>
      <w:tr w:rsidR="00721C1C" w14:paraId="28431525" w14:textId="77777777">
        <w:tc>
          <w:tcPr>
            <w:tcW w:w="1588" w:type="pct"/>
            <w:noWrap/>
          </w:tcPr>
          <w:p w14:paraId="0EC3DA9F" w14:textId="77777777" w:rsidR="00721C1C" w:rsidRDefault="00721C1C">
            <w:pPr>
              <w:pStyle w:val="Heading2"/>
              <w:jc w:val="left"/>
              <w:rPr>
                <w:rFonts w:ascii="Times New Roman" w:hAnsi="Times New Roman"/>
                <w:lang w:val="en-GB" w:eastAsia="en-US"/>
              </w:rPr>
            </w:pPr>
          </w:p>
        </w:tc>
        <w:tc>
          <w:tcPr>
            <w:tcW w:w="1889" w:type="pct"/>
          </w:tcPr>
          <w:p w14:paraId="0AA6C2AF" w14:textId="77777777" w:rsidR="00721C1C" w:rsidRDefault="00000000">
            <w:pPr>
              <w:pStyle w:val="Heading2"/>
              <w:jc w:val="left"/>
              <w:rPr>
                <w:rFonts w:ascii="Times New Roman" w:hAnsi="Times New Roman"/>
                <w:lang w:val="en-GB" w:eastAsia="en-US"/>
              </w:rPr>
            </w:pPr>
            <w:r>
              <w:rPr>
                <w:rFonts w:ascii="Times New Roman" w:hAnsi="Times New Roman"/>
                <w:lang w:val="en-GB" w:eastAsia="en-US"/>
              </w:rPr>
              <w:t>Reviewer’s comment</w:t>
            </w:r>
          </w:p>
          <w:p w14:paraId="3A875A8A" w14:textId="77777777" w:rsidR="00721C1C" w:rsidRDefault="00721C1C">
            <w:pPr>
              <w:rPr>
                <w:lang w:val="en-GB"/>
              </w:rPr>
            </w:pPr>
          </w:p>
        </w:tc>
        <w:tc>
          <w:tcPr>
            <w:tcW w:w="1523" w:type="pct"/>
          </w:tcPr>
          <w:p w14:paraId="75A924FD" w14:textId="77777777" w:rsidR="00721C1C"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4FCFB56" w14:textId="77777777" w:rsidR="00721C1C" w:rsidRDefault="00721C1C">
            <w:pPr>
              <w:pStyle w:val="Heading2"/>
              <w:jc w:val="left"/>
              <w:rPr>
                <w:rFonts w:ascii="Times New Roman" w:hAnsi="Times New Roman"/>
                <w:b w:val="0"/>
                <w:lang w:val="en-GB" w:eastAsia="en-US"/>
              </w:rPr>
            </w:pPr>
          </w:p>
        </w:tc>
      </w:tr>
      <w:tr w:rsidR="00721C1C" w14:paraId="0C31079C" w14:textId="77777777">
        <w:trPr>
          <w:trHeight w:val="1262"/>
        </w:trPr>
        <w:tc>
          <w:tcPr>
            <w:tcW w:w="1588" w:type="pct"/>
            <w:noWrap/>
          </w:tcPr>
          <w:p w14:paraId="308EEC82" w14:textId="77777777" w:rsidR="00721C1C" w:rsidRDefault="00000000">
            <w:pPr>
              <w:ind w:left="360"/>
              <w:rPr>
                <w:b/>
                <w:bCs/>
                <w:sz w:val="20"/>
                <w:szCs w:val="20"/>
                <w:lang w:val="en-GB"/>
              </w:rPr>
            </w:pPr>
            <w:r>
              <w:rPr>
                <w:b/>
                <w:bCs/>
                <w:sz w:val="20"/>
                <w:szCs w:val="20"/>
                <w:lang w:val="en-GB"/>
              </w:rPr>
              <w:t>Is the title of the article suitable?</w:t>
            </w:r>
          </w:p>
          <w:p w14:paraId="7613F650" w14:textId="77777777" w:rsidR="00721C1C" w:rsidRDefault="00721C1C">
            <w:pPr>
              <w:ind w:left="360"/>
              <w:rPr>
                <w:bCs/>
                <w:sz w:val="20"/>
                <w:szCs w:val="20"/>
                <w:lang w:val="en-GB"/>
              </w:rPr>
            </w:pPr>
          </w:p>
          <w:p w14:paraId="76DD5904" w14:textId="77777777" w:rsidR="00721C1C" w:rsidRDefault="00000000">
            <w:pPr>
              <w:ind w:left="360"/>
              <w:rPr>
                <w:u w:val="single"/>
                <w:lang w:val="en-GB"/>
              </w:rPr>
            </w:pPr>
            <w:r>
              <w:rPr>
                <w:bCs/>
                <w:sz w:val="20"/>
                <w:szCs w:val="20"/>
                <w:lang w:val="en-GB"/>
              </w:rPr>
              <w:t>If your answer is NO, please provide a brief, clear suggestion for improvement.</w:t>
            </w:r>
          </w:p>
        </w:tc>
        <w:tc>
          <w:tcPr>
            <w:tcW w:w="1889" w:type="pct"/>
          </w:tcPr>
          <w:p w14:paraId="24ACD555" w14:textId="77777777" w:rsidR="00721C1C" w:rsidRDefault="00000000">
            <w:pPr>
              <w:ind w:left="360"/>
              <w:rPr>
                <w:sz w:val="20"/>
                <w:szCs w:val="20"/>
                <w:lang w:val="en-GB"/>
              </w:rPr>
            </w:pPr>
            <w:r>
              <w:rPr>
                <w:sz w:val="20"/>
                <w:szCs w:val="20"/>
              </w:rPr>
              <w:t>The title can be improved for better clarity and conciseness. A suggested revision is:</w:t>
            </w:r>
            <w:r>
              <w:rPr>
                <w:sz w:val="20"/>
                <w:szCs w:val="20"/>
              </w:rPr>
              <w:br/>
              <w:t>“Comparative Histomorphometric Analysis of Short and Flat Bones in Human Skeletal Remains.</w:t>
            </w:r>
          </w:p>
        </w:tc>
        <w:tc>
          <w:tcPr>
            <w:tcW w:w="1523" w:type="pct"/>
          </w:tcPr>
          <w:p w14:paraId="1580E07E" w14:textId="68D02A3C" w:rsidR="00721C1C" w:rsidRDefault="008E295E">
            <w:pPr>
              <w:pStyle w:val="Heading2"/>
              <w:jc w:val="left"/>
              <w:rPr>
                <w:rFonts w:ascii="Times New Roman" w:hAnsi="Times New Roman"/>
                <w:b w:val="0"/>
                <w:lang w:val="en-GB" w:eastAsia="en-US"/>
              </w:rPr>
            </w:pPr>
            <w:r>
              <w:rPr>
                <w:rFonts w:ascii="Times New Roman" w:hAnsi="Times New Roman"/>
                <w:b w:val="0"/>
                <w:lang w:val="en-GB" w:eastAsia="en-US"/>
              </w:rPr>
              <w:t>Suggested title has been added</w:t>
            </w:r>
          </w:p>
        </w:tc>
      </w:tr>
      <w:tr w:rsidR="00721C1C" w14:paraId="58FAE156" w14:textId="77777777">
        <w:trPr>
          <w:trHeight w:val="1262"/>
        </w:trPr>
        <w:tc>
          <w:tcPr>
            <w:tcW w:w="1588" w:type="pct"/>
            <w:noWrap/>
          </w:tcPr>
          <w:p w14:paraId="4FFDAA3D" w14:textId="77777777" w:rsidR="00721C1C" w:rsidRDefault="00000000">
            <w:pPr>
              <w:pStyle w:val="Heading2"/>
              <w:ind w:left="36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178B356" w14:textId="77777777" w:rsidR="00721C1C" w:rsidRDefault="00721C1C">
            <w:pPr>
              <w:ind w:left="284"/>
              <w:rPr>
                <w:bCs/>
                <w:sz w:val="20"/>
                <w:szCs w:val="20"/>
                <w:lang w:val="en-GB"/>
              </w:rPr>
            </w:pPr>
          </w:p>
          <w:p w14:paraId="1E84C788" w14:textId="77777777" w:rsidR="00721C1C" w:rsidRDefault="00000000">
            <w:pPr>
              <w:ind w:left="284"/>
              <w:rPr>
                <w:lang w:val="en-GB"/>
              </w:rPr>
            </w:pPr>
            <w:r>
              <w:rPr>
                <w:bCs/>
                <w:sz w:val="20"/>
                <w:szCs w:val="20"/>
                <w:lang w:val="en-GB"/>
              </w:rPr>
              <w:t>If your answer is NO, please provide a brief, clear suggestion for improvement.</w:t>
            </w:r>
          </w:p>
        </w:tc>
        <w:tc>
          <w:tcPr>
            <w:tcW w:w="1889" w:type="pct"/>
          </w:tcPr>
          <w:p w14:paraId="66E7655A" w14:textId="77777777" w:rsidR="00721C1C" w:rsidRDefault="00000000">
            <w:pPr>
              <w:ind w:left="360"/>
              <w:rPr>
                <w:sz w:val="20"/>
                <w:szCs w:val="20"/>
                <w:lang w:val="en-GB"/>
              </w:rPr>
            </w:pPr>
            <w:r>
              <w:rPr>
                <w:sz w:val="20"/>
                <w:szCs w:val="20"/>
              </w:rPr>
              <w:t>The abstract can be improved. The language needs refinement for better clarity and readability, and it should be made more concise while clearly highlighting the key results and main conclusions.</w:t>
            </w:r>
          </w:p>
        </w:tc>
        <w:tc>
          <w:tcPr>
            <w:tcW w:w="1523" w:type="pct"/>
          </w:tcPr>
          <w:p w14:paraId="56280955" w14:textId="00090267" w:rsidR="00721C1C" w:rsidRDefault="008E295E">
            <w:pPr>
              <w:pStyle w:val="Heading2"/>
              <w:jc w:val="left"/>
              <w:rPr>
                <w:rFonts w:ascii="Times New Roman" w:hAnsi="Times New Roman"/>
                <w:b w:val="0"/>
                <w:lang w:val="en-GB" w:eastAsia="en-US"/>
              </w:rPr>
            </w:pPr>
            <w:r>
              <w:rPr>
                <w:rFonts w:ascii="Times New Roman" w:hAnsi="Times New Roman"/>
                <w:b w:val="0"/>
                <w:lang w:val="en-GB" w:eastAsia="en-US"/>
              </w:rPr>
              <w:t>This has been done</w:t>
            </w:r>
          </w:p>
        </w:tc>
      </w:tr>
      <w:tr w:rsidR="00721C1C" w14:paraId="3BFA1855" w14:textId="77777777">
        <w:trPr>
          <w:trHeight w:val="704"/>
        </w:trPr>
        <w:tc>
          <w:tcPr>
            <w:tcW w:w="1588" w:type="pct"/>
            <w:noWrap/>
          </w:tcPr>
          <w:p w14:paraId="2BA389D1" w14:textId="77777777" w:rsidR="00721C1C" w:rsidRDefault="00000000">
            <w:pPr>
              <w:pStyle w:val="Heading2"/>
              <w:ind w:left="360"/>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BEAEE25" w14:textId="77777777" w:rsidR="00721C1C" w:rsidRDefault="00000000">
            <w:pPr>
              <w:ind w:left="284"/>
              <w:rPr>
                <w:b/>
                <w:lang w:val="en-GB"/>
              </w:rPr>
            </w:pPr>
            <w:r>
              <w:rPr>
                <w:bCs/>
                <w:sz w:val="20"/>
                <w:szCs w:val="20"/>
                <w:lang w:val="en-GB"/>
              </w:rPr>
              <w:t>If your answer is NO, please provide a brief, clear suggestion for improvement.</w:t>
            </w:r>
          </w:p>
        </w:tc>
        <w:tc>
          <w:tcPr>
            <w:tcW w:w="1889" w:type="pct"/>
          </w:tcPr>
          <w:p w14:paraId="3EBEC567" w14:textId="77777777" w:rsidR="00721C1C" w:rsidRDefault="00000000">
            <w:pPr>
              <w:pStyle w:val="ListParagraph"/>
              <w:ind w:left="0"/>
              <w:rPr>
                <w:bCs/>
                <w:sz w:val="20"/>
                <w:szCs w:val="20"/>
                <w:lang w:val="en-GB"/>
              </w:rPr>
            </w:pPr>
            <w:r>
              <w:rPr>
                <w:bCs/>
                <w:sz w:val="20"/>
                <w:szCs w:val="20"/>
                <w:lang w:val="en-GB"/>
              </w:rPr>
              <w:t>Yes</w:t>
            </w:r>
          </w:p>
        </w:tc>
        <w:tc>
          <w:tcPr>
            <w:tcW w:w="1523" w:type="pct"/>
          </w:tcPr>
          <w:p w14:paraId="37A7D098" w14:textId="77777777" w:rsidR="00721C1C" w:rsidRDefault="00721C1C">
            <w:pPr>
              <w:pStyle w:val="Heading2"/>
              <w:jc w:val="left"/>
              <w:rPr>
                <w:rFonts w:ascii="Times New Roman" w:hAnsi="Times New Roman"/>
                <w:b w:val="0"/>
                <w:lang w:val="en-GB" w:eastAsia="en-US"/>
              </w:rPr>
            </w:pPr>
          </w:p>
        </w:tc>
      </w:tr>
      <w:tr w:rsidR="00721C1C" w14:paraId="26E4EC17" w14:textId="77777777">
        <w:trPr>
          <w:trHeight w:val="703"/>
        </w:trPr>
        <w:tc>
          <w:tcPr>
            <w:tcW w:w="1588" w:type="pct"/>
            <w:noWrap/>
          </w:tcPr>
          <w:p w14:paraId="048448CD" w14:textId="77777777" w:rsidR="00721C1C" w:rsidRDefault="00000000">
            <w:pPr>
              <w:ind w:left="360"/>
              <w:rPr>
                <w:b/>
                <w:bCs/>
                <w:sz w:val="20"/>
                <w:szCs w:val="20"/>
                <w:lang w:val="en-GB"/>
              </w:rPr>
            </w:pPr>
            <w:r>
              <w:rPr>
                <w:b/>
                <w:bCs/>
                <w:sz w:val="20"/>
                <w:szCs w:val="20"/>
                <w:lang w:val="en-GB"/>
              </w:rPr>
              <w:t xml:space="preserve">Are the references sufficient and recent? </w:t>
            </w:r>
          </w:p>
          <w:p w14:paraId="61E9A4BB" w14:textId="77777777" w:rsidR="00721C1C" w:rsidRDefault="00000000">
            <w:pPr>
              <w:ind w:left="360"/>
              <w:rPr>
                <w:bCs/>
                <w:sz w:val="20"/>
                <w:szCs w:val="20"/>
                <w:lang w:val="en-GB"/>
              </w:rPr>
            </w:pPr>
            <w:r>
              <w:rPr>
                <w:bCs/>
                <w:sz w:val="20"/>
                <w:szCs w:val="20"/>
                <w:lang w:val="en-GB"/>
              </w:rPr>
              <w:t>(YES or NO)</w:t>
            </w:r>
          </w:p>
          <w:p w14:paraId="5B6185FB" w14:textId="77777777" w:rsidR="00721C1C" w:rsidRDefault="00721C1C">
            <w:pPr>
              <w:ind w:left="360"/>
              <w:rPr>
                <w:bCs/>
                <w:sz w:val="20"/>
                <w:szCs w:val="20"/>
                <w:lang w:val="en-GB"/>
              </w:rPr>
            </w:pPr>
          </w:p>
          <w:p w14:paraId="475DC52D" w14:textId="77777777" w:rsidR="00721C1C" w:rsidRDefault="00000000">
            <w:pPr>
              <w:ind w:left="360"/>
              <w:rPr>
                <w:b/>
                <w:bCs/>
                <w:sz w:val="20"/>
                <w:szCs w:val="20"/>
                <w:lang w:val="en-GB"/>
              </w:rPr>
            </w:pPr>
            <w:r>
              <w:rPr>
                <w:bCs/>
                <w:sz w:val="20"/>
                <w:szCs w:val="20"/>
                <w:lang w:val="en-GB"/>
              </w:rPr>
              <w:t>If your answer is NO, please provide clear suggestion for improvement.</w:t>
            </w:r>
          </w:p>
        </w:tc>
        <w:tc>
          <w:tcPr>
            <w:tcW w:w="1889" w:type="pct"/>
          </w:tcPr>
          <w:p w14:paraId="736224C3" w14:textId="77777777" w:rsidR="00721C1C" w:rsidRDefault="00000000">
            <w:pPr>
              <w:pStyle w:val="ListParagraph"/>
              <w:ind w:left="0"/>
              <w:rPr>
                <w:bCs/>
                <w:sz w:val="20"/>
                <w:szCs w:val="20"/>
                <w:lang w:val="en-GB"/>
              </w:rPr>
            </w:pPr>
            <w:r>
              <w:rPr>
                <w:bCs/>
                <w:sz w:val="20"/>
                <w:szCs w:val="20"/>
                <w:lang w:val="en-GB"/>
              </w:rPr>
              <w:t>Yes</w:t>
            </w:r>
          </w:p>
        </w:tc>
        <w:tc>
          <w:tcPr>
            <w:tcW w:w="1523" w:type="pct"/>
          </w:tcPr>
          <w:p w14:paraId="17294FBE" w14:textId="77777777" w:rsidR="00721C1C" w:rsidRDefault="00721C1C">
            <w:pPr>
              <w:pStyle w:val="Heading2"/>
              <w:jc w:val="left"/>
              <w:rPr>
                <w:rFonts w:ascii="Times New Roman" w:hAnsi="Times New Roman"/>
                <w:b w:val="0"/>
                <w:lang w:val="en-GB" w:eastAsia="en-US"/>
              </w:rPr>
            </w:pPr>
          </w:p>
        </w:tc>
      </w:tr>
    </w:tbl>
    <w:p w14:paraId="3741ED72" w14:textId="77777777" w:rsidR="00721C1C" w:rsidRDefault="00721C1C">
      <w:pPr>
        <w:rPr>
          <w:lang w:val="en-GB"/>
        </w:rPr>
      </w:pPr>
    </w:p>
    <w:p w14:paraId="773F0601" w14:textId="77777777" w:rsidR="00721C1C" w:rsidRDefault="00721C1C">
      <w:pPr>
        <w:pStyle w:val="Heading2"/>
        <w:jc w:val="left"/>
        <w:rPr>
          <w:rFonts w:ascii="Times New Roman" w:hAnsi="Times New Roman"/>
          <w:highlight w:val="yellow"/>
          <w:lang w:val="en-GB"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721C1C" w14:paraId="5F7CC6C9" w14:textId="77777777">
        <w:tc>
          <w:tcPr>
            <w:tcW w:w="5000" w:type="pct"/>
            <w:gridSpan w:val="3"/>
            <w:tcBorders>
              <w:top w:val="nil"/>
              <w:left w:val="nil"/>
              <w:right w:val="nil"/>
            </w:tcBorders>
            <w:noWrap/>
            <w:tcMar>
              <w:top w:w="0" w:type="dxa"/>
              <w:left w:w="108" w:type="dxa"/>
              <w:bottom w:w="0" w:type="dxa"/>
              <w:right w:w="108" w:type="dxa"/>
            </w:tcMar>
            <w:vAlign w:val="center"/>
          </w:tcPr>
          <w:p w14:paraId="47D63B2A" w14:textId="77777777" w:rsidR="00721C1C" w:rsidRDefault="00000000">
            <w:pPr>
              <w:rPr>
                <w:rFonts w:ascii="Arial" w:eastAsia="Arial Unicode MS" w:hAnsi="Arial" w:cs="Arial"/>
                <w:b/>
                <w:sz w:val="20"/>
                <w:szCs w:val="20"/>
                <w:u w:val="single"/>
                <w:lang w:val="en-GB"/>
              </w:rPr>
            </w:pPr>
            <w:bookmarkStart w:id="0" w:name="_Hlk156057883"/>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00A89C31" w14:textId="77777777" w:rsidR="00721C1C" w:rsidRDefault="00721C1C">
            <w:pPr>
              <w:rPr>
                <w:rFonts w:ascii="Arial" w:eastAsia="Arial Unicode MS" w:hAnsi="Arial" w:cs="Arial"/>
                <w:b/>
                <w:sz w:val="20"/>
                <w:szCs w:val="20"/>
                <w:u w:val="single"/>
                <w:lang w:val="en-GB"/>
              </w:rPr>
            </w:pPr>
          </w:p>
        </w:tc>
      </w:tr>
      <w:tr w:rsidR="00721C1C" w14:paraId="76F7CE63" w14:textId="77777777">
        <w:tc>
          <w:tcPr>
            <w:tcW w:w="1615" w:type="pct"/>
            <w:noWrap/>
            <w:tcMar>
              <w:top w:w="0" w:type="dxa"/>
              <w:left w:w="108" w:type="dxa"/>
              <w:bottom w:w="0" w:type="dxa"/>
              <w:right w:w="108" w:type="dxa"/>
            </w:tcMar>
            <w:vAlign w:val="center"/>
          </w:tcPr>
          <w:p w14:paraId="50E2F5B2" w14:textId="77777777" w:rsidR="00721C1C" w:rsidRDefault="00721C1C">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DF88974" w14:textId="77777777" w:rsidR="00721C1C" w:rsidRDefault="00000000">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Pr>
          <w:p w14:paraId="32BDEE2C" w14:textId="77777777" w:rsidR="00721C1C" w:rsidRDefault="00000000">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3B66EF51" w14:textId="77777777" w:rsidR="00721C1C" w:rsidRDefault="00721C1C">
            <w:pPr>
              <w:keepNext/>
              <w:outlineLvl w:val="1"/>
              <w:rPr>
                <w:rFonts w:ascii="Arial" w:eastAsia="MS Mincho" w:hAnsi="Arial" w:cs="Arial"/>
                <w:bCs/>
                <w:sz w:val="20"/>
                <w:szCs w:val="20"/>
                <w:lang w:val="en-GB"/>
              </w:rPr>
            </w:pPr>
          </w:p>
        </w:tc>
      </w:tr>
      <w:tr w:rsidR="00721C1C" w14:paraId="15446E67" w14:textId="77777777">
        <w:trPr>
          <w:trHeight w:val="890"/>
        </w:trPr>
        <w:tc>
          <w:tcPr>
            <w:tcW w:w="1615" w:type="pct"/>
            <w:noWrap/>
            <w:tcMar>
              <w:top w:w="0" w:type="dxa"/>
              <w:left w:w="108" w:type="dxa"/>
              <w:bottom w:w="0" w:type="dxa"/>
              <w:right w:w="108" w:type="dxa"/>
            </w:tcMar>
            <w:vAlign w:val="center"/>
          </w:tcPr>
          <w:p w14:paraId="1BB5B59C" w14:textId="77777777" w:rsidR="00721C1C" w:rsidRDefault="00000000">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2504EF13" w14:textId="77777777" w:rsidR="00721C1C" w:rsidRDefault="00721C1C">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95477BB" w14:textId="77777777" w:rsidR="00721C1C" w:rsidRDefault="00000000">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488213E1" w14:textId="77777777" w:rsidR="00721C1C" w:rsidRDefault="00721C1C">
            <w:pPr>
              <w:rPr>
                <w:rFonts w:ascii="Arial" w:eastAsia="Arial Unicode MS" w:hAnsi="Arial" w:cs="Arial"/>
                <w:sz w:val="20"/>
                <w:szCs w:val="20"/>
                <w:lang w:val="en-GB"/>
              </w:rPr>
            </w:pPr>
          </w:p>
        </w:tc>
        <w:tc>
          <w:tcPr>
            <w:tcW w:w="1691" w:type="pct"/>
            <w:vAlign w:val="center"/>
          </w:tcPr>
          <w:p w14:paraId="41417B80" w14:textId="77777777" w:rsidR="00721C1C" w:rsidRDefault="00721C1C">
            <w:pPr>
              <w:rPr>
                <w:rFonts w:ascii="Arial" w:eastAsia="Arial Unicode MS" w:hAnsi="Arial" w:cs="Arial"/>
                <w:sz w:val="20"/>
                <w:szCs w:val="20"/>
                <w:lang w:val="en-GB"/>
              </w:rPr>
            </w:pPr>
          </w:p>
          <w:p w14:paraId="082BB266" w14:textId="77777777" w:rsidR="00721C1C" w:rsidRDefault="00721C1C">
            <w:pPr>
              <w:rPr>
                <w:rFonts w:ascii="Arial" w:eastAsia="Arial Unicode MS" w:hAnsi="Arial" w:cs="Arial"/>
                <w:sz w:val="20"/>
                <w:szCs w:val="20"/>
                <w:lang w:val="en-GB"/>
              </w:rPr>
            </w:pPr>
          </w:p>
          <w:p w14:paraId="0F679ED1" w14:textId="77777777" w:rsidR="00721C1C" w:rsidRDefault="00721C1C">
            <w:pPr>
              <w:rPr>
                <w:rFonts w:ascii="Arial" w:eastAsia="Arial Unicode MS" w:hAnsi="Arial" w:cs="Arial"/>
                <w:sz w:val="20"/>
                <w:szCs w:val="20"/>
                <w:lang w:val="en-GB"/>
              </w:rPr>
            </w:pPr>
          </w:p>
        </w:tc>
      </w:tr>
      <w:bookmarkEnd w:id="0"/>
    </w:tbl>
    <w:p w14:paraId="7D4C1AEA" w14:textId="77777777" w:rsidR="00721C1C" w:rsidRDefault="00721C1C">
      <w:pPr>
        <w:rPr>
          <w:lang w:val="en-GB"/>
        </w:rPr>
      </w:pPr>
    </w:p>
    <w:p w14:paraId="6BB1775E" w14:textId="77777777" w:rsidR="00721C1C" w:rsidRDefault="00721C1C">
      <w:pPr>
        <w:rPr>
          <w:lang w:val="en-GB"/>
        </w:rPr>
      </w:pPr>
    </w:p>
    <w:p w14:paraId="123D54CD" w14:textId="77777777" w:rsidR="00721C1C" w:rsidRDefault="00000000">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4</w:t>
      </w:r>
    </w:p>
    <w:p w14:paraId="55EAF57E" w14:textId="77777777" w:rsidR="00721C1C" w:rsidRDefault="00721C1C">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21C1C" w14:paraId="2C91F25A" w14:textId="77777777">
        <w:tc>
          <w:tcPr>
            <w:tcW w:w="5000" w:type="pct"/>
            <w:gridSpan w:val="2"/>
            <w:tcBorders>
              <w:top w:val="nil"/>
              <w:left w:val="nil"/>
              <w:right w:val="nil"/>
            </w:tcBorders>
            <w:noWrap/>
            <w:tcMar>
              <w:top w:w="0" w:type="dxa"/>
              <w:left w:w="108" w:type="dxa"/>
              <w:bottom w:w="0" w:type="dxa"/>
              <w:right w:w="108" w:type="dxa"/>
            </w:tcMar>
            <w:vAlign w:val="center"/>
          </w:tcPr>
          <w:p w14:paraId="31D8C561" w14:textId="77777777" w:rsidR="00721C1C" w:rsidRDefault="0000000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418F593" w14:textId="77777777" w:rsidR="00721C1C" w:rsidRDefault="00721C1C">
            <w:pPr>
              <w:pStyle w:val="NormalWeb"/>
              <w:spacing w:before="0" w:beforeAutospacing="0" w:after="0" w:afterAutospacing="0"/>
              <w:rPr>
                <w:rFonts w:ascii="Times New Roman" w:hAnsi="Times New Roman" w:cs="Times New Roman"/>
                <w:b/>
                <w:bCs/>
                <w:sz w:val="20"/>
                <w:szCs w:val="20"/>
                <w:u w:val="single"/>
                <w:lang w:val="en-GB"/>
              </w:rPr>
            </w:pPr>
          </w:p>
        </w:tc>
      </w:tr>
      <w:tr w:rsidR="00721C1C" w14:paraId="53F87268" w14:textId="77777777">
        <w:tc>
          <w:tcPr>
            <w:tcW w:w="2784" w:type="pct"/>
            <w:noWrap/>
            <w:tcMar>
              <w:top w:w="0" w:type="dxa"/>
              <w:left w:w="108" w:type="dxa"/>
              <w:bottom w:w="0" w:type="dxa"/>
              <w:right w:w="108" w:type="dxa"/>
            </w:tcMar>
            <w:vAlign w:val="center"/>
          </w:tcPr>
          <w:p w14:paraId="760B3A63" w14:textId="77777777" w:rsidR="00721C1C" w:rsidRDefault="00721C1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7CBE40C" w14:textId="77777777" w:rsidR="00721C1C"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721C1C" w14:paraId="65BDA75D" w14:textId="77777777">
        <w:tc>
          <w:tcPr>
            <w:tcW w:w="2784" w:type="pct"/>
            <w:noWrap/>
            <w:tcMar>
              <w:top w:w="0" w:type="dxa"/>
              <w:left w:w="108" w:type="dxa"/>
              <w:bottom w:w="0" w:type="dxa"/>
              <w:right w:w="108" w:type="dxa"/>
            </w:tcMar>
            <w:vAlign w:val="center"/>
          </w:tcPr>
          <w:p w14:paraId="7D49D5A5" w14:textId="77777777" w:rsidR="00721C1C" w:rsidRDefault="00721C1C">
            <w:pPr>
              <w:pStyle w:val="NormalWeb"/>
              <w:spacing w:before="0" w:beforeAutospacing="0" w:after="0" w:afterAutospacing="0"/>
              <w:rPr>
                <w:rFonts w:ascii="Times New Roman" w:hAnsi="Times New Roman" w:cs="Times New Roman"/>
                <w:sz w:val="20"/>
                <w:szCs w:val="20"/>
                <w:lang w:val="en-GB"/>
              </w:rPr>
            </w:pPr>
          </w:p>
          <w:p w14:paraId="1496214A" w14:textId="77777777" w:rsidR="00721C1C" w:rsidRDefault="00000000">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The manuscript can be accepted after minor revision, as it mainly requires improvement in language, writing style, and overall flow, along with clearer presentation of key results and conclusions.</w:t>
            </w:r>
          </w:p>
          <w:p w14:paraId="5E87E195" w14:textId="77777777" w:rsidR="00721C1C" w:rsidRDefault="00721C1C">
            <w:pPr>
              <w:pStyle w:val="NormalWeb"/>
              <w:spacing w:before="0" w:beforeAutospacing="0" w:after="0" w:afterAutospacing="0"/>
              <w:rPr>
                <w:rFonts w:ascii="Times New Roman" w:hAnsi="Times New Roman" w:cs="Times New Roman"/>
                <w:sz w:val="20"/>
                <w:szCs w:val="20"/>
                <w:lang w:val="en-GB"/>
              </w:rPr>
            </w:pPr>
          </w:p>
          <w:p w14:paraId="1DE5F8D5" w14:textId="77777777" w:rsidR="00721C1C" w:rsidRDefault="00721C1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A87C5D8" w14:textId="68284F36" w:rsidR="00721C1C" w:rsidRDefault="008E295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The manuscript has been edited and language modification and presentation done.</w:t>
            </w:r>
          </w:p>
        </w:tc>
      </w:tr>
    </w:tbl>
    <w:p w14:paraId="37CA87F5" w14:textId="77777777" w:rsidR="00721C1C" w:rsidRDefault="00721C1C">
      <w:pPr>
        <w:rPr>
          <w:rFonts w:eastAsia="Arial Unicode MS"/>
          <w:b/>
          <w:bCs/>
          <w:sz w:val="20"/>
          <w:szCs w:val="20"/>
          <w:highlight w:val="yellow"/>
          <w:u w:val="single"/>
          <w:lang w:val="en-GB"/>
        </w:rPr>
      </w:pPr>
    </w:p>
    <w:p w14:paraId="6FCE8E6E" w14:textId="77777777" w:rsidR="00721C1C" w:rsidRDefault="00721C1C">
      <w:pPr>
        <w:rPr>
          <w:rFonts w:eastAsia="Arial Unicode MS"/>
          <w:b/>
          <w:bCs/>
          <w:sz w:val="20"/>
          <w:szCs w:val="20"/>
          <w:u w:val="single"/>
          <w:lang w:val="en-GB"/>
        </w:rPr>
      </w:pPr>
    </w:p>
    <w:sectPr w:rsidR="00721C1C">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13554" w14:textId="77777777" w:rsidR="00A02640" w:rsidRDefault="00A02640">
      <w:r>
        <w:separator/>
      </w:r>
    </w:p>
  </w:endnote>
  <w:endnote w:type="continuationSeparator" w:id="0">
    <w:p w14:paraId="0348953F" w14:textId="77777777" w:rsidR="00A02640" w:rsidRDefault="00A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5802D" w14:textId="77777777" w:rsidR="00721C1C" w:rsidRDefault="00721C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09AEC" w14:textId="77777777" w:rsidR="00721C1C" w:rsidRDefault="00721C1C">
    <w:pPr>
      <w:pStyle w:val="Footer"/>
      <w:jc w:val="right"/>
    </w:pPr>
  </w:p>
  <w:p w14:paraId="4E443975" w14:textId="77777777" w:rsidR="00721C1C"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A5D22A9" w14:textId="77777777" w:rsidR="00721C1C" w:rsidRDefault="00000000">
    <w:pPr>
      <w:pStyle w:val="Footer"/>
      <w:jc w:val="right"/>
      <w:rPr>
        <w:b/>
        <w:sz w:val="20"/>
      </w:rPr>
    </w:pPr>
    <w:r>
      <w:rPr>
        <w:b/>
        <w:sz w:val="20"/>
      </w:rPr>
      <w:t>V240326</w:t>
    </w:r>
  </w:p>
  <w:p w14:paraId="5207691D" w14:textId="77777777" w:rsidR="00721C1C" w:rsidRDefault="00721C1C">
    <w:pPr>
      <w:pStyle w:val="Footer"/>
      <w:jc w:val="right"/>
    </w:pPr>
  </w:p>
  <w:p w14:paraId="01584E76" w14:textId="77777777" w:rsidR="00721C1C" w:rsidRDefault="00721C1C">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06359" w14:textId="77777777" w:rsidR="00721C1C" w:rsidRDefault="00721C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C75BE" w14:textId="77777777" w:rsidR="00A02640" w:rsidRDefault="00A02640">
      <w:r>
        <w:separator/>
      </w:r>
    </w:p>
  </w:footnote>
  <w:footnote w:type="continuationSeparator" w:id="0">
    <w:p w14:paraId="239B4C4C" w14:textId="77777777" w:rsidR="00A02640" w:rsidRDefault="00A02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4E820" w14:textId="77777777" w:rsidR="00721C1C" w:rsidRDefault="00721C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B208D" w14:textId="77777777" w:rsidR="00721C1C" w:rsidRDefault="00721C1C">
    <w:pPr>
      <w:spacing w:before="100" w:beforeAutospacing="1" w:after="100" w:afterAutospacing="1"/>
      <w:jc w:val="center"/>
      <w:rPr>
        <w:rFonts w:ascii="Arial" w:hAnsi="Arial" w:cs="Arial"/>
        <w:b/>
        <w:bCs/>
        <w:color w:val="003399"/>
        <w:szCs w:val="20"/>
        <w:u w:val="single"/>
        <w:lang w:val="en-GB"/>
      </w:rPr>
    </w:pPr>
  </w:p>
  <w:p w14:paraId="410CB25D" w14:textId="77777777" w:rsidR="00721C1C" w:rsidRDefault="00000000">
    <w:pPr>
      <w:spacing w:before="100" w:beforeAutospacing="1" w:after="100" w:afterAutospacing="1"/>
      <w:jc w:val="center"/>
      <w:rPr>
        <w:sz w:val="20"/>
      </w:rPr>
    </w:pPr>
    <w:r>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CE42" w14:textId="77777777" w:rsidR="00721C1C" w:rsidRDefault="00721C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96355377">
    <w:abstractNumId w:val="4"/>
  </w:num>
  <w:num w:numId="2" w16cid:durableId="2127649281">
    <w:abstractNumId w:val="8"/>
  </w:num>
  <w:num w:numId="3" w16cid:durableId="1264995378">
    <w:abstractNumId w:val="7"/>
  </w:num>
  <w:num w:numId="4" w16cid:durableId="621693246">
    <w:abstractNumId w:val="9"/>
  </w:num>
  <w:num w:numId="5" w16cid:durableId="789129860">
    <w:abstractNumId w:val="6"/>
  </w:num>
  <w:num w:numId="6" w16cid:durableId="935553172">
    <w:abstractNumId w:val="0"/>
  </w:num>
  <w:num w:numId="7" w16cid:durableId="749085098">
    <w:abstractNumId w:val="3"/>
  </w:num>
  <w:num w:numId="8" w16cid:durableId="1729108392">
    <w:abstractNumId w:val="11"/>
  </w:num>
  <w:num w:numId="9" w16cid:durableId="1588075204">
    <w:abstractNumId w:val="10"/>
  </w:num>
  <w:num w:numId="10" w16cid:durableId="1488856959">
    <w:abstractNumId w:val="2"/>
  </w:num>
  <w:num w:numId="11" w16cid:durableId="1499880354">
    <w:abstractNumId w:val="1"/>
  </w:num>
  <w:num w:numId="12" w16cid:durableId="12990726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21C1C"/>
    <w:rsid w:val="00534E67"/>
    <w:rsid w:val="00721C1C"/>
    <w:rsid w:val="008E295E"/>
    <w:rsid w:val="00A02640"/>
    <w:rsid w:val="00BF3DE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256FA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NG" w:eastAsia="en-N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5212207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a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821</Words>
  <Characters>4681</Characters>
  <Application>Microsoft Office Word</Application>
  <DocSecurity>0</DocSecurity>
  <Lines>39</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7</cp:revision>
  <dcterms:created xsi:type="dcterms:W3CDTF">2026-03-24T06:15:00Z</dcterms:created>
  <dcterms:modified xsi:type="dcterms:W3CDTF">2026-04-01T12:02:00Z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