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76908" w:rsidRPr="00107C72" w:rsidTr="00107C72">
        <w:trPr>
          <w:trHeight w:val="290"/>
        </w:trPr>
        <w:tc>
          <w:tcPr>
            <w:tcW w:w="5000" w:type="pct"/>
            <w:gridSpan w:val="2"/>
            <w:tcBorders>
              <w:top w:val="nil"/>
              <w:left w:val="nil"/>
              <w:right w:val="nil"/>
            </w:tcBorders>
          </w:tcPr>
          <w:p w:rsidR="00A76908" w:rsidRPr="001B33CF" w:rsidRDefault="00A76908" w:rsidP="001B33CF">
            <w:pPr>
              <w:rPr>
                <w:lang w:val="en-GB"/>
              </w:rPr>
            </w:pPr>
          </w:p>
        </w:tc>
      </w:tr>
      <w:tr w:rsidR="00A76908" w:rsidRPr="00107C72" w:rsidTr="00107C72">
        <w:trPr>
          <w:trHeight w:val="290"/>
        </w:trPr>
        <w:tc>
          <w:tcPr>
            <w:tcW w:w="1186" w:type="pct"/>
          </w:tcPr>
          <w:p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A76908" w:rsidRPr="00B05E01" w:rsidRDefault="00CF1114" w:rsidP="00E65EB7">
            <w:pPr>
              <w:rPr>
                <w:b/>
                <w:bCs/>
                <w:color w:val="0000CC"/>
                <w:sz w:val="20"/>
                <w:szCs w:val="20"/>
                <w:lang w:val="en-IN"/>
              </w:rPr>
            </w:pPr>
            <w:hyperlink r:id="rId7" w:tgtFrame="_parent" w:history="1">
              <w:r w:rsidR="00A76908" w:rsidRPr="00B57A0C">
                <w:rPr>
                  <w:b/>
                  <w:bCs/>
                  <w:noProof/>
                  <w:color w:val="0000CC"/>
                  <w:sz w:val="20"/>
                  <w:szCs w:val="20"/>
                  <w:lang w:val="en-IN"/>
                </w:rPr>
                <w:t xml:space="preserve">Asian Journal of Advanced Research and Reports </w:t>
              </w:r>
            </w:hyperlink>
          </w:p>
        </w:tc>
      </w:tr>
      <w:tr w:rsidR="00A76908" w:rsidRPr="00107C72" w:rsidTr="00107C72">
        <w:trPr>
          <w:trHeight w:val="290"/>
        </w:trPr>
        <w:tc>
          <w:tcPr>
            <w:tcW w:w="1186" w:type="pct"/>
          </w:tcPr>
          <w:p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A76908" w:rsidRPr="00107C72" w:rsidRDefault="00A41CFB" w:rsidP="00F3669D">
            <w:pPr>
              <w:pStyle w:val="NormalWeb"/>
              <w:spacing w:before="0" w:beforeAutospacing="0" w:after="0" w:afterAutospacing="0"/>
              <w:rPr>
                <w:rFonts w:ascii="Times New Roman" w:hAnsi="Times New Roman" w:cs="Times New Roman"/>
                <w:b/>
                <w:bCs/>
                <w:sz w:val="20"/>
                <w:szCs w:val="28"/>
                <w:lang w:val="en-GB"/>
              </w:rPr>
            </w:pPr>
            <w:r w:rsidRPr="00A41CFB">
              <w:rPr>
                <w:rFonts w:ascii="Times New Roman" w:hAnsi="Times New Roman" w:cs="Times New Roman"/>
                <w:b/>
                <w:bCs/>
                <w:sz w:val="20"/>
                <w:szCs w:val="28"/>
                <w:lang w:val="en-GB"/>
              </w:rPr>
              <w:t>Ms_AJARR_155576</w:t>
            </w:r>
          </w:p>
        </w:tc>
      </w:tr>
      <w:tr w:rsidR="00A76908" w:rsidRPr="00107C72" w:rsidTr="00107C72">
        <w:trPr>
          <w:trHeight w:val="650"/>
        </w:trPr>
        <w:tc>
          <w:tcPr>
            <w:tcW w:w="1186" w:type="pct"/>
          </w:tcPr>
          <w:p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A76908" w:rsidRPr="00107C72" w:rsidRDefault="00A41CFB" w:rsidP="000450FC">
            <w:pPr>
              <w:pStyle w:val="NormalWeb"/>
              <w:spacing w:before="0" w:beforeAutospacing="0" w:after="0" w:afterAutospacing="0"/>
              <w:rPr>
                <w:rFonts w:ascii="Times New Roman" w:hAnsi="Times New Roman" w:cs="Times New Roman"/>
                <w:b/>
                <w:sz w:val="20"/>
                <w:szCs w:val="28"/>
                <w:lang w:val="en-GB"/>
              </w:rPr>
            </w:pPr>
            <w:r w:rsidRPr="00A41CFB">
              <w:rPr>
                <w:rFonts w:ascii="Times New Roman" w:hAnsi="Times New Roman" w:cs="Times New Roman"/>
                <w:b/>
                <w:sz w:val="20"/>
                <w:szCs w:val="28"/>
                <w:lang w:val="en-GB"/>
              </w:rPr>
              <w:t>E-Governance and Inclusive Growth: A Political Analysis of India’s Digital Transformation</w:t>
            </w:r>
          </w:p>
        </w:tc>
      </w:tr>
      <w:tr w:rsidR="00A76908" w:rsidRPr="00107C72" w:rsidTr="00107C72">
        <w:trPr>
          <w:trHeight w:val="332"/>
        </w:trPr>
        <w:tc>
          <w:tcPr>
            <w:tcW w:w="1186" w:type="pct"/>
          </w:tcPr>
          <w:p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A76908" w:rsidRPr="00107C72" w:rsidRDefault="00A7690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A76908" w:rsidRPr="00107C72" w:rsidRDefault="00A76908" w:rsidP="00A76908">
      <w:pPr>
        <w:pStyle w:val="BodyText"/>
        <w:rPr>
          <w:rFonts w:ascii="Times New Roman" w:hAnsi="Times New Roman"/>
          <w:b/>
          <w:bCs/>
          <w:sz w:val="20"/>
          <w:szCs w:val="20"/>
          <w:u w:val="single"/>
          <w:lang w:val="en-GB"/>
        </w:rPr>
      </w:pPr>
    </w:p>
    <w:p w:rsidR="00A76908" w:rsidRPr="00107C72" w:rsidRDefault="00A76908" w:rsidP="00A76908">
      <w:pPr>
        <w:pStyle w:val="BodyText"/>
        <w:rPr>
          <w:rFonts w:ascii="Times New Roman" w:hAnsi="Times New Roman"/>
          <w:b/>
          <w:bCs/>
          <w:sz w:val="20"/>
          <w:szCs w:val="20"/>
          <w:u w:val="single"/>
          <w:lang w:val="en-GB"/>
        </w:rPr>
      </w:pPr>
    </w:p>
    <w:p w:rsidR="00A76908" w:rsidRPr="00107C72" w:rsidRDefault="00A76908" w:rsidP="00A76908">
      <w:pPr>
        <w:pStyle w:val="BodyText"/>
        <w:rPr>
          <w:rFonts w:ascii="Times New Roman" w:hAnsi="Times New Roman"/>
          <w:i/>
          <w:sz w:val="20"/>
          <w:szCs w:val="20"/>
          <w:u w:val="single"/>
          <w:lang w:val="en-GB"/>
        </w:rPr>
      </w:pPr>
    </w:p>
    <w:p w:rsidR="00A76908" w:rsidRPr="00107C72" w:rsidRDefault="00A76908" w:rsidP="00A76908">
      <w:pPr>
        <w:pStyle w:val="BodyText"/>
        <w:rPr>
          <w:rFonts w:ascii="Times New Roman" w:hAnsi="Times New Roman"/>
          <w:sz w:val="20"/>
          <w:szCs w:val="20"/>
          <w:lang w:val="en-GB"/>
        </w:rPr>
      </w:pPr>
    </w:p>
    <w:p w:rsidR="00A76908" w:rsidRPr="00107C72" w:rsidRDefault="00A76908" w:rsidP="00A76908">
      <w:pPr>
        <w:pStyle w:val="BodyText"/>
        <w:rPr>
          <w:rFonts w:ascii="Times New Roman" w:hAnsi="Times New Roman"/>
          <w:sz w:val="20"/>
          <w:szCs w:val="20"/>
          <w:lang w:val="en-GB"/>
        </w:rPr>
      </w:pPr>
    </w:p>
    <w:p w:rsidR="00A76908" w:rsidRPr="00107C72" w:rsidRDefault="00A76908" w:rsidP="00A7690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A76908" w:rsidRPr="00107C72" w:rsidRDefault="00A76908" w:rsidP="00A76908">
      <w:pPr>
        <w:pStyle w:val="BodyText"/>
        <w:rPr>
          <w:rFonts w:ascii="Times New Roman" w:hAnsi="Times New Roman"/>
          <w:b/>
          <w:sz w:val="20"/>
          <w:szCs w:val="20"/>
          <w:u w:val="single"/>
          <w:lang w:val="en-GB"/>
        </w:rPr>
      </w:pPr>
    </w:p>
    <w:p w:rsidR="00A76908" w:rsidRPr="00107C72" w:rsidRDefault="00A76908" w:rsidP="00A7690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76908" w:rsidRPr="00107C72" w:rsidTr="00770EEE">
        <w:tc>
          <w:tcPr>
            <w:tcW w:w="1789" w:type="pct"/>
            <w:noWrap/>
          </w:tcPr>
          <w:p w:rsidR="00A76908" w:rsidRPr="00107C72" w:rsidRDefault="00A76908" w:rsidP="00EF2F8A">
            <w:pPr>
              <w:pStyle w:val="Heading2"/>
              <w:jc w:val="left"/>
              <w:rPr>
                <w:rFonts w:ascii="Times New Roman" w:hAnsi="Times New Roman"/>
                <w:lang w:val="en-GB" w:eastAsia="en-US"/>
              </w:rPr>
            </w:pPr>
          </w:p>
        </w:tc>
        <w:tc>
          <w:tcPr>
            <w:tcW w:w="1844" w:type="pct"/>
          </w:tcPr>
          <w:p w:rsidR="00A76908" w:rsidRPr="00107C72" w:rsidRDefault="00A7690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A76908" w:rsidRPr="00107C72" w:rsidRDefault="00A7690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A76908" w:rsidRPr="00107C72" w:rsidRDefault="00A76908" w:rsidP="00EF2F8A">
            <w:pPr>
              <w:pStyle w:val="Heading2"/>
              <w:jc w:val="left"/>
              <w:rPr>
                <w:rFonts w:ascii="Times New Roman" w:hAnsi="Times New Roman"/>
                <w:b w:val="0"/>
                <w:lang w:val="en-GB" w:eastAsia="en-US"/>
              </w:rPr>
            </w:pPr>
          </w:p>
        </w:tc>
      </w:tr>
      <w:tr w:rsidR="00A76908" w:rsidRPr="00107C72" w:rsidTr="00770EEE">
        <w:trPr>
          <w:trHeight w:val="1264"/>
        </w:trPr>
        <w:tc>
          <w:tcPr>
            <w:tcW w:w="1789" w:type="pct"/>
            <w:noWrap/>
          </w:tcPr>
          <w:p w:rsidR="00A76908" w:rsidRPr="00107C72" w:rsidRDefault="00A7690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A76908" w:rsidRPr="007954CB" w:rsidRDefault="00E02431" w:rsidP="00CB415D">
            <w:pPr>
              <w:pStyle w:val="ListParagraph"/>
              <w:ind w:left="0"/>
              <w:jc w:val="both"/>
              <w:rPr>
                <w:sz w:val="20"/>
                <w:szCs w:val="20"/>
              </w:rPr>
            </w:pPr>
            <w:r w:rsidRPr="007954CB">
              <w:rPr>
                <w:sz w:val="20"/>
                <w:szCs w:val="20"/>
              </w:rPr>
              <w:t>This manuscript</w:t>
            </w:r>
            <w:r w:rsidR="003E08D6" w:rsidRPr="007954CB">
              <w:rPr>
                <w:sz w:val="20"/>
                <w:szCs w:val="20"/>
              </w:rPr>
              <w:t xml:space="preserve"> discusses on digital governance, democracy, and inclusive development in emerging economies</w:t>
            </w:r>
            <w:r w:rsidR="00CB415D">
              <w:rPr>
                <w:sz w:val="20"/>
                <w:szCs w:val="20"/>
              </w:rPr>
              <w:t xml:space="preserve"> which</w:t>
            </w:r>
            <w:r w:rsidR="003E08D6" w:rsidRPr="007954CB">
              <w:rPr>
                <w:sz w:val="20"/>
                <w:szCs w:val="20"/>
              </w:rPr>
              <w:t xml:space="preserve"> </w:t>
            </w:r>
            <w:r w:rsidRPr="007954CB">
              <w:rPr>
                <w:sz w:val="20"/>
                <w:szCs w:val="20"/>
              </w:rPr>
              <w:t xml:space="preserve">contributes to the scientific </w:t>
            </w:r>
            <w:r w:rsidR="00415501" w:rsidRPr="007954CB">
              <w:rPr>
                <w:sz w:val="20"/>
                <w:szCs w:val="20"/>
              </w:rPr>
              <w:t xml:space="preserve">knowledge by exploring the relationship between e-governance and inclusive growth in India from a political perspective. </w:t>
            </w:r>
            <w:r w:rsidRPr="007954CB">
              <w:rPr>
                <w:sz w:val="20"/>
                <w:szCs w:val="20"/>
              </w:rPr>
              <w:t xml:space="preserve">The empirical evidence along with theoretical perspectives shows that development initiatives are influencing governance, financial inclusion, and citizen participation. The manuscript also brings out both the opportunities and challenges of digital transformation, particularly issues such as the digital divide, data privacy, and accountability. </w:t>
            </w:r>
          </w:p>
        </w:tc>
        <w:tc>
          <w:tcPr>
            <w:tcW w:w="1367" w:type="pct"/>
          </w:tcPr>
          <w:p w:rsidR="00A76908" w:rsidRDefault="00A76908" w:rsidP="00EF2F8A">
            <w:pPr>
              <w:pStyle w:val="Heading2"/>
              <w:jc w:val="left"/>
              <w:rPr>
                <w:rFonts w:ascii="Times New Roman" w:hAnsi="Times New Roman"/>
                <w:b w:val="0"/>
                <w:lang w:val="en-GB" w:eastAsia="en-US"/>
              </w:rPr>
            </w:pPr>
          </w:p>
          <w:p w:rsidR="002C3957" w:rsidRDefault="002C3957" w:rsidP="002C3957">
            <w:pPr>
              <w:rPr>
                <w:lang w:val="en-GB"/>
              </w:rPr>
            </w:pPr>
            <w:r w:rsidRPr="002C3957">
              <w:rPr>
                <w:lang w:val="en-GB"/>
              </w:rPr>
              <w:t xml:space="preserve">Thank you for the </w:t>
            </w:r>
            <w:r>
              <w:rPr>
                <w:lang w:val="en-GB"/>
              </w:rPr>
              <w:t>feedback</w:t>
            </w:r>
            <w:r w:rsidRPr="002C3957">
              <w:rPr>
                <w:lang w:val="en-GB"/>
              </w:rPr>
              <w:t>. The manuscript has been revised to clearly highlight its significance for the academic community, particularly in the context of digital governance and inclusive development. The introduction now better reflects its contribution to debates on e-governance, digital inequality, and equitable growth</w:t>
            </w:r>
          </w:p>
          <w:p w:rsidR="002C3957" w:rsidRPr="002C3957" w:rsidRDefault="002C3957" w:rsidP="002C3957">
            <w:pPr>
              <w:rPr>
                <w:lang w:val="en-GB"/>
              </w:rPr>
            </w:pPr>
          </w:p>
        </w:tc>
      </w:tr>
    </w:tbl>
    <w:p w:rsidR="00923DFF" w:rsidRDefault="00923DFF" w:rsidP="00A76908">
      <w:pPr>
        <w:rPr>
          <w:sz w:val="20"/>
          <w:szCs w:val="20"/>
          <w:lang w:val="en-GB"/>
        </w:rPr>
      </w:pPr>
    </w:p>
    <w:p w:rsidR="00923DFF" w:rsidRDefault="00923DFF" w:rsidP="00A76908">
      <w:pPr>
        <w:rPr>
          <w:sz w:val="20"/>
          <w:szCs w:val="20"/>
          <w:lang w:val="en-GB"/>
        </w:rPr>
      </w:pPr>
    </w:p>
    <w:p w:rsidR="00923DFF" w:rsidRDefault="00923DFF" w:rsidP="00A76908">
      <w:pPr>
        <w:rPr>
          <w:sz w:val="20"/>
          <w:szCs w:val="20"/>
          <w:lang w:val="en-GB"/>
        </w:rPr>
      </w:pPr>
    </w:p>
    <w:p w:rsidR="00923DFF" w:rsidRDefault="00923DFF" w:rsidP="00A76908">
      <w:pPr>
        <w:rPr>
          <w:sz w:val="20"/>
          <w:szCs w:val="20"/>
          <w:lang w:val="en-GB"/>
        </w:rPr>
      </w:pPr>
    </w:p>
    <w:p w:rsidR="00923DFF" w:rsidRDefault="00923DFF" w:rsidP="00A76908">
      <w:pPr>
        <w:rPr>
          <w:sz w:val="20"/>
          <w:szCs w:val="20"/>
          <w:lang w:val="en-GB"/>
        </w:rPr>
      </w:pPr>
    </w:p>
    <w:p w:rsidR="00923DFF" w:rsidRDefault="00923DFF" w:rsidP="00A76908">
      <w:pPr>
        <w:rPr>
          <w:sz w:val="20"/>
          <w:szCs w:val="20"/>
          <w:lang w:val="en-GB"/>
        </w:rPr>
      </w:pPr>
    </w:p>
    <w:p w:rsidR="00923DFF" w:rsidRDefault="00923DFF" w:rsidP="00A76908">
      <w:pPr>
        <w:rPr>
          <w:sz w:val="20"/>
          <w:szCs w:val="20"/>
          <w:lang w:val="en-GB"/>
        </w:rPr>
      </w:pPr>
    </w:p>
    <w:p w:rsidR="00923DFF" w:rsidRDefault="00923DFF" w:rsidP="00A76908">
      <w:pPr>
        <w:rPr>
          <w:sz w:val="20"/>
          <w:szCs w:val="20"/>
          <w:lang w:val="en-GB"/>
        </w:rPr>
      </w:pPr>
    </w:p>
    <w:p w:rsidR="00923DFF" w:rsidRDefault="00923DFF" w:rsidP="00A76908">
      <w:pPr>
        <w:rPr>
          <w:sz w:val="20"/>
          <w:szCs w:val="20"/>
          <w:lang w:val="en-GB"/>
        </w:rPr>
      </w:pPr>
    </w:p>
    <w:p w:rsidR="00923DFF" w:rsidRDefault="00923DFF" w:rsidP="00A76908">
      <w:pPr>
        <w:rPr>
          <w:sz w:val="20"/>
          <w:szCs w:val="20"/>
          <w:lang w:val="en-GB"/>
        </w:rPr>
      </w:pPr>
    </w:p>
    <w:p w:rsidR="00923DFF" w:rsidRDefault="00923DFF" w:rsidP="00A76908">
      <w:pPr>
        <w:rPr>
          <w:sz w:val="20"/>
          <w:szCs w:val="20"/>
          <w:lang w:val="en-GB"/>
        </w:rPr>
      </w:pPr>
    </w:p>
    <w:p w:rsidR="00923DFF" w:rsidRDefault="00923DFF" w:rsidP="00A76908">
      <w:pPr>
        <w:rPr>
          <w:sz w:val="20"/>
          <w:szCs w:val="20"/>
          <w:lang w:val="en-GB"/>
        </w:rPr>
      </w:pPr>
    </w:p>
    <w:p w:rsidR="00923DFF" w:rsidRDefault="00923DFF" w:rsidP="00A76908">
      <w:pPr>
        <w:rPr>
          <w:sz w:val="20"/>
          <w:szCs w:val="20"/>
          <w:lang w:val="en-GB"/>
        </w:rPr>
      </w:pPr>
      <w:bookmarkStart w:id="0" w:name="_GoBack"/>
      <w:bookmarkEnd w:id="0"/>
    </w:p>
    <w:p w:rsidR="00A76908" w:rsidRDefault="00A76908" w:rsidP="00A76908">
      <w:pPr>
        <w:rPr>
          <w:sz w:val="20"/>
          <w:szCs w:val="20"/>
          <w:lang w:val="en-GB"/>
        </w:rPr>
      </w:pPr>
    </w:p>
    <w:p w:rsidR="00A76908" w:rsidRDefault="00A76908" w:rsidP="00A76908">
      <w:pPr>
        <w:rPr>
          <w:sz w:val="20"/>
          <w:szCs w:val="20"/>
          <w:lang w:val="en-GB"/>
        </w:rPr>
      </w:pPr>
    </w:p>
    <w:p w:rsidR="00A76908" w:rsidRDefault="00A76908" w:rsidP="00A76908">
      <w:pPr>
        <w:rPr>
          <w:sz w:val="20"/>
          <w:szCs w:val="20"/>
          <w:lang w:val="en-GB"/>
        </w:rPr>
      </w:pPr>
    </w:p>
    <w:p w:rsidR="00A76908" w:rsidRPr="00107C72" w:rsidRDefault="00A76908" w:rsidP="00A76908">
      <w:pPr>
        <w:rPr>
          <w:sz w:val="20"/>
          <w:szCs w:val="20"/>
          <w:lang w:val="en-GB"/>
        </w:rPr>
      </w:pPr>
    </w:p>
    <w:p w:rsidR="00A76908" w:rsidRPr="00107C72" w:rsidRDefault="00A76908" w:rsidP="00A76908">
      <w:pPr>
        <w:rPr>
          <w:sz w:val="20"/>
          <w:szCs w:val="20"/>
          <w:lang w:val="en-GB"/>
        </w:rPr>
      </w:pPr>
    </w:p>
    <w:p w:rsidR="00A76908" w:rsidRPr="00107C72" w:rsidRDefault="00A76908" w:rsidP="00A76908">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A76908" w:rsidRPr="00107C72" w:rsidRDefault="00A76908" w:rsidP="00A7690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2906"/>
        <w:gridCol w:w="5739"/>
      </w:tblGrid>
      <w:tr w:rsidR="00A76908" w:rsidRPr="00107C72" w:rsidTr="00107C72">
        <w:tc>
          <w:tcPr>
            <w:tcW w:w="5000" w:type="pct"/>
            <w:gridSpan w:val="3"/>
            <w:tcBorders>
              <w:top w:val="nil"/>
              <w:left w:val="nil"/>
              <w:right w:val="nil"/>
            </w:tcBorders>
            <w:noWrap/>
          </w:tcPr>
          <w:p w:rsidR="00A76908" w:rsidRPr="00107C72" w:rsidRDefault="00A76908" w:rsidP="00177B84">
            <w:pPr>
              <w:rPr>
                <w:lang w:val="en-GB"/>
              </w:rPr>
            </w:pPr>
          </w:p>
          <w:p w:rsidR="00A76908" w:rsidRPr="00107C72" w:rsidRDefault="00A76908">
            <w:pPr>
              <w:rPr>
                <w:sz w:val="20"/>
                <w:szCs w:val="20"/>
                <w:lang w:val="en-GB"/>
              </w:rPr>
            </w:pPr>
          </w:p>
        </w:tc>
      </w:tr>
      <w:tr w:rsidR="00A76908" w:rsidRPr="00107C72" w:rsidTr="003B3E34">
        <w:tc>
          <w:tcPr>
            <w:tcW w:w="1790" w:type="pct"/>
            <w:noWrap/>
          </w:tcPr>
          <w:p w:rsidR="00A76908" w:rsidRPr="00107C72" w:rsidRDefault="00A76908">
            <w:pPr>
              <w:pStyle w:val="Heading2"/>
              <w:jc w:val="left"/>
              <w:rPr>
                <w:rFonts w:ascii="Times New Roman" w:hAnsi="Times New Roman"/>
                <w:lang w:val="en-GB" w:eastAsia="en-US"/>
              </w:rPr>
            </w:pPr>
          </w:p>
        </w:tc>
        <w:tc>
          <w:tcPr>
            <w:tcW w:w="1079" w:type="pct"/>
          </w:tcPr>
          <w:p w:rsidR="00A76908" w:rsidRPr="00107C72" w:rsidRDefault="00A7690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2131" w:type="pct"/>
          </w:tcPr>
          <w:p w:rsidR="00A76908" w:rsidRPr="00107C72" w:rsidRDefault="00A7690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76908" w:rsidRPr="00107C72" w:rsidTr="003B3E34">
        <w:trPr>
          <w:trHeight w:val="1262"/>
        </w:trPr>
        <w:tc>
          <w:tcPr>
            <w:tcW w:w="1790" w:type="pct"/>
            <w:noWrap/>
          </w:tcPr>
          <w:p w:rsidR="00A76908" w:rsidRPr="00107C72" w:rsidRDefault="00A76908" w:rsidP="00993080">
            <w:pPr>
              <w:rPr>
                <w:b/>
                <w:bCs/>
                <w:sz w:val="20"/>
                <w:szCs w:val="20"/>
                <w:lang w:val="en-GB"/>
              </w:rPr>
            </w:pPr>
            <w:r w:rsidRPr="00107C72">
              <w:rPr>
                <w:b/>
                <w:bCs/>
                <w:sz w:val="20"/>
                <w:szCs w:val="20"/>
                <w:lang w:val="en-GB"/>
              </w:rPr>
              <w:t xml:space="preserve">1. Is the title clear and appropriate for the study? </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3E08D6" w:rsidP="003E08D6">
            <w:pPr>
              <w:jc w:val="center"/>
            </w:pPr>
            <w:r w:rsidRPr="003E08D6">
              <w:t>4</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F8037A" w:rsidRPr="003B3E34" w:rsidRDefault="00F8037A" w:rsidP="00F8037A">
            <w:pPr>
              <w:rPr>
                <w:sz w:val="18"/>
                <w:szCs w:val="18"/>
                <w:lang w:val="en-GB"/>
              </w:rPr>
            </w:pPr>
            <w:r w:rsidRPr="003B3E34">
              <w:rPr>
                <w:sz w:val="18"/>
                <w:szCs w:val="18"/>
                <w:lang w:val="en-GB"/>
              </w:rPr>
              <w:t>Thank you for the positive evaluation of the title.</w:t>
            </w:r>
          </w:p>
        </w:tc>
      </w:tr>
      <w:tr w:rsidR="00A76908" w:rsidRPr="00107C72" w:rsidTr="003B3E34">
        <w:trPr>
          <w:trHeight w:val="1262"/>
        </w:trPr>
        <w:tc>
          <w:tcPr>
            <w:tcW w:w="1790" w:type="pct"/>
            <w:noWrap/>
          </w:tcPr>
          <w:p w:rsidR="00A76908" w:rsidRPr="00107C72" w:rsidRDefault="00A76908"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3E08D6" w:rsidP="003E08D6">
            <w:pPr>
              <w:jc w:val="center"/>
            </w:pPr>
            <w:r w:rsidRPr="003E08D6">
              <w:t>3</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1F5268" w:rsidRPr="003B3E34" w:rsidRDefault="001F5268" w:rsidP="001F5268">
            <w:pPr>
              <w:rPr>
                <w:sz w:val="18"/>
                <w:szCs w:val="18"/>
                <w:lang w:val="en-GB"/>
              </w:rPr>
            </w:pPr>
            <w:r w:rsidRPr="003B3E34">
              <w:rPr>
                <w:sz w:val="18"/>
                <w:szCs w:val="18"/>
                <w:lang w:val="en-GB"/>
              </w:rPr>
              <w:t>The abstract has been slightly revised to improve clarity and better reflect the key objectives, methodology, and findings of the study.</w:t>
            </w:r>
          </w:p>
        </w:tc>
      </w:tr>
      <w:tr w:rsidR="00A76908" w:rsidRPr="00107C72" w:rsidTr="003B3E34">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10097B" w:rsidP="003E08D6">
            <w:pPr>
              <w:jc w:val="center"/>
            </w:pPr>
            <w:r>
              <w:t>3</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1F5268" w:rsidRPr="003B3E34" w:rsidRDefault="001F5268" w:rsidP="001F5268">
            <w:pPr>
              <w:rPr>
                <w:sz w:val="18"/>
                <w:szCs w:val="18"/>
                <w:lang w:val="en-GB"/>
              </w:rPr>
            </w:pPr>
          </w:p>
          <w:p w:rsidR="001F5268" w:rsidRPr="003B3E34" w:rsidRDefault="001F5268" w:rsidP="001F5268">
            <w:pPr>
              <w:rPr>
                <w:sz w:val="18"/>
                <w:szCs w:val="18"/>
                <w:lang w:val="en-GB"/>
              </w:rPr>
            </w:pPr>
            <w:r w:rsidRPr="003B3E34">
              <w:rPr>
                <w:sz w:val="18"/>
                <w:szCs w:val="18"/>
                <w:lang w:val="en-GB"/>
              </w:rPr>
              <w:t xml:space="preserve">Keyword </w:t>
            </w:r>
            <w:r w:rsidR="00B65562" w:rsidRPr="003B3E34">
              <w:rPr>
                <w:sz w:val="18"/>
                <w:szCs w:val="18"/>
                <w:lang w:val="en-GB"/>
              </w:rPr>
              <w:t xml:space="preserve">have been </w:t>
            </w:r>
            <w:r w:rsidRPr="003B3E34">
              <w:rPr>
                <w:sz w:val="18"/>
                <w:szCs w:val="18"/>
                <w:lang w:val="en-GB"/>
              </w:rPr>
              <w:t xml:space="preserve">added </w:t>
            </w:r>
          </w:p>
        </w:tc>
      </w:tr>
      <w:tr w:rsidR="00A76908" w:rsidRPr="00107C72" w:rsidTr="003B3E34">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3E08D6" w:rsidP="003E08D6">
            <w:pPr>
              <w:jc w:val="center"/>
            </w:pPr>
            <w:r w:rsidRPr="003E08D6">
              <w:t>3</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B65562" w:rsidRPr="003B3E34" w:rsidRDefault="00B65562" w:rsidP="00B65562">
            <w:pPr>
              <w:rPr>
                <w:sz w:val="18"/>
                <w:szCs w:val="18"/>
                <w:lang w:val="en-GB"/>
              </w:rPr>
            </w:pPr>
          </w:p>
          <w:p w:rsidR="00B65562" w:rsidRPr="003B3E34" w:rsidRDefault="00B65562" w:rsidP="00B65562">
            <w:pPr>
              <w:rPr>
                <w:sz w:val="18"/>
                <w:szCs w:val="18"/>
                <w:lang w:val="en-GB"/>
              </w:rPr>
            </w:pPr>
            <w:r w:rsidRPr="003B3E34">
              <w:rPr>
                <w:sz w:val="18"/>
                <w:szCs w:val="18"/>
                <w:lang w:val="en-GB"/>
              </w:rPr>
              <w:t>The background section has been further refined to enhance clarity and coherence</w:t>
            </w:r>
          </w:p>
        </w:tc>
      </w:tr>
      <w:tr w:rsidR="00A76908" w:rsidRPr="00107C72" w:rsidTr="003B3E34">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3E08D6" w:rsidP="003E08D6">
            <w:pPr>
              <w:jc w:val="center"/>
            </w:pPr>
            <w:r w:rsidRPr="003E08D6">
              <w:t>3</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B65562" w:rsidRPr="003B3E34" w:rsidRDefault="00B65562" w:rsidP="00B65562">
            <w:pPr>
              <w:spacing w:before="100" w:beforeAutospacing="1" w:after="100" w:afterAutospacing="1"/>
              <w:jc w:val="both"/>
              <w:rPr>
                <w:sz w:val="18"/>
                <w:szCs w:val="18"/>
              </w:rPr>
            </w:pPr>
            <w:r w:rsidRPr="003B3E34">
              <w:rPr>
                <w:sz w:val="18"/>
                <w:szCs w:val="18"/>
              </w:rPr>
              <w:t>The research objectives and hypotheses are clearly stated and provide a good understanding of the study’s direction. They are relevant to the research problem and logically derived from the background literature. However, a slightly more precise formulation and stronger alignment between specific objectives and corresponding hypotheses would further enhance clarity. Additionally, explicitly linking each objective with measurable variables could improve the overall rigor and coherence of the study.</w:t>
            </w:r>
          </w:p>
          <w:p w:rsidR="00B65562" w:rsidRPr="003B3E34" w:rsidRDefault="00B65562" w:rsidP="00B65562">
            <w:pPr>
              <w:rPr>
                <w:sz w:val="18"/>
                <w:szCs w:val="18"/>
                <w:lang w:val="en-GB"/>
              </w:rPr>
            </w:pPr>
          </w:p>
        </w:tc>
      </w:tr>
      <w:tr w:rsidR="00A76908" w:rsidRPr="00107C72" w:rsidTr="003B3E34">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3E08D6" w:rsidP="003E08D6">
            <w:pPr>
              <w:jc w:val="center"/>
            </w:pPr>
            <w:r w:rsidRPr="003E08D6">
              <w:t>2</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B65562" w:rsidRPr="003B3E34" w:rsidRDefault="00B65562" w:rsidP="00B65562">
            <w:pPr>
              <w:rPr>
                <w:sz w:val="18"/>
                <w:szCs w:val="18"/>
                <w:lang w:val="en-GB"/>
              </w:rPr>
            </w:pPr>
            <w:r w:rsidRPr="003B3E34">
              <w:rPr>
                <w:sz w:val="18"/>
                <w:szCs w:val="18"/>
                <w:lang w:val="en-GB"/>
              </w:rPr>
              <w:t>The literature review covers the basic concepts and includes studies relevant to the research topic, providing a general background for the study. However, it lacks depth and critical analysis of existing literature. Some important and recent studies appear to be missing, which limits the contemporary relevance of the review. Additionally, the review could be better organized to highlight research gaps more clearly. Strengthening the discussion with more up-to-date sources and a more analytical approach would significantly improve its quality and contribution to the study.</w:t>
            </w:r>
          </w:p>
        </w:tc>
      </w:tr>
      <w:tr w:rsidR="00A76908" w:rsidRPr="00107C72" w:rsidTr="003B3E34">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3E08D6" w:rsidP="003E08D6">
            <w:pPr>
              <w:jc w:val="center"/>
            </w:pPr>
            <w:r w:rsidRPr="003E08D6">
              <w:t>2</w:t>
            </w:r>
          </w:p>
        </w:tc>
        <w:tc>
          <w:tcPr>
            <w:tcW w:w="2131" w:type="pct"/>
          </w:tcPr>
          <w:p w:rsidR="00A76908" w:rsidRPr="003B3E34" w:rsidRDefault="00B65562">
            <w:pPr>
              <w:pStyle w:val="Heading2"/>
              <w:jc w:val="left"/>
              <w:rPr>
                <w:rFonts w:ascii="Times New Roman" w:hAnsi="Times New Roman"/>
                <w:b w:val="0"/>
                <w:sz w:val="18"/>
                <w:szCs w:val="18"/>
                <w:lang w:val="en-GB" w:eastAsia="en-US"/>
              </w:rPr>
            </w:pPr>
            <w:r w:rsidRPr="003B3E34">
              <w:rPr>
                <w:rFonts w:ascii="Times New Roman" w:hAnsi="Times New Roman"/>
                <w:b w:val="0"/>
                <w:sz w:val="18"/>
                <w:szCs w:val="18"/>
                <w:lang w:val="en-GB" w:eastAsia="en-US"/>
              </w:rPr>
              <w:t>The research methodology is appropriate for addressing the study’s objectives and is generally well-structured. The choice of research design, data collection methods, and analytical tools is suitable and aligns with the research problem. However, some methodological aspects could benefit from further clarification, such as the sampling procedure, justification of sample size, and detailed explanation of the data analysis techniques used. Providing more transparency in these areas would enhance the reliability and reliability of the study.</w:t>
            </w:r>
          </w:p>
        </w:tc>
      </w:tr>
      <w:tr w:rsidR="00A76908" w:rsidRPr="00107C72" w:rsidTr="003B3E34">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3E08D6" w:rsidP="003E08D6">
            <w:pPr>
              <w:jc w:val="center"/>
            </w:pPr>
            <w:r w:rsidRPr="003E08D6">
              <w:t>2</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0A4342" w:rsidRPr="003B3E34" w:rsidRDefault="000A4342" w:rsidP="000A4342">
            <w:pPr>
              <w:rPr>
                <w:sz w:val="18"/>
                <w:szCs w:val="18"/>
                <w:lang w:val="en-GB"/>
              </w:rPr>
            </w:pPr>
            <w:r w:rsidRPr="003B3E34">
              <w:rPr>
                <w:sz w:val="18"/>
                <w:szCs w:val="18"/>
                <w:lang w:val="en-GB"/>
              </w:rPr>
              <w:t>The present study adopts a qualitative and analytical research design based exclusively on secondary data to examine the role of e-governance in promoting inclusive growth in India. The study relies on a wide range of credible secondary sources, including government reports and policy documents from the Ministry of Electronics and Information Technology, NITI Aayog, and the Reserve Bank of India, along with statistical databases such as data.gov.in, DBT dashboards, and digital payment records.</w:t>
            </w:r>
          </w:p>
        </w:tc>
      </w:tr>
      <w:tr w:rsidR="00A76908" w:rsidRPr="00107C72" w:rsidTr="003B3E34">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 xml:space="preserve">9. Are the results presented clearly? </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3E08D6" w:rsidP="003E08D6">
            <w:pPr>
              <w:jc w:val="center"/>
            </w:pPr>
            <w:r w:rsidRPr="003E08D6">
              <w:t>2</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3B3E34" w:rsidRPr="003B3E34" w:rsidRDefault="003B3E34" w:rsidP="003B3E34">
            <w:pPr>
              <w:rPr>
                <w:sz w:val="18"/>
                <w:szCs w:val="18"/>
                <w:lang w:val="en-GB"/>
              </w:rPr>
            </w:pPr>
            <w:r w:rsidRPr="003B3E34">
              <w:rPr>
                <w:sz w:val="18"/>
                <w:szCs w:val="18"/>
                <w:lang w:val="en-GB"/>
              </w:rPr>
              <w:t>The results are presented in a generally understandable manner and provide a basic interpretation of the findings. However, the clarity of presentation could be improved, as some results lack proper explanation and logical flow. Tables and figures, where used, are helpful but need better labeling and integration with the text. Additionally, more detailed interpretation and linkage of the results with the research objectives would strengthen the overall presentation. Enhancing clarity and organization would make the findings more impactful and easier to comprehend.</w:t>
            </w:r>
          </w:p>
        </w:tc>
      </w:tr>
      <w:tr w:rsidR="00A76908" w:rsidRPr="00107C72" w:rsidTr="003B3E34">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10. Are tables and figures clear, relevant, and necessary?</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3E08D6" w:rsidP="003E08D6">
            <w:pPr>
              <w:jc w:val="center"/>
            </w:pPr>
            <w:r w:rsidRPr="003E08D6">
              <w:t>3</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3B3E34" w:rsidRPr="003B3E34" w:rsidRDefault="003B3E34" w:rsidP="003B3E34">
            <w:pPr>
              <w:rPr>
                <w:sz w:val="18"/>
                <w:szCs w:val="18"/>
                <w:lang w:val="en-GB"/>
              </w:rPr>
            </w:pPr>
            <w:r w:rsidRPr="003B3E34">
              <w:rPr>
                <w:sz w:val="18"/>
                <w:szCs w:val="18"/>
                <w:lang w:val="en-GB"/>
              </w:rPr>
              <w:t>The tables and figures included in the study are generally relevant to the research and support the presentation of data. However, their clarity and effectiveness can be improved. Some tables and figures lack proper labeling, titles, or clear explanations, which makes interpretation slightly difficult. Additionally, a few visuals appear either redundant or not fully integrated with the discussion in the text. Improving formatting, ensuring consistency, and providing clearer captions and references within the text would enhance their usefulness and overall presentation.</w:t>
            </w:r>
          </w:p>
        </w:tc>
      </w:tr>
      <w:tr w:rsidR="00A76908" w:rsidRPr="00107C72" w:rsidTr="003B3E34">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11. Does the discussion relate findings to existing literature?</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0242C7" w:rsidP="003E08D6">
            <w:pPr>
              <w:jc w:val="center"/>
            </w:pPr>
            <w:r>
              <w:t>3</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3B3E34" w:rsidRPr="003B3E34" w:rsidRDefault="003B3E34" w:rsidP="003B3E34">
            <w:pPr>
              <w:rPr>
                <w:sz w:val="18"/>
                <w:szCs w:val="18"/>
                <w:lang w:val="en-GB"/>
              </w:rPr>
            </w:pPr>
            <w:r w:rsidRPr="003B3E34">
              <w:rPr>
                <w:sz w:val="18"/>
                <w:szCs w:val="18"/>
                <w:lang w:val="en-GB"/>
              </w:rPr>
              <w:t>The discussion makes some attempt to relate the study’s findings to existing literature, providing a basic level of comparison. However, the integration is limited and lacks in-depth critical analysis. In several instances, the findings are described without sufficiently linking them to prior studies or theoretical frameworks. Strengthening the discussion by more explicitly comparing results with recent and relevant literature, as well as highlighting agreements or contradictions, would enhance the academic rigor and overall contribution of the study.</w:t>
            </w:r>
          </w:p>
        </w:tc>
      </w:tr>
      <w:tr w:rsidR="00A76908" w:rsidRPr="00107C72" w:rsidTr="003B3E34">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12. Are the conclusions supported by the data?</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3E08D6" w:rsidP="003E08D6">
            <w:pPr>
              <w:jc w:val="center"/>
            </w:pPr>
            <w:r w:rsidRPr="003E08D6">
              <w:t>3</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3B3E34" w:rsidRPr="003B3E34" w:rsidRDefault="003B3E34" w:rsidP="003B3E34">
            <w:pPr>
              <w:rPr>
                <w:sz w:val="18"/>
                <w:szCs w:val="18"/>
                <w:lang w:val="en-GB"/>
              </w:rPr>
            </w:pPr>
            <w:r w:rsidRPr="003B3E34">
              <w:rPr>
                <w:sz w:val="18"/>
                <w:szCs w:val="18"/>
                <w:lang w:val="en-GB"/>
              </w:rPr>
              <w:t>The conclusions are generally well-supported by the data and align with the key findings of the study. They reflect the main outcomes and provide a logical summary of the results. However, there is some scope to strengthen the conclusions by more explicitly linking them to specific data points and statistical evidence. Additionally, a clearer articulation of the broader implications of the findings would enhance the overall impact and usefulness of the conclusions</w:t>
            </w:r>
          </w:p>
        </w:tc>
      </w:tr>
      <w:tr w:rsidR="00A76908" w:rsidRPr="00107C72" w:rsidTr="003B3E34">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13. Are the limitations of the study discussed?</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vAlign w:val="center"/>
          </w:tcPr>
          <w:p w:rsidR="00A76908" w:rsidRPr="003E08D6" w:rsidRDefault="003E08D6" w:rsidP="003E08D6">
            <w:pPr>
              <w:jc w:val="center"/>
            </w:pPr>
            <w:r w:rsidRPr="003E08D6">
              <w:t>2</w:t>
            </w:r>
          </w:p>
        </w:tc>
        <w:tc>
          <w:tcPr>
            <w:tcW w:w="2131" w:type="pct"/>
          </w:tcPr>
          <w:p w:rsidR="00A76908" w:rsidRPr="003B3E34" w:rsidRDefault="003B3E34">
            <w:pPr>
              <w:pStyle w:val="Heading2"/>
              <w:jc w:val="left"/>
              <w:rPr>
                <w:rFonts w:ascii="Times New Roman" w:hAnsi="Times New Roman"/>
                <w:b w:val="0"/>
                <w:sz w:val="18"/>
                <w:szCs w:val="18"/>
                <w:lang w:val="en-GB" w:eastAsia="en-US"/>
              </w:rPr>
            </w:pPr>
            <w:r w:rsidRPr="003B3E34">
              <w:rPr>
                <w:rFonts w:ascii="Times New Roman" w:hAnsi="Times New Roman"/>
                <w:b w:val="0"/>
                <w:sz w:val="18"/>
                <w:szCs w:val="18"/>
                <w:lang w:val="en-GB" w:eastAsia="en-US"/>
              </w:rPr>
              <w:t xml:space="preserve">The study acknowledges some limitations, providing a basic understanding of potential constraints affecting the findings. However, the discussion of limitations is somewhat brief and lacks depth. Important aspects such as methodological constraints, sample-related issues, and potential biases could be explored more thoroughly. A more comprehensive and critical </w:t>
            </w:r>
            <w:r w:rsidRPr="003B3E34">
              <w:rPr>
                <w:rFonts w:ascii="Times New Roman" w:hAnsi="Times New Roman"/>
                <w:b w:val="0"/>
                <w:sz w:val="18"/>
                <w:szCs w:val="18"/>
                <w:lang w:val="en-GB" w:eastAsia="en-US"/>
              </w:rPr>
              <w:lastRenderedPageBreak/>
              <w:t>discussion of limitations, along with their implications for the results and scope for future research, would strengthen the overall quality and transparency of the study.</w:t>
            </w:r>
          </w:p>
        </w:tc>
      </w:tr>
      <w:tr w:rsidR="00A76908" w:rsidRPr="00107C72" w:rsidTr="003B3E34">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lastRenderedPageBreak/>
              <w:t>14. Are the references relevant and sufficient (in number)?</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A76908" w:rsidRPr="00107C72" w:rsidRDefault="00A76908" w:rsidP="0075138B">
            <w:pPr>
              <w:rPr>
                <w:sz w:val="20"/>
                <w:szCs w:val="20"/>
                <w:lang w:val="en-GB"/>
              </w:rPr>
            </w:pPr>
            <w:r w:rsidRPr="00107C72">
              <w:rPr>
                <w:color w:val="404040"/>
                <w:sz w:val="20"/>
                <w:szCs w:val="20"/>
                <w:shd w:val="clear" w:color="auto" w:fill="FFFFFF"/>
                <w:lang w:val="en-GB"/>
              </w:rPr>
              <w:t>N/A = Not Applicable</w:t>
            </w:r>
          </w:p>
        </w:tc>
        <w:tc>
          <w:tcPr>
            <w:tcW w:w="1079" w:type="pct"/>
            <w:vAlign w:val="center"/>
          </w:tcPr>
          <w:p w:rsidR="00A76908" w:rsidRPr="003E08D6" w:rsidRDefault="003E08D6" w:rsidP="003E08D6">
            <w:pPr>
              <w:jc w:val="center"/>
            </w:pPr>
            <w:r w:rsidRPr="003E08D6">
              <w:t>2</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3B3E34" w:rsidRPr="003B3E34" w:rsidRDefault="003B3E34" w:rsidP="003B3E34">
            <w:pPr>
              <w:rPr>
                <w:sz w:val="18"/>
                <w:szCs w:val="18"/>
                <w:lang w:val="en-GB"/>
              </w:rPr>
            </w:pPr>
            <w:r w:rsidRPr="003B3E34">
              <w:rPr>
                <w:sz w:val="18"/>
                <w:szCs w:val="18"/>
                <w:lang w:val="en-GB"/>
              </w:rPr>
              <w:t>The references included in the study are generally relevant to the research topic and provide a basic foundation for the study. However, the number of references appears somewhat limited, and some key and recent studies are missing. The inclusion of more up-to-date and diverse sources would improve the depth and credibility of the research. Strengthening the reference base, particularly with recent and high-quality academic works, would enhance the overall scholarly contribution of the study.</w:t>
            </w:r>
          </w:p>
        </w:tc>
      </w:tr>
      <w:tr w:rsidR="00A76908" w:rsidRPr="00107C72" w:rsidTr="003B3E34">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15. Is the manuscript written in clear and understandable language?</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A76908" w:rsidRPr="00107C72" w:rsidRDefault="00A76908" w:rsidP="0075138B">
            <w:pPr>
              <w:rPr>
                <w:sz w:val="20"/>
                <w:szCs w:val="20"/>
                <w:lang w:val="en-GB"/>
              </w:rPr>
            </w:pPr>
            <w:r w:rsidRPr="00107C72">
              <w:rPr>
                <w:color w:val="404040"/>
                <w:sz w:val="20"/>
                <w:szCs w:val="20"/>
                <w:shd w:val="clear" w:color="auto" w:fill="FFFFFF"/>
                <w:lang w:val="en-GB"/>
              </w:rPr>
              <w:t>N/A = Not Applicable</w:t>
            </w:r>
          </w:p>
        </w:tc>
        <w:tc>
          <w:tcPr>
            <w:tcW w:w="1079" w:type="pct"/>
            <w:vAlign w:val="center"/>
          </w:tcPr>
          <w:p w:rsidR="00A76908" w:rsidRPr="003E08D6" w:rsidRDefault="00265712" w:rsidP="003E08D6">
            <w:pPr>
              <w:jc w:val="center"/>
            </w:pPr>
            <w:r>
              <w:t>3</w:t>
            </w:r>
          </w:p>
        </w:tc>
        <w:tc>
          <w:tcPr>
            <w:tcW w:w="2131" w:type="pct"/>
          </w:tcPr>
          <w:p w:rsidR="00A76908" w:rsidRPr="003B3E34" w:rsidRDefault="00A76908">
            <w:pPr>
              <w:pStyle w:val="Heading2"/>
              <w:jc w:val="left"/>
              <w:rPr>
                <w:rFonts w:ascii="Times New Roman" w:hAnsi="Times New Roman"/>
                <w:b w:val="0"/>
                <w:sz w:val="18"/>
                <w:szCs w:val="18"/>
                <w:lang w:val="en-GB" w:eastAsia="en-US"/>
              </w:rPr>
            </w:pPr>
          </w:p>
          <w:p w:rsidR="003B3E34" w:rsidRPr="003B3E34" w:rsidRDefault="003B3E34" w:rsidP="003B3E34">
            <w:pPr>
              <w:rPr>
                <w:sz w:val="18"/>
                <w:szCs w:val="18"/>
                <w:lang w:val="en-GB"/>
              </w:rPr>
            </w:pPr>
            <w:r w:rsidRPr="003B3E34">
              <w:rPr>
                <w:sz w:val="18"/>
                <w:szCs w:val="18"/>
                <w:lang w:val="en-GB"/>
              </w:rPr>
              <w:t>The manuscript is written in clear and generally understandable language, making the content accessible to readers. The overall structure and flow of the writing are coherent and support effective communication of ideas. However, there are minor issues related to grammar, sentence construction, and wording in some sections. Careful proofreading and slight refinement of language would further improve clarity and readability.</w:t>
            </w:r>
          </w:p>
        </w:tc>
      </w:tr>
    </w:tbl>
    <w:p w:rsidR="00A76908" w:rsidRPr="00107C72" w:rsidRDefault="00A76908" w:rsidP="00A76908">
      <w:pPr>
        <w:pStyle w:val="BodyText"/>
        <w:rPr>
          <w:rFonts w:ascii="Times New Roman" w:hAnsi="Times New Roman"/>
          <w:b/>
          <w:bCs/>
          <w:sz w:val="20"/>
          <w:szCs w:val="20"/>
          <w:u w:val="single"/>
          <w:lang w:val="en-GB"/>
        </w:rPr>
      </w:pPr>
    </w:p>
    <w:p w:rsidR="00EE3086" w:rsidRPr="00DB38E2" w:rsidRDefault="00EE3086" w:rsidP="00EE3086">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EE3086" w:rsidRPr="00DB38E2" w:rsidTr="00320F76">
        <w:tc>
          <w:tcPr>
            <w:tcW w:w="5000" w:type="pct"/>
            <w:gridSpan w:val="3"/>
            <w:tcBorders>
              <w:top w:val="nil"/>
              <w:left w:val="nil"/>
              <w:right w:val="nil"/>
            </w:tcBorders>
            <w:noWrap/>
            <w:tcMar>
              <w:top w:w="0" w:type="dxa"/>
              <w:left w:w="108" w:type="dxa"/>
              <w:bottom w:w="0" w:type="dxa"/>
              <w:right w:w="108" w:type="dxa"/>
            </w:tcMar>
            <w:vAlign w:val="center"/>
          </w:tcPr>
          <w:p w:rsidR="00EE3086" w:rsidRPr="00DB38E2" w:rsidRDefault="00EE3086" w:rsidP="00320F76">
            <w:pPr>
              <w:rPr>
                <w:rFonts w:ascii="Arial" w:eastAsia="Arial Unicode MS" w:hAnsi="Arial" w:cs="Arial"/>
                <w:b/>
                <w:sz w:val="20"/>
                <w:szCs w:val="20"/>
                <w:u w:val="single"/>
                <w:lang w:val="en-GB"/>
              </w:rPr>
            </w:pPr>
          </w:p>
        </w:tc>
      </w:tr>
      <w:tr w:rsidR="00EE3086" w:rsidRPr="00DB38E2" w:rsidTr="00320F76">
        <w:tc>
          <w:tcPr>
            <w:tcW w:w="1616" w:type="pct"/>
            <w:noWrap/>
            <w:tcMar>
              <w:top w:w="0" w:type="dxa"/>
              <w:left w:w="108" w:type="dxa"/>
              <w:bottom w:w="0" w:type="dxa"/>
              <w:right w:w="108" w:type="dxa"/>
            </w:tcMar>
            <w:vAlign w:val="center"/>
          </w:tcPr>
          <w:p w:rsidR="00EE3086" w:rsidRPr="00DB38E2" w:rsidRDefault="00EE3086"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rsidR="00EE3086" w:rsidRPr="00DB38E2" w:rsidRDefault="00EE3086"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EE3086" w:rsidRPr="00DB38E2" w:rsidRDefault="00EE3086"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EE3086" w:rsidRPr="00DB38E2" w:rsidRDefault="00EE3086" w:rsidP="00320F76">
            <w:pPr>
              <w:keepNext/>
              <w:outlineLvl w:val="1"/>
              <w:rPr>
                <w:rFonts w:ascii="Arial" w:eastAsia="MS Mincho" w:hAnsi="Arial" w:cs="Arial"/>
                <w:bCs/>
                <w:sz w:val="20"/>
                <w:szCs w:val="20"/>
                <w:lang w:val="en-GB"/>
              </w:rPr>
            </w:pPr>
          </w:p>
        </w:tc>
      </w:tr>
      <w:tr w:rsidR="00EE3086" w:rsidRPr="00DB38E2" w:rsidTr="00320F76">
        <w:trPr>
          <w:trHeight w:val="890"/>
        </w:trPr>
        <w:tc>
          <w:tcPr>
            <w:tcW w:w="1616" w:type="pct"/>
            <w:noWrap/>
            <w:tcMar>
              <w:top w:w="0" w:type="dxa"/>
              <w:left w:w="108" w:type="dxa"/>
              <w:bottom w:w="0" w:type="dxa"/>
              <w:right w:w="108" w:type="dxa"/>
            </w:tcMar>
            <w:vAlign w:val="center"/>
          </w:tcPr>
          <w:p w:rsidR="00EE3086" w:rsidRPr="00DB38E2" w:rsidRDefault="00EE3086"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EE3086" w:rsidRPr="00DB38E2" w:rsidRDefault="00EE3086"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EE3086" w:rsidRPr="00DB38E2" w:rsidRDefault="00EE3086"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EE3086" w:rsidRPr="00DB38E2" w:rsidRDefault="00EE3086" w:rsidP="00320F76">
            <w:pPr>
              <w:rPr>
                <w:rFonts w:ascii="Arial" w:eastAsia="Arial Unicode MS" w:hAnsi="Arial" w:cs="Arial"/>
                <w:sz w:val="20"/>
                <w:szCs w:val="20"/>
                <w:lang w:val="en-GB"/>
              </w:rPr>
            </w:pPr>
          </w:p>
        </w:tc>
        <w:tc>
          <w:tcPr>
            <w:tcW w:w="1635" w:type="pct"/>
            <w:vAlign w:val="center"/>
          </w:tcPr>
          <w:p w:rsidR="00EE3086" w:rsidRPr="00DB38E2" w:rsidRDefault="00EE3086" w:rsidP="00320F76">
            <w:pPr>
              <w:rPr>
                <w:rFonts w:ascii="Arial" w:eastAsia="Arial Unicode MS" w:hAnsi="Arial" w:cs="Arial"/>
                <w:sz w:val="20"/>
                <w:szCs w:val="20"/>
                <w:lang w:val="en-GB"/>
              </w:rPr>
            </w:pPr>
          </w:p>
          <w:p w:rsidR="00EE3086" w:rsidRPr="00DB38E2" w:rsidRDefault="00EE3086" w:rsidP="00320F76">
            <w:pPr>
              <w:rPr>
                <w:rFonts w:ascii="Arial" w:eastAsia="Arial Unicode MS" w:hAnsi="Arial" w:cs="Arial"/>
                <w:sz w:val="20"/>
                <w:szCs w:val="20"/>
                <w:lang w:val="en-GB"/>
              </w:rPr>
            </w:pPr>
          </w:p>
          <w:p w:rsidR="00EE3086" w:rsidRPr="00DB38E2" w:rsidRDefault="00EE3086" w:rsidP="00320F76">
            <w:pPr>
              <w:rPr>
                <w:rFonts w:ascii="Arial" w:eastAsia="Arial Unicode MS" w:hAnsi="Arial" w:cs="Arial"/>
                <w:sz w:val="20"/>
                <w:szCs w:val="20"/>
                <w:lang w:val="en-GB"/>
              </w:rPr>
            </w:pPr>
          </w:p>
        </w:tc>
      </w:tr>
    </w:tbl>
    <w:p w:rsidR="00EE3086" w:rsidRPr="00DB38E2" w:rsidRDefault="00EE3086" w:rsidP="00EE3086">
      <w:pPr>
        <w:pStyle w:val="BodyText"/>
        <w:rPr>
          <w:rFonts w:ascii="Arial" w:hAnsi="Arial" w:cs="Arial"/>
          <w:b/>
          <w:bCs/>
          <w:sz w:val="20"/>
          <w:szCs w:val="20"/>
          <w:u w:val="single"/>
          <w:lang w:val="en-GB"/>
        </w:rPr>
      </w:pPr>
    </w:p>
    <w:p w:rsidR="00EE3086" w:rsidRDefault="00EE3086" w:rsidP="00EE3086"/>
    <w:p w:rsidR="00EE3086" w:rsidRDefault="00EE3086" w:rsidP="00EE3086"/>
    <w:p w:rsidR="00EE3086" w:rsidRDefault="00EE3086" w:rsidP="00EE3086"/>
    <w:p w:rsidR="00EE3086" w:rsidRDefault="00EE3086" w:rsidP="00EE3086"/>
    <w:p w:rsidR="00A76908" w:rsidRPr="00107C72" w:rsidRDefault="00A76908" w:rsidP="00A76908">
      <w:pPr>
        <w:pStyle w:val="BodyText"/>
        <w:rPr>
          <w:rFonts w:ascii="Times New Roman" w:hAnsi="Times New Roman"/>
          <w:b/>
          <w:bCs/>
          <w:sz w:val="20"/>
          <w:szCs w:val="20"/>
          <w:u w:val="single"/>
          <w:lang w:val="en-GB"/>
        </w:rPr>
      </w:pPr>
    </w:p>
    <w:sectPr w:rsidR="00A76908" w:rsidRPr="00107C72"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114" w:rsidRPr="0000007A" w:rsidRDefault="00CF1114" w:rsidP="0099583E">
      <w:r>
        <w:separator/>
      </w:r>
    </w:p>
  </w:endnote>
  <w:endnote w:type="continuationSeparator" w:id="0">
    <w:p w:rsidR="00CF1114" w:rsidRPr="0000007A" w:rsidRDefault="00CF111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908" w:rsidRDefault="00A76908" w:rsidP="00A76908">
    <w:pPr>
      <w:pStyle w:val="Footer"/>
      <w:jc w:val="right"/>
    </w:pPr>
  </w:p>
  <w:p w:rsidR="00A76908" w:rsidRDefault="00A76908" w:rsidP="00A7690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23DFF">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23DFF">
      <w:rPr>
        <w:b/>
        <w:noProof/>
        <w:sz w:val="20"/>
      </w:rPr>
      <w:t>3</w:t>
    </w:r>
    <w:r w:rsidRPr="00585FC6">
      <w:rPr>
        <w:b/>
        <w:sz w:val="20"/>
      </w:rPr>
      <w:fldChar w:fldCharType="end"/>
    </w:r>
  </w:p>
  <w:p w:rsidR="00A76908" w:rsidRDefault="00A76908" w:rsidP="00A76908">
    <w:pPr>
      <w:pStyle w:val="Footer"/>
      <w:jc w:val="right"/>
      <w:rPr>
        <w:b/>
        <w:sz w:val="20"/>
      </w:rPr>
    </w:pPr>
    <w:r>
      <w:rPr>
        <w:b/>
        <w:sz w:val="20"/>
      </w:rPr>
      <w:t>V180326</w:t>
    </w:r>
  </w:p>
  <w:p w:rsidR="00A76908" w:rsidRDefault="00A76908" w:rsidP="00A76908">
    <w:pPr>
      <w:pStyle w:val="Footer"/>
      <w:jc w:val="right"/>
    </w:pPr>
  </w:p>
  <w:p w:rsidR="0037074A" w:rsidRPr="00546343" w:rsidRDefault="003707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114" w:rsidRPr="0000007A" w:rsidRDefault="00CF1114" w:rsidP="0099583E">
      <w:r>
        <w:separator/>
      </w:r>
    </w:p>
  </w:footnote>
  <w:footnote w:type="continuationSeparator" w:id="0">
    <w:p w:rsidR="00CF1114" w:rsidRPr="0000007A" w:rsidRDefault="00CF111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908" w:rsidRDefault="00A76908" w:rsidP="00A76908">
    <w:pPr>
      <w:spacing w:before="100" w:beforeAutospacing="1" w:after="100" w:afterAutospacing="1"/>
      <w:jc w:val="center"/>
      <w:rPr>
        <w:rFonts w:ascii="Arial" w:hAnsi="Arial" w:cs="Arial"/>
        <w:b/>
        <w:bCs/>
        <w:color w:val="003399"/>
        <w:szCs w:val="20"/>
        <w:u w:val="single"/>
        <w:lang w:val="en-GB"/>
      </w:rPr>
    </w:pPr>
  </w:p>
  <w:p w:rsidR="00B62F41" w:rsidRPr="00254F80" w:rsidRDefault="00A76908" w:rsidP="00A7690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DQzMzM1sbAAkoZmFko6SsGpxcWZ+XkgBYa1ALlBMdQsAAAA"/>
  </w:docVars>
  <w:rsids>
    <w:rsidRoot w:val="0000007A"/>
    <w:rsid w:val="0000007A"/>
    <w:rsid w:val="00006187"/>
    <w:rsid w:val="00010403"/>
    <w:rsid w:val="00012C8B"/>
    <w:rsid w:val="00021981"/>
    <w:rsid w:val="000234E1"/>
    <w:rsid w:val="000242C7"/>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4342"/>
    <w:rsid w:val="000A6F41"/>
    <w:rsid w:val="000B4EE5"/>
    <w:rsid w:val="000B74A1"/>
    <w:rsid w:val="000B757E"/>
    <w:rsid w:val="000B76A1"/>
    <w:rsid w:val="000C0837"/>
    <w:rsid w:val="000C3B7E"/>
    <w:rsid w:val="00100577"/>
    <w:rsid w:val="0010097B"/>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D7B7F"/>
    <w:rsid w:val="001E4B3D"/>
    <w:rsid w:val="001F24FF"/>
    <w:rsid w:val="001F2913"/>
    <w:rsid w:val="001F5268"/>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65712"/>
    <w:rsid w:val="0027026A"/>
    <w:rsid w:val="00275984"/>
    <w:rsid w:val="00280EC9"/>
    <w:rsid w:val="00291D08"/>
    <w:rsid w:val="00293482"/>
    <w:rsid w:val="002C3957"/>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34"/>
    <w:rsid w:val="003B3EC4"/>
    <w:rsid w:val="003C059E"/>
    <w:rsid w:val="003E08D6"/>
    <w:rsid w:val="003E2791"/>
    <w:rsid w:val="003E3C70"/>
    <w:rsid w:val="003E746A"/>
    <w:rsid w:val="00406DFD"/>
    <w:rsid w:val="00415501"/>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54CB"/>
    <w:rsid w:val="007972A6"/>
    <w:rsid w:val="007B1099"/>
    <w:rsid w:val="007B6E18"/>
    <w:rsid w:val="007D0246"/>
    <w:rsid w:val="007D669F"/>
    <w:rsid w:val="007F5873"/>
    <w:rsid w:val="00806382"/>
    <w:rsid w:val="00815F94"/>
    <w:rsid w:val="00816722"/>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23DFF"/>
    <w:rsid w:val="00933C8B"/>
    <w:rsid w:val="0094580F"/>
    <w:rsid w:val="009553EC"/>
    <w:rsid w:val="0097330E"/>
    <w:rsid w:val="00974330"/>
    <w:rsid w:val="0097498C"/>
    <w:rsid w:val="00980894"/>
    <w:rsid w:val="00982766"/>
    <w:rsid w:val="00984A91"/>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05E43"/>
    <w:rsid w:val="00A10974"/>
    <w:rsid w:val="00A12C83"/>
    <w:rsid w:val="00A15E40"/>
    <w:rsid w:val="00A25245"/>
    <w:rsid w:val="00A279A8"/>
    <w:rsid w:val="00A31AAC"/>
    <w:rsid w:val="00A32905"/>
    <w:rsid w:val="00A33A28"/>
    <w:rsid w:val="00A35D18"/>
    <w:rsid w:val="00A36C95"/>
    <w:rsid w:val="00A375E8"/>
    <w:rsid w:val="00A37DE3"/>
    <w:rsid w:val="00A41CFB"/>
    <w:rsid w:val="00A519D1"/>
    <w:rsid w:val="00A5535B"/>
    <w:rsid w:val="00A6343B"/>
    <w:rsid w:val="00A65C50"/>
    <w:rsid w:val="00A66DD2"/>
    <w:rsid w:val="00A76908"/>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65562"/>
    <w:rsid w:val="00B73785"/>
    <w:rsid w:val="00B760E1"/>
    <w:rsid w:val="00B7726A"/>
    <w:rsid w:val="00B807F8"/>
    <w:rsid w:val="00B858FF"/>
    <w:rsid w:val="00B92916"/>
    <w:rsid w:val="00B94AD9"/>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15D"/>
    <w:rsid w:val="00CB429B"/>
    <w:rsid w:val="00CC2753"/>
    <w:rsid w:val="00CD093E"/>
    <w:rsid w:val="00CD1556"/>
    <w:rsid w:val="00CD1FD7"/>
    <w:rsid w:val="00CD5D38"/>
    <w:rsid w:val="00CD6AA8"/>
    <w:rsid w:val="00CE069A"/>
    <w:rsid w:val="00CE199A"/>
    <w:rsid w:val="00CE5AC7"/>
    <w:rsid w:val="00CF0553"/>
    <w:rsid w:val="00CF0BBB"/>
    <w:rsid w:val="00CF1114"/>
    <w:rsid w:val="00D1283A"/>
    <w:rsid w:val="00D17957"/>
    <w:rsid w:val="00D17979"/>
    <w:rsid w:val="00D20643"/>
    <w:rsid w:val="00D2075F"/>
    <w:rsid w:val="00D3257B"/>
    <w:rsid w:val="00D32E20"/>
    <w:rsid w:val="00D40416"/>
    <w:rsid w:val="00D45CF7"/>
    <w:rsid w:val="00D4782A"/>
    <w:rsid w:val="00D55F09"/>
    <w:rsid w:val="00D717FD"/>
    <w:rsid w:val="00D733D1"/>
    <w:rsid w:val="00D7603E"/>
    <w:rsid w:val="00D8579C"/>
    <w:rsid w:val="00D90124"/>
    <w:rsid w:val="00D9392F"/>
    <w:rsid w:val="00D961FB"/>
    <w:rsid w:val="00DA41F5"/>
    <w:rsid w:val="00DB5B54"/>
    <w:rsid w:val="00DB7E1B"/>
    <w:rsid w:val="00DC0C7E"/>
    <w:rsid w:val="00DC1D81"/>
    <w:rsid w:val="00E02431"/>
    <w:rsid w:val="00E071E5"/>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E3086"/>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037A"/>
    <w:rsid w:val="00F93535"/>
    <w:rsid w:val="00FA6528"/>
    <w:rsid w:val="00FB4B74"/>
    <w:rsid w:val="00FC2E17"/>
    <w:rsid w:val="00FC6387"/>
    <w:rsid w:val="00FC6802"/>
    <w:rsid w:val="00FD3EF7"/>
    <w:rsid w:val="00FD580B"/>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31D37"/>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997482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1400</TotalTime>
  <Pages>3</Pages>
  <Words>1546</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10342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19</cp:revision>
  <dcterms:created xsi:type="dcterms:W3CDTF">2026-03-19T07:11:00Z</dcterms:created>
  <dcterms:modified xsi:type="dcterms:W3CDTF">2026-04-03T05:13:00Z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