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31B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80096B1">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9A1E6AF">
            <w:pPr>
              <w:rPr>
                <w:b/>
                <w:bCs/>
                <w:color w:val="0000FF"/>
                <w:sz w:val="20"/>
                <w:szCs w:val="20"/>
                <w:lang w:val="en-GB"/>
              </w:rPr>
            </w:pPr>
            <w:r>
              <w:rPr>
                <w:b/>
                <w:bCs/>
                <w:color w:val="0000FF"/>
                <w:sz w:val="20"/>
                <w:szCs w:val="20"/>
                <w:lang w:val="en-GB"/>
              </w:rPr>
              <w:t>Advances in Research</w:t>
            </w:r>
          </w:p>
        </w:tc>
      </w:tr>
      <w:tr w14:paraId="67FB0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323B2AE">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B8A696B">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Ms_AIR_156783</w:t>
            </w:r>
          </w:p>
        </w:tc>
      </w:tr>
      <w:tr w14:paraId="7ABF8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55AD7AB">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108B5F">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on Mineralization of Fully Solid-Waste-Based Artificial Aggregate</w:t>
            </w:r>
          </w:p>
        </w:tc>
      </w:tr>
      <w:tr w14:paraId="7F737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0282E05">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07A3A87">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C24162D">
            <w:pPr>
              <w:pStyle w:val="8"/>
              <w:spacing w:before="0" w:beforeAutospacing="0" w:after="0" w:afterAutospacing="0"/>
              <w:rPr>
                <w:rFonts w:ascii="Times New Roman" w:hAnsi="Times New Roman" w:cs="Times New Roman"/>
                <w:b/>
                <w:sz w:val="20"/>
                <w:szCs w:val="28"/>
                <w:lang w:val="en-GB"/>
              </w:rPr>
            </w:pPr>
          </w:p>
        </w:tc>
      </w:tr>
    </w:tbl>
    <w:p w14:paraId="0C33B0B4">
      <w:pPr>
        <w:pStyle w:val="5"/>
        <w:rPr>
          <w:rFonts w:ascii="Times New Roman" w:hAnsi="Times New Roman"/>
          <w:i/>
          <w:sz w:val="20"/>
          <w:szCs w:val="20"/>
          <w:u w:val="single"/>
          <w:lang w:val="en-GB"/>
        </w:rPr>
      </w:pPr>
    </w:p>
    <w:p w14:paraId="360EB0F3">
      <w:pPr>
        <w:pStyle w:val="5"/>
        <w:rPr>
          <w:rFonts w:ascii="Times New Roman" w:hAnsi="Times New Roman"/>
          <w:i/>
          <w:sz w:val="20"/>
          <w:szCs w:val="20"/>
          <w:u w:val="single"/>
          <w:lang w:val="en-GB"/>
        </w:rPr>
      </w:pPr>
    </w:p>
    <w:p w14:paraId="6CA71FA9">
      <w:pPr>
        <w:pStyle w:val="5"/>
        <w:rPr>
          <w:rFonts w:ascii="Times New Roman" w:hAnsi="Times New Roman"/>
          <w:i/>
          <w:sz w:val="20"/>
          <w:szCs w:val="20"/>
          <w:u w:val="single"/>
          <w:lang w:val="en-GB"/>
        </w:rPr>
      </w:pPr>
    </w:p>
    <w:p w14:paraId="212A1B53">
      <w:pPr>
        <w:pStyle w:val="5"/>
        <w:rPr>
          <w:rFonts w:ascii="Times New Roman" w:hAnsi="Times New Roman"/>
          <w:sz w:val="22"/>
          <w:szCs w:val="20"/>
          <w:lang w:val="en-GB"/>
        </w:rPr>
      </w:pPr>
    </w:p>
    <w:p w14:paraId="676701FC">
      <w:pPr>
        <w:pStyle w:val="5"/>
        <w:rPr>
          <w:rFonts w:ascii="Times New Roman" w:hAnsi="Times New Roman"/>
          <w:sz w:val="22"/>
          <w:szCs w:val="20"/>
          <w:lang w:val="en-GB"/>
        </w:rPr>
      </w:pPr>
    </w:p>
    <w:p w14:paraId="75C421A5">
      <w:pPr>
        <w:pStyle w:val="5"/>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4BB5E0">
      <w:pPr>
        <w:pStyle w:val="5"/>
        <w:ind w:left="1440"/>
        <w:rPr>
          <w:rFonts w:ascii="Times New Roman" w:hAnsi="Times New Roman"/>
          <w:bCs/>
          <w:sz w:val="22"/>
          <w:szCs w:val="20"/>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1606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38CFA75">
            <w:pPr>
              <w:pStyle w:val="3"/>
              <w:jc w:val="left"/>
              <w:rPr>
                <w:rFonts w:ascii="Times New Roman" w:hAnsi="Times New Roman"/>
                <w:lang w:val="en-GB" w:eastAsia="en-US"/>
              </w:rPr>
            </w:pPr>
          </w:p>
        </w:tc>
        <w:tc>
          <w:tcPr>
            <w:tcW w:w="1844" w:type="pct"/>
          </w:tcPr>
          <w:p w14:paraId="02716188">
            <w:pPr>
              <w:pStyle w:val="3"/>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B7460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06F135">
            <w:pPr>
              <w:pStyle w:val="3"/>
              <w:jc w:val="left"/>
              <w:rPr>
                <w:rFonts w:ascii="Times New Roman" w:hAnsi="Times New Roman"/>
                <w:b w:val="0"/>
                <w:lang w:val="en-GB" w:eastAsia="en-US"/>
              </w:rPr>
            </w:pPr>
          </w:p>
        </w:tc>
      </w:tr>
      <w:tr w14:paraId="50BF5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B595D4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E5C2656">
            <w:pPr>
              <w:pStyle w:val="19"/>
              <w:ind w:left="0"/>
              <w:rPr>
                <w:b/>
                <w:bCs/>
                <w:sz w:val="20"/>
                <w:szCs w:val="20"/>
                <w:lang w:val="en-GB"/>
              </w:rPr>
            </w:pPr>
            <w:r>
              <w:rPr>
                <w:b/>
                <w:bCs/>
                <w:sz w:val="20"/>
                <w:szCs w:val="20"/>
                <w:lang w:val="en-GB"/>
              </w:rPr>
              <w:t>This manuscript addresses an important and timely topic in the field of sustainable construction materials, particularly the utilization of industrial solid waste for artificial aggregate production combined with CO₂ mineralization. The study contributes to both carbon sequestration technologies and resource recycling, aligning well with global carbon neutrality goals. The systematic investigation of key process parameters (humidity, CO₂ concentration, pressure, and curing time) provides valuable insights for optimizing industrial applications. Overall, the work has practical significance and offers a meaningful contribution to green building materials research.</w:t>
            </w:r>
          </w:p>
        </w:tc>
        <w:tc>
          <w:tcPr>
            <w:tcW w:w="1367" w:type="pct"/>
          </w:tcPr>
          <w:p w14:paraId="60379E43">
            <w:pPr>
              <w:pStyle w:val="3"/>
              <w:jc w:val="left"/>
              <w:rPr>
                <w:rFonts w:ascii="Times New Roman" w:hAnsi="Times New Roman"/>
                <w:b w:val="0"/>
                <w:lang w:val="en-GB" w:eastAsia="en-US"/>
              </w:rPr>
            </w:pPr>
            <w:r>
              <w:rPr>
                <w:rFonts w:ascii="Times New Roman" w:hAnsi="Times New Roman" w:eastAsia="Times New Roman" w:cs="Times New Roman"/>
                <w:b/>
                <w:bCs/>
                <w:sz w:val="20"/>
                <w:szCs w:val="20"/>
                <w:lang w:val="en-GB" w:eastAsia="en-US" w:bidi="ar-SA"/>
              </w:rPr>
              <w:t>We greatly appreciate the reviewer’s positive comments and recognition of the significance of our research on sustainable construction materials, industrial solid waste utilization, and CO₂ mineralization for artificial aggregate production. We are pleased that the systematic investigation of key process parameters and the practical implications of this work are acknowledged. The present study was designed to support carbon sequestration and resource recycling in line with global carbon neutrality targets, and we will continue to refine relevant research to further promote the development of green building materials.</w:t>
            </w:r>
          </w:p>
        </w:tc>
      </w:tr>
    </w:tbl>
    <w:p w14:paraId="5737053E">
      <w:pPr>
        <w:rPr>
          <w:sz w:val="22"/>
          <w:szCs w:val="20"/>
          <w:lang w:val="en-GB"/>
        </w:rPr>
      </w:pPr>
    </w:p>
    <w:p w14:paraId="74D0F8CE">
      <w:pPr>
        <w:rPr>
          <w:sz w:val="22"/>
          <w:szCs w:val="20"/>
          <w:lang w:val="en-GB"/>
        </w:rPr>
      </w:pPr>
    </w:p>
    <w:p w14:paraId="0FE5FC83">
      <w:pPr>
        <w:rPr>
          <w:sz w:val="22"/>
          <w:szCs w:val="20"/>
          <w:lang w:val="en-GB"/>
        </w:rPr>
      </w:pPr>
    </w:p>
    <w:p w14:paraId="0514E2DE">
      <w:pPr>
        <w:pStyle w:val="3"/>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D5017BF">
      <w:pPr>
        <w:rPr>
          <w:sz w:val="28"/>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B1D1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54ABBD99">
            <w:pPr>
              <w:pStyle w:val="3"/>
              <w:jc w:val="left"/>
              <w:rPr>
                <w:rFonts w:ascii="Times New Roman" w:hAnsi="Times New Roman"/>
                <w:lang w:val="en-GB" w:eastAsia="en-US"/>
              </w:rPr>
            </w:pPr>
          </w:p>
        </w:tc>
        <w:tc>
          <w:tcPr>
            <w:tcW w:w="1843" w:type="pct"/>
          </w:tcPr>
          <w:p w14:paraId="5B956DCC">
            <w:pPr>
              <w:pStyle w:val="3"/>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EA2157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B12D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581D69D">
            <w:pPr>
              <w:rPr>
                <w:b/>
                <w:bCs/>
                <w:sz w:val="20"/>
                <w:szCs w:val="20"/>
                <w:lang w:val="en-GB"/>
              </w:rPr>
            </w:pPr>
            <w:r>
              <w:rPr>
                <w:b/>
                <w:bCs/>
                <w:sz w:val="20"/>
                <w:szCs w:val="20"/>
                <w:lang w:val="en-GB"/>
              </w:rPr>
              <w:t xml:space="preserve">1. Is the title clear and appropriate for the study? </w:t>
            </w:r>
          </w:p>
          <w:p w14:paraId="01131909">
            <w:pPr>
              <w:rPr>
                <w:color w:val="404040"/>
                <w:sz w:val="20"/>
                <w:szCs w:val="20"/>
                <w:shd w:val="clear" w:color="auto" w:fill="FFFFFF"/>
                <w:lang w:val="en-GB"/>
              </w:rPr>
            </w:pPr>
            <w:r>
              <w:rPr>
                <w:color w:val="404040"/>
                <w:sz w:val="20"/>
                <w:szCs w:val="20"/>
                <w:shd w:val="clear" w:color="auto" w:fill="FFFFFF"/>
                <w:lang w:val="en-GB"/>
              </w:rPr>
              <w:t xml:space="preserve">Rating Scale: </w:t>
            </w:r>
          </w:p>
          <w:p w14:paraId="54B4132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4EE748">
            <w:pPr>
              <w:ind w:left="360"/>
              <w:rPr>
                <w:b/>
                <w:bCs/>
                <w:sz w:val="20"/>
                <w:szCs w:val="20"/>
                <w:lang w:val="en-GB"/>
              </w:rPr>
            </w:pPr>
            <w:r>
              <w:rPr>
                <w:b/>
                <w:bCs/>
                <w:sz w:val="20"/>
                <w:szCs w:val="20"/>
                <w:lang w:val="en-GB"/>
              </w:rPr>
              <w:t>5</w:t>
            </w:r>
          </w:p>
        </w:tc>
        <w:tc>
          <w:tcPr>
            <w:tcW w:w="1367" w:type="pct"/>
          </w:tcPr>
          <w:p w14:paraId="3D0B71A0">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5A23A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BE8F0F4">
            <w:pPr>
              <w:pStyle w:val="3"/>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2706F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5BD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1491A5">
            <w:pPr>
              <w:ind w:left="360"/>
              <w:rPr>
                <w:b/>
                <w:bCs/>
                <w:sz w:val="20"/>
                <w:szCs w:val="20"/>
                <w:lang w:val="en-GB"/>
              </w:rPr>
            </w:pPr>
            <w:r>
              <w:rPr>
                <w:b/>
                <w:bCs/>
                <w:sz w:val="20"/>
                <w:szCs w:val="20"/>
                <w:lang w:val="en-GB"/>
              </w:rPr>
              <w:t>4</w:t>
            </w:r>
          </w:p>
        </w:tc>
        <w:tc>
          <w:tcPr>
            <w:tcW w:w="1367" w:type="pct"/>
          </w:tcPr>
          <w:p w14:paraId="102442CF">
            <w:pPr>
              <w:pStyle w:val="3"/>
              <w:jc w:val="left"/>
              <w:rPr>
                <w:rFonts w:ascii="Times New Roman" w:hAnsi="Times New Roman"/>
                <w:b w:val="0"/>
                <w:lang w:val="en-GB" w:eastAsia="en-US"/>
              </w:rPr>
            </w:pPr>
            <w:r>
              <w:rPr>
                <w:rFonts w:hint="eastAsia" w:ascii="Times New Roman" w:hAnsi="Times New Roman"/>
                <w:b w:val="0"/>
                <w:lang w:val="en-GB" w:eastAsia="en-US"/>
              </w:rPr>
              <w:t>We have revised and supplemented the abstract to make it more comprehensive, covering the research background, methods, main results, and conclusions in detail.</w:t>
            </w:r>
          </w:p>
        </w:tc>
      </w:tr>
      <w:tr w14:paraId="338E7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4C43CF4">
            <w:pPr>
              <w:pStyle w:val="3"/>
              <w:jc w:val="left"/>
              <w:rPr>
                <w:rFonts w:ascii="Times New Roman" w:hAnsi="Times New Roman"/>
                <w:lang w:val="en-GB"/>
              </w:rPr>
            </w:pPr>
            <w:r>
              <w:rPr>
                <w:rFonts w:ascii="Times New Roman" w:hAnsi="Times New Roman"/>
                <w:lang w:val="en-GB"/>
              </w:rPr>
              <w:t>3. Are the keywords appropriate and useful?</w:t>
            </w:r>
          </w:p>
          <w:p w14:paraId="17633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F460F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137DCA2">
            <w:pPr>
              <w:ind w:left="360"/>
              <w:rPr>
                <w:b/>
                <w:bCs/>
                <w:sz w:val="20"/>
                <w:szCs w:val="20"/>
                <w:lang w:val="en-GB"/>
              </w:rPr>
            </w:pPr>
            <w:r>
              <w:rPr>
                <w:b/>
                <w:bCs/>
                <w:sz w:val="20"/>
                <w:szCs w:val="20"/>
                <w:lang w:val="en-GB"/>
              </w:rPr>
              <w:t>4</w:t>
            </w:r>
          </w:p>
        </w:tc>
        <w:tc>
          <w:tcPr>
            <w:tcW w:w="1367" w:type="pct"/>
          </w:tcPr>
          <w:p w14:paraId="37181FF3">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5A5CC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AD47EBE">
            <w:pPr>
              <w:pStyle w:val="3"/>
              <w:jc w:val="left"/>
              <w:rPr>
                <w:rFonts w:ascii="Times New Roman" w:hAnsi="Times New Roman"/>
                <w:lang w:val="en-GB"/>
              </w:rPr>
            </w:pPr>
            <w:r>
              <w:rPr>
                <w:rFonts w:ascii="Times New Roman" w:hAnsi="Times New Roman"/>
                <w:lang w:val="en-GB"/>
              </w:rPr>
              <w:t>4. Is the background information of the paper sufficient and well organized?</w:t>
            </w:r>
          </w:p>
          <w:p w14:paraId="450F472B">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A181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7EBBBB2">
            <w:pPr>
              <w:ind w:left="360"/>
              <w:rPr>
                <w:b/>
                <w:bCs/>
                <w:sz w:val="20"/>
                <w:szCs w:val="20"/>
                <w:lang w:val="en-GB"/>
              </w:rPr>
            </w:pPr>
            <w:r>
              <w:rPr>
                <w:b/>
                <w:bCs/>
                <w:sz w:val="20"/>
                <w:szCs w:val="20"/>
                <w:lang w:val="en-GB"/>
              </w:rPr>
              <w:t>4</w:t>
            </w:r>
          </w:p>
        </w:tc>
        <w:tc>
          <w:tcPr>
            <w:tcW w:w="1367" w:type="pct"/>
          </w:tcPr>
          <w:p w14:paraId="398C671E">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0876E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34CA127">
            <w:pPr>
              <w:pStyle w:val="3"/>
              <w:jc w:val="left"/>
              <w:rPr>
                <w:rFonts w:ascii="Times New Roman" w:hAnsi="Times New Roman"/>
                <w:lang w:val="en-GB"/>
              </w:rPr>
            </w:pPr>
            <w:r>
              <w:rPr>
                <w:rFonts w:ascii="Times New Roman" w:hAnsi="Times New Roman"/>
                <w:lang w:val="en-GB"/>
              </w:rPr>
              <w:t>5. Are the research objectives/hypotheses clearly stated?</w:t>
            </w:r>
          </w:p>
          <w:p w14:paraId="1DCF28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59D2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CAB4B65">
            <w:pPr>
              <w:ind w:left="360"/>
              <w:rPr>
                <w:b/>
                <w:bCs/>
                <w:sz w:val="20"/>
                <w:szCs w:val="20"/>
                <w:lang w:val="en-GB"/>
              </w:rPr>
            </w:pPr>
            <w:r>
              <w:rPr>
                <w:b/>
                <w:bCs/>
                <w:sz w:val="20"/>
                <w:szCs w:val="20"/>
                <w:lang w:val="en-GB"/>
              </w:rPr>
              <w:t>4</w:t>
            </w:r>
          </w:p>
        </w:tc>
        <w:tc>
          <w:tcPr>
            <w:tcW w:w="1367" w:type="pct"/>
          </w:tcPr>
          <w:p w14:paraId="7278342F">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282BD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5B2295E">
            <w:pPr>
              <w:pStyle w:val="3"/>
              <w:jc w:val="left"/>
              <w:rPr>
                <w:rFonts w:ascii="Times New Roman" w:hAnsi="Times New Roman"/>
                <w:lang w:val="en-GB"/>
              </w:rPr>
            </w:pPr>
            <w:r>
              <w:rPr>
                <w:rFonts w:ascii="Times New Roman" w:hAnsi="Times New Roman"/>
                <w:lang w:val="en-GB"/>
              </w:rPr>
              <w:t>6. Is the literature review relevant and up to date?</w:t>
            </w:r>
          </w:p>
          <w:p w14:paraId="2EE9F1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E2E9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9AD5514">
            <w:pPr>
              <w:ind w:left="360"/>
              <w:rPr>
                <w:b/>
                <w:bCs/>
                <w:sz w:val="20"/>
                <w:szCs w:val="20"/>
                <w:lang w:val="en-GB"/>
              </w:rPr>
            </w:pPr>
            <w:r>
              <w:rPr>
                <w:b/>
                <w:bCs/>
                <w:sz w:val="20"/>
                <w:szCs w:val="20"/>
                <w:lang w:val="en-GB"/>
              </w:rPr>
              <w:t>3</w:t>
            </w:r>
          </w:p>
        </w:tc>
        <w:tc>
          <w:tcPr>
            <w:tcW w:w="1367" w:type="pct"/>
          </w:tcPr>
          <w:p w14:paraId="39A5C964">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69FA5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49AFCC5">
            <w:pPr>
              <w:pStyle w:val="3"/>
              <w:jc w:val="left"/>
              <w:rPr>
                <w:rFonts w:ascii="Times New Roman" w:hAnsi="Times New Roman"/>
                <w:lang w:val="en-GB"/>
              </w:rPr>
            </w:pPr>
            <w:r>
              <w:rPr>
                <w:rFonts w:ascii="Times New Roman" w:hAnsi="Times New Roman"/>
                <w:lang w:val="en-GB"/>
              </w:rPr>
              <w:t>7. Is the research methodology appropriate for the study?</w:t>
            </w:r>
          </w:p>
          <w:p w14:paraId="38DFDF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DBB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C64E9">
            <w:pPr>
              <w:ind w:left="360"/>
              <w:rPr>
                <w:b/>
                <w:bCs/>
                <w:sz w:val="20"/>
                <w:szCs w:val="20"/>
                <w:lang w:val="en-GB"/>
              </w:rPr>
            </w:pPr>
            <w:r>
              <w:rPr>
                <w:b/>
                <w:bCs/>
                <w:sz w:val="20"/>
                <w:szCs w:val="20"/>
                <w:lang w:val="en-GB"/>
              </w:rPr>
              <w:t>5</w:t>
            </w:r>
          </w:p>
        </w:tc>
        <w:tc>
          <w:tcPr>
            <w:tcW w:w="1367" w:type="pct"/>
          </w:tcPr>
          <w:p w14:paraId="3CC8448B">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valuable comment.</w:t>
            </w:r>
          </w:p>
        </w:tc>
      </w:tr>
      <w:tr w14:paraId="13014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34569D0">
            <w:pPr>
              <w:pStyle w:val="3"/>
              <w:jc w:val="left"/>
              <w:rPr>
                <w:rFonts w:ascii="Times New Roman" w:hAnsi="Times New Roman"/>
                <w:lang w:val="en-GB"/>
              </w:rPr>
            </w:pPr>
            <w:r>
              <w:rPr>
                <w:rFonts w:ascii="Times New Roman" w:hAnsi="Times New Roman"/>
                <w:lang w:val="en-GB"/>
              </w:rPr>
              <w:t>8. Were ethical issues properly addressed (if applicable)?</w:t>
            </w:r>
          </w:p>
          <w:p w14:paraId="58F93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52D1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6603429">
            <w:pPr>
              <w:ind w:left="360"/>
              <w:rPr>
                <w:b/>
                <w:bCs/>
                <w:sz w:val="20"/>
                <w:szCs w:val="20"/>
                <w:lang w:val="en-GB"/>
              </w:rPr>
            </w:pPr>
            <w:r>
              <w:rPr>
                <w:b/>
                <w:bCs/>
                <w:sz w:val="20"/>
                <w:szCs w:val="20"/>
                <w:lang w:val="en-GB"/>
              </w:rPr>
              <w:t>N/A</w:t>
            </w:r>
          </w:p>
        </w:tc>
        <w:tc>
          <w:tcPr>
            <w:tcW w:w="1367" w:type="pct"/>
          </w:tcPr>
          <w:p w14:paraId="33BDCA28">
            <w:pPr>
              <w:pStyle w:val="3"/>
              <w:jc w:val="left"/>
              <w:rPr>
                <w:rFonts w:ascii="Times New Roman" w:hAnsi="Times New Roman"/>
                <w:b w:val="0"/>
                <w:lang w:val="en-GB" w:eastAsia="en-US"/>
              </w:rPr>
            </w:pPr>
          </w:p>
        </w:tc>
      </w:tr>
      <w:tr w14:paraId="7F663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25CB259">
            <w:pPr>
              <w:rPr>
                <w:b/>
                <w:sz w:val="20"/>
                <w:szCs w:val="20"/>
                <w:lang w:val="en-GB"/>
              </w:rPr>
            </w:pPr>
            <w:r>
              <w:rPr>
                <w:b/>
                <w:sz w:val="20"/>
                <w:szCs w:val="20"/>
                <w:lang w:val="en-GB"/>
              </w:rPr>
              <w:t xml:space="preserve">9. Are the results presented clearly? </w:t>
            </w:r>
          </w:p>
          <w:p w14:paraId="2932C6C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01D2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6B33BD">
            <w:pPr>
              <w:pStyle w:val="19"/>
              <w:ind w:left="0"/>
              <w:rPr>
                <w:bCs/>
                <w:sz w:val="20"/>
                <w:szCs w:val="20"/>
                <w:lang w:val="en-GB"/>
              </w:rPr>
            </w:pPr>
            <w:r>
              <w:rPr>
                <w:bCs/>
                <w:sz w:val="20"/>
                <w:szCs w:val="20"/>
                <w:lang w:val="en-GB"/>
              </w:rPr>
              <w:t>4</w:t>
            </w:r>
          </w:p>
        </w:tc>
        <w:tc>
          <w:tcPr>
            <w:tcW w:w="1367" w:type="pct"/>
          </w:tcPr>
          <w:p w14:paraId="6AACB9F1">
            <w:pPr>
              <w:pStyle w:val="3"/>
              <w:jc w:val="left"/>
              <w:rPr>
                <w:rFonts w:ascii="Times New Roman" w:hAnsi="Times New Roman"/>
                <w:b w:val="0"/>
                <w:lang w:val="en-GB" w:eastAsia="en-US"/>
              </w:rPr>
            </w:pPr>
            <w:r>
              <w:rPr>
                <w:rFonts w:hint="eastAsia" w:ascii="Times New Roman" w:hAnsi="Times New Roman"/>
                <w:b w:val="0"/>
                <w:lang w:val="en-GB" w:eastAsia="en-US"/>
              </w:rPr>
              <w:t>We have further optimized the presentation of experimental results, adjusted figures and tables, and improved the description logic to ensure the results are clearer and more intuitive.</w:t>
            </w:r>
          </w:p>
        </w:tc>
      </w:tr>
      <w:tr w14:paraId="63645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01A8EF9">
            <w:pPr>
              <w:rPr>
                <w:b/>
                <w:sz w:val="20"/>
                <w:szCs w:val="20"/>
                <w:lang w:val="en-GB"/>
              </w:rPr>
            </w:pPr>
            <w:r>
              <w:rPr>
                <w:b/>
                <w:sz w:val="20"/>
                <w:szCs w:val="20"/>
                <w:lang w:val="en-GB"/>
              </w:rPr>
              <w:t>10. Are tables and figures clear, relevant, and necessary?</w:t>
            </w:r>
          </w:p>
          <w:p w14:paraId="65EBAE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693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B1065A">
            <w:pPr>
              <w:pStyle w:val="19"/>
              <w:ind w:left="0"/>
              <w:rPr>
                <w:bCs/>
                <w:sz w:val="20"/>
                <w:szCs w:val="20"/>
                <w:lang w:val="en-GB"/>
              </w:rPr>
            </w:pPr>
            <w:r>
              <w:rPr>
                <w:bCs/>
                <w:sz w:val="20"/>
                <w:szCs w:val="20"/>
                <w:lang w:val="en-GB"/>
              </w:rPr>
              <w:t>4</w:t>
            </w:r>
          </w:p>
        </w:tc>
        <w:tc>
          <w:tcPr>
            <w:tcW w:w="1367" w:type="pct"/>
          </w:tcPr>
          <w:p w14:paraId="064D6D3C">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4FA74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B371D72">
            <w:pPr>
              <w:rPr>
                <w:b/>
                <w:sz w:val="20"/>
                <w:szCs w:val="20"/>
                <w:lang w:val="en-GB"/>
              </w:rPr>
            </w:pPr>
            <w:r>
              <w:rPr>
                <w:b/>
                <w:sz w:val="20"/>
                <w:szCs w:val="20"/>
                <w:lang w:val="en-GB"/>
              </w:rPr>
              <w:t>11. Does the discussion relate findings to existing literature?</w:t>
            </w:r>
          </w:p>
          <w:p w14:paraId="2C716B3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AFD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56FBF0">
            <w:pPr>
              <w:pStyle w:val="19"/>
              <w:ind w:left="0"/>
              <w:rPr>
                <w:bCs/>
                <w:sz w:val="20"/>
                <w:szCs w:val="20"/>
                <w:lang w:val="en-GB"/>
              </w:rPr>
            </w:pPr>
            <w:r>
              <w:rPr>
                <w:bCs/>
                <w:sz w:val="20"/>
                <w:szCs w:val="20"/>
                <w:lang w:val="en-GB"/>
              </w:rPr>
              <w:t>3</w:t>
            </w:r>
          </w:p>
        </w:tc>
        <w:tc>
          <w:tcPr>
            <w:tcW w:w="1367" w:type="pct"/>
          </w:tcPr>
          <w:p w14:paraId="460BD997">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0504D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E648B75">
            <w:pPr>
              <w:rPr>
                <w:b/>
                <w:sz w:val="20"/>
                <w:szCs w:val="20"/>
                <w:lang w:val="en-GB"/>
              </w:rPr>
            </w:pPr>
            <w:r>
              <w:rPr>
                <w:b/>
                <w:sz w:val="20"/>
                <w:szCs w:val="20"/>
                <w:lang w:val="en-GB"/>
              </w:rPr>
              <w:t>12. Are the conclusions supported by the data?</w:t>
            </w:r>
          </w:p>
          <w:p w14:paraId="5246FBB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3911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530C7B">
            <w:pPr>
              <w:pStyle w:val="19"/>
              <w:ind w:left="0"/>
              <w:rPr>
                <w:bCs/>
                <w:sz w:val="20"/>
                <w:szCs w:val="20"/>
                <w:lang w:val="en-GB"/>
              </w:rPr>
            </w:pPr>
            <w:r>
              <w:rPr>
                <w:bCs/>
                <w:sz w:val="20"/>
                <w:szCs w:val="20"/>
                <w:lang w:val="en-GB"/>
              </w:rPr>
              <w:t>5</w:t>
            </w:r>
          </w:p>
        </w:tc>
        <w:tc>
          <w:tcPr>
            <w:tcW w:w="1367" w:type="pct"/>
          </w:tcPr>
          <w:p w14:paraId="3612A9B2">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7E798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4E3328B">
            <w:pPr>
              <w:rPr>
                <w:b/>
                <w:sz w:val="20"/>
                <w:szCs w:val="20"/>
                <w:lang w:val="en-GB"/>
              </w:rPr>
            </w:pPr>
            <w:r>
              <w:rPr>
                <w:b/>
                <w:sz w:val="20"/>
                <w:szCs w:val="20"/>
                <w:lang w:val="en-GB"/>
              </w:rPr>
              <w:t>13. Are the limitations of the study discussed?</w:t>
            </w:r>
          </w:p>
          <w:p w14:paraId="3B16C0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896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14B59A">
            <w:pPr>
              <w:pStyle w:val="19"/>
              <w:ind w:left="0"/>
              <w:rPr>
                <w:bCs/>
                <w:sz w:val="20"/>
                <w:szCs w:val="20"/>
                <w:lang w:val="en-GB"/>
              </w:rPr>
            </w:pPr>
            <w:r>
              <w:rPr>
                <w:bCs/>
                <w:sz w:val="20"/>
                <w:szCs w:val="20"/>
                <w:lang w:val="en-GB"/>
              </w:rPr>
              <w:t>2</w:t>
            </w:r>
          </w:p>
        </w:tc>
        <w:tc>
          <w:tcPr>
            <w:tcW w:w="1367" w:type="pct"/>
          </w:tcPr>
          <w:p w14:paraId="0787C411">
            <w:pPr>
              <w:pStyle w:val="3"/>
              <w:jc w:val="left"/>
              <w:rPr>
                <w:rFonts w:ascii="Times New Roman" w:hAnsi="Times New Roman"/>
                <w:b w:val="0"/>
                <w:lang w:val="en-GB" w:eastAsia="en-US"/>
              </w:rPr>
            </w:pPr>
            <w:r>
              <w:rPr>
                <w:rFonts w:hint="eastAsia" w:ascii="Times New Roman" w:hAnsi="Times New Roman"/>
                <w:b w:val="0"/>
                <w:lang w:val="en-GB" w:eastAsia="en-US"/>
              </w:rPr>
              <w:t>In the revised manuscript, we have added a dedicated discussion on the limitations of this study, as well as corresponding prospects for future research to make the work more comprehensive and rigorous.</w:t>
            </w:r>
          </w:p>
        </w:tc>
      </w:tr>
      <w:tr w14:paraId="23A56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7E8683">
            <w:pPr>
              <w:rPr>
                <w:b/>
                <w:sz w:val="20"/>
                <w:szCs w:val="20"/>
                <w:lang w:val="en-GB"/>
              </w:rPr>
            </w:pPr>
            <w:r>
              <w:rPr>
                <w:b/>
                <w:sz w:val="20"/>
                <w:szCs w:val="20"/>
                <w:lang w:val="en-GB"/>
              </w:rPr>
              <w:t>14. Are the references relevant and sufficient (in number)?</w:t>
            </w:r>
          </w:p>
          <w:p w14:paraId="0EFB11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DDC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9245AC">
            <w:pPr>
              <w:rPr>
                <w:sz w:val="20"/>
                <w:szCs w:val="20"/>
                <w:lang w:val="en-GB"/>
              </w:rPr>
            </w:pPr>
            <w:r>
              <w:rPr>
                <w:color w:val="404040"/>
                <w:sz w:val="20"/>
                <w:szCs w:val="20"/>
                <w:shd w:val="clear" w:color="auto" w:fill="FFFFFF"/>
                <w:lang w:val="en-GB"/>
              </w:rPr>
              <w:t>N/A = Not Applicable</w:t>
            </w:r>
          </w:p>
        </w:tc>
        <w:tc>
          <w:tcPr>
            <w:tcW w:w="1843" w:type="pct"/>
          </w:tcPr>
          <w:p w14:paraId="7A87790D">
            <w:pPr>
              <w:pStyle w:val="19"/>
              <w:ind w:left="0"/>
              <w:rPr>
                <w:bCs/>
                <w:sz w:val="20"/>
                <w:szCs w:val="20"/>
                <w:lang w:val="en-GB"/>
              </w:rPr>
            </w:pPr>
            <w:r>
              <w:rPr>
                <w:bCs/>
                <w:sz w:val="20"/>
                <w:szCs w:val="20"/>
                <w:lang w:val="en-GB"/>
              </w:rPr>
              <w:t>4</w:t>
            </w:r>
          </w:p>
        </w:tc>
        <w:tc>
          <w:tcPr>
            <w:tcW w:w="1367" w:type="pct"/>
          </w:tcPr>
          <w:p w14:paraId="3A3BCFF3">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44BD0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BE921D1">
            <w:pPr>
              <w:rPr>
                <w:b/>
                <w:sz w:val="20"/>
                <w:szCs w:val="20"/>
                <w:lang w:val="en-GB"/>
              </w:rPr>
            </w:pPr>
            <w:r>
              <w:rPr>
                <w:b/>
                <w:sz w:val="20"/>
                <w:szCs w:val="20"/>
                <w:lang w:val="en-GB"/>
              </w:rPr>
              <w:t>15. Is the manuscript written in clear and understandable language?</w:t>
            </w:r>
          </w:p>
          <w:p w14:paraId="59C314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C1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06ECBA">
            <w:pPr>
              <w:rPr>
                <w:sz w:val="20"/>
                <w:szCs w:val="20"/>
                <w:lang w:val="en-GB"/>
              </w:rPr>
            </w:pPr>
            <w:r>
              <w:rPr>
                <w:color w:val="404040"/>
                <w:sz w:val="20"/>
                <w:szCs w:val="20"/>
                <w:shd w:val="clear" w:color="auto" w:fill="FFFFFF"/>
                <w:lang w:val="en-GB"/>
              </w:rPr>
              <w:t>N/A = Not Applicable</w:t>
            </w:r>
          </w:p>
        </w:tc>
        <w:tc>
          <w:tcPr>
            <w:tcW w:w="1843" w:type="pct"/>
          </w:tcPr>
          <w:p w14:paraId="50B44FDF">
            <w:pPr>
              <w:pStyle w:val="19"/>
              <w:ind w:left="0"/>
              <w:rPr>
                <w:bCs/>
                <w:sz w:val="20"/>
                <w:szCs w:val="20"/>
                <w:lang w:val="en-GB"/>
              </w:rPr>
            </w:pPr>
            <w:r>
              <w:rPr>
                <w:bCs/>
                <w:sz w:val="20"/>
                <w:szCs w:val="20"/>
                <w:lang w:val="en-GB"/>
              </w:rPr>
              <w:t>3</w:t>
            </w:r>
          </w:p>
        </w:tc>
        <w:tc>
          <w:tcPr>
            <w:tcW w:w="1367" w:type="pct"/>
          </w:tcPr>
          <w:p w14:paraId="3068EF9C">
            <w:pPr>
              <w:pStyle w:val="3"/>
              <w:jc w:val="left"/>
              <w:rPr>
                <w:rFonts w:ascii="Times New Roman" w:hAnsi="Times New Roman"/>
                <w:b w:val="0"/>
                <w:lang w:val="en-GB" w:eastAsia="en-US"/>
              </w:rPr>
            </w:pPr>
            <w:r>
              <w:rPr>
                <w:rFonts w:hint="eastAsia" w:ascii="Times New Roman" w:hAnsi="Times New Roman"/>
                <w:b w:val="0"/>
                <w:lang w:val="en-GB" w:eastAsia="en-US"/>
              </w:rPr>
              <w:t>The entire manuscript has been carefully polished and revised to improve its clarity, fluency, and academic accuracy, ensuring the content is presented in a clear and understandable manner.</w:t>
            </w:r>
          </w:p>
        </w:tc>
      </w:tr>
    </w:tbl>
    <w:p w14:paraId="229F9911">
      <w:pPr>
        <w:pStyle w:val="5"/>
        <w:rPr>
          <w:rFonts w:ascii="Times New Roman" w:hAnsi="Times New Roman"/>
          <w:b/>
          <w:bCs/>
          <w:sz w:val="20"/>
          <w:szCs w:val="20"/>
          <w:u w:val="single"/>
          <w:lang w:val="en-GB"/>
        </w:rPr>
      </w:pPr>
    </w:p>
    <w:p w14:paraId="5FBFEC8D">
      <w:pPr>
        <w:pStyle w:val="5"/>
        <w:rPr>
          <w:rFonts w:ascii="Times New Roman" w:hAnsi="Times New Roman"/>
          <w:b/>
          <w:bCs/>
          <w:sz w:val="20"/>
          <w:szCs w:val="20"/>
          <w:u w:val="single"/>
          <w:lang w:val="en-GB"/>
        </w:rPr>
      </w:pPr>
    </w:p>
    <w:p w14:paraId="60E2D315">
      <w:pPr>
        <w:pStyle w:val="5"/>
        <w:rPr>
          <w:rFonts w:ascii="Times New Roman" w:hAnsi="Times New Roman"/>
          <w:b/>
          <w:bCs/>
          <w:sz w:val="20"/>
          <w:szCs w:val="20"/>
          <w:u w:val="single"/>
          <w:lang w:val="en-GB"/>
        </w:rPr>
      </w:pPr>
    </w:p>
    <w:p w14:paraId="78C8C21D">
      <w:pPr>
        <w:pStyle w:val="3"/>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CBCB8B">
      <w:pPr>
        <w:rPr>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1BC36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D4C7AD2">
            <w:pPr>
              <w:pStyle w:val="3"/>
              <w:jc w:val="left"/>
              <w:rPr>
                <w:rFonts w:ascii="Times New Roman" w:hAnsi="Times New Roman"/>
                <w:lang w:val="en-GB" w:eastAsia="en-US"/>
              </w:rPr>
            </w:pPr>
          </w:p>
        </w:tc>
        <w:tc>
          <w:tcPr>
            <w:tcW w:w="1786" w:type="pct"/>
          </w:tcPr>
          <w:p w14:paraId="0A10B6A4">
            <w:pPr>
              <w:pStyle w:val="3"/>
              <w:jc w:val="left"/>
              <w:rPr>
                <w:rFonts w:ascii="Times New Roman" w:hAnsi="Times New Roman"/>
                <w:lang w:val="en-GB" w:eastAsia="en-US"/>
              </w:rPr>
            </w:pPr>
            <w:r>
              <w:rPr>
                <w:rFonts w:ascii="Times New Roman" w:hAnsi="Times New Roman"/>
                <w:lang w:val="en-GB" w:eastAsia="en-US"/>
              </w:rPr>
              <w:t>Reviewer’s comment</w:t>
            </w:r>
          </w:p>
          <w:p w14:paraId="3E3B57B8">
            <w:pPr>
              <w:rPr>
                <w:sz w:val="22"/>
                <w:szCs w:val="22"/>
                <w:lang w:val="en-GB"/>
              </w:rPr>
            </w:pPr>
          </w:p>
        </w:tc>
        <w:tc>
          <w:tcPr>
            <w:tcW w:w="1543" w:type="pct"/>
          </w:tcPr>
          <w:p w14:paraId="05A0F2C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8E9A55">
            <w:pPr>
              <w:pStyle w:val="3"/>
              <w:jc w:val="left"/>
              <w:rPr>
                <w:rFonts w:ascii="Times New Roman" w:hAnsi="Times New Roman"/>
                <w:b w:val="0"/>
                <w:lang w:val="en-GB" w:eastAsia="en-US"/>
              </w:rPr>
            </w:pPr>
          </w:p>
        </w:tc>
      </w:tr>
      <w:tr w14:paraId="14AB3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164B173">
            <w:pPr>
              <w:rPr>
                <w:b/>
                <w:bCs/>
                <w:sz w:val="20"/>
                <w:szCs w:val="20"/>
                <w:lang w:val="en-GB"/>
              </w:rPr>
            </w:pPr>
            <w:r>
              <w:rPr>
                <w:b/>
                <w:bCs/>
                <w:sz w:val="20"/>
                <w:szCs w:val="20"/>
                <w:lang w:val="en-GB"/>
              </w:rPr>
              <w:t>Is the title of the article suitable?</w:t>
            </w:r>
          </w:p>
          <w:p w14:paraId="7EF8459E">
            <w:pPr>
              <w:rPr>
                <w:bCs/>
                <w:sz w:val="20"/>
                <w:szCs w:val="20"/>
                <w:lang w:val="en-GB"/>
              </w:rPr>
            </w:pPr>
          </w:p>
          <w:p w14:paraId="1593AB1F">
            <w:pPr>
              <w:rPr>
                <w:sz w:val="22"/>
                <w:szCs w:val="22"/>
                <w:u w:val="single"/>
                <w:lang w:val="en-GB"/>
              </w:rPr>
            </w:pPr>
            <w:r>
              <w:rPr>
                <w:bCs/>
                <w:sz w:val="20"/>
                <w:szCs w:val="20"/>
                <w:lang w:val="en-GB"/>
              </w:rPr>
              <w:t>If your answer is NO, please provide a brief, clear suggestion for improvement.</w:t>
            </w:r>
          </w:p>
        </w:tc>
        <w:tc>
          <w:tcPr>
            <w:tcW w:w="1786" w:type="pct"/>
          </w:tcPr>
          <w:p w14:paraId="5D188D51">
            <w:pPr>
              <w:ind w:left="360"/>
              <w:rPr>
                <w:b/>
                <w:bCs/>
                <w:sz w:val="20"/>
                <w:szCs w:val="20"/>
                <w:lang w:val="en-GB"/>
              </w:rPr>
            </w:pPr>
            <w:r>
              <w:rPr>
                <w:b/>
                <w:bCs/>
                <w:sz w:val="20"/>
                <w:szCs w:val="20"/>
                <w:lang w:val="en-GB"/>
              </w:rPr>
              <w:t>Yes</w:t>
            </w:r>
          </w:p>
        </w:tc>
        <w:tc>
          <w:tcPr>
            <w:tcW w:w="1543" w:type="pct"/>
          </w:tcPr>
          <w:p w14:paraId="11F23A17">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6839E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7D474B1">
            <w:pPr>
              <w:pStyle w:val="3"/>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C8D6544">
            <w:pPr>
              <w:rPr>
                <w:bCs/>
                <w:sz w:val="20"/>
                <w:szCs w:val="20"/>
                <w:lang w:val="en-GB"/>
              </w:rPr>
            </w:pPr>
          </w:p>
          <w:p w14:paraId="5772E008">
            <w:pPr>
              <w:rPr>
                <w:sz w:val="22"/>
                <w:szCs w:val="22"/>
                <w:lang w:val="en-GB"/>
              </w:rPr>
            </w:pPr>
            <w:r>
              <w:rPr>
                <w:bCs/>
                <w:sz w:val="20"/>
                <w:szCs w:val="20"/>
                <w:lang w:val="en-GB"/>
              </w:rPr>
              <w:t>If your answer is NO, please provide a brief, clear suggestion for improvement.</w:t>
            </w:r>
          </w:p>
        </w:tc>
        <w:tc>
          <w:tcPr>
            <w:tcW w:w="1786" w:type="pct"/>
          </w:tcPr>
          <w:p w14:paraId="3F348F45">
            <w:pPr>
              <w:ind w:left="360"/>
              <w:rPr>
                <w:b/>
                <w:bCs/>
                <w:sz w:val="20"/>
                <w:szCs w:val="20"/>
                <w:lang w:val="en-GB"/>
              </w:rPr>
            </w:pPr>
            <w:r>
              <w:rPr>
                <w:b/>
                <w:bCs/>
                <w:sz w:val="20"/>
                <w:szCs w:val="20"/>
                <w:lang w:val="en-GB"/>
              </w:rPr>
              <w:t xml:space="preserve">YES </w:t>
            </w:r>
          </w:p>
          <w:p w14:paraId="6D097655">
            <w:pPr>
              <w:ind w:left="360"/>
              <w:rPr>
                <w:b/>
                <w:bCs/>
                <w:sz w:val="20"/>
                <w:szCs w:val="20"/>
                <w:lang w:val="en-GB"/>
              </w:rPr>
            </w:pPr>
            <w:r>
              <w:rPr>
                <w:b/>
                <w:bCs/>
                <w:sz w:val="20"/>
                <w:szCs w:val="20"/>
                <w:lang w:val="en-GB"/>
              </w:rPr>
              <w:t>(minor improvement suggested: include quantitative highlights such as maximum carbon sequestration rate and strength values for stronger impact)</w:t>
            </w:r>
          </w:p>
        </w:tc>
        <w:tc>
          <w:tcPr>
            <w:tcW w:w="1543" w:type="pct"/>
          </w:tcPr>
          <w:p w14:paraId="1F0D9C82">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43680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FEC6D08">
            <w:pPr>
              <w:pStyle w:val="3"/>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C1F72A4">
            <w:pPr>
              <w:rPr>
                <w:b/>
                <w:sz w:val="22"/>
                <w:szCs w:val="22"/>
                <w:lang w:val="en-GB"/>
              </w:rPr>
            </w:pPr>
            <w:r>
              <w:rPr>
                <w:bCs/>
                <w:sz w:val="20"/>
                <w:szCs w:val="20"/>
                <w:lang w:val="en-GB"/>
              </w:rPr>
              <w:t>If your answer is NO, please provide a brief, clear suggestion for improvement.</w:t>
            </w:r>
          </w:p>
        </w:tc>
        <w:tc>
          <w:tcPr>
            <w:tcW w:w="1786" w:type="pct"/>
          </w:tcPr>
          <w:p w14:paraId="5D7DFA42">
            <w:pPr>
              <w:pStyle w:val="19"/>
              <w:ind w:left="0"/>
              <w:rPr>
                <w:bCs/>
                <w:sz w:val="20"/>
                <w:szCs w:val="20"/>
                <w:lang w:val="en-GB"/>
              </w:rPr>
            </w:pPr>
            <w:r>
              <w:rPr>
                <w:bCs/>
                <w:sz w:val="20"/>
                <w:szCs w:val="20"/>
                <w:lang w:val="en-GB"/>
              </w:rPr>
              <w:t>Yes</w:t>
            </w:r>
          </w:p>
        </w:tc>
        <w:tc>
          <w:tcPr>
            <w:tcW w:w="1543" w:type="pct"/>
          </w:tcPr>
          <w:p w14:paraId="44F69968">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301C4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8BCB6FB">
            <w:pPr>
              <w:rPr>
                <w:b/>
                <w:bCs/>
                <w:sz w:val="20"/>
                <w:szCs w:val="20"/>
                <w:lang w:val="en-GB"/>
              </w:rPr>
            </w:pPr>
            <w:r>
              <w:rPr>
                <w:b/>
                <w:bCs/>
                <w:sz w:val="20"/>
                <w:szCs w:val="20"/>
                <w:lang w:val="en-GB"/>
              </w:rPr>
              <w:t xml:space="preserve">Are the references sufficient and recent? </w:t>
            </w:r>
          </w:p>
          <w:p w14:paraId="4AC46CA3">
            <w:pPr>
              <w:rPr>
                <w:bCs/>
                <w:sz w:val="20"/>
                <w:szCs w:val="20"/>
                <w:lang w:val="en-GB"/>
              </w:rPr>
            </w:pPr>
            <w:r>
              <w:rPr>
                <w:bCs/>
                <w:sz w:val="20"/>
                <w:szCs w:val="20"/>
                <w:lang w:val="en-GB"/>
              </w:rPr>
              <w:t>(YES or NO)</w:t>
            </w:r>
          </w:p>
          <w:p w14:paraId="6C887E8E">
            <w:pPr>
              <w:rPr>
                <w:bCs/>
                <w:sz w:val="20"/>
                <w:szCs w:val="20"/>
                <w:lang w:val="en-GB"/>
              </w:rPr>
            </w:pPr>
          </w:p>
          <w:p w14:paraId="4B6C0984">
            <w:pPr>
              <w:rPr>
                <w:b/>
                <w:bCs/>
                <w:sz w:val="20"/>
                <w:szCs w:val="20"/>
                <w:lang w:val="en-GB"/>
              </w:rPr>
            </w:pPr>
            <w:r>
              <w:rPr>
                <w:bCs/>
                <w:sz w:val="20"/>
                <w:szCs w:val="20"/>
                <w:lang w:val="en-GB"/>
              </w:rPr>
              <w:t>If your answer is NO, please provide clear suggestion for improvement.</w:t>
            </w:r>
          </w:p>
        </w:tc>
        <w:tc>
          <w:tcPr>
            <w:tcW w:w="1786" w:type="pct"/>
          </w:tcPr>
          <w:p w14:paraId="0AB5F794">
            <w:pPr>
              <w:pStyle w:val="19"/>
              <w:ind w:left="0"/>
              <w:rPr>
                <w:bCs/>
                <w:sz w:val="20"/>
                <w:szCs w:val="20"/>
                <w:lang w:val="en-GB"/>
              </w:rPr>
            </w:pPr>
            <w:r>
              <w:rPr>
                <w:bCs/>
                <w:sz w:val="20"/>
                <w:szCs w:val="20"/>
                <w:lang w:val="en-GB"/>
              </w:rPr>
              <w:t>Yes</w:t>
            </w:r>
          </w:p>
        </w:tc>
        <w:tc>
          <w:tcPr>
            <w:tcW w:w="1543" w:type="pct"/>
          </w:tcPr>
          <w:p w14:paraId="01E7AE74">
            <w:pPr>
              <w:pStyle w:val="3"/>
              <w:jc w:val="left"/>
              <w:rPr>
                <w:rFonts w:ascii="Times New Roman" w:hAnsi="Times New Roman"/>
                <w:b w:val="0"/>
                <w:lang w:val="en-GB" w:eastAsia="en-US"/>
              </w:rPr>
            </w:pPr>
            <w:r>
              <w:rPr>
                <w:rFonts w:hint="eastAsia" w:ascii="Times New Roman" w:hAnsi="Times New Roman"/>
                <w:b w:val="0"/>
                <w:lang w:val="en-GB" w:eastAsia="en-US"/>
              </w:rPr>
              <w:t>We thank the reviewer for this constructive comment.</w:t>
            </w:r>
          </w:p>
        </w:tc>
      </w:tr>
      <w:tr w14:paraId="77A9F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482082FD">
            <w:pPr>
              <w:rPr>
                <w:b/>
                <w:bCs/>
                <w:sz w:val="20"/>
                <w:szCs w:val="20"/>
                <w:lang w:val="en-GB"/>
              </w:rPr>
            </w:pPr>
            <w:r>
              <w:rPr>
                <w:b/>
                <w:bCs/>
                <w:sz w:val="20"/>
                <w:szCs w:val="20"/>
                <w:lang w:val="en-GB"/>
              </w:rPr>
              <w:t>Are there ethical issues in this manuscript?</w:t>
            </w:r>
          </w:p>
          <w:p w14:paraId="224DF117">
            <w:pPr>
              <w:rPr>
                <w:bCs/>
                <w:sz w:val="20"/>
                <w:szCs w:val="20"/>
                <w:lang w:val="en-GB"/>
              </w:rPr>
            </w:pPr>
            <w:r>
              <w:rPr>
                <w:bCs/>
                <w:sz w:val="20"/>
                <w:szCs w:val="20"/>
                <w:lang w:val="en-GB"/>
              </w:rPr>
              <w:t>(YES or NO)</w:t>
            </w:r>
          </w:p>
          <w:p w14:paraId="2326B648">
            <w:pPr>
              <w:rPr>
                <w:bCs/>
                <w:sz w:val="20"/>
                <w:szCs w:val="20"/>
                <w:lang w:val="en-GB"/>
              </w:rPr>
            </w:pPr>
          </w:p>
          <w:p w14:paraId="1F2BA11B">
            <w:pPr>
              <w:rPr>
                <w:bCs/>
                <w:sz w:val="20"/>
                <w:szCs w:val="20"/>
                <w:lang w:val="en-GB"/>
              </w:rPr>
            </w:pPr>
            <w:r>
              <w:rPr>
                <w:bCs/>
                <w:sz w:val="20"/>
                <w:szCs w:val="20"/>
                <w:lang w:val="en-GB"/>
              </w:rPr>
              <w:t>(If yes, kindly please write down the ethical issues here in details)</w:t>
            </w:r>
          </w:p>
          <w:p w14:paraId="67D03E15">
            <w:pPr>
              <w:rPr>
                <w:bCs/>
                <w:sz w:val="20"/>
                <w:szCs w:val="20"/>
                <w:lang w:val="en-GB"/>
              </w:rPr>
            </w:pPr>
          </w:p>
        </w:tc>
        <w:tc>
          <w:tcPr>
            <w:tcW w:w="1786" w:type="pct"/>
          </w:tcPr>
          <w:p w14:paraId="3AEA8B17">
            <w:pPr>
              <w:pStyle w:val="19"/>
              <w:ind w:left="0"/>
              <w:rPr>
                <w:bCs/>
                <w:sz w:val="20"/>
                <w:szCs w:val="20"/>
                <w:lang w:val="en-GB"/>
              </w:rPr>
            </w:pPr>
            <w:r>
              <w:rPr>
                <w:bCs/>
                <w:sz w:val="20"/>
                <w:szCs w:val="20"/>
                <w:lang w:val="en-GB"/>
              </w:rPr>
              <w:t>No</w:t>
            </w:r>
          </w:p>
        </w:tc>
        <w:tc>
          <w:tcPr>
            <w:tcW w:w="1543" w:type="pct"/>
          </w:tcPr>
          <w:p w14:paraId="52E6B491">
            <w:pPr>
              <w:pStyle w:val="3"/>
              <w:jc w:val="left"/>
              <w:rPr>
                <w:rFonts w:ascii="Times New Roman" w:hAnsi="Times New Roman"/>
                <w:b w:val="0"/>
                <w:lang w:val="en-GB" w:eastAsia="en-US"/>
              </w:rPr>
            </w:pPr>
          </w:p>
        </w:tc>
      </w:tr>
    </w:tbl>
    <w:p w14:paraId="4E4B1627">
      <w:pPr>
        <w:pStyle w:val="3"/>
        <w:jc w:val="left"/>
        <w:rPr>
          <w:rFonts w:ascii="Times New Roman" w:hAnsi="Times New Roman"/>
          <w:highlight w:val="yellow"/>
          <w:lang w:val="en-GB" w:eastAsia="en-US"/>
        </w:rPr>
      </w:pPr>
    </w:p>
    <w:p w14:paraId="319DA66B">
      <w:pPr>
        <w:rPr>
          <w:highlight w:val="yellow"/>
          <w:lang w:val="en-GB"/>
        </w:rPr>
      </w:pPr>
    </w:p>
    <w:p w14:paraId="08061EF5">
      <w:pPr>
        <w:rPr>
          <w:highlight w:val="yellow"/>
          <w:lang w:val="en-GB"/>
        </w:rPr>
      </w:pPr>
    </w:p>
    <w:p w14:paraId="50A47270">
      <w:pPr>
        <w:pStyle w:val="8"/>
        <w:spacing w:before="0" w:beforeAutospacing="0" w:after="0" w:afterAutospacing="0"/>
        <w:rPr>
          <w:rFonts w:ascii="Times New Roman" w:hAnsi="Times New Roman" w:cs="Times New Roman"/>
          <w:b/>
          <w:bCs/>
          <w:sz w:val="20"/>
          <w:szCs w:val="20"/>
          <w:highlight w:val="yellow"/>
          <w:u w:val="single"/>
          <w:lang w:val="en-GB"/>
        </w:rPr>
      </w:pPr>
    </w:p>
    <w:p w14:paraId="4FC7209B">
      <w:pPr>
        <w:pStyle w:val="8"/>
        <w:spacing w:before="0" w:beforeAutospacing="0" w:after="0" w:afterAutospacing="0"/>
        <w:rPr>
          <w:rFonts w:ascii="Times New Roman" w:hAnsi="Times New Roman" w:cs="Times New Roman"/>
          <w:b/>
          <w:bCs/>
          <w:sz w:val="20"/>
          <w:szCs w:val="20"/>
          <w:highlight w:val="yellow"/>
          <w:u w:val="single"/>
          <w:lang w:val="en-GB"/>
        </w:rPr>
      </w:pPr>
    </w:p>
    <w:p w14:paraId="253AC60F">
      <w:pPr>
        <w:pStyle w:val="8"/>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5ACCE891">
      <w:pPr>
        <w:rPr>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7BA5B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0202E895">
            <w:pPr>
              <w:pStyle w:val="8"/>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A150CE">
            <w:pPr>
              <w:pStyle w:val="8"/>
              <w:spacing w:before="0" w:beforeAutospacing="0" w:after="0" w:afterAutospacing="0"/>
              <w:rPr>
                <w:rFonts w:ascii="Times New Roman" w:hAnsi="Times New Roman" w:cs="Times New Roman"/>
                <w:b/>
                <w:bCs/>
                <w:sz w:val="20"/>
                <w:szCs w:val="20"/>
                <w:u w:val="single"/>
                <w:lang w:val="en-GB"/>
              </w:rPr>
            </w:pPr>
          </w:p>
        </w:tc>
      </w:tr>
      <w:tr w14:paraId="006C1B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204D31D4">
            <w:pPr>
              <w:pStyle w:val="8"/>
              <w:spacing w:before="0" w:beforeAutospacing="0" w:after="0" w:afterAutospacing="0"/>
              <w:rPr>
                <w:rFonts w:ascii="Times New Roman" w:hAnsi="Times New Roman" w:cs="Times New Roman"/>
                <w:sz w:val="20"/>
                <w:szCs w:val="20"/>
                <w:lang w:val="en-GB"/>
              </w:rPr>
            </w:pPr>
          </w:p>
        </w:tc>
        <w:tc>
          <w:tcPr>
            <w:tcW w:w="2216" w:type="pct"/>
          </w:tcPr>
          <w:p w14:paraId="4C7D5D2B">
            <w:pPr>
              <w:pStyle w:val="8"/>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559E2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4E6AD841">
            <w:pPr>
              <w:pStyle w:val="8"/>
              <w:spacing w:before="0" w:beforeAutospacing="0" w:after="0" w:afterAutospacing="0"/>
              <w:rPr>
                <w:rFonts w:ascii="Times New Roman" w:hAnsi="Times New Roman" w:cs="Times New Roman"/>
                <w:sz w:val="20"/>
                <w:szCs w:val="20"/>
                <w:lang w:val="en-GB"/>
              </w:rPr>
            </w:pPr>
          </w:p>
          <w:p w14:paraId="73F70722">
            <w:pPr>
              <w:pStyle w:val="8"/>
              <w:spacing w:before="0" w:beforeAutospacing="0" w:after="0" w:afterAutospacing="0"/>
              <w:rPr>
                <w:rFonts w:ascii="Times New Roman" w:hAnsi="Times New Roman" w:cs="Times New Roman"/>
                <w:sz w:val="20"/>
                <w:szCs w:val="20"/>
                <w:lang w:val="en-GB"/>
              </w:rPr>
            </w:pPr>
            <w:r>
              <w:rPr>
                <w:sz w:val="22"/>
                <w:szCs w:val="22"/>
                <w:lang w:val="en-GB"/>
              </w:rPr>
              <w:t>The manuscript is technically sound and presents useful experimental findings. However, improvements are needed in language quality, depth of discussion, and inclusion of study limitations.</w:t>
            </w:r>
          </w:p>
          <w:p w14:paraId="66D9A0A1">
            <w:pPr>
              <w:pStyle w:val="8"/>
              <w:spacing w:before="0" w:beforeAutospacing="0" w:after="0" w:afterAutospacing="0"/>
              <w:rPr>
                <w:rFonts w:ascii="Times New Roman" w:hAnsi="Times New Roman" w:cs="Times New Roman"/>
                <w:sz w:val="20"/>
                <w:szCs w:val="20"/>
                <w:lang w:val="en-GB"/>
              </w:rPr>
            </w:pPr>
          </w:p>
          <w:p w14:paraId="45F4354D">
            <w:pPr>
              <w:pStyle w:val="8"/>
              <w:spacing w:before="0" w:beforeAutospacing="0" w:after="0" w:afterAutospacing="0"/>
              <w:rPr>
                <w:rFonts w:ascii="Times New Roman" w:hAnsi="Times New Roman" w:cs="Times New Roman"/>
                <w:sz w:val="20"/>
                <w:szCs w:val="20"/>
                <w:lang w:val="en-GB"/>
              </w:rPr>
            </w:pPr>
          </w:p>
        </w:tc>
        <w:tc>
          <w:tcPr>
            <w:tcW w:w="2216" w:type="pct"/>
          </w:tcPr>
          <w:p w14:paraId="44ADABA1">
            <w:pPr>
              <w:pStyle w:val="8"/>
              <w:spacing w:before="0" w:beforeAutospacing="0" w:after="0" w:afterAutospacing="0"/>
              <w:rPr>
                <w:rFonts w:ascii="Times New Roman" w:hAnsi="Times New Roman" w:cs="Times New Roman"/>
                <w:b/>
                <w:bCs/>
                <w:sz w:val="20"/>
                <w:szCs w:val="20"/>
                <w:lang w:val="en-GB"/>
              </w:rPr>
            </w:pPr>
            <w:r>
              <w:rPr>
                <w:rFonts w:hint="eastAsia" w:ascii="Times New Roman" w:hAnsi="Times New Roman" w:cs="Times New Roman"/>
                <w:b/>
                <w:bCs/>
                <w:sz w:val="20"/>
                <w:szCs w:val="20"/>
                <w:lang w:val="en-GB"/>
              </w:rPr>
              <w:t>We sincerely appreciate the reviewer’s positive comments and constructive suggestions. According to the comments, we have carefully polished the language of the whole manuscript to improve its academic accuracy and fluency. In addition, we have deepened the discussion section by further comparing our results with existing literature and analyzing the mechanism. Moreover, we have supplemented a detailed discussion on the limitations of this study and proposed corresponding future research directions to make the manuscript more comprehensive and rigorous.</w:t>
            </w:r>
          </w:p>
        </w:tc>
      </w:tr>
    </w:tbl>
    <w:p w14:paraId="2F10283D">
      <w:pPr>
        <w:rPr>
          <w:rFonts w:eastAsia="Arial Unicode MS"/>
          <w:b/>
          <w:bCs/>
          <w:sz w:val="20"/>
          <w:szCs w:val="20"/>
          <w:u w:val="single"/>
          <w:lang w:val="en-GB"/>
        </w:rPr>
      </w:pPr>
    </w:p>
    <w:p w14:paraId="19E4761E">
      <w:pPr>
        <w:rPr>
          <w:rFonts w:eastAsia="Arial Unicode MS"/>
          <w:b/>
          <w:bCs/>
          <w:sz w:val="20"/>
          <w:szCs w:val="20"/>
          <w:u w:val="single"/>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KSOFB4AB0A6B">
    <w:panose1 w:val="020B0704020202020204"/>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Segoe UI Emoji">
    <w:panose1 w:val="020B0502040204020203"/>
    <w:charset w:val="00"/>
    <w:family w:val="auto"/>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EDB5E">
    <w:pPr>
      <w:pStyle w:val="6"/>
      <w:jc w:val="right"/>
    </w:pPr>
  </w:p>
  <w:p w14:paraId="625279D1">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1182A82">
    <w:pPr>
      <w:pStyle w:val="6"/>
      <w:jc w:val="right"/>
      <w:rPr>
        <w:b/>
        <w:sz w:val="20"/>
      </w:rPr>
    </w:pPr>
    <w:r>
      <w:rPr>
        <w:b/>
        <w:sz w:val="20"/>
      </w:rPr>
      <w:t>V240326</w:t>
    </w:r>
  </w:p>
  <w:p w14:paraId="6723800F">
    <w:pPr>
      <w:pStyle w:val="6"/>
      <w:jc w:val="right"/>
    </w:pPr>
  </w:p>
  <w:p w14:paraId="57F4C08D">
    <w:pPr>
      <w:pStyle w:val="6"/>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13FAE">
    <w:pPr>
      <w:spacing w:before="100" w:beforeAutospacing="1" w:after="100" w:afterAutospacing="1"/>
      <w:jc w:val="center"/>
      <w:rPr>
        <w:rFonts w:ascii="Arial" w:hAnsi="Arial" w:cs="Arial"/>
        <w:b/>
        <w:bCs/>
        <w:color w:val="003399"/>
        <w:szCs w:val="20"/>
        <w:u w:val="single"/>
        <w:lang w:val="en-GB"/>
      </w:rPr>
    </w:pPr>
  </w:p>
  <w:p w14:paraId="74E4E56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E84"/>
    <w:rsid w:val="000058FC"/>
    <w:rsid w:val="00062920"/>
    <w:rsid w:val="002B2CB4"/>
    <w:rsid w:val="002D21DE"/>
    <w:rsid w:val="003774D3"/>
    <w:rsid w:val="004270B4"/>
    <w:rsid w:val="00462EE4"/>
    <w:rsid w:val="005104CA"/>
    <w:rsid w:val="00530649"/>
    <w:rsid w:val="00845834"/>
    <w:rsid w:val="0094470F"/>
    <w:rsid w:val="00A37E84"/>
    <w:rsid w:val="00E6332F"/>
    <w:rsid w:val="00E70A56"/>
    <w:rsid w:val="00E73AC1"/>
    <w:rsid w:val="012D2227"/>
    <w:rsid w:val="19E2450B"/>
    <w:rsid w:val="64CE34CE"/>
    <w:rsid w:val="67095D9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23"/>
    <w:qFormat/>
    <w:uiPriority w:val="9"/>
    <w:pPr>
      <w:keepNext/>
      <w:spacing w:before="240" w:after="60"/>
      <w:outlineLvl w:val="0"/>
    </w:pPr>
    <w:rPr>
      <w:rFonts w:ascii="Calibri Light" w:hAnsi="Calibri Light"/>
      <w:b/>
      <w:bCs/>
      <w:kern w:val="32"/>
      <w:sz w:val="32"/>
      <w:szCs w:val="32"/>
    </w:rPr>
  </w:style>
  <w:style w:type="paragraph" w:styleId="3">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4">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link w:val="16"/>
    <w:uiPriority w:val="0"/>
    <w:pPr>
      <w:jc w:val="both"/>
    </w:pPr>
    <w:rPr>
      <w:rFonts w:ascii="Helvetica" w:hAnsi="Helvetica" w:eastAsia="MS Mincho"/>
      <w:lang w:val="fr-FR" w:eastAsia="zh-CN"/>
    </w:rPr>
  </w:style>
  <w:style w:type="paragraph" w:styleId="6">
    <w:name w:val="footer"/>
    <w:basedOn w:val="1"/>
    <w:link w:val="18"/>
    <w:unhideWhenUsed/>
    <w:qFormat/>
    <w:uiPriority w:val="99"/>
    <w:pPr>
      <w:tabs>
        <w:tab w:val="center" w:pos="4513"/>
        <w:tab w:val="right" w:pos="9026"/>
      </w:tabs>
    </w:pPr>
    <w:rPr>
      <w:lang w:eastAsia="zh-CN"/>
    </w:rPr>
  </w:style>
  <w:style w:type="paragraph" w:styleId="7">
    <w:name w:val="header"/>
    <w:basedOn w:val="1"/>
    <w:link w:val="17"/>
    <w:uiPriority w:val="99"/>
    <w:pPr>
      <w:tabs>
        <w:tab w:val="center" w:pos="4680"/>
        <w:tab w:val="right" w:pos="9360"/>
      </w:tabs>
    </w:pPr>
    <w:rPr>
      <w:lang w:eastAsia="zh-CN"/>
    </w:rPr>
  </w:style>
  <w:style w:type="paragraph" w:styleId="8">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0">
    <w:name w:val="Table Grid"/>
    <w:basedOn w:val="9"/>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FollowedHyperlink"/>
    <w:semiHidden/>
    <w:unhideWhenUsed/>
    <w:uiPriority w:val="99"/>
    <w:rPr>
      <w:color w:val="800080"/>
      <w:u w:val="single"/>
    </w:rPr>
  </w:style>
  <w:style w:type="character" w:styleId="13">
    <w:name w:val="Hyperlink"/>
    <w:unhideWhenUsed/>
    <w:uiPriority w:val="99"/>
    <w:rPr>
      <w:color w:val="0000FF"/>
      <w:u w:val="single"/>
    </w:rPr>
  </w:style>
  <w:style w:type="character" w:customStyle="1" w:styleId="14">
    <w:name w:val="Heading 2 Char"/>
    <w:link w:val="3"/>
    <w:uiPriority w:val="0"/>
    <w:rPr>
      <w:rFonts w:ascii="Helvetica" w:hAnsi="Helvetica" w:eastAsia="MS Mincho" w:cs="Helvetica"/>
      <w:b/>
      <w:bCs/>
      <w:sz w:val="20"/>
      <w:szCs w:val="20"/>
      <w:lang w:val="fr-FR"/>
    </w:rPr>
  </w:style>
  <w:style w:type="character" w:customStyle="1" w:styleId="15">
    <w:name w:val="Heading 4 Char"/>
    <w:link w:val="4"/>
    <w:uiPriority w:val="0"/>
    <w:rPr>
      <w:rFonts w:ascii="Arial Unicode MS" w:hAnsi="Arial Unicode MS" w:eastAsia="Arial Unicode MS" w:cs="Arial Unicode MS"/>
      <w:b/>
      <w:bCs/>
      <w:sz w:val="24"/>
      <w:szCs w:val="24"/>
      <w:lang w:val="en-US"/>
    </w:rPr>
  </w:style>
  <w:style w:type="character" w:customStyle="1" w:styleId="16">
    <w:name w:val="Body Text Char"/>
    <w:link w:val="5"/>
    <w:uiPriority w:val="0"/>
    <w:rPr>
      <w:rFonts w:ascii="Helvetica" w:hAnsi="Helvetica" w:eastAsia="MS Mincho" w:cs="Helvetica"/>
      <w:sz w:val="24"/>
      <w:szCs w:val="24"/>
      <w:lang w:val="fr-FR"/>
    </w:rPr>
  </w:style>
  <w:style w:type="character" w:customStyle="1" w:styleId="17">
    <w:name w:val="Header Char"/>
    <w:link w:val="7"/>
    <w:uiPriority w:val="99"/>
    <w:rPr>
      <w:rFonts w:ascii="Times New Roman" w:hAnsi="Times New Roman" w:eastAsia="Times New Roman" w:cs="Times New Roman"/>
      <w:sz w:val="24"/>
      <w:szCs w:val="24"/>
      <w:lang w:val="en-US"/>
    </w:rPr>
  </w:style>
  <w:style w:type="character" w:customStyle="1" w:styleId="18">
    <w:name w:val="Footer Char"/>
    <w:link w:val="6"/>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character" w:customStyle="1" w:styleId="23">
    <w:name w:val="Heading 1 Char"/>
    <w:link w:val="2"/>
    <w:qFormat/>
    <w:uiPriority w:val="9"/>
    <w:rPr>
      <w:rFonts w:ascii="Calibri Light" w:hAnsi="Calibri Light" w:eastAsia="Times New Roman" w:cs="Times New Roman"/>
      <w:b/>
      <w:bCs/>
      <w:kern w:val="32"/>
      <w:sz w:val="32"/>
      <w:szCs w:val="32"/>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819</Words>
  <Characters>4067</Characters>
  <Lines>35</Lines>
  <Paragraphs>9</Paragraphs>
  <TotalTime>3</TotalTime>
  <ScaleCrop>false</ScaleCrop>
  <LinksUpToDate>false</LinksUpToDate>
  <CharactersWithSpaces>4811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余光.</cp:lastModifiedBy>
  <dcterms:modified xsi:type="dcterms:W3CDTF">2026-04-12T05:01:25Z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eyJoZGlkIjoiYTE5NTYzZGE2NzIyNWI5ODVkMzQzNWEwMGEzNmE5NTgiLCJ1c2VySWQiOiI0MTg0MzU1NjUifQ==</vt:lpwstr>
  </property>
  <property fmtid="{D5CDD505-2E9C-101B-9397-08002B2CF9AE}" pid="4" name="KSOProductBuildVer">
    <vt:lpwstr>2052-12.1.0.25225</vt:lpwstr>
  </property>
  <property fmtid="{D5CDD505-2E9C-101B-9397-08002B2CF9AE}" pid="5" name="ICV">
    <vt:lpwstr>A3B7BE83A20D4D9D98DCB45D7511799E_13</vt:lpwstr>
  </property>
</Properties>
</file>