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D1BEA" w14:paraId="6CC2ECEF" w14:textId="77777777">
        <w:trPr>
          <w:trHeight w:val="20"/>
          <w:jc w:val="center"/>
        </w:trPr>
        <w:tc>
          <w:tcPr>
            <w:tcW w:w="1186" w:type="pct"/>
          </w:tcPr>
          <w:p w14:paraId="4D3E5943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F33847" w14:textId="77777777"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14:paraId="37AD1A7A" w14:textId="77777777">
        <w:trPr>
          <w:trHeight w:val="20"/>
          <w:jc w:val="center"/>
        </w:trPr>
        <w:tc>
          <w:tcPr>
            <w:tcW w:w="1186" w:type="pct"/>
          </w:tcPr>
          <w:p w14:paraId="0D087175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7F546E2" w14:textId="77777777" w:rsidR="00ED1BEA" w:rsidRDefault="006C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C178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Ms_ACRI_156494</w:t>
            </w:r>
          </w:p>
        </w:tc>
      </w:tr>
      <w:tr w:rsidR="00ED1BEA" w14:paraId="4B3A5249" w14:textId="77777777">
        <w:trPr>
          <w:trHeight w:val="20"/>
          <w:jc w:val="center"/>
        </w:trPr>
        <w:tc>
          <w:tcPr>
            <w:tcW w:w="1186" w:type="pct"/>
          </w:tcPr>
          <w:p w14:paraId="06DD9403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83FAD2" w14:textId="77777777" w:rsidR="00ED1BEA" w:rsidRDefault="006C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C17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 of Soil-borne and Tuber-borne Inoculum Density of Rhizoctonia </w:t>
            </w:r>
            <w:proofErr w:type="spellStart"/>
            <w:r w:rsidRPr="006C17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solani</w:t>
            </w:r>
            <w:proofErr w:type="spellEnd"/>
            <w:r w:rsidRPr="006C17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Kühn on Black Scurf Development and Tuber Yield of Potato</w:t>
            </w:r>
          </w:p>
        </w:tc>
      </w:tr>
      <w:tr w:rsidR="00ED1BEA" w14:paraId="1247A025" w14:textId="77777777">
        <w:trPr>
          <w:trHeight w:val="20"/>
          <w:jc w:val="center"/>
        </w:trPr>
        <w:tc>
          <w:tcPr>
            <w:tcW w:w="1186" w:type="pct"/>
          </w:tcPr>
          <w:p w14:paraId="17738813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637F44E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BA41F09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0D7794A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550185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9282BE6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A5D7D20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F95E7F4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4F03F5F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FBC2782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04473C7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D1BEA" w14:paraId="55DE241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1A730E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ABCD128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B0A2AF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5DBB0F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4FDF976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1B40B9" w14:textId="77777777"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8EE628" w14:textId="7040CAE3" w:rsidR="00ED1BEA" w:rsidRPr="008A3E3E" w:rsidRDefault="008A3E3E" w:rsidP="008A3E3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8A3E3E">
              <w:rPr>
                <w:sz w:val="20"/>
                <w:szCs w:val="20"/>
              </w:rPr>
              <w:t>The study contributes to a better understanding of disease dynamics under controlled conditions. The identification of varietal differences in susceptibility offers valuable information for breeding programs and cultivar selection.</w:t>
            </w:r>
          </w:p>
        </w:tc>
        <w:tc>
          <w:tcPr>
            <w:tcW w:w="1367" w:type="pct"/>
          </w:tcPr>
          <w:p w14:paraId="6B20440D" w14:textId="60CB0450" w:rsidR="00ED1BEA" w:rsidRDefault="00C91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91C97">
              <w:rPr>
                <w:rFonts w:ascii="Times New Roman" w:hAnsi="Times New Roman"/>
                <w:b w:val="0"/>
                <w:lang w:val="en-US" w:eastAsia="en-US"/>
              </w:rPr>
              <w:t>Thank you for the encouraging comments; the significance of varietal differences and disease dynamics has been highlighted in the revised manuscript.</w:t>
            </w:r>
          </w:p>
        </w:tc>
      </w:tr>
    </w:tbl>
    <w:p w14:paraId="4FC09E8A" w14:textId="77777777" w:rsidR="00ED1BEA" w:rsidRDefault="00ED1BEA">
      <w:pPr>
        <w:rPr>
          <w:sz w:val="22"/>
          <w:szCs w:val="20"/>
          <w:lang w:val="en-GB"/>
        </w:rPr>
      </w:pPr>
    </w:p>
    <w:p w14:paraId="2B8EF697" w14:textId="77777777" w:rsidR="00ED1BEA" w:rsidRDefault="00ED1BEA">
      <w:pPr>
        <w:rPr>
          <w:sz w:val="22"/>
          <w:szCs w:val="20"/>
          <w:lang w:val="en-GB"/>
        </w:rPr>
      </w:pPr>
    </w:p>
    <w:p w14:paraId="2696CC42" w14:textId="77777777" w:rsidR="00ED1BEA" w:rsidRDefault="00ED1BEA">
      <w:pPr>
        <w:rPr>
          <w:sz w:val="22"/>
          <w:szCs w:val="20"/>
          <w:lang w:val="en-GB"/>
        </w:rPr>
      </w:pPr>
    </w:p>
    <w:p w14:paraId="0226CBCF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56570C9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D1BEA" w14:paraId="5C15346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FA4856C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59F45C5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A445F9F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 w14:paraId="5E862F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88EF06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46803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178F4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79DA3D" w14:textId="00B461BA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B65FCE" w14:textId="041BA2A7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04D7D2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CF02FC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CB276D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68C5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C1FAB0" w14:textId="2315C868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BADDB1" w14:textId="234F3969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1B2864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B3546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8BB21A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70320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0F94FA" w14:textId="4B58F34D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D3170E" w14:textId="315A3003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09C24A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B4C737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D4B712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FEB6A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6EEB0" w14:textId="2E7AAB14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6FC415" w14:textId="6BF0A5C6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383189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10BC8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1EE05D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40C8F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2ADFB" w14:textId="3301DA49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193C77" w14:textId="0A149019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6ABA4A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78DA1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A54B6C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57A49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613BFB" w14:textId="691FE8F3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46D085" w14:textId="51E8C99A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0E2A08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DADEF8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2A87F8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110B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5A4E6A" w14:textId="0838A898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7EF280" w14:textId="6A8AED76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13CC61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A6DE38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5A7F92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E8C9D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351A09" w14:textId="00A87B6E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348B2E" w14:textId="6EC4C3DF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3289E4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C8C93B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BDC9B1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5FC0C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133187" w14:textId="45B731B6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="008A3E3E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5FC15D" w14:textId="0D9B3375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6F87EA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1F3CC5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C6B3D0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08836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465D93" w14:textId="74D08CB2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="008A3E3E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80C811" w14:textId="1611C348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0396A8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49E09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F6FAF9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FF20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E58735" w14:textId="2B174DE4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8A3E3E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80D5CB" w14:textId="427D6857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569ADB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DAB628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28AE94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362D1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92BDAD" w14:textId="745FF620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="008A3E3E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834FD7" w14:textId="60189A82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3D299E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E66288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5EC3D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CC191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EA87B5" w14:textId="3B560064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</w:t>
            </w:r>
            <w:r w:rsidR="008A3E3E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64EECA" w14:textId="2AEC6351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1C6457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A03E3A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E7FD5B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6B27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6A1EB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28541E" w14:textId="2C9DB1A2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8A3E3E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2FBCA2" w14:textId="49AAD817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  <w:tr w:rsidR="00ED1BEA" w14:paraId="2CE2AD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87281E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C1AF46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F125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0FAEC9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B10F50" w14:textId="146F97EA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="008A3E3E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A5560B" w14:textId="3A30D701" w:rsidR="00ED1BEA" w:rsidRDefault="000855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 and positive response</w:t>
            </w:r>
          </w:p>
        </w:tc>
      </w:tr>
    </w:tbl>
    <w:p w14:paraId="0F2128DE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2997F5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B7342D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94F3C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4415CB5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D1BEA" w14:paraId="18E2A3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8E502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0A62EE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2613C7C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75A5D95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C4CC6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135246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9C9BB2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0DE6C7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685B19B0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F55406" w14:textId="21B0230B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3A530EA" w14:textId="60087C85" w:rsidR="00ED1BEA" w:rsidRDefault="003B3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  <w:tr w:rsidR="00ED1BEA" w14:paraId="515F0D6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662BAE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8A693FE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198852B0" w14:textId="77777777"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D8F47E" w14:textId="750381E6" w:rsidR="00ED1BEA" w:rsidRPr="00705E19" w:rsidRDefault="008A3E3E">
            <w:pPr>
              <w:ind w:left="36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7285559" w14:textId="1354F2BA" w:rsidR="00ED1BEA" w:rsidRDefault="003B3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  <w:tr w:rsidR="00ED1BEA" w14:paraId="36EA196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92DD1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B39D5E4" w14:textId="77777777"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CF4752" w14:textId="37750EF8" w:rsidR="00ED1BEA" w:rsidRPr="00705E19" w:rsidRDefault="008A3E3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05E19">
              <w:rPr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5EEFF72B" w14:textId="3CF07987" w:rsidR="00ED1BEA" w:rsidRDefault="003B3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  <w:tr w:rsidR="00ED1BEA" w14:paraId="629F04C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DDEDD2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F963DC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78CF34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44B1E764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806B793" w14:textId="0A1486BC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 </w:t>
            </w:r>
          </w:p>
        </w:tc>
        <w:tc>
          <w:tcPr>
            <w:tcW w:w="1543" w:type="pct"/>
          </w:tcPr>
          <w:p w14:paraId="34BD70D9" w14:textId="7073041C" w:rsidR="00ED1BEA" w:rsidRDefault="003B3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  <w:tr w:rsidR="00ED1BEA" w14:paraId="09A5F17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9873F3B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91745B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298A31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03A7706B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905AAA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1F30286" w14:textId="195109B2" w:rsidR="00ED1BEA" w:rsidRDefault="00705E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="008A3E3E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2B4B58F" w14:textId="07719EBC" w:rsidR="00ED1BEA" w:rsidRDefault="003B3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appreciation</w:t>
            </w:r>
          </w:p>
        </w:tc>
      </w:tr>
    </w:tbl>
    <w:p w14:paraId="3E2E0747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6D9F17C" w14:textId="77777777" w:rsidR="00ED1BEA" w:rsidRDefault="00ED1BEA">
      <w:pPr>
        <w:rPr>
          <w:highlight w:val="yellow"/>
          <w:lang w:val="en-GB"/>
        </w:rPr>
      </w:pPr>
    </w:p>
    <w:p w14:paraId="7211C87B" w14:textId="77777777" w:rsidR="00ED1BEA" w:rsidRDefault="00ED1BEA">
      <w:pPr>
        <w:rPr>
          <w:highlight w:val="yellow"/>
          <w:lang w:val="en-GB"/>
        </w:rPr>
      </w:pPr>
    </w:p>
    <w:p w14:paraId="352CFC54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9D8EE32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236B92D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86AB1FC" w14:textId="21505DA3" w:rsidR="00ED1BEA" w:rsidRDefault="000A41E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31C07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03B0B0E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D1BEA" w14:paraId="2E4929D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423F153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EDE3CE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14:paraId="5130E22A" w14:textId="77777777">
        <w:trPr>
          <w:trHeight w:val="20"/>
          <w:jc w:val="center"/>
        </w:trPr>
        <w:tc>
          <w:tcPr>
            <w:tcW w:w="2784" w:type="pct"/>
            <w:noWrap/>
          </w:tcPr>
          <w:p w14:paraId="47D69B9B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F1C713D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22600712" w14:textId="77777777">
        <w:trPr>
          <w:trHeight w:val="20"/>
          <w:jc w:val="center"/>
        </w:trPr>
        <w:tc>
          <w:tcPr>
            <w:tcW w:w="2784" w:type="pct"/>
            <w:noWrap/>
          </w:tcPr>
          <w:p w14:paraId="5B613727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8DC177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43B418" w14:textId="0A44A776" w:rsidR="00ED1BEA" w:rsidRDefault="002F15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F156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Manuscript is well-structured and addresses an important aspect of black scurf epidemiology</w:t>
            </w:r>
          </w:p>
          <w:p w14:paraId="6860C998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67891A8" w14:textId="77777777" w:rsidR="00113DAF" w:rsidRDefault="00113D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</w:p>
          <w:p w14:paraId="135446CA" w14:textId="77777777" w:rsidR="00113DAF" w:rsidRDefault="00113D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</w:p>
          <w:p w14:paraId="6422B3FE" w14:textId="4A78B212" w:rsidR="00ED1BEA" w:rsidRPr="00113DAF" w:rsidRDefault="009949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994906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We thank the Editor for the positive comments and encouraging evaluation of our manuscript.</w:t>
            </w:r>
          </w:p>
        </w:tc>
      </w:tr>
    </w:tbl>
    <w:p w14:paraId="58FBF150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465779B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3AA6494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BD49B" w14:textId="77777777" w:rsidR="00CE78BD" w:rsidRDefault="00CE78BD">
      <w:r>
        <w:separator/>
      </w:r>
    </w:p>
  </w:endnote>
  <w:endnote w:type="continuationSeparator" w:id="0">
    <w:p w14:paraId="701341EC" w14:textId="77777777" w:rsidR="00CE78BD" w:rsidRDefault="00CE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A2A35" w14:textId="77777777" w:rsidR="00ED1BEA" w:rsidRDefault="00ED1BEA">
    <w:pPr>
      <w:pStyle w:val="Footer"/>
      <w:jc w:val="right"/>
    </w:pPr>
  </w:p>
  <w:p w14:paraId="5082327B" w14:textId="77777777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DD78302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C9B3E6" w14:textId="77777777" w:rsidR="00ED1BEA" w:rsidRDefault="00ED1BEA">
    <w:pPr>
      <w:pStyle w:val="Footer"/>
      <w:jc w:val="right"/>
    </w:pPr>
  </w:p>
  <w:p w14:paraId="38076608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5908A" w14:textId="77777777" w:rsidR="00CE78BD" w:rsidRDefault="00CE78BD">
      <w:r>
        <w:separator/>
      </w:r>
    </w:p>
  </w:footnote>
  <w:footnote w:type="continuationSeparator" w:id="0">
    <w:p w14:paraId="12FCAD18" w14:textId="77777777" w:rsidR="00CE78BD" w:rsidRDefault="00CE7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7E2C3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833B5C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454174">
    <w:abstractNumId w:val="4"/>
  </w:num>
  <w:num w:numId="2" w16cid:durableId="949553335">
    <w:abstractNumId w:val="8"/>
  </w:num>
  <w:num w:numId="3" w16cid:durableId="436559755">
    <w:abstractNumId w:val="7"/>
  </w:num>
  <w:num w:numId="4" w16cid:durableId="401950428">
    <w:abstractNumId w:val="9"/>
  </w:num>
  <w:num w:numId="5" w16cid:durableId="1607615329">
    <w:abstractNumId w:val="6"/>
  </w:num>
  <w:num w:numId="6" w16cid:durableId="153491581">
    <w:abstractNumId w:val="0"/>
  </w:num>
  <w:num w:numId="7" w16cid:durableId="454376763">
    <w:abstractNumId w:val="3"/>
  </w:num>
  <w:num w:numId="8" w16cid:durableId="328598636">
    <w:abstractNumId w:val="11"/>
  </w:num>
  <w:num w:numId="9" w16cid:durableId="1310475342">
    <w:abstractNumId w:val="10"/>
  </w:num>
  <w:num w:numId="10" w16cid:durableId="1398550036">
    <w:abstractNumId w:val="2"/>
  </w:num>
  <w:num w:numId="11" w16cid:durableId="152457555">
    <w:abstractNumId w:val="1"/>
  </w:num>
  <w:num w:numId="12" w16cid:durableId="19850412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BEA"/>
    <w:rsid w:val="000855DC"/>
    <w:rsid w:val="000A41EB"/>
    <w:rsid w:val="0010462D"/>
    <w:rsid w:val="00113DAF"/>
    <w:rsid w:val="002F1565"/>
    <w:rsid w:val="003B08C4"/>
    <w:rsid w:val="003B3ED0"/>
    <w:rsid w:val="006C178D"/>
    <w:rsid w:val="00705E19"/>
    <w:rsid w:val="0077559B"/>
    <w:rsid w:val="00896D4E"/>
    <w:rsid w:val="008A3E3E"/>
    <w:rsid w:val="008C6455"/>
    <w:rsid w:val="00994906"/>
    <w:rsid w:val="00A4325D"/>
    <w:rsid w:val="00B1647A"/>
    <w:rsid w:val="00BA73E6"/>
    <w:rsid w:val="00C31C07"/>
    <w:rsid w:val="00C91C97"/>
    <w:rsid w:val="00CE78BD"/>
    <w:rsid w:val="00D467BD"/>
    <w:rsid w:val="00ED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D395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Elango Marimuthu</cp:lastModifiedBy>
  <cp:revision>11</cp:revision>
  <dcterms:created xsi:type="dcterms:W3CDTF">2026-04-04T16:42:00Z</dcterms:created>
  <dcterms:modified xsi:type="dcterms:W3CDTF">2026-04-09T02:48:00Z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