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6853C5" w:rsidRPr="00107C72" w14:paraId="7A787736" w14:textId="77777777" w:rsidTr="00107C72">
        <w:trPr>
          <w:trHeight w:val="290"/>
        </w:trPr>
        <w:tc>
          <w:tcPr>
            <w:tcW w:w="5000" w:type="pct"/>
            <w:gridSpan w:val="2"/>
            <w:tcBorders>
              <w:top w:val="nil"/>
              <w:left w:val="nil"/>
              <w:right w:val="nil"/>
            </w:tcBorders>
          </w:tcPr>
          <w:p w14:paraId="2470123D" w14:textId="77777777" w:rsidR="006853C5" w:rsidRPr="00892893" w:rsidRDefault="006853C5" w:rsidP="00892893">
            <w:pPr>
              <w:rPr>
                <w:lang w:val="en-GB"/>
              </w:rPr>
            </w:pPr>
          </w:p>
        </w:tc>
      </w:tr>
      <w:tr w:rsidR="006853C5" w:rsidRPr="00107C72" w14:paraId="1A077600" w14:textId="77777777" w:rsidTr="00107C72">
        <w:trPr>
          <w:trHeight w:val="290"/>
        </w:trPr>
        <w:tc>
          <w:tcPr>
            <w:tcW w:w="1186" w:type="pct"/>
          </w:tcPr>
          <w:p w14:paraId="7A8256A3" w14:textId="77777777" w:rsidR="006853C5" w:rsidRPr="00107C72" w:rsidRDefault="006853C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7542AD83" w14:textId="77777777" w:rsidR="006853C5" w:rsidRPr="00107C72" w:rsidRDefault="005E0804" w:rsidP="00E65EB7">
            <w:pPr>
              <w:rPr>
                <w:b/>
                <w:bCs/>
                <w:color w:val="0000FF"/>
                <w:sz w:val="20"/>
                <w:szCs w:val="20"/>
                <w:lang w:val="en-GB"/>
              </w:rPr>
            </w:pPr>
            <w:hyperlink r:id="rId7" w:tgtFrame="_parent" w:history="1">
              <w:r w:rsidR="006853C5" w:rsidRPr="00683DA9">
                <w:rPr>
                  <w:b/>
                  <w:bCs/>
                  <w:noProof/>
                  <w:color w:val="0000FF"/>
                  <w:sz w:val="20"/>
                  <w:szCs w:val="20"/>
                  <w:lang w:val="en-GB"/>
                </w:rPr>
                <w:t xml:space="preserve">Archives of Current Research International </w:t>
              </w:r>
            </w:hyperlink>
          </w:p>
        </w:tc>
      </w:tr>
      <w:tr w:rsidR="006853C5" w:rsidRPr="00107C72" w14:paraId="04C4967C" w14:textId="77777777" w:rsidTr="00107C72">
        <w:trPr>
          <w:trHeight w:val="290"/>
        </w:trPr>
        <w:tc>
          <w:tcPr>
            <w:tcW w:w="1186" w:type="pct"/>
          </w:tcPr>
          <w:p w14:paraId="2B4697C5" w14:textId="77777777" w:rsidR="006853C5" w:rsidRPr="00107C72" w:rsidRDefault="006853C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4E393C21" w14:textId="77777777" w:rsidR="006853C5" w:rsidRPr="00107C72" w:rsidRDefault="00C05F27" w:rsidP="00F3669D">
            <w:pPr>
              <w:pStyle w:val="NormalWeb"/>
              <w:spacing w:before="0" w:beforeAutospacing="0" w:after="0" w:afterAutospacing="0"/>
              <w:rPr>
                <w:rFonts w:ascii="Times New Roman" w:hAnsi="Times New Roman" w:cs="Times New Roman"/>
                <w:b/>
                <w:bCs/>
                <w:sz w:val="20"/>
                <w:szCs w:val="28"/>
                <w:lang w:val="en-GB"/>
              </w:rPr>
            </w:pPr>
            <w:r w:rsidRPr="00C05F27">
              <w:rPr>
                <w:rFonts w:ascii="Times New Roman" w:hAnsi="Times New Roman" w:cs="Times New Roman"/>
                <w:b/>
                <w:bCs/>
                <w:sz w:val="20"/>
                <w:szCs w:val="28"/>
                <w:lang w:val="en-GB"/>
              </w:rPr>
              <w:t>Ms_ACRI_155834</w:t>
            </w:r>
          </w:p>
        </w:tc>
      </w:tr>
      <w:tr w:rsidR="006853C5" w:rsidRPr="00107C72" w14:paraId="5D002F17" w14:textId="77777777" w:rsidTr="00107C72">
        <w:trPr>
          <w:trHeight w:val="650"/>
        </w:trPr>
        <w:tc>
          <w:tcPr>
            <w:tcW w:w="1186" w:type="pct"/>
          </w:tcPr>
          <w:p w14:paraId="04CDB405" w14:textId="77777777" w:rsidR="006853C5" w:rsidRPr="00107C72" w:rsidRDefault="006853C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627FD44B" w14:textId="77777777" w:rsidR="006853C5" w:rsidRPr="00107C72" w:rsidRDefault="00C05F27" w:rsidP="000450FC">
            <w:pPr>
              <w:pStyle w:val="NormalWeb"/>
              <w:spacing w:before="0" w:beforeAutospacing="0" w:after="0" w:afterAutospacing="0"/>
              <w:rPr>
                <w:rFonts w:ascii="Times New Roman" w:hAnsi="Times New Roman" w:cs="Times New Roman"/>
                <w:b/>
                <w:sz w:val="20"/>
                <w:szCs w:val="28"/>
                <w:lang w:val="en-GB"/>
              </w:rPr>
            </w:pPr>
            <w:r w:rsidRPr="00C05F27">
              <w:rPr>
                <w:rFonts w:ascii="Times New Roman" w:hAnsi="Times New Roman" w:cs="Times New Roman"/>
                <w:b/>
                <w:sz w:val="20"/>
                <w:szCs w:val="28"/>
                <w:lang w:val="en-GB"/>
              </w:rPr>
              <w:t>A Study on the Status and Growth of Farmer Producer Organizations (FPOs) in Tamil Nadu</w:t>
            </w:r>
          </w:p>
        </w:tc>
      </w:tr>
      <w:tr w:rsidR="006853C5" w:rsidRPr="00107C72" w14:paraId="0810992C" w14:textId="77777777" w:rsidTr="00107C72">
        <w:trPr>
          <w:trHeight w:val="332"/>
        </w:trPr>
        <w:tc>
          <w:tcPr>
            <w:tcW w:w="1186" w:type="pct"/>
          </w:tcPr>
          <w:p w14:paraId="6B1B6A22" w14:textId="77777777" w:rsidR="006853C5" w:rsidRPr="00107C72" w:rsidRDefault="006853C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15C37FF5" w14:textId="77777777" w:rsidR="006853C5" w:rsidRPr="00107C72" w:rsidRDefault="006853C5"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7FD0E52D" w14:textId="77777777" w:rsidR="006853C5" w:rsidRPr="00107C72" w:rsidRDefault="006853C5" w:rsidP="006853C5">
      <w:pPr>
        <w:pStyle w:val="BodyText"/>
        <w:rPr>
          <w:rFonts w:ascii="Times New Roman" w:hAnsi="Times New Roman"/>
          <w:b/>
          <w:bCs/>
          <w:sz w:val="20"/>
          <w:szCs w:val="20"/>
          <w:u w:val="single"/>
          <w:lang w:val="en-GB"/>
        </w:rPr>
      </w:pPr>
    </w:p>
    <w:p w14:paraId="0BF4F865" w14:textId="77777777" w:rsidR="006853C5" w:rsidRPr="00107C72" w:rsidRDefault="006853C5" w:rsidP="006853C5">
      <w:pPr>
        <w:pStyle w:val="BodyText"/>
        <w:rPr>
          <w:rFonts w:ascii="Times New Roman" w:hAnsi="Times New Roman"/>
          <w:b/>
          <w:bCs/>
          <w:sz w:val="20"/>
          <w:szCs w:val="20"/>
          <w:u w:val="single"/>
          <w:lang w:val="en-GB"/>
        </w:rPr>
      </w:pPr>
    </w:p>
    <w:p w14:paraId="7B573938" w14:textId="77777777" w:rsidR="006853C5" w:rsidRPr="00107C72" w:rsidRDefault="006853C5" w:rsidP="006853C5">
      <w:pPr>
        <w:pStyle w:val="BodyText"/>
        <w:rPr>
          <w:rFonts w:ascii="Times New Roman" w:hAnsi="Times New Roman"/>
          <w:sz w:val="20"/>
          <w:szCs w:val="20"/>
          <w:lang w:val="en-GB"/>
        </w:rPr>
      </w:pPr>
    </w:p>
    <w:p w14:paraId="5C3B1DD1" w14:textId="77777777" w:rsidR="006853C5" w:rsidRPr="00107C72" w:rsidRDefault="006853C5" w:rsidP="006853C5">
      <w:pPr>
        <w:pStyle w:val="BodyText"/>
        <w:rPr>
          <w:rFonts w:ascii="Times New Roman" w:hAnsi="Times New Roman"/>
          <w:sz w:val="20"/>
          <w:szCs w:val="20"/>
          <w:lang w:val="en-GB"/>
        </w:rPr>
      </w:pPr>
    </w:p>
    <w:p w14:paraId="62F3BA28" w14:textId="77777777" w:rsidR="006853C5" w:rsidRPr="00107C72" w:rsidRDefault="006853C5" w:rsidP="006853C5">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3B398B90" w14:textId="77777777" w:rsidR="006853C5" w:rsidRPr="00107C72" w:rsidRDefault="006853C5" w:rsidP="006853C5">
      <w:pPr>
        <w:pStyle w:val="BodyText"/>
        <w:rPr>
          <w:rFonts w:ascii="Times New Roman" w:hAnsi="Times New Roman"/>
          <w:b/>
          <w:sz w:val="20"/>
          <w:szCs w:val="20"/>
          <w:u w:val="single"/>
          <w:lang w:val="en-GB"/>
        </w:rPr>
      </w:pPr>
    </w:p>
    <w:p w14:paraId="29ABF6E5" w14:textId="77777777" w:rsidR="006853C5" w:rsidRPr="00107C72" w:rsidRDefault="006853C5" w:rsidP="006853C5">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6853C5" w:rsidRPr="00107C72" w14:paraId="0F1F2007" w14:textId="77777777" w:rsidTr="00770EEE">
        <w:tc>
          <w:tcPr>
            <w:tcW w:w="1789" w:type="pct"/>
            <w:noWrap/>
          </w:tcPr>
          <w:p w14:paraId="452B7207" w14:textId="77777777" w:rsidR="006853C5" w:rsidRPr="00107C72" w:rsidRDefault="006853C5" w:rsidP="00EF2F8A">
            <w:pPr>
              <w:pStyle w:val="Heading2"/>
              <w:jc w:val="left"/>
              <w:rPr>
                <w:rFonts w:ascii="Times New Roman" w:hAnsi="Times New Roman"/>
                <w:lang w:val="en-GB" w:eastAsia="en-US"/>
              </w:rPr>
            </w:pPr>
          </w:p>
        </w:tc>
        <w:tc>
          <w:tcPr>
            <w:tcW w:w="1844" w:type="pct"/>
          </w:tcPr>
          <w:p w14:paraId="2EC25148" w14:textId="77777777" w:rsidR="006853C5" w:rsidRPr="00107C72" w:rsidRDefault="006853C5"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6FB50FB8" w14:textId="77777777" w:rsidR="006853C5" w:rsidRPr="00107C72" w:rsidRDefault="006853C5"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1028FA83" w14:textId="77777777" w:rsidR="006853C5" w:rsidRPr="00107C72" w:rsidRDefault="006853C5" w:rsidP="00EF2F8A">
            <w:pPr>
              <w:pStyle w:val="Heading2"/>
              <w:jc w:val="left"/>
              <w:rPr>
                <w:rFonts w:ascii="Times New Roman" w:hAnsi="Times New Roman"/>
                <w:b w:val="0"/>
                <w:lang w:val="en-GB" w:eastAsia="en-US"/>
              </w:rPr>
            </w:pPr>
          </w:p>
        </w:tc>
      </w:tr>
      <w:tr w:rsidR="006853C5" w:rsidRPr="00107C72" w14:paraId="150BF5E5" w14:textId="77777777" w:rsidTr="00770EEE">
        <w:trPr>
          <w:trHeight w:val="1264"/>
        </w:trPr>
        <w:tc>
          <w:tcPr>
            <w:tcW w:w="1789" w:type="pct"/>
            <w:noWrap/>
          </w:tcPr>
          <w:p w14:paraId="381C5501" w14:textId="77777777" w:rsidR="006853C5" w:rsidRPr="00107C72" w:rsidRDefault="006853C5"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31F5E480" w14:textId="77CFA078" w:rsidR="006853C5" w:rsidRPr="000C6DB8" w:rsidRDefault="000C6DB8" w:rsidP="000C6DB8">
            <w:pPr>
              <w:pStyle w:val="ListParagraph"/>
              <w:ind w:left="0"/>
              <w:jc w:val="both"/>
              <w:rPr>
                <w:sz w:val="20"/>
                <w:szCs w:val="20"/>
                <w:lang w:val="en-GB"/>
              </w:rPr>
            </w:pPr>
            <w:r w:rsidRPr="000C6DB8">
              <w:rPr>
                <w:sz w:val="20"/>
                <w:szCs w:val="20"/>
              </w:rPr>
              <w:t xml:space="preserve">The </w:t>
            </w:r>
            <w:r>
              <w:rPr>
                <w:sz w:val="20"/>
                <w:szCs w:val="20"/>
              </w:rPr>
              <w:t>paper</w:t>
            </w:r>
            <w:r w:rsidRPr="000C6DB8">
              <w:rPr>
                <w:sz w:val="20"/>
                <w:szCs w:val="20"/>
              </w:rPr>
              <w:t xml:space="preserve"> focuses on the growth and development of Farmer Producer Organizations (FPOs) in Tamil Nadu, which is an important topic in the field of agricultural economics and rural development. The study provides useful insights into financial performance, institutional support, and market linkages of FPOs. It also highlights the role of women-led FPOs, which adds value from a social inclusion perspective. </w:t>
            </w:r>
            <w:r>
              <w:rPr>
                <w:sz w:val="20"/>
                <w:szCs w:val="20"/>
              </w:rPr>
              <w:t>In all respect</w:t>
            </w:r>
            <w:r w:rsidRPr="000C6DB8">
              <w:rPr>
                <w:sz w:val="20"/>
                <w:szCs w:val="20"/>
              </w:rPr>
              <w:t>, the study is relevant for policymakers, researchers, and practitioners working in agriculture and cooperative development</w:t>
            </w:r>
            <w:r>
              <w:rPr>
                <w:sz w:val="20"/>
                <w:szCs w:val="20"/>
              </w:rPr>
              <w:t xml:space="preserve"> and should be read by a wide audience</w:t>
            </w:r>
            <w:r w:rsidRPr="000C6DB8">
              <w:rPr>
                <w:sz w:val="20"/>
                <w:szCs w:val="20"/>
              </w:rPr>
              <w:t>.</w:t>
            </w:r>
          </w:p>
        </w:tc>
        <w:tc>
          <w:tcPr>
            <w:tcW w:w="1367" w:type="pct"/>
          </w:tcPr>
          <w:p w14:paraId="45F38036" w14:textId="77777777" w:rsidR="002945DF" w:rsidRPr="002945DF" w:rsidRDefault="002945DF" w:rsidP="002945DF">
            <w:pPr>
              <w:pStyle w:val="Heading2"/>
              <w:rPr>
                <w:rFonts w:ascii="Times New Roman" w:hAnsi="Times New Roman"/>
                <w:b w:val="0"/>
                <w:bCs w:val="0"/>
                <w:lang w:val="en-IN"/>
              </w:rPr>
            </w:pPr>
            <w:r w:rsidRPr="002945DF">
              <w:rPr>
                <w:rFonts w:ascii="Times New Roman" w:hAnsi="Times New Roman"/>
                <w:b w:val="0"/>
                <w:bCs w:val="0"/>
                <w:lang w:val="en-IN"/>
              </w:rPr>
              <w:t>The study examines the expansion and progress of Farmer Producer Organizations (FPOs) in Tamil Nadu, addressing a significant issue within agricultural economics and rural development. It offers meaningful insights into aspects such as financial performance, institutional backing, and market linkages of FPOs. The inclusion of women-led FPOs further strengthens the study by bringing in a perspective of social inclusion. Overall, the research holds considerable relevance for policymakers, academics, and practitioners involved in agriculture and cooperative systems, and is valuable for a broad readership.</w:t>
            </w:r>
          </w:p>
          <w:p w14:paraId="414BD3DF" w14:textId="77777777" w:rsidR="006853C5" w:rsidRPr="00107C72" w:rsidRDefault="006853C5" w:rsidP="00EF2F8A">
            <w:pPr>
              <w:pStyle w:val="Heading2"/>
              <w:jc w:val="left"/>
              <w:rPr>
                <w:rFonts w:ascii="Times New Roman" w:hAnsi="Times New Roman"/>
                <w:b w:val="0"/>
                <w:lang w:val="en-GB" w:eastAsia="en-US"/>
              </w:rPr>
            </w:pPr>
          </w:p>
        </w:tc>
      </w:tr>
    </w:tbl>
    <w:p w14:paraId="06E50A8B" w14:textId="77777777" w:rsidR="006853C5" w:rsidRDefault="006853C5" w:rsidP="006853C5">
      <w:pPr>
        <w:rPr>
          <w:sz w:val="20"/>
          <w:szCs w:val="20"/>
          <w:lang w:val="en-GB"/>
        </w:rPr>
      </w:pPr>
    </w:p>
    <w:p w14:paraId="1BD21A64" w14:textId="77777777" w:rsidR="006853C5" w:rsidRDefault="006853C5" w:rsidP="006853C5">
      <w:pPr>
        <w:rPr>
          <w:sz w:val="20"/>
          <w:szCs w:val="20"/>
          <w:lang w:val="en-GB"/>
        </w:rPr>
      </w:pPr>
    </w:p>
    <w:p w14:paraId="664B2207" w14:textId="77777777" w:rsidR="006853C5" w:rsidRDefault="006853C5" w:rsidP="006853C5">
      <w:pPr>
        <w:rPr>
          <w:sz w:val="20"/>
          <w:szCs w:val="20"/>
          <w:lang w:val="en-GB"/>
        </w:rPr>
      </w:pPr>
    </w:p>
    <w:p w14:paraId="6B654D1E" w14:textId="77777777" w:rsidR="006853C5" w:rsidRDefault="006853C5" w:rsidP="006853C5">
      <w:pPr>
        <w:rPr>
          <w:sz w:val="20"/>
          <w:szCs w:val="20"/>
          <w:lang w:val="en-GB"/>
        </w:rPr>
      </w:pPr>
    </w:p>
    <w:p w14:paraId="284C6B4A" w14:textId="77777777" w:rsidR="006853C5" w:rsidRDefault="006853C5" w:rsidP="006853C5">
      <w:pPr>
        <w:rPr>
          <w:sz w:val="20"/>
          <w:szCs w:val="20"/>
          <w:lang w:val="en-GB"/>
        </w:rPr>
      </w:pPr>
    </w:p>
    <w:p w14:paraId="16BCC53C" w14:textId="77777777" w:rsidR="006853C5" w:rsidRDefault="006853C5" w:rsidP="006853C5">
      <w:pPr>
        <w:rPr>
          <w:sz w:val="20"/>
          <w:szCs w:val="20"/>
          <w:lang w:val="en-GB"/>
        </w:rPr>
      </w:pPr>
    </w:p>
    <w:p w14:paraId="62E74FFC" w14:textId="77777777" w:rsidR="006853C5" w:rsidRDefault="006853C5" w:rsidP="006853C5">
      <w:pPr>
        <w:rPr>
          <w:sz w:val="20"/>
          <w:szCs w:val="20"/>
          <w:lang w:val="en-GB"/>
        </w:rPr>
      </w:pPr>
    </w:p>
    <w:p w14:paraId="5EF4516F" w14:textId="77777777" w:rsidR="006853C5" w:rsidRDefault="006853C5" w:rsidP="006853C5">
      <w:pPr>
        <w:rPr>
          <w:sz w:val="20"/>
          <w:szCs w:val="20"/>
          <w:lang w:val="en-GB"/>
        </w:rPr>
      </w:pPr>
    </w:p>
    <w:p w14:paraId="5DE4F5D3" w14:textId="77777777" w:rsidR="006853C5" w:rsidRDefault="006853C5" w:rsidP="006853C5">
      <w:pPr>
        <w:rPr>
          <w:sz w:val="20"/>
          <w:szCs w:val="20"/>
          <w:lang w:val="en-GB"/>
        </w:rPr>
      </w:pPr>
    </w:p>
    <w:p w14:paraId="33B78C13" w14:textId="77777777" w:rsidR="006853C5" w:rsidRDefault="006853C5" w:rsidP="006853C5">
      <w:pPr>
        <w:rPr>
          <w:sz w:val="20"/>
          <w:szCs w:val="20"/>
          <w:lang w:val="en-GB"/>
        </w:rPr>
      </w:pPr>
    </w:p>
    <w:p w14:paraId="23858860" w14:textId="77777777" w:rsidR="006853C5" w:rsidRDefault="006853C5" w:rsidP="006853C5">
      <w:pPr>
        <w:rPr>
          <w:sz w:val="20"/>
          <w:szCs w:val="20"/>
          <w:lang w:val="en-GB"/>
        </w:rPr>
      </w:pPr>
    </w:p>
    <w:p w14:paraId="54CD8BB0" w14:textId="77777777" w:rsidR="006853C5" w:rsidRDefault="006853C5" w:rsidP="006853C5">
      <w:pPr>
        <w:rPr>
          <w:sz w:val="20"/>
          <w:szCs w:val="20"/>
          <w:lang w:val="en-GB"/>
        </w:rPr>
      </w:pPr>
    </w:p>
    <w:p w14:paraId="6C74BD58" w14:textId="77777777" w:rsidR="006853C5" w:rsidRDefault="006853C5" w:rsidP="006853C5">
      <w:pPr>
        <w:rPr>
          <w:sz w:val="20"/>
          <w:szCs w:val="20"/>
          <w:lang w:val="en-GB"/>
        </w:rPr>
      </w:pPr>
    </w:p>
    <w:p w14:paraId="5590D413" w14:textId="77777777" w:rsidR="006853C5" w:rsidRDefault="006853C5" w:rsidP="006853C5">
      <w:pPr>
        <w:rPr>
          <w:sz w:val="20"/>
          <w:szCs w:val="20"/>
          <w:lang w:val="en-GB"/>
        </w:rPr>
      </w:pPr>
    </w:p>
    <w:p w14:paraId="3024C787" w14:textId="77777777" w:rsidR="006853C5" w:rsidRDefault="006853C5" w:rsidP="006853C5">
      <w:pPr>
        <w:rPr>
          <w:sz w:val="20"/>
          <w:szCs w:val="20"/>
          <w:lang w:val="en-GB"/>
        </w:rPr>
      </w:pPr>
    </w:p>
    <w:p w14:paraId="0E074BBB" w14:textId="77777777" w:rsidR="006853C5" w:rsidRDefault="006853C5" w:rsidP="006853C5">
      <w:pPr>
        <w:rPr>
          <w:sz w:val="20"/>
          <w:szCs w:val="20"/>
          <w:lang w:val="en-GB"/>
        </w:rPr>
      </w:pPr>
    </w:p>
    <w:p w14:paraId="48F0F590" w14:textId="77777777" w:rsidR="006853C5" w:rsidRDefault="006853C5" w:rsidP="006853C5">
      <w:pPr>
        <w:rPr>
          <w:sz w:val="20"/>
          <w:szCs w:val="20"/>
          <w:lang w:val="en-GB"/>
        </w:rPr>
      </w:pPr>
    </w:p>
    <w:p w14:paraId="5F096ABB" w14:textId="77777777" w:rsidR="006853C5" w:rsidRDefault="006853C5" w:rsidP="006853C5">
      <w:pPr>
        <w:rPr>
          <w:sz w:val="20"/>
          <w:szCs w:val="20"/>
          <w:lang w:val="en-GB"/>
        </w:rPr>
      </w:pPr>
    </w:p>
    <w:p w14:paraId="07506479" w14:textId="77777777" w:rsidR="006853C5" w:rsidRDefault="006853C5" w:rsidP="006853C5">
      <w:pPr>
        <w:rPr>
          <w:sz w:val="20"/>
          <w:szCs w:val="20"/>
          <w:lang w:val="en-GB"/>
        </w:rPr>
      </w:pPr>
    </w:p>
    <w:p w14:paraId="322B35F2" w14:textId="77777777" w:rsidR="006853C5" w:rsidRDefault="006853C5" w:rsidP="006853C5">
      <w:pPr>
        <w:rPr>
          <w:sz w:val="20"/>
          <w:szCs w:val="20"/>
          <w:lang w:val="en-GB"/>
        </w:rPr>
      </w:pPr>
    </w:p>
    <w:p w14:paraId="3EC16366" w14:textId="77777777" w:rsidR="006853C5" w:rsidRDefault="006853C5" w:rsidP="006853C5">
      <w:pPr>
        <w:rPr>
          <w:sz w:val="20"/>
          <w:szCs w:val="20"/>
          <w:lang w:val="en-GB"/>
        </w:rPr>
      </w:pPr>
    </w:p>
    <w:p w14:paraId="1C0F1BC5" w14:textId="77777777" w:rsidR="006853C5" w:rsidRDefault="006853C5" w:rsidP="006853C5">
      <w:pPr>
        <w:rPr>
          <w:sz w:val="20"/>
          <w:szCs w:val="20"/>
          <w:lang w:val="en-GB"/>
        </w:rPr>
      </w:pPr>
    </w:p>
    <w:p w14:paraId="0AA914A2" w14:textId="77777777" w:rsidR="006853C5" w:rsidRDefault="006853C5" w:rsidP="006853C5">
      <w:pPr>
        <w:rPr>
          <w:sz w:val="20"/>
          <w:szCs w:val="20"/>
          <w:lang w:val="en-GB"/>
        </w:rPr>
      </w:pPr>
    </w:p>
    <w:p w14:paraId="138949F2" w14:textId="77777777" w:rsidR="006853C5" w:rsidRDefault="006853C5" w:rsidP="006853C5">
      <w:pPr>
        <w:rPr>
          <w:sz w:val="20"/>
          <w:szCs w:val="20"/>
          <w:lang w:val="en-GB"/>
        </w:rPr>
      </w:pPr>
    </w:p>
    <w:p w14:paraId="14E67A25" w14:textId="77777777" w:rsidR="006853C5" w:rsidRDefault="006853C5" w:rsidP="006853C5">
      <w:pPr>
        <w:rPr>
          <w:sz w:val="20"/>
          <w:szCs w:val="20"/>
          <w:lang w:val="en-GB"/>
        </w:rPr>
      </w:pPr>
    </w:p>
    <w:p w14:paraId="68E89DE1" w14:textId="77777777" w:rsidR="006853C5" w:rsidRDefault="006853C5" w:rsidP="006853C5">
      <w:pPr>
        <w:rPr>
          <w:sz w:val="20"/>
          <w:szCs w:val="20"/>
          <w:lang w:val="en-GB"/>
        </w:rPr>
      </w:pPr>
    </w:p>
    <w:p w14:paraId="3EFDA2AC" w14:textId="77777777" w:rsidR="006853C5" w:rsidRDefault="006853C5" w:rsidP="006853C5">
      <w:pPr>
        <w:rPr>
          <w:sz w:val="20"/>
          <w:szCs w:val="20"/>
          <w:lang w:val="en-GB"/>
        </w:rPr>
      </w:pPr>
    </w:p>
    <w:p w14:paraId="23566379" w14:textId="77777777" w:rsidR="006853C5" w:rsidRDefault="006853C5" w:rsidP="006853C5">
      <w:pPr>
        <w:rPr>
          <w:sz w:val="20"/>
          <w:szCs w:val="20"/>
          <w:lang w:val="en-GB"/>
        </w:rPr>
      </w:pPr>
    </w:p>
    <w:p w14:paraId="4432DB45" w14:textId="77777777" w:rsidR="006853C5" w:rsidRDefault="006853C5" w:rsidP="006853C5">
      <w:pPr>
        <w:rPr>
          <w:sz w:val="20"/>
          <w:szCs w:val="20"/>
          <w:lang w:val="en-GB"/>
        </w:rPr>
      </w:pPr>
    </w:p>
    <w:p w14:paraId="6E12B663" w14:textId="77777777" w:rsidR="006853C5" w:rsidRDefault="006853C5" w:rsidP="006853C5">
      <w:pPr>
        <w:rPr>
          <w:sz w:val="20"/>
          <w:szCs w:val="20"/>
          <w:lang w:val="en-GB"/>
        </w:rPr>
      </w:pPr>
    </w:p>
    <w:p w14:paraId="5EEBE960" w14:textId="77777777" w:rsidR="006853C5" w:rsidRDefault="006853C5" w:rsidP="006853C5">
      <w:pPr>
        <w:rPr>
          <w:sz w:val="20"/>
          <w:szCs w:val="20"/>
          <w:lang w:val="en-GB"/>
        </w:rPr>
      </w:pPr>
    </w:p>
    <w:p w14:paraId="1B64F9FE" w14:textId="77777777" w:rsidR="006853C5" w:rsidRDefault="006853C5" w:rsidP="006853C5">
      <w:pPr>
        <w:rPr>
          <w:sz w:val="20"/>
          <w:szCs w:val="20"/>
          <w:lang w:val="en-GB"/>
        </w:rPr>
      </w:pPr>
    </w:p>
    <w:p w14:paraId="0BD75141" w14:textId="77777777" w:rsidR="006853C5" w:rsidRDefault="006853C5" w:rsidP="006853C5">
      <w:pPr>
        <w:rPr>
          <w:sz w:val="20"/>
          <w:szCs w:val="20"/>
          <w:lang w:val="en-GB"/>
        </w:rPr>
      </w:pPr>
    </w:p>
    <w:p w14:paraId="5E54E521" w14:textId="77777777" w:rsidR="006853C5" w:rsidRDefault="006853C5" w:rsidP="006853C5">
      <w:pPr>
        <w:rPr>
          <w:sz w:val="20"/>
          <w:szCs w:val="20"/>
          <w:lang w:val="en-GB"/>
        </w:rPr>
      </w:pPr>
    </w:p>
    <w:p w14:paraId="79E71DDE" w14:textId="77777777" w:rsidR="006853C5" w:rsidRDefault="006853C5" w:rsidP="006853C5">
      <w:pPr>
        <w:rPr>
          <w:sz w:val="20"/>
          <w:szCs w:val="20"/>
          <w:lang w:val="en-GB"/>
        </w:rPr>
      </w:pPr>
    </w:p>
    <w:p w14:paraId="3271C9A8" w14:textId="77777777" w:rsidR="006853C5" w:rsidRDefault="006853C5" w:rsidP="006853C5">
      <w:pPr>
        <w:rPr>
          <w:sz w:val="20"/>
          <w:szCs w:val="20"/>
          <w:lang w:val="en-GB"/>
        </w:rPr>
      </w:pPr>
    </w:p>
    <w:p w14:paraId="5251FD2F" w14:textId="77777777" w:rsidR="006853C5" w:rsidRDefault="006853C5" w:rsidP="006853C5">
      <w:pPr>
        <w:rPr>
          <w:sz w:val="20"/>
          <w:szCs w:val="20"/>
          <w:lang w:val="en-GB"/>
        </w:rPr>
      </w:pPr>
    </w:p>
    <w:p w14:paraId="2E6AD508" w14:textId="77777777" w:rsidR="006853C5" w:rsidRDefault="006853C5" w:rsidP="006853C5">
      <w:pPr>
        <w:rPr>
          <w:sz w:val="20"/>
          <w:szCs w:val="20"/>
          <w:lang w:val="en-GB"/>
        </w:rPr>
      </w:pPr>
    </w:p>
    <w:p w14:paraId="537B6F65" w14:textId="77777777" w:rsidR="006853C5" w:rsidRDefault="006853C5" w:rsidP="006853C5">
      <w:pPr>
        <w:rPr>
          <w:sz w:val="20"/>
          <w:szCs w:val="20"/>
          <w:lang w:val="en-GB"/>
        </w:rPr>
      </w:pPr>
    </w:p>
    <w:p w14:paraId="416D4737" w14:textId="77777777" w:rsidR="006853C5" w:rsidRDefault="006853C5" w:rsidP="006853C5">
      <w:pPr>
        <w:rPr>
          <w:sz w:val="20"/>
          <w:szCs w:val="20"/>
          <w:lang w:val="en-GB"/>
        </w:rPr>
      </w:pPr>
    </w:p>
    <w:p w14:paraId="1851D470" w14:textId="77777777" w:rsidR="006853C5" w:rsidRDefault="006853C5" w:rsidP="006853C5">
      <w:pPr>
        <w:rPr>
          <w:sz w:val="20"/>
          <w:szCs w:val="20"/>
          <w:lang w:val="en-GB"/>
        </w:rPr>
      </w:pPr>
    </w:p>
    <w:p w14:paraId="164F7CCB" w14:textId="77777777" w:rsidR="006853C5" w:rsidRDefault="006853C5" w:rsidP="006853C5">
      <w:pPr>
        <w:rPr>
          <w:sz w:val="20"/>
          <w:szCs w:val="20"/>
          <w:lang w:val="en-GB"/>
        </w:rPr>
      </w:pPr>
    </w:p>
    <w:p w14:paraId="027342C1" w14:textId="77777777" w:rsidR="006853C5" w:rsidRPr="00107C72" w:rsidRDefault="006853C5" w:rsidP="006853C5">
      <w:pPr>
        <w:rPr>
          <w:sz w:val="20"/>
          <w:szCs w:val="20"/>
          <w:lang w:val="en-GB"/>
        </w:rPr>
      </w:pPr>
    </w:p>
    <w:p w14:paraId="1AD492C6" w14:textId="77777777" w:rsidR="006853C5" w:rsidRPr="00107C72" w:rsidRDefault="006853C5" w:rsidP="006853C5">
      <w:pPr>
        <w:rPr>
          <w:sz w:val="20"/>
          <w:szCs w:val="20"/>
          <w:lang w:val="en-GB"/>
        </w:rPr>
      </w:pPr>
    </w:p>
    <w:p w14:paraId="680F734C" w14:textId="77777777" w:rsidR="006853C5" w:rsidRPr="00107C72" w:rsidRDefault="006853C5" w:rsidP="006853C5">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14:paraId="33C71263" w14:textId="77777777" w:rsidR="006853C5" w:rsidRPr="00107C72" w:rsidRDefault="006853C5" w:rsidP="006853C5">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6853C5" w:rsidRPr="00107C72" w14:paraId="48C56FA3" w14:textId="77777777" w:rsidTr="00107C72">
        <w:tc>
          <w:tcPr>
            <w:tcW w:w="5000" w:type="pct"/>
            <w:gridSpan w:val="3"/>
            <w:tcBorders>
              <w:top w:val="nil"/>
              <w:left w:val="nil"/>
              <w:right w:val="nil"/>
            </w:tcBorders>
            <w:noWrap/>
          </w:tcPr>
          <w:p w14:paraId="77192964" w14:textId="77777777" w:rsidR="006853C5" w:rsidRPr="00107C72" w:rsidRDefault="006853C5" w:rsidP="00177B84">
            <w:pPr>
              <w:rPr>
                <w:lang w:val="en-GB"/>
              </w:rPr>
            </w:pPr>
          </w:p>
          <w:p w14:paraId="1B55E1D5" w14:textId="77777777" w:rsidR="006853C5" w:rsidRPr="00107C72" w:rsidRDefault="006853C5">
            <w:pPr>
              <w:rPr>
                <w:sz w:val="20"/>
                <w:szCs w:val="20"/>
                <w:lang w:val="en-GB"/>
              </w:rPr>
            </w:pPr>
          </w:p>
        </w:tc>
      </w:tr>
      <w:tr w:rsidR="006853C5" w:rsidRPr="00107C72" w14:paraId="382782E8" w14:textId="77777777" w:rsidTr="00107C72">
        <w:tc>
          <w:tcPr>
            <w:tcW w:w="1790" w:type="pct"/>
            <w:noWrap/>
          </w:tcPr>
          <w:p w14:paraId="59589016" w14:textId="77777777" w:rsidR="006853C5" w:rsidRPr="00107C72" w:rsidRDefault="006853C5">
            <w:pPr>
              <w:pStyle w:val="Heading2"/>
              <w:jc w:val="left"/>
              <w:rPr>
                <w:rFonts w:ascii="Times New Roman" w:hAnsi="Times New Roman"/>
                <w:lang w:val="en-GB" w:eastAsia="en-US"/>
              </w:rPr>
            </w:pPr>
          </w:p>
        </w:tc>
        <w:tc>
          <w:tcPr>
            <w:tcW w:w="1843" w:type="pct"/>
          </w:tcPr>
          <w:p w14:paraId="359C8DF6" w14:textId="77777777" w:rsidR="006853C5" w:rsidRPr="00107C72" w:rsidRDefault="006853C5"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51FED468" w14:textId="77777777" w:rsidR="006853C5" w:rsidRPr="00107C72" w:rsidRDefault="006853C5"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6853C5" w:rsidRPr="00107C72" w14:paraId="0FC2A249" w14:textId="77777777" w:rsidTr="00107C72">
        <w:trPr>
          <w:trHeight w:val="1262"/>
        </w:trPr>
        <w:tc>
          <w:tcPr>
            <w:tcW w:w="1790" w:type="pct"/>
            <w:noWrap/>
          </w:tcPr>
          <w:p w14:paraId="5ED5D20D" w14:textId="77777777" w:rsidR="006853C5" w:rsidRPr="00107C72" w:rsidRDefault="006853C5" w:rsidP="00993080">
            <w:pPr>
              <w:rPr>
                <w:b/>
                <w:bCs/>
                <w:sz w:val="20"/>
                <w:szCs w:val="20"/>
                <w:lang w:val="en-GB"/>
              </w:rPr>
            </w:pPr>
            <w:r w:rsidRPr="00107C72">
              <w:rPr>
                <w:b/>
                <w:bCs/>
                <w:sz w:val="20"/>
                <w:szCs w:val="20"/>
                <w:lang w:val="en-GB"/>
              </w:rPr>
              <w:t xml:space="preserve">1. Is the title clear and appropriate for the study? </w:t>
            </w:r>
          </w:p>
          <w:p w14:paraId="4BE81969" w14:textId="77777777" w:rsidR="006853C5" w:rsidRPr="00107C72" w:rsidRDefault="006853C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2239F12" w14:textId="77777777" w:rsidR="006853C5" w:rsidRPr="00107C72" w:rsidRDefault="006853C5"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B9A4BC8" w14:textId="3C760700" w:rsidR="006853C5" w:rsidRPr="00107C72" w:rsidRDefault="000C6DB8">
            <w:pPr>
              <w:ind w:left="360"/>
              <w:rPr>
                <w:b/>
                <w:bCs/>
                <w:sz w:val="20"/>
                <w:szCs w:val="20"/>
                <w:lang w:val="en-GB"/>
              </w:rPr>
            </w:pPr>
            <w:r w:rsidRPr="00107C72">
              <w:rPr>
                <w:color w:val="404040"/>
                <w:sz w:val="20"/>
                <w:szCs w:val="20"/>
                <w:shd w:val="clear" w:color="auto" w:fill="FFFFFF"/>
                <w:lang w:val="en-GB"/>
              </w:rPr>
              <w:t xml:space="preserve">4 = Good </w:t>
            </w:r>
          </w:p>
        </w:tc>
        <w:tc>
          <w:tcPr>
            <w:tcW w:w="1367" w:type="pct"/>
          </w:tcPr>
          <w:p w14:paraId="795A141D" w14:textId="58CF1750" w:rsidR="006853C5" w:rsidRPr="002945DF" w:rsidRDefault="006853C5">
            <w:pPr>
              <w:pStyle w:val="Heading2"/>
              <w:jc w:val="left"/>
              <w:rPr>
                <w:rFonts w:ascii="Times New Roman" w:hAnsi="Times New Roman"/>
                <w:b w:val="0"/>
                <w:lang w:val="en-GB" w:eastAsia="en-US"/>
              </w:rPr>
            </w:pPr>
          </w:p>
        </w:tc>
      </w:tr>
      <w:tr w:rsidR="006853C5" w:rsidRPr="00107C72" w14:paraId="3BC4B50A" w14:textId="77777777" w:rsidTr="00107C72">
        <w:trPr>
          <w:trHeight w:val="1262"/>
        </w:trPr>
        <w:tc>
          <w:tcPr>
            <w:tcW w:w="1790" w:type="pct"/>
            <w:noWrap/>
          </w:tcPr>
          <w:p w14:paraId="38D886D6" w14:textId="77777777" w:rsidR="006853C5" w:rsidRPr="00107C72" w:rsidRDefault="006853C5" w:rsidP="00993080">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65B9A20C" w14:textId="77777777" w:rsidR="006853C5" w:rsidRPr="00107C72" w:rsidRDefault="006853C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D8A8C30" w14:textId="77777777" w:rsidR="006853C5" w:rsidRPr="00107C72" w:rsidRDefault="006853C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730E181" w14:textId="16F74F0A" w:rsidR="006853C5" w:rsidRPr="00107C72" w:rsidRDefault="000C6DB8">
            <w:pPr>
              <w:ind w:left="360"/>
              <w:rPr>
                <w:b/>
                <w:bCs/>
                <w:sz w:val="20"/>
                <w:szCs w:val="20"/>
                <w:lang w:val="en-GB"/>
              </w:rPr>
            </w:pPr>
            <w:r w:rsidRPr="00107C72">
              <w:rPr>
                <w:color w:val="404040"/>
                <w:sz w:val="20"/>
                <w:szCs w:val="20"/>
                <w:shd w:val="clear" w:color="auto" w:fill="FFFFFF"/>
                <w:lang w:val="en-GB"/>
              </w:rPr>
              <w:t xml:space="preserve">4 = Good </w:t>
            </w:r>
          </w:p>
        </w:tc>
        <w:tc>
          <w:tcPr>
            <w:tcW w:w="1367" w:type="pct"/>
          </w:tcPr>
          <w:p w14:paraId="59480A6C" w14:textId="1BBE2E1F" w:rsidR="006853C5" w:rsidRPr="00107C72" w:rsidRDefault="006853C5">
            <w:pPr>
              <w:pStyle w:val="Heading2"/>
              <w:jc w:val="left"/>
              <w:rPr>
                <w:rFonts w:ascii="Times New Roman" w:hAnsi="Times New Roman"/>
                <w:b w:val="0"/>
                <w:lang w:val="en-GB" w:eastAsia="en-US"/>
              </w:rPr>
            </w:pPr>
            <w:bookmarkStart w:id="0" w:name="_GoBack"/>
            <w:bookmarkEnd w:id="0"/>
          </w:p>
        </w:tc>
      </w:tr>
      <w:tr w:rsidR="006853C5" w:rsidRPr="00107C72" w14:paraId="43AE01A5" w14:textId="77777777" w:rsidTr="00107C72">
        <w:trPr>
          <w:trHeight w:val="1262"/>
        </w:trPr>
        <w:tc>
          <w:tcPr>
            <w:tcW w:w="1790" w:type="pct"/>
            <w:noWrap/>
          </w:tcPr>
          <w:p w14:paraId="04621861" w14:textId="77777777" w:rsidR="006853C5" w:rsidRPr="00107C72" w:rsidRDefault="006853C5"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424DE940" w14:textId="77777777" w:rsidR="006853C5" w:rsidRPr="00107C72" w:rsidRDefault="006853C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1FA15F0" w14:textId="77777777" w:rsidR="006853C5" w:rsidRPr="00107C72" w:rsidRDefault="006853C5"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228824A" w14:textId="289FE36A" w:rsidR="006853C5" w:rsidRPr="00107C72" w:rsidRDefault="000C6DB8">
            <w:pPr>
              <w:ind w:left="360"/>
              <w:rPr>
                <w:b/>
                <w:bCs/>
                <w:sz w:val="20"/>
                <w:szCs w:val="20"/>
                <w:lang w:val="en-GB"/>
              </w:rPr>
            </w:pPr>
            <w:r w:rsidRPr="00107C72">
              <w:rPr>
                <w:color w:val="404040"/>
                <w:sz w:val="20"/>
                <w:szCs w:val="20"/>
                <w:shd w:val="clear" w:color="auto" w:fill="FFFFFF"/>
                <w:lang w:val="en-GB"/>
              </w:rPr>
              <w:t xml:space="preserve">4 = Good </w:t>
            </w:r>
          </w:p>
        </w:tc>
        <w:tc>
          <w:tcPr>
            <w:tcW w:w="1367" w:type="pct"/>
          </w:tcPr>
          <w:p w14:paraId="571B0C26" w14:textId="69FC1328" w:rsidR="006853C5" w:rsidRPr="00107C72" w:rsidRDefault="006853C5">
            <w:pPr>
              <w:pStyle w:val="Heading2"/>
              <w:jc w:val="left"/>
              <w:rPr>
                <w:rFonts w:ascii="Times New Roman" w:hAnsi="Times New Roman"/>
                <w:b w:val="0"/>
                <w:lang w:val="en-GB" w:eastAsia="en-US"/>
              </w:rPr>
            </w:pPr>
          </w:p>
        </w:tc>
      </w:tr>
      <w:tr w:rsidR="006853C5" w:rsidRPr="00107C72" w14:paraId="3DDE2CF5" w14:textId="77777777" w:rsidTr="00107C72">
        <w:trPr>
          <w:trHeight w:val="1262"/>
        </w:trPr>
        <w:tc>
          <w:tcPr>
            <w:tcW w:w="1790" w:type="pct"/>
            <w:noWrap/>
          </w:tcPr>
          <w:p w14:paraId="0581E9BE" w14:textId="77777777" w:rsidR="006853C5" w:rsidRPr="00107C72" w:rsidRDefault="006853C5"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63F0C67C" w14:textId="77777777" w:rsidR="006853C5" w:rsidRPr="00107C72" w:rsidRDefault="006853C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6FB602F" w14:textId="77777777" w:rsidR="006853C5" w:rsidRPr="00107C72" w:rsidRDefault="006853C5"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4A5BC73" w14:textId="18E41681" w:rsidR="006853C5" w:rsidRPr="00107C72" w:rsidRDefault="000C6DB8">
            <w:pPr>
              <w:ind w:left="360"/>
              <w:rPr>
                <w:b/>
                <w:bCs/>
                <w:sz w:val="20"/>
                <w:szCs w:val="20"/>
                <w:lang w:val="en-GB"/>
              </w:rPr>
            </w:pPr>
            <w:r w:rsidRPr="00107C72">
              <w:rPr>
                <w:color w:val="404040"/>
                <w:sz w:val="20"/>
                <w:szCs w:val="20"/>
                <w:shd w:val="clear" w:color="auto" w:fill="FFFFFF"/>
                <w:lang w:val="en-GB"/>
              </w:rPr>
              <w:t xml:space="preserve">4 = Good </w:t>
            </w:r>
          </w:p>
        </w:tc>
        <w:tc>
          <w:tcPr>
            <w:tcW w:w="1367" w:type="pct"/>
          </w:tcPr>
          <w:p w14:paraId="353B454B" w14:textId="0677D2B5" w:rsidR="006853C5" w:rsidRPr="00107C72" w:rsidRDefault="006853C5">
            <w:pPr>
              <w:pStyle w:val="Heading2"/>
              <w:jc w:val="left"/>
              <w:rPr>
                <w:rFonts w:ascii="Times New Roman" w:hAnsi="Times New Roman"/>
                <w:b w:val="0"/>
                <w:lang w:val="en-GB" w:eastAsia="en-US"/>
              </w:rPr>
            </w:pPr>
          </w:p>
        </w:tc>
      </w:tr>
      <w:tr w:rsidR="006853C5" w:rsidRPr="00107C72" w14:paraId="52C99C6F" w14:textId="77777777" w:rsidTr="00107C72">
        <w:trPr>
          <w:trHeight w:val="1262"/>
        </w:trPr>
        <w:tc>
          <w:tcPr>
            <w:tcW w:w="1790" w:type="pct"/>
            <w:noWrap/>
          </w:tcPr>
          <w:p w14:paraId="0F6F7D43" w14:textId="77777777" w:rsidR="006853C5" w:rsidRPr="00107C72" w:rsidRDefault="006853C5"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4325270A" w14:textId="77777777" w:rsidR="006853C5" w:rsidRPr="00107C72" w:rsidRDefault="006853C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3579137" w14:textId="77777777" w:rsidR="006853C5" w:rsidRPr="00107C72" w:rsidRDefault="006853C5"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16A91A5" w14:textId="014000CC" w:rsidR="006853C5" w:rsidRPr="00107C72" w:rsidRDefault="000C6DB8">
            <w:pPr>
              <w:ind w:left="360"/>
              <w:rPr>
                <w:b/>
                <w:bCs/>
                <w:sz w:val="20"/>
                <w:szCs w:val="20"/>
                <w:lang w:val="en-GB"/>
              </w:rPr>
            </w:pPr>
            <w:r w:rsidRPr="00107C72">
              <w:rPr>
                <w:color w:val="404040"/>
                <w:sz w:val="20"/>
                <w:szCs w:val="20"/>
                <w:shd w:val="clear" w:color="auto" w:fill="FFFFFF"/>
                <w:lang w:val="en-GB"/>
              </w:rPr>
              <w:t xml:space="preserve">4 = Good </w:t>
            </w:r>
          </w:p>
        </w:tc>
        <w:tc>
          <w:tcPr>
            <w:tcW w:w="1367" w:type="pct"/>
          </w:tcPr>
          <w:p w14:paraId="0062364B" w14:textId="3DDB0FD1" w:rsidR="006853C5" w:rsidRPr="00107C72" w:rsidRDefault="006853C5">
            <w:pPr>
              <w:pStyle w:val="Heading2"/>
              <w:jc w:val="left"/>
              <w:rPr>
                <w:rFonts w:ascii="Times New Roman" w:hAnsi="Times New Roman"/>
                <w:b w:val="0"/>
                <w:lang w:val="en-GB" w:eastAsia="en-US"/>
              </w:rPr>
            </w:pPr>
          </w:p>
        </w:tc>
      </w:tr>
      <w:tr w:rsidR="006853C5" w:rsidRPr="00107C72" w14:paraId="0C0C2B6E" w14:textId="77777777" w:rsidTr="00107C72">
        <w:trPr>
          <w:trHeight w:val="1262"/>
        </w:trPr>
        <w:tc>
          <w:tcPr>
            <w:tcW w:w="1790" w:type="pct"/>
            <w:noWrap/>
          </w:tcPr>
          <w:p w14:paraId="1B832937" w14:textId="77777777" w:rsidR="006853C5" w:rsidRPr="00107C72" w:rsidRDefault="006853C5"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11D0F182" w14:textId="77777777" w:rsidR="006853C5" w:rsidRPr="00107C72" w:rsidRDefault="006853C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7CDC97E" w14:textId="77777777" w:rsidR="006853C5" w:rsidRPr="00107C72" w:rsidRDefault="006853C5"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CB7A244" w14:textId="0F6B52DA" w:rsidR="006853C5" w:rsidRPr="00107C72" w:rsidRDefault="000C6DB8">
            <w:pPr>
              <w:ind w:left="360"/>
              <w:rPr>
                <w:b/>
                <w:bCs/>
                <w:sz w:val="20"/>
                <w:szCs w:val="20"/>
                <w:lang w:val="en-GB"/>
              </w:rPr>
            </w:pPr>
            <w:r w:rsidRPr="00107C72">
              <w:rPr>
                <w:color w:val="404040"/>
                <w:sz w:val="20"/>
                <w:szCs w:val="20"/>
                <w:shd w:val="clear" w:color="auto" w:fill="FFFFFF"/>
                <w:lang w:val="en-GB"/>
              </w:rPr>
              <w:t xml:space="preserve">4 = Good </w:t>
            </w:r>
          </w:p>
        </w:tc>
        <w:tc>
          <w:tcPr>
            <w:tcW w:w="1367" w:type="pct"/>
          </w:tcPr>
          <w:p w14:paraId="3BD8ED16" w14:textId="17FAA942" w:rsidR="006853C5" w:rsidRPr="00107C72" w:rsidRDefault="006853C5">
            <w:pPr>
              <w:pStyle w:val="Heading2"/>
              <w:jc w:val="left"/>
              <w:rPr>
                <w:rFonts w:ascii="Times New Roman" w:hAnsi="Times New Roman"/>
                <w:b w:val="0"/>
                <w:lang w:val="en-GB" w:eastAsia="en-US"/>
              </w:rPr>
            </w:pPr>
          </w:p>
        </w:tc>
      </w:tr>
      <w:tr w:rsidR="006853C5" w:rsidRPr="00107C72" w14:paraId="26BCD31E" w14:textId="77777777" w:rsidTr="00107C72">
        <w:trPr>
          <w:trHeight w:val="1262"/>
        </w:trPr>
        <w:tc>
          <w:tcPr>
            <w:tcW w:w="1790" w:type="pct"/>
            <w:noWrap/>
          </w:tcPr>
          <w:p w14:paraId="49EAC48C" w14:textId="77777777" w:rsidR="006853C5" w:rsidRPr="00107C72" w:rsidRDefault="006853C5"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4E83016E" w14:textId="77777777" w:rsidR="006853C5" w:rsidRPr="00107C72" w:rsidRDefault="006853C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2DAB93F" w14:textId="77777777" w:rsidR="006853C5" w:rsidRPr="00107C72" w:rsidRDefault="006853C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C016905" w14:textId="23562647" w:rsidR="006853C5" w:rsidRPr="00107C72" w:rsidRDefault="000C6DB8">
            <w:pPr>
              <w:ind w:left="360"/>
              <w:rPr>
                <w:b/>
                <w:bCs/>
                <w:sz w:val="20"/>
                <w:szCs w:val="20"/>
                <w:lang w:val="en-GB"/>
              </w:rPr>
            </w:pPr>
            <w:r w:rsidRPr="00107C72">
              <w:rPr>
                <w:color w:val="404040"/>
                <w:sz w:val="20"/>
                <w:szCs w:val="20"/>
                <w:shd w:val="clear" w:color="auto" w:fill="FFFFFF"/>
                <w:lang w:val="en-GB"/>
              </w:rPr>
              <w:t xml:space="preserve">4 = Good </w:t>
            </w:r>
          </w:p>
        </w:tc>
        <w:tc>
          <w:tcPr>
            <w:tcW w:w="1367" w:type="pct"/>
          </w:tcPr>
          <w:p w14:paraId="0D26DB6E" w14:textId="063C04C6" w:rsidR="006853C5" w:rsidRPr="00107C72" w:rsidRDefault="006853C5">
            <w:pPr>
              <w:pStyle w:val="Heading2"/>
              <w:jc w:val="left"/>
              <w:rPr>
                <w:rFonts w:ascii="Times New Roman" w:hAnsi="Times New Roman"/>
                <w:b w:val="0"/>
                <w:lang w:val="en-GB" w:eastAsia="en-US"/>
              </w:rPr>
            </w:pPr>
          </w:p>
        </w:tc>
      </w:tr>
      <w:tr w:rsidR="006853C5" w:rsidRPr="00107C72" w14:paraId="318BCBD0" w14:textId="77777777" w:rsidTr="00107C72">
        <w:trPr>
          <w:trHeight w:val="1262"/>
        </w:trPr>
        <w:tc>
          <w:tcPr>
            <w:tcW w:w="1790" w:type="pct"/>
            <w:noWrap/>
          </w:tcPr>
          <w:p w14:paraId="34FBFCAB" w14:textId="77777777" w:rsidR="006853C5" w:rsidRPr="00107C72" w:rsidRDefault="006853C5"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4218ECA2" w14:textId="77777777" w:rsidR="006853C5" w:rsidRPr="00107C72" w:rsidRDefault="006853C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13AEBC0" w14:textId="77777777" w:rsidR="006853C5" w:rsidRPr="00107C72" w:rsidRDefault="006853C5"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C7309FA" w14:textId="3FCDF14C" w:rsidR="006853C5" w:rsidRPr="00107C72" w:rsidRDefault="000C6DB8">
            <w:pPr>
              <w:ind w:left="360"/>
              <w:rPr>
                <w:b/>
                <w:bCs/>
                <w:sz w:val="20"/>
                <w:szCs w:val="20"/>
                <w:lang w:val="en-GB"/>
              </w:rPr>
            </w:pPr>
            <w:r>
              <w:rPr>
                <w:b/>
                <w:bCs/>
                <w:sz w:val="20"/>
                <w:szCs w:val="20"/>
                <w:lang w:val="en-GB"/>
              </w:rPr>
              <w:t>Not Applicable</w:t>
            </w:r>
          </w:p>
        </w:tc>
        <w:tc>
          <w:tcPr>
            <w:tcW w:w="1367" w:type="pct"/>
          </w:tcPr>
          <w:p w14:paraId="4452A4DF" w14:textId="478FD175" w:rsidR="006853C5" w:rsidRPr="00107C72" w:rsidRDefault="006853C5">
            <w:pPr>
              <w:pStyle w:val="Heading2"/>
              <w:jc w:val="left"/>
              <w:rPr>
                <w:rFonts w:ascii="Times New Roman" w:hAnsi="Times New Roman"/>
                <w:b w:val="0"/>
                <w:lang w:val="en-GB" w:eastAsia="en-US"/>
              </w:rPr>
            </w:pPr>
          </w:p>
        </w:tc>
      </w:tr>
      <w:tr w:rsidR="006853C5" w:rsidRPr="00107C72" w14:paraId="5BD3BAA8" w14:textId="77777777" w:rsidTr="00107C72">
        <w:trPr>
          <w:trHeight w:val="703"/>
        </w:trPr>
        <w:tc>
          <w:tcPr>
            <w:tcW w:w="1790" w:type="pct"/>
            <w:noWrap/>
          </w:tcPr>
          <w:p w14:paraId="5B16CB5E" w14:textId="77777777" w:rsidR="006853C5" w:rsidRPr="00107C72" w:rsidRDefault="006853C5" w:rsidP="00993080">
            <w:pPr>
              <w:rPr>
                <w:b/>
                <w:sz w:val="20"/>
                <w:szCs w:val="20"/>
                <w:lang w:val="en-GB"/>
              </w:rPr>
            </w:pPr>
            <w:r w:rsidRPr="00107C72">
              <w:rPr>
                <w:b/>
                <w:sz w:val="20"/>
                <w:szCs w:val="20"/>
                <w:lang w:val="en-GB"/>
              </w:rPr>
              <w:t xml:space="preserve">9. Are the results presented clearly? </w:t>
            </w:r>
          </w:p>
          <w:p w14:paraId="1484C911" w14:textId="77777777" w:rsidR="006853C5" w:rsidRPr="00107C72" w:rsidRDefault="006853C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5224494" w14:textId="77777777" w:rsidR="006853C5" w:rsidRPr="00107C72" w:rsidRDefault="006853C5"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EADAC78" w14:textId="5AAEC56D" w:rsidR="006853C5" w:rsidRPr="00107C72" w:rsidRDefault="000C6DB8">
            <w:pPr>
              <w:pStyle w:val="ListParagraph"/>
              <w:ind w:left="0"/>
              <w:rPr>
                <w:bCs/>
                <w:sz w:val="20"/>
                <w:szCs w:val="20"/>
                <w:lang w:val="en-GB"/>
              </w:rPr>
            </w:pPr>
            <w:r w:rsidRPr="00107C72">
              <w:rPr>
                <w:color w:val="404040"/>
                <w:sz w:val="20"/>
                <w:szCs w:val="20"/>
                <w:shd w:val="clear" w:color="auto" w:fill="FFFFFF"/>
                <w:lang w:val="en-GB"/>
              </w:rPr>
              <w:t xml:space="preserve">4 = Good </w:t>
            </w:r>
          </w:p>
        </w:tc>
        <w:tc>
          <w:tcPr>
            <w:tcW w:w="1367" w:type="pct"/>
          </w:tcPr>
          <w:p w14:paraId="77BE551A" w14:textId="736351D0" w:rsidR="006853C5" w:rsidRPr="00107C72" w:rsidRDefault="006853C5">
            <w:pPr>
              <w:pStyle w:val="Heading2"/>
              <w:jc w:val="left"/>
              <w:rPr>
                <w:rFonts w:ascii="Times New Roman" w:hAnsi="Times New Roman"/>
                <w:b w:val="0"/>
                <w:lang w:val="en-GB" w:eastAsia="en-US"/>
              </w:rPr>
            </w:pPr>
          </w:p>
        </w:tc>
      </w:tr>
      <w:tr w:rsidR="006853C5" w:rsidRPr="00107C72" w14:paraId="0C9478A7" w14:textId="77777777" w:rsidTr="00107C72">
        <w:trPr>
          <w:trHeight w:val="703"/>
        </w:trPr>
        <w:tc>
          <w:tcPr>
            <w:tcW w:w="1790" w:type="pct"/>
            <w:noWrap/>
          </w:tcPr>
          <w:p w14:paraId="64ACB4BE" w14:textId="77777777" w:rsidR="006853C5" w:rsidRPr="00107C72" w:rsidRDefault="006853C5" w:rsidP="00993080">
            <w:pPr>
              <w:rPr>
                <w:b/>
                <w:sz w:val="20"/>
                <w:szCs w:val="20"/>
                <w:lang w:val="en-GB"/>
              </w:rPr>
            </w:pPr>
            <w:r w:rsidRPr="00107C72">
              <w:rPr>
                <w:b/>
                <w:sz w:val="20"/>
                <w:szCs w:val="20"/>
                <w:lang w:val="en-GB"/>
              </w:rPr>
              <w:t>10. Are tables and figures clear, relevant, and necessary?</w:t>
            </w:r>
          </w:p>
          <w:p w14:paraId="509EC493" w14:textId="77777777" w:rsidR="006853C5" w:rsidRPr="00107C72" w:rsidRDefault="006853C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5E8164A" w14:textId="77777777" w:rsidR="006853C5" w:rsidRPr="00107C72" w:rsidRDefault="006853C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3ABFB62" w14:textId="7DD8D81C" w:rsidR="006853C5" w:rsidRPr="00107C72" w:rsidRDefault="000C6DB8">
            <w:pPr>
              <w:pStyle w:val="ListParagraph"/>
              <w:ind w:left="0"/>
              <w:rPr>
                <w:bCs/>
                <w:sz w:val="20"/>
                <w:szCs w:val="20"/>
                <w:lang w:val="en-GB"/>
              </w:rPr>
            </w:pPr>
            <w:r w:rsidRPr="00107C72">
              <w:rPr>
                <w:color w:val="404040"/>
                <w:sz w:val="20"/>
                <w:szCs w:val="20"/>
                <w:shd w:val="clear" w:color="auto" w:fill="FFFFFF"/>
                <w:lang w:val="en-GB"/>
              </w:rPr>
              <w:t xml:space="preserve">4 = Good </w:t>
            </w:r>
          </w:p>
        </w:tc>
        <w:tc>
          <w:tcPr>
            <w:tcW w:w="1367" w:type="pct"/>
          </w:tcPr>
          <w:p w14:paraId="57D7CB06" w14:textId="4446905F" w:rsidR="006853C5" w:rsidRPr="00107C72" w:rsidRDefault="006853C5">
            <w:pPr>
              <w:pStyle w:val="Heading2"/>
              <w:jc w:val="left"/>
              <w:rPr>
                <w:rFonts w:ascii="Times New Roman" w:hAnsi="Times New Roman"/>
                <w:b w:val="0"/>
                <w:lang w:val="en-GB" w:eastAsia="en-US"/>
              </w:rPr>
            </w:pPr>
          </w:p>
        </w:tc>
      </w:tr>
      <w:tr w:rsidR="006853C5" w:rsidRPr="00107C72" w14:paraId="29427259" w14:textId="77777777" w:rsidTr="00107C72">
        <w:trPr>
          <w:trHeight w:val="703"/>
        </w:trPr>
        <w:tc>
          <w:tcPr>
            <w:tcW w:w="1790" w:type="pct"/>
            <w:noWrap/>
          </w:tcPr>
          <w:p w14:paraId="36E55F7B" w14:textId="77777777" w:rsidR="006853C5" w:rsidRPr="00107C72" w:rsidRDefault="006853C5" w:rsidP="00993080">
            <w:pPr>
              <w:rPr>
                <w:b/>
                <w:sz w:val="20"/>
                <w:szCs w:val="20"/>
                <w:lang w:val="en-GB"/>
              </w:rPr>
            </w:pPr>
            <w:r w:rsidRPr="00107C72">
              <w:rPr>
                <w:b/>
                <w:sz w:val="20"/>
                <w:szCs w:val="20"/>
                <w:lang w:val="en-GB"/>
              </w:rPr>
              <w:t>11. Does the discussion relate findings to existing literature?</w:t>
            </w:r>
          </w:p>
          <w:p w14:paraId="188CD019" w14:textId="77777777" w:rsidR="006853C5" w:rsidRPr="00107C72" w:rsidRDefault="006853C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D17FD76" w14:textId="77777777" w:rsidR="006853C5" w:rsidRPr="00107C72" w:rsidRDefault="006853C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C63826A" w14:textId="30BE0BD5" w:rsidR="006853C5" w:rsidRPr="00107C72" w:rsidRDefault="000C6DB8">
            <w:pPr>
              <w:pStyle w:val="ListParagraph"/>
              <w:ind w:left="0"/>
              <w:rPr>
                <w:bCs/>
                <w:sz w:val="20"/>
                <w:szCs w:val="20"/>
                <w:lang w:val="en-GB"/>
              </w:rPr>
            </w:pPr>
            <w:r w:rsidRPr="00107C72">
              <w:rPr>
                <w:color w:val="404040"/>
                <w:sz w:val="20"/>
                <w:szCs w:val="20"/>
                <w:shd w:val="clear" w:color="auto" w:fill="FFFFFF"/>
                <w:lang w:val="en-GB"/>
              </w:rPr>
              <w:t xml:space="preserve">4 = Good </w:t>
            </w:r>
          </w:p>
        </w:tc>
        <w:tc>
          <w:tcPr>
            <w:tcW w:w="1367" w:type="pct"/>
          </w:tcPr>
          <w:p w14:paraId="208F01BD" w14:textId="621D776F" w:rsidR="006853C5" w:rsidRPr="00107C72" w:rsidRDefault="006853C5">
            <w:pPr>
              <w:pStyle w:val="Heading2"/>
              <w:jc w:val="left"/>
              <w:rPr>
                <w:rFonts w:ascii="Times New Roman" w:hAnsi="Times New Roman"/>
                <w:b w:val="0"/>
                <w:lang w:val="en-GB" w:eastAsia="en-US"/>
              </w:rPr>
            </w:pPr>
          </w:p>
        </w:tc>
      </w:tr>
      <w:tr w:rsidR="006853C5" w:rsidRPr="00107C72" w14:paraId="228445C3" w14:textId="77777777" w:rsidTr="00107C72">
        <w:trPr>
          <w:trHeight w:val="703"/>
        </w:trPr>
        <w:tc>
          <w:tcPr>
            <w:tcW w:w="1790" w:type="pct"/>
            <w:noWrap/>
          </w:tcPr>
          <w:p w14:paraId="75298D21" w14:textId="77777777" w:rsidR="006853C5" w:rsidRPr="00107C72" w:rsidRDefault="006853C5" w:rsidP="00993080">
            <w:pPr>
              <w:rPr>
                <w:b/>
                <w:sz w:val="20"/>
                <w:szCs w:val="20"/>
                <w:lang w:val="en-GB"/>
              </w:rPr>
            </w:pPr>
            <w:r w:rsidRPr="00107C72">
              <w:rPr>
                <w:b/>
                <w:sz w:val="20"/>
                <w:szCs w:val="20"/>
                <w:lang w:val="en-GB"/>
              </w:rPr>
              <w:t>12. Are the conclusions supported by the data?</w:t>
            </w:r>
          </w:p>
          <w:p w14:paraId="56183228" w14:textId="77777777" w:rsidR="006853C5" w:rsidRPr="00107C72" w:rsidRDefault="006853C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9491C71" w14:textId="77777777" w:rsidR="006853C5" w:rsidRPr="00107C72" w:rsidRDefault="006853C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4D51B2F" w14:textId="05D8AF2B" w:rsidR="006853C5" w:rsidRPr="00107C72" w:rsidRDefault="000C6DB8">
            <w:pPr>
              <w:pStyle w:val="ListParagraph"/>
              <w:ind w:left="0"/>
              <w:rPr>
                <w:bCs/>
                <w:sz w:val="20"/>
                <w:szCs w:val="20"/>
                <w:lang w:val="en-GB"/>
              </w:rPr>
            </w:pPr>
            <w:r w:rsidRPr="00107C72">
              <w:rPr>
                <w:color w:val="404040"/>
                <w:sz w:val="20"/>
                <w:szCs w:val="20"/>
                <w:shd w:val="clear" w:color="auto" w:fill="FFFFFF"/>
                <w:lang w:val="en-GB"/>
              </w:rPr>
              <w:t xml:space="preserve">4 = Good </w:t>
            </w:r>
          </w:p>
        </w:tc>
        <w:tc>
          <w:tcPr>
            <w:tcW w:w="1367" w:type="pct"/>
          </w:tcPr>
          <w:p w14:paraId="7E807E90" w14:textId="1F7BBEE2" w:rsidR="006853C5" w:rsidRPr="00107C72" w:rsidRDefault="006853C5">
            <w:pPr>
              <w:pStyle w:val="Heading2"/>
              <w:jc w:val="left"/>
              <w:rPr>
                <w:rFonts w:ascii="Times New Roman" w:hAnsi="Times New Roman"/>
                <w:b w:val="0"/>
                <w:lang w:val="en-GB" w:eastAsia="en-US"/>
              </w:rPr>
            </w:pPr>
          </w:p>
        </w:tc>
      </w:tr>
      <w:tr w:rsidR="002945DF" w:rsidRPr="00107C72" w14:paraId="1C8103EE" w14:textId="77777777" w:rsidTr="00107C72">
        <w:trPr>
          <w:trHeight w:val="703"/>
        </w:trPr>
        <w:tc>
          <w:tcPr>
            <w:tcW w:w="1790" w:type="pct"/>
            <w:noWrap/>
          </w:tcPr>
          <w:p w14:paraId="47750F99" w14:textId="77777777" w:rsidR="002945DF" w:rsidRPr="00107C72" w:rsidRDefault="002945DF" w:rsidP="002945DF">
            <w:pPr>
              <w:rPr>
                <w:b/>
                <w:sz w:val="20"/>
                <w:szCs w:val="20"/>
                <w:lang w:val="en-GB"/>
              </w:rPr>
            </w:pPr>
            <w:r w:rsidRPr="00107C72">
              <w:rPr>
                <w:b/>
                <w:sz w:val="20"/>
                <w:szCs w:val="20"/>
                <w:lang w:val="en-GB"/>
              </w:rPr>
              <w:t>13. Are the limitations of the study discussed?</w:t>
            </w:r>
          </w:p>
          <w:p w14:paraId="70E43E8A" w14:textId="77777777" w:rsidR="002945DF" w:rsidRPr="00107C72" w:rsidRDefault="002945DF" w:rsidP="002945DF">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F402BCA" w14:textId="77777777" w:rsidR="002945DF" w:rsidRPr="00107C72" w:rsidRDefault="002945DF" w:rsidP="002945DF">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BDCE7BB" w14:textId="0818C7B8" w:rsidR="002945DF" w:rsidRPr="00107C72" w:rsidRDefault="002945DF" w:rsidP="002945DF">
            <w:pPr>
              <w:pStyle w:val="ListParagraph"/>
              <w:ind w:left="0"/>
              <w:rPr>
                <w:bCs/>
                <w:sz w:val="20"/>
                <w:szCs w:val="20"/>
                <w:lang w:val="en-GB"/>
              </w:rPr>
            </w:pPr>
            <w:r w:rsidRPr="00107C72">
              <w:rPr>
                <w:color w:val="404040"/>
                <w:sz w:val="20"/>
                <w:szCs w:val="20"/>
                <w:shd w:val="clear" w:color="auto" w:fill="FFFFFF"/>
                <w:lang w:val="en-GB"/>
              </w:rPr>
              <w:t xml:space="preserve">3 = Satisfactory </w:t>
            </w:r>
          </w:p>
        </w:tc>
        <w:tc>
          <w:tcPr>
            <w:tcW w:w="1367" w:type="pct"/>
          </w:tcPr>
          <w:p w14:paraId="44B2DACF" w14:textId="6956AA9B" w:rsidR="002945DF" w:rsidRPr="00107C72" w:rsidRDefault="002945DF" w:rsidP="002945DF">
            <w:pPr>
              <w:pStyle w:val="Heading2"/>
              <w:jc w:val="left"/>
              <w:rPr>
                <w:rFonts w:ascii="Times New Roman" w:hAnsi="Times New Roman"/>
                <w:b w:val="0"/>
                <w:lang w:val="en-GB" w:eastAsia="en-US"/>
              </w:rPr>
            </w:pPr>
          </w:p>
        </w:tc>
      </w:tr>
      <w:tr w:rsidR="002945DF" w:rsidRPr="00107C72" w14:paraId="541173AF" w14:textId="77777777" w:rsidTr="00107C72">
        <w:trPr>
          <w:trHeight w:val="703"/>
        </w:trPr>
        <w:tc>
          <w:tcPr>
            <w:tcW w:w="1790" w:type="pct"/>
            <w:noWrap/>
          </w:tcPr>
          <w:p w14:paraId="1C8074F0" w14:textId="77777777" w:rsidR="002945DF" w:rsidRPr="00107C72" w:rsidRDefault="002945DF" w:rsidP="002945DF">
            <w:pPr>
              <w:rPr>
                <w:b/>
                <w:sz w:val="20"/>
                <w:szCs w:val="20"/>
                <w:lang w:val="en-GB"/>
              </w:rPr>
            </w:pPr>
            <w:r w:rsidRPr="00107C72">
              <w:rPr>
                <w:b/>
                <w:sz w:val="20"/>
                <w:szCs w:val="20"/>
                <w:lang w:val="en-GB"/>
              </w:rPr>
              <w:t>14. Are the references relevant and sufficient (in number)?</w:t>
            </w:r>
          </w:p>
          <w:p w14:paraId="0712ECDD" w14:textId="77777777" w:rsidR="002945DF" w:rsidRPr="00107C72" w:rsidRDefault="002945DF" w:rsidP="002945DF">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C158D4F" w14:textId="77777777" w:rsidR="002945DF" w:rsidRPr="00107C72" w:rsidRDefault="002945DF" w:rsidP="002945DF">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61DB0449" w14:textId="77777777" w:rsidR="002945DF" w:rsidRPr="00107C72" w:rsidRDefault="002945DF" w:rsidP="002945DF">
            <w:pPr>
              <w:rPr>
                <w:sz w:val="20"/>
                <w:szCs w:val="20"/>
                <w:lang w:val="en-GB"/>
              </w:rPr>
            </w:pPr>
            <w:r w:rsidRPr="00107C72">
              <w:rPr>
                <w:color w:val="404040"/>
                <w:sz w:val="20"/>
                <w:szCs w:val="20"/>
                <w:shd w:val="clear" w:color="auto" w:fill="FFFFFF"/>
                <w:lang w:val="en-GB"/>
              </w:rPr>
              <w:t>N/A = Not Applicable</w:t>
            </w:r>
          </w:p>
        </w:tc>
        <w:tc>
          <w:tcPr>
            <w:tcW w:w="1843" w:type="pct"/>
          </w:tcPr>
          <w:p w14:paraId="2A4056A3" w14:textId="54BCC650" w:rsidR="002945DF" w:rsidRPr="00107C72" w:rsidRDefault="002945DF" w:rsidP="002945DF">
            <w:pPr>
              <w:pStyle w:val="ListParagraph"/>
              <w:ind w:left="0"/>
              <w:rPr>
                <w:bCs/>
                <w:sz w:val="20"/>
                <w:szCs w:val="20"/>
                <w:lang w:val="en-GB"/>
              </w:rPr>
            </w:pPr>
            <w:r w:rsidRPr="00107C72">
              <w:rPr>
                <w:color w:val="404040"/>
                <w:sz w:val="20"/>
                <w:szCs w:val="20"/>
                <w:shd w:val="clear" w:color="auto" w:fill="FFFFFF"/>
                <w:lang w:val="en-GB"/>
              </w:rPr>
              <w:t xml:space="preserve">4 = Good </w:t>
            </w:r>
          </w:p>
        </w:tc>
        <w:tc>
          <w:tcPr>
            <w:tcW w:w="1367" w:type="pct"/>
          </w:tcPr>
          <w:p w14:paraId="01487732" w14:textId="3CDBF997" w:rsidR="002945DF" w:rsidRPr="00107C72" w:rsidRDefault="002945DF" w:rsidP="002945DF">
            <w:pPr>
              <w:pStyle w:val="Heading2"/>
              <w:jc w:val="left"/>
              <w:rPr>
                <w:rFonts w:ascii="Times New Roman" w:hAnsi="Times New Roman"/>
                <w:b w:val="0"/>
                <w:lang w:val="en-GB" w:eastAsia="en-US"/>
              </w:rPr>
            </w:pPr>
          </w:p>
        </w:tc>
      </w:tr>
      <w:tr w:rsidR="002945DF" w:rsidRPr="00107C72" w14:paraId="0E107E86" w14:textId="77777777" w:rsidTr="00107C72">
        <w:trPr>
          <w:trHeight w:val="703"/>
        </w:trPr>
        <w:tc>
          <w:tcPr>
            <w:tcW w:w="1790" w:type="pct"/>
            <w:noWrap/>
          </w:tcPr>
          <w:p w14:paraId="3C8FD518" w14:textId="77777777" w:rsidR="002945DF" w:rsidRPr="00107C72" w:rsidRDefault="002945DF" w:rsidP="002945DF">
            <w:pPr>
              <w:rPr>
                <w:b/>
                <w:sz w:val="20"/>
                <w:szCs w:val="20"/>
                <w:lang w:val="en-GB"/>
              </w:rPr>
            </w:pPr>
            <w:r w:rsidRPr="00107C72">
              <w:rPr>
                <w:b/>
                <w:sz w:val="20"/>
                <w:szCs w:val="20"/>
                <w:lang w:val="en-GB"/>
              </w:rPr>
              <w:t>15. Is the manuscript written in clear and understandable language?</w:t>
            </w:r>
          </w:p>
          <w:p w14:paraId="74EEDAD3" w14:textId="77777777" w:rsidR="002945DF" w:rsidRPr="00107C72" w:rsidRDefault="002945DF" w:rsidP="002945DF">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A4DBA14" w14:textId="77777777" w:rsidR="002945DF" w:rsidRPr="00107C72" w:rsidRDefault="002945DF" w:rsidP="002945DF">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62E85A9E" w14:textId="77777777" w:rsidR="002945DF" w:rsidRPr="00107C72" w:rsidRDefault="002945DF" w:rsidP="002945DF">
            <w:pPr>
              <w:rPr>
                <w:sz w:val="20"/>
                <w:szCs w:val="20"/>
                <w:lang w:val="en-GB"/>
              </w:rPr>
            </w:pPr>
            <w:r w:rsidRPr="00107C72">
              <w:rPr>
                <w:color w:val="404040"/>
                <w:sz w:val="20"/>
                <w:szCs w:val="20"/>
                <w:shd w:val="clear" w:color="auto" w:fill="FFFFFF"/>
                <w:lang w:val="en-GB"/>
              </w:rPr>
              <w:t>N/A = Not Applicable</w:t>
            </w:r>
          </w:p>
        </w:tc>
        <w:tc>
          <w:tcPr>
            <w:tcW w:w="1843" w:type="pct"/>
          </w:tcPr>
          <w:p w14:paraId="06E958F0" w14:textId="6910BE9B" w:rsidR="002945DF" w:rsidRPr="00107C72" w:rsidRDefault="002945DF" w:rsidP="002945DF">
            <w:pPr>
              <w:pStyle w:val="ListParagraph"/>
              <w:ind w:left="0"/>
              <w:rPr>
                <w:bCs/>
                <w:sz w:val="20"/>
                <w:szCs w:val="20"/>
                <w:lang w:val="en-GB"/>
              </w:rPr>
            </w:pPr>
            <w:r w:rsidRPr="00107C72">
              <w:rPr>
                <w:color w:val="404040"/>
                <w:sz w:val="20"/>
                <w:szCs w:val="20"/>
                <w:shd w:val="clear" w:color="auto" w:fill="FFFFFF"/>
                <w:lang w:val="en-GB"/>
              </w:rPr>
              <w:t xml:space="preserve">4 = Good </w:t>
            </w:r>
          </w:p>
        </w:tc>
        <w:tc>
          <w:tcPr>
            <w:tcW w:w="1367" w:type="pct"/>
          </w:tcPr>
          <w:p w14:paraId="41059421" w14:textId="5E02E44E" w:rsidR="002945DF" w:rsidRPr="00107C72" w:rsidRDefault="002945DF" w:rsidP="002945DF">
            <w:pPr>
              <w:pStyle w:val="Heading2"/>
              <w:jc w:val="left"/>
              <w:rPr>
                <w:rFonts w:ascii="Times New Roman" w:hAnsi="Times New Roman"/>
                <w:b w:val="0"/>
                <w:lang w:val="en-GB" w:eastAsia="en-US"/>
              </w:rPr>
            </w:pPr>
          </w:p>
        </w:tc>
      </w:tr>
    </w:tbl>
    <w:p w14:paraId="29D28790" w14:textId="77777777" w:rsidR="006853C5" w:rsidRPr="00107C72" w:rsidRDefault="006853C5" w:rsidP="006853C5">
      <w:pPr>
        <w:pStyle w:val="BodyText"/>
        <w:rPr>
          <w:rFonts w:ascii="Times New Roman" w:hAnsi="Times New Roman"/>
          <w:b/>
          <w:bCs/>
          <w:sz w:val="20"/>
          <w:szCs w:val="20"/>
          <w:u w:val="single"/>
          <w:lang w:val="en-GB"/>
        </w:rPr>
      </w:pPr>
    </w:p>
    <w:p w14:paraId="0CA77196" w14:textId="77777777" w:rsidR="006853C5" w:rsidRPr="00107C72" w:rsidRDefault="006853C5" w:rsidP="006853C5">
      <w:pPr>
        <w:pStyle w:val="BodyText"/>
        <w:rPr>
          <w:rFonts w:ascii="Times New Roman" w:hAnsi="Times New Roman"/>
          <w:b/>
          <w:bCs/>
          <w:sz w:val="20"/>
          <w:szCs w:val="20"/>
          <w:u w:val="single"/>
          <w:lang w:val="en-GB"/>
        </w:rPr>
      </w:pPr>
    </w:p>
    <w:p w14:paraId="0EBD4BE8" w14:textId="77777777" w:rsidR="006853C5" w:rsidRPr="00107C72" w:rsidRDefault="006853C5" w:rsidP="006853C5">
      <w:pPr>
        <w:pStyle w:val="BodyText"/>
        <w:rPr>
          <w:rFonts w:ascii="Times New Roman" w:hAnsi="Times New Roman"/>
          <w:b/>
          <w:bCs/>
          <w:sz w:val="20"/>
          <w:szCs w:val="20"/>
          <w:u w:val="single"/>
          <w:lang w:val="en-GB"/>
        </w:rPr>
      </w:pPr>
    </w:p>
    <w:p w14:paraId="0F15B08B" w14:textId="77777777" w:rsidR="006853C5" w:rsidRPr="00107C72" w:rsidRDefault="006853C5" w:rsidP="006853C5">
      <w:pPr>
        <w:pStyle w:val="BodyText"/>
        <w:rPr>
          <w:rFonts w:ascii="Times New Roman" w:hAnsi="Times New Roman"/>
          <w:b/>
          <w:bCs/>
          <w:sz w:val="20"/>
          <w:szCs w:val="20"/>
          <w:u w:val="single"/>
          <w:lang w:val="en-GB"/>
        </w:rPr>
      </w:pPr>
    </w:p>
    <w:p w14:paraId="4E226CE2" w14:textId="77777777" w:rsidR="006853C5" w:rsidRDefault="006853C5" w:rsidP="006853C5">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19B7F046" w14:textId="77777777" w:rsidR="006853C5" w:rsidRDefault="006853C5" w:rsidP="006853C5">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6853C5" w:rsidRPr="00EC7A1F" w14:paraId="4C804D41" w14:textId="77777777" w:rsidTr="002E3E2C">
        <w:tc>
          <w:tcPr>
            <w:tcW w:w="1265" w:type="pct"/>
            <w:noWrap/>
          </w:tcPr>
          <w:p w14:paraId="40895C8F" w14:textId="77777777" w:rsidR="006853C5" w:rsidRPr="00EC7A1F" w:rsidRDefault="006853C5" w:rsidP="002E3E2C">
            <w:pPr>
              <w:pStyle w:val="Heading2"/>
              <w:jc w:val="left"/>
              <w:rPr>
                <w:rFonts w:ascii="Times New Roman" w:hAnsi="Times New Roman"/>
                <w:lang w:val="en-GB" w:eastAsia="en-US"/>
              </w:rPr>
            </w:pPr>
          </w:p>
        </w:tc>
        <w:tc>
          <w:tcPr>
            <w:tcW w:w="2212" w:type="pct"/>
          </w:tcPr>
          <w:p w14:paraId="70B0BD74" w14:textId="77777777" w:rsidR="006853C5" w:rsidRPr="00EC7A1F" w:rsidRDefault="006853C5"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4760ED5F" w14:textId="77777777" w:rsidR="006853C5" w:rsidRPr="00EC7A1F" w:rsidRDefault="006853C5" w:rsidP="002E3E2C">
            <w:pPr>
              <w:rPr>
                <w:lang w:val="en-GB"/>
              </w:rPr>
            </w:pPr>
          </w:p>
        </w:tc>
        <w:tc>
          <w:tcPr>
            <w:tcW w:w="1523" w:type="pct"/>
          </w:tcPr>
          <w:p w14:paraId="6C7F3472" w14:textId="77777777" w:rsidR="006853C5" w:rsidRPr="00EC7A1F" w:rsidRDefault="006853C5"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670BD892" w14:textId="77777777" w:rsidR="006853C5" w:rsidRPr="00EC7A1F" w:rsidRDefault="006853C5" w:rsidP="002E3E2C">
            <w:pPr>
              <w:pStyle w:val="Heading2"/>
              <w:jc w:val="left"/>
              <w:rPr>
                <w:rFonts w:ascii="Times New Roman" w:hAnsi="Times New Roman"/>
                <w:b w:val="0"/>
                <w:lang w:val="en-GB" w:eastAsia="en-US"/>
              </w:rPr>
            </w:pPr>
          </w:p>
        </w:tc>
      </w:tr>
      <w:tr w:rsidR="006853C5" w:rsidRPr="00EC7A1F" w14:paraId="4868624B" w14:textId="77777777" w:rsidTr="002E3E2C">
        <w:trPr>
          <w:trHeight w:val="1262"/>
        </w:trPr>
        <w:tc>
          <w:tcPr>
            <w:tcW w:w="1265" w:type="pct"/>
            <w:noWrap/>
          </w:tcPr>
          <w:p w14:paraId="712085E2" w14:textId="77777777" w:rsidR="006853C5" w:rsidRPr="000B20E3" w:rsidRDefault="006853C5" w:rsidP="002E3E2C">
            <w:pPr>
              <w:ind w:left="360"/>
              <w:rPr>
                <w:b/>
                <w:bCs/>
                <w:sz w:val="20"/>
                <w:szCs w:val="20"/>
                <w:lang w:val="en-GB"/>
              </w:rPr>
            </w:pPr>
            <w:r w:rsidRPr="000B20E3">
              <w:rPr>
                <w:b/>
                <w:bCs/>
                <w:sz w:val="20"/>
                <w:szCs w:val="20"/>
                <w:lang w:val="en-GB"/>
              </w:rPr>
              <w:t>Is the title of the article suitable?</w:t>
            </w:r>
          </w:p>
          <w:p w14:paraId="07BD360D" w14:textId="77777777" w:rsidR="006853C5" w:rsidRPr="00914761" w:rsidRDefault="006853C5" w:rsidP="002E3E2C">
            <w:pPr>
              <w:ind w:left="360"/>
              <w:rPr>
                <w:bCs/>
                <w:sz w:val="20"/>
                <w:szCs w:val="20"/>
                <w:lang w:val="en-GB"/>
              </w:rPr>
            </w:pPr>
          </w:p>
          <w:p w14:paraId="00CF4973" w14:textId="77777777" w:rsidR="006853C5" w:rsidRPr="00EC7A1F" w:rsidRDefault="006853C5"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2B416126" w14:textId="47E1764A" w:rsidR="006853C5" w:rsidRPr="000C6DB8" w:rsidRDefault="000C6DB8" w:rsidP="002E3E2C">
            <w:pPr>
              <w:ind w:left="360"/>
              <w:rPr>
                <w:sz w:val="20"/>
                <w:szCs w:val="20"/>
                <w:lang w:val="en-GB"/>
              </w:rPr>
            </w:pPr>
            <w:r w:rsidRPr="000C6DB8">
              <w:rPr>
                <w:sz w:val="20"/>
                <w:szCs w:val="20"/>
              </w:rPr>
              <w:t>YES</w:t>
            </w:r>
          </w:p>
        </w:tc>
        <w:tc>
          <w:tcPr>
            <w:tcW w:w="1523" w:type="pct"/>
          </w:tcPr>
          <w:p w14:paraId="0638B445" w14:textId="36F823F8" w:rsidR="006853C5" w:rsidRPr="00EC7A1F" w:rsidRDefault="002945DF" w:rsidP="002E3E2C">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6853C5" w:rsidRPr="00EC7A1F" w14:paraId="319D7640" w14:textId="77777777" w:rsidTr="002E3E2C">
        <w:trPr>
          <w:trHeight w:val="1262"/>
        </w:trPr>
        <w:tc>
          <w:tcPr>
            <w:tcW w:w="1265" w:type="pct"/>
            <w:noWrap/>
          </w:tcPr>
          <w:p w14:paraId="678FA150" w14:textId="77777777" w:rsidR="006853C5" w:rsidRDefault="006853C5"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0C2C55EE" w14:textId="77777777" w:rsidR="006853C5" w:rsidRDefault="006853C5" w:rsidP="002E3E2C">
            <w:pPr>
              <w:ind w:left="284"/>
              <w:rPr>
                <w:bCs/>
                <w:sz w:val="20"/>
                <w:szCs w:val="20"/>
                <w:lang w:val="en-GB"/>
              </w:rPr>
            </w:pPr>
          </w:p>
          <w:p w14:paraId="1BE9331A" w14:textId="77777777" w:rsidR="006853C5" w:rsidRPr="00EC7A1F" w:rsidRDefault="006853C5"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5C5A234B" w14:textId="13A7F6BF" w:rsidR="006853C5" w:rsidRPr="000C6DB8" w:rsidRDefault="000C6DB8" w:rsidP="002E3E2C">
            <w:pPr>
              <w:ind w:left="360"/>
              <w:rPr>
                <w:sz w:val="20"/>
                <w:szCs w:val="20"/>
                <w:lang w:val="en-GB"/>
              </w:rPr>
            </w:pPr>
            <w:r w:rsidRPr="000C6DB8">
              <w:rPr>
                <w:sz w:val="20"/>
                <w:szCs w:val="20"/>
              </w:rPr>
              <w:t>YES</w:t>
            </w:r>
          </w:p>
        </w:tc>
        <w:tc>
          <w:tcPr>
            <w:tcW w:w="1523" w:type="pct"/>
          </w:tcPr>
          <w:p w14:paraId="0908CC97" w14:textId="5279B1DF" w:rsidR="006853C5" w:rsidRPr="00EC7A1F" w:rsidRDefault="002945DF" w:rsidP="002E3E2C">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6853C5" w:rsidRPr="00EC7A1F" w14:paraId="32A9137C" w14:textId="77777777" w:rsidTr="002E3E2C">
        <w:trPr>
          <w:trHeight w:val="704"/>
        </w:trPr>
        <w:tc>
          <w:tcPr>
            <w:tcW w:w="1265" w:type="pct"/>
            <w:noWrap/>
          </w:tcPr>
          <w:p w14:paraId="00CE5457" w14:textId="77777777" w:rsidR="006853C5" w:rsidRPr="00914761" w:rsidRDefault="006853C5"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06862DFA" w14:textId="77777777" w:rsidR="006853C5" w:rsidRPr="00C46811" w:rsidRDefault="006853C5"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649E9547" w14:textId="76827521" w:rsidR="006853C5" w:rsidRPr="00EC7A1F" w:rsidRDefault="000C6DB8" w:rsidP="002E3E2C">
            <w:pPr>
              <w:pStyle w:val="ListParagraph"/>
              <w:ind w:left="0"/>
              <w:rPr>
                <w:bCs/>
                <w:sz w:val="20"/>
                <w:szCs w:val="20"/>
                <w:lang w:val="en-GB"/>
              </w:rPr>
            </w:pPr>
            <w:r w:rsidRPr="000C6DB8">
              <w:rPr>
                <w:sz w:val="20"/>
                <w:szCs w:val="20"/>
              </w:rPr>
              <w:t>YES</w:t>
            </w:r>
            <w:r>
              <w:rPr>
                <w:bCs/>
                <w:sz w:val="20"/>
                <w:szCs w:val="20"/>
              </w:rPr>
              <w:t xml:space="preserve">, </w:t>
            </w:r>
            <w:proofErr w:type="gramStart"/>
            <w:r w:rsidRPr="000C6DB8">
              <w:rPr>
                <w:bCs/>
                <w:sz w:val="20"/>
                <w:szCs w:val="20"/>
              </w:rPr>
              <w:t>The</w:t>
            </w:r>
            <w:proofErr w:type="gramEnd"/>
            <w:r w:rsidRPr="000C6DB8">
              <w:rPr>
                <w:bCs/>
                <w:sz w:val="20"/>
                <w:szCs w:val="20"/>
              </w:rPr>
              <w:t xml:space="preserve"> study is generally sound, but minor improvements can be made in explaining the methodology and strengthening interpretation.</w:t>
            </w:r>
          </w:p>
        </w:tc>
        <w:tc>
          <w:tcPr>
            <w:tcW w:w="1523" w:type="pct"/>
          </w:tcPr>
          <w:p w14:paraId="32D1B8BE" w14:textId="01B992CE" w:rsidR="006853C5" w:rsidRPr="00EC7A1F" w:rsidRDefault="002945DF" w:rsidP="002E3E2C">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6853C5" w:rsidRPr="00EC7A1F" w14:paraId="0E75E446" w14:textId="77777777" w:rsidTr="002E3E2C">
        <w:trPr>
          <w:trHeight w:val="703"/>
        </w:trPr>
        <w:tc>
          <w:tcPr>
            <w:tcW w:w="1265" w:type="pct"/>
            <w:noWrap/>
          </w:tcPr>
          <w:p w14:paraId="1B5D5A4F" w14:textId="77777777" w:rsidR="006853C5" w:rsidRDefault="006853C5" w:rsidP="002E3E2C">
            <w:pPr>
              <w:ind w:left="360"/>
              <w:rPr>
                <w:b/>
                <w:bCs/>
                <w:sz w:val="20"/>
                <w:szCs w:val="20"/>
                <w:lang w:val="en-GB"/>
              </w:rPr>
            </w:pPr>
            <w:r w:rsidRPr="00EC7A1F">
              <w:rPr>
                <w:b/>
                <w:bCs/>
                <w:sz w:val="20"/>
                <w:szCs w:val="20"/>
                <w:lang w:val="en-GB"/>
              </w:rPr>
              <w:t xml:space="preserve">Are the references sufficient and recent? </w:t>
            </w:r>
          </w:p>
          <w:p w14:paraId="675E4F81" w14:textId="77777777" w:rsidR="006853C5" w:rsidRPr="00914761" w:rsidRDefault="006853C5" w:rsidP="002E3E2C">
            <w:pPr>
              <w:ind w:left="360"/>
              <w:rPr>
                <w:bCs/>
                <w:sz w:val="20"/>
                <w:szCs w:val="20"/>
                <w:lang w:val="en-GB"/>
              </w:rPr>
            </w:pPr>
            <w:r w:rsidRPr="00914761">
              <w:rPr>
                <w:bCs/>
                <w:sz w:val="20"/>
                <w:szCs w:val="20"/>
                <w:lang w:val="en-GB"/>
              </w:rPr>
              <w:t>(YES or NO)</w:t>
            </w:r>
          </w:p>
          <w:p w14:paraId="281CFAA8" w14:textId="77777777" w:rsidR="006853C5" w:rsidRPr="00914761" w:rsidRDefault="006853C5" w:rsidP="002E3E2C">
            <w:pPr>
              <w:ind w:left="360"/>
              <w:rPr>
                <w:bCs/>
                <w:sz w:val="20"/>
                <w:szCs w:val="20"/>
                <w:lang w:val="en-GB"/>
              </w:rPr>
            </w:pPr>
          </w:p>
          <w:p w14:paraId="7AC8BCFE" w14:textId="77777777" w:rsidR="006853C5" w:rsidRPr="00EC7A1F" w:rsidRDefault="006853C5"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5CD44A4F" w14:textId="00D6F981" w:rsidR="000C6DB8" w:rsidRPr="000C6DB8" w:rsidRDefault="000C6DB8" w:rsidP="000C6DB8">
            <w:pPr>
              <w:pStyle w:val="ListParagraph"/>
              <w:ind w:left="0"/>
              <w:rPr>
                <w:bCs/>
                <w:sz w:val="20"/>
                <w:szCs w:val="20"/>
                <w:lang w:val="en-IN"/>
              </w:rPr>
            </w:pPr>
            <w:r w:rsidRPr="000C6DB8">
              <w:rPr>
                <w:b/>
                <w:bCs/>
                <w:sz w:val="20"/>
                <w:szCs w:val="20"/>
                <w:lang w:val="en-IN"/>
              </w:rPr>
              <w:t>YES</w:t>
            </w:r>
            <w:r>
              <w:rPr>
                <w:b/>
                <w:bCs/>
                <w:sz w:val="20"/>
                <w:szCs w:val="20"/>
                <w:lang w:val="en-IN"/>
              </w:rPr>
              <w:t xml:space="preserve">, </w:t>
            </w:r>
            <w:proofErr w:type="gramStart"/>
            <w:r w:rsidRPr="000C6DB8">
              <w:rPr>
                <w:bCs/>
                <w:sz w:val="20"/>
                <w:szCs w:val="20"/>
                <w:lang w:val="en-IN"/>
              </w:rPr>
              <w:t>Though</w:t>
            </w:r>
            <w:proofErr w:type="gramEnd"/>
            <w:r w:rsidRPr="000C6DB8">
              <w:rPr>
                <w:bCs/>
                <w:sz w:val="20"/>
                <w:szCs w:val="20"/>
                <w:lang w:val="en-IN"/>
              </w:rPr>
              <w:t xml:space="preserve"> a few more recent studies (post-2020) could further strengthen the paper.</w:t>
            </w:r>
          </w:p>
          <w:p w14:paraId="020764CC" w14:textId="77777777" w:rsidR="006853C5" w:rsidRPr="00EC7A1F" w:rsidRDefault="006853C5" w:rsidP="002E3E2C">
            <w:pPr>
              <w:pStyle w:val="ListParagraph"/>
              <w:ind w:left="0"/>
              <w:rPr>
                <w:bCs/>
                <w:sz w:val="20"/>
                <w:szCs w:val="20"/>
                <w:lang w:val="en-GB"/>
              </w:rPr>
            </w:pPr>
          </w:p>
        </w:tc>
        <w:tc>
          <w:tcPr>
            <w:tcW w:w="1523" w:type="pct"/>
          </w:tcPr>
          <w:p w14:paraId="70B297C9" w14:textId="77550440" w:rsidR="006853C5" w:rsidRPr="00EC7A1F" w:rsidRDefault="002945DF" w:rsidP="002E3E2C">
            <w:pPr>
              <w:pStyle w:val="Heading2"/>
              <w:jc w:val="left"/>
              <w:rPr>
                <w:rFonts w:ascii="Times New Roman" w:hAnsi="Times New Roman"/>
                <w:b w:val="0"/>
                <w:lang w:val="en-GB" w:eastAsia="en-US"/>
              </w:rPr>
            </w:pPr>
            <w:r>
              <w:rPr>
                <w:rFonts w:ascii="Times New Roman" w:hAnsi="Times New Roman"/>
                <w:b w:val="0"/>
                <w:lang w:val="en-GB" w:eastAsia="en-US"/>
              </w:rPr>
              <w:t>Yes</w:t>
            </w:r>
          </w:p>
        </w:tc>
      </w:tr>
    </w:tbl>
    <w:p w14:paraId="5BC30B59" w14:textId="77777777" w:rsidR="006853C5" w:rsidRPr="000B20E3" w:rsidRDefault="006853C5" w:rsidP="006853C5">
      <w:pPr>
        <w:rPr>
          <w:lang w:val="en-GB"/>
        </w:rPr>
      </w:pPr>
    </w:p>
    <w:p w14:paraId="64973ED4" w14:textId="77777777" w:rsidR="006853C5" w:rsidRDefault="006853C5" w:rsidP="006853C5">
      <w:pPr>
        <w:pStyle w:val="Heading2"/>
        <w:jc w:val="left"/>
        <w:rPr>
          <w:rFonts w:ascii="Times New Roman" w:hAnsi="Times New Roman"/>
          <w:highlight w:val="yellow"/>
          <w:lang w:val="en-GB" w:eastAsia="en-US"/>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6853C5" w:rsidRPr="00107C72" w14:paraId="0797B641"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2406D96D" w14:textId="77777777" w:rsidR="006853C5" w:rsidRPr="00107C72" w:rsidRDefault="006853C5">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35CFFFDE" w14:textId="77777777" w:rsidR="006853C5" w:rsidRPr="00107C72" w:rsidRDefault="006853C5">
            <w:pPr>
              <w:pStyle w:val="NormalWeb"/>
              <w:spacing w:before="0" w:beforeAutospacing="0" w:after="0" w:afterAutospacing="0"/>
              <w:rPr>
                <w:rFonts w:ascii="Times New Roman" w:hAnsi="Times New Roman" w:cs="Times New Roman"/>
                <w:b/>
                <w:bCs/>
                <w:sz w:val="20"/>
                <w:szCs w:val="20"/>
                <w:u w:val="single"/>
                <w:lang w:val="en-GB"/>
              </w:rPr>
            </w:pPr>
          </w:p>
        </w:tc>
      </w:tr>
      <w:tr w:rsidR="006853C5" w:rsidRPr="00107C72" w14:paraId="729DACA0" w14:textId="77777777" w:rsidTr="00107C72">
        <w:tc>
          <w:tcPr>
            <w:tcW w:w="2784" w:type="pct"/>
            <w:noWrap/>
            <w:tcMar>
              <w:top w:w="0" w:type="dxa"/>
              <w:left w:w="108" w:type="dxa"/>
              <w:bottom w:w="0" w:type="dxa"/>
              <w:right w:w="108" w:type="dxa"/>
            </w:tcMar>
            <w:vAlign w:val="center"/>
          </w:tcPr>
          <w:p w14:paraId="62377D7B" w14:textId="77777777" w:rsidR="006853C5" w:rsidRPr="00107C72" w:rsidRDefault="006853C5">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05D5B56C" w14:textId="77777777" w:rsidR="006853C5" w:rsidRPr="00107C72" w:rsidRDefault="006853C5">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6853C5" w:rsidRPr="00107C72" w14:paraId="45100EC5" w14:textId="77777777" w:rsidTr="00107C72">
        <w:tc>
          <w:tcPr>
            <w:tcW w:w="2784" w:type="pct"/>
            <w:noWrap/>
            <w:tcMar>
              <w:top w:w="0" w:type="dxa"/>
              <w:left w:w="108" w:type="dxa"/>
              <w:bottom w:w="0" w:type="dxa"/>
              <w:right w:w="108" w:type="dxa"/>
            </w:tcMar>
            <w:vAlign w:val="center"/>
          </w:tcPr>
          <w:p w14:paraId="30EB5257" w14:textId="77777777" w:rsidR="00BB085F" w:rsidRDefault="00BB085F" w:rsidP="00BB085F">
            <w:pPr>
              <w:rPr>
                <w:lang w:val="en-GB"/>
              </w:rPr>
            </w:pPr>
            <w:r w:rsidRPr="000C6DB8">
              <w:rPr>
                <w:sz w:val="20"/>
                <w:szCs w:val="20"/>
              </w:rPr>
              <w:t xml:space="preserve">The </w:t>
            </w:r>
            <w:r>
              <w:rPr>
                <w:sz w:val="20"/>
                <w:szCs w:val="20"/>
              </w:rPr>
              <w:t>paper</w:t>
            </w:r>
            <w:r w:rsidRPr="000C6DB8">
              <w:rPr>
                <w:sz w:val="20"/>
                <w:szCs w:val="20"/>
              </w:rPr>
              <w:t xml:space="preserve"> is well-</w:t>
            </w:r>
            <w:r>
              <w:rPr>
                <w:sz w:val="20"/>
                <w:szCs w:val="20"/>
              </w:rPr>
              <w:t>defined</w:t>
            </w:r>
            <w:r w:rsidRPr="000C6DB8">
              <w:rPr>
                <w:sz w:val="20"/>
                <w:szCs w:val="20"/>
              </w:rPr>
              <w:t xml:space="preserve"> and relevant but may benefit from minor revisions, especially in clarifying objectives, adding limitations, and improving discussion depth. It is suitable for publication after minor improvements</w:t>
            </w:r>
            <w:r w:rsidRPr="000C6DB8">
              <w:t>.</w:t>
            </w:r>
          </w:p>
          <w:p w14:paraId="25F45F67" w14:textId="77777777" w:rsidR="006853C5" w:rsidRPr="00107C72" w:rsidRDefault="006853C5">
            <w:pPr>
              <w:pStyle w:val="NormalWeb"/>
              <w:spacing w:before="0" w:beforeAutospacing="0" w:after="0" w:afterAutospacing="0"/>
              <w:rPr>
                <w:rFonts w:ascii="Times New Roman" w:hAnsi="Times New Roman" w:cs="Times New Roman"/>
                <w:sz w:val="20"/>
                <w:szCs w:val="20"/>
                <w:lang w:val="en-GB"/>
              </w:rPr>
            </w:pPr>
          </w:p>
          <w:p w14:paraId="2AFCADD6" w14:textId="77777777" w:rsidR="006853C5" w:rsidRPr="00107C72" w:rsidRDefault="006853C5">
            <w:pPr>
              <w:pStyle w:val="NormalWeb"/>
              <w:spacing w:before="0" w:beforeAutospacing="0" w:after="0" w:afterAutospacing="0"/>
              <w:rPr>
                <w:rFonts w:ascii="Times New Roman" w:hAnsi="Times New Roman" w:cs="Times New Roman"/>
                <w:sz w:val="20"/>
                <w:szCs w:val="20"/>
                <w:lang w:val="en-GB"/>
              </w:rPr>
            </w:pPr>
          </w:p>
          <w:p w14:paraId="3AA5C628" w14:textId="77777777" w:rsidR="006853C5" w:rsidRPr="00107C72" w:rsidRDefault="006853C5">
            <w:pPr>
              <w:pStyle w:val="NormalWeb"/>
              <w:spacing w:before="0" w:beforeAutospacing="0" w:after="0" w:afterAutospacing="0"/>
              <w:rPr>
                <w:rFonts w:ascii="Times New Roman" w:hAnsi="Times New Roman" w:cs="Times New Roman"/>
                <w:sz w:val="20"/>
                <w:szCs w:val="20"/>
                <w:lang w:val="en-GB"/>
              </w:rPr>
            </w:pPr>
          </w:p>
          <w:p w14:paraId="04AFB717" w14:textId="77777777" w:rsidR="006853C5" w:rsidRPr="00107C72" w:rsidRDefault="006853C5">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640F9690" w14:textId="62E7EBD1" w:rsidR="006853C5" w:rsidRPr="00107C72" w:rsidRDefault="002945DF">
            <w:pPr>
              <w:pStyle w:val="NormalWeb"/>
              <w:spacing w:before="0" w:beforeAutospacing="0" w:after="0" w:afterAutospacing="0"/>
              <w:rPr>
                <w:rFonts w:ascii="Times New Roman" w:hAnsi="Times New Roman" w:cs="Times New Roman"/>
                <w:b/>
                <w:bCs/>
                <w:sz w:val="20"/>
                <w:szCs w:val="20"/>
                <w:lang w:val="en-GB"/>
              </w:rPr>
            </w:pPr>
            <w:r w:rsidRPr="002945DF">
              <w:rPr>
                <w:rFonts w:ascii="Times New Roman" w:hAnsi="Times New Roman" w:cs="Times New Roman"/>
                <w:sz w:val="20"/>
                <w:szCs w:val="20"/>
                <w:lang w:val="en-GB"/>
              </w:rPr>
              <w:t>The paper is well-defined and involves policy that are relevant</w:t>
            </w:r>
            <w:r>
              <w:rPr>
                <w:rFonts w:ascii="Times New Roman" w:hAnsi="Times New Roman" w:cs="Times New Roman"/>
                <w:b/>
                <w:bCs/>
                <w:sz w:val="20"/>
                <w:szCs w:val="20"/>
                <w:lang w:val="en-GB"/>
              </w:rPr>
              <w:t>.</w:t>
            </w:r>
          </w:p>
        </w:tc>
      </w:tr>
    </w:tbl>
    <w:p w14:paraId="14136A18" w14:textId="77777777" w:rsidR="006853C5" w:rsidRPr="00107C72" w:rsidRDefault="006853C5" w:rsidP="006853C5">
      <w:pPr>
        <w:rPr>
          <w:rFonts w:eastAsia="Arial Unicode MS"/>
          <w:b/>
          <w:bCs/>
          <w:sz w:val="20"/>
          <w:szCs w:val="20"/>
          <w:highlight w:val="yellow"/>
          <w:u w:val="single"/>
          <w:lang w:val="en-GB"/>
        </w:rPr>
      </w:pPr>
    </w:p>
    <w:p w14:paraId="47D9DBFB" w14:textId="77777777" w:rsidR="006853C5" w:rsidRPr="00107C72" w:rsidRDefault="006853C5" w:rsidP="006853C5">
      <w:pPr>
        <w:rPr>
          <w:rFonts w:eastAsia="Arial Unicode MS"/>
          <w:b/>
          <w:bCs/>
          <w:sz w:val="20"/>
          <w:szCs w:val="20"/>
          <w:u w:val="single"/>
          <w:lang w:val="en-GB"/>
        </w:rPr>
      </w:pPr>
    </w:p>
    <w:p w14:paraId="11399B69" w14:textId="77777777" w:rsidR="00CA7FE3" w:rsidRPr="00DB38E2" w:rsidRDefault="00CA7FE3" w:rsidP="00CA7FE3">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CA7FE3" w:rsidRPr="00DB38E2" w14:paraId="61FF7FF3" w14:textId="77777777" w:rsidTr="005E4EF1">
        <w:tc>
          <w:tcPr>
            <w:tcW w:w="5000" w:type="pct"/>
            <w:gridSpan w:val="3"/>
            <w:tcBorders>
              <w:top w:val="nil"/>
              <w:left w:val="nil"/>
              <w:right w:val="nil"/>
            </w:tcBorders>
            <w:noWrap/>
            <w:tcMar>
              <w:top w:w="0" w:type="dxa"/>
              <w:left w:w="108" w:type="dxa"/>
              <w:bottom w:w="0" w:type="dxa"/>
              <w:right w:w="108" w:type="dxa"/>
            </w:tcMar>
            <w:vAlign w:val="center"/>
          </w:tcPr>
          <w:p w14:paraId="6A0BCE8A" w14:textId="77777777" w:rsidR="00CA7FE3" w:rsidRPr="00DB38E2" w:rsidRDefault="00CA7FE3" w:rsidP="005E4EF1">
            <w:pPr>
              <w:rPr>
                <w:rFonts w:ascii="Arial" w:eastAsia="Arial Unicode MS" w:hAnsi="Arial" w:cs="Arial"/>
                <w:b/>
                <w:sz w:val="20"/>
                <w:szCs w:val="20"/>
                <w:u w:val="single"/>
                <w:lang w:val="en-GB"/>
              </w:rPr>
            </w:pPr>
          </w:p>
        </w:tc>
      </w:tr>
      <w:tr w:rsidR="00CA7FE3" w:rsidRPr="00DB38E2" w14:paraId="7C7EC247" w14:textId="77777777" w:rsidTr="005E4EF1">
        <w:tc>
          <w:tcPr>
            <w:tcW w:w="1616" w:type="pct"/>
            <w:noWrap/>
            <w:tcMar>
              <w:top w:w="0" w:type="dxa"/>
              <w:left w:w="108" w:type="dxa"/>
              <w:bottom w:w="0" w:type="dxa"/>
              <w:right w:w="108" w:type="dxa"/>
            </w:tcMar>
            <w:vAlign w:val="center"/>
          </w:tcPr>
          <w:p w14:paraId="21DC8085" w14:textId="77777777" w:rsidR="00CA7FE3" w:rsidRPr="00DB38E2" w:rsidRDefault="00CA7FE3" w:rsidP="005E4EF1">
            <w:pPr>
              <w:rPr>
                <w:rFonts w:ascii="Arial" w:eastAsia="Arial Unicode MS" w:hAnsi="Arial" w:cs="Arial"/>
                <w:sz w:val="20"/>
                <w:szCs w:val="20"/>
                <w:lang w:val="en-GB"/>
              </w:rPr>
            </w:pPr>
          </w:p>
        </w:tc>
        <w:tc>
          <w:tcPr>
            <w:tcW w:w="1749" w:type="pct"/>
            <w:tcMar>
              <w:top w:w="0" w:type="dxa"/>
              <w:left w:w="108" w:type="dxa"/>
              <w:bottom w:w="0" w:type="dxa"/>
              <w:right w:w="108" w:type="dxa"/>
            </w:tcMar>
          </w:tcPr>
          <w:p w14:paraId="233B2FBB" w14:textId="77777777" w:rsidR="00CA7FE3" w:rsidRPr="00DB38E2" w:rsidRDefault="00CA7FE3" w:rsidP="005E4EF1">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30A2E25D" w14:textId="77777777" w:rsidR="00CA7FE3" w:rsidRPr="00DB38E2" w:rsidRDefault="00CA7FE3" w:rsidP="005E4EF1">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73D2E3EC" w14:textId="77777777" w:rsidR="00CA7FE3" w:rsidRPr="00DB38E2" w:rsidRDefault="00CA7FE3" w:rsidP="005E4EF1">
            <w:pPr>
              <w:keepNext/>
              <w:outlineLvl w:val="1"/>
              <w:rPr>
                <w:rFonts w:ascii="Arial" w:eastAsia="MS Mincho" w:hAnsi="Arial" w:cs="Arial"/>
                <w:bCs/>
                <w:sz w:val="20"/>
                <w:szCs w:val="20"/>
                <w:lang w:val="en-GB"/>
              </w:rPr>
            </w:pPr>
          </w:p>
        </w:tc>
      </w:tr>
      <w:tr w:rsidR="00CA7FE3" w:rsidRPr="00DB38E2" w14:paraId="33C1C5B4" w14:textId="77777777" w:rsidTr="005E4EF1">
        <w:trPr>
          <w:trHeight w:val="890"/>
        </w:trPr>
        <w:tc>
          <w:tcPr>
            <w:tcW w:w="1616" w:type="pct"/>
            <w:noWrap/>
            <w:tcMar>
              <w:top w:w="0" w:type="dxa"/>
              <w:left w:w="108" w:type="dxa"/>
              <w:bottom w:w="0" w:type="dxa"/>
              <w:right w:w="108" w:type="dxa"/>
            </w:tcMar>
            <w:vAlign w:val="center"/>
          </w:tcPr>
          <w:p w14:paraId="25F00D37" w14:textId="77777777" w:rsidR="00CA7FE3" w:rsidRPr="00DB38E2" w:rsidRDefault="00CA7FE3" w:rsidP="005E4EF1">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0537AE5B" w14:textId="77777777" w:rsidR="00CA7FE3" w:rsidRPr="00DB38E2" w:rsidRDefault="00CA7FE3" w:rsidP="005E4EF1">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44289573" w14:textId="77777777" w:rsidR="00CA7FE3" w:rsidRPr="00DB38E2" w:rsidRDefault="00CA7FE3" w:rsidP="005E4EF1">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63FA460D" w14:textId="77777777" w:rsidR="00CA7FE3" w:rsidRPr="00DB38E2" w:rsidRDefault="00CA7FE3" w:rsidP="005E4EF1">
            <w:pPr>
              <w:rPr>
                <w:rFonts w:ascii="Arial" w:eastAsia="Arial Unicode MS" w:hAnsi="Arial" w:cs="Arial"/>
                <w:sz w:val="20"/>
                <w:szCs w:val="20"/>
                <w:lang w:val="en-GB"/>
              </w:rPr>
            </w:pPr>
          </w:p>
        </w:tc>
        <w:tc>
          <w:tcPr>
            <w:tcW w:w="1635" w:type="pct"/>
            <w:vAlign w:val="center"/>
          </w:tcPr>
          <w:p w14:paraId="135E426F" w14:textId="177B2123" w:rsidR="00CA7FE3" w:rsidRPr="00DB38E2" w:rsidRDefault="002945DF" w:rsidP="005E4EF1">
            <w:pPr>
              <w:rPr>
                <w:rFonts w:ascii="Arial" w:eastAsia="Arial Unicode MS" w:hAnsi="Arial" w:cs="Arial"/>
                <w:sz w:val="20"/>
                <w:szCs w:val="20"/>
                <w:lang w:val="en-GB"/>
              </w:rPr>
            </w:pPr>
            <w:r>
              <w:rPr>
                <w:rFonts w:ascii="Arial" w:eastAsia="Arial Unicode MS" w:hAnsi="Arial" w:cs="Arial"/>
                <w:sz w:val="20"/>
                <w:szCs w:val="20"/>
                <w:lang w:val="en-GB"/>
              </w:rPr>
              <w:t>No</w:t>
            </w:r>
          </w:p>
          <w:p w14:paraId="22274A68" w14:textId="77777777" w:rsidR="00CA7FE3" w:rsidRPr="00DB38E2" w:rsidRDefault="00CA7FE3" w:rsidP="005E4EF1">
            <w:pPr>
              <w:rPr>
                <w:rFonts w:ascii="Arial" w:eastAsia="Arial Unicode MS" w:hAnsi="Arial" w:cs="Arial"/>
                <w:sz w:val="20"/>
                <w:szCs w:val="20"/>
                <w:lang w:val="en-GB"/>
              </w:rPr>
            </w:pPr>
          </w:p>
          <w:p w14:paraId="585E4674" w14:textId="77777777" w:rsidR="00CA7FE3" w:rsidRPr="00DB38E2" w:rsidRDefault="00CA7FE3" w:rsidP="005E4EF1">
            <w:pPr>
              <w:rPr>
                <w:rFonts w:ascii="Arial" w:eastAsia="Arial Unicode MS" w:hAnsi="Arial" w:cs="Arial"/>
                <w:sz w:val="20"/>
                <w:szCs w:val="20"/>
                <w:lang w:val="en-GB"/>
              </w:rPr>
            </w:pPr>
          </w:p>
        </w:tc>
      </w:tr>
    </w:tbl>
    <w:p w14:paraId="2BCA6402" w14:textId="77777777" w:rsidR="00CA7FE3" w:rsidRPr="00DB38E2" w:rsidRDefault="00CA7FE3" w:rsidP="00CA7FE3">
      <w:pPr>
        <w:pStyle w:val="BodyText"/>
        <w:rPr>
          <w:rFonts w:ascii="Arial" w:hAnsi="Arial" w:cs="Arial"/>
          <w:b/>
          <w:bCs/>
          <w:sz w:val="20"/>
          <w:szCs w:val="20"/>
          <w:u w:val="single"/>
          <w:lang w:val="en-GB"/>
        </w:rPr>
      </w:pPr>
    </w:p>
    <w:p w14:paraId="0E6B5D7F" w14:textId="77777777" w:rsidR="00CA7FE3" w:rsidRDefault="00CA7FE3" w:rsidP="00CA7FE3"/>
    <w:p w14:paraId="47EE9087" w14:textId="77777777" w:rsidR="00CA7FE3" w:rsidRDefault="00CA7FE3" w:rsidP="00CA7FE3"/>
    <w:p w14:paraId="262B5825" w14:textId="77777777" w:rsidR="00CA7FE3" w:rsidRDefault="00CA7FE3" w:rsidP="00CA7FE3"/>
    <w:p w14:paraId="67E159C2" w14:textId="77777777" w:rsidR="00CA7FE3" w:rsidRDefault="00CA7FE3" w:rsidP="00CA7FE3"/>
    <w:p w14:paraId="0C9635C6" w14:textId="77777777" w:rsidR="008913D5" w:rsidRPr="006853C5" w:rsidRDefault="008913D5" w:rsidP="00CA7FE3"/>
    <w:sectPr w:rsidR="008913D5" w:rsidRPr="006853C5"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F20599" w14:textId="77777777" w:rsidR="005E0804" w:rsidRPr="0000007A" w:rsidRDefault="005E0804" w:rsidP="0099583E">
      <w:r>
        <w:separator/>
      </w:r>
    </w:p>
  </w:endnote>
  <w:endnote w:type="continuationSeparator" w:id="0">
    <w:p w14:paraId="77B47A15" w14:textId="77777777" w:rsidR="005E0804" w:rsidRPr="0000007A" w:rsidRDefault="005E0804"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34350" w14:textId="77777777" w:rsidR="006853C5" w:rsidRDefault="006853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592BC" w14:textId="77777777" w:rsidR="006853C5" w:rsidRDefault="006853C5" w:rsidP="006853C5">
    <w:pPr>
      <w:pStyle w:val="Footer"/>
      <w:jc w:val="right"/>
    </w:pPr>
  </w:p>
  <w:p w14:paraId="212B09D8" w14:textId="77777777" w:rsidR="006853C5" w:rsidRDefault="006853C5" w:rsidP="006853C5">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4</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4</w:t>
    </w:r>
    <w:r w:rsidRPr="00585FC6">
      <w:rPr>
        <w:b/>
        <w:sz w:val="20"/>
      </w:rPr>
      <w:fldChar w:fldCharType="end"/>
    </w:r>
  </w:p>
  <w:p w14:paraId="0B256B41" w14:textId="77777777" w:rsidR="006853C5" w:rsidRDefault="006853C5" w:rsidP="006853C5">
    <w:pPr>
      <w:pStyle w:val="Footer"/>
      <w:jc w:val="right"/>
      <w:rPr>
        <w:b/>
        <w:sz w:val="20"/>
      </w:rPr>
    </w:pPr>
    <w:r>
      <w:rPr>
        <w:b/>
        <w:sz w:val="20"/>
      </w:rPr>
      <w:t>V240326</w:t>
    </w:r>
  </w:p>
  <w:p w14:paraId="3590508A" w14:textId="77777777" w:rsidR="006853C5" w:rsidRDefault="006853C5" w:rsidP="006853C5">
    <w:pPr>
      <w:pStyle w:val="Footer"/>
      <w:jc w:val="right"/>
    </w:pPr>
  </w:p>
  <w:p w14:paraId="7C6E933F"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4F9A0" w14:textId="77777777" w:rsidR="006853C5" w:rsidRDefault="006853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D718B2" w14:textId="77777777" w:rsidR="005E0804" w:rsidRPr="0000007A" w:rsidRDefault="005E0804" w:rsidP="0099583E">
      <w:r>
        <w:separator/>
      </w:r>
    </w:p>
  </w:footnote>
  <w:footnote w:type="continuationSeparator" w:id="0">
    <w:p w14:paraId="3D83A654" w14:textId="77777777" w:rsidR="005E0804" w:rsidRPr="0000007A" w:rsidRDefault="005E0804"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E804D" w14:textId="77777777" w:rsidR="006853C5" w:rsidRDefault="006853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56077" w14:textId="77777777" w:rsidR="006853C5" w:rsidRDefault="006853C5" w:rsidP="006853C5">
    <w:pPr>
      <w:spacing w:before="100" w:beforeAutospacing="1" w:after="100" w:afterAutospacing="1"/>
      <w:jc w:val="center"/>
      <w:rPr>
        <w:rFonts w:ascii="Arial" w:hAnsi="Arial" w:cs="Arial"/>
        <w:b/>
        <w:bCs/>
        <w:color w:val="003399"/>
        <w:szCs w:val="20"/>
        <w:u w:val="single"/>
        <w:lang w:val="en-GB"/>
      </w:rPr>
    </w:pPr>
  </w:p>
  <w:p w14:paraId="56528494" w14:textId="77777777" w:rsidR="00B62F41" w:rsidRPr="00642DC6" w:rsidRDefault="006853C5" w:rsidP="006853C5">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FA557" w14:textId="77777777" w:rsidR="006853C5" w:rsidRDefault="006853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0C6DB8"/>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3489"/>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945DF"/>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72B5D"/>
    <w:rsid w:val="00475799"/>
    <w:rsid w:val="00493276"/>
    <w:rsid w:val="00493A9A"/>
    <w:rsid w:val="004A50D3"/>
    <w:rsid w:val="004B4CAD"/>
    <w:rsid w:val="004B4FDC"/>
    <w:rsid w:val="004C3DF1"/>
    <w:rsid w:val="004D2E36"/>
    <w:rsid w:val="004E03AE"/>
    <w:rsid w:val="00503AB6"/>
    <w:rsid w:val="005047C5"/>
    <w:rsid w:val="00510920"/>
    <w:rsid w:val="00521812"/>
    <w:rsid w:val="0052347B"/>
    <w:rsid w:val="00523D2C"/>
    <w:rsid w:val="00531C82"/>
    <w:rsid w:val="005339A8"/>
    <w:rsid w:val="00533FC1"/>
    <w:rsid w:val="00536B2F"/>
    <w:rsid w:val="005403ED"/>
    <w:rsid w:val="0054102F"/>
    <w:rsid w:val="0054564B"/>
    <w:rsid w:val="00545A13"/>
    <w:rsid w:val="00546343"/>
    <w:rsid w:val="00557CD3"/>
    <w:rsid w:val="00560D3C"/>
    <w:rsid w:val="00567DE0"/>
    <w:rsid w:val="005735A5"/>
    <w:rsid w:val="00581272"/>
    <w:rsid w:val="00585FC6"/>
    <w:rsid w:val="00590204"/>
    <w:rsid w:val="005A5BE0"/>
    <w:rsid w:val="005B12E0"/>
    <w:rsid w:val="005B32D7"/>
    <w:rsid w:val="005B38E9"/>
    <w:rsid w:val="005C25A0"/>
    <w:rsid w:val="005D230D"/>
    <w:rsid w:val="005E0804"/>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853C5"/>
    <w:rsid w:val="0069428E"/>
    <w:rsid w:val="00696CAD"/>
    <w:rsid w:val="006A5E0B"/>
    <w:rsid w:val="006C3797"/>
    <w:rsid w:val="006E7D6E"/>
    <w:rsid w:val="006F6F2F"/>
    <w:rsid w:val="00701186"/>
    <w:rsid w:val="00702992"/>
    <w:rsid w:val="00707004"/>
    <w:rsid w:val="00707BE1"/>
    <w:rsid w:val="007238EB"/>
    <w:rsid w:val="0072789A"/>
    <w:rsid w:val="00730B63"/>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2563"/>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085F"/>
    <w:rsid w:val="00BB34E6"/>
    <w:rsid w:val="00BB4FEC"/>
    <w:rsid w:val="00BC402F"/>
    <w:rsid w:val="00BD27BA"/>
    <w:rsid w:val="00BD3A94"/>
    <w:rsid w:val="00BE13EF"/>
    <w:rsid w:val="00BE40A5"/>
    <w:rsid w:val="00BE6454"/>
    <w:rsid w:val="00BF39A4"/>
    <w:rsid w:val="00BF64EF"/>
    <w:rsid w:val="00C02797"/>
    <w:rsid w:val="00C05F27"/>
    <w:rsid w:val="00C10283"/>
    <w:rsid w:val="00C110CC"/>
    <w:rsid w:val="00C14ABC"/>
    <w:rsid w:val="00C22886"/>
    <w:rsid w:val="00C25C8F"/>
    <w:rsid w:val="00C263C6"/>
    <w:rsid w:val="00C46811"/>
    <w:rsid w:val="00C635B6"/>
    <w:rsid w:val="00C70DFC"/>
    <w:rsid w:val="00C75CEA"/>
    <w:rsid w:val="00C801A3"/>
    <w:rsid w:val="00C82466"/>
    <w:rsid w:val="00C84097"/>
    <w:rsid w:val="00C92F3A"/>
    <w:rsid w:val="00C97898"/>
    <w:rsid w:val="00CA7FE3"/>
    <w:rsid w:val="00CB429B"/>
    <w:rsid w:val="00CC2753"/>
    <w:rsid w:val="00CC3E16"/>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E07BC3"/>
    <w:rsid w:val="00E1327B"/>
    <w:rsid w:val="00E33256"/>
    <w:rsid w:val="00E34922"/>
    <w:rsid w:val="00E451EA"/>
    <w:rsid w:val="00E52469"/>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4602"/>
    <w:rsid w:val="00EF53FE"/>
    <w:rsid w:val="00F245A7"/>
    <w:rsid w:val="00F2643C"/>
    <w:rsid w:val="00F3295A"/>
    <w:rsid w:val="00F34D8E"/>
    <w:rsid w:val="00F3669D"/>
    <w:rsid w:val="00F405F8"/>
    <w:rsid w:val="00F41154"/>
    <w:rsid w:val="00F4700F"/>
    <w:rsid w:val="00F51F7F"/>
    <w:rsid w:val="00F573EA"/>
    <w:rsid w:val="00F57E9D"/>
    <w:rsid w:val="00F66C65"/>
    <w:rsid w:val="00FA6528"/>
    <w:rsid w:val="00FC2E17"/>
    <w:rsid w:val="00FC6387"/>
    <w:rsid w:val="00FC6802"/>
    <w:rsid w:val="00FD3EF7"/>
    <w:rsid w:val="00FD70A7"/>
    <w:rsid w:val="00FF09A0"/>
    <w:rsid w:val="00FF49C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9E82C8"/>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B085F"/>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5275461">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cri.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Pages>
  <Words>907</Words>
  <Characters>5175</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6070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Editor-11</cp:lastModifiedBy>
  <cp:revision>15</cp:revision>
  <dcterms:created xsi:type="dcterms:W3CDTF">2026-03-24T06:15:00Z</dcterms:created>
  <dcterms:modified xsi:type="dcterms:W3CDTF">2026-03-30T10:46:00Z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