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716E5" w:rsidP="009344FF">
      <w:r w:rsidRPr="008716E5">
        <w:t>Dear editor, the manuscript "Marketing efficiency and Price dynamics of Off-Season Cabbage in Manipur: A Bernoulli–Binomial approach" can be published after corrections are made.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26B9C" w:rsidRPr="00826B9C" w:rsidRDefault="00826B9C" w:rsidP="00826B9C">
      <w:bookmarkStart w:id="0" w:name="_GoBack"/>
      <w:r w:rsidRPr="00826B9C">
        <w:t xml:space="preserve">Prof. </w:t>
      </w:r>
      <w:proofErr w:type="spellStart"/>
      <w:r w:rsidRPr="00826B9C">
        <w:t>Levent</w:t>
      </w:r>
      <w:proofErr w:type="spellEnd"/>
      <w:r w:rsidRPr="00826B9C">
        <w:t xml:space="preserve"> </w:t>
      </w:r>
      <w:proofErr w:type="gramStart"/>
      <w:r w:rsidRPr="00826B9C">
        <w:t xml:space="preserve">SON </w:t>
      </w:r>
      <w:r w:rsidRPr="00826B9C">
        <w:t>,</w:t>
      </w:r>
      <w:proofErr w:type="gramEnd"/>
      <w:r w:rsidRPr="00826B9C">
        <w:t xml:space="preserve"> </w:t>
      </w:r>
      <w:r w:rsidRPr="00826B9C">
        <w:t xml:space="preserve">School of </w:t>
      </w:r>
      <w:proofErr w:type="spellStart"/>
      <w:r w:rsidRPr="00826B9C">
        <w:t>Silifke</w:t>
      </w:r>
      <w:proofErr w:type="spellEnd"/>
      <w:r w:rsidRPr="00826B9C">
        <w:t>, The University of Mersin, Turkey</w:t>
      </w:r>
      <w:bookmarkEnd w:id="0"/>
    </w:p>
    <w:sectPr w:rsidR="00826B9C" w:rsidRPr="00826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6B9C"/>
    <w:rsid w:val="008716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4316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2026-04-23T08:41:00Z</dcterms:modified>
</cp:coreProperties>
</file>