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2F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2F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2F29" w:rsidRDefault="001F2F29" w:rsidP="009344FF">
      <w:pPr>
        <w:rPr>
          <w:rFonts w:ascii="Arial" w:hAnsi="Arial" w:cs="Arial"/>
          <w:sz w:val="20"/>
          <w:szCs w:val="20"/>
        </w:rPr>
      </w:pPr>
      <w:r w:rsidRPr="001F2F29">
        <w:rPr>
          <w:rFonts w:ascii="Arial" w:hAnsi="Arial" w:cs="Arial"/>
          <w:sz w:val="20"/>
          <w:szCs w:val="20"/>
        </w:rPr>
        <w:t>Following a careful evaluation of the revised submission (Ms_JEMT_155583), the authors have made substantial and satisfactory improvements in response to both the reviewers’ and editorial comments. In particular, the revised manuscript now demonstrates a significantly enhanced structure, including a clearly articulated introduction and research objectives, a reorganized and updated literature review, and the inclusion of a comprehensive and transparent methodology section detailing the research design, data sources, analytical approach, and limitations. Furthermore, the results and discussion sections have been improved through a stronger alignment with the conceptual framework of culture, connectivity, and commerce, and the manuscript now includes a dedicated section on limitations and future research directions. The authors have also provided a detailed point-by-point response to all reviewer comments, which indicates a high level of academic rigor and responsiveness. Considering that the major concerns raised during the previous round of review—particularly regarding the absence of a clear methodology and the need for better theoretical structuring—have been adequately addressed, I am pleased to provide the following editorial decision: ACCEPT (with minor editorial polishing if required by the journal office)</w:t>
      </w:r>
    </w:p>
    <w:p w:rsidR="001F2F29" w:rsidRPr="001F2F29" w:rsidRDefault="001F2F29" w:rsidP="009344FF">
      <w:pPr>
        <w:rPr>
          <w:rFonts w:ascii="Arial" w:hAnsi="Arial" w:cs="Arial"/>
          <w:sz w:val="20"/>
          <w:szCs w:val="20"/>
        </w:rPr>
      </w:pPr>
      <w:r w:rsidRPr="001F2F29">
        <w:rPr>
          <w:rFonts w:ascii="Arial" w:hAnsi="Arial" w:cs="Arial"/>
          <w:sz w:val="20"/>
          <w:szCs w:val="20"/>
        </w:rPr>
        <w:t>The manuscript now meets the academic and publication standards of the journal and represents a relevant contribution to the literature on regional economic development and policy-oriented analysis in the context of India’s Act East Policy. Please proceed with the next steps in the publication process.</w:t>
      </w:r>
    </w:p>
    <w:p w:rsidR="001F2F29" w:rsidRPr="001F2F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2F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F2F29" w:rsidRDefault="001F2F29" w:rsidP="001F2F29">
      <w:pPr>
        <w:rPr>
          <w:rFonts w:ascii="Arial" w:hAnsi="Arial" w:cs="Arial"/>
          <w:sz w:val="20"/>
          <w:szCs w:val="20"/>
        </w:rPr>
      </w:pPr>
      <w:r w:rsidRPr="001F2F29">
        <w:rPr>
          <w:rFonts w:ascii="Arial" w:hAnsi="Arial" w:cs="Arial"/>
          <w:sz w:val="20"/>
          <w:szCs w:val="20"/>
        </w:rPr>
        <w:t xml:space="preserve">Prof. Valentin-Marian </w:t>
      </w:r>
      <w:proofErr w:type="spellStart"/>
      <w:r w:rsidRPr="001F2F29">
        <w:rPr>
          <w:rFonts w:ascii="Arial" w:hAnsi="Arial" w:cs="Arial"/>
          <w:sz w:val="20"/>
          <w:szCs w:val="20"/>
        </w:rPr>
        <w:t>Antohi</w:t>
      </w:r>
      <w:proofErr w:type="spellEnd"/>
      <w:r w:rsidRPr="001F2F2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F2F29">
        <w:rPr>
          <w:rFonts w:ascii="Arial" w:hAnsi="Arial" w:cs="Arial"/>
          <w:sz w:val="20"/>
          <w:szCs w:val="20"/>
        </w:rPr>
        <w:t>Dunărea</w:t>
      </w:r>
      <w:proofErr w:type="spellEnd"/>
      <w:r w:rsidRPr="001F2F29">
        <w:rPr>
          <w:rFonts w:ascii="Arial" w:hAnsi="Arial" w:cs="Arial"/>
          <w:sz w:val="20"/>
          <w:szCs w:val="20"/>
        </w:rPr>
        <w:t xml:space="preserve"> de Jos” Universit</w:t>
      </w:r>
      <w:bookmarkStart w:id="0" w:name="_GoBack"/>
      <w:bookmarkEnd w:id="0"/>
      <w:r w:rsidRPr="001F2F29">
        <w:rPr>
          <w:rFonts w:ascii="Arial" w:hAnsi="Arial" w:cs="Arial"/>
          <w:sz w:val="20"/>
          <w:szCs w:val="20"/>
        </w:rPr>
        <w:t>y, Romania</w:t>
      </w:r>
    </w:p>
    <w:sectPr w:rsidR="000F2F46" w:rsidRPr="001F2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2F2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DE60"/>
  <w15:docId w15:val="{65ED39C7-BABE-4162-A5C6-8765E57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2026-04-06T10:05:00Z</dcterms:modified>
</cp:coreProperties>
</file>