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7797E" w:rsidRPr="0047797E" w:rsidRDefault="0047797E" w:rsidP="0047797E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47797E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This _ </w:t>
      </w:r>
      <w:r w:rsidRPr="0047797E"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>2026/</w:t>
      </w:r>
      <w:r w:rsidRPr="0047797E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 </w:t>
      </w:r>
      <w:r w:rsidRPr="0047797E"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>EJNFS/155167 </w:t>
      </w:r>
      <w:r w:rsidRPr="0047797E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Article has been modified according to the reviewer comments and meet the requirement of research paper. That I suggest “accept this article.</w:t>
      </w:r>
    </w:p>
    <w:p w:rsidR="0047797E" w:rsidRPr="0047797E" w:rsidRDefault="0047797E" w:rsidP="0047797E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47797E">
        <w:rPr>
          <w:rFonts w:ascii="Verdana" w:eastAsia="Times New Roman" w:hAnsi="Verdana" w:cs="Calibri"/>
          <w:color w:val="FF0000"/>
          <w:sz w:val="21"/>
          <w:szCs w:val="21"/>
          <w:lang w:val="en-US" w:eastAsia="en-IN"/>
        </w:rPr>
        <w:t>PS. If the title of the paper can be modified with reference to the keywords, it can more accurately indicate the research direction of this paper.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72E9" w:rsidRPr="00DA1D4F" w:rsidRDefault="00B772E9" w:rsidP="00B772E9">
      <w:bookmarkStart w:id="0" w:name="_GoBack"/>
      <w:r w:rsidRPr="00DA1D4F">
        <w:t xml:space="preserve">Prof. Chen Chin </w:t>
      </w:r>
      <w:proofErr w:type="gramStart"/>
      <w:r w:rsidRPr="00DA1D4F">
        <w:t>Chang</w:t>
      </w:r>
      <w:r w:rsidR="00DA1D4F" w:rsidRPr="00DA1D4F">
        <w:t xml:space="preserve"> ,</w:t>
      </w:r>
      <w:r w:rsidRPr="00DA1D4F">
        <w:t>Tainan</w:t>
      </w:r>
      <w:proofErr w:type="gramEnd"/>
      <w:r w:rsidRPr="00DA1D4F">
        <w:t xml:space="preserve"> University of Technology, Taiwan.</w:t>
      </w:r>
      <w:bookmarkEnd w:id="0"/>
    </w:p>
    <w:sectPr w:rsidR="00B772E9" w:rsidRPr="00DA1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97E"/>
    <w:rsid w:val="009344FF"/>
    <w:rsid w:val="009F328F"/>
    <w:rsid w:val="00A72896"/>
    <w:rsid w:val="00B772E9"/>
    <w:rsid w:val="00DA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8F27"/>
  <w15:docId w15:val="{8CD53061-C5AD-4E65-A6A0-06453BC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2026-03-28T12:44:00Z</dcterms:modified>
</cp:coreProperties>
</file>