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4355" w:rsidP="009344FF">
      <w:r w:rsidRPr="00A64355">
        <w:t>You can accept the manuscript. However</w:t>
      </w:r>
      <w:r w:rsidR="005102BB">
        <w:t>,</w:t>
      </w:r>
      <w:r w:rsidRPr="00A64355">
        <w:t xml:space="preserve"> include corresponding numbers in the reference list section in chronological order.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02BB" w:rsidRPr="009344FF" w:rsidRDefault="00603CE4" w:rsidP="009344FF">
      <w:pPr>
        <w:rPr>
          <w:b/>
          <w:u w:val="single"/>
        </w:rPr>
      </w:pPr>
      <w:proofErr w:type="spellStart"/>
      <w:r w:rsidRPr="00603CE4">
        <w:t>Dr.</w:t>
      </w:r>
      <w:proofErr w:type="spellEnd"/>
      <w:r w:rsidRPr="00603CE4">
        <w:t xml:space="preserve"> </w:t>
      </w:r>
      <w:proofErr w:type="spellStart"/>
      <w:r w:rsidRPr="00603CE4">
        <w:t>Langa</w:t>
      </w:r>
      <w:proofErr w:type="spellEnd"/>
      <w:r w:rsidRPr="00603CE4">
        <w:t xml:space="preserve"> </w:t>
      </w:r>
      <w:proofErr w:type="spellStart"/>
      <w:r w:rsidRPr="00603CE4">
        <w:t>Tembo</w:t>
      </w:r>
      <w:proofErr w:type="spellEnd"/>
      <w:r w:rsidRPr="00603CE4">
        <w:t>, University of Zambia, Zambia</w:t>
      </w:r>
      <w:bookmarkStart w:id="0" w:name="_GoBack"/>
      <w:bookmarkEnd w:id="0"/>
    </w:p>
    <w:sectPr w:rsidR="005102B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xMDQ1MjWzNLYwN7BQ0lEKTi0uzszPAykwrAUAuwRWPCwAAAA="/>
  </w:docVars>
  <w:rsids>
    <w:rsidRoot w:val="00A72896"/>
    <w:rsid w:val="002C0B2C"/>
    <w:rsid w:val="005102BB"/>
    <w:rsid w:val="00603CE4"/>
    <w:rsid w:val="009344FF"/>
    <w:rsid w:val="009F328F"/>
    <w:rsid w:val="00A64355"/>
    <w:rsid w:val="00A72896"/>
    <w:rsid w:val="00D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EC76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2026-03-20T12:01:00Z</dcterms:modified>
</cp:coreProperties>
</file>