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6FF36" w14:textId="0F0B26FA" w:rsidR="002327AC" w:rsidRDefault="00B02461" w:rsidP="002327AC">
      <w:pPr>
        <w:rPr>
          <w:rFonts w:ascii="Times New Roman" w:hAnsi="Times New Roman" w:cs="Times New Roman"/>
          <w:b/>
          <w:bCs/>
          <w:color w:val="000000" w:themeColor="text1"/>
        </w:rPr>
      </w:pPr>
      <w:bookmarkStart w:id="0" w:name="_Hlk202935477"/>
      <w:r w:rsidRPr="002327AC">
        <w:rPr>
          <w:rFonts w:ascii="Times New Roman" w:hAnsi="Times New Roman" w:cs="Times New Roman"/>
          <w:b/>
          <w:bCs/>
          <w:color w:val="000000" w:themeColor="text1"/>
        </w:rPr>
        <w:t xml:space="preserve">Original </w:t>
      </w:r>
      <w:r>
        <w:rPr>
          <w:rFonts w:ascii="Times New Roman" w:hAnsi="Times New Roman" w:cs="Times New Roman"/>
          <w:b/>
          <w:bCs/>
          <w:color w:val="000000" w:themeColor="text1"/>
        </w:rPr>
        <w:t xml:space="preserve">Research </w:t>
      </w:r>
      <w:r w:rsidRPr="002327AC">
        <w:rPr>
          <w:rFonts w:ascii="Times New Roman" w:hAnsi="Times New Roman" w:cs="Times New Roman"/>
          <w:b/>
          <w:bCs/>
          <w:color w:val="000000" w:themeColor="text1"/>
        </w:rPr>
        <w:t>Article</w:t>
      </w:r>
    </w:p>
    <w:p w14:paraId="39E2EB69" w14:textId="77777777" w:rsidR="006A03C5" w:rsidRPr="00020C97" w:rsidRDefault="006A03C5" w:rsidP="002327AC">
      <w:pPr>
        <w:rPr>
          <w:rFonts w:ascii="Times New Roman" w:hAnsi="Times New Roman" w:cs="Times New Roman"/>
          <w:b/>
          <w:bCs/>
          <w:color w:val="000000" w:themeColor="text1"/>
        </w:rPr>
      </w:pPr>
    </w:p>
    <w:p w14:paraId="7C8CFF9E" w14:textId="7D423254" w:rsidR="00C83F5C" w:rsidRPr="00020C97" w:rsidRDefault="006A441F" w:rsidP="00F1547F">
      <w:pPr>
        <w:jc w:val="center"/>
        <w:rPr>
          <w:rFonts w:ascii="Times New Roman" w:hAnsi="Times New Roman" w:cs="Times New Roman"/>
          <w:b/>
          <w:color w:val="000000" w:themeColor="text1"/>
        </w:rPr>
      </w:pPr>
      <w:r w:rsidRPr="00C83F5C">
        <w:rPr>
          <w:rFonts w:ascii="Times New Roman" w:hAnsi="Times New Roman" w:cs="Times New Roman"/>
          <w:b/>
          <w:color w:val="000000" w:themeColor="text1"/>
          <w:highlight w:val="yellow"/>
        </w:rPr>
        <w:t xml:space="preserve">Prevalence </w:t>
      </w:r>
      <w:r w:rsidR="00C83F5C" w:rsidRPr="00C83F5C">
        <w:rPr>
          <w:rFonts w:ascii="Times New Roman" w:hAnsi="Times New Roman" w:cs="Times New Roman"/>
          <w:b/>
          <w:color w:val="000000" w:themeColor="text1"/>
          <w:highlight w:val="yellow"/>
        </w:rPr>
        <w:t xml:space="preserve">of schistosomiasis and social demographic features among 5 to 16 years school aged children in shoreline </w:t>
      </w:r>
      <w:r w:rsidR="0000704D" w:rsidRPr="00020C97">
        <w:rPr>
          <w:rFonts w:ascii="Times New Roman" w:hAnsi="Times New Roman" w:cs="Times New Roman"/>
          <w:b/>
          <w:color w:val="000000" w:themeColor="text1"/>
        </w:rPr>
        <w:t>Communities</w:t>
      </w:r>
      <w:r w:rsidR="0000704D">
        <w:rPr>
          <w:rFonts w:ascii="Times New Roman" w:hAnsi="Times New Roman" w:cs="Times New Roman"/>
          <w:b/>
          <w:color w:val="000000" w:themeColor="text1"/>
        </w:rPr>
        <w:t>,</w:t>
      </w:r>
      <w:r w:rsidR="0000704D" w:rsidRPr="00020C97">
        <w:rPr>
          <w:rFonts w:ascii="Times New Roman" w:hAnsi="Times New Roman" w:cs="Times New Roman"/>
          <w:b/>
          <w:color w:val="000000" w:themeColor="text1"/>
        </w:rPr>
        <w:t xml:space="preserve"> </w:t>
      </w:r>
      <w:r w:rsidR="00C83F5C" w:rsidRPr="00C83F5C">
        <w:rPr>
          <w:rFonts w:ascii="Times New Roman" w:hAnsi="Times New Roman" w:cs="Times New Roman"/>
          <w:b/>
          <w:color w:val="000000" w:themeColor="text1"/>
          <w:highlight w:val="yellow"/>
        </w:rPr>
        <w:t>Rivers state</w:t>
      </w:r>
      <w:r w:rsidR="00F27897">
        <w:rPr>
          <w:rFonts w:ascii="Times New Roman" w:hAnsi="Times New Roman" w:cs="Times New Roman"/>
          <w:b/>
          <w:color w:val="000000" w:themeColor="text1"/>
          <w:highlight w:val="yellow"/>
        </w:rPr>
        <w:t>,</w:t>
      </w:r>
      <w:r w:rsidR="00C83F5C" w:rsidRPr="00C83F5C">
        <w:rPr>
          <w:rFonts w:ascii="Times New Roman" w:hAnsi="Times New Roman" w:cs="Times New Roman"/>
          <w:b/>
          <w:color w:val="000000" w:themeColor="text1"/>
          <w:highlight w:val="yellow"/>
        </w:rPr>
        <w:t xml:space="preserve"> Nigeria</w:t>
      </w:r>
    </w:p>
    <w:bookmarkEnd w:id="0"/>
    <w:p w14:paraId="3196B23E" w14:textId="77777777" w:rsidR="00AD310F" w:rsidRDefault="00AD310F" w:rsidP="00F1547F">
      <w:pPr>
        <w:jc w:val="center"/>
        <w:rPr>
          <w:rFonts w:ascii="Times New Roman" w:hAnsi="Times New Roman" w:cs="Times New Roman"/>
          <w:color w:val="000000" w:themeColor="text1"/>
        </w:rPr>
      </w:pPr>
    </w:p>
    <w:p w14:paraId="2BCC167F" w14:textId="1A838ADB" w:rsidR="00E0497A" w:rsidRPr="00AD310F" w:rsidRDefault="00CB1A92" w:rsidP="00AD310F">
      <w:pPr>
        <w:jc w:val="center"/>
        <w:rPr>
          <w:rFonts w:ascii="Times New Roman" w:hAnsi="Times New Roman" w:cs="Times New Roman"/>
          <w:b/>
          <w:bCs/>
        </w:rPr>
      </w:pPr>
      <w:r w:rsidRPr="00424CCD">
        <w:rPr>
          <w:rFonts w:ascii="Times New Roman" w:hAnsi="Times New Roman" w:cs="Times New Roman"/>
          <w:b/>
          <w:bCs/>
        </w:rPr>
        <w:t>Abstract</w:t>
      </w:r>
    </w:p>
    <w:p w14:paraId="71593706" w14:textId="30AEDE52" w:rsidR="008E7E33" w:rsidRDefault="008E7E33" w:rsidP="008E7E33">
      <w:pPr>
        <w:jc w:val="both"/>
        <w:rPr>
          <w:rFonts w:ascii="Times New Roman" w:hAnsi="Times New Roman" w:cs="Times New Roman"/>
        </w:rPr>
      </w:pPr>
      <w:r>
        <w:rPr>
          <w:rFonts w:ascii="Times New Roman" w:hAnsi="Times New Roman" w:cs="Times New Roman"/>
          <w:i/>
        </w:rPr>
        <w:t>Schistosomiasis</w:t>
      </w:r>
      <w:r>
        <w:rPr>
          <w:rFonts w:ascii="Times New Roman" w:hAnsi="Times New Roman" w:cs="Times New Roman"/>
        </w:rPr>
        <w:t xml:space="preserve"> remains a public health concern in various communities in Nigeria</w:t>
      </w:r>
      <w:r w:rsidR="00411C18">
        <w:rPr>
          <w:rFonts w:ascii="Times New Roman" w:hAnsi="Times New Roman" w:cs="Times New Roman"/>
        </w:rPr>
        <w:t>,</w:t>
      </w:r>
      <w:r>
        <w:rPr>
          <w:rFonts w:ascii="Times New Roman" w:hAnsi="Times New Roman" w:cs="Times New Roman"/>
        </w:rPr>
        <w:t xml:space="preserve"> contributing to morbidity and mortality. This research investigated s</w:t>
      </w:r>
      <w:r w:rsidRPr="00F1547F">
        <w:rPr>
          <w:rFonts w:ascii="Times New Roman" w:hAnsi="Times New Roman" w:cs="Times New Roman"/>
          <w:color w:val="000000" w:themeColor="text1"/>
        </w:rPr>
        <w:t xml:space="preserve">chistosomiasis in </w:t>
      </w:r>
      <w:r>
        <w:rPr>
          <w:rFonts w:ascii="Times New Roman" w:hAnsi="Times New Roman" w:cs="Times New Roman"/>
          <w:color w:val="000000" w:themeColor="text1"/>
        </w:rPr>
        <w:t>v</w:t>
      </w:r>
      <w:r w:rsidRPr="00F1547F">
        <w:rPr>
          <w:rFonts w:ascii="Times New Roman" w:hAnsi="Times New Roman" w:cs="Times New Roman"/>
          <w:color w:val="000000" w:themeColor="text1"/>
        </w:rPr>
        <w:t xml:space="preserve">ulnerable </w:t>
      </w:r>
      <w:r>
        <w:rPr>
          <w:rFonts w:ascii="Times New Roman" w:hAnsi="Times New Roman" w:cs="Times New Roman"/>
          <w:color w:val="000000" w:themeColor="text1"/>
        </w:rPr>
        <w:t>p</w:t>
      </w:r>
      <w:r w:rsidRPr="00F1547F">
        <w:rPr>
          <w:rFonts w:ascii="Times New Roman" w:hAnsi="Times New Roman" w:cs="Times New Roman"/>
          <w:color w:val="000000" w:themeColor="text1"/>
        </w:rPr>
        <w:t xml:space="preserve">opulations </w:t>
      </w:r>
      <w:r>
        <w:rPr>
          <w:rFonts w:ascii="Times New Roman" w:hAnsi="Times New Roman" w:cs="Times New Roman"/>
          <w:color w:val="000000" w:themeColor="text1"/>
        </w:rPr>
        <w:t>a</w:t>
      </w:r>
      <w:r w:rsidRPr="00F1547F">
        <w:rPr>
          <w:rFonts w:ascii="Times New Roman" w:hAnsi="Times New Roman" w:cs="Times New Roman"/>
          <w:color w:val="000000" w:themeColor="text1"/>
        </w:rPr>
        <w:t xml:space="preserve">mong </w:t>
      </w:r>
      <w:r>
        <w:rPr>
          <w:rFonts w:ascii="Times New Roman" w:hAnsi="Times New Roman" w:cs="Times New Roman"/>
          <w:color w:val="000000" w:themeColor="text1"/>
        </w:rPr>
        <w:t>s</w:t>
      </w:r>
      <w:r w:rsidRPr="00F1547F">
        <w:rPr>
          <w:rFonts w:ascii="Times New Roman" w:hAnsi="Times New Roman" w:cs="Times New Roman"/>
          <w:color w:val="000000" w:themeColor="text1"/>
        </w:rPr>
        <w:t>chool-</w:t>
      </w:r>
      <w:r>
        <w:rPr>
          <w:rFonts w:ascii="Times New Roman" w:hAnsi="Times New Roman" w:cs="Times New Roman"/>
          <w:color w:val="000000" w:themeColor="text1"/>
        </w:rPr>
        <w:t>c</w:t>
      </w:r>
      <w:r w:rsidRPr="00F1547F">
        <w:rPr>
          <w:rFonts w:ascii="Times New Roman" w:hAnsi="Times New Roman" w:cs="Times New Roman"/>
          <w:color w:val="000000" w:themeColor="text1"/>
        </w:rPr>
        <w:t>hildren</w:t>
      </w:r>
      <w:r>
        <w:rPr>
          <w:rFonts w:ascii="Times New Roman" w:hAnsi="Times New Roman" w:cs="Times New Roman"/>
          <w:color w:val="000000" w:themeColor="text1"/>
        </w:rPr>
        <w:t xml:space="preserve"> a</w:t>
      </w:r>
      <w:r w:rsidRPr="00F1547F">
        <w:rPr>
          <w:rFonts w:ascii="Times New Roman" w:hAnsi="Times New Roman" w:cs="Times New Roman"/>
          <w:color w:val="000000" w:themeColor="text1"/>
        </w:rPr>
        <w:t>ged</w:t>
      </w:r>
      <w:r>
        <w:rPr>
          <w:rFonts w:ascii="Times New Roman" w:hAnsi="Times New Roman" w:cs="Times New Roman"/>
          <w:color w:val="000000" w:themeColor="text1"/>
        </w:rPr>
        <w:t xml:space="preserve"> 5-16 years</w:t>
      </w:r>
      <w:r w:rsidRPr="00F1547F">
        <w:rPr>
          <w:rFonts w:ascii="Times New Roman" w:hAnsi="Times New Roman" w:cs="Times New Roman"/>
          <w:color w:val="000000" w:themeColor="text1"/>
        </w:rPr>
        <w:t xml:space="preserve"> in </w:t>
      </w:r>
      <w:r>
        <w:rPr>
          <w:rFonts w:ascii="Times New Roman" w:hAnsi="Times New Roman" w:cs="Times New Roman"/>
          <w:color w:val="000000" w:themeColor="text1"/>
        </w:rPr>
        <w:t xml:space="preserve">shoreline communities, </w:t>
      </w:r>
      <w:r w:rsidRPr="00F1547F">
        <w:rPr>
          <w:rFonts w:ascii="Times New Roman" w:hAnsi="Times New Roman" w:cs="Times New Roman"/>
          <w:color w:val="000000" w:themeColor="text1"/>
        </w:rPr>
        <w:t>Rivers State</w:t>
      </w:r>
      <w:r>
        <w:rPr>
          <w:rFonts w:ascii="Times New Roman" w:hAnsi="Times New Roman" w:cs="Times New Roman"/>
          <w:color w:val="000000" w:themeColor="text1"/>
        </w:rPr>
        <w:t xml:space="preserve">. </w:t>
      </w:r>
      <w:r>
        <w:rPr>
          <w:rFonts w:ascii="Times New Roman" w:hAnsi="Times New Roman" w:cs="Times New Roman"/>
        </w:rPr>
        <w:t xml:space="preserve">Using a </w:t>
      </w:r>
      <w:r w:rsidRPr="00EE7CD2">
        <w:rPr>
          <w:rFonts w:ascii="Times New Roman" w:hAnsi="Times New Roman" w:cs="Times New Roman"/>
        </w:rPr>
        <w:t>cross-sectional survey</w:t>
      </w:r>
      <w:r w:rsidR="00411C18">
        <w:rPr>
          <w:rFonts w:ascii="Times New Roman" w:hAnsi="Times New Roman" w:cs="Times New Roman"/>
        </w:rPr>
        <w:t>,</w:t>
      </w:r>
      <w:r>
        <w:rPr>
          <w:rFonts w:ascii="Times New Roman" w:hAnsi="Times New Roman" w:cs="Times New Roman"/>
        </w:rPr>
        <w:t xml:space="preserve"> one hundred and sixty-nine (</w:t>
      </w:r>
      <w:r>
        <w:rPr>
          <w:rFonts w:ascii="Times New Roman" w:hAnsi="Times New Roman" w:cs="Times New Roman"/>
          <w:bCs/>
        </w:rPr>
        <w:t>169</w:t>
      </w:r>
      <w:r>
        <w:rPr>
          <w:rFonts w:ascii="Times New Roman" w:hAnsi="Times New Roman" w:cs="Times New Roman"/>
        </w:rPr>
        <w:t xml:space="preserve">) children were involved in the study. </w:t>
      </w:r>
      <w:r w:rsidR="00411C18" w:rsidRPr="009E0BE8">
        <w:rPr>
          <w:rFonts w:ascii="Times New Roman" w:hAnsi="Times New Roman" w:cs="Times New Roman"/>
          <w:highlight w:val="yellow"/>
        </w:rPr>
        <w:t>The p</w:t>
      </w:r>
      <w:r w:rsidR="00411C18" w:rsidRPr="009E0BE8">
        <w:rPr>
          <w:rFonts w:ascii="Times New Roman" w:hAnsi="Times New Roman" w:cs="Times New Roman"/>
          <w:highlight w:val="yellow"/>
        </w:rPr>
        <w:t xml:space="preserve">hlebotomy </w:t>
      </w:r>
      <w:r w:rsidRPr="009E0BE8">
        <w:rPr>
          <w:rFonts w:ascii="Times New Roman" w:hAnsi="Times New Roman" w:cs="Times New Roman"/>
          <w:highlight w:val="yellow"/>
        </w:rPr>
        <w:t>appr</w:t>
      </w:r>
      <w:r>
        <w:rPr>
          <w:rFonts w:ascii="Times New Roman" w:hAnsi="Times New Roman" w:cs="Times New Roman"/>
        </w:rPr>
        <w:t>oach was used in blood collection</w:t>
      </w:r>
      <w:r w:rsidR="00411C18">
        <w:rPr>
          <w:rFonts w:ascii="Times New Roman" w:hAnsi="Times New Roman" w:cs="Times New Roman"/>
        </w:rPr>
        <w:t>,</w:t>
      </w:r>
      <w:r>
        <w:rPr>
          <w:rFonts w:ascii="Times New Roman" w:hAnsi="Times New Roman" w:cs="Times New Roman"/>
        </w:rPr>
        <w:t xml:space="preserve"> and </w:t>
      </w:r>
      <w:r w:rsidRPr="00EE7CD2">
        <w:rPr>
          <w:rFonts w:ascii="Times New Roman" w:hAnsi="Times New Roman" w:cs="Times New Roman"/>
        </w:rPr>
        <w:t xml:space="preserve">the </w:t>
      </w:r>
      <w:r>
        <w:rPr>
          <w:rFonts w:ascii="Times New Roman" w:hAnsi="Times New Roman" w:cs="Times New Roman"/>
          <w:i/>
        </w:rPr>
        <w:t xml:space="preserve">Schistosoma </w:t>
      </w:r>
      <w:r w:rsidRPr="00EE7CD2">
        <w:rPr>
          <w:rFonts w:ascii="Times New Roman" w:hAnsi="Times New Roman" w:cs="Times New Roman"/>
        </w:rPr>
        <w:t xml:space="preserve">species </w:t>
      </w:r>
      <w:r w:rsidR="00411C18" w:rsidRPr="009E0BE8">
        <w:rPr>
          <w:rFonts w:ascii="Times New Roman" w:hAnsi="Times New Roman" w:cs="Times New Roman"/>
          <w:highlight w:val="yellow"/>
        </w:rPr>
        <w:t xml:space="preserve">was </w:t>
      </w:r>
      <w:r w:rsidRPr="009E0BE8">
        <w:rPr>
          <w:rFonts w:ascii="Times New Roman" w:hAnsi="Times New Roman" w:cs="Times New Roman"/>
          <w:highlight w:val="yellow"/>
        </w:rPr>
        <w:t>deter</w:t>
      </w:r>
      <w:r>
        <w:rPr>
          <w:rFonts w:ascii="Times New Roman" w:hAnsi="Times New Roman" w:cs="Times New Roman"/>
        </w:rPr>
        <w:t xml:space="preserve">mined </w:t>
      </w:r>
      <w:r w:rsidRPr="00EE7CD2">
        <w:rPr>
          <w:rFonts w:ascii="Times New Roman" w:hAnsi="Times New Roman" w:cs="Times New Roman"/>
        </w:rPr>
        <w:t>through molecular methods</w:t>
      </w:r>
      <w:r>
        <w:rPr>
          <w:rFonts w:ascii="Times New Roman" w:hAnsi="Times New Roman" w:cs="Times New Roman"/>
        </w:rPr>
        <w:t xml:space="preserve"> using </w:t>
      </w:r>
      <w:r w:rsidR="00411C18" w:rsidRPr="009E0BE8">
        <w:rPr>
          <w:rFonts w:ascii="Times New Roman" w:hAnsi="Times New Roman" w:cs="Times New Roman"/>
          <w:highlight w:val="yellow"/>
        </w:rPr>
        <w:t>real</w:t>
      </w:r>
      <w:r w:rsidR="00411C18" w:rsidRPr="009E0BE8">
        <w:rPr>
          <w:rFonts w:ascii="Times New Roman" w:hAnsi="Times New Roman" w:cs="Times New Roman"/>
          <w:highlight w:val="yellow"/>
        </w:rPr>
        <w:t>-</w:t>
      </w:r>
      <w:r w:rsidRPr="009E0BE8">
        <w:rPr>
          <w:rFonts w:ascii="Times New Roman" w:hAnsi="Times New Roman" w:cs="Times New Roman"/>
          <w:highlight w:val="yellow"/>
        </w:rPr>
        <w:t>time</w:t>
      </w:r>
      <w:r>
        <w:rPr>
          <w:rFonts w:ascii="Times New Roman" w:hAnsi="Times New Roman" w:cs="Times New Roman"/>
        </w:rPr>
        <w:t xml:space="preserve"> PCR</w:t>
      </w:r>
      <w:r w:rsidRPr="00EE7CD2">
        <w:rPr>
          <w:rFonts w:ascii="Times New Roman" w:hAnsi="Times New Roman" w:cs="Times New Roman"/>
        </w:rPr>
        <w:t>.</w:t>
      </w:r>
      <w:r>
        <w:rPr>
          <w:rFonts w:ascii="Times New Roman" w:hAnsi="Times New Roman" w:cs="Times New Roman"/>
        </w:rPr>
        <w:t xml:space="preserve"> The variables were subjected to descriptive analysis, and SPSS Statistical Package (version 23) was used to determine the relationship between the variables using chi-square. </w:t>
      </w:r>
      <w:r w:rsidRPr="009F7655">
        <w:rPr>
          <w:rFonts w:ascii="Times New Roman" w:hAnsi="Times New Roman" w:cs="Times New Roman"/>
        </w:rPr>
        <w:t xml:space="preserve">Of 169 children screened, 17% tested positive for schistosomiasis, with the highest prevalence in </w:t>
      </w:r>
      <w:proofErr w:type="spellStart"/>
      <w:r w:rsidRPr="009F7655">
        <w:rPr>
          <w:rFonts w:ascii="Times New Roman" w:hAnsi="Times New Roman" w:cs="Times New Roman"/>
        </w:rPr>
        <w:t>Omuwei-Iguruta</w:t>
      </w:r>
      <w:proofErr w:type="spellEnd"/>
      <w:r w:rsidRPr="009F7655">
        <w:rPr>
          <w:rFonts w:ascii="Times New Roman" w:hAnsi="Times New Roman" w:cs="Times New Roman"/>
        </w:rPr>
        <w:t xml:space="preserve"> (48%). </w:t>
      </w:r>
      <w:r w:rsidR="00677C83">
        <w:rPr>
          <w:rFonts w:ascii="Times New Roman" w:hAnsi="Times New Roman" w:cs="Times New Roman"/>
        </w:rPr>
        <w:t>R</w:t>
      </w:r>
      <w:r w:rsidRPr="009F7655">
        <w:rPr>
          <w:rFonts w:ascii="Times New Roman" w:hAnsi="Times New Roman" w:cs="Times New Roman"/>
        </w:rPr>
        <w:t xml:space="preserve">isk </w:t>
      </w:r>
      <w:proofErr w:type="spellStart"/>
      <w:r w:rsidRPr="009E0BE8">
        <w:rPr>
          <w:rFonts w:ascii="Times New Roman" w:hAnsi="Times New Roman" w:cs="Times New Roman"/>
          <w:highlight w:val="yellow"/>
        </w:rPr>
        <w:t>behavio</w:t>
      </w:r>
      <w:r w:rsidR="00411C18" w:rsidRPr="009E0BE8">
        <w:rPr>
          <w:rFonts w:ascii="Times New Roman" w:hAnsi="Times New Roman" w:cs="Times New Roman"/>
          <w:highlight w:val="yellow"/>
        </w:rPr>
        <w:t>u</w:t>
      </w:r>
      <w:r w:rsidRPr="009E0BE8">
        <w:rPr>
          <w:rFonts w:ascii="Times New Roman" w:hAnsi="Times New Roman" w:cs="Times New Roman"/>
          <w:highlight w:val="yellow"/>
        </w:rPr>
        <w:t>rs</w:t>
      </w:r>
      <w:proofErr w:type="spellEnd"/>
      <w:r w:rsidRPr="009E0BE8">
        <w:rPr>
          <w:rFonts w:ascii="Times New Roman" w:hAnsi="Times New Roman" w:cs="Times New Roman"/>
          <w:highlight w:val="yellow"/>
        </w:rPr>
        <w:t xml:space="preserve"> were prev</w:t>
      </w:r>
      <w:r w:rsidRPr="009F7655">
        <w:rPr>
          <w:rFonts w:ascii="Times New Roman" w:hAnsi="Times New Roman" w:cs="Times New Roman"/>
        </w:rPr>
        <w:t xml:space="preserve">alent: 36% washed in streams </w:t>
      </w:r>
      <w:r w:rsidR="00677C83">
        <w:rPr>
          <w:rFonts w:ascii="Times New Roman" w:hAnsi="Times New Roman" w:cs="Times New Roman"/>
        </w:rPr>
        <w:t>and</w:t>
      </w:r>
      <w:r w:rsidRPr="009F7655">
        <w:rPr>
          <w:rFonts w:ascii="Times New Roman" w:hAnsi="Times New Roman" w:cs="Times New Roman"/>
        </w:rPr>
        <w:t xml:space="preserve"> rivers, and 58% indicated the presence of snails</w:t>
      </w:r>
      <w:r w:rsidR="00677C83">
        <w:rPr>
          <w:rFonts w:ascii="Times New Roman" w:hAnsi="Times New Roman" w:cs="Times New Roman"/>
        </w:rPr>
        <w:t xml:space="preserve"> as </w:t>
      </w:r>
      <w:proofErr w:type="spellStart"/>
      <w:r w:rsidR="00411C18" w:rsidRPr="009E0BE8">
        <w:rPr>
          <w:rFonts w:ascii="Times New Roman" w:hAnsi="Times New Roman" w:cs="Times New Roman"/>
          <w:highlight w:val="yellow"/>
        </w:rPr>
        <w:t>recogni</w:t>
      </w:r>
      <w:r w:rsidR="00411C18" w:rsidRPr="009E0BE8">
        <w:rPr>
          <w:rFonts w:ascii="Times New Roman" w:hAnsi="Times New Roman" w:cs="Times New Roman"/>
          <w:highlight w:val="yellow"/>
        </w:rPr>
        <w:t>s</w:t>
      </w:r>
      <w:r w:rsidR="00411C18" w:rsidRPr="009E0BE8">
        <w:rPr>
          <w:rFonts w:ascii="Times New Roman" w:hAnsi="Times New Roman" w:cs="Times New Roman"/>
          <w:highlight w:val="yellow"/>
        </w:rPr>
        <w:t>ed</w:t>
      </w:r>
      <w:proofErr w:type="spellEnd"/>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disea</w:t>
      </w:r>
      <w:r w:rsidRPr="009F7655">
        <w:rPr>
          <w:rFonts w:ascii="Times New Roman" w:hAnsi="Times New Roman" w:cs="Times New Roman"/>
        </w:rPr>
        <w:t>se vectors. In addition, 90% had no health education</w:t>
      </w:r>
      <w:r w:rsidR="00411C18">
        <w:rPr>
          <w:rFonts w:ascii="Times New Roman" w:hAnsi="Times New Roman" w:cs="Times New Roman"/>
        </w:rPr>
        <w:t>,</w:t>
      </w:r>
      <w:r w:rsidRPr="009F7655">
        <w:rPr>
          <w:rFonts w:ascii="Times New Roman" w:hAnsi="Times New Roman" w:cs="Times New Roman"/>
        </w:rPr>
        <w:t xml:space="preserve"> and 91% had never taken Praziquantel. Socioeconomic factors, including age (p = 0.016), gender (p = 0.003), level of parental education (p = 0.019), and proximity to healthcare (p = 0.009), were significantly associated with schistosomiasis. </w:t>
      </w:r>
      <w:r w:rsidRPr="009E0BE8">
        <w:rPr>
          <w:rFonts w:ascii="Times New Roman" w:hAnsi="Times New Roman" w:cs="Times New Roman"/>
          <w:highlight w:val="yellow"/>
        </w:rPr>
        <w:t xml:space="preserve">Risk </w:t>
      </w:r>
      <w:proofErr w:type="spellStart"/>
      <w:r w:rsidRPr="009E0BE8">
        <w:rPr>
          <w:rFonts w:ascii="Times New Roman" w:hAnsi="Times New Roman" w:cs="Times New Roman"/>
          <w:highlight w:val="yellow"/>
        </w:rPr>
        <w:t>behavio</w:t>
      </w:r>
      <w:r w:rsidR="00411C18" w:rsidRPr="009E0BE8">
        <w:rPr>
          <w:rFonts w:ascii="Times New Roman" w:hAnsi="Times New Roman" w:cs="Times New Roman"/>
          <w:highlight w:val="yellow"/>
        </w:rPr>
        <w:t>u</w:t>
      </w:r>
      <w:r w:rsidRPr="009E0BE8">
        <w:rPr>
          <w:rFonts w:ascii="Times New Roman" w:hAnsi="Times New Roman" w:cs="Times New Roman"/>
          <w:highlight w:val="yellow"/>
        </w:rPr>
        <w:t>rs</w:t>
      </w:r>
      <w:proofErr w:type="spellEnd"/>
      <w:r w:rsidRPr="009E0BE8">
        <w:rPr>
          <w:rFonts w:ascii="Times New Roman" w:hAnsi="Times New Roman" w:cs="Times New Roman"/>
          <w:highlight w:val="yellow"/>
        </w:rPr>
        <w:t>, including lac</w:t>
      </w:r>
      <w:r w:rsidRPr="009F7655">
        <w:rPr>
          <w:rFonts w:ascii="Times New Roman" w:hAnsi="Times New Roman" w:cs="Times New Roman"/>
        </w:rPr>
        <w:t>k of access to clean water (p &lt; 0.001), open defecation (p = 0.042), swimming (p &lt; 0.001), and washing in natural bodies of water (p &lt; 0.001), were significantly associated.</w:t>
      </w:r>
      <w:r>
        <w:rPr>
          <w:rFonts w:ascii="Times New Roman" w:hAnsi="Times New Roman" w:cs="Times New Roman"/>
        </w:rPr>
        <w:t xml:space="preserve"> </w:t>
      </w:r>
      <w:r w:rsidRPr="003A3E1D">
        <w:rPr>
          <w:rFonts w:ascii="Times New Roman" w:hAnsi="Times New Roman" w:cs="Times New Roman"/>
        </w:rPr>
        <w:t>The findings underscore the need for targeted health education and enhanced mass drug administration to curb schistosomiasis transmission among children in endemic areas.</w:t>
      </w:r>
    </w:p>
    <w:p w14:paraId="64B1642D" w14:textId="16A9C4A0" w:rsidR="00DB4B11" w:rsidRPr="003A3E1D" w:rsidRDefault="00DB4B11" w:rsidP="008E7E33">
      <w:pPr>
        <w:jc w:val="both"/>
        <w:rPr>
          <w:rFonts w:ascii="Times New Roman" w:hAnsi="Times New Roman" w:cs="Times New Roman"/>
          <w:iCs/>
        </w:rPr>
      </w:pPr>
      <w:r w:rsidRPr="00FF7112">
        <w:rPr>
          <w:rFonts w:ascii="Times New Roman" w:hAnsi="Times New Roman" w:cs="Times New Roman"/>
          <w:b/>
        </w:rPr>
        <w:t>Keywords</w:t>
      </w:r>
      <w:r>
        <w:rPr>
          <w:rFonts w:ascii="Times New Roman" w:hAnsi="Times New Roman" w:cs="Times New Roman"/>
        </w:rPr>
        <w:t xml:space="preserve">: </w:t>
      </w:r>
      <w:r>
        <w:rPr>
          <w:rFonts w:ascii="Times New Roman" w:hAnsi="Times New Roman" w:cs="Times New Roman"/>
          <w:i/>
        </w:rPr>
        <w:t xml:space="preserve">Schistosomiasis, </w:t>
      </w:r>
      <w:r w:rsidR="006608CC">
        <w:rPr>
          <w:rFonts w:ascii="Times New Roman" w:hAnsi="Times New Roman" w:cs="Times New Roman"/>
          <w:color w:val="000000" w:themeColor="text1"/>
        </w:rPr>
        <w:t>v</w:t>
      </w:r>
      <w:r w:rsidRPr="00F1547F">
        <w:rPr>
          <w:rFonts w:ascii="Times New Roman" w:hAnsi="Times New Roman" w:cs="Times New Roman"/>
          <w:color w:val="000000" w:themeColor="text1"/>
        </w:rPr>
        <w:t>ulnerable</w:t>
      </w:r>
      <w:r w:rsidR="006608CC">
        <w:rPr>
          <w:rFonts w:ascii="Times New Roman" w:hAnsi="Times New Roman" w:cs="Times New Roman"/>
          <w:color w:val="000000" w:themeColor="text1"/>
        </w:rPr>
        <w:t xml:space="preserve"> p</w:t>
      </w:r>
      <w:r w:rsidRPr="00F1547F">
        <w:rPr>
          <w:rFonts w:ascii="Times New Roman" w:hAnsi="Times New Roman" w:cs="Times New Roman"/>
          <w:color w:val="000000" w:themeColor="text1"/>
        </w:rPr>
        <w:t>opulations</w:t>
      </w:r>
      <w:r w:rsidR="006608CC">
        <w:rPr>
          <w:rFonts w:ascii="Times New Roman" w:hAnsi="Times New Roman" w:cs="Times New Roman"/>
          <w:color w:val="000000" w:themeColor="text1"/>
        </w:rPr>
        <w:t>, p</w:t>
      </w:r>
      <w:r w:rsidRPr="00F1547F">
        <w:rPr>
          <w:rFonts w:ascii="Times New Roman" w:hAnsi="Times New Roman" w:cs="Times New Roman"/>
          <w:color w:val="000000" w:themeColor="text1"/>
        </w:rPr>
        <w:t xml:space="preserve">revalence, </w:t>
      </w:r>
      <w:r w:rsidR="006608CC">
        <w:rPr>
          <w:rFonts w:ascii="Times New Roman" w:hAnsi="Times New Roman" w:cs="Times New Roman"/>
          <w:color w:val="000000" w:themeColor="text1"/>
        </w:rPr>
        <w:t>r</w:t>
      </w:r>
      <w:r w:rsidRPr="00F1547F">
        <w:rPr>
          <w:rFonts w:ascii="Times New Roman" w:hAnsi="Times New Roman" w:cs="Times New Roman"/>
          <w:color w:val="000000" w:themeColor="text1"/>
        </w:rPr>
        <w:t>isk</w:t>
      </w:r>
      <w:r w:rsidR="00D44796">
        <w:rPr>
          <w:rFonts w:ascii="Times New Roman" w:hAnsi="Times New Roman" w:cs="Times New Roman"/>
          <w:color w:val="000000" w:themeColor="text1"/>
        </w:rPr>
        <w:t>, s</w:t>
      </w:r>
      <w:r w:rsidR="00D44796" w:rsidRPr="00F1547F">
        <w:rPr>
          <w:rFonts w:ascii="Times New Roman" w:hAnsi="Times New Roman" w:cs="Times New Roman"/>
          <w:color w:val="000000" w:themeColor="text1"/>
        </w:rPr>
        <w:t>chool-</w:t>
      </w:r>
      <w:r w:rsidR="00D44796">
        <w:rPr>
          <w:rFonts w:ascii="Times New Roman" w:hAnsi="Times New Roman" w:cs="Times New Roman"/>
          <w:color w:val="000000" w:themeColor="text1"/>
        </w:rPr>
        <w:t>c</w:t>
      </w:r>
      <w:r w:rsidR="00D44796" w:rsidRPr="00F1547F">
        <w:rPr>
          <w:rFonts w:ascii="Times New Roman" w:hAnsi="Times New Roman" w:cs="Times New Roman"/>
          <w:color w:val="000000" w:themeColor="text1"/>
        </w:rPr>
        <w:t>hildren</w:t>
      </w:r>
    </w:p>
    <w:p w14:paraId="06A0C344" w14:textId="77777777" w:rsidR="008E7E33" w:rsidRPr="00F4064F" w:rsidRDefault="008E7E33" w:rsidP="008E7E33">
      <w:pPr>
        <w:jc w:val="both"/>
        <w:rPr>
          <w:rFonts w:ascii="Times New Roman" w:hAnsi="Times New Roman" w:cs="Times New Roman"/>
        </w:rPr>
      </w:pPr>
    </w:p>
    <w:p w14:paraId="606FB256" w14:textId="77777777" w:rsidR="008E7E33" w:rsidRDefault="008E7E33" w:rsidP="008E7E33"/>
    <w:p w14:paraId="277DAFF7" w14:textId="77777777" w:rsidR="00E0497A" w:rsidRDefault="00E0497A" w:rsidP="00E0497A">
      <w:pPr>
        <w:rPr>
          <w:rFonts w:ascii="Times New Roman" w:eastAsiaTheme="majorEastAsia" w:hAnsi="Times New Roman" w:cs="Times New Roman"/>
          <w:b/>
          <w:bCs/>
          <w:color w:val="000000" w:themeColor="text1"/>
        </w:rPr>
      </w:pPr>
    </w:p>
    <w:p w14:paraId="527518FC" w14:textId="0922CBCE" w:rsidR="00E0497A" w:rsidRPr="00E0497A" w:rsidRDefault="00E0497A" w:rsidP="00E0497A">
      <w:pPr>
        <w:pStyle w:val="Heading1"/>
        <w:spacing w:line="276" w:lineRule="auto"/>
        <w:jc w:val="both"/>
        <w:rPr>
          <w:rFonts w:ascii="Times New Roman" w:hAnsi="Times New Roman" w:cs="Times New Roman"/>
          <w:b/>
          <w:bCs/>
          <w:color w:val="000000" w:themeColor="text1"/>
          <w:sz w:val="24"/>
          <w:szCs w:val="24"/>
        </w:rPr>
      </w:pPr>
      <w:r w:rsidRPr="00E0497A">
        <w:rPr>
          <w:rFonts w:ascii="Times New Roman" w:hAnsi="Times New Roman" w:cs="Times New Roman"/>
          <w:b/>
          <w:bCs/>
          <w:color w:val="000000" w:themeColor="text1"/>
          <w:sz w:val="24"/>
          <w:szCs w:val="24"/>
        </w:rPr>
        <w:lastRenderedPageBreak/>
        <w:t xml:space="preserve">1.0 </w:t>
      </w:r>
      <w:r w:rsidR="00AD310F" w:rsidRPr="00E0497A">
        <w:rPr>
          <w:rFonts w:ascii="Times New Roman" w:hAnsi="Times New Roman" w:cs="Times New Roman"/>
          <w:b/>
          <w:bCs/>
          <w:color w:val="000000" w:themeColor="text1"/>
          <w:sz w:val="24"/>
          <w:szCs w:val="24"/>
        </w:rPr>
        <w:t>INTRODUCTION</w:t>
      </w:r>
    </w:p>
    <w:p w14:paraId="1B324DA1" w14:textId="573DD2B6" w:rsidR="00197E9F" w:rsidRPr="00197E9F" w:rsidRDefault="00711685" w:rsidP="00197E9F">
      <w:pPr>
        <w:pStyle w:val="Heading1"/>
        <w:spacing w:line="276" w:lineRule="auto"/>
        <w:jc w:val="both"/>
        <w:rPr>
          <w:rFonts w:ascii="Times New Roman" w:hAnsi="Times New Roman" w:cs="Times New Roman"/>
          <w:color w:val="000000" w:themeColor="text1"/>
          <w:sz w:val="24"/>
          <w:szCs w:val="24"/>
        </w:rPr>
      </w:pPr>
      <w:r w:rsidRPr="00711685">
        <w:rPr>
          <w:rFonts w:ascii="Times New Roman" w:hAnsi="Times New Roman" w:cs="Times New Roman"/>
          <w:color w:val="000000" w:themeColor="text1"/>
          <w:sz w:val="24"/>
          <w:szCs w:val="24"/>
          <w:highlight w:val="yellow"/>
        </w:rPr>
        <w:t>Schistosomiasis and intestinal parasitic infections are among the most prevalent neglected tropical diseases globally, disproportionately affecting populations in low- and middle-income countries. These infections, caused by trematodes and soil-transmitted helminths (STH), respectively, contribute significantly to morbidity, particularly in children, due to their impact on growth, cognitive development, and overall health</w:t>
      </w:r>
      <w:r w:rsidR="00344C49">
        <w:rPr>
          <w:rFonts w:ascii="Times New Roman" w:hAnsi="Times New Roman" w:cs="Times New Roman"/>
          <w:color w:val="000000" w:themeColor="text1"/>
          <w:sz w:val="24"/>
          <w:szCs w:val="24"/>
          <w:highlight w:val="yellow"/>
        </w:rPr>
        <w:t xml:space="preserve"> (</w:t>
      </w:r>
      <w:proofErr w:type="spellStart"/>
      <w:r w:rsidR="00344C49" w:rsidRPr="00344C49">
        <w:rPr>
          <w:rFonts w:ascii="Times New Roman" w:hAnsi="Times New Roman" w:cs="Times New Roman"/>
          <w:color w:val="000000" w:themeColor="text1"/>
          <w:sz w:val="24"/>
          <w:szCs w:val="24"/>
        </w:rPr>
        <w:t>Byagamy</w:t>
      </w:r>
      <w:proofErr w:type="spellEnd"/>
      <w:r w:rsidR="00344C49">
        <w:rPr>
          <w:rFonts w:ascii="Times New Roman" w:hAnsi="Times New Roman" w:cs="Times New Roman"/>
          <w:color w:val="000000" w:themeColor="text1"/>
          <w:sz w:val="24"/>
          <w:szCs w:val="24"/>
        </w:rPr>
        <w:t xml:space="preserve"> et al., 2025)</w:t>
      </w:r>
      <w:r w:rsidRPr="00711685">
        <w:rPr>
          <w:rFonts w:ascii="Times New Roman" w:hAnsi="Times New Roman" w:cs="Times New Roman"/>
          <w:color w:val="000000" w:themeColor="text1"/>
          <w:sz w:val="24"/>
          <w:szCs w:val="24"/>
          <w:highlight w:val="yellow"/>
        </w:rPr>
        <w:t>.</w:t>
      </w:r>
      <w:r w:rsidRPr="00711685">
        <w:rPr>
          <w:rFonts w:ascii="Times New Roman" w:hAnsi="Times New Roman" w:cs="Times New Roman"/>
          <w:color w:val="000000" w:themeColor="text1"/>
          <w:sz w:val="24"/>
          <w:szCs w:val="24"/>
        </w:rPr>
        <w:t xml:space="preserve"> </w:t>
      </w:r>
      <w:r w:rsidR="00197E9F" w:rsidRPr="00197E9F">
        <w:rPr>
          <w:rFonts w:ascii="Times New Roman" w:hAnsi="Times New Roman" w:cs="Times New Roman"/>
          <w:color w:val="000000" w:themeColor="text1"/>
          <w:sz w:val="24"/>
          <w:szCs w:val="24"/>
        </w:rPr>
        <w:t>Schistosomiasis, or bilharzia, or snail fever, is a chronic, debilitating parasitic disease brought about by blood-dwelling flukes of the genus Schistosoma. It is one of the most prevalent NTDs in sub-Saharan Africa, with widespread consequences among school-aged children from poor and water-insecure communities (WHO, 2023</w:t>
      </w:r>
      <w:r w:rsidR="00197E9F" w:rsidRPr="009E0BE8">
        <w:rPr>
          <w:rFonts w:ascii="Times New Roman" w:hAnsi="Times New Roman" w:cs="Times New Roman"/>
          <w:color w:val="000000" w:themeColor="text1"/>
          <w:sz w:val="24"/>
          <w:szCs w:val="24"/>
          <w:highlight w:val="yellow"/>
        </w:rPr>
        <w:t xml:space="preserve">; </w:t>
      </w:r>
      <w:r w:rsidR="00411C18" w:rsidRPr="009E0BE8">
        <w:rPr>
          <w:rFonts w:ascii="Times New Roman" w:hAnsi="Times New Roman" w:cs="Times New Roman"/>
          <w:color w:val="000000" w:themeColor="text1"/>
          <w:sz w:val="24"/>
          <w:szCs w:val="24"/>
          <w:highlight w:val="yellow"/>
        </w:rPr>
        <w:t>B</w:t>
      </w:r>
      <w:r w:rsidR="00411C18" w:rsidRPr="009E0BE8">
        <w:rPr>
          <w:rFonts w:ascii="Times New Roman" w:hAnsi="Times New Roman" w:cs="Times New Roman"/>
          <w:color w:val="000000" w:themeColor="text1"/>
          <w:sz w:val="24"/>
          <w:szCs w:val="24"/>
          <w:highlight w:val="yellow"/>
        </w:rPr>
        <w:t xml:space="preserve">ello </w:t>
      </w:r>
      <w:r w:rsidR="002362F1" w:rsidRPr="009E0BE8">
        <w:rPr>
          <w:rFonts w:ascii="Times New Roman" w:hAnsi="Times New Roman" w:cs="Times New Roman"/>
          <w:color w:val="000000" w:themeColor="text1"/>
          <w:sz w:val="24"/>
          <w:szCs w:val="24"/>
          <w:highlight w:val="yellow"/>
        </w:rPr>
        <w:t>et al., 2024</w:t>
      </w:r>
      <w:r w:rsidR="00197E9F" w:rsidRPr="00197E9F">
        <w:rPr>
          <w:rFonts w:ascii="Times New Roman" w:hAnsi="Times New Roman" w:cs="Times New Roman"/>
          <w:color w:val="000000" w:themeColor="text1"/>
          <w:sz w:val="24"/>
          <w:szCs w:val="24"/>
        </w:rPr>
        <w:t xml:space="preserve">). According to the World Health </w:t>
      </w:r>
      <w:proofErr w:type="spellStart"/>
      <w:r w:rsidR="00197E9F" w:rsidRPr="00197E9F">
        <w:rPr>
          <w:rFonts w:ascii="Times New Roman" w:hAnsi="Times New Roman" w:cs="Times New Roman"/>
          <w:color w:val="000000" w:themeColor="text1"/>
          <w:sz w:val="24"/>
          <w:szCs w:val="24"/>
        </w:rPr>
        <w:t>Organisation</w:t>
      </w:r>
      <w:proofErr w:type="spellEnd"/>
      <w:r w:rsidR="00197E9F" w:rsidRPr="00197E9F">
        <w:rPr>
          <w:rFonts w:ascii="Times New Roman" w:hAnsi="Times New Roman" w:cs="Times New Roman"/>
          <w:color w:val="000000" w:themeColor="text1"/>
          <w:sz w:val="24"/>
          <w:szCs w:val="24"/>
        </w:rPr>
        <w:t xml:space="preserve">, in 2020, over 240 million individuals required preventive treatment for schistosomiasis, of which over 90% were in Africa (WHO, 2023). </w:t>
      </w:r>
      <w:r w:rsidR="003F4691" w:rsidRPr="003F4691">
        <w:rPr>
          <w:rFonts w:ascii="Times New Roman" w:hAnsi="Times New Roman" w:cs="Times New Roman"/>
          <w:color w:val="000000" w:themeColor="text1"/>
          <w:sz w:val="24"/>
          <w:szCs w:val="24"/>
          <w:highlight w:val="yellow"/>
        </w:rPr>
        <w:t xml:space="preserve">Various factors are responsible for the persistent transmission of schistosomiasis in sub-Saharan Africa. These include living in close proximity to water bodies, such as irrigation schemes and dams, as well as socioeconomic factors such as occupational activities, poverty and climate change </w:t>
      </w:r>
      <w:r w:rsidR="00BF03EA">
        <w:rPr>
          <w:rFonts w:ascii="Times New Roman" w:hAnsi="Times New Roman" w:cs="Times New Roman"/>
          <w:color w:val="000000" w:themeColor="text1"/>
          <w:sz w:val="24"/>
          <w:szCs w:val="24"/>
          <w:highlight w:val="yellow"/>
        </w:rPr>
        <w:t>(</w:t>
      </w:r>
      <w:proofErr w:type="spellStart"/>
      <w:r w:rsidR="00BF03EA" w:rsidRPr="00BF03EA">
        <w:rPr>
          <w:rFonts w:ascii="Times New Roman" w:hAnsi="Times New Roman" w:cs="Times New Roman"/>
          <w:color w:val="000000" w:themeColor="text1"/>
          <w:sz w:val="24"/>
          <w:szCs w:val="24"/>
        </w:rPr>
        <w:t>Gbalégba</w:t>
      </w:r>
      <w:proofErr w:type="spellEnd"/>
      <w:r w:rsidR="00BF03EA">
        <w:rPr>
          <w:rFonts w:ascii="Times New Roman" w:hAnsi="Times New Roman" w:cs="Times New Roman"/>
          <w:color w:val="000000" w:themeColor="text1"/>
          <w:sz w:val="24"/>
          <w:szCs w:val="24"/>
        </w:rPr>
        <w:t xml:space="preserve"> et al., 2017</w:t>
      </w:r>
      <w:r w:rsidR="004F492D">
        <w:rPr>
          <w:rFonts w:ascii="Times New Roman" w:hAnsi="Times New Roman" w:cs="Times New Roman"/>
          <w:color w:val="000000" w:themeColor="text1"/>
          <w:sz w:val="24"/>
          <w:szCs w:val="24"/>
        </w:rPr>
        <w:t xml:space="preserve">; </w:t>
      </w:r>
      <w:r w:rsidR="004F492D" w:rsidRPr="004F492D">
        <w:rPr>
          <w:rFonts w:ascii="Times New Roman" w:hAnsi="Times New Roman" w:cs="Times New Roman"/>
          <w:color w:val="000000" w:themeColor="text1"/>
          <w:sz w:val="24"/>
          <w:szCs w:val="24"/>
        </w:rPr>
        <w:t>Hosea</w:t>
      </w:r>
      <w:r w:rsidR="004F492D">
        <w:rPr>
          <w:rFonts w:ascii="Times New Roman" w:hAnsi="Times New Roman" w:cs="Times New Roman"/>
          <w:color w:val="000000" w:themeColor="text1"/>
          <w:sz w:val="24"/>
          <w:szCs w:val="24"/>
        </w:rPr>
        <w:t xml:space="preserve"> et al., 2019</w:t>
      </w:r>
      <w:r w:rsidR="00BF03EA">
        <w:rPr>
          <w:rFonts w:ascii="Times New Roman" w:hAnsi="Times New Roman" w:cs="Times New Roman"/>
          <w:color w:val="000000" w:themeColor="text1"/>
          <w:sz w:val="24"/>
          <w:szCs w:val="24"/>
        </w:rPr>
        <w:t>)</w:t>
      </w:r>
      <w:r w:rsidR="003F4691" w:rsidRPr="003F4691">
        <w:rPr>
          <w:rFonts w:ascii="Times New Roman" w:hAnsi="Times New Roman" w:cs="Times New Roman"/>
          <w:color w:val="000000" w:themeColor="text1"/>
          <w:sz w:val="24"/>
          <w:szCs w:val="24"/>
          <w:highlight w:val="yellow"/>
        </w:rPr>
        <w:t>.</w:t>
      </w:r>
      <w:r w:rsidR="003F4691">
        <w:rPr>
          <w:rFonts w:ascii="Times New Roman" w:hAnsi="Times New Roman" w:cs="Times New Roman"/>
          <w:color w:val="000000" w:themeColor="text1"/>
          <w:sz w:val="24"/>
          <w:szCs w:val="24"/>
        </w:rPr>
        <w:t xml:space="preserve"> </w:t>
      </w:r>
      <w:r w:rsidR="00197E9F" w:rsidRPr="00197E9F">
        <w:rPr>
          <w:rFonts w:ascii="Times New Roman" w:hAnsi="Times New Roman" w:cs="Times New Roman"/>
          <w:color w:val="000000" w:themeColor="text1"/>
          <w:sz w:val="24"/>
          <w:szCs w:val="24"/>
        </w:rPr>
        <w:t xml:space="preserve">The disease occurs via contact with cercarial-infested freshwater shed by infected freshwater snails — the intermediate host of the schistosome lifecycle (Zerdo et al., 2022; </w:t>
      </w:r>
      <w:proofErr w:type="spellStart"/>
      <w:r w:rsidR="00197E9F" w:rsidRPr="00197E9F">
        <w:rPr>
          <w:rFonts w:ascii="Times New Roman" w:hAnsi="Times New Roman" w:cs="Times New Roman"/>
          <w:color w:val="000000" w:themeColor="text1"/>
          <w:sz w:val="24"/>
          <w:szCs w:val="24"/>
        </w:rPr>
        <w:t>Ferihun</w:t>
      </w:r>
      <w:proofErr w:type="spellEnd"/>
      <w:r w:rsidR="00197E9F" w:rsidRPr="00197E9F">
        <w:rPr>
          <w:rFonts w:ascii="Times New Roman" w:hAnsi="Times New Roman" w:cs="Times New Roman"/>
          <w:color w:val="000000" w:themeColor="text1"/>
          <w:sz w:val="24"/>
          <w:szCs w:val="24"/>
        </w:rPr>
        <w:t xml:space="preserve"> </w:t>
      </w:r>
      <w:proofErr w:type="spellStart"/>
      <w:r w:rsidR="00197E9F" w:rsidRPr="00197E9F">
        <w:rPr>
          <w:rFonts w:ascii="Times New Roman" w:hAnsi="Times New Roman" w:cs="Times New Roman"/>
          <w:color w:val="000000" w:themeColor="text1"/>
          <w:sz w:val="24"/>
          <w:szCs w:val="24"/>
        </w:rPr>
        <w:t>Zeirdo</w:t>
      </w:r>
      <w:proofErr w:type="spellEnd"/>
      <w:r w:rsidR="00197E9F" w:rsidRPr="00197E9F">
        <w:rPr>
          <w:rFonts w:ascii="Times New Roman" w:hAnsi="Times New Roman" w:cs="Times New Roman"/>
          <w:color w:val="000000" w:themeColor="text1"/>
          <w:sz w:val="24"/>
          <w:szCs w:val="24"/>
        </w:rPr>
        <w:t xml:space="preserve"> et al., 2022).</w:t>
      </w:r>
      <w:r w:rsidR="008076DE">
        <w:rPr>
          <w:rFonts w:ascii="Times New Roman" w:hAnsi="Times New Roman" w:cs="Times New Roman"/>
          <w:color w:val="000000" w:themeColor="text1"/>
          <w:sz w:val="24"/>
          <w:szCs w:val="24"/>
        </w:rPr>
        <w:t xml:space="preserve"> </w:t>
      </w:r>
      <w:r w:rsidR="0091438E" w:rsidRPr="0091438E">
        <w:rPr>
          <w:rFonts w:ascii="Times New Roman" w:hAnsi="Times New Roman" w:cs="Times New Roman"/>
          <w:color w:val="000000" w:themeColor="text1"/>
          <w:sz w:val="24"/>
          <w:szCs w:val="24"/>
          <w:highlight w:val="yellow"/>
        </w:rPr>
        <w:t>School-aged children and adolescents are especially vulnerable due to frequent contact with rivers, lakes, and dams that serve as habitats for snail intermediate hosts of Schistosoma species</w:t>
      </w:r>
      <w:r w:rsidR="00BC509D">
        <w:rPr>
          <w:rFonts w:ascii="Times New Roman" w:hAnsi="Times New Roman" w:cs="Times New Roman"/>
          <w:color w:val="000000" w:themeColor="text1"/>
          <w:sz w:val="24"/>
          <w:szCs w:val="24"/>
          <w:highlight w:val="yellow"/>
        </w:rPr>
        <w:t xml:space="preserve"> (</w:t>
      </w:r>
      <w:r w:rsidR="00BC509D" w:rsidRPr="00BC509D">
        <w:rPr>
          <w:rFonts w:ascii="Times New Roman" w:hAnsi="Times New Roman" w:cs="Times New Roman"/>
          <w:color w:val="000000" w:themeColor="text1"/>
          <w:sz w:val="24"/>
          <w:szCs w:val="24"/>
        </w:rPr>
        <w:t>Adeyemo et al., 2026</w:t>
      </w:r>
      <w:r w:rsidR="00BC509D">
        <w:rPr>
          <w:rFonts w:ascii="Times New Roman" w:hAnsi="Times New Roman" w:cs="Times New Roman"/>
          <w:color w:val="000000" w:themeColor="text1"/>
          <w:sz w:val="24"/>
          <w:szCs w:val="24"/>
        </w:rPr>
        <w:t>)</w:t>
      </w:r>
      <w:r w:rsidR="00EE16E6">
        <w:rPr>
          <w:rFonts w:ascii="Times New Roman" w:hAnsi="Times New Roman" w:cs="Times New Roman"/>
          <w:color w:val="000000" w:themeColor="text1"/>
          <w:sz w:val="24"/>
          <w:szCs w:val="24"/>
          <w:highlight w:val="yellow"/>
        </w:rPr>
        <w:t xml:space="preserve">. </w:t>
      </w:r>
    </w:p>
    <w:p w14:paraId="73D8E264"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The clinical presentation of schistosomiasis ranges from mild dermatological manifestations to severe urogenital or intestinal complications, including </w:t>
      </w:r>
      <w:proofErr w:type="spellStart"/>
      <w:r w:rsidRPr="00197E9F">
        <w:rPr>
          <w:rFonts w:ascii="Times New Roman" w:hAnsi="Times New Roman" w:cs="Times New Roman"/>
          <w:color w:val="000000" w:themeColor="text1"/>
          <w:sz w:val="24"/>
          <w:szCs w:val="24"/>
        </w:rPr>
        <w:t>anaemia</w:t>
      </w:r>
      <w:proofErr w:type="spellEnd"/>
      <w:r w:rsidRPr="00197E9F">
        <w:rPr>
          <w:rFonts w:ascii="Times New Roman" w:hAnsi="Times New Roman" w:cs="Times New Roman"/>
          <w:color w:val="000000" w:themeColor="text1"/>
          <w:sz w:val="24"/>
          <w:szCs w:val="24"/>
        </w:rPr>
        <w:t xml:space="preserve">, stunted growth, and impaired mental development in children (Bishop et al., 2023; Onyekwere et al., 2022). The most common species that infect humans include </w:t>
      </w:r>
      <w:r w:rsidRPr="00197E9F">
        <w:rPr>
          <w:rFonts w:ascii="Times New Roman" w:hAnsi="Times New Roman" w:cs="Times New Roman"/>
          <w:i/>
          <w:iCs/>
          <w:color w:val="000000" w:themeColor="text1"/>
          <w:sz w:val="24"/>
          <w:szCs w:val="24"/>
        </w:rPr>
        <w:t>Schistosoma haematobium, S. mansoni, and S. japonicum</w:t>
      </w:r>
      <w:r w:rsidRPr="00197E9F">
        <w:rPr>
          <w:rFonts w:ascii="Times New Roman" w:hAnsi="Times New Roman" w:cs="Times New Roman"/>
          <w:color w:val="000000" w:themeColor="text1"/>
          <w:sz w:val="24"/>
          <w:szCs w:val="24"/>
        </w:rPr>
        <w:t xml:space="preserve">, among which </w:t>
      </w:r>
      <w:r w:rsidRPr="00197E9F">
        <w:rPr>
          <w:rFonts w:ascii="Times New Roman" w:hAnsi="Times New Roman" w:cs="Times New Roman"/>
          <w:i/>
          <w:iCs/>
          <w:color w:val="000000" w:themeColor="text1"/>
          <w:sz w:val="24"/>
          <w:szCs w:val="24"/>
        </w:rPr>
        <w:t>S. haematobium</w:t>
      </w:r>
      <w:r w:rsidRPr="00197E9F">
        <w:rPr>
          <w:rFonts w:ascii="Times New Roman" w:hAnsi="Times New Roman" w:cs="Times New Roman"/>
          <w:color w:val="000000" w:themeColor="text1"/>
          <w:sz w:val="24"/>
          <w:szCs w:val="24"/>
        </w:rPr>
        <w:t xml:space="preserve"> is the most predominant in Nigeria and causes urogenital schistosomiasis (Obadiah et al., 2018; </w:t>
      </w:r>
      <w:proofErr w:type="spellStart"/>
      <w:r w:rsidRPr="00197E9F">
        <w:rPr>
          <w:rFonts w:ascii="Times New Roman" w:hAnsi="Times New Roman" w:cs="Times New Roman"/>
          <w:color w:val="000000" w:themeColor="text1"/>
          <w:sz w:val="24"/>
          <w:szCs w:val="24"/>
        </w:rPr>
        <w:t>Ombugadu</w:t>
      </w:r>
      <w:proofErr w:type="spellEnd"/>
      <w:r w:rsidRPr="00197E9F">
        <w:rPr>
          <w:rFonts w:ascii="Times New Roman" w:hAnsi="Times New Roman" w:cs="Times New Roman"/>
          <w:color w:val="000000" w:themeColor="text1"/>
          <w:sz w:val="24"/>
          <w:szCs w:val="24"/>
        </w:rPr>
        <w:t>, 2022).</w:t>
      </w:r>
    </w:p>
    <w:p w14:paraId="62720C6A"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Transmission is also strongly influenced by socioeconomic and environmental factors, including poor sanitation, limited access to clean water, and physical proximity to snail-infested bodies of water (Cunningham et al., 2020; Chala, 2018). Climate change is also expected to continue to affect the disease's epidemiology by modifying aquatic ecosystems and snail habitats (Zerdo et al., 2022).</w:t>
      </w:r>
    </w:p>
    <w:p w14:paraId="4C532289"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lastRenderedPageBreak/>
        <w:t xml:space="preserve">Even though it is preventable and treatable, schistosomiasis is still rampant because of inadequate health infrastructure, restricted diagnostic capability, and low awareness, particularly in rural areas (Bello et al., 2024; </w:t>
      </w:r>
      <w:proofErr w:type="spellStart"/>
      <w:r w:rsidRPr="00197E9F">
        <w:rPr>
          <w:rFonts w:ascii="Times New Roman" w:hAnsi="Times New Roman" w:cs="Times New Roman"/>
          <w:color w:val="000000" w:themeColor="text1"/>
          <w:sz w:val="24"/>
          <w:szCs w:val="24"/>
        </w:rPr>
        <w:t>Esiaba</w:t>
      </w:r>
      <w:proofErr w:type="spellEnd"/>
      <w:r w:rsidRPr="00197E9F">
        <w:rPr>
          <w:rFonts w:ascii="Times New Roman" w:hAnsi="Times New Roman" w:cs="Times New Roman"/>
          <w:color w:val="000000" w:themeColor="text1"/>
          <w:sz w:val="24"/>
          <w:szCs w:val="24"/>
        </w:rPr>
        <w:t xml:space="preserve"> et al., 2024). The drug of choice for treatment remains praziquantel (IAMAT, 2012), but reinfection is frequent, especially in areas lacking water, sanitation, and hygiene (WASH) interventions. Additionally, a large number of infected people are asymptomatic in the early stages, which leads to delayed diagnosis and extended transmission (</w:t>
      </w:r>
      <w:proofErr w:type="spellStart"/>
      <w:r w:rsidRPr="00197E9F">
        <w:rPr>
          <w:rFonts w:ascii="Times New Roman" w:hAnsi="Times New Roman" w:cs="Times New Roman"/>
          <w:color w:val="000000" w:themeColor="text1"/>
          <w:sz w:val="24"/>
          <w:szCs w:val="24"/>
        </w:rPr>
        <w:t>Elmorshedy</w:t>
      </w:r>
      <w:proofErr w:type="spellEnd"/>
      <w:r w:rsidRPr="00197E9F">
        <w:rPr>
          <w:rFonts w:ascii="Times New Roman" w:hAnsi="Times New Roman" w:cs="Times New Roman"/>
          <w:color w:val="000000" w:themeColor="text1"/>
          <w:sz w:val="24"/>
          <w:szCs w:val="24"/>
        </w:rPr>
        <w:t xml:space="preserve"> et al., 2020).</w:t>
      </w:r>
    </w:p>
    <w:p w14:paraId="2C60CE6B" w14:textId="60536A0F"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In Nigeria, there has been slow progress in controlling schistosomiasis. The 1975 and 1976 WHO resolutions called for drug research and consideration of disease risk in water resource development; however, sub-Saharan Africa, and Nigeria specifically, made limited headway. This was up until the 2000s (</w:t>
      </w:r>
      <w:proofErr w:type="spellStart"/>
      <w:r w:rsidRPr="00197E9F">
        <w:rPr>
          <w:rFonts w:ascii="Times New Roman" w:hAnsi="Times New Roman" w:cs="Times New Roman"/>
          <w:color w:val="000000" w:themeColor="text1"/>
          <w:sz w:val="24"/>
          <w:szCs w:val="24"/>
        </w:rPr>
        <w:t>Tchuem-Tchuente</w:t>
      </w:r>
      <w:proofErr w:type="spellEnd"/>
      <w:r w:rsidRPr="00197E9F">
        <w:rPr>
          <w:rFonts w:ascii="Times New Roman" w:hAnsi="Times New Roman" w:cs="Times New Roman"/>
          <w:color w:val="000000" w:themeColor="text1"/>
          <w:sz w:val="24"/>
          <w:szCs w:val="24"/>
        </w:rPr>
        <w:t xml:space="preserve">, 2012). It was not until the passing of the WHO NTD Roadmap (2012) and the London Declaration that Nigeria set out on more coordinated national responses. Nevertheless, problems such as weak health systems, poor implementation strategies, and inadequate political commitment continue to hinder progress (WHO, 2020; </w:t>
      </w:r>
      <w:proofErr w:type="spellStart"/>
      <w:r w:rsidRPr="00197E9F">
        <w:rPr>
          <w:rFonts w:ascii="Times New Roman" w:hAnsi="Times New Roman" w:cs="Times New Roman"/>
          <w:color w:val="000000" w:themeColor="text1"/>
          <w:sz w:val="24"/>
          <w:szCs w:val="24"/>
        </w:rPr>
        <w:t>Tchuem-Tchuente</w:t>
      </w:r>
      <w:proofErr w:type="spellEnd"/>
      <w:r w:rsidRPr="00197E9F">
        <w:rPr>
          <w:rFonts w:ascii="Times New Roman" w:hAnsi="Times New Roman" w:cs="Times New Roman"/>
          <w:color w:val="000000" w:themeColor="text1"/>
          <w:sz w:val="24"/>
          <w:szCs w:val="24"/>
        </w:rPr>
        <w:t>, 2017).</w:t>
      </w:r>
    </w:p>
    <w:p w14:paraId="18DBA0E3"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Rivers State, located in the oil-rich Niger Delta, remains endemic for schistosomiasis. The rural and peri-urban populations of the state disproportionately suffer from frequent exposure to infested rivers and poor WASH facilities. School-aged children — an age group with high exposure to contaminated water while at domestic or recreational activities — are the most affected (Dogara, 2023; Ito et al., 2025). However, awareness, prevention, and treatment coverage among this group are very low (Adeyemo et al., 2025; Mudavanhu et al., 2024).</w:t>
      </w:r>
    </w:p>
    <w:p w14:paraId="3CB7D8EA" w14:textId="77777777" w:rsidR="00197E9F" w:rsidRPr="00197E9F" w:rsidRDefault="00197E9F" w:rsidP="00197E9F">
      <w:pPr>
        <w:pStyle w:val="Heading1"/>
        <w:spacing w:line="276" w:lineRule="auto"/>
        <w:jc w:val="both"/>
        <w:rPr>
          <w:rFonts w:ascii="Times New Roman" w:hAnsi="Times New Roman" w:cs="Times New Roman"/>
          <w:color w:val="000000" w:themeColor="text1"/>
          <w:sz w:val="24"/>
          <w:szCs w:val="24"/>
        </w:rPr>
      </w:pPr>
      <w:r w:rsidRPr="00197E9F">
        <w:rPr>
          <w:rFonts w:ascii="Times New Roman" w:hAnsi="Times New Roman" w:cs="Times New Roman"/>
          <w:color w:val="000000" w:themeColor="text1"/>
          <w:sz w:val="24"/>
          <w:szCs w:val="24"/>
        </w:rPr>
        <w:t xml:space="preserve">Since Nigeria is yet to achieve the WHO's goal of &lt;5% schistosomiasis prevalence among children aged 5–14 by 2020, there is an urgent need for evidence-based, </w:t>
      </w:r>
      <w:proofErr w:type="spellStart"/>
      <w:r w:rsidRPr="00197E9F">
        <w:rPr>
          <w:rFonts w:ascii="Times New Roman" w:hAnsi="Times New Roman" w:cs="Times New Roman"/>
          <w:color w:val="000000" w:themeColor="text1"/>
          <w:sz w:val="24"/>
          <w:szCs w:val="24"/>
        </w:rPr>
        <w:t>localised</w:t>
      </w:r>
      <w:proofErr w:type="spellEnd"/>
      <w:r w:rsidRPr="00197E9F">
        <w:rPr>
          <w:rFonts w:ascii="Times New Roman" w:hAnsi="Times New Roman" w:cs="Times New Roman"/>
          <w:color w:val="000000" w:themeColor="text1"/>
          <w:sz w:val="24"/>
          <w:szCs w:val="24"/>
        </w:rPr>
        <w:t xml:space="preserve"> strategies (WHO, 2020). This work presents a comprehensive study of schistosomiasis among vulnerable groups, focusing on prevalence, risk, and prevention among schoolchildren aged 5-16 years in riverside communities of Rivers State. In addition, it </w:t>
      </w:r>
      <w:proofErr w:type="spellStart"/>
      <w:r w:rsidRPr="00197E9F">
        <w:rPr>
          <w:rFonts w:ascii="Times New Roman" w:hAnsi="Times New Roman" w:cs="Times New Roman"/>
          <w:color w:val="000000" w:themeColor="text1"/>
          <w:sz w:val="24"/>
          <w:szCs w:val="24"/>
        </w:rPr>
        <w:t>utilises</w:t>
      </w:r>
      <w:proofErr w:type="spellEnd"/>
      <w:r w:rsidRPr="00197E9F">
        <w:rPr>
          <w:rFonts w:ascii="Times New Roman" w:hAnsi="Times New Roman" w:cs="Times New Roman"/>
          <w:color w:val="000000" w:themeColor="text1"/>
          <w:sz w:val="24"/>
          <w:szCs w:val="24"/>
        </w:rPr>
        <w:t xml:space="preserve"> molecular diagnostic tools, specifically PCR-based assays, which provide better sensitivity than conventional approaches such as Kato-Katz or POC-CCA (Weerakoon et al., 2018; Fernández et al., 2019; Bergquist et al., 2019).</w:t>
      </w:r>
    </w:p>
    <w:p w14:paraId="5F803F62" w14:textId="0711BA57" w:rsidR="00CB7878" w:rsidRPr="00EB1E1E" w:rsidRDefault="00E16682" w:rsidP="007215EF">
      <w:pPr>
        <w:pStyle w:val="Heading1"/>
        <w:spacing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r w:rsidR="00CB7878" w:rsidRPr="00EB1E1E">
        <w:rPr>
          <w:rFonts w:ascii="Times New Roman" w:hAnsi="Times New Roman" w:cs="Times New Roman"/>
          <w:b/>
          <w:color w:val="000000" w:themeColor="text1"/>
          <w:sz w:val="24"/>
          <w:szCs w:val="24"/>
        </w:rPr>
        <w:t>.0</w:t>
      </w:r>
      <w:r w:rsidR="00CB7878" w:rsidRPr="00EB1E1E">
        <w:rPr>
          <w:rFonts w:ascii="Times New Roman" w:hAnsi="Times New Roman" w:cs="Times New Roman"/>
          <w:b/>
          <w:color w:val="000000" w:themeColor="text1"/>
          <w:sz w:val="24"/>
          <w:szCs w:val="24"/>
        </w:rPr>
        <w:tab/>
        <w:t>MATERIALS AND METHODS</w:t>
      </w:r>
    </w:p>
    <w:p w14:paraId="560C811F" w14:textId="2E3E2877" w:rsidR="00CB7878" w:rsidRPr="00EB1E1E" w:rsidRDefault="00E16682" w:rsidP="00CB7878">
      <w:pPr>
        <w:pStyle w:val="Heading1"/>
        <w:rPr>
          <w:rFonts w:ascii="Times New Roman" w:hAnsi="Times New Roman" w:cs="Times New Roman"/>
          <w:bCs/>
          <w:color w:val="000000" w:themeColor="text1"/>
          <w:sz w:val="24"/>
          <w:szCs w:val="24"/>
        </w:rPr>
      </w:pPr>
      <w:bookmarkStart w:id="1" w:name="_Toc193273919"/>
      <w:bookmarkStart w:id="2" w:name="_Toc193274192"/>
      <w:r>
        <w:rPr>
          <w:rFonts w:ascii="Times New Roman" w:hAnsi="Times New Roman" w:cs="Times New Roman"/>
          <w:b/>
          <w:bCs/>
          <w:color w:val="000000" w:themeColor="text1"/>
          <w:sz w:val="24"/>
          <w:szCs w:val="24"/>
        </w:rPr>
        <w:t>2</w:t>
      </w:r>
      <w:r w:rsidR="00CB7878" w:rsidRPr="00EB1E1E">
        <w:rPr>
          <w:rFonts w:ascii="Times New Roman" w:hAnsi="Times New Roman" w:cs="Times New Roman"/>
          <w:b/>
          <w:bCs/>
          <w:color w:val="000000" w:themeColor="text1"/>
          <w:sz w:val="24"/>
          <w:szCs w:val="24"/>
        </w:rPr>
        <w:t>.1</w:t>
      </w:r>
      <w:r w:rsidR="00CB7878" w:rsidRPr="00EB1E1E">
        <w:rPr>
          <w:rFonts w:ascii="Times New Roman" w:hAnsi="Times New Roman" w:cs="Times New Roman"/>
          <w:b/>
          <w:bCs/>
          <w:color w:val="000000" w:themeColor="text1"/>
          <w:sz w:val="24"/>
          <w:szCs w:val="24"/>
        </w:rPr>
        <w:tab/>
      </w:r>
      <w:r w:rsidR="00CB7878" w:rsidRPr="00EB1E1E">
        <w:rPr>
          <w:rFonts w:ascii="Times New Roman" w:hAnsi="Times New Roman" w:cs="Times New Roman"/>
          <w:b/>
          <w:color w:val="000000" w:themeColor="text1"/>
          <w:sz w:val="24"/>
          <w:szCs w:val="24"/>
        </w:rPr>
        <w:t>Research Design</w:t>
      </w:r>
      <w:bookmarkEnd w:id="1"/>
      <w:bookmarkEnd w:id="2"/>
    </w:p>
    <w:p w14:paraId="4480066E" w14:textId="77777777" w:rsidR="006E574D" w:rsidRDefault="00CB7878" w:rsidP="006E574D">
      <w:pPr>
        <w:spacing w:line="240" w:lineRule="auto"/>
        <w:jc w:val="both"/>
        <w:rPr>
          <w:rFonts w:ascii="Times New Roman" w:hAnsi="Times New Roman" w:cs="Times New Roman"/>
          <w:color w:val="000000" w:themeColor="text1"/>
        </w:rPr>
      </w:pPr>
      <w:r w:rsidRPr="00EB1E1E">
        <w:rPr>
          <w:rFonts w:ascii="Times New Roman" w:hAnsi="Times New Roman" w:cs="Times New Roman"/>
          <w:bCs/>
          <w:color w:val="000000" w:themeColor="text1"/>
        </w:rPr>
        <w:t xml:space="preserve">A cross-sectional survey was used as the research design for this study. </w:t>
      </w:r>
      <w:r w:rsidRPr="00EB1E1E">
        <w:rPr>
          <w:rFonts w:ascii="Times New Roman" w:hAnsi="Times New Roman" w:cs="Times New Roman"/>
          <w:color w:val="000000" w:themeColor="text1"/>
        </w:rPr>
        <w:t xml:space="preserve">The designs are suitable for the research as it enables proper estimation of </w:t>
      </w:r>
      <w:r w:rsidRPr="00EB1E1E">
        <w:rPr>
          <w:rFonts w:ascii="Times New Roman" w:hAnsi="Times New Roman" w:cs="Times New Roman"/>
          <w:i/>
          <w:color w:val="000000" w:themeColor="text1"/>
        </w:rPr>
        <w:t xml:space="preserve">Schistosoma </w:t>
      </w:r>
      <w:r w:rsidRPr="00EB1E1E">
        <w:rPr>
          <w:rFonts w:ascii="Times New Roman" w:hAnsi="Times New Roman" w:cs="Times New Roman"/>
          <w:color w:val="000000" w:themeColor="text1"/>
        </w:rPr>
        <w:t>prevalence and identification of risk factors, molecular techniques and inform evidence-based control measures and policy decisions.</w:t>
      </w:r>
      <w:bookmarkStart w:id="3" w:name="_Toc193273920"/>
      <w:bookmarkStart w:id="4" w:name="_Toc193274193"/>
    </w:p>
    <w:p w14:paraId="605BE2EE" w14:textId="77777777" w:rsidR="006E574D" w:rsidRDefault="006E574D" w:rsidP="006E574D">
      <w:pPr>
        <w:spacing w:line="240" w:lineRule="auto"/>
        <w:jc w:val="both"/>
        <w:rPr>
          <w:rFonts w:ascii="Times New Roman" w:hAnsi="Times New Roman" w:cs="Times New Roman"/>
          <w:b/>
          <w:color w:val="000000" w:themeColor="text1"/>
        </w:rPr>
      </w:pPr>
      <w:r>
        <w:rPr>
          <w:rFonts w:ascii="Times New Roman" w:hAnsi="Times New Roman" w:cs="Times New Roman"/>
          <w:b/>
          <w:color w:val="000000" w:themeColor="text1"/>
        </w:rPr>
        <w:t>2</w:t>
      </w:r>
      <w:r w:rsidR="00CB7878" w:rsidRPr="00EB1E1E">
        <w:rPr>
          <w:rFonts w:ascii="Times New Roman" w:hAnsi="Times New Roman" w:cs="Times New Roman"/>
          <w:b/>
          <w:color w:val="000000" w:themeColor="text1"/>
        </w:rPr>
        <w:t>.2.</w:t>
      </w:r>
      <w:r w:rsidR="00CB7878" w:rsidRPr="00EB1E1E">
        <w:rPr>
          <w:rFonts w:ascii="Times New Roman" w:hAnsi="Times New Roman" w:cs="Times New Roman"/>
          <w:b/>
          <w:color w:val="000000" w:themeColor="text1"/>
        </w:rPr>
        <w:tab/>
        <w:t>Area of Study</w:t>
      </w:r>
      <w:bookmarkEnd w:id="3"/>
      <w:bookmarkEnd w:id="4"/>
    </w:p>
    <w:p w14:paraId="7BFB9C88" w14:textId="22F512EE" w:rsidR="006E574D" w:rsidRDefault="00732591" w:rsidP="006E574D">
      <w:pPr>
        <w:spacing w:line="240" w:lineRule="auto"/>
        <w:jc w:val="both"/>
        <w:rPr>
          <w:rFonts w:ascii="Times New Roman" w:eastAsia="Times New Roman" w:hAnsi="Times New Roman" w:cs="Times New Roman"/>
          <w:bCs/>
          <w:kern w:val="0"/>
          <w14:ligatures w14:val="none"/>
        </w:rPr>
      </w:pPr>
      <w:r w:rsidRPr="00732591">
        <w:rPr>
          <w:rFonts w:ascii="Times New Roman" w:eastAsia="Times New Roman" w:hAnsi="Times New Roman" w:cs="Times New Roman"/>
          <w:bCs/>
          <w:kern w:val="0"/>
          <w14:ligatures w14:val="none"/>
        </w:rPr>
        <w:lastRenderedPageBreak/>
        <w:t xml:space="preserve">Rivers State, also known as Rivers, is a state in the Niger Delta region of southern Nigeria (Old Eastern Region). Formed in 1967, when it was split from the former Eastern Region, it is one of the 36 states of Nigeria. The State has two metropolitan Cities, which are the capital, Port Harcourt, and Obio/Akpor, considered the commercial </w:t>
      </w:r>
      <w:proofErr w:type="spellStart"/>
      <w:r w:rsidRPr="00732591">
        <w:rPr>
          <w:rFonts w:ascii="Times New Roman" w:eastAsia="Times New Roman" w:hAnsi="Times New Roman" w:cs="Times New Roman"/>
          <w:bCs/>
          <w:kern w:val="0"/>
          <w14:ligatures w14:val="none"/>
        </w:rPr>
        <w:t>centre</w:t>
      </w:r>
      <w:proofErr w:type="spellEnd"/>
      <w:r w:rsidRPr="00732591">
        <w:rPr>
          <w:rFonts w:ascii="Times New Roman" w:eastAsia="Times New Roman" w:hAnsi="Times New Roman" w:cs="Times New Roman"/>
          <w:bCs/>
          <w:kern w:val="0"/>
          <w14:ligatures w14:val="none"/>
        </w:rPr>
        <w:t xml:space="preserve"> of the Nigerian oil and gas industry</w:t>
      </w:r>
      <w:r w:rsidR="00306877">
        <w:rPr>
          <w:rFonts w:ascii="Times New Roman" w:eastAsia="Times New Roman" w:hAnsi="Times New Roman" w:cs="Times New Roman"/>
          <w:bCs/>
          <w:kern w:val="0"/>
          <w14:ligatures w14:val="none"/>
        </w:rPr>
        <w:t xml:space="preserve"> (Fig. 1)</w:t>
      </w:r>
      <w:r w:rsidRPr="00732591">
        <w:rPr>
          <w:rFonts w:ascii="Times New Roman" w:eastAsia="Times New Roman" w:hAnsi="Times New Roman" w:cs="Times New Roman"/>
          <w:bCs/>
          <w:kern w:val="0"/>
          <w14:ligatures w14:val="none"/>
        </w:rPr>
        <w:t xml:space="preserve">. </w:t>
      </w:r>
    </w:p>
    <w:p w14:paraId="5D31E129" w14:textId="4BE71ACA" w:rsidR="00CB7878" w:rsidRPr="006E574D" w:rsidRDefault="00732591" w:rsidP="006E574D">
      <w:pPr>
        <w:spacing w:line="240" w:lineRule="auto"/>
        <w:jc w:val="both"/>
        <w:rPr>
          <w:rFonts w:ascii="Times New Roman" w:hAnsi="Times New Roman" w:cs="Times New Roman"/>
          <w:b/>
          <w:color w:val="000000" w:themeColor="text1"/>
        </w:rPr>
      </w:pPr>
      <w:r w:rsidRPr="00732591">
        <w:rPr>
          <w:rFonts w:ascii="Times New Roman" w:eastAsia="Times New Roman" w:hAnsi="Times New Roman" w:cs="Times New Roman"/>
          <w:bCs/>
          <w:kern w:val="0"/>
          <w14:ligatures w14:val="none"/>
        </w:rPr>
        <w:t xml:space="preserve">The State comprises an area of approximately 11,077 km² (4,277 sq mi), making it the sixth-largest State in Nigeria. According to the provisional census figure of 2006, the population was approximately 5,198,716 inhabitants, comprising 51.9 per cent males and 48.1 per cent females, which is approximately 5.58 per cent of Nigeria’s population. With a population density of roughly 284 persons per square </w:t>
      </w:r>
      <w:proofErr w:type="spellStart"/>
      <w:r w:rsidRPr="00732591">
        <w:rPr>
          <w:rFonts w:ascii="Times New Roman" w:eastAsia="Times New Roman" w:hAnsi="Times New Roman" w:cs="Times New Roman"/>
          <w:bCs/>
          <w:kern w:val="0"/>
          <w14:ligatures w14:val="none"/>
        </w:rPr>
        <w:t>kilometre</w:t>
      </w:r>
      <w:proofErr w:type="spellEnd"/>
      <w:r w:rsidRPr="00732591">
        <w:rPr>
          <w:rFonts w:ascii="Times New Roman" w:eastAsia="Times New Roman" w:hAnsi="Times New Roman" w:cs="Times New Roman"/>
          <w:bCs/>
          <w:kern w:val="0"/>
          <w14:ligatures w14:val="none"/>
        </w:rPr>
        <w:t xml:space="preserve">, compared to the national average of 96 persons per square </w:t>
      </w:r>
      <w:proofErr w:type="spellStart"/>
      <w:r w:rsidRPr="00732591">
        <w:rPr>
          <w:rFonts w:ascii="Times New Roman" w:eastAsia="Times New Roman" w:hAnsi="Times New Roman" w:cs="Times New Roman"/>
          <w:bCs/>
          <w:kern w:val="0"/>
          <w14:ligatures w14:val="none"/>
        </w:rPr>
        <w:t>kilometre</w:t>
      </w:r>
      <w:proofErr w:type="spellEnd"/>
      <w:r w:rsidRPr="00732591">
        <w:rPr>
          <w:rFonts w:ascii="Times New Roman" w:eastAsia="Times New Roman" w:hAnsi="Times New Roman" w:cs="Times New Roman"/>
          <w:bCs/>
          <w:kern w:val="0"/>
          <w14:ligatures w14:val="none"/>
        </w:rPr>
        <w:t>, the State’s population density is very high.</w:t>
      </w:r>
    </w:p>
    <w:p w14:paraId="7DCB05B3" w14:textId="70A69AB6" w:rsidR="006E574D" w:rsidRPr="006E574D" w:rsidRDefault="006E574D" w:rsidP="006E574D">
      <w:bookmarkStart w:id="5" w:name="_Toc193126506"/>
      <w:bookmarkStart w:id="6" w:name="_Toc193273921"/>
      <w:bookmarkStart w:id="7" w:name="_Toc193274194"/>
      <w:r>
        <w:rPr>
          <w:rFonts w:ascii="Times New Roman" w:hAnsi="Times New Roman" w:cs="Times New Roman"/>
          <w:noProof/>
        </w:rPr>
        <w:drawing>
          <wp:anchor distT="0" distB="0" distL="114300" distR="114300" simplePos="0" relativeHeight="251659264" behindDoc="0" locked="0" layoutInCell="1" allowOverlap="1" wp14:anchorId="428A2D88" wp14:editId="50747895">
            <wp:simplePos x="0" y="0"/>
            <wp:positionH relativeFrom="margin">
              <wp:align>left</wp:align>
            </wp:positionH>
            <wp:positionV relativeFrom="paragraph">
              <wp:posOffset>316865</wp:posOffset>
            </wp:positionV>
            <wp:extent cx="5810250" cy="3657600"/>
            <wp:effectExtent l="0" t="0" r="0" b="0"/>
            <wp:wrapThrough wrapText="bothSides">
              <wp:wrapPolygon edited="0">
                <wp:start x="0" y="0"/>
                <wp:lineTo x="0" y="21488"/>
                <wp:lineTo x="21529" y="21488"/>
                <wp:lineTo x="21529" y="0"/>
                <wp:lineTo x="0" y="0"/>
              </wp:wrapPolygon>
            </wp:wrapThrough>
            <wp:docPr id="10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rotWithShape="1">
                    <a:blip r:embed="rId7" cstate="print">
                      <a:extLst>
                        <a:ext uri="{28A0092B-C50C-407E-A947-70E740481C1C}">
                          <a14:useLocalDpi xmlns:a14="http://schemas.microsoft.com/office/drawing/2010/main" val="0"/>
                        </a:ext>
                      </a:extLst>
                    </a:blip>
                    <a:srcRect b="2045"/>
                    <a:stretch/>
                  </pic:blipFill>
                  <pic:spPr bwMode="auto">
                    <a:xfrm>
                      <a:off x="0" y="0"/>
                      <a:ext cx="5810250" cy="365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58E5" w14:textId="77777777" w:rsidR="006E574D" w:rsidRPr="006760F2" w:rsidRDefault="006E574D" w:rsidP="006E574D">
      <w:pPr>
        <w:pStyle w:val="Heading1"/>
        <w:spacing w:before="0" w:after="0" w:line="240" w:lineRule="auto"/>
        <w:rPr>
          <w:rFonts w:ascii="Times New Roman" w:hAnsi="Times New Roman" w:cs="Times New Roman"/>
          <w:b/>
          <w:color w:val="000000" w:themeColor="text1"/>
          <w:sz w:val="24"/>
          <w:szCs w:val="24"/>
        </w:rPr>
      </w:pPr>
      <w:bookmarkStart w:id="8" w:name="_Toc193273923"/>
      <w:bookmarkStart w:id="9" w:name="_Toc193274196"/>
      <w:bookmarkEnd w:id="5"/>
      <w:bookmarkEnd w:id="6"/>
      <w:bookmarkEnd w:id="7"/>
      <w:r w:rsidRPr="006760F2">
        <w:rPr>
          <w:rFonts w:ascii="Times New Roman" w:hAnsi="Times New Roman" w:cs="Times New Roman"/>
          <w:b/>
          <w:color w:val="000000" w:themeColor="text1"/>
          <w:sz w:val="24"/>
          <w:szCs w:val="24"/>
        </w:rPr>
        <w:t>Fig. 1: Map of Rivers State showing the senatorial zones</w:t>
      </w:r>
    </w:p>
    <w:p w14:paraId="456E317E" w14:textId="77777777" w:rsidR="006E574D" w:rsidRPr="006760F2" w:rsidRDefault="006E574D" w:rsidP="006E574D">
      <w:pPr>
        <w:pStyle w:val="Heading1"/>
        <w:spacing w:before="0" w:after="0" w:line="240" w:lineRule="auto"/>
        <w:rPr>
          <w:rFonts w:ascii="Times New Roman" w:hAnsi="Times New Roman" w:cs="Times New Roman"/>
          <w:b/>
          <w:i/>
          <w:color w:val="000000" w:themeColor="text1"/>
          <w:sz w:val="24"/>
          <w:szCs w:val="24"/>
        </w:rPr>
      </w:pPr>
      <w:bookmarkStart w:id="10" w:name="_Toc193126507"/>
      <w:bookmarkStart w:id="11" w:name="_Toc193273922"/>
      <w:bookmarkStart w:id="12" w:name="_Toc193274195"/>
      <w:r w:rsidRPr="006760F2">
        <w:rPr>
          <w:rFonts w:ascii="Times New Roman" w:hAnsi="Times New Roman" w:cs="Times New Roman"/>
          <w:b/>
          <w:i/>
          <w:color w:val="000000" w:themeColor="text1"/>
          <w:sz w:val="24"/>
          <w:szCs w:val="24"/>
        </w:rPr>
        <w:t xml:space="preserve">(Source: </w:t>
      </w:r>
      <w:r w:rsidRPr="006760F2">
        <w:rPr>
          <w:rFonts w:ascii="Times New Roman" w:hAnsi="Times New Roman" w:cs="Times New Roman"/>
          <w:b/>
          <w:iCs/>
          <w:color w:val="000000" w:themeColor="text1"/>
          <w:sz w:val="24"/>
          <w:szCs w:val="24"/>
        </w:rPr>
        <w:t>Wikipedia</w:t>
      </w:r>
      <w:r w:rsidRPr="006760F2">
        <w:rPr>
          <w:rFonts w:ascii="Times New Roman" w:hAnsi="Times New Roman" w:cs="Times New Roman"/>
          <w:b/>
          <w:i/>
          <w:color w:val="000000" w:themeColor="text1"/>
          <w:sz w:val="24"/>
          <w:szCs w:val="24"/>
        </w:rPr>
        <w:t>)</w:t>
      </w:r>
      <w:bookmarkEnd w:id="10"/>
      <w:bookmarkEnd w:id="11"/>
      <w:bookmarkEnd w:id="12"/>
    </w:p>
    <w:p w14:paraId="1296E852" w14:textId="77777777" w:rsidR="006E574D" w:rsidRDefault="006E574D" w:rsidP="00D13174">
      <w:pPr>
        <w:pStyle w:val="Heading1"/>
        <w:spacing w:before="0" w:line="240" w:lineRule="auto"/>
        <w:rPr>
          <w:rFonts w:ascii="Times New Roman" w:hAnsi="Times New Roman" w:cs="Times New Roman"/>
          <w:b/>
          <w:bCs/>
          <w:color w:val="000000" w:themeColor="text1"/>
          <w:sz w:val="24"/>
          <w:szCs w:val="24"/>
        </w:rPr>
      </w:pPr>
    </w:p>
    <w:p w14:paraId="329177FF" w14:textId="52A15717" w:rsidR="00CB7878" w:rsidRPr="006760F2" w:rsidRDefault="00E16682" w:rsidP="00D13174">
      <w:pPr>
        <w:pStyle w:val="Heading1"/>
        <w:spacing w:before="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2</w:t>
      </w:r>
      <w:r w:rsidR="00CB7878" w:rsidRPr="006760F2">
        <w:rPr>
          <w:rFonts w:ascii="Times New Roman" w:hAnsi="Times New Roman" w:cs="Times New Roman"/>
          <w:b/>
          <w:bCs/>
          <w:color w:val="000000" w:themeColor="text1"/>
          <w:sz w:val="24"/>
          <w:szCs w:val="24"/>
        </w:rPr>
        <w:t>.3</w:t>
      </w:r>
      <w:r w:rsidR="00CB7878" w:rsidRPr="006760F2">
        <w:rPr>
          <w:rFonts w:ascii="Times New Roman" w:hAnsi="Times New Roman" w:cs="Times New Roman"/>
          <w:b/>
          <w:bCs/>
          <w:color w:val="000000" w:themeColor="text1"/>
          <w:sz w:val="24"/>
          <w:szCs w:val="24"/>
        </w:rPr>
        <w:tab/>
        <w:t>Population of Study</w:t>
      </w:r>
      <w:bookmarkEnd w:id="8"/>
      <w:bookmarkEnd w:id="9"/>
    </w:p>
    <w:p w14:paraId="11B53AEB" w14:textId="0C0A5B5D" w:rsidR="00CB7878" w:rsidRPr="006760F2" w:rsidRDefault="00CB7878" w:rsidP="00D13174">
      <w:pPr>
        <w:spacing w:line="240" w:lineRule="auto"/>
        <w:jc w:val="both"/>
        <w:rPr>
          <w:rFonts w:ascii="Times New Roman" w:hAnsi="Times New Roman" w:cs="Times New Roman"/>
          <w:color w:val="000000" w:themeColor="text1"/>
        </w:rPr>
      </w:pPr>
      <w:r w:rsidRPr="006760F2">
        <w:rPr>
          <w:rFonts w:ascii="Times New Roman" w:hAnsi="Times New Roman" w:cs="Times New Roman"/>
          <w:color w:val="000000" w:themeColor="text1"/>
        </w:rPr>
        <w:t xml:space="preserve">The study population </w:t>
      </w:r>
      <w:r w:rsidRPr="009E0BE8">
        <w:rPr>
          <w:rFonts w:ascii="Times New Roman" w:hAnsi="Times New Roman" w:cs="Times New Roman"/>
          <w:color w:val="000000" w:themeColor="text1"/>
          <w:highlight w:val="yellow"/>
        </w:rPr>
        <w:t xml:space="preserve">comprises children receiving </w:t>
      </w:r>
      <w:r w:rsidR="00EB1E1E" w:rsidRPr="009E0BE8">
        <w:rPr>
          <w:rFonts w:ascii="Times New Roman" w:hAnsi="Times New Roman" w:cs="Times New Roman"/>
          <w:color w:val="000000" w:themeColor="text1"/>
          <w:highlight w:val="yellow"/>
        </w:rPr>
        <w:t xml:space="preserve">treatment at the </w:t>
      </w:r>
      <w:r w:rsidRPr="009E0BE8">
        <w:rPr>
          <w:rFonts w:ascii="Times New Roman" w:hAnsi="Times New Roman" w:cs="Times New Roman"/>
          <w:color w:val="000000" w:themeColor="text1"/>
          <w:highlight w:val="yellow"/>
        </w:rPr>
        <w:t xml:space="preserve">primary healthcare in </w:t>
      </w:r>
      <w:r w:rsidR="00411C18" w:rsidRPr="009E0BE8">
        <w:rPr>
          <w:rFonts w:ascii="Times New Roman" w:hAnsi="Times New Roman" w:cs="Times New Roman"/>
          <w:color w:val="000000" w:themeColor="text1"/>
          <w:highlight w:val="yellow"/>
        </w:rPr>
        <w:t>Rivers S</w:t>
      </w:r>
      <w:r w:rsidRPr="009E0BE8">
        <w:rPr>
          <w:rFonts w:ascii="Times New Roman" w:hAnsi="Times New Roman" w:cs="Times New Roman"/>
          <w:color w:val="000000" w:themeColor="text1"/>
          <w:highlight w:val="yellow"/>
        </w:rPr>
        <w:t>tate who</w:t>
      </w:r>
      <w:r w:rsidRPr="006760F2">
        <w:rPr>
          <w:rFonts w:ascii="Times New Roman" w:hAnsi="Times New Roman" w:cs="Times New Roman"/>
          <w:color w:val="000000" w:themeColor="text1"/>
        </w:rPr>
        <w:t>se age bracket falls within the range of (5-1</w:t>
      </w:r>
      <w:r w:rsidR="00EC286C">
        <w:rPr>
          <w:rFonts w:ascii="Times New Roman" w:hAnsi="Times New Roman" w:cs="Times New Roman"/>
          <w:color w:val="000000" w:themeColor="text1"/>
        </w:rPr>
        <w:t>6</w:t>
      </w:r>
      <w:r w:rsidRPr="006760F2">
        <w:rPr>
          <w:rFonts w:ascii="Times New Roman" w:hAnsi="Times New Roman" w:cs="Times New Roman"/>
          <w:color w:val="000000" w:themeColor="text1"/>
        </w:rPr>
        <w:t>) years</w:t>
      </w:r>
      <w:r w:rsidR="00411C18">
        <w:rPr>
          <w:rFonts w:ascii="Times New Roman" w:hAnsi="Times New Roman" w:cs="Times New Roman"/>
          <w:color w:val="000000" w:themeColor="text1"/>
        </w:rPr>
        <w:t>,</w:t>
      </w:r>
      <w:r w:rsidRPr="006760F2">
        <w:rPr>
          <w:rFonts w:ascii="Times New Roman" w:hAnsi="Times New Roman" w:cs="Times New Roman"/>
          <w:color w:val="000000" w:themeColor="text1"/>
        </w:rPr>
        <w:t xml:space="preserve"> who reside with their parents in </w:t>
      </w:r>
      <w:proofErr w:type="spellStart"/>
      <w:r w:rsidRPr="006760F2">
        <w:rPr>
          <w:rFonts w:ascii="Times New Roman" w:hAnsi="Times New Roman" w:cs="Times New Roman"/>
          <w:color w:val="000000" w:themeColor="text1"/>
        </w:rPr>
        <w:t>Omuwei-igwuruta</w:t>
      </w:r>
      <w:proofErr w:type="spellEnd"/>
      <w:r w:rsidRPr="006760F2">
        <w:rPr>
          <w:rFonts w:ascii="Times New Roman" w:hAnsi="Times New Roman" w:cs="Times New Roman"/>
          <w:color w:val="000000" w:themeColor="text1"/>
        </w:rPr>
        <w:t xml:space="preserve"> town in </w:t>
      </w:r>
      <w:proofErr w:type="spellStart"/>
      <w:r w:rsidRPr="009E0BE8">
        <w:rPr>
          <w:rFonts w:ascii="Times New Roman" w:hAnsi="Times New Roman" w:cs="Times New Roman"/>
          <w:color w:val="000000" w:themeColor="text1"/>
          <w:highlight w:val="yellow"/>
        </w:rPr>
        <w:t>Ikwere</w:t>
      </w:r>
      <w:proofErr w:type="spellEnd"/>
      <w:r w:rsidRPr="009E0BE8">
        <w:rPr>
          <w:rFonts w:ascii="Times New Roman" w:hAnsi="Times New Roman" w:cs="Times New Roman"/>
          <w:color w:val="000000" w:themeColor="text1"/>
          <w:highlight w:val="yellow"/>
        </w:rPr>
        <w:t xml:space="preserve"> LGA</w:t>
      </w:r>
      <w:r w:rsidR="00EB1E1E" w:rsidRPr="009E0BE8">
        <w:rPr>
          <w:rFonts w:ascii="Times New Roman" w:hAnsi="Times New Roman" w:cs="Times New Roman"/>
          <w:color w:val="000000" w:themeColor="text1"/>
          <w:highlight w:val="yellow"/>
        </w:rPr>
        <w:t xml:space="preserve"> </w:t>
      </w:r>
      <w:r w:rsidRPr="009E0BE8">
        <w:rPr>
          <w:rFonts w:ascii="Times New Roman" w:hAnsi="Times New Roman" w:cs="Times New Roman"/>
          <w:color w:val="000000" w:themeColor="text1"/>
          <w:highlight w:val="yellow"/>
        </w:rPr>
        <w:t>(</w:t>
      </w:r>
      <w:r w:rsidR="00411C18" w:rsidRPr="009E0BE8">
        <w:rPr>
          <w:rFonts w:ascii="Times New Roman" w:hAnsi="Times New Roman" w:cs="Times New Roman"/>
          <w:color w:val="000000" w:themeColor="text1"/>
          <w:highlight w:val="yellow"/>
        </w:rPr>
        <w:t>R</w:t>
      </w:r>
      <w:r w:rsidR="00411C18" w:rsidRPr="009E0BE8">
        <w:rPr>
          <w:rFonts w:ascii="Times New Roman" w:hAnsi="Times New Roman" w:cs="Times New Roman"/>
          <w:color w:val="000000" w:themeColor="text1"/>
          <w:highlight w:val="yellow"/>
        </w:rPr>
        <w:t xml:space="preserve">ivers </w:t>
      </w:r>
      <w:r w:rsidRPr="009E0BE8">
        <w:rPr>
          <w:rFonts w:ascii="Times New Roman" w:hAnsi="Times New Roman" w:cs="Times New Roman"/>
          <w:color w:val="000000" w:themeColor="text1"/>
          <w:highlight w:val="yellow"/>
        </w:rPr>
        <w:t xml:space="preserve">East senatorial District), </w:t>
      </w:r>
      <w:proofErr w:type="spellStart"/>
      <w:r w:rsidRPr="009E0BE8">
        <w:rPr>
          <w:rFonts w:ascii="Times New Roman" w:hAnsi="Times New Roman" w:cs="Times New Roman"/>
          <w:color w:val="000000" w:themeColor="text1"/>
          <w:highlight w:val="yellow"/>
        </w:rPr>
        <w:t>Olakobo</w:t>
      </w:r>
      <w:proofErr w:type="spellEnd"/>
      <w:r w:rsidRPr="009E0BE8">
        <w:rPr>
          <w:rFonts w:ascii="Times New Roman" w:hAnsi="Times New Roman" w:cs="Times New Roman"/>
          <w:color w:val="000000" w:themeColor="text1"/>
          <w:highlight w:val="yellow"/>
        </w:rPr>
        <w:t xml:space="preserve"> Community in </w:t>
      </w:r>
      <w:proofErr w:type="spellStart"/>
      <w:r w:rsidRPr="009E0BE8">
        <w:rPr>
          <w:rFonts w:ascii="Times New Roman" w:hAnsi="Times New Roman" w:cs="Times New Roman"/>
          <w:color w:val="000000" w:themeColor="text1"/>
          <w:highlight w:val="yellow"/>
        </w:rPr>
        <w:t>Ahoada</w:t>
      </w:r>
      <w:proofErr w:type="spellEnd"/>
      <w:r w:rsidRPr="009E0BE8">
        <w:rPr>
          <w:rFonts w:ascii="Times New Roman" w:hAnsi="Times New Roman" w:cs="Times New Roman"/>
          <w:color w:val="000000" w:themeColor="text1"/>
          <w:highlight w:val="yellow"/>
        </w:rPr>
        <w:t xml:space="preserve"> East L</w:t>
      </w:r>
      <w:r w:rsidR="00411C18" w:rsidRPr="009E0BE8">
        <w:rPr>
          <w:rFonts w:ascii="Times New Roman" w:hAnsi="Times New Roman" w:cs="Times New Roman"/>
          <w:color w:val="000000" w:themeColor="text1"/>
          <w:highlight w:val="yellow"/>
        </w:rPr>
        <w:t>G</w:t>
      </w:r>
      <w:r w:rsidRPr="009E0BE8">
        <w:rPr>
          <w:rFonts w:ascii="Times New Roman" w:hAnsi="Times New Roman" w:cs="Times New Roman"/>
          <w:color w:val="000000" w:themeColor="text1"/>
          <w:highlight w:val="yellow"/>
        </w:rPr>
        <w:t xml:space="preserve">A (Rivers West Senatorial District) </w:t>
      </w:r>
      <w:r w:rsidR="00F6739E" w:rsidRPr="009E0BE8">
        <w:rPr>
          <w:rFonts w:ascii="Times New Roman" w:hAnsi="Times New Roman" w:cs="Times New Roman"/>
          <w:color w:val="000000" w:themeColor="text1"/>
          <w:highlight w:val="yellow"/>
        </w:rPr>
        <w:t xml:space="preserve">and </w:t>
      </w:r>
      <w:proofErr w:type="spellStart"/>
      <w:r w:rsidRPr="009E0BE8">
        <w:rPr>
          <w:rFonts w:ascii="Times New Roman" w:hAnsi="Times New Roman" w:cs="Times New Roman"/>
          <w:color w:val="000000" w:themeColor="text1"/>
          <w:highlight w:val="yellow"/>
        </w:rPr>
        <w:t>Akpajo</w:t>
      </w:r>
      <w:proofErr w:type="spellEnd"/>
      <w:r w:rsidRPr="009E0BE8">
        <w:rPr>
          <w:rFonts w:ascii="Times New Roman" w:hAnsi="Times New Roman" w:cs="Times New Roman"/>
          <w:color w:val="000000" w:themeColor="text1"/>
          <w:highlight w:val="yellow"/>
        </w:rPr>
        <w:t xml:space="preserve"> Co</w:t>
      </w:r>
      <w:r w:rsidRPr="006760F2">
        <w:rPr>
          <w:rFonts w:ascii="Times New Roman" w:hAnsi="Times New Roman" w:cs="Times New Roman"/>
          <w:color w:val="000000" w:themeColor="text1"/>
        </w:rPr>
        <w:t>mmunity in Eleme LGA</w:t>
      </w:r>
      <w:r w:rsidR="00EB1E1E" w:rsidRPr="006760F2">
        <w:rPr>
          <w:rFonts w:ascii="Times New Roman" w:hAnsi="Times New Roman" w:cs="Times New Roman"/>
          <w:color w:val="000000" w:themeColor="text1"/>
        </w:rPr>
        <w:t xml:space="preserve"> </w:t>
      </w:r>
      <w:r w:rsidRPr="006760F2">
        <w:rPr>
          <w:rFonts w:ascii="Times New Roman" w:hAnsi="Times New Roman" w:cs="Times New Roman"/>
          <w:color w:val="000000" w:themeColor="text1"/>
        </w:rPr>
        <w:t xml:space="preserve">(Rivers West </w:t>
      </w:r>
      <w:r w:rsidRPr="009E0BE8">
        <w:rPr>
          <w:rFonts w:ascii="Times New Roman" w:hAnsi="Times New Roman" w:cs="Times New Roman"/>
          <w:color w:val="000000" w:themeColor="text1"/>
          <w:highlight w:val="yellow"/>
        </w:rPr>
        <w:t>senatorial District</w:t>
      </w:r>
      <w:r w:rsidR="00411C18" w:rsidRPr="009E0BE8">
        <w:rPr>
          <w:rFonts w:ascii="Times New Roman" w:hAnsi="Times New Roman" w:cs="Times New Roman"/>
          <w:color w:val="000000" w:themeColor="text1"/>
          <w:highlight w:val="yellow"/>
        </w:rPr>
        <w:t>)</w:t>
      </w:r>
      <w:r w:rsidR="00411C18" w:rsidRPr="009E0BE8">
        <w:rPr>
          <w:rFonts w:ascii="Times New Roman" w:hAnsi="Times New Roman" w:cs="Times New Roman"/>
          <w:color w:val="000000" w:themeColor="text1"/>
          <w:highlight w:val="yellow"/>
        </w:rPr>
        <w:t>.</w:t>
      </w:r>
    </w:p>
    <w:p w14:paraId="70A21592" w14:textId="0D6CD1D4" w:rsidR="00CB7878" w:rsidRPr="006760F2" w:rsidRDefault="00E16682" w:rsidP="00D13174">
      <w:pPr>
        <w:pStyle w:val="Heading1"/>
        <w:spacing w:before="0" w:line="240" w:lineRule="auto"/>
        <w:rPr>
          <w:rFonts w:ascii="Times New Roman" w:hAnsi="Times New Roman" w:cs="Times New Roman"/>
          <w:b/>
          <w:color w:val="000000" w:themeColor="text1"/>
          <w:sz w:val="24"/>
          <w:szCs w:val="24"/>
        </w:rPr>
      </w:pPr>
      <w:bookmarkStart w:id="13" w:name="_Hlk151605722"/>
      <w:bookmarkStart w:id="14" w:name="_Toc166747539"/>
      <w:bookmarkStart w:id="15" w:name="_Toc193126511"/>
      <w:bookmarkStart w:id="16" w:name="_Toc193273924"/>
      <w:bookmarkStart w:id="17" w:name="_Toc193274197"/>
      <w:bookmarkStart w:id="18" w:name="_Hlk151605564"/>
      <w:r>
        <w:rPr>
          <w:rFonts w:ascii="Times New Roman" w:hAnsi="Times New Roman" w:cs="Times New Roman"/>
          <w:b/>
          <w:color w:val="000000" w:themeColor="text1"/>
          <w:sz w:val="24"/>
          <w:szCs w:val="24"/>
        </w:rPr>
        <w:lastRenderedPageBreak/>
        <w:t>2</w:t>
      </w:r>
      <w:r w:rsidR="00CB7878" w:rsidRPr="006760F2">
        <w:rPr>
          <w:rFonts w:ascii="Times New Roman" w:hAnsi="Times New Roman" w:cs="Times New Roman"/>
          <w:b/>
          <w:color w:val="000000" w:themeColor="text1"/>
          <w:sz w:val="24"/>
          <w:szCs w:val="24"/>
        </w:rPr>
        <w:t xml:space="preserve">.4 Sample Size </w:t>
      </w:r>
      <w:bookmarkEnd w:id="13"/>
      <w:r w:rsidR="00CB7878" w:rsidRPr="006760F2">
        <w:rPr>
          <w:rFonts w:ascii="Times New Roman" w:hAnsi="Times New Roman" w:cs="Times New Roman"/>
          <w:b/>
          <w:color w:val="000000" w:themeColor="text1"/>
          <w:sz w:val="24"/>
          <w:szCs w:val="24"/>
        </w:rPr>
        <w:t>and Sampling Methods</w:t>
      </w:r>
      <w:bookmarkStart w:id="19" w:name="_Hlk151605811"/>
      <w:bookmarkEnd w:id="14"/>
      <w:bookmarkEnd w:id="15"/>
      <w:bookmarkEnd w:id="16"/>
      <w:bookmarkEnd w:id="17"/>
    </w:p>
    <w:p w14:paraId="152277D4" w14:textId="6566D256" w:rsidR="00CB7878" w:rsidRPr="006760F2" w:rsidRDefault="00E16682" w:rsidP="00D13174">
      <w:pPr>
        <w:pStyle w:val="Heading1"/>
        <w:spacing w:before="0" w:line="240" w:lineRule="auto"/>
        <w:rPr>
          <w:rFonts w:ascii="Times New Roman" w:hAnsi="Times New Roman" w:cs="Times New Roman"/>
          <w:b/>
          <w:color w:val="000000" w:themeColor="text1"/>
          <w:sz w:val="24"/>
          <w:szCs w:val="24"/>
        </w:rPr>
      </w:pPr>
      <w:bookmarkStart w:id="20" w:name="_Toc166747540"/>
      <w:bookmarkStart w:id="21" w:name="_Toc193126512"/>
      <w:bookmarkStart w:id="22" w:name="_Toc193273925"/>
      <w:bookmarkStart w:id="23" w:name="_Toc193274198"/>
      <w:bookmarkStart w:id="24" w:name="_Hlk152330943"/>
      <w:bookmarkEnd w:id="19"/>
      <w:r>
        <w:rPr>
          <w:rFonts w:ascii="Times New Roman" w:hAnsi="Times New Roman" w:cs="Times New Roman"/>
          <w:b/>
          <w:color w:val="000000" w:themeColor="text1"/>
          <w:sz w:val="24"/>
          <w:szCs w:val="24"/>
        </w:rPr>
        <w:t>2</w:t>
      </w:r>
      <w:r w:rsidR="00CB7878" w:rsidRPr="006760F2">
        <w:rPr>
          <w:rFonts w:ascii="Times New Roman" w:hAnsi="Times New Roman" w:cs="Times New Roman"/>
          <w:b/>
          <w:color w:val="000000" w:themeColor="text1"/>
          <w:sz w:val="24"/>
          <w:szCs w:val="24"/>
        </w:rPr>
        <w:t xml:space="preserve">.4.1. </w:t>
      </w:r>
      <w:bookmarkStart w:id="25" w:name="_Hlk150399968"/>
      <w:r w:rsidR="00CB7878" w:rsidRPr="006760F2">
        <w:rPr>
          <w:rFonts w:ascii="Times New Roman" w:hAnsi="Times New Roman" w:cs="Times New Roman"/>
          <w:b/>
          <w:color w:val="000000" w:themeColor="text1"/>
          <w:sz w:val="24"/>
          <w:szCs w:val="24"/>
        </w:rPr>
        <w:t>Sample Size</w:t>
      </w:r>
      <w:bookmarkEnd w:id="18"/>
      <w:bookmarkEnd w:id="20"/>
      <w:bookmarkEnd w:id="21"/>
      <w:bookmarkEnd w:id="22"/>
      <w:bookmarkEnd w:id="23"/>
    </w:p>
    <w:p w14:paraId="665BC82B" w14:textId="045FC78B" w:rsidR="00CB7878" w:rsidRPr="00D13174" w:rsidRDefault="00CB7878" w:rsidP="00D13174">
      <w:pPr>
        <w:spacing w:line="240" w:lineRule="auto"/>
        <w:jc w:val="both"/>
        <w:rPr>
          <w:rFonts w:ascii="Times New Roman" w:hAnsi="Times New Roman" w:cs="Times New Roman"/>
          <w:iCs/>
        </w:rPr>
      </w:pPr>
      <w:bookmarkStart w:id="26" w:name="_Hlk150398935"/>
      <w:bookmarkEnd w:id="25"/>
      <w:r w:rsidRPr="00D13174">
        <w:rPr>
          <w:rFonts w:ascii="Times New Roman" w:hAnsi="Times New Roman" w:cs="Times New Roman"/>
          <w:iCs/>
        </w:rPr>
        <w:t>The sample size</w:t>
      </w:r>
      <w:r w:rsidR="00F6739E" w:rsidRPr="00D13174">
        <w:rPr>
          <w:rFonts w:ascii="Times New Roman" w:hAnsi="Times New Roman" w:cs="Times New Roman"/>
          <w:iCs/>
        </w:rPr>
        <w:t xml:space="preserve"> </w:t>
      </w:r>
      <w:r w:rsidRPr="00D13174">
        <w:rPr>
          <w:rFonts w:ascii="Times New Roman" w:hAnsi="Times New Roman" w:cs="Times New Roman"/>
          <w:iCs/>
        </w:rPr>
        <w:t xml:space="preserve">for this study was determined </w:t>
      </w:r>
      <w:r w:rsidRPr="009E0BE8">
        <w:rPr>
          <w:rFonts w:ascii="Times New Roman" w:hAnsi="Times New Roman" w:cs="Times New Roman"/>
          <w:iCs/>
          <w:highlight w:val="yellow"/>
        </w:rPr>
        <w:t xml:space="preserve">using </w:t>
      </w:r>
      <w:r w:rsidR="003B0B86" w:rsidRPr="009E0BE8">
        <w:rPr>
          <w:rFonts w:ascii="Times New Roman" w:hAnsi="Times New Roman" w:cs="Times New Roman"/>
          <w:iCs/>
          <w:highlight w:val="yellow"/>
        </w:rPr>
        <w:t>Cochra</w:t>
      </w:r>
      <w:r w:rsidR="003B0B86" w:rsidRPr="00D13174">
        <w:rPr>
          <w:rFonts w:ascii="Times New Roman" w:hAnsi="Times New Roman" w:cs="Times New Roman"/>
          <w:iCs/>
        </w:rPr>
        <w:t xml:space="preserve">n's </w:t>
      </w:r>
      <w:r w:rsidRPr="00D13174">
        <w:rPr>
          <w:rFonts w:ascii="Times New Roman" w:hAnsi="Times New Roman" w:cs="Times New Roman"/>
          <w:iCs/>
        </w:rPr>
        <w:t>formula</w:t>
      </w:r>
      <w:r w:rsidR="00261A7F" w:rsidRPr="00D13174">
        <w:rPr>
          <w:rFonts w:ascii="Times New Roman" w:hAnsi="Times New Roman" w:cs="Times New Roman"/>
          <w:iCs/>
        </w:rPr>
        <w:t xml:space="preserve">. It is a widely used standard formula for determining sample size in prevalence studies where </w:t>
      </w:r>
      <w:r w:rsidRPr="00D13174">
        <w:rPr>
          <w:rFonts w:ascii="Times New Roman" w:hAnsi="Times New Roman" w:cs="Times New Roman"/>
          <w:iCs/>
        </w:rPr>
        <w:t>n = Z</w:t>
      </w:r>
      <w:r w:rsidRPr="00D13174">
        <w:rPr>
          <w:rFonts w:ascii="Times New Roman" w:hAnsi="Times New Roman" w:cs="Times New Roman"/>
          <w:iCs/>
          <w:vertAlign w:val="superscript"/>
        </w:rPr>
        <w:t>2</w:t>
      </w:r>
      <w:r w:rsidRPr="00D13174">
        <w:rPr>
          <w:rFonts w:ascii="Times New Roman" w:hAnsi="Times New Roman" w:cs="Times New Roman"/>
          <w:iCs/>
        </w:rPr>
        <w:t>p (1-p)/d</w:t>
      </w:r>
      <w:r w:rsidRPr="00D13174">
        <w:rPr>
          <w:rFonts w:ascii="Times New Roman" w:hAnsi="Times New Roman" w:cs="Times New Roman"/>
          <w:iCs/>
          <w:vertAlign w:val="superscript"/>
        </w:rPr>
        <w:t>2</w:t>
      </w:r>
      <w:r w:rsidRPr="00D13174">
        <w:rPr>
          <w:rFonts w:ascii="Times New Roman" w:hAnsi="Times New Roman" w:cs="Times New Roman"/>
          <w:iCs/>
        </w:rPr>
        <w:t xml:space="preserve"> where n is the sample size, Z (1.96)</w:t>
      </w:r>
      <w:r w:rsidRPr="00D13174">
        <w:rPr>
          <w:rFonts w:ascii="Times New Roman" w:hAnsi="Times New Roman" w:cs="Times New Roman"/>
          <w:iCs/>
          <w:vertAlign w:val="superscript"/>
        </w:rPr>
        <w:t xml:space="preserve">2 </w:t>
      </w:r>
      <w:r w:rsidRPr="00D13174">
        <w:rPr>
          <w:rFonts w:ascii="Times New Roman" w:hAnsi="Times New Roman" w:cs="Times New Roman"/>
          <w:iCs/>
        </w:rPr>
        <w:t>is the standard deviation at a 95 % confidence interval (CI), p is the estimated prevalence (15 %), and d is the allowed relative error (0.05)</w:t>
      </w:r>
      <w:r w:rsidRPr="00D13174">
        <w:rPr>
          <w:rFonts w:ascii="Times New Roman" w:hAnsi="Times New Roman" w:cs="Times New Roman"/>
          <w:iCs/>
          <w:vertAlign w:val="superscript"/>
        </w:rPr>
        <w:t>2</w:t>
      </w:r>
      <w:r w:rsidRPr="00D13174">
        <w:rPr>
          <w:rFonts w:ascii="Times New Roman" w:hAnsi="Times New Roman" w:cs="Times New Roman"/>
          <w:iCs/>
        </w:rPr>
        <w:t xml:space="preserve"> (Rutterford et al., 2015).</w:t>
      </w:r>
      <w:r w:rsidR="00261A7F" w:rsidRPr="00D13174">
        <w:rPr>
          <w:rFonts w:ascii="Times New Roman" w:hAnsi="Times New Roman" w:cs="Times New Roman"/>
          <w:iCs/>
        </w:rPr>
        <w:t xml:space="preserve"> </w:t>
      </w:r>
    </w:p>
    <w:p w14:paraId="6A1B16C0"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n =</w:t>
      </w:r>
      <w:r w:rsidRPr="00D13174">
        <w:rPr>
          <w:rFonts w:ascii="Times New Roman" w:hAnsi="Times New Roman"/>
          <w:sz w:val="24"/>
          <w:szCs w:val="24"/>
        </w:rPr>
        <w:tab/>
      </w:r>
      <w:bookmarkStart w:id="27" w:name="_Hlk152211671"/>
      <w:r w:rsidRPr="00D13174">
        <w:rPr>
          <w:rFonts w:ascii="Times New Roman" w:hAnsi="Times New Roman"/>
          <w:sz w:val="24"/>
          <w:szCs w:val="24"/>
          <w:u w:val="single"/>
        </w:rPr>
        <w:t>(1.96)</w:t>
      </w:r>
      <w:r w:rsidRPr="00D13174">
        <w:rPr>
          <w:rFonts w:ascii="Times New Roman" w:hAnsi="Times New Roman"/>
          <w:sz w:val="24"/>
          <w:szCs w:val="24"/>
          <w:u w:val="single"/>
          <w:vertAlign w:val="superscript"/>
        </w:rPr>
        <w:t xml:space="preserve">2 </w:t>
      </w:r>
      <w:r w:rsidRPr="00D13174">
        <w:rPr>
          <w:rFonts w:ascii="Times New Roman" w:hAnsi="Times New Roman"/>
          <w:sz w:val="24"/>
          <w:szCs w:val="24"/>
          <w:u w:val="single"/>
        </w:rPr>
        <w:t>x 0.15 x (1-0.15)</w:t>
      </w:r>
      <w:bookmarkEnd w:id="27"/>
      <w:r w:rsidRPr="00D13174">
        <w:rPr>
          <w:rFonts w:ascii="Times New Roman" w:hAnsi="Times New Roman"/>
          <w:sz w:val="24"/>
          <w:szCs w:val="24"/>
          <w:u w:val="single"/>
        </w:rPr>
        <w:t xml:space="preserve">   </w:t>
      </w:r>
      <w:r w:rsidRPr="00D13174">
        <w:rPr>
          <w:rFonts w:ascii="Times New Roman" w:hAnsi="Times New Roman"/>
          <w:sz w:val="24"/>
          <w:szCs w:val="24"/>
        </w:rPr>
        <w:t xml:space="preserve">= </w:t>
      </w:r>
      <w:r w:rsidRPr="00D13174">
        <w:rPr>
          <w:rFonts w:ascii="Times New Roman" w:hAnsi="Times New Roman"/>
          <w:sz w:val="24"/>
          <w:szCs w:val="24"/>
          <w:u w:val="single"/>
        </w:rPr>
        <w:t>3.8416 x 0.15 x 0.85</w:t>
      </w:r>
      <w:r w:rsidRPr="00D13174">
        <w:rPr>
          <w:rFonts w:ascii="Times New Roman" w:hAnsi="Times New Roman"/>
          <w:sz w:val="24"/>
          <w:szCs w:val="24"/>
        </w:rPr>
        <w:t xml:space="preserve">    =      </w:t>
      </w:r>
      <w:r w:rsidRPr="00D13174">
        <w:rPr>
          <w:rFonts w:ascii="Times New Roman" w:hAnsi="Times New Roman"/>
          <w:sz w:val="24"/>
          <w:szCs w:val="24"/>
          <w:u w:val="single"/>
        </w:rPr>
        <w:t>0.489804</w:t>
      </w:r>
    </w:p>
    <w:p w14:paraId="2C44AAA1"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ab/>
        <w:t xml:space="preserve">           (0.05)</w:t>
      </w:r>
      <w:r w:rsidRPr="00D13174">
        <w:rPr>
          <w:rFonts w:ascii="Times New Roman" w:hAnsi="Times New Roman"/>
          <w:sz w:val="24"/>
          <w:szCs w:val="24"/>
          <w:vertAlign w:val="superscript"/>
        </w:rPr>
        <w:t xml:space="preserve">2                                           </w:t>
      </w:r>
      <w:bookmarkStart w:id="28" w:name="_Hlk152211769"/>
      <w:r w:rsidRPr="00D13174">
        <w:rPr>
          <w:rFonts w:ascii="Times New Roman" w:hAnsi="Times New Roman"/>
          <w:sz w:val="24"/>
          <w:szCs w:val="24"/>
          <w:vertAlign w:val="superscript"/>
        </w:rPr>
        <w:t xml:space="preserve">  </w:t>
      </w:r>
      <w:r w:rsidRPr="00D13174">
        <w:rPr>
          <w:rFonts w:ascii="Times New Roman" w:hAnsi="Times New Roman"/>
          <w:sz w:val="24"/>
          <w:szCs w:val="24"/>
        </w:rPr>
        <w:t>0.0025</w:t>
      </w:r>
      <w:bookmarkEnd w:id="28"/>
      <w:r w:rsidRPr="00D13174">
        <w:rPr>
          <w:rFonts w:ascii="Times New Roman" w:hAnsi="Times New Roman"/>
          <w:sz w:val="24"/>
          <w:szCs w:val="24"/>
        </w:rPr>
        <w:tab/>
      </w:r>
      <w:r w:rsidRPr="00D13174">
        <w:rPr>
          <w:rFonts w:ascii="Times New Roman" w:hAnsi="Times New Roman"/>
          <w:sz w:val="24"/>
          <w:szCs w:val="24"/>
        </w:rPr>
        <w:tab/>
        <w:t xml:space="preserve">        0.0025</w:t>
      </w:r>
    </w:p>
    <w:p w14:paraId="6152A506" w14:textId="77777777" w:rsidR="00CB7878" w:rsidRPr="00D13174" w:rsidRDefault="00CB7878" w:rsidP="00D13174">
      <w:pPr>
        <w:pStyle w:val="NoSpacing"/>
        <w:rPr>
          <w:rFonts w:ascii="Times New Roman" w:hAnsi="Times New Roman"/>
          <w:sz w:val="24"/>
          <w:szCs w:val="24"/>
        </w:rPr>
      </w:pPr>
    </w:p>
    <w:p w14:paraId="3A91BC69" w14:textId="77777777" w:rsidR="00CB7878" w:rsidRPr="00D13174" w:rsidRDefault="00CB7878" w:rsidP="00D13174">
      <w:pPr>
        <w:pStyle w:val="NoSpacing"/>
        <w:rPr>
          <w:rFonts w:ascii="Times New Roman" w:hAnsi="Times New Roman"/>
          <w:sz w:val="24"/>
          <w:szCs w:val="24"/>
        </w:rPr>
      </w:pPr>
      <w:r w:rsidRPr="00D13174">
        <w:rPr>
          <w:rFonts w:ascii="Times New Roman" w:hAnsi="Times New Roman"/>
          <w:sz w:val="24"/>
          <w:szCs w:val="24"/>
        </w:rPr>
        <w:t>n =195.9216</w:t>
      </w:r>
    </w:p>
    <w:p w14:paraId="03F5CAD6" w14:textId="6D595C39" w:rsidR="00CB7878" w:rsidRPr="00D13174" w:rsidRDefault="00CB7878" w:rsidP="00D13174">
      <w:pPr>
        <w:spacing w:line="240" w:lineRule="auto"/>
        <w:jc w:val="both"/>
        <w:rPr>
          <w:rFonts w:ascii="Times New Roman" w:hAnsi="Times New Roman" w:cs="Times New Roman"/>
          <w:iCs/>
        </w:rPr>
      </w:pPr>
      <w:r w:rsidRPr="00D13174">
        <w:rPr>
          <w:rFonts w:ascii="Times New Roman" w:hAnsi="Times New Roman" w:cs="Times New Roman"/>
          <w:iCs/>
        </w:rPr>
        <w:t xml:space="preserve">The minimum sample size after calculation </w:t>
      </w:r>
      <w:r w:rsidR="005518FF">
        <w:rPr>
          <w:rFonts w:ascii="Times New Roman" w:hAnsi="Times New Roman" w:cs="Times New Roman"/>
          <w:iCs/>
        </w:rPr>
        <w:t>was</w:t>
      </w:r>
      <w:r w:rsidRPr="00D13174">
        <w:rPr>
          <w:rFonts w:ascii="Times New Roman" w:hAnsi="Times New Roman" w:cs="Times New Roman"/>
          <w:iCs/>
        </w:rPr>
        <w:t xml:space="preserve"> 196</w:t>
      </w:r>
      <w:bookmarkEnd w:id="24"/>
      <w:bookmarkEnd w:id="26"/>
    </w:p>
    <w:p w14:paraId="07731A2F" w14:textId="7FB18372" w:rsidR="00CB7878" w:rsidRPr="00D13174" w:rsidRDefault="00E16682" w:rsidP="00D13174">
      <w:pPr>
        <w:spacing w:line="240" w:lineRule="auto"/>
        <w:rPr>
          <w:rFonts w:ascii="Times New Roman" w:hAnsi="Times New Roman" w:cs="Times New Roman"/>
          <w:b/>
        </w:rPr>
      </w:pPr>
      <w:r>
        <w:rPr>
          <w:rFonts w:ascii="Times New Roman" w:hAnsi="Times New Roman" w:cs="Times New Roman"/>
          <w:b/>
        </w:rPr>
        <w:t>2</w:t>
      </w:r>
      <w:r w:rsidR="00CB7878" w:rsidRPr="00D13174">
        <w:rPr>
          <w:rFonts w:ascii="Times New Roman" w:hAnsi="Times New Roman" w:cs="Times New Roman"/>
          <w:b/>
        </w:rPr>
        <w:t>.4.2</w:t>
      </w:r>
      <w:r w:rsidR="00CB7878" w:rsidRPr="00D13174">
        <w:rPr>
          <w:rFonts w:ascii="Times New Roman" w:hAnsi="Times New Roman" w:cs="Times New Roman"/>
          <w:b/>
        </w:rPr>
        <w:tab/>
        <w:t>Sampling Methods</w:t>
      </w:r>
    </w:p>
    <w:p w14:paraId="27E5910D"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This study adopted a combination of clustered, purposive, and simple random sampling techniques to ensure a representative and focused selection of participants. </w:t>
      </w:r>
    </w:p>
    <w:p w14:paraId="2CFA79F0"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Clustered sampling was employed to group the three Senatorial Districts in Rivers State into Local Government Areas (LGAs) based on the presence of riverine communities known for high levels of occupational and domestic water contact activities. From these clusters, purposive sampling was used to deliberately select one community from each senatorial district based on the presence of rivers and a high prevalence of occupational and domestic activities such as fishing, farming, timbering, and other engagements that expose individuals to frequent water contact. The selected communities were </w:t>
      </w:r>
      <w:proofErr w:type="spellStart"/>
      <w:r w:rsidRPr="00732591">
        <w:rPr>
          <w:rFonts w:ascii="Times New Roman" w:hAnsi="Times New Roman" w:cs="Times New Roman"/>
        </w:rPr>
        <w:t>Omuwei-Igwuruta</w:t>
      </w:r>
      <w:proofErr w:type="spellEnd"/>
      <w:r w:rsidRPr="00732591">
        <w:rPr>
          <w:rFonts w:ascii="Times New Roman" w:hAnsi="Times New Roman" w:cs="Times New Roman"/>
        </w:rPr>
        <w:t xml:space="preserve"> in </w:t>
      </w:r>
      <w:proofErr w:type="spellStart"/>
      <w:r w:rsidRPr="00732591">
        <w:rPr>
          <w:rFonts w:ascii="Times New Roman" w:hAnsi="Times New Roman" w:cs="Times New Roman"/>
        </w:rPr>
        <w:t>Ikwerre</w:t>
      </w:r>
      <w:proofErr w:type="spellEnd"/>
      <w:r w:rsidRPr="00732591">
        <w:rPr>
          <w:rFonts w:ascii="Times New Roman" w:hAnsi="Times New Roman" w:cs="Times New Roman"/>
        </w:rPr>
        <w:t xml:space="preserve"> LGA (Rivers East Senatorial District), </w:t>
      </w:r>
      <w:proofErr w:type="spellStart"/>
      <w:r w:rsidRPr="00732591">
        <w:rPr>
          <w:rFonts w:ascii="Times New Roman" w:hAnsi="Times New Roman" w:cs="Times New Roman"/>
        </w:rPr>
        <w:t>Olakobo</w:t>
      </w:r>
      <w:proofErr w:type="spellEnd"/>
      <w:r w:rsidRPr="00732591">
        <w:rPr>
          <w:rFonts w:ascii="Times New Roman" w:hAnsi="Times New Roman" w:cs="Times New Roman"/>
        </w:rPr>
        <w:t xml:space="preserve"> Community in </w:t>
      </w:r>
      <w:proofErr w:type="spellStart"/>
      <w:r w:rsidRPr="00732591">
        <w:rPr>
          <w:rFonts w:ascii="Times New Roman" w:hAnsi="Times New Roman" w:cs="Times New Roman"/>
        </w:rPr>
        <w:t>Ahoada</w:t>
      </w:r>
      <w:proofErr w:type="spellEnd"/>
      <w:r w:rsidRPr="00732591">
        <w:rPr>
          <w:rFonts w:ascii="Times New Roman" w:hAnsi="Times New Roman" w:cs="Times New Roman"/>
        </w:rPr>
        <w:t xml:space="preserve"> East LGA (Rivers West Senatorial District), and </w:t>
      </w:r>
      <w:proofErr w:type="spellStart"/>
      <w:r w:rsidRPr="00732591">
        <w:rPr>
          <w:rFonts w:ascii="Times New Roman" w:hAnsi="Times New Roman" w:cs="Times New Roman"/>
        </w:rPr>
        <w:t>Akpajo</w:t>
      </w:r>
      <w:proofErr w:type="spellEnd"/>
      <w:r w:rsidRPr="00732591">
        <w:rPr>
          <w:rFonts w:ascii="Times New Roman" w:hAnsi="Times New Roman" w:cs="Times New Roman"/>
        </w:rPr>
        <w:t xml:space="preserve"> Community in Eleme LGA (Rivers South-East Senatorial District).</w:t>
      </w:r>
    </w:p>
    <w:p w14:paraId="2024BA57"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From the selected communities, the study targeted children aged 5–16 years who reside with their parents and receive healthcare at the respective primary healthcare </w:t>
      </w:r>
      <w:proofErr w:type="spellStart"/>
      <w:r w:rsidRPr="00732591">
        <w:rPr>
          <w:rFonts w:ascii="Times New Roman" w:hAnsi="Times New Roman" w:cs="Times New Roman"/>
        </w:rPr>
        <w:t>centres</w:t>
      </w:r>
      <w:proofErr w:type="spellEnd"/>
      <w:r w:rsidRPr="00732591">
        <w:rPr>
          <w:rFonts w:ascii="Times New Roman" w:hAnsi="Times New Roman" w:cs="Times New Roman"/>
        </w:rPr>
        <w:t xml:space="preserve"> in the area. These children represent a vulnerable population at risk of schistosomiasis due to their frequent interaction with potentially infested water bodies.</w:t>
      </w:r>
    </w:p>
    <w:p w14:paraId="3C0D6064"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Using a simple random sampling method, a total of 65 children from each community, meeting the defined inclusion criteria, were enrolled in the study. This sampling approach helped increase the validity of the findings by ensuring that patterns and trends could be reliably identified within and across the communities. The final sample size </w:t>
      </w:r>
      <w:proofErr w:type="spellStart"/>
      <w:r w:rsidRPr="00732591">
        <w:rPr>
          <w:rFonts w:ascii="Times New Roman" w:hAnsi="Times New Roman" w:cs="Times New Roman"/>
        </w:rPr>
        <w:t>totalled</w:t>
      </w:r>
      <w:proofErr w:type="spellEnd"/>
      <w:r w:rsidRPr="00732591">
        <w:rPr>
          <w:rFonts w:ascii="Times New Roman" w:hAnsi="Times New Roman" w:cs="Times New Roman"/>
        </w:rPr>
        <w:t xml:space="preserve"> 169 children, accounting for variations in participant availability and consent.</w:t>
      </w:r>
    </w:p>
    <w:p w14:paraId="6837AC6D" w14:textId="13731411"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 xml:space="preserve">The instruments for data </w:t>
      </w:r>
      <w:r w:rsidRPr="009E0BE8">
        <w:rPr>
          <w:rFonts w:ascii="Times New Roman" w:hAnsi="Times New Roman" w:cs="Times New Roman"/>
          <w:highlight w:val="yellow"/>
        </w:rPr>
        <w:t xml:space="preserve">collection </w:t>
      </w:r>
      <w:r w:rsidR="009E0BE8" w:rsidRPr="009E0BE8">
        <w:rPr>
          <w:rFonts w:ascii="Times New Roman" w:hAnsi="Times New Roman" w:cs="Times New Roman"/>
          <w:highlight w:val="yellow"/>
        </w:rPr>
        <w:t>comprise</w:t>
      </w:r>
      <w:r w:rsidRPr="009E0BE8">
        <w:rPr>
          <w:rFonts w:ascii="Times New Roman" w:hAnsi="Times New Roman" w:cs="Times New Roman"/>
          <w:highlight w:val="yellow"/>
        </w:rPr>
        <w:t xml:space="preserve"> of a</w:t>
      </w:r>
      <w:r w:rsidRPr="00732591">
        <w:rPr>
          <w:rFonts w:ascii="Times New Roman" w:hAnsi="Times New Roman" w:cs="Times New Roman"/>
        </w:rPr>
        <w:t xml:space="preserve"> well-structured questionnaire with sections labeled A to G. Section A – Socio-demographic characteristics of the individual participants, section B is for awareness of </w:t>
      </w:r>
      <w:r w:rsidRPr="00732591">
        <w:rPr>
          <w:rFonts w:ascii="Times New Roman" w:hAnsi="Times New Roman" w:cs="Times New Roman"/>
          <w:i/>
          <w:iCs/>
        </w:rPr>
        <w:t>schistosomiasis</w:t>
      </w:r>
      <w:r w:rsidRPr="00732591">
        <w:rPr>
          <w:rFonts w:ascii="Times New Roman" w:hAnsi="Times New Roman" w:cs="Times New Roman"/>
        </w:rPr>
        <w:t xml:space="preserve">, section C, is for previous records of the infection, section D is for </w:t>
      </w:r>
      <w:r w:rsidRPr="00732591">
        <w:rPr>
          <w:rFonts w:ascii="Times New Roman" w:hAnsi="Times New Roman" w:cs="Times New Roman"/>
          <w:i/>
          <w:iCs/>
        </w:rPr>
        <w:t>Schistosomiasis</w:t>
      </w:r>
      <w:r w:rsidRPr="00732591">
        <w:rPr>
          <w:rFonts w:ascii="Times New Roman" w:hAnsi="Times New Roman" w:cs="Times New Roman"/>
        </w:rPr>
        <w:t xml:space="preserve"> risk factors, section E is for socioeconomic factors, section F is for preventive measures, and section G is for perception of the disease.</w:t>
      </w:r>
    </w:p>
    <w:p w14:paraId="3ADEB21B" w14:textId="77777777" w:rsidR="00732591" w:rsidRPr="00732591" w:rsidRDefault="00732591" w:rsidP="0073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rPr>
      </w:pPr>
      <w:r w:rsidRPr="00732591">
        <w:rPr>
          <w:rFonts w:ascii="Times New Roman" w:hAnsi="Times New Roman" w:cs="Times New Roman"/>
        </w:rPr>
        <w:t>Face validity was used to validate this instrument and was approved by the researcher’s supervisors after corrections were made on the awareness part of the questionnaire</w:t>
      </w:r>
      <w:r w:rsidRPr="00732591">
        <w:rPr>
          <w:rFonts w:ascii="Times New Roman" w:hAnsi="Times New Roman" w:cs="Times New Roman"/>
          <w:i/>
          <w:iCs/>
        </w:rPr>
        <w:t xml:space="preserve">. </w:t>
      </w:r>
      <w:r w:rsidRPr="00732591">
        <w:rPr>
          <w:rFonts w:ascii="Times New Roman" w:hAnsi="Times New Roman" w:cs="Times New Roman"/>
        </w:rPr>
        <w:t xml:space="preserve">The test-retest method was employed to assess the reliability of the questionnaire used in the study. The questionnaire was </w:t>
      </w:r>
      <w:r w:rsidRPr="00732591">
        <w:rPr>
          <w:rFonts w:ascii="Times New Roman" w:hAnsi="Times New Roman" w:cs="Times New Roman"/>
        </w:rPr>
        <w:lastRenderedPageBreak/>
        <w:t>initially administered to 20 subjects in a community with a similar population and characteristics. The process was repeated 2 weeks later, and the results were scaled and compared for internal consistency using Cronbach’s Alpha test, yielding a coefficient of 0.8.</w:t>
      </w:r>
    </w:p>
    <w:p w14:paraId="5C19AE55" w14:textId="2ED96A76" w:rsidR="00C9084D" w:rsidRPr="00D13174" w:rsidRDefault="00E16682" w:rsidP="00D13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00FD0E66" w:rsidRPr="00D13174">
        <w:rPr>
          <w:rFonts w:ascii="Times New Roman" w:hAnsi="Times New Roman" w:cs="Times New Roman"/>
          <w:b/>
          <w:bCs/>
        </w:rPr>
        <w:t xml:space="preserve">Blood Sample Collection and </w:t>
      </w:r>
      <w:r w:rsidR="00411C18" w:rsidRPr="009E0BE8">
        <w:rPr>
          <w:rFonts w:ascii="Times New Roman" w:hAnsi="Times New Roman" w:cs="Times New Roman"/>
          <w:b/>
          <w:bCs/>
          <w:highlight w:val="yellow"/>
        </w:rPr>
        <w:t>A</w:t>
      </w:r>
      <w:r w:rsidR="00411C18" w:rsidRPr="009E0BE8">
        <w:rPr>
          <w:rFonts w:ascii="Times New Roman" w:hAnsi="Times New Roman" w:cs="Times New Roman"/>
          <w:b/>
          <w:bCs/>
          <w:highlight w:val="yellow"/>
        </w:rPr>
        <w:t>nalysis</w:t>
      </w:r>
    </w:p>
    <w:p w14:paraId="612DA35C" w14:textId="77777777" w:rsidR="006A213F" w:rsidRDefault="006A213F" w:rsidP="00C9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6A213F">
        <w:rPr>
          <w:rFonts w:ascii="Times New Roman" w:hAnsi="Times New Roman" w:cs="Times New Roman"/>
        </w:rPr>
        <w:t xml:space="preserve">Blood samples were collected from each respondent for this study using phlebotomy. Before the phlebotomy, the subject was seated comfortably, and their arm was accessible. The procedure was briefly explained to the subject, with the subject's elbow slightly bent. A tourniquet was applied 2-3 inches above the intended puncture site. A suitable median cubital vein was selected, and the site was cleaned with an antiseptic wipe. It was then allowed to dry completely. A 5ml hypodermic syringe and needle were inserted in a smooth and gentle motion, holding it at an angle of 15-20 degrees, </w:t>
      </w:r>
      <w:proofErr w:type="spellStart"/>
      <w:r w:rsidRPr="006A213F">
        <w:rPr>
          <w:rFonts w:ascii="Times New Roman" w:hAnsi="Times New Roman" w:cs="Times New Roman"/>
        </w:rPr>
        <w:t>bevelled</w:t>
      </w:r>
      <w:proofErr w:type="spellEnd"/>
      <w:r w:rsidRPr="006A213F">
        <w:rPr>
          <w:rFonts w:ascii="Times New Roman" w:hAnsi="Times New Roman" w:cs="Times New Roman"/>
        </w:rPr>
        <w:t xml:space="preserve"> up, and advanced slowly until blood flowed into the collection tube. When the required volume (5 mL) of blood was collected, the tourniquet was removed gently, and the needle was withdrawn using a smooth, gentle motion. Pressure was applied to the site using cotton gauze. The blood sample was collected, appropriately labelled, and packed immediately in a Ziploc bag. It was then stored under the recommended temperature and transported to a storage facility using a triple packaging system (</w:t>
      </w:r>
      <w:proofErr w:type="spellStart"/>
      <w:r w:rsidRPr="006A213F">
        <w:rPr>
          <w:rFonts w:ascii="Times New Roman" w:hAnsi="Times New Roman" w:cs="Times New Roman"/>
        </w:rPr>
        <w:t>Giostyle</w:t>
      </w:r>
      <w:proofErr w:type="spellEnd"/>
      <w:r w:rsidRPr="006A213F">
        <w:rPr>
          <w:rFonts w:ascii="Times New Roman" w:hAnsi="Times New Roman" w:cs="Times New Roman"/>
        </w:rPr>
        <w:t xml:space="preserve"> cooling box) and ice pack. Proper preservation technique was employed to ensure sample quality and integrity. Licensed Medical Laboratory Scientists were engaged as Research Assistants for the collection of blood samples. </w:t>
      </w:r>
    </w:p>
    <w:p w14:paraId="36A834DC" w14:textId="6FA67D9B" w:rsidR="00C9084D" w:rsidRPr="00D13174" w:rsidRDefault="00E16682" w:rsidP="00C9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bCs/>
        </w:rPr>
      </w:pPr>
      <w:r>
        <w:rPr>
          <w:rFonts w:ascii="Times New Roman" w:hAnsi="Times New Roman" w:cs="Times New Roman"/>
          <w:b/>
          <w:bCs/>
        </w:rPr>
        <w:t>2.6</w:t>
      </w:r>
      <w:r>
        <w:rPr>
          <w:rFonts w:ascii="Times New Roman" w:hAnsi="Times New Roman" w:cs="Times New Roman"/>
          <w:b/>
          <w:bCs/>
        </w:rPr>
        <w:tab/>
      </w:r>
      <w:r w:rsidR="00C9084D" w:rsidRPr="00D13174">
        <w:rPr>
          <w:rFonts w:ascii="Times New Roman" w:hAnsi="Times New Roman" w:cs="Times New Roman"/>
          <w:b/>
          <w:bCs/>
        </w:rPr>
        <w:t>Molecular analysis</w:t>
      </w:r>
    </w:p>
    <w:p w14:paraId="603BCFDF" w14:textId="65D60CA7" w:rsidR="006A213F" w:rsidRPr="00D13174" w:rsidRDefault="006A213F" w:rsidP="006A2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13174">
        <w:rPr>
          <w:rFonts w:ascii="Times New Roman" w:hAnsi="Times New Roman" w:cs="Times New Roman"/>
        </w:rPr>
        <w:t xml:space="preserve">Deoxyribonucleic acid (DNA) was isolated from whole blood samples with the Qiagen Blood DNA extraction kit (Qiagen, Germany), according to a sample preparation protocol involving buffer formulation, sample treatment, and ribonucleic acid (RNA) purification. The DNA was amplified using specific primers, i.e., ITTS2F (TAA CAA </w:t>
      </w:r>
      <w:proofErr w:type="spellStart"/>
      <w:r w:rsidRPr="00D13174">
        <w:rPr>
          <w:rFonts w:ascii="Times New Roman" w:hAnsi="Times New Roman" w:cs="Times New Roman"/>
        </w:rPr>
        <w:t>ggT</w:t>
      </w:r>
      <w:proofErr w:type="spellEnd"/>
      <w:r w:rsidRPr="00D13174">
        <w:rPr>
          <w:rFonts w:ascii="Times New Roman" w:hAnsi="Times New Roman" w:cs="Times New Roman"/>
        </w:rPr>
        <w:t xml:space="preserve"> TCC </w:t>
      </w:r>
      <w:proofErr w:type="spellStart"/>
      <w:r w:rsidRPr="00D13174">
        <w:rPr>
          <w:rFonts w:ascii="Times New Roman" w:hAnsi="Times New Roman" w:cs="Times New Roman"/>
        </w:rPr>
        <w:t>gTA</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ggT</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gAA</w:t>
      </w:r>
      <w:proofErr w:type="spellEnd"/>
      <w:r w:rsidRPr="00D13174">
        <w:rPr>
          <w:rFonts w:ascii="Times New Roman" w:hAnsi="Times New Roman" w:cs="Times New Roman"/>
        </w:rPr>
        <w:t>) and ITTS1R (</w:t>
      </w:r>
      <w:proofErr w:type="spellStart"/>
      <w:r w:rsidRPr="00D13174">
        <w:rPr>
          <w:rFonts w:ascii="Times New Roman" w:hAnsi="Times New Roman" w:cs="Times New Roman"/>
        </w:rPr>
        <w:t>TgC</w:t>
      </w:r>
      <w:proofErr w:type="spellEnd"/>
      <w:r w:rsidRPr="00D13174">
        <w:rPr>
          <w:rFonts w:ascii="Times New Roman" w:hAnsi="Times New Roman" w:cs="Times New Roman"/>
        </w:rPr>
        <w:t xml:space="preserve"> TTA </w:t>
      </w:r>
      <w:proofErr w:type="spellStart"/>
      <w:r w:rsidRPr="00D13174">
        <w:rPr>
          <w:rFonts w:ascii="Times New Roman" w:hAnsi="Times New Roman" w:cs="Times New Roman"/>
        </w:rPr>
        <w:t>AgT</w:t>
      </w:r>
      <w:proofErr w:type="spellEnd"/>
      <w:r w:rsidRPr="00D13174">
        <w:rPr>
          <w:rFonts w:ascii="Times New Roman" w:hAnsi="Times New Roman" w:cs="Times New Roman"/>
        </w:rPr>
        <w:t xml:space="preserve"> TCA </w:t>
      </w:r>
      <w:proofErr w:type="spellStart"/>
      <w:r w:rsidRPr="00D13174">
        <w:rPr>
          <w:rFonts w:ascii="Times New Roman" w:hAnsi="Times New Roman" w:cs="Times New Roman"/>
        </w:rPr>
        <w:t>gCg</w:t>
      </w:r>
      <w:proofErr w:type="spellEnd"/>
      <w:r w:rsidRPr="00D13174">
        <w:rPr>
          <w:rFonts w:ascii="Times New Roman" w:hAnsi="Times New Roman" w:cs="Times New Roman"/>
        </w:rPr>
        <w:t xml:space="preserve"> </w:t>
      </w:r>
      <w:proofErr w:type="spellStart"/>
      <w:r w:rsidRPr="00D13174">
        <w:rPr>
          <w:rFonts w:ascii="Times New Roman" w:hAnsi="Times New Roman" w:cs="Times New Roman"/>
        </w:rPr>
        <w:t>gT</w:t>
      </w:r>
      <w:proofErr w:type="spellEnd"/>
      <w:r w:rsidRPr="00D13174">
        <w:rPr>
          <w:rFonts w:ascii="Times New Roman" w:hAnsi="Times New Roman" w:cs="Times New Roman"/>
        </w:rPr>
        <w:t xml:space="preserve">), which were specifically constructed to target the internal transcribed spacer (ITS) region of </w:t>
      </w:r>
      <w:r w:rsidRPr="00D13174">
        <w:rPr>
          <w:rFonts w:ascii="Times New Roman" w:hAnsi="Times New Roman" w:cs="Times New Roman"/>
          <w:i/>
          <w:iCs/>
        </w:rPr>
        <w:t xml:space="preserve">S. </w:t>
      </w:r>
      <w:proofErr w:type="spellStart"/>
      <w:r w:rsidRPr="00D13174">
        <w:rPr>
          <w:rFonts w:ascii="Times New Roman" w:hAnsi="Times New Roman" w:cs="Times New Roman"/>
          <w:i/>
          <w:iCs/>
        </w:rPr>
        <w:t>intercalatum</w:t>
      </w:r>
      <w:proofErr w:type="spellEnd"/>
      <w:r w:rsidRPr="00D13174">
        <w:rPr>
          <w:rFonts w:ascii="Times New Roman" w:hAnsi="Times New Roman" w:cs="Times New Roman"/>
          <w:i/>
          <w:iCs/>
        </w:rPr>
        <w:t>, S. Haematobium</w:t>
      </w:r>
      <w:r w:rsidRPr="00D13174">
        <w:rPr>
          <w:rFonts w:ascii="Times New Roman" w:hAnsi="Times New Roman" w:cs="Times New Roman"/>
        </w:rPr>
        <w:t xml:space="preserve"> and </w:t>
      </w:r>
      <w:r w:rsidRPr="00D13174">
        <w:rPr>
          <w:rFonts w:ascii="Times New Roman" w:hAnsi="Times New Roman" w:cs="Times New Roman"/>
          <w:i/>
          <w:iCs/>
        </w:rPr>
        <w:t>S. mansoni</w:t>
      </w:r>
      <w:r w:rsidRPr="00D13174">
        <w:rPr>
          <w:rFonts w:ascii="Times New Roman" w:hAnsi="Times New Roman" w:cs="Times New Roman"/>
        </w:rPr>
        <w:t xml:space="preserve">, which are both common in human hosts, and the SR1 and SR2 regions of </w:t>
      </w:r>
      <w:r w:rsidRPr="00D13174">
        <w:rPr>
          <w:rFonts w:ascii="Times New Roman" w:hAnsi="Times New Roman" w:cs="Times New Roman"/>
          <w:i/>
          <w:iCs/>
        </w:rPr>
        <w:t>S. mansoni, S. japonicum</w:t>
      </w:r>
      <w:r w:rsidRPr="00D13174">
        <w:rPr>
          <w:rFonts w:ascii="Times New Roman" w:hAnsi="Times New Roman" w:cs="Times New Roman"/>
        </w:rPr>
        <w:t xml:space="preserve">, and </w:t>
      </w:r>
      <w:r w:rsidRPr="00D13174">
        <w:rPr>
          <w:rFonts w:ascii="Times New Roman" w:hAnsi="Times New Roman" w:cs="Times New Roman"/>
          <w:i/>
          <w:iCs/>
        </w:rPr>
        <w:t xml:space="preserve">S. </w:t>
      </w:r>
      <w:proofErr w:type="spellStart"/>
      <w:r w:rsidRPr="00D13174">
        <w:rPr>
          <w:rFonts w:ascii="Times New Roman" w:hAnsi="Times New Roman" w:cs="Times New Roman"/>
          <w:i/>
          <w:iCs/>
        </w:rPr>
        <w:t>mekongi</w:t>
      </w:r>
      <w:proofErr w:type="spellEnd"/>
      <w:r w:rsidRPr="00D13174">
        <w:rPr>
          <w:rFonts w:ascii="Times New Roman" w:hAnsi="Times New Roman" w:cs="Times New Roman"/>
        </w:rPr>
        <w:t xml:space="preserve">, which influence cattle and human populations, were </w:t>
      </w:r>
      <w:proofErr w:type="spellStart"/>
      <w:r w:rsidR="00411C18" w:rsidRPr="009E0BE8">
        <w:rPr>
          <w:rFonts w:ascii="Times New Roman" w:hAnsi="Times New Roman" w:cs="Times New Roman"/>
          <w:highlight w:val="yellow"/>
        </w:rPr>
        <w:t>analy</w:t>
      </w:r>
      <w:r w:rsidR="00411C18" w:rsidRPr="009E0BE8">
        <w:rPr>
          <w:rFonts w:ascii="Times New Roman" w:hAnsi="Times New Roman" w:cs="Times New Roman"/>
          <w:highlight w:val="yellow"/>
        </w:rPr>
        <w:t>s</w:t>
      </w:r>
      <w:r w:rsidR="00411C18" w:rsidRPr="009E0BE8">
        <w:rPr>
          <w:rFonts w:ascii="Times New Roman" w:hAnsi="Times New Roman" w:cs="Times New Roman"/>
          <w:highlight w:val="yellow"/>
        </w:rPr>
        <w:t>ed</w:t>
      </w:r>
      <w:proofErr w:type="spellEnd"/>
      <w:r w:rsidRPr="009E0BE8">
        <w:rPr>
          <w:rFonts w:ascii="Times New Roman" w:hAnsi="Times New Roman" w:cs="Times New Roman"/>
          <w:highlight w:val="yellow"/>
        </w:rPr>
        <w:t>. The amplific</w:t>
      </w:r>
      <w:r w:rsidRPr="00D13174">
        <w:rPr>
          <w:rFonts w:ascii="Times New Roman" w:hAnsi="Times New Roman" w:cs="Times New Roman"/>
        </w:rPr>
        <w:t xml:space="preserve">ation process was </w:t>
      </w:r>
      <w:r w:rsidR="00411C18" w:rsidRPr="009E0BE8">
        <w:rPr>
          <w:rFonts w:ascii="Times New Roman" w:hAnsi="Times New Roman" w:cs="Times New Roman"/>
          <w:highlight w:val="yellow"/>
        </w:rPr>
        <w:t xml:space="preserve">performed </w:t>
      </w:r>
      <w:r w:rsidRPr="009E0BE8">
        <w:rPr>
          <w:rFonts w:ascii="Times New Roman" w:hAnsi="Times New Roman" w:cs="Times New Roman"/>
          <w:highlight w:val="yellow"/>
        </w:rPr>
        <w:t>according to standard PCR protocol. The resultant amplicon size was expected to be</w:t>
      </w:r>
      <w:r w:rsidRPr="00D13174">
        <w:rPr>
          <w:rFonts w:ascii="Times New Roman" w:hAnsi="Times New Roman" w:cs="Times New Roman"/>
        </w:rPr>
        <w:t xml:space="preserve"> 981 base pairs. Polymerase chain reaction (PCR) was carried out in a total volume of 20 µL containing 5 ng/µL of the template DNA, 5 µL nuclease-free water as a non-template control (Sango Biotech amplification kit, China), and 0.5 µM concentration of each primer in a thermal cycler (Magnetic Induction Circular MIC PCR system, Japan). The conditions for PCR were initial denaturation for 15 minutes at 95 °C, 45 cycles for 30 seconds at 95 °C, 30 seconds at 56 °C, and 1 minute at 72 °C, with FAM, JOE quencher, and BHQ1.</w:t>
      </w:r>
    </w:p>
    <w:p w14:paraId="71A29751" w14:textId="77777777" w:rsidR="006A213F" w:rsidRPr="00D13174" w:rsidRDefault="006A213F" w:rsidP="006A2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13174">
        <w:rPr>
          <w:rFonts w:ascii="Times New Roman" w:hAnsi="Times New Roman" w:cs="Times New Roman"/>
        </w:rPr>
        <w:t xml:space="preserve">A positive polymerase chain reaction (PCR) result, as denoted by a cycle threshold (CT) value of below 45, verified the existence of Schistosoma DNA in the sample and hence an active infection. This was followed by a species-specific test to identify the particular species of Schistosoma, for </w:t>
      </w:r>
      <w:r w:rsidRPr="00D13174">
        <w:rPr>
          <w:rFonts w:ascii="Times New Roman" w:hAnsi="Times New Roman" w:cs="Times New Roman"/>
        </w:rPr>
        <w:lastRenderedPageBreak/>
        <w:t xml:space="preserve">example, </w:t>
      </w:r>
      <w:r w:rsidRPr="00D13174">
        <w:rPr>
          <w:rFonts w:ascii="Times New Roman" w:hAnsi="Times New Roman" w:cs="Times New Roman"/>
          <w:i/>
          <w:iCs/>
        </w:rPr>
        <w:t xml:space="preserve">Schistosoma mansoni </w:t>
      </w:r>
      <w:r w:rsidRPr="00D13174">
        <w:rPr>
          <w:rFonts w:ascii="Times New Roman" w:hAnsi="Times New Roman" w:cs="Times New Roman"/>
        </w:rPr>
        <w:t>or</w:t>
      </w:r>
      <w:r w:rsidRPr="00D13174">
        <w:rPr>
          <w:rFonts w:ascii="Times New Roman" w:hAnsi="Times New Roman" w:cs="Times New Roman"/>
          <w:i/>
          <w:iCs/>
        </w:rPr>
        <w:t xml:space="preserve"> Schistosoma japonicum</w:t>
      </w:r>
      <w:r w:rsidRPr="00D13174">
        <w:rPr>
          <w:rFonts w:ascii="Times New Roman" w:hAnsi="Times New Roman" w:cs="Times New Roman"/>
        </w:rPr>
        <w:t>. Alternatively, a negative PCR result, as denoted by a CT value above 45, implied the existence of no detectable Schistosoma DNA, which may indicate the non-presence of an active infection.</w:t>
      </w:r>
    </w:p>
    <w:p w14:paraId="50438DDF" w14:textId="6C0B6410" w:rsidR="00FD0E66" w:rsidRPr="00D13174" w:rsidRDefault="00E16682" w:rsidP="00FD0E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b/>
          <w:bCs/>
        </w:rPr>
      </w:pPr>
      <w:r>
        <w:rPr>
          <w:rFonts w:ascii="Times New Roman" w:hAnsi="Times New Roman" w:cs="Times New Roman"/>
          <w:b/>
          <w:bCs/>
        </w:rPr>
        <w:t>2.7</w:t>
      </w:r>
      <w:r>
        <w:rPr>
          <w:rFonts w:ascii="Times New Roman" w:hAnsi="Times New Roman" w:cs="Times New Roman"/>
          <w:b/>
          <w:bCs/>
        </w:rPr>
        <w:tab/>
      </w:r>
      <w:r w:rsidR="00FD0E66" w:rsidRPr="00D13174">
        <w:rPr>
          <w:rFonts w:ascii="Times New Roman" w:hAnsi="Times New Roman" w:cs="Times New Roman"/>
          <w:b/>
          <w:bCs/>
        </w:rPr>
        <w:t>Data Analysis</w:t>
      </w:r>
    </w:p>
    <w:p w14:paraId="09996A77" w14:textId="77777777" w:rsidR="006A213F" w:rsidRDefault="006A213F" w:rsidP="006A213F">
      <w:pPr>
        <w:pStyle w:val="Heading1"/>
        <w:spacing w:before="0" w:line="240" w:lineRule="auto"/>
        <w:jc w:val="both"/>
        <w:rPr>
          <w:rFonts w:ascii="Times New Roman" w:eastAsiaTheme="minorHAnsi" w:hAnsi="Times New Roman" w:cs="Times New Roman"/>
          <w:color w:val="auto"/>
          <w:sz w:val="24"/>
          <w:szCs w:val="24"/>
        </w:rPr>
      </w:pPr>
      <w:bookmarkStart w:id="29" w:name="_Toc193126523"/>
      <w:bookmarkStart w:id="30" w:name="_Toc193273938"/>
      <w:bookmarkStart w:id="31" w:name="_Toc193274211"/>
      <w:r w:rsidRPr="006A213F">
        <w:rPr>
          <w:rFonts w:ascii="Times New Roman" w:eastAsiaTheme="minorHAnsi" w:hAnsi="Times New Roman" w:cs="Times New Roman"/>
          <w:color w:val="auto"/>
          <w:sz w:val="24"/>
          <w:szCs w:val="24"/>
        </w:rPr>
        <w:t xml:space="preserve">The data were </w:t>
      </w:r>
      <w:proofErr w:type="spellStart"/>
      <w:r w:rsidRPr="006A213F">
        <w:rPr>
          <w:rFonts w:ascii="Times New Roman" w:eastAsiaTheme="minorHAnsi" w:hAnsi="Times New Roman" w:cs="Times New Roman"/>
          <w:color w:val="auto"/>
          <w:sz w:val="24"/>
          <w:szCs w:val="24"/>
        </w:rPr>
        <w:t>analysed</w:t>
      </w:r>
      <w:proofErr w:type="spellEnd"/>
      <w:r w:rsidRPr="006A213F">
        <w:rPr>
          <w:rFonts w:ascii="Times New Roman" w:eastAsiaTheme="minorHAnsi" w:hAnsi="Times New Roman" w:cs="Times New Roman"/>
          <w:color w:val="auto"/>
          <w:sz w:val="24"/>
          <w:szCs w:val="24"/>
        </w:rPr>
        <w:t xml:space="preserve"> using both descriptive and inferential statistics. Descriptive statistics, such as percentages and frequency distributions, were used to </w:t>
      </w:r>
      <w:proofErr w:type="spellStart"/>
      <w:r w:rsidRPr="006A213F">
        <w:rPr>
          <w:rFonts w:ascii="Times New Roman" w:eastAsiaTheme="minorHAnsi" w:hAnsi="Times New Roman" w:cs="Times New Roman"/>
          <w:color w:val="auto"/>
          <w:sz w:val="24"/>
          <w:szCs w:val="24"/>
        </w:rPr>
        <w:t>summarise</w:t>
      </w:r>
      <w:proofErr w:type="spellEnd"/>
      <w:r w:rsidRPr="006A213F">
        <w:rPr>
          <w:rFonts w:ascii="Times New Roman" w:eastAsiaTheme="minorHAnsi" w:hAnsi="Times New Roman" w:cs="Times New Roman"/>
          <w:color w:val="auto"/>
          <w:sz w:val="24"/>
          <w:szCs w:val="24"/>
        </w:rPr>
        <w:t xml:space="preserve"> socio-demographic data and water contact exposure. Inferential statistics, including Chi-square tests and Analysis of Variance (ANOVA), were employed to examine associations between water contact and the prevalence of schistosomiasis. The Statistical Package for Social Science (SPSS) software was used for all data analyses.</w:t>
      </w:r>
    </w:p>
    <w:p w14:paraId="48B2C75F" w14:textId="6193D238" w:rsidR="005518FF" w:rsidRPr="005518FF" w:rsidRDefault="00E16682" w:rsidP="006A213F">
      <w:pPr>
        <w:pStyle w:val="Heading1"/>
        <w:spacing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w:t>
      </w:r>
      <w:r w:rsidR="005518FF" w:rsidRPr="005518FF">
        <w:rPr>
          <w:rFonts w:ascii="Times New Roman" w:hAnsi="Times New Roman" w:cs="Times New Roman"/>
          <w:b/>
          <w:bCs/>
          <w:color w:val="000000" w:themeColor="text1"/>
          <w:sz w:val="24"/>
          <w:szCs w:val="24"/>
        </w:rPr>
        <w:t>.0</w:t>
      </w:r>
      <w:r w:rsidR="005518FF" w:rsidRPr="005518FF">
        <w:rPr>
          <w:rFonts w:ascii="Times New Roman" w:hAnsi="Times New Roman" w:cs="Times New Roman"/>
          <w:b/>
          <w:bCs/>
          <w:color w:val="000000" w:themeColor="text1"/>
          <w:sz w:val="24"/>
          <w:szCs w:val="24"/>
        </w:rPr>
        <w:tab/>
      </w:r>
      <w:r w:rsidR="00FE1142" w:rsidRPr="005518FF">
        <w:rPr>
          <w:rFonts w:ascii="Times New Roman" w:hAnsi="Times New Roman" w:cs="Times New Roman"/>
          <w:b/>
          <w:bCs/>
          <w:color w:val="000000" w:themeColor="text1"/>
          <w:sz w:val="24"/>
          <w:szCs w:val="24"/>
        </w:rPr>
        <w:t>RESULTS</w:t>
      </w:r>
      <w:bookmarkEnd w:id="29"/>
      <w:bookmarkEnd w:id="30"/>
      <w:bookmarkEnd w:id="31"/>
      <w:r w:rsidR="00B02461">
        <w:rPr>
          <w:rFonts w:ascii="Times New Roman" w:hAnsi="Times New Roman" w:cs="Times New Roman"/>
          <w:b/>
          <w:bCs/>
          <w:color w:val="000000" w:themeColor="text1"/>
          <w:sz w:val="24"/>
          <w:szCs w:val="24"/>
        </w:rPr>
        <w:t xml:space="preserve"> AND </w:t>
      </w:r>
      <w:r w:rsidR="00B02461" w:rsidRPr="00B02461">
        <w:rPr>
          <w:rFonts w:ascii="Times New Roman" w:hAnsi="Times New Roman" w:cs="Times New Roman"/>
          <w:b/>
          <w:bCs/>
          <w:color w:val="000000" w:themeColor="text1"/>
          <w:sz w:val="24"/>
          <w:szCs w:val="24"/>
        </w:rPr>
        <w:t>DISCUSSION</w:t>
      </w:r>
    </w:p>
    <w:p w14:paraId="2C15C209" w14:textId="6AC99623" w:rsidR="00A51F90" w:rsidRPr="00AD310F" w:rsidRDefault="005518FF" w:rsidP="00AD310F">
      <w:pPr>
        <w:spacing w:line="240" w:lineRule="auto"/>
        <w:jc w:val="both"/>
        <w:rPr>
          <w:rFonts w:ascii="Times New Roman" w:hAnsi="Times New Roman" w:cs="Times New Roman"/>
        </w:rPr>
      </w:pPr>
      <w:r>
        <w:rPr>
          <w:rFonts w:ascii="Times New Roman" w:hAnsi="Times New Roman" w:cs="Times New Roman"/>
        </w:rPr>
        <w:t xml:space="preserve">Table 1 </w:t>
      </w:r>
      <w:bookmarkStart w:id="32" w:name="_Hlk202939749"/>
      <w:r w:rsidR="00411C18" w:rsidRPr="009E0BE8">
        <w:rPr>
          <w:rFonts w:ascii="Times New Roman" w:hAnsi="Times New Roman" w:cs="Times New Roman"/>
          <w:highlight w:val="yellow"/>
        </w:rPr>
        <w:t>show</w:t>
      </w:r>
      <w:r w:rsidR="00411C18" w:rsidRPr="009E0BE8">
        <w:rPr>
          <w:rFonts w:ascii="Times New Roman" w:hAnsi="Times New Roman" w:cs="Times New Roman"/>
          <w:highlight w:val="yellow"/>
        </w:rPr>
        <w:t xml:space="preserve">s </w:t>
      </w:r>
      <w:r w:rsidRPr="009E0BE8">
        <w:rPr>
          <w:rFonts w:ascii="Times New Roman" w:hAnsi="Times New Roman" w:cs="Times New Roman"/>
          <w:highlight w:val="yellow"/>
        </w:rPr>
        <w:t xml:space="preserve">the </w:t>
      </w:r>
      <w:r w:rsidRPr="009E0BE8">
        <w:rPr>
          <w:rFonts w:ascii="Times New Roman" w:hAnsi="Times New Roman" w:cs="Times New Roman"/>
          <w:bCs/>
          <w:highlight w:val="yellow"/>
        </w:rPr>
        <w:t xml:space="preserve">prevalence of </w:t>
      </w:r>
      <w:r w:rsidRPr="009E0BE8">
        <w:rPr>
          <w:rFonts w:ascii="Times New Roman" w:hAnsi="Times New Roman" w:cs="Times New Roman"/>
          <w:bCs/>
          <w:i/>
          <w:iCs/>
          <w:highlight w:val="yellow"/>
        </w:rPr>
        <w:t xml:space="preserve">schistosomiasis </w:t>
      </w:r>
      <w:r w:rsidR="00DB71F1" w:rsidRPr="009E0BE8">
        <w:rPr>
          <w:rFonts w:ascii="Times New Roman" w:hAnsi="Times New Roman" w:cs="Times New Roman"/>
          <w:bCs/>
          <w:highlight w:val="yellow"/>
        </w:rPr>
        <w:t>among the children</w:t>
      </w:r>
      <w:r w:rsidRPr="009E0BE8">
        <w:rPr>
          <w:rFonts w:ascii="Times New Roman" w:hAnsi="Times New Roman" w:cs="Times New Roman"/>
          <w:bCs/>
          <w:highlight w:val="yellow"/>
        </w:rPr>
        <w:t xml:space="preserve">. </w:t>
      </w:r>
      <w:r w:rsidR="00DB71F1" w:rsidRPr="009E0BE8">
        <w:rPr>
          <w:rFonts w:ascii="Times New Roman" w:hAnsi="Times New Roman" w:cs="Times New Roman"/>
          <w:highlight w:val="yellow"/>
        </w:rPr>
        <w:t>O</w:t>
      </w:r>
      <w:r w:rsidRPr="009E0BE8">
        <w:rPr>
          <w:rFonts w:ascii="Times New Roman" w:hAnsi="Times New Roman" w:cs="Times New Roman"/>
          <w:highlight w:val="yellow"/>
        </w:rPr>
        <w:t>ut of</w:t>
      </w:r>
      <w:r>
        <w:rPr>
          <w:rFonts w:ascii="Times New Roman" w:hAnsi="Times New Roman" w:cs="Times New Roman"/>
        </w:rPr>
        <w:t xml:space="preserve"> the </w:t>
      </w:r>
      <w:r>
        <w:rPr>
          <w:rFonts w:ascii="Times New Roman" w:hAnsi="Times New Roman" w:cs="Times New Roman"/>
          <w:bCs/>
        </w:rPr>
        <w:t>169</w:t>
      </w:r>
      <w:r>
        <w:rPr>
          <w:rFonts w:ascii="Times New Roman" w:hAnsi="Times New Roman" w:cs="Times New Roman"/>
          <w:b/>
          <w:bCs/>
        </w:rPr>
        <w:t xml:space="preserve"> </w:t>
      </w:r>
      <w:r>
        <w:rPr>
          <w:rFonts w:ascii="Times New Roman" w:hAnsi="Times New Roman" w:cs="Times New Roman"/>
          <w:bCs/>
        </w:rPr>
        <w:t xml:space="preserve">children </w:t>
      </w:r>
      <w:r w:rsidR="00A51F90">
        <w:rPr>
          <w:rFonts w:ascii="Times New Roman" w:hAnsi="Times New Roman" w:cs="Times New Roman"/>
          <w:bCs/>
        </w:rPr>
        <w:t>examined</w:t>
      </w:r>
      <w:r>
        <w:rPr>
          <w:rFonts w:ascii="Times New Roman" w:hAnsi="Times New Roman" w:cs="Times New Roman"/>
          <w:bCs/>
        </w:rPr>
        <w:t xml:space="preserve">, </w:t>
      </w:r>
      <w:r>
        <w:rPr>
          <w:rFonts w:ascii="Times New Roman" w:hAnsi="Times New Roman" w:cs="Times New Roman"/>
        </w:rPr>
        <w:t>29 (17%)</w:t>
      </w:r>
      <w:r>
        <w:rPr>
          <w:rFonts w:ascii="Times New Roman" w:hAnsi="Times New Roman" w:cs="Times New Roman"/>
          <w:bCs/>
        </w:rPr>
        <w:t xml:space="preserve"> had </w:t>
      </w:r>
      <w:r>
        <w:rPr>
          <w:rFonts w:ascii="Times New Roman" w:hAnsi="Times New Roman" w:cs="Times New Roman"/>
          <w:bCs/>
          <w:i/>
          <w:iCs/>
        </w:rPr>
        <w:t>schistosomiasis</w:t>
      </w:r>
      <w:r w:rsidR="00411C18">
        <w:rPr>
          <w:rFonts w:ascii="Times New Roman" w:hAnsi="Times New Roman" w:cs="Times New Roman"/>
          <w:bCs/>
          <w:i/>
          <w:iCs/>
        </w:rPr>
        <w:t>,</w:t>
      </w:r>
      <w:r>
        <w:rPr>
          <w:rFonts w:ascii="Times New Roman" w:hAnsi="Times New Roman" w:cs="Times New Roman"/>
          <w:bCs/>
          <w:i/>
          <w:iCs/>
        </w:rPr>
        <w:t xml:space="preserve"> </w:t>
      </w:r>
      <w:r>
        <w:rPr>
          <w:rFonts w:ascii="Times New Roman" w:hAnsi="Times New Roman" w:cs="Times New Roman"/>
        </w:rPr>
        <w:t xml:space="preserve">unlike 140 (83%) </w:t>
      </w:r>
      <w:r w:rsidR="00411C18" w:rsidRPr="009E0BE8">
        <w:rPr>
          <w:rFonts w:ascii="Times New Roman" w:hAnsi="Times New Roman" w:cs="Times New Roman"/>
          <w:highlight w:val="yellow"/>
        </w:rPr>
        <w:t>who</w:t>
      </w:r>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 xml:space="preserve">were negative </w:t>
      </w:r>
      <w:r w:rsidR="00411C18" w:rsidRPr="009E0BE8">
        <w:rPr>
          <w:rFonts w:ascii="Times New Roman" w:hAnsi="Times New Roman" w:cs="Times New Roman"/>
          <w:highlight w:val="yellow"/>
        </w:rPr>
        <w:t>for</w:t>
      </w:r>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 xml:space="preserve">the </w:t>
      </w:r>
      <w:r w:rsidRPr="009E0BE8">
        <w:rPr>
          <w:rFonts w:ascii="Times New Roman" w:hAnsi="Times New Roman" w:cs="Times New Roman"/>
          <w:bCs/>
          <w:highlight w:val="yellow"/>
        </w:rPr>
        <w:t>disease</w:t>
      </w:r>
      <w:r w:rsidRPr="009E0BE8">
        <w:rPr>
          <w:rFonts w:ascii="Times New Roman" w:hAnsi="Times New Roman" w:cs="Times New Roman"/>
          <w:highlight w:val="yellow"/>
        </w:rPr>
        <w:t>.</w:t>
      </w:r>
      <w:r>
        <w:rPr>
          <w:rFonts w:ascii="Times New Roman" w:hAnsi="Times New Roman" w:cs="Times New Roman"/>
        </w:rPr>
        <w:t xml:space="preserve"> </w:t>
      </w:r>
      <w:bookmarkStart w:id="33" w:name="_Toc193273940"/>
      <w:bookmarkStart w:id="34" w:name="_Toc193274213"/>
      <w:bookmarkEnd w:id="32"/>
    </w:p>
    <w:p w14:paraId="0CBEB579" w14:textId="5BEF8E25" w:rsidR="005518FF" w:rsidRPr="00E16682" w:rsidRDefault="005518FF" w:rsidP="005518FF">
      <w:pPr>
        <w:pStyle w:val="Heading1"/>
        <w:spacing w:before="0" w:line="240" w:lineRule="auto"/>
        <w:rPr>
          <w:rFonts w:ascii="Times New Roman" w:hAnsi="Times New Roman" w:cs="Times New Roman"/>
          <w:b/>
          <w:color w:val="000000" w:themeColor="text1"/>
          <w:sz w:val="24"/>
          <w:szCs w:val="24"/>
        </w:rPr>
      </w:pPr>
      <w:bookmarkStart w:id="35" w:name="_Hlk202882691"/>
      <w:r w:rsidRPr="00E16682">
        <w:rPr>
          <w:rFonts w:ascii="Times New Roman" w:hAnsi="Times New Roman" w:cs="Times New Roman"/>
          <w:b/>
          <w:color w:val="000000" w:themeColor="text1"/>
          <w:sz w:val="24"/>
          <w:szCs w:val="24"/>
        </w:rPr>
        <w:t xml:space="preserve">Table 1: Prevalence of </w:t>
      </w:r>
      <w:r w:rsidRPr="00E16682">
        <w:rPr>
          <w:rFonts w:ascii="Times New Roman" w:hAnsi="Times New Roman" w:cs="Times New Roman"/>
          <w:b/>
          <w:i/>
          <w:iCs/>
          <w:color w:val="000000" w:themeColor="text1"/>
          <w:sz w:val="24"/>
          <w:szCs w:val="24"/>
        </w:rPr>
        <w:t xml:space="preserve">schistosomiasis </w:t>
      </w:r>
      <w:bookmarkEnd w:id="33"/>
      <w:bookmarkEnd w:id="34"/>
      <w:r w:rsidR="00A51F90" w:rsidRPr="00E16682">
        <w:rPr>
          <w:rFonts w:ascii="Times New Roman" w:hAnsi="Times New Roman" w:cs="Times New Roman"/>
          <w:b/>
          <w:color w:val="000000" w:themeColor="text1"/>
          <w:sz w:val="24"/>
          <w:szCs w:val="24"/>
        </w:rPr>
        <w:t>among the children</w:t>
      </w:r>
    </w:p>
    <w:tbl>
      <w:tblPr>
        <w:tblW w:w="8854" w:type="dxa"/>
        <w:tblInd w:w="108" w:type="dxa"/>
        <w:tblBorders>
          <w:top w:val="single" w:sz="4" w:space="0" w:color="auto"/>
          <w:bottom w:val="single" w:sz="4" w:space="0" w:color="auto"/>
        </w:tblBorders>
        <w:tblLook w:val="04A0" w:firstRow="1" w:lastRow="0" w:firstColumn="1" w:lastColumn="0" w:noHBand="0" w:noVBand="1"/>
      </w:tblPr>
      <w:tblGrid>
        <w:gridCol w:w="3892"/>
        <w:gridCol w:w="2436"/>
        <w:gridCol w:w="2526"/>
      </w:tblGrid>
      <w:tr w:rsidR="00A51F90" w:rsidRPr="00E16682" w14:paraId="3C910AA0" w14:textId="77777777" w:rsidTr="00CA1E78">
        <w:trPr>
          <w:trHeight w:val="295"/>
        </w:trPr>
        <w:tc>
          <w:tcPr>
            <w:tcW w:w="3892" w:type="dxa"/>
            <w:tcBorders>
              <w:top w:val="single" w:sz="4" w:space="0" w:color="auto"/>
              <w:bottom w:val="single" w:sz="4" w:space="0" w:color="auto"/>
            </w:tcBorders>
            <w:noWrap/>
            <w:vAlign w:val="bottom"/>
            <w:hideMark/>
          </w:tcPr>
          <w:p w14:paraId="0B448D25"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Variables</w:t>
            </w:r>
          </w:p>
        </w:tc>
        <w:tc>
          <w:tcPr>
            <w:tcW w:w="2436" w:type="dxa"/>
            <w:tcBorders>
              <w:top w:val="single" w:sz="4" w:space="0" w:color="auto"/>
              <w:bottom w:val="single" w:sz="4" w:space="0" w:color="auto"/>
            </w:tcBorders>
            <w:noWrap/>
            <w:hideMark/>
          </w:tcPr>
          <w:p w14:paraId="5FE78208"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Frequency</w:t>
            </w:r>
          </w:p>
        </w:tc>
        <w:tc>
          <w:tcPr>
            <w:tcW w:w="2525" w:type="dxa"/>
            <w:tcBorders>
              <w:top w:val="single" w:sz="4" w:space="0" w:color="auto"/>
              <w:bottom w:val="single" w:sz="4" w:space="0" w:color="auto"/>
            </w:tcBorders>
            <w:noWrap/>
            <w:hideMark/>
          </w:tcPr>
          <w:p w14:paraId="4F745295" w14:textId="77777777" w:rsidR="005518FF" w:rsidRPr="00E16682" w:rsidRDefault="005518FF" w:rsidP="001A033C">
            <w:pPr>
              <w:spacing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Percentage</w:t>
            </w:r>
          </w:p>
        </w:tc>
      </w:tr>
      <w:tr w:rsidR="00A51F90" w:rsidRPr="00E16682" w14:paraId="073E555F" w14:textId="77777777" w:rsidTr="00CA1E78">
        <w:trPr>
          <w:trHeight w:val="211"/>
        </w:trPr>
        <w:tc>
          <w:tcPr>
            <w:tcW w:w="8854" w:type="dxa"/>
            <w:gridSpan w:val="3"/>
            <w:tcBorders>
              <w:top w:val="single" w:sz="4" w:space="0" w:color="auto"/>
            </w:tcBorders>
            <w:noWrap/>
            <w:vAlign w:val="center"/>
          </w:tcPr>
          <w:p w14:paraId="23517691" w14:textId="36FC5F7C" w:rsidR="005518FF" w:rsidRPr="00E16682" w:rsidRDefault="005518FF" w:rsidP="00CA1E78">
            <w:pPr>
              <w:spacing w:after="0" w:line="240" w:lineRule="auto"/>
              <w:jc w:val="both"/>
              <w:rPr>
                <w:rFonts w:ascii="Times New Roman" w:hAnsi="Times New Roman" w:cs="Times New Roman"/>
                <w:color w:val="000000" w:themeColor="text1"/>
              </w:rPr>
            </w:pPr>
          </w:p>
        </w:tc>
      </w:tr>
      <w:tr w:rsidR="00A51F90" w:rsidRPr="00E16682" w14:paraId="0A7BA5ED" w14:textId="77777777" w:rsidTr="00CA1E78">
        <w:trPr>
          <w:trHeight w:val="78"/>
        </w:trPr>
        <w:tc>
          <w:tcPr>
            <w:tcW w:w="3892" w:type="dxa"/>
            <w:noWrap/>
            <w:vAlign w:val="center"/>
            <w:hideMark/>
          </w:tcPr>
          <w:p w14:paraId="7D5DD5EE"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Infected</w:t>
            </w:r>
          </w:p>
        </w:tc>
        <w:tc>
          <w:tcPr>
            <w:tcW w:w="2436" w:type="dxa"/>
            <w:noWrap/>
            <w:vAlign w:val="center"/>
            <w:hideMark/>
          </w:tcPr>
          <w:p w14:paraId="13E5030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29</w:t>
            </w:r>
          </w:p>
        </w:tc>
        <w:tc>
          <w:tcPr>
            <w:tcW w:w="2525" w:type="dxa"/>
            <w:noWrap/>
            <w:vAlign w:val="center"/>
            <w:hideMark/>
          </w:tcPr>
          <w:p w14:paraId="53B2B94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17</w:t>
            </w:r>
          </w:p>
        </w:tc>
      </w:tr>
      <w:tr w:rsidR="00A51F90" w:rsidRPr="00E16682" w14:paraId="73AAFA15" w14:textId="77777777" w:rsidTr="00CA1E78">
        <w:trPr>
          <w:trHeight w:val="105"/>
        </w:trPr>
        <w:tc>
          <w:tcPr>
            <w:tcW w:w="3892" w:type="dxa"/>
            <w:noWrap/>
            <w:vAlign w:val="center"/>
            <w:hideMark/>
          </w:tcPr>
          <w:p w14:paraId="44993E9A" w14:textId="52366418" w:rsidR="005518FF" w:rsidRPr="00E16682" w:rsidRDefault="00D00E2E"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Non-infected</w:t>
            </w:r>
          </w:p>
        </w:tc>
        <w:tc>
          <w:tcPr>
            <w:tcW w:w="2436" w:type="dxa"/>
            <w:noWrap/>
            <w:vAlign w:val="center"/>
            <w:hideMark/>
          </w:tcPr>
          <w:p w14:paraId="46037B0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140</w:t>
            </w:r>
          </w:p>
        </w:tc>
        <w:tc>
          <w:tcPr>
            <w:tcW w:w="2525" w:type="dxa"/>
            <w:noWrap/>
            <w:vAlign w:val="center"/>
            <w:hideMark/>
          </w:tcPr>
          <w:p w14:paraId="0E948B26"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83</w:t>
            </w:r>
          </w:p>
        </w:tc>
      </w:tr>
      <w:tr w:rsidR="00A51F90" w:rsidRPr="00E16682" w14:paraId="34CCEB36" w14:textId="77777777" w:rsidTr="00CA1E78">
        <w:trPr>
          <w:trHeight w:val="78"/>
        </w:trPr>
        <w:tc>
          <w:tcPr>
            <w:tcW w:w="3892" w:type="dxa"/>
            <w:hideMark/>
          </w:tcPr>
          <w:p w14:paraId="0148EA33"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Total</w:t>
            </w:r>
          </w:p>
        </w:tc>
        <w:tc>
          <w:tcPr>
            <w:tcW w:w="2436" w:type="dxa"/>
            <w:noWrap/>
            <w:vAlign w:val="bottom"/>
            <w:hideMark/>
          </w:tcPr>
          <w:p w14:paraId="654D4FA9"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169</w:t>
            </w:r>
          </w:p>
        </w:tc>
        <w:tc>
          <w:tcPr>
            <w:tcW w:w="2525" w:type="dxa"/>
            <w:noWrap/>
            <w:vAlign w:val="center"/>
            <w:hideMark/>
          </w:tcPr>
          <w:p w14:paraId="61F5FBE2"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100</w:t>
            </w:r>
          </w:p>
        </w:tc>
      </w:tr>
      <w:tr w:rsidR="00A51F90" w:rsidRPr="00E16682" w14:paraId="21B260DE" w14:textId="77777777" w:rsidTr="00CA1E78">
        <w:trPr>
          <w:trHeight w:val="78"/>
        </w:trPr>
        <w:tc>
          <w:tcPr>
            <w:tcW w:w="8854" w:type="dxa"/>
            <w:gridSpan w:val="3"/>
            <w:noWrap/>
            <w:vAlign w:val="bottom"/>
            <w:hideMark/>
          </w:tcPr>
          <w:p w14:paraId="346855DA" w14:textId="6F7F6A48" w:rsidR="005518FF" w:rsidRPr="00E16682" w:rsidRDefault="00A51F90"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C</w:t>
            </w:r>
            <w:r w:rsidR="005518FF" w:rsidRPr="00E16682">
              <w:rPr>
                <w:rFonts w:ascii="Times New Roman" w:hAnsi="Times New Roman" w:cs="Times New Roman"/>
                <w:color w:val="000000" w:themeColor="text1"/>
              </w:rPr>
              <w:t xml:space="preserve">ommunities </w:t>
            </w:r>
          </w:p>
        </w:tc>
      </w:tr>
      <w:tr w:rsidR="00A51F90" w:rsidRPr="00E16682" w14:paraId="3E4D2E96" w14:textId="77777777" w:rsidTr="00CA1E78">
        <w:trPr>
          <w:trHeight w:val="78"/>
        </w:trPr>
        <w:tc>
          <w:tcPr>
            <w:tcW w:w="3892" w:type="dxa"/>
            <w:noWrap/>
            <w:vAlign w:val="center"/>
            <w:hideMark/>
          </w:tcPr>
          <w:p w14:paraId="533AE1D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 xml:space="preserve">Omuwei-Iguruta </w:t>
            </w:r>
          </w:p>
        </w:tc>
        <w:tc>
          <w:tcPr>
            <w:tcW w:w="2436" w:type="dxa"/>
            <w:noWrap/>
            <w:vAlign w:val="center"/>
            <w:hideMark/>
          </w:tcPr>
          <w:p w14:paraId="14F7C47D"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14</w:t>
            </w:r>
          </w:p>
        </w:tc>
        <w:tc>
          <w:tcPr>
            <w:tcW w:w="2525" w:type="dxa"/>
            <w:noWrap/>
            <w:vAlign w:val="center"/>
            <w:hideMark/>
          </w:tcPr>
          <w:p w14:paraId="0039A3CA"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48</w:t>
            </w:r>
          </w:p>
        </w:tc>
      </w:tr>
      <w:tr w:rsidR="00A51F90" w:rsidRPr="00E16682" w14:paraId="593B031E" w14:textId="77777777" w:rsidTr="00CA1E78">
        <w:trPr>
          <w:trHeight w:val="78"/>
        </w:trPr>
        <w:tc>
          <w:tcPr>
            <w:tcW w:w="3892" w:type="dxa"/>
            <w:noWrap/>
            <w:vAlign w:val="center"/>
            <w:hideMark/>
          </w:tcPr>
          <w:p w14:paraId="3200FECB" w14:textId="77777777" w:rsidR="005518FF" w:rsidRPr="00E16682" w:rsidRDefault="005518FF" w:rsidP="00CA1E78">
            <w:pPr>
              <w:spacing w:after="0" w:line="240" w:lineRule="auto"/>
              <w:jc w:val="both"/>
              <w:rPr>
                <w:rFonts w:ascii="Times New Roman" w:hAnsi="Times New Roman" w:cs="Times New Roman"/>
                <w:color w:val="000000" w:themeColor="text1"/>
              </w:rPr>
            </w:pPr>
            <w:proofErr w:type="spellStart"/>
            <w:r w:rsidRPr="00E16682">
              <w:rPr>
                <w:rFonts w:ascii="Times New Roman" w:hAnsi="Times New Roman" w:cs="Times New Roman"/>
                <w:color w:val="000000" w:themeColor="text1"/>
              </w:rPr>
              <w:t>Olakobo</w:t>
            </w:r>
            <w:proofErr w:type="spellEnd"/>
            <w:r w:rsidRPr="00E16682">
              <w:rPr>
                <w:rFonts w:ascii="Times New Roman" w:hAnsi="Times New Roman" w:cs="Times New Roman"/>
                <w:color w:val="000000" w:themeColor="text1"/>
              </w:rPr>
              <w:t xml:space="preserve"> </w:t>
            </w:r>
          </w:p>
        </w:tc>
        <w:tc>
          <w:tcPr>
            <w:tcW w:w="2436" w:type="dxa"/>
            <w:noWrap/>
            <w:vAlign w:val="center"/>
            <w:hideMark/>
          </w:tcPr>
          <w:p w14:paraId="6B3B92DA"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8</w:t>
            </w:r>
          </w:p>
        </w:tc>
        <w:tc>
          <w:tcPr>
            <w:tcW w:w="2525" w:type="dxa"/>
            <w:noWrap/>
            <w:vAlign w:val="center"/>
            <w:hideMark/>
          </w:tcPr>
          <w:p w14:paraId="677D9E9E"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28</w:t>
            </w:r>
          </w:p>
        </w:tc>
      </w:tr>
      <w:tr w:rsidR="00A51F90" w:rsidRPr="00E16682" w14:paraId="3C79303F" w14:textId="77777777" w:rsidTr="00CA1E78">
        <w:trPr>
          <w:trHeight w:val="78"/>
        </w:trPr>
        <w:tc>
          <w:tcPr>
            <w:tcW w:w="3892" w:type="dxa"/>
            <w:noWrap/>
            <w:vAlign w:val="center"/>
            <w:hideMark/>
          </w:tcPr>
          <w:p w14:paraId="47F36912" w14:textId="77777777" w:rsidR="005518FF" w:rsidRPr="00E16682" w:rsidRDefault="005518FF" w:rsidP="00CA1E78">
            <w:pPr>
              <w:spacing w:after="0" w:line="240" w:lineRule="auto"/>
              <w:jc w:val="both"/>
              <w:rPr>
                <w:rFonts w:ascii="Times New Roman" w:hAnsi="Times New Roman" w:cs="Times New Roman"/>
                <w:color w:val="000000" w:themeColor="text1"/>
              </w:rPr>
            </w:pPr>
            <w:proofErr w:type="spellStart"/>
            <w:r w:rsidRPr="00E16682">
              <w:rPr>
                <w:rFonts w:ascii="Times New Roman" w:hAnsi="Times New Roman" w:cs="Times New Roman"/>
                <w:color w:val="000000" w:themeColor="text1"/>
              </w:rPr>
              <w:t>Akpajo</w:t>
            </w:r>
            <w:proofErr w:type="spellEnd"/>
            <w:r w:rsidRPr="00E16682">
              <w:rPr>
                <w:rFonts w:ascii="Times New Roman" w:hAnsi="Times New Roman" w:cs="Times New Roman"/>
                <w:color w:val="000000" w:themeColor="text1"/>
              </w:rPr>
              <w:t xml:space="preserve"> </w:t>
            </w:r>
          </w:p>
        </w:tc>
        <w:tc>
          <w:tcPr>
            <w:tcW w:w="2436" w:type="dxa"/>
            <w:noWrap/>
            <w:vAlign w:val="center"/>
            <w:hideMark/>
          </w:tcPr>
          <w:p w14:paraId="6012A2D7"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7</w:t>
            </w:r>
          </w:p>
        </w:tc>
        <w:tc>
          <w:tcPr>
            <w:tcW w:w="2525" w:type="dxa"/>
            <w:noWrap/>
            <w:vAlign w:val="center"/>
            <w:hideMark/>
          </w:tcPr>
          <w:p w14:paraId="45FE0100"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24</w:t>
            </w:r>
          </w:p>
        </w:tc>
      </w:tr>
      <w:tr w:rsidR="00A51F90" w:rsidRPr="00E16682" w14:paraId="6B708CC0" w14:textId="77777777" w:rsidTr="00CA1E78">
        <w:trPr>
          <w:trHeight w:val="78"/>
        </w:trPr>
        <w:tc>
          <w:tcPr>
            <w:tcW w:w="3892" w:type="dxa"/>
            <w:hideMark/>
          </w:tcPr>
          <w:p w14:paraId="103CB329"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Total</w:t>
            </w:r>
          </w:p>
        </w:tc>
        <w:tc>
          <w:tcPr>
            <w:tcW w:w="2436" w:type="dxa"/>
            <w:noWrap/>
            <w:vAlign w:val="center"/>
            <w:hideMark/>
          </w:tcPr>
          <w:p w14:paraId="03B1F04F"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29</w:t>
            </w:r>
          </w:p>
        </w:tc>
        <w:tc>
          <w:tcPr>
            <w:tcW w:w="2525" w:type="dxa"/>
            <w:noWrap/>
            <w:vAlign w:val="center"/>
            <w:hideMark/>
          </w:tcPr>
          <w:p w14:paraId="5C5CB3F4" w14:textId="77777777" w:rsidR="005518FF" w:rsidRPr="00E16682" w:rsidRDefault="005518FF" w:rsidP="00CA1E78">
            <w:pPr>
              <w:spacing w:after="0" w:line="240" w:lineRule="auto"/>
              <w:jc w:val="both"/>
              <w:rPr>
                <w:rFonts w:ascii="Times New Roman" w:hAnsi="Times New Roman" w:cs="Times New Roman"/>
                <w:color w:val="000000" w:themeColor="text1"/>
              </w:rPr>
            </w:pPr>
            <w:r w:rsidRPr="00E16682">
              <w:rPr>
                <w:rFonts w:ascii="Times New Roman" w:hAnsi="Times New Roman" w:cs="Times New Roman"/>
                <w:color w:val="000000" w:themeColor="text1"/>
              </w:rPr>
              <w:t>100</w:t>
            </w:r>
          </w:p>
        </w:tc>
      </w:tr>
      <w:bookmarkEnd w:id="35"/>
    </w:tbl>
    <w:p w14:paraId="0E23A15C" w14:textId="77777777" w:rsidR="00746CF7" w:rsidRPr="00D00E2E" w:rsidRDefault="00746CF7" w:rsidP="00746CF7">
      <w:pPr>
        <w:pStyle w:val="Heading1"/>
        <w:spacing w:before="0" w:line="240" w:lineRule="auto"/>
        <w:rPr>
          <w:rFonts w:ascii="Times New Roman" w:hAnsi="Times New Roman" w:cs="Times New Roman"/>
          <w:b/>
          <w:sz w:val="24"/>
          <w:szCs w:val="24"/>
        </w:rPr>
      </w:pPr>
    </w:p>
    <w:p w14:paraId="308FA3C3" w14:textId="5B1D354E" w:rsidR="00CA1E78" w:rsidRDefault="00746CF7" w:rsidP="00E16682">
      <w:pPr>
        <w:pStyle w:val="Heading1"/>
        <w:spacing w:before="0" w:line="240" w:lineRule="auto"/>
        <w:jc w:val="both"/>
        <w:rPr>
          <w:rFonts w:ascii="Times New Roman" w:hAnsi="Times New Roman" w:cs="Times New Roman"/>
          <w:bCs/>
          <w:color w:val="000000" w:themeColor="text1"/>
          <w:sz w:val="24"/>
          <w:szCs w:val="24"/>
        </w:rPr>
      </w:pPr>
      <w:r w:rsidRPr="00E16682">
        <w:rPr>
          <w:rFonts w:ascii="Times New Roman" w:hAnsi="Times New Roman" w:cs="Times New Roman"/>
          <w:bCs/>
          <w:color w:val="000000" w:themeColor="text1"/>
          <w:sz w:val="24"/>
          <w:szCs w:val="24"/>
        </w:rPr>
        <w:t>Table 2 shows</w:t>
      </w:r>
      <w:r w:rsidR="005518FF" w:rsidRPr="00797EB5">
        <w:rPr>
          <w:rFonts w:ascii="Times New Roman" w:hAnsi="Times New Roman" w:cs="Times New Roman"/>
          <w:color w:val="000000" w:themeColor="text1"/>
          <w:sz w:val="24"/>
          <w:szCs w:val="24"/>
        </w:rPr>
        <w:t xml:space="preserve"> the </w:t>
      </w:r>
      <w:r w:rsidR="005518FF" w:rsidRPr="00797EB5">
        <w:rPr>
          <w:rFonts w:ascii="Times New Roman" w:hAnsi="Times New Roman" w:cs="Times New Roman"/>
          <w:bCs/>
          <w:color w:val="000000" w:themeColor="text1"/>
          <w:sz w:val="24"/>
          <w:szCs w:val="24"/>
        </w:rPr>
        <w:t xml:space="preserve">risk factors of </w:t>
      </w:r>
      <w:r w:rsidR="005518FF" w:rsidRPr="00797EB5">
        <w:rPr>
          <w:rFonts w:ascii="Times New Roman" w:hAnsi="Times New Roman" w:cs="Times New Roman"/>
          <w:bCs/>
          <w:i/>
          <w:iCs/>
          <w:color w:val="000000" w:themeColor="text1"/>
          <w:sz w:val="24"/>
          <w:szCs w:val="24"/>
        </w:rPr>
        <w:t>schistosomiasis</w:t>
      </w:r>
      <w:r w:rsidR="005518FF" w:rsidRPr="00797EB5">
        <w:rPr>
          <w:rFonts w:ascii="Times New Roman" w:hAnsi="Times New Roman" w:cs="Times New Roman"/>
          <w:bCs/>
          <w:iCs/>
          <w:color w:val="000000" w:themeColor="text1"/>
          <w:sz w:val="24"/>
          <w:szCs w:val="24"/>
        </w:rPr>
        <w:t>. As shown, a good number of them</w:t>
      </w:r>
      <w:r w:rsidR="00411C18">
        <w:rPr>
          <w:rFonts w:ascii="Times New Roman" w:hAnsi="Times New Roman" w:cs="Times New Roman"/>
          <w:bCs/>
          <w:iCs/>
          <w:color w:val="000000" w:themeColor="text1"/>
          <w:sz w:val="24"/>
          <w:szCs w:val="24"/>
        </w:rPr>
        <w:t>,</w:t>
      </w:r>
      <w:r w:rsidR="005518FF" w:rsidRPr="00797EB5">
        <w:rPr>
          <w:rFonts w:ascii="Times New Roman" w:hAnsi="Times New Roman" w:cs="Times New Roman"/>
          <w:bCs/>
          <w:iCs/>
          <w:color w:val="000000" w:themeColor="text1"/>
          <w:sz w:val="24"/>
          <w:szCs w:val="24"/>
        </w:rPr>
        <w:t xml:space="preserve"> </w:t>
      </w:r>
      <w:r w:rsidR="005518FF" w:rsidRPr="00797EB5">
        <w:rPr>
          <w:rFonts w:ascii="Times New Roman" w:hAnsi="Times New Roman" w:cs="Times New Roman"/>
          <w:color w:val="000000" w:themeColor="text1"/>
          <w:sz w:val="24"/>
          <w:szCs w:val="24"/>
        </w:rPr>
        <w:t>129(76%)</w:t>
      </w:r>
      <w:r w:rsidR="00411C18">
        <w:rPr>
          <w:rFonts w:ascii="Times New Roman" w:hAnsi="Times New Roman" w:cs="Times New Roman"/>
          <w:color w:val="000000" w:themeColor="text1"/>
          <w:sz w:val="24"/>
          <w:szCs w:val="24"/>
        </w:rPr>
        <w:t>,</w:t>
      </w:r>
      <w:r w:rsidR="005518FF" w:rsidRPr="00797EB5">
        <w:rPr>
          <w:rFonts w:ascii="Times New Roman" w:hAnsi="Times New Roman" w:cs="Times New Roman"/>
          <w:color w:val="000000" w:themeColor="text1"/>
          <w:sz w:val="24"/>
          <w:szCs w:val="24"/>
        </w:rPr>
        <w:t xml:space="preserve"> </w:t>
      </w:r>
      <w:r w:rsidR="005518FF" w:rsidRPr="00797EB5">
        <w:rPr>
          <w:rFonts w:ascii="Times New Roman" w:hAnsi="Times New Roman" w:cs="Times New Roman"/>
          <w:bCs/>
          <w:iCs/>
          <w:color w:val="000000" w:themeColor="text1"/>
          <w:sz w:val="24"/>
          <w:szCs w:val="24"/>
        </w:rPr>
        <w:t xml:space="preserve">had </w:t>
      </w:r>
      <w:r w:rsidR="005518FF" w:rsidRPr="00797EB5">
        <w:rPr>
          <w:rFonts w:ascii="Times New Roman" w:hAnsi="Times New Roman" w:cs="Times New Roman"/>
          <w:bCs/>
          <w:color w:val="000000" w:themeColor="text1"/>
          <w:sz w:val="24"/>
          <w:szCs w:val="24"/>
        </w:rPr>
        <w:t>access to clean drinking</w:t>
      </w:r>
      <w:r w:rsidR="005518FF" w:rsidRPr="00797EB5">
        <w:rPr>
          <w:rFonts w:ascii="Times New Roman" w:hAnsi="Times New Roman" w:cs="Times New Roman"/>
          <w:bCs/>
          <w:iCs/>
          <w:color w:val="000000" w:themeColor="text1"/>
          <w:sz w:val="24"/>
          <w:szCs w:val="24"/>
        </w:rPr>
        <w:t xml:space="preserve"> </w:t>
      </w:r>
      <w:r w:rsidR="005518FF" w:rsidRPr="009E0BE8">
        <w:rPr>
          <w:rFonts w:ascii="Times New Roman" w:hAnsi="Times New Roman" w:cs="Times New Roman"/>
          <w:bCs/>
          <w:color w:val="000000" w:themeColor="text1"/>
          <w:sz w:val="24"/>
          <w:szCs w:val="24"/>
          <w:highlight w:val="yellow"/>
        </w:rPr>
        <w:t xml:space="preserve">water. </w:t>
      </w:r>
      <w:r w:rsidR="00411C18" w:rsidRPr="009E0BE8">
        <w:rPr>
          <w:rFonts w:ascii="Times New Roman" w:hAnsi="Times New Roman" w:cs="Times New Roman"/>
          <w:bCs/>
          <w:color w:val="000000" w:themeColor="text1"/>
          <w:sz w:val="24"/>
          <w:szCs w:val="24"/>
          <w:highlight w:val="yellow"/>
        </w:rPr>
        <w:t>The m</w:t>
      </w:r>
      <w:r w:rsidR="00411C18" w:rsidRPr="009E0BE8">
        <w:rPr>
          <w:rFonts w:ascii="Times New Roman" w:hAnsi="Times New Roman" w:cs="Times New Roman"/>
          <w:bCs/>
          <w:color w:val="000000" w:themeColor="text1"/>
          <w:sz w:val="24"/>
          <w:szCs w:val="24"/>
          <w:highlight w:val="yellow"/>
        </w:rPr>
        <w:t xml:space="preserve">ajority </w:t>
      </w:r>
      <w:r w:rsidR="005518FF" w:rsidRPr="009E0BE8">
        <w:rPr>
          <w:rFonts w:ascii="Times New Roman" w:hAnsi="Times New Roman" w:cs="Times New Roman"/>
          <w:bCs/>
          <w:color w:val="000000" w:themeColor="text1"/>
          <w:sz w:val="24"/>
          <w:szCs w:val="24"/>
          <w:highlight w:val="yellow"/>
        </w:rPr>
        <w:t>of them</w:t>
      </w:r>
      <w:r w:rsidR="00411C18">
        <w:rPr>
          <w:rFonts w:ascii="Times New Roman" w:hAnsi="Times New Roman" w:cs="Times New Roman"/>
          <w:bCs/>
          <w:color w:val="000000" w:themeColor="text1"/>
          <w:sz w:val="24"/>
          <w:szCs w:val="24"/>
        </w:rPr>
        <w:t>,</w:t>
      </w:r>
      <w:r w:rsidR="005518FF" w:rsidRPr="00797EB5">
        <w:rPr>
          <w:rFonts w:ascii="Times New Roman" w:hAnsi="Times New Roman" w:cs="Times New Roman"/>
          <w:bCs/>
          <w:color w:val="000000" w:themeColor="text1"/>
          <w:sz w:val="24"/>
          <w:szCs w:val="24"/>
        </w:rPr>
        <w:t xml:space="preserve"> </w:t>
      </w:r>
      <w:r w:rsidR="005518FF" w:rsidRPr="00797EB5">
        <w:rPr>
          <w:rFonts w:ascii="Times New Roman" w:hAnsi="Times New Roman" w:cs="Times New Roman"/>
          <w:color w:val="000000" w:themeColor="text1"/>
          <w:sz w:val="24"/>
          <w:szCs w:val="24"/>
        </w:rPr>
        <w:t>93(55%)</w:t>
      </w:r>
      <w:r w:rsidR="00411C18">
        <w:rPr>
          <w:rFonts w:ascii="Times New Roman" w:hAnsi="Times New Roman" w:cs="Times New Roman"/>
          <w:color w:val="000000" w:themeColor="text1"/>
          <w:sz w:val="24"/>
          <w:szCs w:val="24"/>
        </w:rPr>
        <w:t>,</w:t>
      </w:r>
      <w:r w:rsidR="005518FF" w:rsidRPr="00797EB5">
        <w:rPr>
          <w:rFonts w:ascii="Times New Roman" w:hAnsi="Times New Roman" w:cs="Times New Roman"/>
          <w:color w:val="000000" w:themeColor="text1"/>
          <w:sz w:val="24"/>
          <w:szCs w:val="24"/>
        </w:rPr>
        <w:t xml:space="preserve"> </w:t>
      </w:r>
      <w:r w:rsidR="005518FF" w:rsidRPr="00797EB5">
        <w:rPr>
          <w:rFonts w:ascii="Times New Roman" w:hAnsi="Times New Roman" w:cs="Times New Roman"/>
          <w:bCs/>
          <w:color w:val="000000" w:themeColor="text1"/>
          <w:sz w:val="24"/>
          <w:szCs w:val="24"/>
        </w:rPr>
        <w:t>do not defecate in open fields/bushes. Meanwhile</w:t>
      </w:r>
      <w:r w:rsidR="00411C18">
        <w:rPr>
          <w:rFonts w:ascii="Times New Roman" w:hAnsi="Times New Roman" w:cs="Times New Roman"/>
          <w:bCs/>
          <w:color w:val="000000" w:themeColor="text1"/>
          <w:sz w:val="24"/>
          <w:szCs w:val="24"/>
        </w:rPr>
        <w:t>,</w:t>
      </w:r>
      <w:r w:rsidR="005518FF" w:rsidRPr="00797EB5">
        <w:rPr>
          <w:rFonts w:ascii="Times New Roman" w:hAnsi="Times New Roman" w:cs="Times New Roman"/>
          <w:bCs/>
          <w:color w:val="000000" w:themeColor="text1"/>
          <w:sz w:val="24"/>
          <w:szCs w:val="24"/>
        </w:rPr>
        <w:t xml:space="preserve"> only very few of them </w:t>
      </w:r>
      <w:r w:rsidR="005518FF" w:rsidRPr="00797EB5">
        <w:rPr>
          <w:rFonts w:ascii="Times New Roman" w:hAnsi="Times New Roman" w:cs="Times New Roman"/>
          <w:color w:val="000000" w:themeColor="text1"/>
          <w:sz w:val="24"/>
          <w:szCs w:val="24"/>
        </w:rPr>
        <w:t>5</w:t>
      </w:r>
      <w:r w:rsidR="00411C18">
        <w:rPr>
          <w:rFonts w:ascii="Times New Roman" w:hAnsi="Times New Roman" w:cs="Times New Roman"/>
          <w:color w:val="000000" w:themeColor="text1"/>
          <w:sz w:val="24"/>
          <w:szCs w:val="24"/>
        </w:rPr>
        <w:t xml:space="preserve"> </w:t>
      </w:r>
      <w:r w:rsidR="005518FF" w:rsidRPr="00797EB5">
        <w:rPr>
          <w:rFonts w:ascii="Times New Roman" w:hAnsi="Times New Roman" w:cs="Times New Roman"/>
          <w:color w:val="000000" w:themeColor="text1"/>
          <w:sz w:val="24"/>
          <w:szCs w:val="24"/>
        </w:rPr>
        <w:t xml:space="preserve">(3%) </w:t>
      </w:r>
      <w:r w:rsidR="005518FF" w:rsidRPr="00797EB5">
        <w:rPr>
          <w:rFonts w:ascii="Times New Roman" w:hAnsi="Times New Roman" w:cs="Times New Roman"/>
          <w:bCs/>
          <w:color w:val="000000" w:themeColor="text1"/>
          <w:sz w:val="24"/>
          <w:szCs w:val="24"/>
        </w:rPr>
        <w:t xml:space="preserve">wear protective clothing, such as shoes and gloves, when working in water/damp environments. Many of the children </w:t>
      </w:r>
      <w:r w:rsidR="005518FF" w:rsidRPr="00797EB5">
        <w:rPr>
          <w:rFonts w:ascii="Times New Roman" w:hAnsi="Times New Roman" w:cs="Times New Roman"/>
          <w:color w:val="000000" w:themeColor="text1"/>
          <w:sz w:val="24"/>
          <w:szCs w:val="24"/>
        </w:rPr>
        <w:t xml:space="preserve">(58%) </w:t>
      </w:r>
      <w:r w:rsidR="005518FF" w:rsidRPr="00797EB5">
        <w:rPr>
          <w:rFonts w:ascii="Times New Roman" w:hAnsi="Times New Roman" w:cs="Times New Roman"/>
          <w:bCs/>
          <w:color w:val="000000" w:themeColor="text1"/>
          <w:sz w:val="24"/>
          <w:szCs w:val="24"/>
        </w:rPr>
        <w:t xml:space="preserve">reported the presence of snails in the environment that can be carriers of </w:t>
      </w:r>
      <w:r w:rsidR="005518FF" w:rsidRPr="00797EB5">
        <w:rPr>
          <w:rFonts w:ascii="Times New Roman" w:hAnsi="Times New Roman" w:cs="Times New Roman"/>
          <w:bCs/>
          <w:i/>
          <w:iCs/>
          <w:color w:val="000000" w:themeColor="text1"/>
          <w:sz w:val="24"/>
          <w:szCs w:val="24"/>
        </w:rPr>
        <w:t xml:space="preserve">schistosomiasis. </w:t>
      </w:r>
      <w:r w:rsidR="005518FF" w:rsidRPr="00797EB5">
        <w:rPr>
          <w:rFonts w:ascii="Times New Roman" w:hAnsi="Times New Roman" w:cs="Times New Roman"/>
          <w:bCs/>
          <w:iCs/>
          <w:color w:val="000000" w:themeColor="text1"/>
          <w:sz w:val="24"/>
          <w:szCs w:val="24"/>
        </w:rPr>
        <w:t xml:space="preserve">Moreover, a large number of them </w:t>
      </w:r>
      <w:r w:rsidR="005518FF" w:rsidRPr="00797EB5">
        <w:rPr>
          <w:rFonts w:ascii="Times New Roman" w:hAnsi="Times New Roman" w:cs="Times New Roman"/>
          <w:color w:val="000000" w:themeColor="text1"/>
          <w:sz w:val="24"/>
          <w:szCs w:val="24"/>
        </w:rPr>
        <w:t xml:space="preserve">111(66%) </w:t>
      </w:r>
      <w:r w:rsidR="005518FF" w:rsidRPr="00797EB5">
        <w:rPr>
          <w:rFonts w:ascii="Times New Roman" w:hAnsi="Times New Roman" w:cs="Times New Roman"/>
          <w:bCs/>
          <w:color w:val="000000" w:themeColor="text1"/>
          <w:sz w:val="24"/>
          <w:szCs w:val="24"/>
        </w:rPr>
        <w:t xml:space="preserve">do not eat raw or undercooked seafood products, such as crayfish, crabs or snails. In addition, washing at the stream, river, lake or pond was a practice done by </w:t>
      </w:r>
      <w:r w:rsidR="005518FF" w:rsidRPr="00797EB5">
        <w:rPr>
          <w:rFonts w:ascii="Times New Roman" w:hAnsi="Times New Roman" w:cs="Times New Roman"/>
          <w:color w:val="000000" w:themeColor="text1"/>
          <w:sz w:val="24"/>
          <w:szCs w:val="24"/>
        </w:rPr>
        <w:t xml:space="preserve">61(36%) </w:t>
      </w:r>
      <w:r w:rsidR="005518FF" w:rsidRPr="00797EB5">
        <w:rPr>
          <w:rFonts w:ascii="Times New Roman" w:hAnsi="Times New Roman" w:cs="Times New Roman"/>
          <w:bCs/>
          <w:color w:val="000000" w:themeColor="text1"/>
          <w:sz w:val="24"/>
          <w:szCs w:val="24"/>
        </w:rPr>
        <w:t xml:space="preserve">of the participants. </w:t>
      </w:r>
      <w:bookmarkStart w:id="36" w:name="_Toc193126532"/>
      <w:bookmarkStart w:id="37" w:name="_Toc193273942"/>
      <w:bookmarkStart w:id="38" w:name="_Toc193274215"/>
    </w:p>
    <w:p w14:paraId="01B20678" w14:textId="77777777" w:rsidR="00E16682" w:rsidRPr="00E16682" w:rsidRDefault="00E16682" w:rsidP="00E16682"/>
    <w:p w14:paraId="3C651A3A" w14:textId="15C25156" w:rsidR="005518FF" w:rsidRPr="0044385F" w:rsidRDefault="00CA1E78" w:rsidP="00CA1E78">
      <w:pPr>
        <w:spacing w:after="200" w:line="240" w:lineRule="auto"/>
        <w:rPr>
          <w:rFonts w:ascii="Times New Roman" w:hAnsi="Times New Roman" w:cs="Times New Roman"/>
          <w:bCs/>
        </w:rPr>
      </w:pPr>
      <w:r>
        <w:rPr>
          <w:rFonts w:ascii="Times New Roman" w:hAnsi="Times New Roman" w:cs="Times New Roman"/>
          <w:bCs/>
          <w:color w:val="000000" w:themeColor="text1"/>
        </w:rPr>
        <w:t xml:space="preserve">    </w:t>
      </w:r>
      <w:r w:rsidR="005518FF" w:rsidRPr="0044385F">
        <w:rPr>
          <w:rFonts w:ascii="Times New Roman" w:hAnsi="Times New Roman" w:cs="Times New Roman"/>
          <w:bCs/>
          <w:color w:val="000000" w:themeColor="text1"/>
        </w:rPr>
        <w:t>Table 2: Risk factors of schistosomiasis</w:t>
      </w:r>
      <w:bookmarkEnd w:id="36"/>
      <w:bookmarkEnd w:id="37"/>
      <w:bookmarkEnd w:id="38"/>
    </w:p>
    <w:tbl>
      <w:tblPr>
        <w:tblW w:w="9329" w:type="dxa"/>
        <w:tblInd w:w="108" w:type="dxa"/>
        <w:tblBorders>
          <w:top w:val="single" w:sz="4" w:space="0" w:color="auto"/>
        </w:tblBorders>
        <w:tblLook w:val="04A0" w:firstRow="1" w:lastRow="0" w:firstColumn="1" w:lastColumn="0" w:noHBand="0" w:noVBand="1"/>
      </w:tblPr>
      <w:tblGrid>
        <w:gridCol w:w="3016"/>
        <w:gridCol w:w="3099"/>
        <w:gridCol w:w="3214"/>
      </w:tblGrid>
      <w:tr w:rsidR="005518FF" w:rsidRPr="00E16682" w14:paraId="5995DCA1" w14:textId="77777777" w:rsidTr="0044385F">
        <w:trPr>
          <w:trHeight w:val="153"/>
        </w:trPr>
        <w:tc>
          <w:tcPr>
            <w:tcW w:w="3016" w:type="dxa"/>
            <w:tcBorders>
              <w:top w:val="single" w:sz="4" w:space="0" w:color="auto"/>
              <w:bottom w:val="single" w:sz="4" w:space="0" w:color="auto"/>
            </w:tcBorders>
            <w:noWrap/>
            <w:vAlign w:val="bottom"/>
            <w:hideMark/>
          </w:tcPr>
          <w:p w14:paraId="0DABF439"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Variables</w:t>
            </w:r>
          </w:p>
        </w:tc>
        <w:tc>
          <w:tcPr>
            <w:tcW w:w="3099" w:type="dxa"/>
            <w:tcBorders>
              <w:top w:val="single" w:sz="4" w:space="0" w:color="auto"/>
              <w:bottom w:val="single" w:sz="4" w:space="0" w:color="auto"/>
            </w:tcBorders>
            <w:noWrap/>
            <w:hideMark/>
          </w:tcPr>
          <w:p w14:paraId="18C4D752"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Frequency (169)</w:t>
            </w:r>
          </w:p>
        </w:tc>
        <w:tc>
          <w:tcPr>
            <w:tcW w:w="3214" w:type="dxa"/>
            <w:tcBorders>
              <w:top w:val="single" w:sz="4" w:space="0" w:color="auto"/>
              <w:bottom w:val="single" w:sz="4" w:space="0" w:color="auto"/>
            </w:tcBorders>
            <w:noWrap/>
            <w:hideMark/>
          </w:tcPr>
          <w:p w14:paraId="5285297F" w14:textId="77777777" w:rsidR="005518FF" w:rsidRPr="00E16682" w:rsidRDefault="005518FF" w:rsidP="00F7620B">
            <w:pPr>
              <w:spacing w:line="240" w:lineRule="auto"/>
              <w:rPr>
                <w:rFonts w:ascii="Times New Roman" w:hAnsi="Times New Roman" w:cs="Times New Roman"/>
              </w:rPr>
            </w:pPr>
            <w:r w:rsidRPr="00E16682">
              <w:rPr>
                <w:rFonts w:ascii="Times New Roman" w:hAnsi="Times New Roman" w:cs="Times New Roman"/>
              </w:rPr>
              <w:t>Percentage (100%)</w:t>
            </w:r>
          </w:p>
        </w:tc>
      </w:tr>
      <w:tr w:rsidR="005518FF" w:rsidRPr="00E16682" w14:paraId="1457E391" w14:textId="77777777" w:rsidTr="0044385F">
        <w:trPr>
          <w:trHeight w:val="191"/>
        </w:trPr>
        <w:tc>
          <w:tcPr>
            <w:tcW w:w="9329" w:type="dxa"/>
            <w:gridSpan w:val="3"/>
            <w:tcBorders>
              <w:top w:val="single" w:sz="4" w:space="0" w:color="auto"/>
            </w:tcBorders>
            <w:noWrap/>
            <w:vAlign w:val="center"/>
            <w:hideMark/>
          </w:tcPr>
          <w:p w14:paraId="653DF11D"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Have access to clean water for drinking </w:t>
            </w:r>
          </w:p>
        </w:tc>
      </w:tr>
      <w:tr w:rsidR="005518FF" w:rsidRPr="00E16682" w14:paraId="276D834D" w14:textId="77777777" w:rsidTr="0044385F">
        <w:trPr>
          <w:trHeight w:val="191"/>
        </w:trPr>
        <w:tc>
          <w:tcPr>
            <w:tcW w:w="3016" w:type="dxa"/>
            <w:noWrap/>
            <w:vAlign w:val="center"/>
            <w:hideMark/>
          </w:tcPr>
          <w:p w14:paraId="0AC1F916"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4E7D7870"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129</w:t>
            </w:r>
          </w:p>
        </w:tc>
        <w:tc>
          <w:tcPr>
            <w:tcW w:w="3214" w:type="dxa"/>
            <w:noWrap/>
            <w:vAlign w:val="center"/>
            <w:hideMark/>
          </w:tcPr>
          <w:p w14:paraId="3E824A69"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76</w:t>
            </w:r>
          </w:p>
        </w:tc>
      </w:tr>
      <w:tr w:rsidR="005518FF" w:rsidRPr="00E16682" w14:paraId="6258B026" w14:textId="77777777" w:rsidTr="0044385F">
        <w:trPr>
          <w:trHeight w:val="191"/>
        </w:trPr>
        <w:tc>
          <w:tcPr>
            <w:tcW w:w="3016" w:type="dxa"/>
            <w:noWrap/>
            <w:vAlign w:val="center"/>
            <w:hideMark/>
          </w:tcPr>
          <w:p w14:paraId="2F52DCB1"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lastRenderedPageBreak/>
              <w:t xml:space="preserve">No </w:t>
            </w:r>
          </w:p>
        </w:tc>
        <w:tc>
          <w:tcPr>
            <w:tcW w:w="3099" w:type="dxa"/>
            <w:noWrap/>
            <w:vAlign w:val="center"/>
            <w:hideMark/>
          </w:tcPr>
          <w:p w14:paraId="18E9433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40</w:t>
            </w:r>
          </w:p>
        </w:tc>
        <w:tc>
          <w:tcPr>
            <w:tcW w:w="3214" w:type="dxa"/>
            <w:noWrap/>
            <w:vAlign w:val="center"/>
            <w:hideMark/>
          </w:tcPr>
          <w:p w14:paraId="47C4C224"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24</w:t>
            </w:r>
          </w:p>
        </w:tc>
      </w:tr>
      <w:tr w:rsidR="005518FF" w:rsidRPr="00E16682" w14:paraId="725CF4DD" w14:textId="77777777" w:rsidTr="0044385F">
        <w:trPr>
          <w:trHeight w:val="160"/>
        </w:trPr>
        <w:tc>
          <w:tcPr>
            <w:tcW w:w="9329" w:type="dxa"/>
            <w:gridSpan w:val="3"/>
            <w:noWrap/>
            <w:vAlign w:val="center"/>
            <w:hideMark/>
          </w:tcPr>
          <w:p w14:paraId="554926A9"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Defecate in open fields/bushes </w:t>
            </w:r>
          </w:p>
        </w:tc>
      </w:tr>
      <w:tr w:rsidR="005518FF" w:rsidRPr="00E16682" w14:paraId="47B45614" w14:textId="77777777" w:rsidTr="0044385F">
        <w:trPr>
          <w:trHeight w:val="160"/>
        </w:trPr>
        <w:tc>
          <w:tcPr>
            <w:tcW w:w="3016" w:type="dxa"/>
            <w:noWrap/>
            <w:vAlign w:val="center"/>
            <w:hideMark/>
          </w:tcPr>
          <w:p w14:paraId="732AA975"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46B3F25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76</w:t>
            </w:r>
          </w:p>
        </w:tc>
        <w:tc>
          <w:tcPr>
            <w:tcW w:w="3214" w:type="dxa"/>
            <w:noWrap/>
            <w:vAlign w:val="center"/>
            <w:hideMark/>
          </w:tcPr>
          <w:p w14:paraId="0065427D"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45</w:t>
            </w:r>
          </w:p>
        </w:tc>
      </w:tr>
      <w:tr w:rsidR="005518FF" w:rsidRPr="00E16682" w14:paraId="4BD34627" w14:textId="77777777" w:rsidTr="0044385F">
        <w:trPr>
          <w:trHeight w:val="160"/>
        </w:trPr>
        <w:tc>
          <w:tcPr>
            <w:tcW w:w="3016" w:type="dxa"/>
            <w:noWrap/>
            <w:vAlign w:val="center"/>
            <w:hideMark/>
          </w:tcPr>
          <w:p w14:paraId="6C571E99"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653DB9E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93</w:t>
            </w:r>
          </w:p>
        </w:tc>
        <w:tc>
          <w:tcPr>
            <w:tcW w:w="3214" w:type="dxa"/>
            <w:noWrap/>
            <w:vAlign w:val="center"/>
            <w:hideMark/>
          </w:tcPr>
          <w:p w14:paraId="0C12E47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55</w:t>
            </w:r>
          </w:p>
        </w:tc>
      </w:tr>
      <w:tr w:rsidR="005518FF" w:rsidRPr="00E16682" w14:paraId="3BE113BC" w14:textId="77777777" w:rsidTr="0044385F">
        <w:trPr>
          <w:trHeight w:val="160"/>
        </w:trPr>
        <w:tc>
          <w:tcPr>
            <w:tcW w:w="9329" w:type="dxa"/>
            <w:gridSpan w:val="3"/>
            <w:noWrap/>
            <w:vAlign w:val="center"/>
            <w:hideMark/>
          </w:tcPr>
          <w:p w14:paraId="2359821B"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Wear protective clothing, such as shoes and gloves, when working in water/damp environments </w:t>
            </w:r>
          </w:p>
        </w:tc>
      </w:tr>
      <w:tr w:rsidR="005518FF" w:rsidRPr="00E16682" w14:paraId="50B52BA0" w14:textId="77777777" w:rsidTr="0044385F">
        <w:trPr>
          <w:trHeight w:val="160"/>
        </w:trPr>
        <w:tc>
          <w:tcPr>
            <w:tcW w:w="3016" w:type="dxa"/>
            <w:noWrap/>
            <w:vAlign w:val="center"/>
            <w:hideMark/>
          </w:tcPr>
          <w:p w14:paraId="44BEE98A"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6B122F98"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w:t>
            </w:r>
          </w:p>
        </w:tc>
        <w:tc>
          <w:tcPr>
            <w:tcW w:w="3214" w:type="dxa"/>
            <w:noWrap/>
            <w:vAlign w:val="center"/>
            <w:hideMark/>
          </w:tcPr>
          <w:p w14:paraId="33B8B99B"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w:t>
            </w:r>
          </w:p>
        </w:tc>
      </w:tr>
      <w:tr w:rsidR="005518FF" w:rsidRPr="00E16682" w14:paraId="08F7D957" w14:textId="77777777" w:rsidTr="0044385F">
        <w:trPr>
          <w:trHeight w:val="160"/>
        </w:trPr>
        <w:tc>
          <w:tcPr>
            <w:tcW w:w="3016" w:type="dxa"/>
            <w:noWrap/>
            <w:vAlign w:val="center"/>
            <w:hideMark/>
          </w:tcPr>
          <w:p w14:paraId="51577B6E"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242710C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164</w:t>
            </w:r>
          </w:p>
        </w:tc>
        <w:tc>
          <w:tcPr>
            <w:tcW w:w="3214" w:type="dxa"/>
            <w:noWrap/>
            <w:vAlign w:val="center"/>
            <w:hideMark/>
          </w:tcPr>
          <w:p w14:paraId="09BBE97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97</w:t>
            </w:r>
          </w:p>
        </w:tc>
      </w:tr>
      <w:tr w:rsidR="005518FF" w:rsidRPr="00E16682" w14:paraId="4EF66101" w14:textId="77777777" w:rsidTr="0044385F">
        <w:trPr>
          <w:trHeight w:val="160"/>
        </w:trPr>
        <w:tc>
          <w:tcPr>
            <w:tcW w:w="9329" w:type="dxa"/>
            <w:gridSpan w:val="3"/>
            <w:noWrap/>
            <w:vAlign w:val="center"/>
            <w:hideMark/>
          </w:tcPr>
          <w:p w14:paraId="00EAE8EC"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There are snails in the environment that can be carriers of </w:t>
            </w:r>
            <w:r w:rsidRPr="00E16682">
              <w:rPr>
                <w:rFonts w:ascii="Times New Roman" w:hAnsi="Times New Roman" w:cs="Times New Roman"/>
                <w:i/>
                <w:iCs/>
              </w:rPr>
              <w:t>schistosomiasis</w:t>
            </w:r>
            <w:r w:rsidRPr="00E16682">
              <w:rPr>
                <w:rFonts w:ascii="Times New Roman" w:hAnsi="Times New Roman" w:cs="Times New Roman"/>
              </w:rPr>
              <w:t xml:space="preserve"> </w:t>
            </w:r>
          </w:p>
        </w:tc>
      </w:tr>
      <w:tr w:rsidR="005518FF" w:rsidRPr="00E16682" w14:paraId="2084A56F" w14:textId="77777777" w:rsidTr="0044385F">
        <w:trPr>
          <w:trHeight w:val="160"/>
        </w:trPr>
        <w:tc>
          <w:tcPr>
            <w:tcW w:w="3016" w:type="dxa"/>
            <w:noWrap/>
            <w:vAlign w:val="center"/>
            <w:hideMark/>
          </w:tcPr>
          <w:p w14:paraId="5CF430D7"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1F02865E"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98</w:t>
            </w:r>
          </w:p>
        </w:tc>
        <w:tc>
          <w:tcPr>
            <w:tcW w:w="3214" w:type="dxa"/>
            <w:noWrap/>
            <w:vAlign w:val="center"/>
            <w:hideMark/>
          </w:tcPr>
          <w:p w14:paraId="3EE98AF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58</w:t>
            </w:r>
          </w:p>
        </w:tc>
      </w:tr>
      <w:tr w:rsidR="005518FF" w:rsidRPr="00E16682" w14:paraId="7528A1FD" w14:textId="77777777" w:rsidTr="0044385F">
        <w:trPr>
          <w:trHeight w:val="160"/>
        </w:trPr>
        <w:tc>
          <w:tcPr>
            <w:tcW w:w="3016" w:type="dxa"/>
            <w:noWrap/>
            <w:vAlign w:val="center"/>
            <w:hideMark/>
          </w:tcPr>
          <w:p w14:paraId="1BCB514B"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61FA660A"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71</w:t>
            </w:r>
          </w:p>
        </w:tc>
        <w:tc>
          <w:tcPr>
            <w:tcW w:w="3214" w:type="dxa"/>
            <w:noWrap/>
            <w:vAlign w:val="center"/>
            <w:hideMark/>
          </w:tcPr>
          <w:p w14:paraId="5E29658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42</w:t>
            </w:r>
          </w:p>
        </w:tc>
      </w:tr>
      <w:tr w:rsidR="005518FF" w:rsidRPr="00E16682" w14:paraId="5ECD565B" w14:textId="77777777" w:rsidTr="0044385F">
        <w:trPr>
          <w:trHeight w:val="160"/>
        </w:trPr>
        <w:tc>
          <w:tcPr>
            <w:tcW w:w="9329" w:type="dxa"/>
            <w:gridSpan w:val="3"/>
            <w:noWrap/>
            <w:vAlign w:val="center"/>
            <w:hideMark/>
          </w:tcPr>
          <w:p w14:paraId="32FE3F40"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Eat raw or undercooked seafood products, such as crayfish, crabs or snails</w:t>
            </w:r>
          </w:p>
        </w:tc>
      </w:tr>
      <w:tr w:rsidR="005518FF" w:rsidRPr="00E16682" w14:paraId="40D99556" w14:textId="77777777" w:rsidTr="0044385F">
        <w:trPr>
          <w:trHeight w:val="160"/>
        </w:trPr>
        <w:tc>
          <w:tcPr>
            <w:tcW w:w="3016" w:type="dxa"/>
            <w:noWrap/>
            <w:vAlign w:val="center"/>
            <w:hideMark/>
          </w:tcPr>
          <w:p w14:paraId="0676BC1A"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noWrap/>
            <w:vAlign w:val="center"/>
            <w:hideMark/>
          </w:tcPr>
          <w:p w14:paraId="141AD929"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58</w:t>
            </w:r>
          </w:p>
        </w:tc>
        <w:tc>
          <w:tcPr>
            <w:tcW w:w="3214" w:type="dxa"/>
            <w:noWrap/>
            <w:vAlign w:val="center"/>
            <w:hideMark/>
          </w:tcPr>
          <w:p w14:paraId="6509B7B5"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34</w:t>
            </w:r>
          </w:p>
        </w:tc>
      </w:tr>
      <w:tr w:rsidR="005518FF" w:rsidRPr="00E16682" w14:paraId="7F5B0ADB" w14:textId="77777777" w:rsidTr="0044385F">
        <w:trPr>
          <w:trHeight w:val="160"/>
        </w:trPr>
        <w:tc>
          <w:tcPr>
            <w:tcW w:w="3016" w:type="dxa"/>
            <w:noWrap/>
            <w:vAlign w:val="center"/>
            <w:hideMark/>
          </w:tcPr>
          <w:p w14:paraId="7642E45F"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noWrap/>
            <w:vAlign w:val="center"/>
            <w:hideMark/>
          </w:tcPr>
          <w:p w14:paraId="7F40126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111</w:t>
            </w:r>
          </w:p>
        </w:tc>
        <w:tc>
          <w:tcPr>
            <w:tcW w:w="3214" w:type="dxa"/>
            <w:noWrap/>
            <w:vAlign w:val="center"/>
            <w:hideMark/>
          </w:tcPr>
          <w:p w14:paraId="58102B54"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66</w:t>
            </w:r>
          </w:p>
        </w:tc>
      </w:tr>
      <w:tr w:rsidR="005518FF" w:rsidRPr="00E16682" w14:paraId="2769F163" w14:textId="77777777" w:rsidTr="0044385F">
        <w:trPr>
          <w:trHeight w:val="160"/>
        </w:trPr>
        <w:tc>
          <w:tcPr>
            <w:tcW w:w="9329" w:type="dxa"/>
            <w:gridSpan w:val="3"/>
            <w:noWrap/>
            <w:vAlign w:val="center"/>
            <w:hideMark/>
          </w:tcPr>
          <w:p w14:paraId="3D70B203"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Wash at the stream, river, lake or pond </w:t>
            </w:r>
          </w:p>
        </w:tc>
      </w:tr>
      <w:tr w:rsidR="005518FF" w:rsidRPr="00E16682" w14:paraId="2A7267B3" w14:textId="77777777" w:rsidTr="0044385F">
        <w:trPr>
          <w:trHeight w:val="160"/>
        </w:trPr>
        <w:tc>
          <w:tcPr>
            <w:tcW w:w="3016" w:type="dxa"/>
            <w:tcBorders>
              <w:bottom w:val="nil"/>
            </w:tcBorders>
            <w:noWrap/>
            <w:vAlign w:val="center"/>
            <w:hideMark/>
          </w:tcPr>
          <w:p w14:paraId="265E23B4"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Yes </w:t>
            </w:r>
          </w:p>
        </w:tc>
        <w:tc>
          <w:tcPr>
            <w:tcW w:w="3099" w:type="dxa"/>
            <w:tcBorders>
              <w:bottom w:val="nil"/>
            </w:tcBorders>
            <w:noWrap/>
            <w:vAlign w:val="center"/>
            <w:hideMark/>
          </w:tcPr>
          <w:p w14:paraId="048C87D6"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61</w:t>
            </w:r>
          </w:p>
        </w:tc>
        <w:tc>
          <w:tcPr>
            <w:tcW w:w="3214" w:type="dxa"/>
            <w:tcBorders>
              <w:bottom w:val="nil"/>
            </w:tcBorders>
            <w:noWrap/>
            <w:vAlign w:val="center"/>
            <w:hideMark/>
          </w:tcPr>
          <w:p w14:paraId="1E43CF3F"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36</w:t>
            </w:r>
          </w:p>
        </w:tc>
      </w:tr>
      <w:tr w:rsidR="005518FF" w:rsidRPr="00E16682" w14:paraId="3FEB8A25" w14:textId="77777777" w:rsidTr="0044385F">
        <w:trPr>
          <w:trHeight w:val="160"/>
        </w:trPr>
        <w:tc>
          <w:tcPr>
            <w:tcW w:w="3016" w:type="dxa"/>
            <w:tcBorders>
              <w:top w:val="nil"/>
              <w:bottom w:val="single" w:sz="4" w:space="0" w:color="auto"/>
            </w:tcBorders>
            <w:noWrap/>
            <w:vAlign w:val="center"/>
            <w:hideMark/>
          </w:tcPr>
          <w:p w14:paraId="02010045" w14:textId="77777777" w:rsidR="005518FF" w:rsidRPr="00E16682" w:rsidRDefault="005518FF" w:rsidP="00CA1E78">
            <w:pPr>
              <w:spacing w:after="0" w:line="240" w:lineRule="auto"/>
              <w:rPr>
                <w:rFonts w:ascii="Times New Roman" w:hAnsi="Times New Roman" w:cs="Times New Roman"/>
              </w:rPr>
            </w:pPr>
            <w:r w:rsidRPr="00E16682">
              <w:rPr>
                <w:rFonts w:ascii="Times New Roman" w:hAnsi="Times New Roman" w:cs="Times New Roman"/>
              </w:rPr>
              <w:t xml:space="preserve">No </w:t>
            </w:r>
          </w:p>
        </w:tc>
        <w:tc>
          <w:tcPr>
            <w:tcW w:w="3099" w:type="dxa"/>
            <w:tcBorders>
              <w:top w:val="nil"/>
              <w:bottom w:val="single" w:sz="4" w:space="0" w:color="auto"/>
            </w:tcBorders>
            <w:noWrap/>
            <w:vAlign w:val="center"/>
            <w:hideMark/>
          </w:tcPr>
          <w:p w14:paraId="7B73FA0E"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108</w:t>
            </w:r>
          </w:p>
        </w:tc>
        <w:tc>
          <w:tcPr>
            <w:tcW w:w="3214" w:type="dxa"/>
            <w:tcBorders>
              <w:top w:val="nil"/>
              <w:bottom w:val="single" w:sz="4" w:space="0" w:color="auto"/>
            </w:tcBorders>
            <w:noWrap/>
            <w:vAlign w:val="center"/>
            <w:hideMark/>
          </w:tcPr>
          <w:p w14:paraId="2B4CE4A0" w14:textId="77777777" w:rsidR="005518FF" w:rsidRPr="00E16682" w:rsidRDefault="005518FF" w:rsidP="00CA1E78">
            <w:pPr>
              <w:spacing w:after="0" w:line="240" w:lineRule="auto"/>
              <w:jc w:val="right"/>
              <w:rPr>
                <w:rFonts w:ascii="Times New Roman" w:hAnsi="Times New Roman" w:cs="Times New Roman"/>
              </w:rPr>
            </w:pPr>
            <w:r w:rsidRPr="00E16682">
              <w:rPr>
                <w:rFonts w:ascii="Times New Roman" w:hAnsi="Times New Roman" w:cs="Times New Roman"/>
              </w:rPr>
              <w:t>64</w:t>
            </w:r>
          </w:p>
        </w:tc>
      </w:tr>
    </w:tbl>
    <w:p w14:paraId="28EB767E" w14:textId="3E861821" w:rsidR="005518FF" w:rsidRPr="0044385F" w:rsidRDefault="005518FF" w:rsidP="008E7E33">
      <w:pPr>
        <w:spacing w:before="240" w:line="240" w:lineRule="auto"/>
        <w:jc w:val="both"/>
        <w:rPr>
          <w:rFonts w:ascii="Times New Roman" w:hAnsi="Times New Roman" w:cs="Times New Roman"/>
        </w:rPr>
      </w:pPr>
      <w:r>
        <w:rPr>
          <w:rFonts w:ascii="Times New Roman" w:hAnsi="Times New Roman" w:cs="Times New Roman"/>
        </w:rPr>
        <w:t xml:space="preserve">Presented in Table 3 are </w:t>
      </w:r>
      <w:r w:rsidR="0044385F">
        <w:rPr>
          <w:rFonts w:ascii="Times New Roman" w:hAnsi="Times New Roman" w:cs="Times New Roman"/>
        </w:rPr>
        <w:t xml:space="preserve">the </w:t>
      </w:r>
      <w:r>
        <w:rPr>
          <w:rFonts w:ascii="Times New Roman" w:hAnsi="Times New Roman" w:cs="Times New Roman"/>
          <w:bCs/>
        </w:rPr>
        <w:t xml:space="preserve">knowledge and awareness of </w:t>
      </w:r>
      <w:r>
        <w:rPr>
          <w:rFonts w:ascii="Times New Roman" w:hAnsi="Times New Roman" w:cs="Times New Roman"/>
          <w:bCs/>
          <w:i/>
          <w:iCs/>
        </w:rPr>
        <w:t>schistosomiasis</w:t>
      </w:r>
      <w:r>
        <w:rPr>
          <w:rFonts w:ascii="Times New Roman" w:hAnsi="Times New Roman" w:cs="Times New Roman"/>
          <w:bCs/>
        </w:rPr>
        <w:t xml:space="preserve"> infection.</w:t>
      </w:r>
      <w:r>
        <w:rPr>
          <w:rFonts w:ascii="Times New Roman" w:hAnsi="Times New Roman" w:cs="Times New Roman"/>
        </w:rPr>
        <w:t xml:space="preserve"> As shown, only very few 18(11%) of the children have </w:t>
      </w:r>
      <w:r>
        <w:rPr>
          <w:rFonts w:ascii="Times New Roman" w:hAnsi="Times New Roman" w:cs="Times New Roman"/>
          <w:bCs/>
        </w:rPr>
        <w:t xml:space="preserve">heard about </w:t>
      </w:r>
      <w:r>
        <w:rPr>
          <w:rFonts w:ascii="Times New Roman" w:hAnsi="Times New Roman" w:cs="Times New Roman"/>
          <w:bCs/>
          <w:i/>
          <w:iCs/>
        </w:rPr>
        <w:t xml:space="preserve">schistosomiasis </w:t>
      </w:r>
      <w:r>
        <w:rPr>
          <w:rFonts w:ascii="Times New Roman" w:hAnsi="Times New Roman" w:cs="Times New Roman"/>
          <w:bCs/>
        </w:rPr>
        <w:t>disease</w:t>
      </w:r>
      <w:r w:rsidR="00411C18">
        <w:rPr>
          <w:rFonts w:ascii="Times New Roman" w:hAnsi="Times New Roman" w:cs="Times New Roman"/>
          <w:bCs/>
        </w:rPr>
        <w:t>,</w:t>
      </w:r>
      <w:r>
        <w:rPr>
          <w:rFonts w:ascii="Times New Roman" w:hAnsi="Times New Roman" w:cs="Times New Roman"/>
          <w:bCs/>
        </w:rPr>
        <w:t xml:space="preserve"> </w:t>
      </w:r>
      <w:r w:rsidRPr="009E0BE8">
        <w:rPr>
          <w:rFonts w:ascii="Times New Roman" w:hAnsi="Times New Roman" w:cs="Times New Roman"/>
          <w:bCs/>
          <w:highlight w:val="yellow"/>
        </w:rPr>
        <w:t xml:space="preserve">unlike </w:t>
      </w:r>
      <w:r w:rsidR="00411C18" w:rsidRPr="009E0BE8">
        <w:rPr>
          <w:rFonts w:ascii="Times New Roman" w:hAnsi="Times New Roman" w:cs="Times New Roman"/>
          <w:bCs/>
          <w:highlight w:val="yellow"/>
        </w:rPr>
        <w:t>the</w:t>
      </w:r>
      <w:r w:rsidR="00411C18">
        <w:rPr>
          <w:rFonts w:ascii="Times New Roman" w:hAnsi="Times New Roman" w:cs="Times New Roman"/>
          <w:bCs/>
        </w:rPr>
        <w:t xml:space="preserve"> </w:t>
      </w:r>
      <w:r>
        <w:rPr>
          <w:rFonts w:ascii="Times New Roman" w:hAnsi="Times New Roman" w:cs="Times New Roman"/>
          <w:bCs/>
        </w:rPr>
        <w:t xml:space="preserve">majority that have heard </w:t>
      </w:r>
      <w:r>
        <w:rPr>
          <w:rFonts w:ascii="Times New Roman" w:hAnsi="Times New Roman" w:cs="Times New Roman"/>
        </w:rPr>
        <w:t>151(89</w:t>
      </w:r>
      <w:r w:rsidRPr="009E0BE8">
        <w:rPr>
          <w:rFonts w:ascii="Times New Roman" w:hAnsi="Times New Roman" w:cs="Times New Roman"/>
          <w:highlight w:val="yellow"/>
        </w:rPr>
        <w:t>%)</w:t>
      </w:r>
      <w:r w:rsidR="00411C18" w:rsidRPr="009E0BE8">
        <w:rPr>
          <w:rFonts w:ascii="Times New Roman" w:hAnsi="Times New Roman" w:cs="Times New Roman"/>
          <w:highlight w:val="yellow"/>
        </w:rPr>
        <w:t>. M</w:t>
      </w:r>
      <w:r w:rsidRPr="009E0BE8">
        <w:rPr>
          <w:rFonts w:ascii="Times New Roman" w:hAnsi="Times New Roman" w:cs="Times New Roman"/>
          <w:highlight w:val="yellow"/>
        </w:rPr>
        <w:t xml:space="preserve">oreover, very few of them </w:t>
      </w:r>
      <w:r w:rsidR="00411C18" w:rsidRPr="009E0BE8">
        <w:rPr>
          <w:rFonts w:ascii="Times New Roman" w:hAnsi="Times New Roman" w:cs="Times New Roman"/>
          <w:bCs/>
          <w:highlight w:val="yellow"/>
        </w:rPr>
        <w:t>knew</w:t>
      </w:r>
      <w:r>
        <w:rPr>
          <w:rFonts w:ascii="Times New Roman" w:hAnsi="Times New Roman" w:cs="Times New Roman"/>
          <w:bCs/>
        </w:rPr>
        <w:t xml:space="preserve"> the symptoms of </w:t>
      </w:r>
      <w:r>
        <w:rPr>
          <w:rFonts w:ascii="Times New Roman" w:hAnsi="Times New Roman" w:cs="Times New Roman"/>
          <w:bCs/>
          <w:i/>
          <w:iCs/>
        </w:rPr>
        <w:t xml:space="preserve">schistosomiasis </w:t>
      </w:r>
      <w:r>
        <w:rPr>
          <w:rFonts w:ascii="Times New Roman" w:hAnsi="Times New Roman" w:cs="Times New Roman"/>
          <w:bCs/>
        </w:rPr>
        <w:t>disease</w:t>
      </w:r>
      <w:r>
        <w:rPr>
          <w:rFonts w:ascii="Times New Roman" w:hAnsi="Times New Roman" w:cs="Times New Roman"/>
        </w:rPr>
        <w:t xml:space="preserve"> 13(8%). In </w:t>
      </w:r>
      <w:r w:rsidRPr="009E0BE8">
        <w:rPr>
          <w:rFonts w:ascii="Times New Roman" w:hAnsi="Times New Roman" w:cs="Times New Roman"/>
          <w:highlight w:val="yellow"/>
        </w:rPr>
        <w:t xml:space="preserve">addition, </w:t>
      </w:r>
      <w:r w:rsidR="00411C18" w:rsidRPr="009E0BE8">
        <w:rPr>
          <w:rFonts w:ascii="Times New Roman" w:hAnsi="Times New Roman" w:cs="Times New Roman"/>
          <w:highlight w:val="yellow"/>
        </w:rPr>
        <w:t xml:space="preserve">the </w:t>
      </w:r>
      <w:r w:rsidRPr="009E0BE8">
        <w:rPr>
          <w:rFonts w:ascii="Times New Roman" w:hAnsi="Times New Roman" w:cs="Times New Roman"/>
          <w:highlight w:val="yellow"/>
        </w:rPr>
        <w:t>majority</w:t>
      </w:r>
      <w:r>
        <w:rPr>
          <w:rFonts w:ascii="Times New Roman" w:hAnsi="Times New Roman" w:cs="Times New Roman"/>
        </w:rPr>
        <w:t xml:space="preserve"> of them</w:t>
      </w:r>
      <w:r w:rsidR="00411C18">
        <w:rPr>
          <w:rFonts w:ascii="Times New Roman" w:hAnsi="Times New Roman" w:cs="Times New Roman"/>
        </w:rPr>
        <w:t>,</w:t>
      </w:r>
      <w:r>
        <w:rPr>
          <w:rFonts w:ascii="Times New Roman" w:hAnsi="Times New Roman" w:cs="Times New Roman"/>
        </w:rPr>
        <w:t xml:space="preserve"> 129</w:t>
      </w:r>
      <w:r w:rsidR="00411C18">
        <w:rPr>
          <w:rFonts w:ascii="Times New Roman" w:hAnsi="Times New Roman" w:cs="Times New Roman"/>
        </w:rPr>
        <w:t xml:space="preserve"> </w:t>
      </w:r>
      <w:r>
        <w:rPr>
          <w:rFonts w:ascii="Times New Roman" w:hAnsi="Times New Roman" w:cs="Times New Roman"/>
        </w:rPr>
        <w:t>(76%)</w:t>
      </w:r>
      <w:r w:rsidR="00411C18">
        <w:rPr>
          <w:rFonts w:ascii="Times New Roman" w:hAnsi="Times New Roman" w:cs="Times New Roman"/>
        </w:rPr>
        <w:t>,</w:t>
      </w:r>
      <w:r>
        <w:rPr>
          <w:rFonts w:ascii="Times New Roman" w:hAnsi="Times New Roman" w:cs="Times New Roman"/>
        </w:rPr>
        <w:t xml:space="preserve"> had limited</w:t>
      </w:r>
      <w:r>
        <w:rPr>
          <w:rFonts w:ascii="Times New Roman" w:hAnsi="Times New Roman" w:cs="Times New Roman"/>
          <w:bCs/>
        </w:rPr>
        <w:t xml:space="preserve"> knowledge about the transmission and prevention of </w:t>
      </w:r>
      <w:r>
        <w:rPr>
          <w:rFonts w:ascii="Times New Roman" w:hAnsi="Times New Roman" w:cs="Times New Roman"/>
          <w:bCs/>
          <w:iCs/>
        </w:rPr>
        <w:t xml:space="preserve">the </w:t>
      </w:r>
      <w:r>
        <w:rPr>
          <w:rFonts w:ascii="Times New Roman" w:hAnsi="Times New Roman" w:cs="Times New Roman"/>
          <w:bCs/>
        </w:rPr>
        <w:t>disease,</w:t>
      </w:r>
      <w:r>
        <w:rPr>
          <w:rFonts w:ascii="Times New Roman" w:hAnsi="Times New Roman" w:cs="Times New Roman"/>
        </w:rPr>
        <w:t xml:space="preserve"> suggesting poor awareness and </w:t>
      </w:r>
      <w:r>
        <w:rPr>
          <w:rFonts w:ascii="Times New Roman" w:hAnsi="Times New Roman" w:cs="Times New Roman"/>
          <w:bCs/>
        </w:rPr>
        <w:t xml:space="preserve">knowledge </w:t>
      </w:r>
      <w:r>
        <w:rPr>
          <w:rFonts w:ascii="Times New Roman" w:hAnsi="Times New Roman" w:cs="Times New Roman"/>
        </w:rPr>
        <w:t xml:space="preserve">of this </w:t>
      </w:r>
      <w:r>
        <w:rPr>
          <w:rFonts w:ascii="Times New Roman" w:hAnsi="Times New Roman" w:cs="Times New Roman"/>
          <w:bCs/>
        </w:rPr>
        <w:t>disease.</w:t>
      </w:r>
      <w:r>
        <w:rPr>
          <w:rFonts w:ascii="Times New Roman" w:hAnsi="Times New Roman" w:cs="Times New Roman"/>
        </w:rPr>
        <w:t xml:space="preserve">   </w:t>
      </w:r>
    </w:p>
    <w:p w14:paraId="6C2D8C93" w14:textId="55F209B2" w:rsidR="005518FF" w:rsidRPr="0044385F" w:rsidRDefault="005518FF" w:rsidP="005518FF">
      <w:pPr>
        <w:pStyle w:val="Heading1"/>
        <w:spacing w:before="0" w:line="240" w:lineRule="auto"/>
        <w:rPr>
          <w:rFonts w:ascii="Times New Roman" w:hAnsi="Times New Roman" w:cs="Times New Roman"/>
          <w:b/>
          <w:bCs/>
          <w:color w:val="000000" w:themeColor="text1"/>
          <w:sz w:val="24"/>
          <w:szCs w:val="24"/>
        </w:rPr>
      </w:pPr>
      <w:bookmarkStart w:id="39" w:name="_Toc193126529"/>
      <w:bookmarkStart w:id="40" w:name="_Toc193273945"/>
      <w:bookmarkStart w:id="41" w:name="_Toc193274218"/>
      <w:r w:rsidRPr="0044385F">
        <w:rPr>
          <w:rFonts w:ascii="Times New Roman" w:hAnsi="Times New Roman" w:cs="Times New Roman"/>
          <w:b/>
          <w:color w:val="000000" w:themeColor="text1"/>
          <w:sz w:val="24"/>
          <w:szCs w:val="24"/>
        </w:rPr>
        <w:t>Table</w:t>
      </w:r>
      <w:r w:rsidR="0044385F" w:rsidRPr="0044385F">
        <w:rPr>
          <w:rFonts w:ascii="Times New Roman" w:hAnsi="Times New Roman" w:cs="Times New Roman"/>
          <w:b/>
          <w:color w:val="000000" w:themeColor="text1"/>
          <w:sz w:val="24"/>
          <w:szCs w:val="24"/>
        </w:rPr>
        <w:t xml:space="preserve"> </w:t>
      </w:r>
      <w:r w:rsidRPr="0044385F">
        <w:rPr>
          <w:rFonts w:ascii="Times New Roman" w:hAnsi="Times New Roman" w:cs="Times New Roman"/>
          <w:b/>
          <w:color w:val="000000" w:themeColor="text1"/>
          <w:sz w:val="24"/>
          <w:szCs w:val="24"/>
        </w:rPr>
        <w:t xml:space="preserve">3: </w:t>
      </w:r>
      <w:r w:rsidRPr="0044385F">
        <w:rPr>
          <w:rFonts w:ascii="Times New Roman" w:hAnsi="Times New Roman" w:cs="Times New Roman"/>
          <w:b/>
          <w:bCs/>
          <w:color w:val="000000" w:themeColor="text1"/>
          <w:sz w:val="24"/>
          <w:szCs w:val="24"/>
        </w:rPr>
        <w:t xml:space="preserve">Knowledge and awareness of </w:t>
      </w:r>
      <w:r w:rsidRPr="0044385F">
        <w:rPr>
          <w:rFonts w:ascii="Times New Roman" w:hAnsi="Times New Roman" w:cs="Times New Roman"/>
          <w:b/>
          <w:bCs/>
          <w:i/>
          <w:iCs/>
          <w:color w:val="000000" w:themeColor="text1"/>
          <w:sz w:val="24"/>
          <w:szCs w:val="24"/>
        </w:rPr>
        <w:t>schistosomiasis</w:t>
      </w:r>
      <w:r w:rsidRPr="0044385F">
        <w:rPr>
          <w:rFonts w:ascii="Times New Roman" w:hAnsi="Times New Roman" w:cs="Times New Roman"/>
          <w:b/>
          <w:bCs/>
          <w:color w:val="000000" w:themeColor="text1"/>
          <w:sz w:val="24"/>
          <w:szCs w:val="24"/>
        </w:rPr>
        <w:t xml:space="preserve"> infection</w:t>
      </w:r>
      <w:bookmarkEnd w:id="39"/>
      <w:bookmarkEnd w:id="40"/>
      <w:bookmarkEnd w:id="41"/>
    </w:p>
    <w:tbl>
      <w:tblPr>
        <w:tblW w:w="9210" w:type="dxa"/>
        <w:tblInd w:w="108" w:type="dxa"/>
        <w:tblBorders>
          <w:top w:val="single" w:sz="4" w:space="0" w:color="auto"/>
          <w:bottom w:val="single" w:sz="4" w:space="0" w:color="auto"/>
        </w:tblBorders>
        <w:tblLook w:val="04A0" w:firstRow="1" w:lastRow="0" w:firstColumn="1" w:lastColumn="0" w:noHBand="0" w:noVBand="1"/>
      </w:tblPr>
      <w:tblGrid>
        <w:gridCol w:w="2977"/>
        <w:gridCol w:w="3062"/>
        <w:gridCol w:w="3171"/>
      </w:tblGrid>
      <w:tr w:rsidR="0044385F" w:rsidRPr="0044385F" w14:paraId="032A80AC" w14:textId="77777777" w:rsidTr="001A033C">
        <w:trPr>
          <w:trHeight w:val="300"/>
        </w:trPr>
        <w:tc>
          <w:tcPr>
            <w:tcW w:w="2977" w:type="dxa"/>
            <w:tcBorders>
              <w:top w:val="single" w:sz="4" w:space="0" w:color="auto"/>
              <w:bottom w:val="single" w:sz="4" w:space="0" w:color="auto"/>
            </w:tcBorders>
            <w:noWrap/>
            <w:vAlign w:val="bottom"/>
            <w:hideMark/>
          </w:tcPr>
          <w:p w14:paraId="2A76C436" w14:textId="77777777"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Variables</w:t>
            </w:r>
          </w:p>
        </w:tc>
        <w:tc>
          <w:tcPr>
            <w:tcW w:w="3062" w:type="dxa"/>
            <w:tcBorders>
              <w:top w:val="single" w:sz="4" w:space="0" w:color="auto"/>
              <w:bottom w:val="single" w:sz="4" w:space="0" w:color="auto"/>
            </w:tcBorders>
            <w:noWrap/>
            <w:hideMark/>
          </w:tcPr>
          <w:p w14:paraId="2952192B" w14:textId="416ADE76"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Frequency</w:t>
            </w:r>
            <w:r w:rsidR="0044385F" w:rsidRPr="0044385F">
              <w:rPr>
                <w:rFonts w:ascii="Times New Roman" w:hAnsi="Times New Roman" w:cs="Times New Roman"/>
                <w:b/>
                <w:bCs/>
                <w:color w:val="000000" w:themeColor="text1"/>
              </w:rPr>
              <w:t xml:space="preserve"> </w:t>
            </w:r>
            <w:r w:rsidRPr="0044385F">
              <w:rPr>
                <w:rFonts w:ascii="Times New Roman" w:hAnsi="Times New Roman" w:cs="Times New Roman"/>
                <w:b/>
                <w:bCs/>
                <w:color w:val="000000" w:themeColor="text1"/>
              </w:rPr>
              <w:t>(169)</w:t>
            </w:r>
          </w:p>
        </w:tc>
        <w:tc>
          <w:tcPr>
            <w:tcW w:w="3171" w:type="dxa"/>
            <w:tcBorders>
              <w:top w:val="single" w:sz="4" w:space="0" w:color="auto"/>
              <w:bottom w:val="single" w:sz="4" w:space="0" w:color="auto"/>
            </w:tcBorders>
            <w:noWrap/>
            <w:hideMark/>
          </w:tcPr>
          <w:p w14:paraId="4D9C6062" w14:textId="77777777" w:rsidR="005518FF" w:rsidRPr="0044385F" w:rsidRDefault="005518FF" w:rsidP="001A033C">
            <w:pPr>
              <w:spacing w:line="240" w:lineRule="auto"/>
              <w:jc w:val="both"/>
              <w:rPr>
                <w:rFonts w:ascii="Times New Roman" w:hAnsi="Times New Roman" w:cs="Times New Roman"/>
                <w:b/>
                <w:bCs/>
                <w:color w:val="000000" w:themeColor="text1"/>
              </w:rPr>
            </w:pPr>
            <w:r w:rsidRPr="0044385F">
              <w:rPr>
                <w:rFonts w:ascii="Times New Roman" w:hAnsi="Times New Roman" w:cs="Times New Roman"/>
                <w:b/>
                <w:bCs/>
                <w:color w:val="000000" w:themeColor="text1"/>
              </w:rPr>
              <w:t>Percentage (100%)</w:t>
            </w:r>
          </w:p>
        </w:tc>
      </w:tr>
      <w:tr w:rsidR="0044385F" w:rsidRPr="0044385F" w14:paraId="0B8CFDB5" w14:textId="77777777" w:rsidTr="001A033C">
        <w:trPr>
          <w:trHeight w:val="375"/>
        </w:trPr>
        <w:tc>
          <w:tcPr>
            <w:tcW w:w="9210" w:type="dxa"/>
            <w:gridSpan w:val="3"/>
            <w:tcBorders>
              <w:top w:val="single" w:sz="4" w:space="0" w:color="auto"/>
            </w:tcBorders>
            <w:noWrap/>
            <w:vAlign w:val="center"/>
            <w:hideMark/>
          </w:tcPr>
          <w:p w14:paraId="1096FDA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Have heard about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43FD0269" w14:textId="77777777" w:rsidTr="001A033C">
        <w:trPr>
          <w:trHeight w:val="375"/>
        </w:trPr>
        <w:tc>
          <w:tcPr>
            <w:tcW w:w="2977" w:type="dxa"/>
            <w:noWrap/>
            <w:vAlign w:val="center"/>
            <w:hideMark/>
          </w:tcPr>
          <w:p w14:paraId="3AEDC8A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F381FA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3722900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4930F47B" w14:textId="77777777" w:rsidTr="001A033C">
        <w:trPr>
          <w:trHeight w:val="375"/>
        </w:trPr>
        <w:tc>
          <w:tcPr>
            <w:tcW w:w="2977" w:type="dxa"/>
            <w:noWrap/>
            <w:vAlign w:val="center"/>
            <w:hideMark/>
          </w:tcPr>
          <w:p w14:paraId="5C525F1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5F17EE1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3415F3A6"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4245DC67" w14:textId="77777777" w:rsidTr="001A033C">
        <w:trPr>
          <w:trHeight w:val="315"/>
        </w:trPr>
        <w:tc>
          <w:tcPr>
            <w:tcW w:w="9210" w:type="dxa"/>
            <w:gridSpan w:val="3"/>
            <w:noWrap/>
            <w:vAlign w:val="center"/>
            <w:hideMark/>
          </w:tcPr>
          <w:p w14:paraId="761FEFF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Have knowledge about the symptoms of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76105AC1" w14:textId="77777777" w:rsidTr="001A033C">
        <w:trPr>
          <w:trHeight w:val="315"/>
        </w:trPr>
        <w:tc>
          <w:tcPr>
            <w:tcW w:w="2977" w:type="dxa"/>
            <w:noWrap/>
            <w:vAlign w:val="center"/>
            <w:hideMark/>
          </w:tcPr>
          <w:p w14:paraId="0D25370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67BDF38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13</w:t>
            </w:r>
          </w:p>
        </w:tc>
        <w:tc>
          <w:tcPr>
            <w:tcW w:w="3171" w:type="dxa"/>
            <w:noWrap/>
            <w:vAlign w:val="center"/>
            <w:hideMark/>
          </w:tcPr>
          <w:p w14:paraId="7D350511"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w:t>
            </w:r>
          </w:p>
        </w:tc>
      </w:tr>
      <w:tr w:rsidR="0044385F" w:rsidRPr="0044385F" w14:paraId="142E69BD" w14:textId="77777777" w:rsidTr="001A033C">
        <w:trPr>
          <w:trHeight w:val="315"/>
        </w:trPr>
        <w:tc>
          <w:tcPr>
            <w:tcW w:w="2977" w:type="dxa"/>
            <w:noWrap/>
            <w:vAlign w:val="center"/>
            <w:hideMark/>
          </w:tcPr>
          <w:p w14:paraId="6C76886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1A5D00F0"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156</w:t>
            </w:r>
          </w:p>
        </w:tc>
        <w:tc>
          <w:tcPr>
            <w:tcW w:w="3171" w:type="dxa"/>
            <w:noWrap/>
            <w:vAlign w:val="center"/>
            <w:hideMark/>
          </w:tcPr>
          <w:p w14:paraId="7CF9BF5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92</w:t>
            </w:r>
          </w:p>
        </w:tc>
      </w:tr>
      <w:tr w:rsidR="0044385F" w:rsidRPr="0044385F" w14:paraId="04CC98A1" w14:textId="77777777" w:rsidTr="001A033C">
        <w:trPr>
          <w:trHeight w:val="315"/>
        </w:trPr>
        <w:tc>
          <w:tcPr>
            <w:tcW w:w="9210" w:type="dxa"/>
            <w:gridSpan w:val="3"/>
            <w:noWrap/>
            <w:vAlign w:val="center"/>
            <w:hideMark/>
          </w:tcPr>
          <w:p w14:paraId="539B385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Level of knowledge about the transmission and prevention of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w:t>
            </w:r>
          </w:p>
        </w:tc>
      </w:tr>
      <w:tr w:rsidR="0044385F" w:rsidRPr="0044385F" w14:paraId="32C897F1" w14:textId="77777777" w:rsidTr="001A033C">
        <w:trPr>
          <w:trHeight w:val="315"/>
        </w:trPr>
        <w:tc>
          <w:tcPr>
            <w:tcW w:w="2977" w:type="dxa"/>
            <w:noWrap/>
            <w:vAlign w:val="center"/>
            <w:hideMark/>
          </w:tcPr>
          <w:p w14:paraId="38080F1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Limited</w:t>
            </w:r>
          </w:p>
        </w:tc>
        <w:tc>
          <w:tcPr>
            <w:tcW w:w="3062" w:type="dxa"/>
            <w:noWrap/>
            <w:vAlign w:val="center"/>
            <w:hideMark/>
          </w:tcPr>
          <w:p w14:paraId="28388EF9"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129</w:t>
            </w:r>
          </w:p>
        </w:tc>
        <w:tc>
          <w:tcPr>
            <w:tcW w:w="3171" w:type="dxa"/>
            <w:noWrap/>
            <w:vAlign w:val="center"/>
            <w:hideMark/>
          </w:tcPr>
          <w:p w14:paraId="1CD1AC3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76</w:t>
            </w:r>
          </w:p>
        </w:tc>
      </w:tr>
      <w:tr w:rsidR="0044385F" w:rsidRPr="0044385F" w14:paraId="495CC070" w14:textId="77777777" w:rsidTr="001A033C">
        <w:trPr>
          <w:trHeight w:val="315"/>
        </w:trPr>
        <w:tc>
          <w:tcPr>
            <w:tcW w:w="2977" w:type="dxa"/>
            <w:noWrap/>
            <w:vAlign w:val="center"/>
            <w:hideMark/>
          </w:tcPr>
          <w:p w14:paraId="5479C9D9"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Moderate </w:t>
            </w:r>
          </w:p>
        </w:tc>
        <w:tc>
          <w:tcPr>
            <w:tcW w:w="3062" w:type="dxa"/>
            <w:noWrap/>
            <w:vAlign w:val="center"/>
            <w:hideMark/>
          </w:tcPr>
          <w:p w14:paraId="5F4166B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36</w:t>
            </w:r>
          </w:p>
        </w:tc>
        <w:tc>
          <w:tcPr>
            <w:tcW w:w="3171" w:type="dxa"/>
            <w:noWrap/>
            <w:vAlign w:val="center"/>
            <w:hideMark/>
          </w:tcPr>
          <w:p w14:paraId="6B0F69D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21</w:t>
            </w:r>
          </w:p>
        </w:tc>
      </w:tr>
      <w:tr w:rsidR="0044385F" w:rsidRPr="0044385F" w14:paraId="2F78EAC8" w14:textId="77777777" w:rsidTr="001A033C">
        <w:trPr>
          <w:trHeight w:val="315"/>
        </w:trPr>
        <w:tc>
          <w:tcPr>
            <w:tcW w:w="2977" w:type="dxa"/>
            <w:noWrap/>
            <w:vAlign w:val="center"/>
            <w:hideMark/>
          </w:tcPr>
          <w:p w14:paraId="064F666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Extensive </w:t>
            </w:r>
          </w:p>
        </w:tc>
        <w:tc>
          <w:tcPr>
            <w:tcW w:w="3062" w:type="dxa"/>
            <w:noWrap/>
            <w:vAlign w:val="center"/>
            <w:hideMark/>
          </w:tcPr>
          <w:p w14:paraId="2F191FF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4</w:t>
            </w:r>
          </w:p>
        </w:tc>
        <w:tc>
          <w:tcPr>
            <w:tcW w:w="3171" w:type="dxa"/>
            <w:noWrap/>
            <w:vAlign w:val="center"/>
            <w:hideMark/>
          </w:tcPr>
          <w:p w14:paraId="71ED162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2</w:t>
            </w:r>
          </w:p>
        </w:tc>
      </w:tr>
      <w:tr w:rsidR="0044385F" w:rsidRPr="0044385F" w14:paraId="74BCE71E" w14:textId="77777777" w:rsidTr="001A033C">
        <w:trPr>
          <w:trHeight w:val="315"/>
        </w:trPr>
        <w:tc>
          <w:tcPr>
            <w:tcW w:w="9210" w:type="dxa"/>
            <w:gridSpan w:val="3"/>
            <w:noWrap/>
            <w:vAlign w:val="center"/>
            <w:hideMark/>
          </w:tcPr>
          <w:p w14:paraId="4CD3CF1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Think there is enough awareness and education on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 xml:space="preserve">disease in the community </w:t>
            </w:r>
          </w:p>
        </w:tc>
      </w:tr>
      <w:tr w:rsidR="0044385F" w:rsidRPr="0044385F" w14:paraId="4C5A8B35" w14:textId="77777777" w:rsidTr="001A033C">
        <w:trPr>
          <w:trHeight w:val="315"/>
        </w:trPr>
        <w:tc>
          <w:tcPr>
            <w:tcW w:w="2977" w:type="dxa"/>
            <w:noWrap/>
            <w:vAlign w:val="center"/>
            <w:hideMark/>
          </w:tcPr>
          <w:p w14:paraId="0DFB5F7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7F8A0B8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16</w:t>
            </w:r>
          </w:p>
        </w:tc>
        <w:tc>
          <w:tcPr>
            <w:tcW w:w="3171" w:type="dxa"/>
            <w:noWrap/>
            <w:vAlign w:val="center"/>
            <w:hideMark/>
          </w:tcPr>
          <w:p w14:paraId="6DEA30A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w:t>
            </w:r>
          </w:p>
        </w:tc>
      </w:tr>
      <w:tr w:rsidR="0044385F" w:rsidRPr="0044385F" w14:paraId="27FD0CD1" w14:textId="77777777" w:rsidTr="001A033C">
        <w:trPr>
          <w:trHeight w:val="315"/>
        </w:trPr>
        <w:tc>
          <w:tcPr>
            <w:tcW w:w="2977" w:type="dxa"/>
            <w:noWrap/>
            <w:vAlign w:val="center"/>
            <w:hideMark/>
          </w:tcPr>
          <w:p w14:paraId="489B3DC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069EE19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153</w:t>
            </w:r>
          </w:p>
        </w:tc>
        <w:tc>
          <w:tcPr>
            <w:tcW w:w="3171" w:type="dxa"/>
            <w:noWrap/>
            <w:vAlign w:val="center"/>
            <w:hideMark/>
          </w:tcPr>
          <w:p w14:paraId="18419BA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91</w:t>
            </w:r>
          </w:p>
        </w:tc>
      </w:tr>
      <w:tr w:rsidR="0044385F" w:rsidRPr="0044385F" w14:paraId="32565091" w14:textId="77777777" w:rsidTr="001A033C">
        <w:trPr>
          <w:trHeight w:val="315"/>
        </w:trPr>
        <w:tc>
          <w:tcPr>
            <w:tcW w:w="9210" w:type="dxa"/>
            <w:gridSpan w:val="3"/>
            <w:noWrap/>
            <w:vAlign w:val="center"/>
            <w:hideMark/>
          </w:tcPr>
          <w:p w14:paraId="31E17BC7"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Know that snails in the environment can be carriers of </w:t>
            </w:r>
            <w:r w:rsidRPr="00CA1E78">
              <w:rPr>
                <w:rFonts w:ascii="Times New Roman" w:hAnsi="Times New Roman" w:cs="Times New Roman"/>
                <w:i/>
                <w:iCs/>
                <w:color w:val="000000" w:themeColor="text1"/>
              </w:rPr>
              <w:t>schistosomiasis</w:t>
            </w:r>
            <w:r w:rsidRPr="00CA1E78">
              <w:rPr>
                <w:rFonts w:ascii="Times New Roman" w:hAnsi="Times New Roman" w:cs="Times New Roman"/>
                <w:color w:val="000000" w:themeColor="text1"/>
              </w:rPr>
              <w:t xml:space="preserve"> </w:t>
            </w:r>
          </w:p>
        </w:tc>
      </w:tr>
      <w:tr w:rsidR="0044385F" w:rsidRPr="0044385F" w14:paraId="7628C46D" w14:textId="77777777" w:rsidTr="001A033C">
        <w:trPr>
          <w:trHeight w:val="315"/>
        </w:trPr>
        <w:tc>
          <w:tcPr>
            <w:tcW w:w="2977" w:type="dxa"/>
            <w:noWrap/>
            <w:vAlign w:val="center"/>
            <w:hideMark/>
          </w:tcPr>
          <w:p w14:paraId="345DAB42"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087FE1F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2D0D66A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432C9D34" w14:textId="77777777" w:rsidTr="001A033C">
        <w:trPr>
          <w:trHeight w:val="315"/>
        </w:trPr>
        <w:tc>
          <w:tcPr>
            <w:tcW w:w="2977" w:type="dxa"/>
            <w:noWrap/>
            <w:vAlign w:val="center"/>
            <w:hideMark/>
          </w:tcPr>
          <w:p w14:paraId="150471AD"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6689B8DC"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4C85C6E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5418C349" w14:textId="77777777" w:rsidTr="001A033C">
        <w:trPr>
          <w:trHeight w:val="315"/>
        </w:trPr>
        <w:tc>
          <w:tcPr>
            <w:tcW w:w="9210" w:type="dxa"/>
            <w:gridSpan w:val="3"/>
            <w:noWrap/>
            <w:vAlign w:val="center"/>
            <w:hideMark/>
          </w:tcPr>
          <w:p w14:paraId="2197B57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lastRenderedPageBreak/>
              <w:t xml:space="preserve">Think that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disease is a common disease in the community</w:t>
            </w:r>
          </w:p>
        </w:tc>
      </w:tr>
      <w:tr w:rsidR="0044385F" w:rsidRPr="0044385F" w14:paraId="0B9C0A7E" w14:textId="77777777" w:rsidTr="001A033C">
        <w:trPr>
          <w:trHeight w:val="315"/>
        </w:trPr>
        <w:tc>
          <w:tcPr>
            <w:tcW w:w="2977" w:type="dxa"/>
            <w:noWrap/>
            <w:vAlign w:val="center"/>
            <w:hideMark/>
          </w:tcPr>
          <w:p w14:paraId="55089E6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6B2FD2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18</w:t>
            </w:r>
          </w:p>
        </w:tc>
        <w:tc>
          <w:tcPr>
            <w:tcW w:w="3171" w:type="dxa"/>
            <w:noWrap/>
            <w:vAlign w:val="center"/>
            <w:hideMark/>
          </w:tcPr>
          <w:p w14:paraId="5BA6085F"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11</w:t>
            </w:r>
          </w:p>
        </w:tc>
      </w:tr>
      <w:tr w:rsidR="0044385F" w:rsidRPr="0044385F" w14:paraId="781055E5" w14:textId="77777777" w:rsidTr="001A033C">
        <w:trPr>
          <w:trHeight w:val="315"/>
        </w:trPr>
        <w:tc>
          <w:tcPr>
            <w:tcW w:w="2977" w:type="dxa"/>
            <w:noWrap/>
            <w:vAlign w:val="center"/>
            <w:hideMark/>
          </w:tcPr>
          <w:p w14:paraId="7C4B3F6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6DCCB5D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151</w:t>
            </w:r>
          </w:p>
        </w:tc>
        <w:tc>
          <w:tcPr>
            <w:tcW w:w="3171" w:type="dxa"/>
            <w:noWrap/>
            <w:vAlign w:val="center"/>
            <w:hideMark/>
          </w:tcPr>
          <w:p w14:paraId="61684448"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89</w:t>
            </w:r>
          </w:p>
        </w:tc>
      </w:tr>
      <w:tr w:rsidR="0044385F" w:rsidRPr="0044385F" w14:paraId="3E2E524D" w14:textId="77777777" w:rsidTr="001A033C">
        <w:trPr>
          <w:trHeight w:val="315"/>
        </w:trPr>
        <w:tc>
          <w:tcPr>
            <w:tcW w:w="9210" w:type="dxa"/>
            <w:gridSpan w:val="3"/>
            <w:noWrap/>
            <w:vAlign w:val="center"/>
            <w:hideMark/>
          </w:tcPr>
          <w:p w14:paraId="25BC26EE"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Considered </w:t>
            </w:r>
            <w:r w:rsidRPr="00CA1E78">
              <w:rPr>
                <w:rFonts w:ascii="Times New Roman" w:hAnsi="Times New Roman" w:cs="Times New Roman"/>
                <w:i/>
                <w:iCs/>
                <w:color w:val="000000" w:themeColor="text1"/>
              </w:rPr>
              <w:t xml:space="preserve">schistosomiasis </w:t>
            </w:r>
            <w:r w:rsidRPr="00CA1E78">
              <w:rPr>
                <w:rFonts w:ascii="Times New Roman" w:hAnsi="Times New Roman" w:cs="Times New Roman"/>
                <w:color w:val="000000" w:themeColor="text1"/>
              </w:rPr>
              <w:t xml:space="preserve">disease a serious health concern </w:t>
            </w:r>
          </w:p>
        </w:tc>
      </w:tr>
      <w:tr w:rsidR="0044385F" w:rsidRPr="0044385F" w14:paraId="2F627A90" w14:textId="77777777" w:rsidTr="001A033C">
        <w:trPr>
          <w:trHeight w:val="315"/>
        </w:trPr>
        <w:tc>
          <w:tcPr>
            <w:tcW w:w="2977" w:type="dxa"/>
            <w:noWrap/>
            <w:vAlign w:val="center"/>
            <w:hideMark/>
          </w:tcPr>
          <w:p w14:paraId="121825A6"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Yes </w:t>
            </w:r>
          </w:p>
        </w:tc>
        <w:tc>
          <w:tcPr>
            <w:tcW w:w="3062" w:type="dxa"/>
            <w:noWrap/>
            <w:vAlign w:val="center"/>
            <w:hideMark/>
          </w:tcPr>
          <w:p w14:paraId="43690455"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w:t>
            </w:r>
          </w:p>
        </w:tc>
        <w:tc>
          <w:tcPr>
            <w:tcW w:w="3171" w:type="dxa"/>
            <w:noWrap/>
            <w:vAlign w:val="center"/>
            <w:hideMark/>
          </w:tcPr>
          <w:p w14:paraId="2ED7FF1B"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w:t>
            </w:r>
          </w:p>
        </w:tc>
      </w:tr>
      <w:tr w:rsidR="0044385F" w:rsidRPr="0044385F" w14:paraId="0E655ECD" w14:textId="77777777" w:rsidTr="001A033C">
        <w:trPr>
          <w:trHeight w:val="315"/>
        </w:trPr>
        <w:tc>
          <w:tcPr>
            <w:tcW w:w="2977" w:type="dxa"/>
            <w:noWrap/>
            <w:vAlign w:val="center"/>
            <w:hideMark/>
          </w:tcPr>
          <w:p w14:paraId="7004B24A"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 xml:space="preserve">No </w:t>
            </w:r>
          </w:p>
        </w:tc>
        <w:tc>
          <w:tcPr>
            <w:tcW w:w="3062" w:type="dxa"/>
            <w:noWrap/>
            <w:vAlign w:val="center"/>
            <w:hideMark/>
          </w:tcPr>
          <w:p w14:paraId="7F38A1C3"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154</w:t>
            </w:r>
          </w:p>
        </w:tc>
        <w:tc>
          <w:tcPr>
            <w:tcW w:w="3171" w:type="dxa"/>
            <w:noWrap/>
            <w:vAlign w:val="center"/>
            <w:hideMark/>
          </w:tcPr>
          <w:p w14:paraId="3AA2B0CC" w14:textId="77777777" w:rsidR="005518FF" w:rsidRPr="00CA1E78" w:rsidRDefault="005518FF" w:rsidP="00CA1E78">
            <w:pPr>
              <w:spacing w:after="0" w:line="240" w:lineRule="auto"/>
              <w:jc w:val="both"/>
              <w:rPr>
                <w:rFonts w:ascii="Times New Roman" w:hAnsi="Times New Roman" w:cs="Times New Roman"/>
                <w:color w:val="000000" w:themeColor="text1"/>
              </w:rPr>
            </w:pPr>
            <w:r w:rsidRPr="00CA1E78">
              <w:rPr>
                <w:rFonts w:ascii="Times New Roman" w:hAnsi="Times New Roman" w:cs="Times New Roman"/>
                <w:color w:val="000000" w:themeColor="text1"/>
              </w:rPr>
              <w:t>91</w:t>
            </w:r>
          </w:p>
        </w:tc>
      </w:tr>
    </w:tbl>
    <w:p w14:paraId="61F28608" w14:textId="77777777" w:rsidR="005518FF" w:rsidRDefault="005518FF" w:rsidP="005518FF">
      <w:pPr>
        <w:spacing w:line="240" w:lineRule="auto"/>
        <w:jc w:val="both"/>
        <w:rPr>
          <w:rFonts w:ascii="Times New Roman" w:hAnsi="Times New Roman" w:cs="Times New Roman"/>
          <w:b/>
          <w:bCs/>
        </w:rPr>
      </w:pPr>
    </w:p>
    <w:p w14:paraId="61CB23A5" w14:textId="36044A7D" w:rsidR="005518FF" w:rsidRPr="00CA1E78" w:rsidRDefault="005518FF" w:rsidP="00CA1E78">
      <w:pPr>
        <w:autoSpaceDE w:val="0"/>
        <w:autoSpaceDN w:val="0"/>
        <w:spacing w:line="240" w:lineRule="auto"/>
        <w:jc w:val="both"/>
        <w:rPr>
          <w:rFonts w:ascii="Times New Roman" w:hAnsi="Times New Roman" w:cs="Times New Roman"/>
          <w:bCs/>
        </w:rPr>
      </w:pPr>
      <w:r>
        <w:rPr>
          <w:rFonts w:ascii="Times New Roman" w:hAnsi="Times New Roman" w:cs="Times New Roman"/>
        </w:rPr>
        <w:t xml:space="preserve">Results of the </w:t>
      </w:r>
      <w:r>
        <w:rPr>
          <w:rFonts w:ascii="Times New Roman" w:hAnsi="Times New Roman" w:cs="Times New Roman"/>
          <w:bCs/>
        </w:rPr>
        <w:t xml:space="preserve">preventive measures of </w:t>
      </w:r>
      <w:r>
        <w:rPr>
          <w:rFonts w:ascii="Times New Roman" w:hAnsi="Times New Roman" w:cs="Times New Roman"/>
          <w:bCs/>
          <w:i/>
          <w:iCs/>
        </w:rPr>
        <w:t xml:space="preserve">schistosomiasis </w:t>
      </w:r>
      <w:r>
        <w:rPr>
          <w:rFonts w:ascii="Times New Roman" w:hAnsi="Times New Roman" w:cs="Times New Roman"/>
          <w:bCs/>
          <w:iCs/>
        </w:rPr>
        <w:t xml:space="preserve">are shown in </w:t>
      </w:r>
      <w:r w:rsidRPr="009E0BE8">
        <w:rPr>
          <w:rFonts w:ascii="Times New Roman" w:hAnsi="Times New Roman" w:cs="Times New Roman"/>
          <w:highlight w:val="yellow"/>
        </w:rPr>
        <w:t>Table 4</w:t>
      </w:r>
      <w:r w:rsidR="00CA1E78" w:rsidRPr="009E0BE8">
        <w:rPr>
          <w:rFonts w:ascii="Times New Roman" w:hAnsi="Times New Roman" w:cs="Times New Roman"/>
          <w:highlight w:val="yellow"/>
        </w:rPr>
        <w:t>.</w:t>
      </w:r>
      <w:r w:rsidRPr="009E0BE8">
        <w:rPr>
          <w:rFonts w:ascii="Times New Roman" w:hAnsi="Times New Roman" w:cs="Times New Roman"/>
          <w:highlight w:val="yellow"/>
        </w:rPr>
        <w:t xml:space="preserve"> </w:t>
      </w:r>
      <w:r w:rsidR="00411C18" w:rsidRPr="009E0BE8">
        <w:rPr>
          <w:rFonts w:ascii="Times New Roman" w:hAnsi="Times New Roman" w:cs="Times New Roman"/>
          <w:highlight w:val="yellow"/>
        </w:rPr>
        <w:t>It indicates</w:t>
      </w:r>
      <w:r>
        <w:rPr>
          <w:rFonts w:ascii="Times New Roman" w:hAnsi="Times New Roman" w:cs="Times New Roman"/>
        </w:rPr>
        <w:t xml:space="preserve"> </w:t>
      </w:r>
      <w:r w:rsidRPr="009E0BE8">
        <w:rPr>
          <w:rFonts w:ascii="Times New Roman" w:hAnsi="Times New Roman" w:cs="Times New Roman"/>
          <w:highlight w:val="yellow"/>
        </w:rPr>
        <w:t xml:space="preserve">that </w:t>
      </w:r>
      <w:r w:rsidR="00411C18" w:rsidRPr="009E0BE8">
        <w:rPr>
          <w:rFonts w:ascii="Times New Roman" w:hAnsi="Times New Roman" w:cs="Times New Roman"/>
          <w:highlight w:val="yellow"/>
        </w:rPr>
        <w:t xml:space="preserve">the </w:t>
      </w:r>
      <w:r w:rsidRPr="009E0BE8">
        <w:rPr>
          <w:rFonts w:ascii="Times New Roman" w:hAnsi="Times New Roman" w:cs="Times New Roman"/>
          <w:highlight w:val="yellow"/>
        </w:rPr>
        <w:t>majority of</w:t>
      </w:r>
      <w:r>
        <w:rPr>
          <w:rFonts w:ascii="Times New Roman" w:hAnsi="Times New Roman" w:cs="Times New Roman"/>
        </w:rPr>
        <w:t xml:space="preserve"> the children </w:t>
      </w:r>
      <w:r>
        <w:rPr>
          <w:rFonts w:ascii="Times New Roman" w:hAnsi="Times New Roman" w:cs="Times New Roman"/>
          <w:bCs/>
        </w:rPr>
        <w:t xml:space="preserve">have not received health education on the prevention of </w:t>
      </w:r>
      <w:r>
        <w:rPr>
          <w:rFonts w:ascii="Times New Roman" w:hAnsi="Times New Roman" w:cs="Times New Roman"/>
          <w:bCs/>
          <w:i/>
          <w:iCs/>
        </w:rPr>
        <w:t xml:space="preserve">schistosomiasis </w:t>
      </w:r>
      <w:r>
        <w:rPr>
          <w:rFonts w:ascii="Times New Roman" w:hAnsi="Times New Roman" w:cs="Times New Roman"/>
          <w:bCs/>
        </w:rPr>
        <w:t xml:space="preserve">disease </w:t>
      </w:r>
      <w:r>
        <w:rPr>
          <w:rFonts w:ascii="Times New Roman" w:hAnsi="Times New Roman" w:cs="Times New Roman"/>
        </w:rPr>
        <w:t>152</w:t>
      </w:r>
      <w:r w:rsidR="00411C18">
        <w:rPr>
          <w:rFonts w:ascii="Times New Roman" w:hAnsi="Times New Roman" w:cs="Times New Roman"/>
        </w:rPr>
        <w:t xml:space="preserve"> </w:t>
      </w:r>
      <w:r>
        <w:rPr>
          <w:rFonts w:ascii="Times New Roman" w:hAnsi="Times New Roman" w:cs="Times New Roman"/>
        </w:rPr>
        <w:t>(90%)</w:t>
      </w:r>
      <w:r w:rsidR="00411C18">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bCs/>
        </w:rPr>
        <w:t xml:space="preserve">and so many of them have never been diagnosed with </w:t>
      </w:r>
      <w:r>
        <w:rPr>
          <w:rFonts w:ascii="Times New Roman" w:hAnsi="Times New Roman" w:cs="Times New Roman"/>
          <w:bCs/>
          <w:i/>
          <w:iCs/>
        </w:rPr>
        <w:t xml:space="preserve">schistosomiasis </w:t>
      </w:r>
      <w:r>
        <w:rPr>
          <w:rFonts w:ascii="Times New Roman" w:hAnsi="Times New Roman" w:cs="Times New Roman"/>
        </w:rPr>
        <w:t>164</w:t>
      </w:r>
      <w:r w:rsidR="00411C18">
        <w:rPr>
          <w:rFonts w:ascii="Times New Roman" w:hAnsi="Times New Roman" w:cs="Times New Roman"/>
        </w:rPr>
        <w:t xml:space="preserve"> </w:t>
      </w:r>
      <w:r>
        <w:rPr>
          <w:rFonts w:ascii="Times New Roman" w:hAnsi="Times New Roman" w:cs="Times New Roman"/>
        </w:rPr>
        <w:t>(97%). However, amongst those who have</w:t>
      </w:r>
      <w:r>
        <w:rPr>
          <w:rFonts w:ascii="Times New Roman" w:hAnsi="Times New Roman" w:cs="Times New Roman"/>
          <w:bCs/>
        </w:rPr>
        <w:t xml:space="preserve"> been diagnosed with </w:t>
      </w:r>
      <w:r>
        <w:rPr>
          <w:rFonts w:ascii="Times New Roman" w:hAnsi="Times New Roman" w:cs="Times New Roman"/>
          <w:bCs/>
          <w:i/>
          <w:iCs/>
        </w:rPr>
        <w:t>schistosomiasis,</w:t>
      </w:r>
      <w:r>
        <w:rPr>
          <w:rFonts w:ascii="Times New Roman" w:hAnsi="Times New Roman" w:cs="Times New Roman"/>
          <w:bCs/>
          <w:iCs/>
        </w:rPr>
        <w:t xml:space="preserve"> the </w:t>
      </w:r>
      <w:r w:rsidRPr="009E0BE8">
        <w:rPr>
          <w:rFonts w:ascii="Times New Roman" w:hAnsi="Times New Roman" w:cs="Times New Roman"/>
          <w:bCs/>
          <w:highlight w:val="yellow"/>
        </w:rPr>
        <w:t xml:space="preserve">frequency of </w:t>
      </w:r>
      <w:r w:rsidR="00411C18" w:rsidRPr="009E0BE8">
        <w:rPr>
          <w:rFonts w:ascii="Times New Roman" w:hAnsi="Times New Roman" w:cs="Times New Roman"/>
          <w:bCs/>
          <w:highlight w:val="yellow"/>
        </w:rPr>
        <w:t>be</w:t>
      </w:r>
      <w:r w:rsidR="00411C18" w:rsidRPr="009E0BE8">
        <w:rPr>
          <w:rFonts w:ascii="Times New Roman" w:hAnsi="Times New Roman" w:cs="Times New Roman"/>
          <w:bCs/>
          <w:highlight w:val="yellow"/>
        </w:rPr>
        <w:t>ing</w:t>
      </w:r>
      <w:r w:rsidR="00411C18" w:rsidRPr="009E0BE8">
        <w:rPr>
          <w:rFonts w:ascii="Times New Roman" w:hAnsi="Times New Roman" w:cs="Times New Roman"/>
          <w:bCs/>
          <w:highlight w:val="yellow"/>
        </w:rPr>
        <w:t xml:space="preserve"> </w:t>
      </w:r>
      <w:r w:rsidRPr="009E0BE8">
        <w:rPr>
          <w:rFonts w:ascii="Times New Roman" w:hAnsi="Times New Roman" w:cs="Times New Roman"/>
          <w:bCs/>
          <w:highlight w:val="yellow"/>
        </w:rPr>
        <w:t>treat</w:t>
      </w:r>
      <w:r>
        <w:rPr>
          <w:rFonts w:ascii="Times New Roman" w:hAnsi="Times New Roman" w:cs="Times New Roman"/>
          <w:bCs/>
        </w:rPr>
        <w:t xml:space="preserve">ed for the disease was mainly </w:t>
      </w:r>
      <w:r>
        <w:rPr>
          <w:rFonts w:ascii="Times New Roman" w:hAnsi="Times New Roman" w:cs="Times New Roman"/>
        </w:rPr>
        <w:t>once 4</w:t>
      </w:r>
      <w:r w:rsidR="00411C18">
        <w:rPr>
          <w:rFonts w:ascii="Times New Roman" w:hAnsi="Times New Roman" w:cs="Times New Roman"/>
        </w:rPr>
        <w:t xml:space="preserve"> </w:t>
      </w:r>
      <w:r>
        <w:rPr>
          <w:rFonts w:ascii="Times New Roman" w:hAnsi="Times New Roman" w:cs="Times New Roman"/>
        </w:rPr>
        <w:t xml:space="preserve">(80%) followed by those </w:t>
      </w:r>
      <w:r w:rsidR="00411C18" w:rsidRPr="009E0BE8">
        <w:rPr>
          <w:rFonts w:ascii="Times New Roman" w:hAnsi="Times New Roman" w:cs="Times New Roman"/>
          <w:highlight w:val="yellow"/>
        </w:rPr>
        <w:t>who</w:t>
      </w:r>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received treat</w:t>
      </w:r>
      <w:r>
        <w:rPr>
          <w:rFonts w:ascii="Times New Roman" w:hAnsi="Times New Roman" w:cs="Times New Roman"/>
        </w:rPr>
        <w:t xml:space="preserve">ment twice 1(20%). Equally, none of the participants ever seen any </w:t>
      </w:r>
      <w:r>
        <w:rPr>
          <w:rFonts w:ascii="Times New Roman" w:hAnsi="Times New Roman" w:cs="Times New Roman"/>
          <w:bCs/>
        </w:rPr>
        <w:t xml:space="preserve">family members or friends that have been diagnosed with </w:t>
      </w:r>
      <w:r>
        <w:rPr>
          <w:rFonts w:ascii="Times New Roman" w:hAnsi="Times New Roman" w:cs="Times New Roman"/>
          <w:bCs/>
          <w:i/>
          <w:iCs/>
        </w:rPr>
        <w:t xml:space="preserve">schistosomiasis. </w:t>
      </w:r>
      <w:r>
        <w:rPr>
          <w:rFonts w:ascii="Times New Roman" w:hAnsi="Times New Roman" w:cs="Times New Roman"/>
          <w:bCs/>
          <w:iCs/>
        </w:rPr>
        <w:t>As regards current use of</w:t>
      </w:r>
      <w:r>
        <w:rPr>
          <w:rFonts w:ascii="Times New Roman" w:hAnsi="Times New Roman" w:cs="Times New Roman"/>
          <w:bCs/>
        </w:rPr>
        <w:t xml:space="preserve"> any preventive measures against </w:t>
      </w:r>
      <w:r>
        <w:rPr>
          <w:rFonts w:ascii="Times New Roman" w:hAnsi="Times New Roman" w:cs="Times New Roman"/>
          <w:bCs/>
          <w:i/>
          <w:iCs/>
        </w:rPr>
        <w:t xml:space="preserve">schistosomiasis </w:t>
      </w:r>
      <w:r w:rsidRPr="009E0BE8">
        <w:rPr>
          <w:rFonts w:ascii="Times New Roman" w:hAnsi="Times New Roman" w:cs="Times New Roman"/>
          <w:bCs/>
          <w:highlight w:val="yellow"/>
        </w:rPr>
        <w:t>infection (</w:t>
      </w:r>
      <w:proofErr w:type="spellStart"/>
      <w:r w:rsidRPr="009E0BE8">
        <w:rPr>
          <w:rFonts w:ascii="Times New Roman" w:hAnsi="Times New Roman" w:cs="Times New Roman"/>
          <w:bCs/>
          <w:highlight w:val="yellow"/>
        </w:rPr>
        <w:t>eg</w:t>
      </w:r>
      <w:proofErr w:type="spellEnd"/>
      <w:r w:rsidR="00411C18" w:rsidRPr="009E0BE8">
        <w:rPr>
          <w:rFonts w:ascii="Times New Roman" w:hAnsi="Times New Roman" w:cs="Times New Roman"/>
          <w:bCs/>
          <w:highlight w:val="yellow"/>
        </w:rPr>
        <w:t>,</w:t>
      </w:r>
      <w:r w:rsidR="00411C18" w:rsidRPr="009E0BE8">
        <w:rPr>
          <w:rFonts w:ascii="Times New Roman" w:hAnsi="Times New Roman" w:cs="Times New Roman"/>
          <w:bCs/>
          <w:highlight w:val="yellow"/>
        </w:rPr>
        <w:t xml:space="preserve"> </w:t>
      </w:r>
      <w:r w:rsidRPr="009E0BE8">
        <w:rPr>
          <w:rFonts w:ascii="Times New Roman" w:hAnsi="Times New Roman" w:cs="Times New Roman"/>
          <w:bCs/>
          <w:highlight w:val="yellow"/>
        </w:rPr>
        <w:t>wear</w:t>
      </w:r>
      <w:r>
        <w:rPr>
          <w:rFonts w:ascii="Times New Roman" w:hAnsi="Times New Roman" w:cs="Times New Roman"/>
          <w:bCs/>
        </w:rPr>
        <w:t xml:space="preserve">ing protective clothing, avoiding areas with contaminated water), it was shown </w:t>
      </w:r>
      <w:r w:rsidRPr="009E0BE8">
        <w:rPr>
          <w:rFonts w:ascii="Times New Roman" w:hAnsi="Times New Roman" w:cs="Times New Roman"/>
          <w:bCs/>
          <w:highlight w:val="yellow"/>
        </w:rPr>
        <w:t xml:space="preserve">that </w:t>
      </w:r>
      <w:r w:rsidR="00411C18" w:rsidRPr="009E0BE8">
        <w:rPr>
          <w:rFonts w:ascii="Times New Roman" w:hAnsi="Times New Roman" w:cs="Times New Roman"/>
          <w:bCs/>
          <w:highlight w:val="yellow"/>
        </w:rPr>
        <w:t>a</w:t>
      </w:r>
      <w:r w:rsidR="00411C18" w:rsidRPr="009E0BE8">
        <w:rPr>
          <w:rFonts w:ascii="Times New Roman" w:hAnsi="Times New Roman" w:cs="Times New Roman"/>
          <w:bCs/>
          <w:highlight w:val="yellow"/>
        </w:rPr>
        <w:t xml:space="preserve"> </w:t>
      </w:r>
      <w:r w:rsidRPr="009E0BE8">
        <w:rPr>
          <w:rFonts w:ascii="Times New Roman" w:hAnsi="Times New Roman" w:cs="Times New Roman"/>
          <w:bCs/>
          <w:highlight w:val="yellow"/>
        </w:rPr>
        <w:t>small porti</w:t>
      </w:r>
      <w:r>
        <w:rPr>
          <w:rFonts w:ascii="Times New Roman" w:hAnsi="Times New Roman" w:cs="Times New Roman"/>
          <w:bCs/>
        </w:rPr>
        <w:t xml:space="preserve">on of them currently do that </w:t>
      </w:r>
      <w:r>
        <w:rPr>
          <w:rFonts w:ascii="Times New Roman" w:hAnsi="Times New Roman" w:cs="Times New Roman"/>
        </w:rPr>
        <w:t>18</w:t>
      </w:r>
      <w:r w:rsidR="00411C18">
        <w:rPr>
          <w:rFonts w:ascii="Times New Roman" w:hAnsi="Times New Roman" w:cs="Times New Roman"/>
        </w:rPr>
        <w:t xml:space="preserve"> </w:t>
      </w:r>
      <w:r>
        <w:rPr>
          <w:rFonts w:ascii="Times New Roman" w:hAnsi="Times New Roman" w:cs="Times New Roman"/>
        </w:rPr>
        <w:t xml:space="preserve">(11%). Only 17(10%) of them have </w:t>
      </w:r>
      <w:r>
        <w:rPr>
          <w:rFonts w:ascii="Times New Roman" w:hAnsi="Times New Roman" w:cs="Times New Roman"/>
          <w:bCs/>
        </w:rPr>
        <w:t xml:space="preserve">ever participated in a mass drug administration program for </w:t>
      </w:r>
      <w:r>
        <w:rPr>
          <w:rFonts w:ascii="Times New Roman" w:hAnsi="Times New Roman" w:cs="Times New Roman"/>
          <w:bCs/>
          <w:i/>
          <w:iCs/>
        </w:rPr>
        <w:t xml:space="preserve">schistosomiasis </w:t>
      </w:r>
      <w:r>
        <w:rPr>
          <w:rFonts w:ascii="Times New Roman" w:hAnsi="Times New Roman" w:cs="Times New Roman"/>
          <w:bCs/>
        </w:rPr>
        <w:t>disease</w:t>
      </w:r>
      <w:r w:rsidR="00411C18">
        <w:rPr>
          <w:rFonts w:ascii="Times New Roman" w:hAnsi="Times New Roman" w:cs="Times New Roman"/>
          <w:bCs/>
        </w:rPr>
        <w:t>,</w:t>
      </w:r>
      <w:r>
        <w:rPr>
          <w:rFonts w:ascii="Times New Roman" w:hAnsi="Times New Roman" w:cs="Times New Roman"/>
          <w:bCs/>
        </w:rPr>
        <w:t xml:space="preserve"> and have ever taken Praziquantel (PZQ) </w:t>
      </w:r>
      <w:r>
        <w:rPr>
          <w:rFonts w:ascii="Times New Roman" w:hAnsi="Times New Roman" w:cs="Times New Roman"/>
        </w:rPr>
        <w:t xml:space="preserve">15(9%). Moreover, 15 of them who </w:t>
      </w:r>
      <w:r>
        <w:rPr>
          <w:rFonts w:ascii="Times New Roman" w:hAnsi="Times New Roman" w:cs="Times New Roman"/>
          <w:bCs/>
        </w:rPr>
        <w:t>have ever taken</w:t>
      </w:r>
      <w:r>
        <w:rPr>
          <w:rFonts w:ascii="Times New Roman" w:hAnsi="Times New Roman" w:cs="Times New Roman"/>
        </w:rPr>
        <w:t xml:space="preserve"> </w:t>
      </w:r>
      <w:r w:rsidRPr="009E0BE8">
        <w:rPr>
          <w:rFonts w:ascii="Times New Roman" w:hAnsi="Times New Roman" w:cs="Times New Roman"/>
          <w:bCs/>
          <w:highlight w:val="yellow"/>
        </w:rPr>
        <w:t>PZQ too</w:t>
      </w:r>
      <w:r>
        <w:rPr>
          <w:rFonts w:ascii="Times New Roman" w:hAnsi="Times New Roman" w:cs="Times New Roman"/>
          <w:bCs/>
        </w:rPr>
        <w:t xml:space="preserve">k it </w:t>
      </w:r>
      <w:r>
        <w:rPr>
          <w:rFonts w:ascii="Times New Roman" w:hAnsi="Times New Roman" w:cs="Times New Roman"/>
        </w:rPr>
        <w:t>once 12</w:t>
      </w:r>
      <w:r w:rsidR="00411C18">
        <w:rPr>
          <w:rFonts w:ascii="Times New Roman" w:hAnsi="Times New Roman" w:cs="Times New Roman"/>
        </w:rPr>
        <w:t xml:space="preserve"> </w:t>
      </w:r>
      <w:r>
        <w:rPr>
          <w:rFonts w:ascii="Times New Roman" w:hAnsi="Times New Roman" w:cs="Times New Roman"/>
        </w:rPr>
        <w:t>(80%)</w:t>
      </w:r>
      <w:r w:rsidR="00411C18">
        <w:rPr>
          <w:rFonts w:ascii="Times New Roman" w:hAnsi="Times New Roman" w:cs="Times New Roman"/>
        </w:rPr>
        <w:t>,</w:t>
      </w:r>
      <w:r>
        <w:rPr>
          <w:rFonts w:ascii="Times New Roman" w:hAnsi="Times New Roman" w:cs="Times New Roman"/>
        </w:rPr>
        <w:t xml:space="preserve"> followed by those </w:t>
      </w:r>
      <w:r w:rsidRPr="009E0BE8">
        <w:rPr>
          <w:rFonts w:ascii="Times New Roman" w:hAnsi="Times New Roman" w:cs="Times New Roman"/>
          <w:highlight w:val="yellow"/>
        </w:rPr>
        <w:t xml:space="preserve">who took </w:t>
      </w:r>
      <w:r w:rsidR="00411C18" w:rsidRPr="009E0BE8">
        <w:rPr>
          <w:rFonts w:ascii="Times New Roman" w:hAnsi="Times New Roman" w:cs="Times New Roman"/>
          <w:highlight w:val="yellow"/>
        </w:rPr>
        <w:t xml:space="preserve">it </w:t>
      </w:r>
      <w:r w:rsidRPr="009E0BE8">
        <w:rPr>
          <w:rFonts w:ascii="Times New Roman" w:hAnsi="Times New Roman" w:cs="Times New Roman"/>
          <w:highlight w:val="yellow"/>
        </w:rPr>
        <w:t>twice 2</w:t>
      </w:r>
      <w:r w:rsidR="00411C18">
        <w:rPr>
          <w:rFonts w:ascii="Times New Roman" w:hAnsi="Times New Roman" w:cs="Times New Roman"/>
        </w:rPr>
        <w:t xml:space="preserve"> </w:t>
      </w:r>
      <w:r>
        <w:rPr>
          <w:rFonts w:ascii="Times New Roman" w:hAnsi="Times New Roman" w:cs="Times New Roman"/>
        </w:rPr>
        <w:t xml:space="preserve">(13%) and more than twice 1(7%). In terms of </w:t>
      </w:r>
      <w:r>
        <w:rPr>
          <w:rFonts w:ascii="Times New Roman" w:hAnsi="Times New Roman" w:cs="Times New Roman"/>
          <w:bCs/>
        </w:rPr>
        <w:t xml:space="preserve">who and where PZQ was </w:t>
      </w:r>
      <w:r w:rsidRPr="009E0BE8">
        <w:rPr>
          <w:rFonts w:ascii="Times New Roman" w:hAnsi="Times New Roman" w:cs="Times New Roman"/>
          <w:bCs/>
          <w:highlight w:val="yellow"/>
        </w:rPr>
        <w:t xml:space="preserve">received, </w:t>
      </w:r>
      <w:r w:rsidR="00411C18" w:rsidRPr="009E0BE8">
        <w:rPr>
          <w:rFonts w:ascii="Times New Roman" w:hAnsi="Times New Roman" w:cs="Times New Roman"/>
          <w:bCs/>
          <w:highlight w:val="yellow"/>
        </w:rPr>
        <w:t xml:space="preserve">the </w:t>
      </w:r>
      <w:r w:rsidRPr="009E0BE8">
        <w:rPr>
          <w:rFonts w:ascii="Times New Roman" w:hAnsi="Times New Roman" w:cs="Times New Roman"/>
          <w:bCs/>
          <w:highlight w:val="yellow"/>
        </w:rPr>
        <w:t xml:space="preserve">majority of the PZQ was received by the children from </w:t>
      </w:r>
      <w:r w:rsidRPr="009E0BE8">
        <w:rPr>
          <w:rFonts w:ascii="Times New Roman" w:hAnsi="Times New Roman" w:cs="Times New Roman"/>
          <w:highlight w:val="yellow"/>
        </w:rPr>
        <w:t>health workers and teachers at their school 10(67%) whereas the</w:t>
      </w:r>
      <w:r>
        <w:rPr>
          <w:rFonts w:ascii="Times New Roman" w:hAnsi="Times New Roman" w:cs="Times New Roman"/>
        </w:rPr>
        <w:t xml:space="preserve"> least of them </w:t>
      </w:r>
      <w:r w:rsidRPr="009E0BE8">
        <w:rPr>
          <w:rFonts w:ascii="Times New Roman" w:hAnsi="Times New Roman" w:cs="Times New Roman"/>
          <w:highlight w:val="yellow"/>
        </w:rPr>
        <w:t xml:space="preserve">received </w:t>
      </w:r>
      <w:r w:rsidR="00411C18" w:rsidRPr="009E0BE8">
        <w:rPr>
          <w:rFonts w:ascii="Times New Roman" w:hAnsi="Times New Roman" w:cs="Times New Roman"/>
          <w:highlight w:val="yellow"/>
        </w:rPr>
        <w:t xml:space="preserve">it </w:t>
      </w:r>
      <w:r w:rsidRPr="009E0BE8">
        <w:rPr>
          <w:rFonts w:ascii="Times New Roman" w:hAnsi="Times New Roman" w:cs="Times New Roman"/>
          <w:highlight w:val="yellow"/>
        </w:rPr>
        <w:t>fro</w:t>
      </w:r>
      <w:r>
        <w:rPr>
          <w:rFonts w:ascii="Times New Roman" w:hAnsi="Times New Roman" w:cs="Times New Roman"/>
        </w:rPr>
        <w:t>m the health workers at church 5</w:t>
      </w:r>
      <w:r w:rsidR="00411C18">
        <w:rPr>
          <w:rFonts w:ascii="Times New Roman" w:hAnsi="Times New Roman" w:cs="Times New Roman"/>
        </w:rPr>
        <w:t xml:space="preserve"> </w:t>
      </w:r>
      <w:r>
        <w:rPr>
          <w:rFonts w:ascii="Times New Roman" w:hAnsi="Times New Roman" w:cs="Times New Roman"/>
        </w:rPr>
        <w:t xml:space="preserve">(33%). Furthermore, the major </w:t>
      </w:r>
      <w:r>
        <w:rPr>
          <w:rFonts w:ascii="Times New Roman" w:hAnsi="Times New Roman" w:cs="Times New Roman"/>
          <w:bCs/>
        </w:rPr>
        <w:t>reason why</w:t>
      </w:r>
      <w:r>
        <w:rPr>
          <w:rFonts w:ascii="Times New Roman" w:hAnsi="Times New Roman" w:cs="Times New Roman"/>
        </w:rPr>
        <w:t xml:space="preserve"> </w:t>
      </w:r>
      <w:r>
        <w:rPr>
          <w:rFonts w:ascii="Times New Roman" w:hAnsi="Times New Roman" w:cs="Times New Roman"/>
          <w:bCs/>
        </w:rPr>
        <w:t>Praziquantel (PZQ) has not been taking by 154</w:t>
      </w:r>
      <w:r>
        <w:rPr>
          <w:rFonts w:ascii="Times New Roman" w:hAnsi="Times New Roman" w:cs="Times New Roman"/>
        </w:rPr>
        <w:t>(91%)</w:t>
      </w:r>
      <w:r>
        <w:rPr>
          <w:rFonts w:ascii="Times New Roman" w:hAnsi="Times New Roman" w:cs="Times New Roman"/>
          <w:bCs/>
        </w:rPr>
        <w:t xml:space="preserve"> of them was that their parents asked them not to take it 55</w:t>
      </w:r>
      <w:r>
        <w:rPr>
          <w:rFonts w:ascii="Times New Roman" w:hAnsi="Times New Roman" w:cs="Times New Roman"/>
        </w:rPr>
        <w:t>(36%)</w:t>
      </w:r>
      <w:r>
        <w:rPr>
          <w:rFonts w:ascii="Times New Roman" w:hAnsi="Times New Roman" w:cs="Times New Roman"/>
          <w:bCs/>
        </w:rPr>
        <w:t>, followed by those who reported that the smell of drugs irritates them 35</w:t>
      </w:r>
      <w:r>
        <w:rPr>
          <w:rFonts w:ascii="Times New Roman" w:hAnsi="Times New Roman" w:cs="Times New Roman"/>
        </w:rPr>
        <w:t>(23%)</w:t>
      </w:r>
      <w:r>
        <w:rPr>
          <w:rFonts w:ascii="Times New Roman" w:hAnsi="Times New Roman" w:cs="Times New Roman"/>
          <w:bCs/>
        </w:rPr>
        <w:t>, could cause vomit 26</w:t>
      </w:r>
      <w:r>
        <w:rPr>
          <w:rFonts w:ascii="Times New Roman" w:hAnsi="Times New Roman" w:cs="Times New Roman"/>
        </w:rPr>
        <w:t>(%17)</w:t>
      </w:r>
      <w:r>
        <w:rPr>
          <w:rFonts w:ascii="Times New Roman" w:hAnsi="Times New Roman" w:cs="Times New Roman"/>
          <w:bCs/>
        </w:rPr>
        <w:t>, may cause blood in urine 16</w:t>
      </w:r>
      <w:r>
        <w:rPr>
          <w:rFonts w:ascii="Times New Roman" w:hAnsi="Times New Roman" w:cs="Times New Roman"/>
        </w:rPr>
        <w:t>(10%)</w:t>
      </w:r>
      <w:r>
        <w:rPr>
          <w:rFonts w:ascii="Times New Roman" w:hAnsi="Times New Roman" w:cs="Times New Roman"/>
          <w:bCs/>
        </w:rPr>
        <w:t>, could cause drowsiness 12</w:t>
      </w:r>
      <w:r>
        <w:rPr>
          <w:rFonts w:ascii="Times New Roman" w:hAnsi="Times New Roman" w:cs="Times New Roman"/>
        </w:rPr>
        <w:t>(8%)</w:t>
      </w:r>
      <w:r>
        <w:rPr>
          <w:rFonts w:ascii="Times New Roman" w:hAnsi="Times New Roman" w:cs="Times New Roman"/>
          <w:bCs/>
        </w:rPr>
        <w:t xml:space="preserve"> and it is big in size and sometimes plenty 10</w:t>
      </w:r>
      <w:r>
        <w:rPr>
          <w:rFonts w:ascii="Times New Roman" w:hAnsi="Times New Roman" w:cs="Times New Roman"/>
        </w:rPr>
        <w:t>(6%)</w:t>
      </w:r>
      <w:r>
        <w:rPr>
          <w:rFonts w:ascii="Times New Roman" w:hAnsi="Times New Roman" w:cs="Times New Roman"/>
          <w:bCs/>
        </w:rPr>
        <w:t>.</w:t>
      </w:r>
    </w:p>
    <w:p w14:paraId="492348AF" w14:textId="54E221D9" w:rsidR="005518FF" w:rsidRPr="001543BD" w:rsidRDefault="005518FF" w:rsidP="00DA20EB">
      <w:pPr>
        <w:pStyle w:val="Heading1"/>
        <w:spacing w:before="0" w:after="0" w:line="240" w:lineRule="auto"/>
        <w:rPr>
          <w:rFonts w:ascii="Times New Roman" w:hAnsi="Times New Roman" w:cs="Times New Roman"/>
          <w:b/>
          <w:bCs/>
          <w:i/>
          <w:iCs/>
          <w:color w:val="000000" w:themeColor="text1"/>
          <w:sz w:val="24"/>
          <w:szCs w:val="24"/>
        </w:rPr>
      </w:pPr>
      <w:bookmarkStart w:id="42" w:name="_Toc193126535"/>
      <w:bookmarkStart w:id="43" w:name="_Toc193273948"/>
      <w:bookmarkStart w:id="44" w:name="_Toc193274221"/>
      <w:r w:rsidRPr="001543BD">
        <w:rPr>
          <w:rFonts w:ascii="Times New Roman" w:hAnsi="Times New Roman" w:cs="Times New Roman"/>
          <w:b/>
          <w:color w:val="000000" w:themeColor="text1"/>
          <w:sz w:val="24"/>
          <w:szCs w:val="24"/>
        </w:rPr>
        <w:t>Table 4:</w:t>
      </w:r>
      <w:r w:rsidRPr="001543BD">
        <w:rPr>
          <w:rFonts w:ascii="Times New Roman" w:hAnsi="Times New Roman" w:cs="Times New Roman"/>
          <w:b/>
          <w:bCs/>
          <w:color w:val="000000" w:themeColor="text1"/>
          <w:sz w:val="24"/>
          <w:szCs w:val="24"/>
        </w:rPr>
        <w:t xml:space="preserve"> Preventive measures of </w:t>
      </w:r>
      <w:bookmarkEnd w:id="42"/>
      <w:bookmarkEnd w:id="43"/>
      <w:bookmarkEnd w:id="44"/>
      <w:r w:rsidR="004D40E0" w:rsidRPr="001543BD">
        <w:rPr>
          <w:rFonts w:ascii="Times New Roman" w:hAnsi="Times New Roman" w:cs="Times New Roman"/>
          <w:b/>
          <w:bCs/>
          <w:i/>
          <w:iCs/>
          <w:color w:val="000000" w:themeColor="text1"/>
          <w:sz w:val="24"/>
          <w:szCs w:val="24"/>
        </w:rPr>
        <w:t>Schistosoma</w:t>
      </w:r>
      <w:r w:rsidR="004D40E0" w:rsidRPr="001543BD">
        <w:rPr>
          <w:rFonts w:ascii="Times New Roman" w:hAnsi="Times New Roman" w:cs="Times New Roman"/>
          <w:b/>
          <w:bCs/>
          <w:color w:val="000000" w:themeColor="text1"/>
          <w:sz w:val="24"/>
          <w:szCs w:val="24"/>
        </w:rPr>
        <w:t xml:space="preserve"> infection</w:t>
      </w:r>
    </w:p>
    <w:tbl>
      <w:tblPr>
        <w:tblW w:w="9314" w:type="dxa"/>
        <w:tblInd w:w="108" w:type="dxa"/>
        <w:tblBorders>
          <w:top w:val="single" w:sz="4" w:space="0" w:color="auto"/>
          <w:bottom w:val="single" w:sz="4" w:space="0" w:color="auto"/>
        </w:tblBorders>
        <w:tblLook w:val="04A0" w:firstRow="1" w:lastRow="0" w:firstColumn="1" w:lastColumn="0" w:noHBand="0" w:noVBand="1"/>
      </w:tblPr>
      <w:tblGrid>
        <w:gridCol w:w="6104"/>
        <w:gridCol w:w="1577"/>
        <w:gridCol w:w="1633"/>
      </w:tblGrid>
      <w:tr w:rsidR="005518FF" w:rsidRPr="00EE4DE1" w14:paraId="4CA345A6" w14:textId="77777777" w:rsidTr="00CA1E78">
        <w:trPr>
          <w:trHeight w:val="66"/>
        </w:trPr>
        <w:tc>
          <w:tcPr>
            <w:tcW w:w="6104" w:type="dxa"/>
            <w:tcBorders>
              <w:top w:val="single" w:sz="4" w:space="0" w:color="auto"/>
              <w:bottom w:val="single" w:sz="4" w:space="0" w:color="auto"/>
            </w:tcBorders>
            <w:noWrap/>
            <w:vAlign w:val="bottom"/>
            <w:hideMark/>
          </w:tcPr>
          <w:p w14:paraId="69A82FF2"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Variables</w:t>
            </w:r>
          </w:p>
        </w:tc>
        <w:tc>
          <w:tcPr>
            <w:tcW w:w="1577" w:type="dxa"/>
            <w:tcBorders>
              <w:top w:val="single" w:sz="4" w:space="0" w:color="auto"/>
              <w:bottom w:val="single" w:sz="4" w:space="0" w:color="auto"/>
            </w:tcBorders>
            <w:noWrap/>
            <w:hideMark/>
          </w:tcPr>
          <w:p w14:paraId="744456F7"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Frequency</w:t>
            </w:r>
          </w:p>
        </w:tc>
        <w:tc>
          <w:tcPr>
            <w:tcW w:w="1633" w:type="dxa"/>
            <w:tcBorders>
              <w:top w:val="single" w:sz="4" w:space="0" w:color="auto"/>
              <w:bottom w:val="single" w:sz="4" w:space="0" w:color="auto"/>
            </w:tcBorders>
            <w:noWrap/>
            <w:hideMark/>
          </w:tcPr>
          <w:p w14:paraId="7CC92BD3" w14:textId="77777777" w:rsidR="005518FF" w:rsidRPr="00EE4DE1" w:rsidRDefault="005518FF" w:rsidP="00EE4DE1">
            <w:pPr>
              <w:spacing w:after="0" w:line="240" w:lineRule="auto"/>
              <w:rPr>
                <w:rFonts w:ascii="Times New Roman" w:hAnsi="Times New Roman" w:cs="Times New Roman"/>
                <w:b/>
                <w:bCs/>
              </w:rPr>
            </w:pPr>
            <w:r w:rsidRPr="00EE4DE1">
              <w:rPr>
                <w:rFonts w:ascii="Times New Roman" w:hAnsi="Times New Roman" w:cs="Times New Roman"/>
                <w:b/>
                <w:bCs/>
              </w:rPr>
              <w:t>Percentage</w:t>
            </w:r>
          </w:p>
        </w:tc>
      </w:tr>
      <w:tr w:rsidR="005518FF" w:rsidRPr="00EE4DE1" w14:paraId="40ADB153" w14:textId="77777777" w:rsidTr="00CA1E78">
        <w:trPr>
          <w:trHeight w:val="66"/>
        </w:trPr>
        <w:tc>
          <w:tcPr>
            <w:tcW w:w="9314" w:type="dxa"/>
            <w:gridSpan w:val="3"/>
            <w:tcBorders>
              <w:top w:val="single" w:sz="4" w:space="0" w:color="auto"/>
            </w:tcBorders>
            <w:noWrap/>
            <w:vAlign w:val="center"/>
            <w:hideMark/>
          </w:tcPr>
          <w:p w14:paraId="2EB3BED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Have received health education on the prevention of </w:t>
            </w:r>
            <w:r w:rsidRPr="00CA1E78">
              <w:rPr>
                <w:rFonts w:ascii="Times New Roman" w:hAnsi="Times New Roman" w:cs="Times New Roman"/>
                <w:i/>
                <w:iCs/>
              </w:rPr>
              <w:t xml:space="preserve">schistosomiasis </w:t>
            </w:r>
            <w:r w:rsidRPr="00CA1E78">
              <w:rPr>
                <w:rFonts w:ascii="Times New Roman" w:hAnsi="Times New Roman" w:cs="Times New Roman"/>
              </w:rPr>
              <w:t>disease</w:t>
            </w:r>
          </w:p>
        </w:tc>
      </w:tr>
      <w:tr w:rsidR="005518FF" w:rsidRPr="00EE4DE1" w14:paraId="39A1559A" w14:textId="77777777" w:rsidTr="00CA1E78">
        <w:trPr>
          <w:trHeight w:val="128"/>
        </w:trPr>
        <w:tc>
          <w:tcPr>
            <w:tcW w:w="6104" w:type="dxa"/>
            <w:noWrap/>
            <w:vAlign w:val="center"/>
            <w:hideMark/>
          </w:tcPr>
          <w:p w14:paraId="627887D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4500BA1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17</w:t>
            </w:r>
          </w:p>
        </w:tc>
        <w:tc>
          <w:tcPr>
            <w:tcW w:w="1633" w:type="dxa"/>
            <w:noWrap/>
            <w:vAlign w:val="center"/>
            <w:hideMark/>
          </w:tcPr>
          <w:p w14:paraId="47EF1264"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w:t>
            </w:r>
          </w:p>
        </w:tc>
      </w:tr>
      <w:tr w:rsidR="005518FF" w:rsidRPr="00EE4DE1" w14:paraId="170E7FC7" w14:textId="77777777" w:rsidTr="00CA1E78">
        <w:trPr>
          <w:trHeight w:val="213"/>
        </w:trPr>
        <w:tc>
          <w:tcPr>
            <w:tcW w:w="6104" w:type="dxa"/>
            <w:noWrap/>
            <w:vAlign w:val="center"/>
            <w:hideMark/>
          </w:tcPr>
          <w:p w14:paraId="7D5DD586"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13D57B0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152</w:t>
            </w:r>
          </w:p>
        </w:tc>
        <w:tc>
          <w:tcPr>
            <w:tcW w:w="1633" w:type="dxa"/>
            <w:noWrap/>
            <w:vAlign w:val="center"/>
            <w:hideMark/>
          </w:tcPr>
          <w:p w14:paraId="7FDE87D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90</w:t>
            </w:r>
          </w:p>
        </w:tc>
      </w:tr>
      <w:tr w:rsidR="005518FF" w:rsidRPr="00EE4DE1" w14:paraId="150D9662" w14:textId="77777777" w:rsidTr="00CA1E78">
        <w:trPr>
          <w:trHeight w:val="75"/>
        </w:trPr>
        <w:tc>
          <w:tcPr>
            <w:tcW w:w="6104" w:type="dxa"/>
            <w:hideMark/>
          </w:tcPr>
          <w:p w14:paraId="2248B728"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5AA7466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5E44EB8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7E290D6B" w14:textId="77777777" w:rsidTr="00CA1E78">
        <w:trPr>
          <w:trHeight w:val="75"/>
        </w:trPr>
        <w:tc>
          <w:tcPr>
            <w:tcW w:w="9314" w:type="dxa"/>
            <w:gridSpan w:val="3"/>
            <w:noWrap/>
            <w:vAlign w:val="center"/>
            <w:hideMark/>
          </w:tcPr>
          <w:p w14:paraId="454EE161"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Have ever been diagnosed with </w:t>
            </w:r>
            <w:r w:rsidRPr="00177670">
              <w:rPr>
                <w:rFonts w:ascii="Times New Roman" w:hAnsi="Times New Roman" w:cs="Times New Roman"/>
                <w:i/>
                <w:iCs/>
              </w:rPr>
              <w:t>schistosomiasis</w:t>
            </w:r>
          </w:p>
        </w:tc>
      </w:tr>
      <w:tr w:rsidR="005518FF" w:rsidRPr="00EE4DE1" w14:paraId="14247A0A" w14:textId="77777777" w:rsidTr="00CA1E78">
        <w:trPr>
          <w:trHeight w:val="153"/>
        </w:trPr>
        <w:tc>
          <w:tcPr>
            <w:tcW w:w="6104" w:type="dxa"/>
            <w:noWrap/>
            <w:vAlign w:val="center"/>
            <w:hideMark/>
          </w:tcPr>
          <w:p w14:paraId="07F4B12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513C81E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194F596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3</w:t>
            </w:r>
          </w:p>
        </w:tc>
      </w:tr>
      <w:tr w:rsidR="005518FF" w:rsidRPr="00EE4DE1" w14:paraId="54A60D7F" w14:textId="77777777" w:rsidTr="00CA1E78">
        <w:trPr>
          <w:trHeight w:val="75"/>
        </w:trPr>
        <w:tc>
          <w:tcPr>
            <w:tcW w:w="6104" w:type="dxa"/>
            <w:noWrap/>
            <w:vAlign w:val="center"/>
            <w:hideMark/>
          </w:tcPr>
          <w:p w14:paraId="566A940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51BD5B1B"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164</w:t>
            </w:r>
          </w:p>
        </w:tc>
        <w:tc>
          <w:tcPr>
            <w:tcW w:w="1633" w:type="dxa"/>
            <w:noWrap/>
            <w:vAlign w:val="center"/>
            <w:hideMark/>
          </w:tcPr>
          <w:p w14:paraId="685D0C1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97</w:t>
            </w:r>
          </w:p>
        </w:tc>
      </w:tr>
      <w:tr w:rsidR="005518FF" w:rsidRPr="00EE4DE1" w14:paraId="32F033F1" w14:textId="77777777" w:rsidTr="00CA1E78">
        <w:trPr>
          <w:trHeight w:val="75"/>
        </w:trPr>
        <w:tc>
          <w:tcPr>
            <w:tcW w:w="6104" w:type="dxa"/>
            <w:hideMark/>
          </w:tcPr>
          <w:p w14:paraId="0160A8FE"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743FC24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4D0E26B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1E95991E" w14:textId="77777777" w:rsidTr="00CA1E78">
        <w:trPr>
          <w:trHeight w:val="75"/>
        </w:trPr>
        <w:tc>
          <w:tcPr>
            <w:tcW w:w="9314" w:type="dxa"/>
            <w:gridSpan w:val="3"/>
            <w:noWrap/>
            <w:vAlign w:val="center"/>
            <w:hideMark/>
          </w:tcPr>
          <w:p w14:paraId="440568E3"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Frequency of been treated for </w:t>
            </w:r>
            <w:r w:rsidRPr="00177670">
              <w:rPr>
                <w:rFonts w:ascii="Times New Roman" w:hAnsi="Times New Roman" w:cs="Times New Roman"/>
                <w:i/>
                <w:iCs/>
              </w:rPr>
              <w:t>schistosomiasis</w:t>
            </w:r>
          </w:p>
        </w:tc>
      </w:tr>
      <w:tr w:rsidR="005518FF" w:rsidRPr="00EE4DE1" w14:paraId="0099454F" w14:textId="77777777" w:rsidTr="00CA1E78">
        <w:trPr>
          <w:trHeight w:val="75"/>
        </w:trPr>
        <w:tc>
          <w:tcPr>
            <w:tcW w:w="6104" w:type="dxa"/>
            <w:noWrap/>
            <w:vAlign w:val="center"/>
            <w:hideMark/>
          </w:tcPr>
          <w:p w14:paraId="6C1FE6C4"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Once </w:t>
            </w:r>
          </w:p>
        </w:tc>
        <w:tc>
          <w:tcPr>
            <w:tcW w:w="1577" w:type="dxa"/>
            <w:noWrap/>
            <w:vAlign w:val="center"/>
            <w:hideMark/>
          </w:tcPr>
          <w:p w14:paraId="1EE4E95D"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4</w:t>
            </w:r>
          </w:p>
        </w:tc>
        <w:tc>
          <w:tcPr>
            <w:tcW w:w="1633" w:type="dxa"/>
            <w:noWrap/>
            <w:vAlign w:val="center"/>
            <w:hideMark/>
          </w:tcPr>
          <w:p w14:paraId="4ED94783"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80</w:t>
            </w:r>
          </w:p>
        </w:tc>
      </w:tr>
      <w:tr w:rsidR="005518FF" w:rsidRPr="00EE4DE1" w14:paraId="3BD9AE1E" w14:textId="77777777" w:rsidTr="00CA1E78">
        <w:trPr>
          <w:trHeight w:val="75"/>
        </w:trPr>
        <w:tc>
          <w:tcPr>
            <w:tcW w:w="6104" w:type="dxa"/>
            <w:noWrap/>
            <w:vAlign w:val="center"/>
            <w:hideMark/>
          </w:tcPr>
          <w:p w14:paraId="13049D93"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Twice </w:t>
            </w:r>
          </w:p>
        </w:tc>
        <w:tc>
          <w:tcPr>
            <w:tcW w:w="1577" w:type="dxa"/>
            <w:noWrap/>
            <w:vAlign w:val="center"/>
            <w:hideMark/>
          </w:tcPr>
          <w:p w14:paraId="331DDAE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w:t>
            </w:r>
          </w:p>
        </w:tc>
        <w:tc>
          <w:tcPr>
            <w:tcW w:w="1633" w:type="dxa"/>
            <w:noWrap/>
            <w:vAlign w:val="center"/>
            <w:hideMark/>
          </w:tcPr>
          <w:p w14:paraId="1B62E43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20</w:t>
            </w:r>
          </w:p>
        </w:tc>
      </w:tr>
      <w:tr w:rsidR="005518FF" w:rsidRPr="00EE4DE1" w14:paraId="231DBBB9" w14:textId="77777777" w:rsidTr="00CA1E78">
        <w:trPr>
          <w:trHeight w:val="75"/>
        </w:trPr>
        <w:tc>
          <w:tcPr>
            <w:tcW w:w="6104" w:type="dxa"/>
            <w:noWrap/>
            <w:vAlign w:val="center"/>
            <w:hideMark/>
          </w:tcPr>
          <w:p w14:paraId="28F98376" w14:textId="7F72FC25"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more than </w:t>
            </w:r>
            <w:r w:rsidR="00CA1E78" w:rsidRPr="00CA1E78">
              <w:rPr>
                <w:rFonts w:ascii="Times New Roman" w:hAnsi="Times New Roman" w:cs="Times New Roman"/>
              </w:rPr>
              <w:t>t</w:t>
            </w:r>
            <w:r w:rsidRPr="00CA1E78">
              <w:rPr>
                <w:rFonts w:ascii="Times New Roman" w:hAnsi="Times New Roman" w:cs="Times New Roman"/>
              </w:rPr>
              <w:t xml:space="preserve">wice </w:t>
            </w:r>
          </w:p>
        </w:tc>
        <w:tc>
          <w:tcPr>
            <w:tcW w:w="1577" w:type="dxa"/>
            <w:noWrap/>
            <w:vAlign w:val="center"/>
            <w:hideMark/>
          </w:tcPr>
          <w:p w14:paraId="07351DD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c>
          <w:tcPr>
            <w:tcW w:w="1633" w:type="dxa"/>
            <w:noWrap/>
            <w:vAlign w:val="center"/>
            <w:hideMark/>
          </w:tcPr>
          <w:p w14:paraId="1BC657A9"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r>
      <w:tr w:rsidR="005518FF" w:rsidRPr="00EE4DE1" w14:paraId="39C86D10" w14:textId="77777777" w:rsidTr="00CA1E78">
        <w:trPr>
          <w:trHeight w:val="75"/>
        </w:trPr>
        <w:tc>
          <w:tcPr>
            <w:tcW w:w="6104" w:type="dxa"/>
            <w:hideMark/>
          </w:tcPr>
          <w:p w14:paraId="46B76D11"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05DFFC3F"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7CDCB2E8"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590EFC4F" w14:textId="77777777" w:rsidTr="00CA1E78">
        <w:trPr>
          <w:trHeight w:val="75"/>
        </w:trPr>
        <w:tc>
          <w:tcPr>
            <w:tcW w:w="9314" w:type="dxa"/>
            <w:gridSpan w:val="3"/>
            <w:noWrap/>
            <w:vAlign w:val="center"/>
            <w:hideMark/>
          </w:tcPr>
          <w:p w14:paraId="590CBF2D"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Family members or friends have ever been diagnosed with </w:t>
            </w:r>
            <w:r w:rsidRPr="00177670">
              <w:rPr>
                <w:rFonts w:ascii="Times New Roman" w:hAnsi="Times New Roman" w:cs="Times New Roman"/>
                <w:i/>
                <w:iCs/>
              </w:rPr>
              <w:t>schistosomiasis</w:t>
            </w:r>
            <w:r w:rsidRPr="00177670">
              <w:rPr>
                <w:rFonts w:ascii="Times New Roman" w:hAnsi="Times New Roman" w:cs="Times New Roman"/>
              </w:rPr>
              <w:t xml:space="preserve"> </w:t>
            </w:r>
          </w:p>
        </w:tc>
      </w:tr>
      <w:tr w:rsidR="005518FF" w:rsidRPr="00EE4DE1" w14:paraId="3E0C4F6C" w14:textId="77777777" w:rsidTr="00CA1E78">
        <w:trPr>
          <w:trHeight w:val="75"/>
        </w:trPr>
        <w:tc>
          <w:tcPr>
            <w:tcW w:w="6104" w:type="dxa"/>
            <w:noWrap/>
            <w:vAlign w:val="center"/>
            <w:hideMark/>
          </w:tcPr>
          <w:p w14:paraId="2EF2502C"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20FA69E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c>
          <w:tcPr>
            <w:tcW w:w="1633" w:type="dxa"/>
            <w:noWrap/>
            <w:vAlign w:val="center"/>
            <w:hideMark/>
          </w:tcPr>
          <w:p w14:paraId="41BE5694"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0</w:t>
            </w:r>
          </w:p>
        </w:tc>
      </w:tr>
      <w:tr w:rsidR="005518FF" w:rsidRPr="00EE4DE1" w14:paraId="2588B495" w14:textId="77777777" w:rsidTr="00CA1E78">
        <w:trPr>
          <w:trHeight w:val="256"/>
        </w:trPr>
        <w:tc>
          <w:tcPr>
            <w:tcW w:w="6104" w:type="dxa"/>
            <w:noWrap/>
            <w:vAlign w:val="center"/>
            <w:hideMark/>
          </w:tcPr>
          <w:p w14:paraId="794FAC09"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0087D24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7599BA3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9D229A6" w14:textId="77777777" w:rsidTr="00CA1E78">
        <w:trPr>
          <w:trHeight w:val="75"/>
        </w:trPr>
        <w:tc>
          <w:tcPr>
            <w:tcW w:w="6104" w:type="dxa"/>
            <w:hideMark/>
          </w:tcPr>
          <w:p w14:paraId="088481C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lastRenderedPageBreak/>
              <w:t>Total</w:t>
            </w:r>
          </w:p>
        </w:tc>
        <w:tc>
          <w:tcPr>
            <w:tcW w:w="1577" w:type="dxa"/>
            <w:noWrap/>
            <w:vAlign w:val="center"/>
            <w:hideMark/>
          </w:tcPr>
          <w:p w14:paraId="5E73C4B3"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1A4DE83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390C3CF" w14:textId="77777777" w:rsidTr="00CA1E78">
        <w:trPr>
          <w:trHeight w:val="298"/>
        </w:trPr>
        <w:tc>
          <w:tcPr>
            <w:tcW w:w="9314" w:type="dxa"/>
            <w:gridSpan w:val="3"/>
            <w:noWrap/>
            <w:vAlign w:val="center"/>
            <w:hideMark/>
          </w:tcPr>
          <w:p w14:paraId="4E948A77"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Currently using any preventive measures against </w:t>
            </w:r>
            <w:r w:rsidRPr="00177670">
              <w:rPr>
                <w:rFonts w:ascii="Times New Roman" w:hAnsi="Times New Roman" w:cs="Times New Roman"/>
                <w:i/>
                <w:iCs/>
              </w:rPr>
              <w:t xml:space="preserve">schistosomiasis </w:t>
            </w:r>
            <w:r w:rsidRPr="00177670">
              <w:rPr>
                <w:rFonts w:ascii="Times New Roman" w:hAnsi="Times New Roman" w:cs="Times New Roman"/>
              </w:rPr>
              <w:t>infection (</w:t>
            </w:r>
            <w:proofErr w:type="spellStart"/>
            <w:r w:rsidRPr="00177670">
              <w:rPr>
                <w:rFonts w:ascii="Times New Roman" w:hAnsi="Times New Roman" w:cs="Times New Roman"/>
              </w:rPr>
              <w:t>eg</w:t>
            </w:r>
            <w:proofErr w:type="spellEnd"/>
            <w:r w:rsidRPr="00177670">
              <w:rPr>
                <w:rFonts w:ascii="Times New Roman" w:hAnsi="Times New Roman" w:cs="Times New Roman"/>
              </w:rPr>
              <w:t xml:space="preserve">: wearing protective clothing, avoiding areas with contaminated water) </w:t>
            </w:r>
          </w:p>
        </w:tc>
      </w:tr>
      <w:tr w:rsidR="005518FF" w:rsidRPr="00EE4DE1" w14:paraId="43B85415" w14:textId="77777777" w:rsidTr="00CA1E78">
        <w:trPr>
          <w:trHeight w:val="75"/>
        </w:trPr>
        <w:tc>
          <w:tcPr>
            <w:tcW w:w="6104" w:type="dxa"/>
            <w:noWrap/>
            <w:vAlign w:val="center"/>
            <w:hideMark/>
          </w:tcPr>
          <w:p w14:paraId="53B4A81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54A1C75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20</w:t>
            </w:r>
          </w:p>
        </w:tc>
        <w:tc>
          <w:tcPr>
            <w:tcW w:w="1633" w:type="dxa"/>
            <w:noWrap/>
            <w:vAlign w:val="center"/>
            <w:hideMark/>
          </w:tcPr>
          <w:p w14:paraId="5D69ED1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12</w:t>
            </w:r>
          </w:p>
        </w:tc>
      </w:tr>
      <w:tr w:rsidR="005518FF" w:rsidRPr="00EE4DE1" w14:paraId="118C8E88" w14:textId="77777777" w:rsidTr="00CA1E78">
        <w:trPr>
          <w:trHeight w:val="75"/>
        </w:trPr>
        <w:tc>
          <w:tcPr>
            <w:tcW w:w="6104" w:type="dxa"/>
            <w:noWrap/>
            <w:vAlign w:val="center"/>
            <w:hideMark/>
          </w:tcPr>
          <w:p w14:paraId="117E783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3BD737A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149</w:t>
            </w:r>
          </w:p>
        </w:tc>
        <w:tc>
          <w:tcPr>
            <w:tcW w:w="1633" w:type="dxa"/>
            <w:noWrap/>
            <w:vAlign w:val="center"/>
            <w:hideMark/>
          </w:tcPr>
          <w:p w14:paraId="4A7F527E"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88</w:t>
            </w:r>
          </w:p>
        </w:tc>
      </w:tr>
      <w:tr w:rsidR="005518FF" w:rsidRPr="00EE4DE1" w14:paraId="4CB3ABC9" w14:textId="77777777" w:rsidTr="00CA1E78">
        <w:trPr>
          <w:trHeight w:val="75"/>
        </w:trPr>
        <w:tc>
          <w:tcPr>
            <w:tcW w:w="6104" w:type="dxa"/>
            <w:hideMark/>
          </w:tcPr>
          <w:p w14:paraId="5844BA51"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5FAC972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7B2EC7CB"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4C57B6B3" w14:textId="77777777" w:rsidTr="00CA1E78">
        <w:trPr>
          <w:trHeight w:val="75"/>
        </w:trPr>
        <w:tc>
          <w:tcPr>
            <w:tcW w:w="9314" w:type="dxa"/>
            <w:gridSpan w:val="3"/>
            <w:noWrap/>
            <w:vAlign w:val="center"/>
            <w:hideMark/>
          </w:tcPr>
          <w:p w14:paraId="23D20D5F"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Ever participated in a mass drug administration program for </w:t>
            </w:r>
            <w:r w:rsidRPr="00CA1E78">
              <w:rPr>
                <w:rFonts w:ascii="Times New Roman" w:hAnsi="Times New Roman" w:cs="Times New Roman"/>
                <w:i/>
                <w:iCs/>
              </w:rPr>
              <w:t xml:space="preserve">schistosomiasis </w:t>
            </w:r>
            <w:r w:rsidRPr="00CA1E78">
              <w:rPr>
                <w:rFonts w:ascii="Times New Roman" w:hAnsi="Times New Roman" w:cs="Times New Roman"/>
              </w:rPr>
              <w:t xml:space="preserve">disease </w:t>
            </w:r>
          </w:p>
        </w:tc>
      </w:tr>
      <w:tr w:rsidR="005518FF" w:rsidRPr="00EE4DE1" w14:paraId="4BFD04C6" w14:textId="77777777" w:rsidTr="00CA1E78">
        <w:trPr>
          <w:trHeight w:val="128"/>
        </w:trPr>
        <w:tc>
          <w:tcPr>
            <w:tcW w:w="6104" w:type="dxa"/>
            <w:noWrap/>
            <w:vAlign w:val="center"/>
            <w:hideMark/>
          </w:tcPr>
          <w:p w14:paraId="5C08CBEA"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5883B682"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17</w:t>
            </w:r>
          </w:p>
        </w:tc>
        <w:tc>
          <w:tcPr>
            <w:tcW w:w="1633" w:type="dxa"/>
            <w:noWrap/>
            <w:vAlign w:val="center"/>
            <w:hideMark/>
          </w:tcPr>
          <w:p w14:paraId="4FFD85A6"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10</w:t>
            </w:r>
          </w:p>
        </w:tc>
      </w:tr>
      <w:tr w:rsidR="005518FF" w:rsidRPr="00EE4DE1" w14:paraId="351EC88B" w14:textId="77777777" w:rsidTr="00CA1E78">
        <w:trPr>
          <w:trHeight w:val="85"/>
        </w:trPr>
        <w:tc>
          <w:tcPr>
            <w:tcW w:w="6104" w:type="dxa"/>
            <w:noWrap/>
            <w:vAlign w:val="center"/>
            <w:hideMark/>
          </w:tcPr>
          <w:p w14:paraId="44AD071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3CF67538"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152</w:t>
            </w:r>
          </w:p>
        </w:tc>
        <w:tc>
          <w:tcPr>
            <w:tcW w:w="1633" w:type="dxa"/>
            <w:noWrap/>
            <w:vAlign w:val="center"/>
            <w:hideMark/>
          </w:tcPr>
          <w:p w14:paraId="55FBBA16" w14:textId="77777777" w:rsidR="005518FF" w:rsidRPr="00CA1E78" w:rsidRDefault="005518FF" w:rsidP="00CA1E78">
            <w:pPr>
              <w:spacing w:after="0" w:line="240" w:lineRule="auto"/>
              <w:jc w:val="right"/>
              <w:rPr>
                <w:rFonts w:ascii="Times New Roman" w:hAnsi="Times New Roman" w:cs="Times New Roman"/>
              </w:rPr>
            </w:pPr>
            <w:r w:rsidRPr="00CA1E78">
              <w:rPr>
                <w:rFonts w:ascii="Times New Roman" w:hAnsi="Times New Roman" w:cs="Times New Roman"/>
              </w:rPr>
              <w:t>90</w:t>
            </w:r>
          </w:p>
        </w:tc>
      </w:tr>
      <w:tr w:rsidR="005518FF" w:rsidRPr="00EE4DE1" w14:paraId="7D9AB1E0" w14:textId="77777777" w:rsidTr="00CA1E78">
        <w:trPr>
          <w:trHeight w:val="75"/>
        </w:trPr>
        <w:tc>
          <w:tcPr>
            <w:tcW w:w="6104" w:type="dxa"/>
            <w:hideMark/>
          </w:tcPr>
          <w:p w14:paraId="79003B3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8EC61B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3F6E17F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45EC6E91" w14:textId="77777777" w:rsidTr="00CA1E78">
        <w:trPr>
          <w:trHeight w:val="187"/>
        </w:trPr>
        <w:tc>
          <w:tcPr>
            <w:tcW w:w="9314" w:type="dxa"/>
            <w:gridSpan w:val="3"/>
            <w:noWrap/>
            <w:vAlign w:val="center"/>
            <w:hideMark/>
          </w:tcPr>
          <w:p w14:paraId="32A6D955"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 xml:space="preserve">Ever taken Praziquantel (PZQ) </w:t>
            </w:r>
          </w:p>
        </w:tc>
      </w:tr>
      <w:tr w:rsidR="005518FF" w:rsidRPr="00EE4DE1" w14:paraId="648F3FF0" w14:textId="77777777" w:rsidTr="00CA1E78">
        <w:trPr>
          <w:trHeight w:val="230"/>
        </w:trPr>
        <w:tc>
          <w:tcPr>
            <w:tcW w:w="6104" w:type="dxa"/>
            <w:noWrap/>
            <w:vAlign w:val="center"/>
            <w:hideMark/>
          </w:tcPr>
          <w:p w14:paraId="1A5A7E9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Yes </w:t>
            </w:r>
          </w:p>
        </w:tc>
        <w:tc>
          <w:tcPr>
            <w:tcW w:w="1577" w:type="dxa"/>
            <w:noWrap/>
            <w:vAlign w:val="center"/>
            <w:hideMark/>
          </w:tcPr>
          <w:p w14:paraId="1CB7B031"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4DEEFDE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w:t>
            </w:r>
          </w:p>
        </w:tc>
      </w:tr>
      <w:tr w:rsidR="005518FF" w:rsidRPr="00EE4DE1" w14:paraId="3B5FDF9C" w14:textId="77777777" w:rsidTr="00CA1E78">
        <w:trPr>
          <w:trHeight w:val="75"/>
        </w:trPr>
        <w:tc>
          <w:tcPr>
            <w:tcW w:w="6104" w:type="dxa"/>
            <w:noWrap/>
            <w:vAlign w:val="center"/>
            <w:hideMark/>
          </w:tcPr>
          <w:p w14:paraId="6694BCC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No </w:t>
            </w:r>
          </w:p>
        </w:tc>
        <w:tc>
          <w:tcPr>
            <w:tcW w:w="1577" w:type="dxa"/>
            <w:noWrap/>
            <w:vAlign w:val="center"/>
            <w:hideMark/>
          </w:tcPr>
          <w:p w14:paraId="731B931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154</w:t>
            </w:r>
          </w:p>
        </w:tc>
        <w:tc>
          <w:tcPr>
            <w:tcW w:w="1633" w:type="dxa"/>
            <w:noWrap/>
            <w:vAlign w:val="center"/>
            <w:hideMark/>
          </w:tcPr>
          <w:p w14:paraId="03E6769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91</w:t>
            </w:r>
          </w:p>
        </w:tc>
      </w:tr>
      <w:tr w:rsidR="005518FF" w:rsidRPr="00EE4DE1" w14:paraId="259CD1B9" w14:textId="77777777" w:rsidTr="00CA1E78">
        <w:trPr>
          <w:trHeight w:val="75"/>
        </w:trPr>
        <w:tc>
          <w:tcPr>
            <w:tcW w:w="6104" w:type="dxa"/>
            <w:hideMark/>
          </w:tcPr>
          <w:p w14:paraId="68124753"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20472B5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169</w:t>
            </w:r>
          </w:p>
        </w:tc>
        <w:tc>
          <w:tcPr>
            <w:tcW w:w="1633" w:type="dxa"/>
            <w:noWrap/>
            <w:vAlign w:val="center"/>
            <w:hideMark/>
          </w:tcPr>
          <w:p w14:paraId="6555BF67"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39C95807" w14:textId="77777777" w:rsidTr="00CA1E78">
        <w:trPr>
          <w:trHeight w:val="75"/>
        </w:trPr>
        <w:tc>
          <w:tcPr>
            <w:tcW w:w="9314" w:type="dxa"/>
            <w:gridSpan w:val="3"/>
            <w:noWrap/>
            <w:vAlign w:val="center"/>
            <w:hideMark/>
          </w:tcPr>
          <w:p w14:paraId="0C2670FD" w14:textId="77777777" w:rsidR="005518FF" w:rsidRPr="00177670" w:rsidRDefault="005518FF" w:rsidP="00CA1E78">
            <w:pPr>
              <w:spacing w:after="0" w:line="240" w:lineRule="auto"/>
              <w:rPr>
                <w:rFonts w:ascii="Times New Roman" w:hAnsi="Times New Roman" w:cs="Times New Roman"/>
              </w:rPr>
            </w:pPr>
            <w:r w:rsidRPr="00177670">
              <w:rPr>
                <w:rFonts w:ascii="Times New Roman" w:hAnsi="Times New Roman" w:cs="Times New Roman"/>
              </w:rPr>
              <w:t>Rate at which Praziquantel has been taken</w:t>
            </w:r>
          </w:p>
        </w:tc>
      </w:tr>
      <w:tr w:rsidR="005518FF" w:rsidRPr="00EE4DE1" w14:paraId="1EE9A7CB" w14:textId="77777777" w:rsidTr="00CA1E78">
        <w:trPr>
          <w:trHeight w:val="75"/>
        </w:trPr>
        <w:tc>
          <w:tcPr>
            <w:tcW w:w="6104" w:type="dxa"/>
            <w:noWrap/>
            <w:vAlign w:val="center"/>
            <w:hideMark/>
          </w:tcPr>
          <w:p w14:paraId="7C42CE4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Once </w:t>
            </w:r>
          </w:p>
        </w:tc>
        <w:tc>
          <w:tcPr>
            <w:tcW w:w="1577" w:type="dxa"/>
            <w:noWrap/>
            <w:vAlign w:val="center"/>
            <w:hideMark/>
          </w:tcPr>
          <w:p w14:paraId="29F02315"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12</w:t>
            </w:r>
          </w:p>
        </w:tc>
        <w:tc>
          <w:tcPr>
            <w:tcW w:w="1633" w:type="dxa"/>
            <w:noWrap/>
            <w:vAlign w:val="center"/>
            <w:hideMark/>
          </w:tcPr>
          <w:p w14:paraId="7C7E9366"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80</w:t>
            </w:r>
          </w:p>
        </w:tc>
      </w:tr>
      <w:tr w:rsidR="005518FF" w:rsidRPr="00EE4DE1" w14:paraId="55E1524A" w14:textId="77777777" w:rsidTr="00CA1E78">
        <w:trPr>
          <w:trHeight w:val="102"/>
        </w:trPr>
        <w:tc>
          <w:tcPr>
            <w:tcW w:w="6104" w:type="dxa"/>
            <w:noWrap/>
            <w:vAlign w:val="center"/>
            <w:hideMark/>
          </w:tcPr>
          <w:p w14:paraId="04D6D46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Twice </w:t>
            </w:r>
          </w:p>
        </w:tc>
        <w:tc>
          <w:tcPr>
            <w:tcW w:w="1577" w:type="dxa"/>
            <w:noWrap/>
            <w:vAlign w:val="center"/>
            <w:hideMark/>
          </w:tcPr>
          <w:p w14:paraId="409FACCA"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2</w:t>
            </w:r>
          </w:p>
        </w:tc>
        <w:tc>
          <w:tcPr>
            <w:tcW w:w="1633" w:type="dxa"/>
            <w:noWrap/>
            <w:vAlign w:val="center"/>
            <w:hideMark/>
          </w:tcPr>
          <w:p w14:paraId="48B4A9C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13</w:t>
            </w:r>
          </w:p>
        </w:tc>
      </w:tr>
      <w:tr w:rsidR="005518FF" w:rsidRPr="00EE4DE1" w14:paraId="25CA38B3" w14:textId="77777777" w:rsidTr="00CA1E78">
        <w:trPr>
          <w:trHeight w:val="75"/>
        </w:trPr>
        <w:tc>
          <w:tcPr>
            <w:tcW w:w="6104" w:type="dxa"/>
            <w:noWrap/>
            <w:vAlign w:val="center"/>
            <w:hideMark/>
          </w:tcPr>
          <w:p w14:paraId="401EC06B"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 xml:space="preserve">More than twice </w:t>
            </w:r>
          </w:p>
        </w:tc>
        <w:tc>
          <w:tcPr>
            <w:tcW w:w="1577" w:type="dxa"/>
            <w:noWrap/>
            <w:vAlign w:val="center"/>
            <w:hideMark/>
          </w:tcPr>
          <w:p w14:paraId="76C8930C"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w:t>
            </w:r>
          </w:p>
        </w:tc>
        <w:tc>
          <w:tcPr>
            <w:tcW w:w="1633" w:type="dxa"/>
            <w:noWrap/>
            <w:vAlign w:val="center"/>
            <w:hideMark/>
          </w:tcPr>
          <w:p w14:paraId="07BE2CD2"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7</w:t>
            </w:r>
          </w:p>
        </w:tc>
      </w:tr>
      <w:tr w:rsidR="005518FF" w:rsidRPr="00EE4DE1" w14:paraId="64DCC31B" w14:textId="77777777" w:rsidTr="00CA1E78">
        <w:trPr>
          <w:trHeight w:val="75"/>
        </w:trPr>
        <w:tc>
          <w:tcPr>
            <w:tcW w:w="6104" w:type="dxa"/>
            <w:hideMark/>
          </w:tcPr>
          <w:p w14:paraId="59EDFEA5" w14:textId="77777777" w:rsidR="005518FF" w:rsidRPr="00CA1E78" w:rsidRDefault="005518FF" w:rsidP="00CA1E78">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A4EF50F"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621BF040" w14:textId="77777777" w:rsidR="005518FF" w:rsidRPr="00177670" w:rsidRDefault="005518FF" w:rsidP="00CA1E78">
            <w:pPr>
              <w:spacing w:after="0" w:line="240" w:lineRule="auto"/>
              <w:jc w:val="right"/>
              <w:rPr>
                <w:rFonts w:ascii="Times New Roman" w:hAnsi="Times New Roman" w:cs="Times New Roman"/>
              </w:rPr>
            </w:pPr>
            <w:r w:rsidRPr="00177670">
              <w:rPr>
                <w:rFonts w:ascii="Times New Roman" w:hAnsi="Times New Roman" w:cs="Times New Roman"/>
              </w:rPr>
              <w:t>100</w:t>
            </w:r>
          </w:p>
        </w:tc>
      </w:tr>
      <w:tr w:rsidR="005518FF" w:rsidRPr="00EE4DE1" w14:paraId="1E05CD4C" w14:textId="77777777" w:rsidTr="00CA1E78">
        <w:trPr>
          <w:trHeight w:val="75"/>
        </w:trPr>
        <w:tc>
          <w:tcPr>
            <w:tcW w:w="9314" w:type="dxa"/>
            <w:gridSpan w:val="3"/>
            <w:noWrap/>
            <w:vAlign w:val="center"/>
            <w:hideMark/>
          </w:tcPr>
          <w:p w14:paraId="0435C651" w14:textId="77777777" w:rsidR="005518FF" w:rsidRPr="00177670" w:rsidRDefault="005518FF" w:rsidP="00EE4DE1">
            <w:pPr>
              <w:spacing w:after="0" w:line="240" w:lineRule="auto"/>
              <w:rPr>
                <w:rFonts w:ascii="Times New Roman" w:hAnsi="Times New Roman" w:cs="Times New Roman"/>
              </w:rPr>
            </w:pPr>
            <w:r w:rsidRPr="00177670">
              <w:rPr>
                <w:rFonts w:ascii="Times New Roman" w:hAnsi="Times New Roman" w:cs="Times New Roman"/>
              </w:rPr>
              <w:t xml:space="preserve">Who and where did Praziquantel (PZQ) received </w:t>
            </w:r>
          </w:p>
        </w:tc>
      </w:tr>
      <w:tr w:rsidR="005518FF" w:rsidRPr="00EE4DE1" w14:paraId="1401399E" w14:textId="77777777" w:rsidTr="00CA1E78">
        <w:trPr>
          <w:trHeight w:val="75"/>
        </w:trPr>
        <w:tc>
          <w:tcPr>
            <w:tcW w:w="6104" w:type="dxa"/>
            <w:noWrap/>
            <w:vAlign w:val="center"/>
            <w:hideMark/>
          </w:tcPr>
          <w:p w14:paraId="5FA1951B"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 xml:space="preserve">Health workers and Teachers at school   </w:t>
            </w:r>
          </w:p>
        </w:tc>
        <w:tc>
          <w:tcPr>
            <w:tcW w:w="1577" w:type="dxa"/>
            <w:noWrap/>
            <w:vAlign w:val="center"/>
            <w:hideMark/>
          </w:tcPr>
          <w:p w14:paraId="54E20500"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10</w:t>
            </w:r>
          </w:p>
        </w:tc>
        <w:tc>
          <w:tcPr>
            <w:tcW w:w="1633" w:type="dxa"/>
            <w:noWrap/>
            <w:vAlign w:val="center"/>
            <w:hideMark/>
          </w:tcPr>
          <w:p w14:paraId="7DE6A2D1"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67</w:t>
            </w:r>
          </w:p>
        </w:tc>
      </w:tr>
      <w:tr w:rsidR="005518FF" w:rsidRPr="00EE4DE1" w14:paraId="470E5B43" w14:textId="77777777" w:rsidTr="00CA1E78">
        <w:trPr>
          <w:trHeight w:val="298"/>
        </w:trPr>
        <w:tc>
          <w:tcPr>
            <w:tcW w:w="6104" w:type="dxa"/>
            <w:noWrap/>
            <w:vAlign w:val="center"/>
            <w:hideMark/>
          </w:tcPr>
          <w:p w14:paraId="0E0C2876"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 xml:space="preserve">Health workers gave at Church </w:t>
            </w:r>
          </w:p>
        </w:tc>
        <w:tc>
          <w:tcPr>
            <w:tcW w:w="1577" w:type="dxa"/>
            <w:noWrap/>
            <w:vAlign w:val="center"/>
            <w:hideMark/>
          </w:tcPr>
          <w:p w14:paraId="0378E3FA"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5</w:t>
            </w:r>
          </w:p>
        </w:tc>
        <w:tc>
          <w:tcPr>
            <w:tcW w:w="1633" w:type="dxa"/>
            <w:noWrap/>
            <w:vAlign w:val="center"/>
            <w:hideMark/>
          </w:tcPr>
          <w:p w14:paraId="4FCEAEA2"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33</w:t>
            </w:r>
          </w:p>
        </w:tc>
      </w:tr>
      <w:tr w:rsidR="005518FF" w:rsidRPr="00EE4DE1" w14:paraId="42DD9DB6" w14:textId="77777777" w:rsidTr="00CA1E78">
        <w:trPr>
          <w:trHeight w:val="75"/>
        </w:trPr>
        <w:tc>
          <w:tcPr>
            <w:tcW w:w="6104" w:type="dxa"/>
            <w:hideMark/>
          </w:tcPr>
          <w:p w14:paraId="0CCFEE16" w14:textId="77777777" w:rsidR="005518FF" w:rsidRPr="00CA1E78" w:rsidRDefault="005518FF" w:rsidP="00EE4DE1">
            <w:pPr>
              <w:spacing w:after="0" w:line="240" w:lineRule="auto"/>
              <w:rPr>
                <w:rFonts w:ascii="Times New Roman" w:hAnsi="Times New Roman" w:cs="Times New Roman"/>
              </w:rPr>
            </w:pPr>
            <w:r w:rsidRPr="00CA1E78">
              <w:rPr>
                <w:rFonts w:ascii="Times New Roman" w:hAnsi="Times New Roman" w:cs="Times New Roman"/>
              </w:rPr>
              <w:t>Total</w:t>
            </w:r>
          </w:p>
        </w:tc>
        <w:tc>
          <w:tcPr>
            <w:tcW w:w="1577" w:type="dxa"/>
            <w:noWrap/>
            <w:vAlign w:val="center"/>
            <w:hideMark/>
          </w:tcPr>
          <w:p w14:paraId="1FED862E"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15</w:t>
            </w:r>
          </w:p>
        </w:tc>
        <w:tc>
          <w:tcPr>
            <w:tcW w:w="1633" w:type="dxa"/>
            <w:noWrap/>
            <w:vAlign w:val="center"/>
            <w:hideMark/>
          </w:tcPr>
          <w:p w14:paraId="7641516C" w14:textId="77777777" w:rsidR="005518FF" w:rsidRPr="00177670" w:rsidRDefault="005518FF" w:rsidP="00EE4DE1">
            <w:pPr>
              <w:spacing w:after="0" w:line="240" w:lineRule="auto"/>
              <w:jc w:val="right"/>
              <w:rPr>
                <w:rFonts w:ascii="Times New Roman" w:hAnsi="Times New Roman" w:cs="Times New Roman"/>
              </w:rPr>
            </w:pPr>
            <w:r w:rsidRPr="00177670">
              <w:rPr>
                <w:rFonts w:ascii="Times New Roman" w:hAnsi="Times New Roman" w:cs="Times New Roman"/>
              </w:rPr>
              <w:t>100</w:t>
            </w:r>
          </w:p>
        </w:tc>
      </w:tr>
    </w:tbl>
    <w:p w14:paraId="4AF82429" w14:textId="77777777" w:rsidR="005518FF" w:rsidRPr="00DA20EB" w:rsidRDefault="005518FF" w:rsidP="00DA20EB">
      <w:pPr>
        <w:spacing w:after="0" w:line="240" w:lineRule="auto"/>
        <w:jc w:val="both"/>
        <w:rPr>
          <w:rFonts w:ascii="Times New Roman" w:hAnsi="Times New Roman" w:cs="Times New Roman"/>
          <w:b/>
          <w:bCs/>
        </w:rPr>
      </w:pPr>
    </w:p>
    <w:p w14:paraId="2C9018F4" w14:textId="77777777" w:rsidR="005518FF" w:rsidRDefault="005518FF" w:rsidP="005518FF">
      <w:pPr>
        <w:spacing w:after="200" w:line="240" w:lineRule="auto"/>
        <w:rPr>
          <w:rFonts w:ascii="Times New Roman" w:hAnsi="Times New Roman" w:cs="Times New Roman"/>
        </w:rPr>
      </w:pPr>
    </w:p>
    <w:p w14:paraId="02D634D6" w14:textId="5DAA6604" w:rsidR="00EE4DE1" w:rsidRDefault="00DC6142" w:rsidP="00EE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DC6142">
        <w:rPr>
          <w:rFonts w:ascii="Times New Roman" w:hAnsi="Times New Roman" w:cs="Times New Roman"/>
        </w:rPr>
        <w:t>Tables 5a and b are the results of the relationship existing between</w:t>
      </w:r>
      <w:r w:rsidRPr="00DC6142">
        <w:rPr>
          <w:rFonts w:ascii="Times New Roman" w:hAnsi="Times New Roman" w:cs="Times New Roman"/>
          <w:i/>
          <w:iCs/>
        </w:rPr>
        <w:t xml:space="preserve"> schistosomiasis </w:t>
      </w:r>
      <w:r w:rsidRPr="00DC6142">
        <w:rPr>
          <w:rFonts w:ascii="Times New Roman" w:hAnsi="Times New Roman" w:cs="Times New Roman"/>
        </w:rPr>
        <w:t>and socioeconomic variables. Some of the socioeconomic characteristics</w:t>
      </w:r>
      <w:r w:rsidR="00411C18">
        <w:rPr>
          <w:rFonts w:ascii="Times New Roman" w:hAnsi="Times New Roman" w:cs="Times New Roman"/>
        </w:rPr>
        <w:t>,</w:t>
      </w:r>
      <w:r w:rsidRPr="00DC6142">
        <w:rPr>
          <w:rFonts w:ascii="Times New Roman" w:hAnsi="Times New Roman" w:cs="Times New Roman"/>
        </w:rPr>
        <w:t xml:space="preserve"> including age (</w:t>
      </w:r>
      <w:r w:rsidRPr="00DC6142">
        <w:rPr>
          <w:rFonts w:ascii="Times New Roman" w:hAnsi="Times New Roman" w:cs="Times New Roman"/>
          <w:i/>
          <w:iCs/>
        </w:rPr>
        <w:t>X</w:t>
      </w:r>
      <w:r w:rsidRPr="00DC6142">
        <w:rPr>
          <w:rFonts w:ascii="Times New Roman" w:hAnsi="Times New Roman" w:cs="Times New Roman"/>
        </w:rPr>
        <w:t>2=8.26; p=0.016), gender (</w:t>
      </w:r>
      <w:r w:rsidRPr="00DC6142">
        <w:rPr>
          <w:rFonts w:ascii="Times New Roman" w:hAnsi="Times New Roman" w:cs="Times New Roman"/>
          <w:i/>
          <w:iCs/>
        </w:rPr>
        <w:t>X</w:t>
      </w:r>
      <w:r w:rsidRPr="00DC6142">
        <w:rPr>
          <w:rFonts w:ascii="Times New Roman" w:hAnsi="Times New Roman" w:cs="Times New Roman"/>
        </w:rPr>
        <w:t>2=9.02; p=0.003), level of education of parents/guardians (</w:t>
      </w:r>
      <w:r w:rsidRPr="00DC6142">
        <w:rPr>
          <w:rFonts w:ascii="Times New Roman" w:hAnsi="Times New Roman" w:cs="Times New Roman"/>
          <w:i/>
          <w:iCs/>
        </w:rPr>
        <w:t>X</w:t>
      </w:r>
      <w:r w:rsidRPr="00DC6142">
        <w:rPr>
          <w:rFonts w:ascii="Times New Roman" w:hAnsi="Times New Roman" w:cs="Times New Roman"/>
        </w:rPr>
        <w:t xml:space="preserve">2=9.93; p=0.019) and nearness of healthcare facility for the diagnosis and treatment of </w:t>
      </w:r>
      <w:r w:rsidRPr="00DC6142">
        <w:rPr>
          <w:rFonts w:ascii="Times New Roman" w:hAnsi="Times New Roman" w:cs="Times New Roman"/>
          <w:i/>
          <w:iCs/>
        </w:rPr>
        <w:t>schistosomiasis</w:t>
      </w:r>
      <w:r w:rsidRPr="00DC6142">
        <w:rPr>
          <w:rFonts w:ascii="Times New Roman" w:hAnsi="Times New Roman" w:cs="Times New Roman"/>
        </w:rPr>
        <w:t xml:space="preserve"> to place of residence (</w:t>
      </w:r>
      <w:r w:rsidRPr="00DC6142">
        <w:rPr>
          <w:rFonts w:ascii="Times New Roman" w:hAnsi="Times New Roman" w:cs="Times New Roman"/>
          <w:i/>
          <w:iCs/>
        </w:rPr>
        <w:t>X</w:t>
      </w:r>
      <w:r w:rsidRPr="00DC6142">
        <w:rPr>
          <w:rFonts w:ascii="Times New Roman" w:hAnsi="Times New Roman" w:cs="Times New Roman"/>
        </w:rPr>
        <w:t xml:space="preserve">2=9.5; p=0.009) were significant determinants of </w:t>
      </w:r>
      <w:r w:rsidRPr="00DC6142">
        <w:rPr>
          <w:rFonts w:ascii="Times New Roman" w:hAnsi="Times New Roman" w:cs="Times New Roman"/>
          <w:i/>
          <w:iCs/>
        </w:rPr>
        <w:t xml:space="preserve">schistosomiasis </w:t>
      </w:r>
      <w:r w:rsidRPr="00DC6142">
        <w:rPr>
          <w:rFonts w:ascii="Times New Roman" w:hAnsi="Times New Roman" w:cs="Times New Roman"/>
        </w:rPr>
        <w:t xml:space="preserve">disease. Thus, considering age, prevalence of the disease was significantly higher amongst the children within the age bracket of 13 – 16years (28%) and 5-8 years (13%) respectively. In terms of gender, the prevalence of the disease was significantly higher amongst males (27%) than females (9%). Regarding the level of education of parents/guardians, the prevalence was significantly higher among children whose parents/guardians had achieved other qualifications (38%) and a high school diploma (6%) as their highest level of education, respectively. Based on the proximity of healthcare facilities for the diagnosis and treatment of </w:t>
      </w:r>
      <w:r w:rsidRPr="00DC6142">
        <w:rPr>
          <w:rFonts w:ascii="Times New Roman" w:hAnsi="Times New Roman" w:cs="Times New Roman"/>
          <w:i/>
          <w:iCs/>
        </w:rPr>
        <w:t>schistosomiasis</w:t>
      </w:r>
      <w:r w:rsidRPr="00DC6142">
        <w:rPr>
          <w:rFonts w:ascii="Times New Roman" w:hAnsi="Times New Roman" w:cs="Times New Roman"/>
        </w:rPr>
        <w:t xml:space="preserve"> to the place of residence, prevalence was significantly higher among those residing very close (20%) and very far (77%) from the facilities. Moreover, the associations with community of origin (</w:t>
      </w:r>
      <w:r w:rsidRPr="00DC6142">
        <w:rPr>
          <w:rFonts w:ascii="Times New Roman" w:hAnsi="Times New Roman" w:cs="Times New Roman"/>
          <w:i/>
          <w:iCs/>
        </w:rPr>
        <w:t>X2 =</w:t>
      </w:r>
      <w:r w:rsidRPr="00DC6142">
        <w:rPr>
          <w:rFonts w:ascii="Times New Roman" w:hAnsi="Times New Roman" w:cs="Times New Roman"/>
        </w:rPr>
        <w:t xml:space="preserve"> 3.67; p = 0.16), class (</w:t>
      </w:r>
      <w:r w:rsidRPr="00DC6142">
        <w:rPr>
          <w:rFonts w:ascii="Times New Roman" w:hAnsi="Times New Roman" w:cs="Times New Roman"/>
          <w:i/>
          <w:iCs/>
        </w:rPr>
        <w:t>X2 =</w:t>
      </w:r>
      <w:r w:rsidRPr="00DC6142">
        <w:rPr>
          <w:rFonts w:ascii="Times New Roman" w:hAnsi="Times New Roman" w:cs="Times New Roman"/>
        </w:rPr>
        <w:t xml:space="preserve"> 6.07; p = 0.</w:t>
      </w:r>
      <w:r w:rsidRPr="009E0BE8">
        <w:rPr>
          <w:rFonts w:ascii="Times New Roman" w:hAnsi="Times New Roman" w:cs="Times New Roman"/>
          <w:highlight w:val="yellow"/>
        </w:rPr>
        <w:t xml:space="preserve">194), </w:t>
      </w:r>
      <w:r w:rsidR="00411C18" w:rsidRPr="009E0BE8">
        <w:rPr>
          <w:rFonts w:ascii="Times New Roman" w:hAnsi="Times New Roman" w:cs="Times New Roman"/>
          <w:highlight w:val="yellow"/>
        </w:rPr>
        <w:t>parent</w:t>
      </w:r>
      <w:r w:rsidR="00411C18" w:rsidRPr="009E0BE8">
        <w:rPr>
          <w:rFonts w:ascii="Times New Roman" w:hAnsi="Times New Roman" w:cs="Times New Roman"/>
          <w:highlight w:val="yellow"/>
        </w:rPr>
        <w:t>s’</w:t>
      </w:r>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occupation (</w:t>
      </w:r>
      <w:r w:rsidRPr="00DC6142">
        <w:rPr>
          <w:rFonts w:ascii="Times New Roman" w:hAnsi="Times New Roman" w:cs="Times New Roman"/>
          <w:i/>
          <w:iCs/>
        </w:rPr>
        <w:t>X2 =</w:t>
      </w:r>
      <w:r w:rsidRPr="00DC6142">
        <w:rPr>
          <w:rFonts w:ascii="Times New Roman" w:hAnsi="Times New Roman" w:cs="Times New Roman"/>
        </w:rPr>
        <w:t xml:space="preserve"> 3.26; p = 0.66), and access to healthcare facilities for the diagnosis and treatment of </w:t>
      </w:r>
      <w:r w:rsidRPr="00DC6142">
        <w:rPr>
          <w:rFonts w:ascii="Times New Roman" w:hAnsi="Times New Roman" w:cs="Times New Roman"/>
          <w:i/>
          <w:iCs/>
        </w:rPr>
        <w:t xml:space="preserve">schistosomiasis </w:t>
      </w:r>
      <w:r w:rsidRPr="00DC6142">
        <w:rPr>
          <w:rFonts w:ascii="Times New Roman" w:hAnsi="Times New Roman" w:cs="Times New Roman"/>
        </w:rPr>
        <w:t>(</w:t>
      </w:r>
      <w:r w:rsidRPr="00DC6142">
        <w:rPr>
          <w:rFonts w:ascii="Times New Roman" w:hAnsi="Times New Roman" w:cs="Times New Roman"/>
          <w:i/>
          <w:iCs/>
        </w:rPr>
        <w:t>X2 =</w:t>
      </w:r>
      <w:r w:rsidRPr="00DC6142">
        <w:rPr>
          <w:rFonts w:ascii="Times New Roman" w:hAnsi="Times New Roman" w:cs="Times New Roman"/>
        </w:rPr>
        <w:t xml:space="preserve"> 0.31; p = 0.576) were not statistically significant. </w:t>
      </w:r>
      <w:r w:rsidR="005518FF">
        <w:rPr>
          <w:rFonts w:ascii="Times New Roman" w:hAnsi="Times New Roman" w:cs="Times New Roman"/>
          <w:b/>
          <w:bCs/>
        </w:rPr>
        <w:t xml:space="preserve"> </w:t>
      </w:r>
      <w:r w:rsidR="005518FF">
        <w:rPr>
          <w:rFonts w:ascii="Times New Roman" w:hAnsi="Times New Roman" w:cs="Times New Roman"/>
          <w:bCs/>
        </w:rPr>
        <w:t xml:space="preserve"> </w:t>
      </w:r>
      <w:r w:rsidR="005518FF">
        <w:rPr>
          <w:rFonts w:ascii="Times New Roman" w:hAnsi="Times New Roman" w:cs="Times New Roman"/>
        </w:rPr>
        <w:t xml:space="preserve">  </w:t>
      </w:r>
      <w:bookmarkStart w:id="45" w:name="_Toc193126540"/>
      <w:bookmarkStart w:id="46" w:name="_Toc193273951"/>
      <w:bookmarkStart w:id="47" w:name="_Toc193274224"/>
      <w:bookmarkStart w:id="48" w:name="_Hlk202882606"/>
    </w:p>
    <w:p w14:paraId="203617C5" w14:textId="359DD3E1" w:rsidR="005518FF" w:rsidRPr="00EE4DE1" w:rsidRDefault="005518FF" w:rsidP="00EE4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rPr>
      </w:pPr>
      <w:r w:rsidRPr="00EE4DE1">
        <w:rPr>
          <w:rFonts w:ascii="Times New Roman" w:hAnsi="Times New Roman" w:cs="Times New Roman"/>
          <w:b/>
          <w:color w:val="000000" w:themeColor="text1"/>
        </w:rPr>
        <w:t xml:space="preserve">Table 5a: Association between </w:t>
      </w:r>
      <w:r w:rsidR="004D40E0" w:rsidRPr="00EE4DE1">
        <w:rPr>
          <w:rFonts w:ascii="Times New Roman" w:hAnsi="Times New Roman" w:cs="Times New Roman"/>
          <w:b/>
          <w:i/>
          <w:iCs/>
          <w:color w:val="000000" w:themeColor="text1"/>
        </w:rPr>
        <w:t>Schistosoma</w:t>
      </w:r>
      <w:r w:rsidR="004D40E0" w:rsidRPr="00EE4DE1">
        <w:rPr>
          <w:rFonts w:ascii="Times New Roman" w:hAnsi="Times New Roman" w:cs="Times New Roman"/>
          <w:b/>
          <w:color w:val="000000" w:themeColor="text1"/>
        </w:rPr>
        <w:t xml:space="preserve"> infection</w:t>
      </w:r>
      <w:r w:rsidRPr="00EE4DE1">
        <w:rPr>
          <w:rFonts w:ascii="Times New Roman" w:hAnsi="Times New Roman" w:cs="Times New Roman"/>
          <w:b/>
          <w:i/>
          <w:iCs/>
          <w:color w:val="000000" w:themeColor="text1"/>
        </w:rPr>
        <w:t xml:space="preserve"> </w:t>
      </w:r>
      <w:r w:rsidRPr="00EE4DE1">
        <w:rPr>
          <w:rFonts w:ascii="Times New Roman" w:hAnsi="Times New Roman" w:cs="Times New Roman"/>
          <w:b/>
          <w:color w:val="000000" w:themeColor="text1"/>
        </w:rPr>
        <w:t>and socioeconomic variables</w:t>
      </w:r>
      <w:bookmarkEnd w:id="45"/>
      <w:bookmarkEnd w:id="46"/>
      <w:bookmarkEnd w:id="47"/>
    </w:p>
    <w:tbl>
      <w:tblPr>
        <w:tblW w:w="5000" w:type="pct"/>
        <w:tblBorders>
          <w:top w:val="single" w:sz="4" w:space="0" w:color="auto"/>
          <w:bottom w:val="single" w:sz="4" w:space="0" w:color="auto"/>
        </w:tblBorders>
        <w:tblLook w:val="04A0" w:firstRow="1" w:lastRow="0" w:firstColumn="1" w:lastColumn="0" w:noHBand="0" w:noVBand="1"/>
      </w:tblPr>
      <w:tblGrid>
        <w:gridCol w:w="2285"/>
        <w:gridCol w:w="1537"/>
        <w:gridCol w:w="1704"/>
        <w:gridCol w:w="1872"/>
        <w:gridCol w:w="891"/>
        <w:gridCol w:w="1071"/>
      </w:tblGrid>
      <w:tr w:rsidR="005518FF" w:rsidRPr="00CA1E78" w14:paraId="0DB35DA4" w14:textId="77777777" w:rsidTr="001A033C">
        <w:trPr>
          <w:trHeight w:val="70"/>
        </w:trPr>
        <w:tc>
          <w:tcPr>
            <w:tcW w:w="1221" w:type="pct"/>
            <w:tcBorders>
              <w:top w:val="single" w:sz="4" w:space="0" w:color="auto"/>
              <w:bottom w:val="single" w:sz="4" w:space="0" w:color="auto"/>
            </w:tcBorders>
            <w:noWrap/>
            <w:vAlign w:val="bottom"/>
            <w:hideMark/>
          </w:tcPr>
          <w:p w14:paraId="563AB62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Variables</w:t>
            </w:r>
          </w:p>
        </w:tc>
        <w:tc>
          <w:tcPr>
            <w:tcW w:w="821" w:type="pct"/>
            <w:tcBorders>
              <w:top w:val="single" w:sz="4" w:space="0" w:color="auto"/>
              <w:bottom w:val="single" w:sz="4" w:space="0" w:color="auto"/>
            </w:tcBorders>
            <w:noWrap/>
            <w:vAlign w:val="center"/>
            <w:hideMark/>
          </w:tcPr>
          <w:p w14:paraId="256A20D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Infected</w:t>
            </w:r>
          </w:p>
        </w:tc>
        <w:tc>
          <w:tcPr>
            <w:tcW w:w="910" w:type="pct"/>
            <w:tcBorders>
              <w:top w:val="single" w:sz="4" w:space="0" w:color="auto"/>
              <w:bottom w:val="single" w:sz="4" w:space="0" w:color="auto"/>
            </w:tcBorders>
            <w:noWrap/>
            <w:vAlign w:val="center"/>
            <w:hideMark/>
          </w:tcPr>
          <w:p w14:paraId="737A1CC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Non-infected</w:t>
            </w:r>
          </w:p>
        </w:tc>
        <w:tc>
          <w:tcPr>
            <w:tcW w:w="1000" w:type="pct"/>
            <w:tcBorders>
              <w:top w:val="single" w:sz="4" w:space="0" w:color="auto"/>
              <w:bottom w:val="single" w:sz="4" w:space="0" w:color="auto"/>
            </w:tcBorders>
            <w:hideMark/>
          </w:tcPr>
          <w:p w14:paraId="2EAE441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476" w:type="pct"/>
            <w:tcBorders>
              <w:top w:val="single" w:sz="4" w:space="0" w:color="auto"/>
              <w:bottom w:val="single" w:sz="4" w:space="0" w:color="auto"/>
            </w:tcBorders>
            <w:hideMark/>
          </w:tcPr>
          <w:p w14:paraId="6E7661A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i/>
              </w:rPr>
              <w:t>X</w:t>
            </w:r>
            <w:r w:rsidRPr="00177670">
              <w:rPr>
                <w:rFonts w:ascii="Times New Roman" w:hAnsi="Times New Roman" w:cs="Times New Roman"/>
                <w:vertAlign w:val="superscript"/>
              </w:rPr>
              <w:t>2</w:t>
            </w:r>
          </w:p>
        </w:tc>
        <w:tc>
          <w:tcPr>
            <w:tcW w:w="571" w:type="pct"/>
            <w:tcBorders>
              <w:top w:val="single" w:sz="4" w:space="0" w:color="auto"/>
              <w:bottom w:val="single" w:sz="4" w:space="0" w:color="auto"/>
            </w:tcBorders>
            <w:hideMark/>
          </w:tcPr>
          <w:p w14:paraId="4E8CE17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p-value</w:t>
            </w:r>
          </w:p>
        </w:tc>
      </w:tr>
      <w:tr w:rsidR="005518FF" w:rsidRPr="00CA1E78" w14:paraId="2F9CC2DC" w14:textId="77777777" w:rsidTr="001A033C">
        <w:trPr>
          <w:trHeight w:val="70"/>
        </w:trPr>
        <w:tc>
          <w:tcPr>
            <w:tcW w:w="1221" w:type="pct"/>
            <w:tcBorders>
              <w:top w:val="single" w:sz="4" w:space="0" w:color="auto"/>
            </w:tcBorders>
            <w:noWrap/>
            <w:vAlign w:val="center"/>
            <w:hideMark/>
          </w:tcPr>
          <w:p w14:paraId="351C1F4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lastRenderedPageBreak/>
              <w:t>Age(years)</w:t>
            </w:r>
          </w:p>
        </w:tc>
        <w:tc>
          <w:tcPr>
            <w:tcW w:w="821" w:type="pct"/>
            <w:tcBorders>
              <w:top w:val="single" w:sz="4" w:space="0" w:color="auto"/>
            </w:tcBorders>
            <w:noWrap/>
            <w:vAlign w:val="center"/>
            <w:hideMark/>
          </w:tcPr>
          <w:p w14:paraId="12E84082" w14:textId="77777777" w:rsidR="005518FF" w:rsidRPr="00177670" w:rsidRDefault="005518FF" w:rsidP="00CA1E78">
            <w:pPr>
              <w:spacing w:after="0" w:line="240" w:lineRule="auto"/>
              <w:jc w:val="both"/>
              <w:rPr>
                <w:rFonts w:ascii="Times New Roman" w:hAnsi="Times New Roman" w:cs="Times New Roman"/>
              </w:rPr>
            </w:pPr>
          </w:p>
        </w:tc>
        <w:tc>
          <w:tcPr>
            <w:tcW w:w="910" w:type="pct"/>
            <w:tcBorders>
              <w:top w:val="single" w:sz="4" w:space="0" w:color="auto"/>
            </w:tcBorders>
            <w:noWrap/>
            <w:vAlign w:val="center"/>
            <w:hideMark/>
          </w:tcPr>
          <w:p w14:paraId="72FF75AB" w14:textId="77777777" w:rsidR="005518FF" w:rsidRPr="00177670" w:rsidRDefault="005518FF" w:rsidP="00CA1E78">
            <w:pPr>
              <w:spacing w:after="0" w:line="240" w:lineRule="auto"/>
              <w:jc w:val="both"/>
              <w:rPr>
                <w:rFonts w:ascii="Times New Roman" w:hAnsi="Times New Roman" w:cs="Times New Roman"/>
              </w:rPr>
            </w:pPr>
          </w:p>
        </w:tc>
        <w:tc>
          <w:tcPr>
            <w:tcW w:w="1000" w:type="pct"/>
            <w:tcBorders>
              <w:top w:val="single" w:sz="4" w:space="0" w:color="auto"/>
            </w:tcBorders>
            <w:noWrap/>
            <w:vAlign w:val="center"/>
            <w:hideMark/>
          </w:tcPr>
          <w:p w14:paraId="4D521509" w14:textId="77777777" w:rsidR="005518FF" w:rsidRPr="00177670" w:rsidRDefault="005518FF" w:rsidP="00CA1E78">
            <w:pPr>
              <w:spacing w:after="0" w:line="240" w:lineRule="auto"/>
              <w:jc w:val="both"/>
              <w:rPr>
                <w:rFonts w:ascii="Times New Roman" w:hAnsi="Times New Roman" w:cs="Times New Roman"/>
              </w:rPr>
            </w:pPr>
          </w:p>
        </w:tc>
        <w:tc>
          <w:tcPr>
            <w:tcW w:w="476" w:type="pct"/>
            <w:tcBorders>
              <w:top w:val="single" w:sz="4" w:space="0" w:color="auto"/>
            </w:tcBorders>
            <w:noWrap/>
            <w:vAlign w:val="center"/>
            <w:hideMark/>
          </w:tcPr>
          <w:p w14:paraId="60FDD41B" w14:textId="77777777" w:rsidR="005518FF" w:rsidRPr="00177670" w:rsidRDefault="005518FF" w:rsidP="00CA1E78">
            <w:pPr>
              <w:spacing w:after="0" w:line="240" w:lineRule="auto"/>
              <w:jc w:val="both"/>
              <w:rPr>
                <w:rFonts w:ascii="Times New Roman" w:hAnsi="Times New Roman" w:cs="Times New Roman"/>
              </w:rPr>
            </w:pPr>
          </w:p>
        </w:tc>
        <w:tc>
          <w:tcPr>
            <w:tcW w:w="571" w:type="pct"/>
            <w:tcBorders>
              <w:top w:val="single" w:sz="4" w:space="0" w:color="auto"/>
            </w:tcBorders>
            <w:noWrap/>
            <w:vAlign w:val="center"/>
            <w:hideMark/>
          </w:tcPr>
          <w:p w14:paraId="04BF07D9"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A60CA09" w14:textId="77777777" w:rsidTr="001A033C">
        <w:trPr>
          <w:trHeight w:val="80"/>
        </w:trPr>
        <w:tc>
          <w:tcPr>
            <w:tcW w:w="1221" w:type="pct"/>
            <w:noWrap/>
            <w:vAlign w:val="center"/>
            <w:hideMark/>
          </w:tcPr>
          <w:p w14:paraId="2BEC402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5-8</w:t>
            </w:r>
          </w:p>
        </w:tc>
        <w:tc>
          <w:tcPr>
            <w:tcW w:w="821" w:type="pct"/>
            <w:noWrap/>
            <w:vAlign w:val="bottom"/>
            <w:hideMark/>
          </w:tcPr>
          <w:p w14:paraId="2165BD8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3(13%)</w:t>
            </w:r>
          </w:p>
        </w:tc>
        <w:tc>
          <w:tcPr>
            <w:tcW w:w="910" w:type="pct"/>
            <w:noWrap/>
            <w:vAlign w:val="center"/>
            <w:hideMark/>
          </w:tcPr>
          <w:p w14:paraId="5725E2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20(87%)</w:t>
            </w:r>
          </w:p>
        </w:tc>
        <w:tc>
          <w:tcPr>
            <w:tcW w:w="1476" w:type="pct"/>
            <w:gridSpan w:val="2"/>
            <w:noWrap/>
            <w:vAlign w:val="center"/>
            <w:hideMark/>
          </w:tcPr>
          <w:p w14:paraId="637F7EF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23(100%)</w:t>
            </w:r>
          </w:p>
        </w:tc>
        <w:tc>
          <w:tcPr>
            <w:tcW w:w="571" w:type="pct"/>
            <w:noWrap/>
            <w:vAlign w:val="center"/>
            <w:hideMark/>
          </w:tcPr>
          <w:p w14:paraId="2D3737B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2F4135C" w14:textId="77777777" w:rsidTr="001A033C">
        <w:trPr>
          <w:trHeight w:val="80"/>
        </w:trPr>
        <w:tc>
          <w:tcPr>
            <w:tcW w:w="1221" w:type="pct"/>
            <w:noWrap/>
            <w:vAlign w:val="center"/>
            <w:hideMark/>
          </w:tcPr>
          <w:p w14:paraId="2E33865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9-12</w:t>
            </w:r>
          </w:p>
        </w:tc>
        <w:tc>
          <w:tcPr>
            <w:tcW w:w="821" w:type="pct"/>
            <w:noWrap/>
            <w:vAlign w:val="bottom"/>
            <w:hideMark/>
          </w:tcPr>
          <w:p w14:paraId="09B5DE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9(10%)</w:t>
            </w:r>
          </w:p>
        </w:tc>
        <w:tc>
          <w:tcPr>
            <w:tcW w:w="910" w:type="pct"/>
            <w:noWrap/>
            <w:vAlign w:val="center"/>
            <w:hideMark/>
          </w:tcPr>
          <w:p w14:paraId="211ECF6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77(90%)</w:t>
            </w:r>
          </w:p>
        </w:tc>
        <w:tc>
          <w:tcPr>
            <w:tcW w:w="1476" w:type="pct"/>
            <w:gridSpan w:val="2"/>
            <w:noWrap/>
            <w:vAlign w:val="center"/>
            <w:hideMark/>
          </w:tcPr>
          <w:p w14:paraId="36074D3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86(100%)</w:t>
            </w:r>
          </w:p>
        </w:tc>
        <w:tc>
          <w:tcPr>
            <w:tcW w:w="571" w:type="pct"/>
            <w:noWrap/>
            <w:vAlign w:val="center"/>
            <w:hideMark/>
          </w:tcPr>
          <w:p w14:paraId="512992DD"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6A8C0C5" w14:textId="77777777" w:rsidTr="001A033C">
        <w:trPr>
          <w:trHeight w:val="80"/>
        </w:trPr>
        <w:tc>
          <w:tcPr>
            <w:tcW w:w="1221" w:type="pct"/>
            <w:noWrap/>
            <w:vAlign w:val="center"/>
            <w:hideMark/>
          </w:tcPr>
          <w:p w14:paraId="2897798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13 – 16 </w:t>
            </w:r>
          </w:p>
        </w:tc>
        <w:tc>
          <w:tcPr>
            <w:tcW w:w="821" w:type="pct"/>
            <w:noWrap/>
            <w:vAlign w:val="bottom"/>
            <w:hideMark/>
          </w:tcPr>
          <w:p w14:paraId="561EFAD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17(28%)</w:t>
            </w:r>
          </w:p>
        </w:tc>
        <w:tc>
          <w:tcPr>
            <w:tcW w:w="910" w:type="pct"/>
            <w:noWrap/>
            <w:vAlign w:val="center"/>
            <w:hideMark/>
          </w:tcPr>
          <w:p w14:paraId="7D8A54D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43(72%)</w:t>
            </w:r>
          </w:p>
        </w:tc>
        <w:tc>
          <w:tcPr>
            <w:tcW w:w="1476" w:type="pct"/>
            <w:gridSpan w:val="2"/>
            <w:noWrap/>
            <w:vAlign w:val="center"/>
            <w:hideMark/>
          </w:tcPr>
          <w:p w14:paraId="3EE669B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60(100%)</w:t>
            </w:r>
          </w:p>
        </w:tc>
        <w:tc>
          <w:tcPr>
            <w:tcW w:w="571" w:type="pct"/>
            <w:noWrap/>
            <w:vAlign w:val="center"/>
            <w:hideMark/>
          </w:tcPr>
          <w:p w14:paraId="28718930"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2EA959" w14:textId="77777777" w:rsidTr="001A033C">
        <w:trPr>
          <w:trHeight w:val="80"/>
        </w:trPr>
        <w:tc>
          <w:tcPr>
            <w:tcW w:w="1221" w:type="pct"/>
            <w:hideMark/>
          </w:tcPr>
          <w:p w14:paraId="32F8003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F2DE04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4E00EB0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444C45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2D2DB0F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8.26</w:t>
            </w:r>
          </w:p>
        </w:tc>
        <w:tc>
          <w:tcPr>
            <w:tcW w:w="571" w:type="pct"/>
            <w:noWrap/>
            <w:vAlign w:val="center"/>
            <w:hideMark/>
          </w:tcPr>
          <w:p w14:paraId="4CEB191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0.016</w:t>
            </w:r>
          </w:p>
        </w:tc>
      </w:tr>
      <w:tr w:rsidR="005518FF" w:rsidRPr="00CA1E78" w14:paraId="78FC55E2" w14:textId="77777777" w:rsidTr="001A033C">
        <w:trPr>
          <w:trHeight w:val="80"/>
        </w:trPr>
        <w:tc>
          <w:tcPr>
            <w:tcW w:w="1221" w:type="pct"/>
            <w:noWrap/>
            <w:vAlign w:val="center"/>
            <w:hideMark/>
          </w:tcPr>
          <w:p w14:paraId="0323B04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Gender</w:t>
            </w:r>
          </w:p>
        </w:tc>
        <w:tc>
          <w:tcPr>
            <w:tcW w:w="821" w:type="pct"/>
            <w:noWrap/>
            <w:vAlign w:val="bottom"/>
            <w:hideMark/>
          </w:tcPr>
          <w:p w14:paraId="0B2F1BEB" w14:textId="77777777" w:rsidR="005518FF" w:rsidRPr="00177670" w:rsidRDefault="005518FF" w:rsidP="00CA1E78">
            <w:pPr>
              <w:spacing w:after="0" w:line="240" w:lineRule="auto"/>
              <w:jc w:val="both"/>
              <w:rPr>
                <w:rFonts w:ascii="Times New Roman" w:hAnsi="Times New Roman" w:cs="Times New Roman"/>
              </w:rPr>
            </w:pPr>
          </w:p>
        </w:tc>
        <w:tc>
          <w:tcPr>
            <w:tcW w:w="910" w:type="pct"/>
            <w:noWrap/>
            <w:vAlign w:val="center"/>
            <w:hideMark/>
          </w:tcPr>
          <w:p w14:paraId="294EC4B7"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4DDD6FBF"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4314C3B9"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0EA55D6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64E223" w14:textId="77777777" w:rsidTr="001A033C">
        <w:trPr>
          <w:trHeight w:val="80"/>
        </w:trPr>
        <w:tc>
          <w:tcPr>
            <w:tcW w:w="1221" w:type="pct"/>
            <w:noWrap/>
            <w:vAlign w:val="center"/>
            <w:hideMark/>
          </w:tcPr>
          <w:p w14:paraId="0377C4C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Male </w:t>
            </w:r>
          </w:p>
        </w:tc>
        <w:tc>
          <w:tcPr>
            <w:tcW w:w="821" w:type="pct"/>
            <w:noWrap/>
            <w:vAlign w:val="bottom"/>
            <w:hideMark/>
          </w:tcPr>
          <w:p w14:paraId="24C4BB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20(27%)</w:t>
            </w:r>
          </w:p>
        </w:tc>
        <w:tc>
          <w:tcPr>
            <w:tcW w:w="910" w:type="pct"/>
            <w:noWrap/>
            <w:vAlign w:val="center"/>
            <w:hideMark/>
          </w:tcPr>
          <w:p w14:paraId="2A5C892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54(73%)</w:t>
            </w:r>
          </w:p>
        </w:tc>
        <w:tc>
          <w:tcPr>
            <w:tcW w:w="1000" w:type="pct"/>
            <w:noWrap/>
            <w:vAlign w:val="center"/>
            <w:hideMark/>
          </w:tcPr>
          <w:p w14:paraId="3B05C6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74</w:t>
            </w:r>
          </w:p>
        </w:tc>
        <w:tc>
          <w:tcPr>
            <w:tcW w:w="476" w:type="pct"/>
            <w:noWrap/>
            <w:vAlign w:val="center"/>
            <w:hideMark/>
          </w:tcPr>
          <w:p w14:paraId="67AD4950"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7DE26C62"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1A5B771" w14:textId="77777777" w:rsidTr="001A033C">
        <w:trPr>
          <w:trHeight w:val="80"/>
        </w:trPr>
        <w:tc>
          <w:tcPr>
            <w:tcW w:w="1221" w:type="pct"/>
            <w:noWrap/>
            <w:vAlign w:val="center"/>
            <w:hideMark/>
          </w:tcPr>
          <w:p w14:paraId="234440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Female  </w:t>
            </w:r>
          </w:p>
        </w:tc>
        <w:tc>
          <w:tcPr>
            <w:tcW w:w="821" w:type="pct"/>
            <w:noWrap/>
            <w:vAlign w:val="bottom"/>
            <w:hideMark/>
          </w:tcPr>
          <w:p w14:paraId="0C652B8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w:t>
            </w:r>
          </w:p>
        </w:tc>
        <w:tc>
          <w:tcPr>
            <w:tcW w:w="910" w:type="pct"/>
            <w:noWrap/>
            <w:vAlign w:val="center"/>
            <w:hideMark/>
          </w:tcPr>
          <w:p w14:paraId="2044101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86(91%)</w:t>
            </w:r>
          </w:p>
        </w:tc>
        <w:tc>
          <w:tcPr>
            <w:tcW w:w="1000" w:type="pct"/>
            <w:noWrap/>
            <w:vAlign w:val="center"/>
            <w:hideMark/>
          </w:tcPr>
          <w:p w14:paraId="6E2B37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95</w:t>
            </w:r>
          </w:p>
        </w:tc>
        <w:tc>
          <w:tcPr>
            <w:tcW w:w="476" w:type="pct"/>
            <w:noWrap/>
            <w:vAlign w:val="center"/>
            <w:hideMark/>
          </w:tcPr>
          <w:p w14:paraId="0AFFD2BB"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1343F89F"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D7E125A" w14:textId="77777777" w:rsidTr="001A033C">
        <w:trPr>
          <w:trHeight w:val="153"/>
        </w:trPr>
        <w:tc>
          <w:tcPr>
            <w:tcW w:w="1221" w:type="pct"/>
            <w:hideMark/>
          </w:tcPr>
          <w:p w14:paraId="3D7B2F0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39C9377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7761314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66AC96A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061D976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9.02</w:t>
            </w:r>
          </w:p>
        </w:tc>
        <w:tc>
          <w:tcPr>
            <w:tcW w:w="571" w:type="pct"/>
            <w:noWrap/>
            <w:vAlign w:val="center"/>
            <w:hideMark/>
          </w:tcPr>
          <w:p w14:paraId="384656D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0.003</w:t>
            </w:r>
          </w:p>
        </w:tc>
      </w:tr>
      <w:tr w:rsidR="005518FF" w:rsidRPr="00CA1E78" w14:paraId="3A3677EA" w14:textId="77777777" w:rsidTr="001A033C">
        <w:trPr>
          <w:trHeight w:val="80"/>
        </w:trPr>
        <w:tc>
          <w:tcPr>
            <w:tcW w:w="2042" w:type="pct"/>
            <w:gridSpan w:val="2"/>
            <w:noWrap/>
            <w:vAlign w:val="center"/>
            <w:hideMark/>
          </w:tcPr>
          <w:p w14:paraId="6892F2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Community of origin</w:t>
            </w:r>
          </w:p>
        </w:tc>
        <w:tc>
          <w:tcPr>
            <w:tcW w:w="910" w:type="pct"/>
            <w:noWrap/>
            <w:vAlign w:val="center"/>
            <w:hideMark/>
          </w:tcPr>
          <w:p w14:paraId="687CF9C1"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1D8654A8"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456A67F4"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1E22DAF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AA4F4E1" w14:textId="77777777" w:rsidTr="001A033C">
        <w:trPr>
          <w:trHeight w:val="80"/>
        </w:trPr>
        <w:tc>
          <w:tcPr>
            <w:tcW w:w="1221" w:type="pct"/>
            <w:noWrap/>
            <w:vAlign w:val="center"/>
            <w:hideMark/>
          </w:tcPr>
          <w:p w14:paraId="56A32B7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Omuwei-Iguruta </w:t>
            </w:r>
          </w:p>
        </w:tc>
        <w:tc>
          <w:tcPr>
            <w:tcW w:w="821" w:type="pct"/>
            <w:noWrap/>
            <w:vAlign w:val="bottom"/>
            <w:hideMark/>
          </w:tcPr>
          <w:p w14:paraId="4CC75DC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14(25%)</w:t>
            </w:r>
          </w:p>
        </w:tc>
        <w:tc>
          <w:tcPr>
            <w:tcW w:w="910" w:type="pct"/>
            <w:noWrap/>
            <w:vAlign w:val="center"/>
            <w:hideMark/>
          </w:tcPr>
          <w:p w14:paraId="17667F0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42(75%)</w:t>
            </w:r>
          </w:p>
        </w:tc>
        <w:tc>
          <w:tcPr>
            <w:tcW w:w="1476" w:type="pct"/>
            <w:gridSpan w:val="2"/>
            <w:noWrap/>
            <w:vAlign w:val="center"/>
            <w:hideMark/>
          </w:tcPr>
          <w:p w14:paraId="5225000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56(100%)</w:t>
            </w:r>
          </w:p>
        </w:tc>
        <w:tc>
          <w:tcPr>
            <w:tcW w:w="571" w:type="pct"/>
            <w:noWrap/>
            <w:vAlign w:val="center"/>
            <w:hideMark/>
          </w:tcPr>
          <w:p w14:paraId="707F9C8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0F9164F" w14:textId="77777777" w:rsidTr="001A033C">
        <w:trPr>
          <w:trHeight w:val="80"/>
        </w:trPr>
        <w:tc>
          <w:tcPr>
            <w:tcW w:w="1221" w:type="pct"/>
            <w:noWrap/>
            <w:vAlign w:val="center"/>
            <w:hideMark/>
          </w:tcPr>
          <w:p w14:paraId="55535618"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Olakobo</w:t>
            </w:r>
            <w:proofErr w:type="spellEnd"/>
            <w:r w:rsidRPr="00177670">
              <w:rPr>
                <w:rFonts w:ascii="Times New Roman" w:hAnsi="Times New Roman" w:cs="Times New Roman"/>
              </w:rPr>
              <w:t xml:space="preserve"> </w:t>
            </w:r>
          </w:p>
        </w:tc>
        <w:tc>
          <w:tcPr>
            <w:tcW w:w="821" w:type="pct"/>
            <w:noWrap/>
            <w:vAlign w:val="bottom"/>
            <w:hideMark/>
          </w:tcPr>
          <w:p w14:paraId="791AC84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8(14%)</w:t>
            </w:r>
          </w:p>
        </w:tc>
        <w:tc>
          <w:tcPr>
            <w:tcW w:w="910" w:type="pct"/>
            <w:noWrap/>
            <w:vAlign w:val="center"/>
            <w:hideMark/>
          </w:tcPr>
          <w:p w14:paraId="138366A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49(86%)</w:t>
            </w:r>
          </w:p>
        </w:tc>
        <w:tc>
          <w:tcPr>
            <w:tcW w:w="1476" w:type="pct"/>
            <w:gridSpan w:val="2"/>
            <w:noWrap/>
            <w:vAlign w:val="center"/>
            <w:hideMark/>
          </w:tcPr>
          <w:p w14:paraId="3304DF9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57(100%)</w:t>
            </w:r>
          </w:p>
        </w:tc>
        <w:tc>
          <w:tcPr>
            <w:tcW w:w="571" w:type="pct"/>
            <w:noWrap/>
            <w:vAlign w:val="center"/>
            <w:hideMark/>
          </w:tcPr>
          <w:p w14:paraId="5D01968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0F0A6F2F" w14:textId="77777777" w:rsidTr="001A033C">
        <w:trPr>
          <w:trHeight w:val="80"/>
        </w:trPr>
        <w:tc>
          <w:tcPr>
            <w:tcW w:w="1221" w:type="pct"/>
            <w:noWrap/>
            <w:vAlign w:val="center"/>
            <w:hideMark/>
          </w:tcPr>
          <w:p w14:paraId="0ED996F0"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Akpajo</w:t>
            </w:r>
            <w:proofErr w:type="spellEnd"/>
            <w:r w:rsidRPr="00177670">
              <w:rPr>
                <w:rFonts w:ascii="Times New Roman" w:hAnsi="Times New Roman" w:cs="Times New Roman"/>
              </w:rPr>
              <w:t xml:space="preserve"> </w:t>
            </w:r>
          </w:p>
        </w:tc>
        <w:tc>
          <w:tcPr>
            <w:tcW w:w="821" w:type="pct"/>
            <w:noWrap/>
            <w:vAlign w:val="bottom"/>
            <w:hideMark/>
          </w:tcPr>
          <w:p w14:paraId="4C803E8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7(13%)</w:t>
            </w:r>
          </w:p>
        </w:tc>
        <w:tc>
          <w:tcPr>
            <w:tcW w:w="910" w:type="pct"/>
            <w:noWrap/>
            <w:vAlign w:val="center"/>
            <w:hideMark/>
          </w:tcPr>
          <w:p w14:paraId="6EEC2DA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49(88%)</w:t>
            </w:r>
          </w:p>
        </w:tc>
        <w:tc>
          <w:tcPr>
            <w:tcW w:w="1476" w:type="pct"/>
            <w:gridSpan w:val="2"/>
            <w:noWrap/>
            <w:vAlign w:val="center"/>
            <w:hideMark/>
          </w:tcPr>
          <w:p w14:paraId="75A0C46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56(100%)</w:t>
            </w:r>
          </w:p>
        </w:tc>
        <w:tc>
          <w:tcPr>
            <w:tcW w:w="571" w:type="pct"/>
            <w:noWrap/>
            <w:vAlign w:val="center"/>
            <w:hideMark/>
          </w:tcPr>
          <w:p w14:paraId="339C5234"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0D50548" w14:textId="77777777" w:rsidTr="001A033C">
        <w:trPr>
          <w:trHeight w:val="80"/>
        </w:trPr>
        <w:tc>
          <w:tcPr>
            <w:tcW w:w="1221" w:type="pct"/>
            <w:hideMark/>
          </w:tcPr>
          <w:p w14:paraId="1E580CD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32F108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3CE5E7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7F0AFE9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476" w:type="pct"/>
            <w:noWrap/>
            <w:vAlign w:val="center"/>
            <w:hideMark/>
          </w:tcPr>
          <w:p w14:paraId="63D55D9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3.67</w:t>
            </w:r>
          </w:p>
        </w:tc>
        <w:tc>
          <w:tcPr>
            <w:tcW w:w="571" w:type="pct"/>
            <w:noWrap/>
            <w:vAlign w:val="center"/>
            <w:hideMark/>
          </w:tcPr>
          <w:p w14:paraId="0B73497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0.16</w:t>
            </w:r>
          </w:p>
        </w:tc>
      </w:tr>
      <w:tr w:rsidR="005518FF" w:rsidRPr="00CA1E78" w14:paraId="2AF5AD94" w14:textId="77777777" w:rsidTr="001A033C">
        <w:trPr>
          <w:trHeight w:val="80"/>
        </w:trPr>
        <w:tc>
          <w:tcPr>
            <w:tcW w:w="1221" w:type="pct"/>
            <w:noWrap/>
            <w:vAlign w:val="center"/>
            <w:hideMark/>
          </w:tcPr>
          <w:p w14:paraId="673892D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Class </w:t>
            </w:r>
          </w:p>
        </w:tc>
        <w:tc>
          <w:tcPr>
            <w:tcW w:w="821" w:type="pct"/>
            <w:noWrap/>
            <w:vAlign w:val="bottom"/>
            <w:hideMark/>
          </w:tcPr>
          <w:p w14:paraId="006538D7" w14:textId="77777777" w:rsidR="005518FF" w:rsidRPr="00177670" w:rsidRDefault="005518FF" w:rsidP="00CA1E78">
            <w:pPr>
              <w:spacing w:after="0" w:line="240" w:lineRule="auto"/>
              <w:jc w:val="both"/>
              <w:rPr>
                <w:rFonts w:ascii="Times New Roman" w:hAnsi="Times New Roman" w:cs="Times New Roman"/>
              </w:rPr>
            </w:pPr>
          </w:p>
        </w:tc>
        <w:tc>
          <w:tcPr>
            <w:tcW w:w="910" w:type="pct"/>
            <w:noWrap/>
            <w:vAlign w:val="center"/>
            <w:hideMark/>
          </w:tcPr>
          <w:p w14:paraId="46424C93" w14:textId="77777777" w:rsidR="005518FF" w:rsidRPr="00177670" w:rsidRDefault="005518FF" w:rsidP="00CA1E78">
            <w:pPr>
              <w:spacing w:after="0" w:line="240" w:lineRule="auto"/>
              <w:jc w:val="both"/>
              <w:rPr>
                <w:rFonts w:ascii="Times New Roman" w:hAnsi="Times New Roman" w:cs="Times New Roman"/>
              </w:rPr>
            </w:pPr>
          </w:p>
        </w:tc>
        <w:tc>
          <w:tcPr>
            <w:tcW w:w="1000" w:type="pct"/>
            <w:noWrap/>
            <w:vAlign w:val="center"/>
            <w:hideMark/>
          </w:tcPr>
          <w:p w14:paraId="78806D48" w14:textId="77777777" w:rsidR="005518FF" w:rsidRPr="00177670" w:rsidRDefault="005518FF" w:rsidP="00CA1E78">
            <w:pPr>
              <w:spacing w:after="0" w:line="240" w:lineRule="auto"/>
              <w:jc w:val="both"/>
              <w:rPr>
                <w:rFonts w:ascii="Times New Roman" w:hAnsi="Times New Roman" w:cs="Times New Roman"/>
              </w:rPr>
            </w:pPr>
          </w:p>
        </w:tc>
        <w:tc>
          <w:tcPr>
            <w:tcW w:w="476" w:type="pct"/>
            <w:noWrap/>
            <w:vAlign w:val="center"/>
            <w:hideMark/>
          </w:tcPr>
          <w:p w14:paraId="71ED4F20"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38017516"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9956309" w14:textId="77777777" w:rsidTr="001A033C">
        <w:trPr>
          <w:trHeight w:val="80"/>
        </w:trPr>
        <w:tc>
          <w:tcPr>
            <w:tcW w:w="1221" w:type="pct"/>
            <w:noWrap/>
            <w:vAlign w:val="center"/>
            <w:hideMark/>
          </w:tcPr>
          <w:p w14:paraId="2E10BF6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Pry 1 – 2</w:t>
            </w:r>
          </w:p>
        </w:tc>
        <w:tc>
          <w:tcPr>
            <w:tcW w:w="821" w:type="pct"/>
            <w:noWrap/>
            <w:vAlign w:val="bottom"/>
            <w:hideMark/>
          </w:tcPr>
          <w:p w14:paraId="538C054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2(29%)</w:t>
            </w:r>
          </w:p>
        </w:tc>
        <w:tc>
          <w:tcPr>
            <w:tcW w:w="910" w:type="pct"/>
            <w:noWrap/>
            <w:vAlign w:val="center"/>
            <w:hideMark/>
          </w:tcPr>
          <w:p w14:paraId="3DB3180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5(71%)</w:t>
            </w:r>
          </w:p>
        </w:tc>
        <w:tc>
          <w:tcPr>
            <w:tcW w:w="1000" w:type="pct"/>
            <w:noWrap/>
            <w:vAlign w:val="center"/>
            <w:hideMark/>
          </w:tcPr>
          <w:p w14:paraId="1AACECC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7(100%)</w:t>
            </w:r>
          </w:p>
        </w:tc>
        <w:tc>
          <w:tcPr>
            <w:tcW w:w="476" w:type="pct"/>
            <w:noWrap/>
            <w:vAlign w:val="center"/>
            <w:hideMark/>
          </w:tcPr>
          <w:p w14:paraId="770559C6"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2351F0F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6DE9BF6" w14:textId="77777777" w:rsidTr="001A033C">
        <w:trPr>
          <w:trHeight w:val="80"/>
        </w:trPr>
        <w:tc>
          <w:tcPr>
            <w:tcW w:w="1221" w:type="pct"/>
            <w:noWrap/>
            <w:vAlign w:val="center"/>
            <w:hideMark/>
          </w:tcPr>
          <w:p w14:paraId="1305120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Pry 3-4 </w:t>
            </w:r>
          </w:p>
        </w:tc>
        <w:tc>
          <w:tcPr>
            <w:tcW w:w="821" w:type="pct"/>
            <w:noWrap/>
            <w:vAlign w:val="bottom"/>
            <w:hideMark/>
          </w:tcPr>
          <w:p w14:paraId="44928F5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4(36%)</w:t>
            </w:r>
          </w:p>
        </w:tc>
        <w:tc>
          <w:tcPr>
            <w:tcW w:w="910" w:type="pct"/>
            <w:noWrap/>
            <w:vAlign w:val="center"/>
            <w:hideMark/>
          </w:tcPr>
          <w:p w14:paraId="459281F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7(64%)</w:t>
            </w:r>
          </w:p>
        </w:tc>
        <w:tc>
          <w:tcPr>
            <w:tcW w:w="1476" w:type="pct"/>
            <w:gridSpan w:val="2"/>
            <w:noWrap/>
            <w:vAlign w:val="center"/>
            <w:hideMark/>
          </w:tcPr>
          <w:p w14:paraId="20905D1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11(100%)</w:t>
            </w:r>
          </w:p>
        </w:tc>
        <w:tc>
          <w:tcPr>
            <w:tcW w:w="571" w:type="pct"/>
            <w:noWrap/>
            <w:vAlign w:val="center"/>
            <w:hideMark/>
          </w:tcPr>
          <w:p w14:paraId="5D4EE61C"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8E9DA56" w14:textId="77777777" w:rsidTr="001A033C">
        <w:trPr>
          <w:trHeight w:val="80"/>
        </w:trPr>
        <w:tc>
          <w:tcPr>
            <w:tcW w:w="1221" w:type="pct"/>
            <w:noWrap/>
            <w:vAlign w:val="center"/>
            <w:hideMark/>
          </w:tcPr>
          <w:p w14:paraId="1511F36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Pry 5-6 </w:t>
            </w:r>
          </w:p>
        </w:tc>
        <w:tc>
          <w:tcPr>
            <w:tcW w:w="821" w:type="pct"/>
            <w:noWrap/>
            <w:vAlign w:val="bottom"/>
            <w:hideMark/>
          </w:tcPr>
          <w:p w14:paraId="6CB3716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4(21%)</w:t>
            </w:r>
          </w:p>
        </w:tc>
        <w:tc>
          <w:tcPr>
            <w:tcW w:w="910" w:type="pct"/>
            <w:noWrap/>
            <w:vAlign w:val="center"/>
            <w:hideMark/>
          </w:tcPr>
          <w:p w14:paraId="3B11BAE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15(79%)</w:t>
            </w:r>
          </w:p>
        </w:tc>
        <w:tc>
          <w:tcPr>
            <w:tcW w:w="1476" w:type="pct"/>
            <w:gridSpan w:val="2"/>
            <w:noWrap/>
            <w:vAlign w:val="center"/>
            <w:hideMark/>
          </w:tcPr>
          <w:p w14:paraId="323D1F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19(100%)</w:t>
            </w:r>
          </w:p>
        </w:tc>
        <w:tc>
          <w:tcPr>
            <w:tcW w:w="571" w:type="pct"/>
            <w:noWrap/>
            <w:vAlign w:val="center"/>
            <w:hideMark/>
          </w:tcPr>
          <w:p w14:paraId="6DFD491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BE4EBE2" w14:textId="77777777" w:rsidTr="001A033C">
        <w:trPr>
          <w:trHeight w:val="80"/>
        </w:trPr>
        <w:tc>
          <w:tcPr>
            <w:tcW w:w="1221" w:type="pct"/>
            <w:noWrap/>
            <w:vAlign w:val="center"/>
            <w:hideMark/>
          </w:tcPr>
          <w:p w14:paraId="2E69ED22"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Jss</w:t>
            </w:r>
            <w:proofErr w:type="spellEnd"/>
            <w:r w:rsidRPr="00177670">
              <w:rPr>
                <w:rFonts w:ascii="Times New Roman" w:hAnsi="Times New Roman" w:cs="Times New Roman"/>
              </w:rPr>
              <w:t xml:space="preserve"> 1 – 2</w:t>
            </w:r>
          </w:p>
        </w:tc>
        <w:tc>
          <w:tcPr>
            <w:tcW w:w="821" w:type="pct"/>
            <w:noWrap/>
            <w:vAlign w:val="bottom"/>
            <w:hideMark/>
          </w:tcPr>
          <w:p w14:paraId="30BB0DA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7(10%)</w:t>
            </w:r>
          </w:p>
        </w:tc>
        <w:tc>
          <w:tcPr>
            <w:tcW w:w="910" w:type="pct"/>
            <w:noWrap/>
            <w:vAlign w:val="center"/>
            <w:hideMark/>
          </w:tcPr>
          <w:p w14:paraId="1308043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61(90%)</w:t>
            </w:r>
          </w:p>
        </w:tc>
        <w:tc>
          <w:tcPr>
            <w:tcW w:w="1476" w:type="pct"/>
            <w:gridSpan w:val="2"/>
            <w:noWrap/>
            <w:vAlign w:val="center"/>
            <w:hideMark/>
          </w:tcPr>
          <w:p w14:paraId="359629B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68(100%)</w:t>
            </w:r>
          </w:p>
        </w:tc>
        <w:tc>
          <w:tcPr>
            <w:tcW w:w="571" w:type="pct"/>
            <w:noWrap/>
            <w:vAlign w:val="center"/>
            <w:hideMark/>
          </w:tcPr>
          <w:p w14:paraId="5CCC123F"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EB0DE24" w14:textId="77777777" w:rsidTr="001A033C">
        <w:trPr>
          <w:trHeight w:val="80"/>
        </w:trPr>
        <w:tc>
          <w:tcPr>
            <w:tcW w:w="1221" w:type="pct"/>
            <w:noWrap/>
            <w:vAlign w:val="center"/>
            <w:hideMark/>
          </w:tcPr>
          <w:p w14:paraId="3839ED48" w14:textId="77777777" w:rsidR="005518FF" w:rsidRPr="00177670" w:rsidRDefault="005518FF" w:rsidP="00CA1E78">
            <w:pPr>
              <w:spacing w:after="0" w:line="240" w:lineRule="auto"/>
              <w:jc w:val="both"/>
              <w:rPr>
                <w:rFonts w:ascii="Times New Roman" w:hAnsi="Times New Roman" w:cs="Times New Roman"/>
              </w:rPr>
            </w:pPr>
            <w:proofErr w:type="spellStart"/>
            <w:r w:rsidRPr="00177670">
              <w:rPr>
                <w:rFonts w:ascii="Times New Roman" w:hAnsi="Times New Roman" w:cs="Times New Roman"/>
              </w:rPr>
              <w:t>Jss</w:t>
            </w:r>
            <w:proofErr w:type="spellEnd"/>
            <w:r w:rsidRPr="00177670">
              <w:rPr>
                <w:rFonts w:ascii="Times New Roman" w:hAnsi="Times New Roman" w:cs="Times New Roman"/>
              </w:rPr>
              <w:t xml:space="preserve"> 3 – SS 1 </w:t>
            </w:r>
          </w:p>
        </w:tc>
        <w:tc>
          <w:tcPr>
            <w:tcW w:w="821" w:type="pct"/>
            <w:noWrap/>
            <w:vAlign w:val="bottom"/>
            <w:hideMark/>
          </w:tcPr>
          <w:p w14:paraId="2150B52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12(19%)</w:t>
            </w:r>
          </w:p>
        </w:tc>
        <w:tc>
          <w:tcPr>
            <w:tcW w:w="910" w:type="pct"/>
            <w:noWrap/>
            <w:vAlign w:val="center"/>
            <w:hideMark/>
          </w:tcPr>
          <w:p w14:paraId="304181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52(81%)</w:t>
            </w:r>
          </w:p>
        </w:tc>
        <w:tc>
          <w:tcPr>
            <w:tcW w:w="1476" w:type="pct"/>
            <w:gridSpan w:val="2"/>
            <w:noWrap/>
            <w:vAlign w:val="center"/>
            <w:hideMark/>
          </w:tcPr>
          <w:p w14:paraId="5C20C59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64(100%)</w:t>
            </w:r>
          </w:p>
        </w:tc>
        <w:tc>
          <w:tcPr>
            <w:tcW w:w="571" w:type="pct"/>
            <w:noWrap/>
            <w:vAlign w:val="center"/>
            <w:hideMark/>
          </w:tcPr>
          <w:p w14:paraId="70483F4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19783574" w14:textId="77777777" w:rsidTr="001A033C">
        <w:trPr>
          <w:trHeight w:val="80"/>
        </w:trPr>
        <w:tc>
          <w:tcPr>
            <w:tcW w:w="1221" w:type="pct"/>
            <w:hideMark/>
          </w:tcPr>
          <w:p w14:paraId="0246C00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F429CA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981462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F6E3F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476" w:type="pct"/>
            <w:noWrap/>
            <w:vAlign w:val="center"/>
            <w:hideMark/>
          </w:tcPr>
          <w:p w14:paraId="63844E4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6.07</w:t>
            </w:r>
          </w:p>
        </w:tc>
        <w:tc>
          <w:tcPr>
            <w:tcW w:w="571" w:type="pct"/>
            <w:noWrap/>
            <w:vAlign w:val="center"/>
            <w:hideMark/>
          </w:tcPr>
          <w:p w14:paraId="65BCDD0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0.194</w:t>
            </w:r>
          </w:p>
        </w:tc>
      </w:tr>
      <w:tr w:rsidR="005518FF" w:rsidRPr="00CA1E78" w14:paraId="38929BF7" w14:textId="77777777" w:rsidTr="001A033C">
        <w:trPr>
          <w:trHeight w:val="80"/>
        </w:trPr>
        <w:tc>
          <w:tcPr>
            <w:tcW w:w="5000" w:type="pct"/>
            <w:gridSpan w:val="6"/>
            <w:noWrap/>
            <w:vAlign w:val="center"/>
            <w:hideMark/>
          </w:tcPr>
          <w:p w14:paraId="33A769C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Highest level of education of parents/guardians</w:t>
            </w:r>
          </w:p>
        </w:tc>
      </w:tr>
      <w:tr w:rsidR="005518FF" w:rsidRPr="00CA1E78" w14:paraId="6711F6C1" w14:textId="77777777" w:rsidTr="001A033C">
        <w:trPr>
          <w:trHeight w:val="108"/>
        </w:trPr>
        <w:tc>
          <w:tcPr>
            <w:tcW w:w="1221" w:type="pct"/>
            <w:noWrap/>
            <w:vAlign w:val="center"/>
            <w:hideMark/>
          </w:tcPr>
          <w:p w14:paraId="6B7618F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FSLC </w:t>
            </w:r>
          </w:p>
        </w:tc>
        <w:tc>
          <w:tcPr>
            <w:tcW w:w="821" w:type="pct"/>
            <w:noWrap/>
            <w:vAlign w:val="bottom"/>
            <w:hideMark/>
          </w:tcPr>
          <w:p w14:paraId="2CA7909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7(27%)</w:t>
            </w:r>
          </w:p>
        </w:tc>
        <w:tc>
          <w:tcPr>
            <w:tcW w:w="910" w:type="pct"/>
            <w:noWrap/>
            <w:vAlign w:val="center"/>
            <w:hideMark/>
          </w:tcPr>
          <w:p w14:paraId="3362F62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19(73%)</w:t>
            </w:r>
          </w:p>
        </w:tc>
        <w:tc>
          <w:tcPr>
            <w:tcW w:w="1476" w:type="pct"/>
            <w:gridSpan w:val="2"/>
            <w:noWrap/>
            <w:vAlign w:val="center"/>
            <w:hideMark/>
          </w:tcPr>
          <w:p w14:paraId="768A15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26(100%)</w:t>
            </w:r>
          </w:p>
        </w:tc>
        <w:tc>
          <w:tcPr>
            <w:tcW w:w="571" w:type="pct"/>
            <w:noWrap/>
            <w:vAlign w:val="center"/>
            <w:hideMark/>
          </w:tcPr>
          <w:p w14:paraId="2A61053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03EDE16F" w14:textId="77777777" w:rsidTr="001A033C">
        <w:trPr>
          <w:trHeight w:val="243"/>
        </w:trPr>
        <w:tc>
          <w:tcPr>
            <w:tcW w:w="1221" w:type="pct"/>
            <w:noWrap/>
            <w:vAlign w:val="center"/>
            <w:hideMark/>
          </w:tcPr>
          <w:p w14:paraId="373439E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SSCE </w:t>
            </w:r>
          </w:p>
        </w:tc>
        <w:tc>
          <w:tcPr>
            <w:tcW w:w="821" w:type="pct"/>
            <w:noWrap/>
            <w:vAlign w:val="bottom"/>
            <w:hideMark/>
          </w:tcPr>
          <w:p w14:paraId="699E536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15(21%)</w:t>
            </w:r>
          </w:p>
        </w:tc>
        <w:tc>
          <w:tcPr>
            <w:tcW w:w="910" w:type="pct"/>
            <w:noWrap/>
            <w:vAlign w:val="center"/>
            <w:hideMark/>
          </w:tcPr>
          <w:p w14:paraId="79F31D6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57(79%)</w:t>
            </w:r>
          </w:p>
        </w:tc>
        <w:tc>
          <w:tcPr>
            <w:tcW w:w="1476" w:type="pct"/>
            <w:gridSpan w:val="2"/>
            <w:noWrap/>
            <w:vAlign w:val="center"/>
            <w:hideMark/>
          </w:tcPr>
          <w:p w14:paraId="7EBC5AC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72(100%)</w:t>
            </w:r>
          </w:p>
        </w:tc>
        <w:tc>
          <w:tcPr>
            <w:tcW w:w="571" w:type="pct"/>
            <w:noWrap/>
            <w:vAlign w:val="center"/>
            <w:hideMark/>
          </w:tcPr>
          <w:p w14:paraId="1AF3541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DD3A0A7" w14:textId="77777777" w:rsidTr="001A033C">
        <w:trPr>
          <w:trHeight w:val="80"/>
        </w:trPr>
        <w:tc>
          <w:tcPr>
            <w:tcW w:w="1221" w:type="pct"/>
            <w:noWrap/>
            <w:vAlign w:val="center"/>
            <w:hideMark/>
          </w:tcPr>
          <w:p w14:paraId="57EE021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Tertiary </w:t>
            </w:r>
          </w:p>
        </w:tc>
        <w:tc>
          <w:tcPr>
            <w:tcW w:w="821" w:type="pct"/>
            <w:noWrap/>
            <w:vAlign w:val="bottom"/>
            <w:hideMark/>
          </w:tcPr>
          <w:p w14:paraId="60D310F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4(6%)</w:t>
            </w:r>
          </w:p>
        </w:tc>
        <w:tc>
          <w:tcPr>
            <w:tcW w:w="910" w:type="pct"/>
            <w:noWrap/>
            <w:vAlign w:val="center"/>
            <w:hideMark/>
          </w:tcPr>
          <w:p w14:paraId="1C3F6B3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59(94%)</w:t>
            </w:r>
          </w:p>
        </w:tc>
        <w:tc>
          <w:tcPr>
            <w:tcW w:w="1476" w:type="pct"/>
            <w:gridSpan w:val="2"/>
            <w:noWrap/>
            <w:vAlign w:val="center"/>
            <w:hideMark/>
          </w:tcPr>
          <w:p w14:paraId="4800E46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63(100%)</w:t>
            </w:r>
          </w:p>
        </w:tc>
        <w:tc>
          <w:tcPr>
            <w:tcW w:w="571" w:type="pct"/>
            <w:noWrap/>
            <w:vAlign w:val="center"/>
            <w:hideMark/>
          </w:tcPr>
          <w:p w14:paraId="654687C6"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E730C56" w14:textId="77777777" w:rsidTr="001A033C">
        <w:trPr>
          <w:trHeight w:val="80"/>
        </w:trPr>
        <w:tc>
          <w:tcPr>
            <w:tcW w:w="1221" w:type="pct"/>
            <w:noWrap/>
            <w:vAlign w:val="center"/>
            <w:hideMark/>
          </w:tcPr>
          <w:p w14:paraId="1AC70BD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Others</w:t>
            </w:r>
          </w:p>
        </w:tc>
        <w:tc>
          <w:tcPr>
            <w:tcW w:w="821" w:type="pct"/>
            <w:noWrap/>
            <w:vAlign w:val="bottom"/>
            <w:hideMark/>
          </w:tcPr>
          <w:p w14:paraId="611D595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3(38%)</w:t>
            </w:r>
          </w:p>
        </w:tc>
        <w:tc>
          <w:tcPr>
            <w:tcW w:w="910" w:type="pct"/>
            <w:noWrap/>
            <w:vAlign w:val="center"/>
            <w:hideMark/>
          </w:tcPr>
          <w:p w14:paraId="3DFA62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5(63%)</w:t>
            </w:r>
          </w:p>
        </w:tc>
        <w:tc>
          <w:tcPr>
            <w:tcW w:w="1000" w:type="pct"/>
            <w:noWrap/>
            <w:vAlign w:val="center"/>
            <w:hideMark/>
          </w:tcPr>
          <w:p w14:paraId="499F1CC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8(100%)</w:t>
            </w:r>
          </w:p>
        </w:tc>
        <w:tc>
          <w:tcPr>
            <w:tcW w:w="476" w:type="pct"/>
            <w:noWrap/>
            <w:vAlign w:val="center"/>
            <w:hideMark/>
          </w:tcPr>
          <w:p w14:paraId="781F0F8C" w14:textId="77777777" w:rsidR="005518FF" w:rsidRPr="00177670" w:rsidRDefault="005518FF" w:rsidP="00CA1E78">
            <w:pPr>
              <w:spacing w:after="0" w:line="240" w:lineRule="auto"/>
              <w:jc w:val="both"/>
              <w:rPr>
                <w:rFonts w:ascii="Times New Roman" w:hAnsi="Times New Roman" w:cs="Times New Roman"/>
              </w:rPr>
            </w:pPr>
          </w:p>
        </w:tc>
        <w:tc>
          <w:tcPr>
            <w:tcW w:w="571" w:type="pct"/>
            <w:noWrap/>
            <w:vAlign w:val="center"/>
            <w:hideMark/>
          </w:tcPr>
          <w:p w14:paraId="5AA45C3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2D9EF6A" w14:textId="77777777" w:rsidTr="001A033C">
        <w:trPr>
          <w:trHeight w:val="108"/>
        </w:trPr>
        <w:tc>
          <w:tcPr>
            <w:tcW w:w="1221" w:type="pct"/>
            <w:hideMark/>
          </w:tcPr>
          <w:p w14:paraId="4EAD35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821" w:type="pct"/>
            <w:noWrap/>
            <w:vAlign w:val="bottom"/>
            <w:hideMark/>
          </w:tcPr>
          <w:p w14:paraId="65E3BB8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910" w:type="pct"/>
            <w:noWrap/>
            <w:vAlign w:val="center"/>
            <w:hideMark/>
          </w:tcPr>
          <w:p w14:paraId="6C9EB02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000" w:type="pct"/>
            <w:noWrap/>
            <w:vAlign w:val="center"/>
            <w:hideMark/>
          </w:tcPr>
          <w:p w14:paraId="1ED83D7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476" w:type="pct"/>
            <w:noWrap/>
            <w:vAlign w:val="center"/>
            <w:hideMark/>
          </w:tcPr>
          <w:p w14:paraId="68BA660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9.93</w:t>
            </w:r>
          </w:p>
        </w:tc>
        <w:tc>
          <w:tcPr>
            <w:tcW w:w="571" w:type="pct"/>
            <w:noWrap/>
            <w:vAlign w:val="center"/>
            <w:hideMark/>
          </w:tcPr>
          <w:p w14:paraId="51E901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0.019</w:t>
            </w:r>
          </w:p>
        </w:tc>
      </w:tr>
    </w:tbl>
    <w:p w14:paraId="2DC2AF58" w14:textId="77777777" w:rsidR="005518FF" w:rsidRDefault="005518FF" w:rsidP="005518FF">
      <w:pPr>
        <w:spacing w:line="240" w:lineRule="auto"/>
        <w:jc w:val="both"/>
        <w:rPr>
          <w:rFonts w:ascii="Times New Roman" w:hAnsi="Times New Roman" w:cs="Times New Roman"/>
          <w:b/>
          <w:bCs/>
        </w:rPr>
      </w:pPr>
    </w:p>
    <w:p w14:paraId="20CD83EF" w14:textId="16664C49" w:rsidR="005518FF" w:rsidRPr="00CA1E78" w:rsidRDefault="005518FF" w:rsidP="005518FF">
      <w:pPr>
        <w:pStyle w:val="Heading1"/>
        <w:spacing w:before="0" w:line="240" w:lineRule="auto"/>
        <w:rPr>
          <w:rFonts w:ascii="Times New Roman" w:hAnsi="Times New Roman" w:cs="Times New Roman"/>
          <w:b/>
          <w:bCs/>
          <w:color w:val="000000" w:themeColor="text1"/>
          <w:sz w:val="24"/>
          <w:szCs w:val="24"/>
        </w:rPr>
      </w:pPr>
      <w:bookmarkStart w:id="49" w:name="_Toc193126541"/>
      <w:bookmarkStart w:id="50" w:name="_Toc193273952"/>
      <w:bookmarkStart w:id="51" w:name="_Toc193274225"/>
      <w:r w:rsidRPr="00CA1E78">
        <w:rPr>
          <w:rFonts w:ascii="Times New Roman" w:hAnsi="Times New Roman" w:cs="Times New Roman"/>
          <w:b/>
          <w:color w:val="000000" w:themeColor="text1"/>
          <w:sz w:val="24"/>
          <w:szCs w:val="24"/>
        </w:rPr>
        <w:t>Table 5b:</w:t>
      </w:r>
      <w:r w:rsidRPr="00CA1E78">
        <w:rPr>
          <w:rFonts w:ascii="Times New Roman" w:hAnsi="Times New Roman" w:cs="Times New Roman"/>
          <w:b/>
          <w:bCs/>
          <w:color w:val="000000" w:themeColor="text1"/>
          <w:sz w:val="24"/>
          <w:szCs w:val="24"/>
        </w:rPr>
        <w:t xml:space="preserve"> Association between </w:t>
      </w:r>
      <w:r w:rsidRPr="00CA1E78">
        <w:rPr>
          <w:rFonts w:ascii="Times New Roman" w:hAnsi="Times New Roman" w:cs="Times New Roman"/>
          <w:b/>
          <w:bCs/>
          <w:i/>
          <w:iCs/>
          <w:color w:val="000000" w:themeColor="text1"/>
          <w:sz w:val="24"/>
          <w:szCs w:val="24"/>
        </w:rPr>
        <w:t>Schistosoma</w:t>
      </w:r>
      <w:r w:rsidRPr="00CA1E78">
        <w:rPr>
          <w:rFonts w:ascii="Times New Roman" w:hAnsi="Times New Roman" w:cs="Times New Roman"/>
          <w:b/>
          <w:bCs/>
          <w:color w:val="000000" w:themeColor="text1"/>
          <w:sz w:val="24"/>
          <w:szCs w:val="24"/>
        </w:rPr>
        <w:t xml:space="preserve"> infection and socioeconomic variables</w:t>
      </w:r>
      <w:bookmarkEnd w:id="49"/>
      <w:bookmarkEnd w:id="50"/>
      <w:bookmarkEnd w:id="51"/>
    </w:p>
    <w:tbl>
      <w:tblPr>
        <w:tblW w:w="9390" w:type="dxa"/>
        <w:tblInd w:w="93" w:type="dxa"/>
        <w:tblBorders>
          <w:top w:val="single" w:sz="4" w:space="0" w:color="auto"/>
          <w:bottom w:val="single" w:sz="4" w:space="0" w:color="auto"/>
        </w:tblBorders>
        <w:tblLook w:val="04A0" w:firstRow="1" w:lastRow="0" w:firstColumn="1" w:lastColumn="0" w:noHBand="0" w:noVBand="1"/>
      </w:tblPr>
      <w:tblGrid>
        <w:gridCol w:w="2066"/>
        <w:gridCol w:w="1614"/>
        <w:gridCol w:w="1614"/>
        <w:gridCol w:w="1675"/>
        <w:gridCol w:w="1164"/>
        <w:gridCol w:w="1257"/>
      </w:tblGrid>
      <w:tr w:rsidR="005518FF" w:rsidRPr="00CA1E78" w14:paraId="346368BC" w14:textId="77777777" w:rsidTr="001A033C">
        <w:trPr>
          <w:trHeight w:val="80"/>
        </w:trPr>
        <w:tc>
          <w:tcPr>
            <w:tcW w:w="2066" w:type="dxa"/>
            <w:tcBorders>
              <w:top w:val="single" w:sz="4" w:space="0" w:color="auto"/>
              <w:bottom w:val="single" w:sz="4" w:space="0" w:color="auto"/>
            </w:tcBorders>
            <w:noWrap/>
            <w:vAlign w:val="bottom"/>
            <w:hideMark/>
          </w:tcPr>
          <w:p w14:paraId="074B2DD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Variables</w:t>
            </w:r>
          </w:p>
        </w:tc>
        <w:tc>
          <w:tcPr>
            <w:tcW w:w="1614" w:type="dxa"/>
            <w:tcBorders>
              <w:top w:val="single" w:sz="4" w:space="0" w:color="auto"/>
              <w:bottom w:val="single" w:sz="4" w:space="0" w:color="auto"/>
            </w:tcBorders>
            <w:noWrap/>
            <w:vAlign w:val="center"/>
            <w:hideMark/>
          </w:tcPr>
          <w:p w14:paraId="6A292AB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Infected</w:t>
            </w:r>
          </w:p>
        </w:tc>
        <w:tc>
          <w:tcPr>
            <w:tcW w:w="1614" w:type="dxa"/>
            <w:tcBorders>
              <w:top w:val="single" w:sz="4" w:space="0" w:color="auto"/>
              <w:bottom w:val="single" w:sz="4" w:space="0" w:color="auto"/>
            </w:tcBorders>
            <w:noWrap/>
            <w:vAlign w:val="center"/>
            <w:hideMark/>
          </w:tcPr>
          <w:p w14:paraId="485800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Non-infected</w:t>
            </w:r>
          </w:p>
        </w:tc>
        <w:tc>
          <w:tcPr>
            <w:tcW w:w="1675" w:type="dxa"/>
            <w:tcBorders>
              <w:top w:val="single" w:sz="4" w:space="0" w:color="auto"/>
              <w:bottom w:val="single" w:sz="4" w:space="0" w:color="auto"/>
            </w:tcBorders>
            <w:hideMark/>
          </w:tcPr>
          <w:p w14:paraId="73114E2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164" w:type="dxa"/>
            <w:tcBorders>
              <w:top w:val="single" w:sz="4" w:space="0" w:color="auto"/>
              <w:bottom w:val="single" w:sz="4" w:space="0" w:color="auto"/>
            </w:tcBorders>
            <w:hideMark/>
          </w:tcPr>
          <w:p w14:paraId="79F15FB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i/>
              </w:rPr>
              <w:t>X</w:t>
            </w:r>
            <w:r w:rsidRPr="00177670">
              <w:rPr>
                <w:rFonts w:ascii="Times New Roman" w:hAnsi="Times New Roman" w:cs="Times New Roman"/>
                <w:vertAlign w:val="superscript"/>
              </w:rPr>
              <w:t>2</w:t>
            </w:r>
          </w:p>
        </w:tc>
        <w:tc>
          <w:tcPr>
            <w:tcW w:w="1257" w:type="dxa"/>
            <w:tcBorders>
              <w:top w:val="single" w:sz="4" w:space="0" w:color="auto"/>
              <w:bottom w:val="single" w:sz="4" w:space="0" w:color="auto"/>
            </w:tcBorders>
            <w:hideMark/>
          </w:tcPr>
          <w:p w14:paraId="3BF1555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p-value</w:t>
            </w:r>
          </w:p>
        </w:tc>
      </w:tr>
      <w:tr w:rsidR="005518FF" w:rsidRPr="00CA1E78" w14:paraId="7088A50F" w14:textId="77777777" w:rsidTr="001A033C">
        <w:trPr>
          <w:trHeight w:val="70"/>
        </w:trPr>
        <w:tc>
          <w:tcPr>
            <w:tcW w:w="5294" w:type="dxa"/>
            <w:gridSpan w:val="3"/>
            <w:tcBorders>
              <w:top w:val="single" w:sz="4" w:space="0" w:color="auto"/>
            </w:tcBorders>
            <w:noWrap/>
            <w:vAlign w:val="center"/>
            <w:hideMark/>
          </w:tcPr>
          <w:p w14:paraId="64B5B96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Parent’s occupation </w:t>
            </w:r>
          </w:p>
        </w:tc>
        <w:tc>
          <w:tcPr>
            <w:tcW w:w="1675" w:type="dxa"/>
            <w:tcBorders>
              <w:top w:val="single" w:sz="4" w:space="0" w:color="auto"/>
            </w:tcBorders>
            <w:noWrap/>
            <w:vAlign w:val="center"/>
            <w:hideMark/>
          </w:tcPr>
          <w:p w14:paraId="2A95AA36" w14:textId="77777777" w:rsidR="005518FF" w:rsidRPr="00177670" w:rsidRDefault="005518FF" w:rsidP="00CA1E78">
            <w:pPr>
              <w:spacing w:after="0" w:line="240" w:lineRule="auto"/>
              <w:jc w:val="both"/>
              <w:rPr>
                <w:rFonts w:ascii="Times New Roman" w:hAnsi="Times New Roman" w:cs="Times New Roman"/>
              </w:rPr>
            </w:pPr>
          </w:p>
        </w:tc>
        <w:tc>
          <w:tcPr>
            <w:tcW w:w="1164" w:type="dxa"/>
            <w:tcBorders>
              <w:top w:val="single" w:sz="4" w:space="0" w:color="auto"/>
            </w:tcBorders>
            <w:noWrap/>
            <w:vAlign w:val="center"/>
            <w:hideMark/>
          </w:tcPr>
          <w:p w14:paraId="4AAFA9A4" w14:textId="77777777" w:rsidR="005518FF" w:rsidRPr="00177670" w:rsidRDefault="005518FF" w:rsidP="00CA1E78">
            <w:pPr>
              <w:spacing w:after="0" w:line="240" w:lineRule="auto"/>
              <w:jc w:val="both"/>
              <w:rPr>
                <w:rFonts w:ascii="Times New Roman" w:hAnsi="Times New Roman" w:cs="Times New Roman"/>
              </w:rPr>
            </w:pPr>
          </w:p>
        </w:tc>
        <w:tc>
          <w:tcPr>
            <w:tcW w:w="1257" w:type="dxa"/>
            <w:tcBorders>
              <w:top w:val="single" w:sz="4" w:space="0" w:color="auto"/>
            </w:tcBorders>
            <w:noWrap/>
            <w:vAlign w:val="center"/>
            <w:hideMark/>
          </w:tcPr>
          <w:p w14:paraId="500BD21E"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3B998DC" w14:textId="77777777" w:rsidTr="001A033C">
        <w:trPr>
          <w:trHeight w:val="153"/>
        </w:trPr>
        <w:tc>
          <w:tcPr>
            <w:tcW w:w="2066" w:type="dxa"/>
            <w:noWrap/>
            <w:vAlign w:val="center"/>
            <w:hideMark/>
          </w:tcPr>
          <w:p w14:paraId="45311A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Farming </w:t>
            </w:r>
          </w:p>
        </w:tc>
        <w:tc>
          <w:tcPr>
            <w:tcW w:w="1614" w:type="dxa"/>
            <w:noWrap/>
            <w:vAlign w:val="bottom"/>
            <w:hideMark/>
          </w:tcPr>
          <w:p w14:paraId="07CBAEF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9(20%)</w:t>
            </w:r>
          </w:p>
        </w:tc>
        <w:tc>
          <w:tcPr>
            <w:tcW w:w="1614" w:type="dxa"/>
            <w:noWrap/>
            <w:vAlign w:val="center"/>
            <w:hideMark/>
          </w:tcPr>
          <w:p w14:paraId="2C03A77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35(80%)</w:t>
            </w:r>
          </w:p>
        </w:tc>
        <w:tc>
          <w:tcPr>
            <w:tcW w:w="2839" w:type="dxa"/>
            <w:gridSpan w:val="2"/>
            <w:noWrap/>
            <w:vAlign w:val="center"/>
            <w:hideMark/>
          </w:tcPr>
          <w:p w14:paraId="233BB45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44(100%)</w:t>
            </w:r>
          </w:p>
        </w:tc>
        <w:tc>
          <w:tcPr>
            <w:tcW w:w="1257" w:type="dxa"/>
            <w:noWrap/>
            <w:vAlign w:val="center"/>
            <w:hideMark/>
          </w:tcPr>
          <w:p w14:paraId="4481D448"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E8F00F2" w14:textId="77777777" w:rsidTr="001A033C">
        <w:trPr>
          <w:trHeight w:val="80"/>
        </w:trPr>
        <w:tc>
          <w:tcPr>
            <w:tcW w:w="2066" w:type="dxa"/>
            <w:noWrap/>
            <w:vAlign w:val="center"/>
            <w:hideMark/>
          </w:tcPr>
          <w:p w14:paraId="422A0D6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Artisan</w:t>
            </w:r>
          </w:p>
        </w:tc>
        <w:tc>
          <w:tcPr>
            <w:tcW w:w="1614" w:type="dxa"/>
            <w:noWrap/>
            <w:vAlign w:val="bottom"/>
            <w:hideMark/>
          </w:tcPr>
          <w:p w14:paraId="6252292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4(17%)</w:t>
            </w:r>
          </w:p>
        </w:tc>
        <w:tc>
          <w:tcPr>
            <w:tcW w:w="1614" w:type="dxa"/>
            <w:noWrap/>
            <w:vAlign w:val="center"/>
            <w:hideMark/>
          </w:tcPr>
          <w:p w14:paraId="050272A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19(83%)</w:t>
            </w:r>
          </w:p>
        </w:tc>
        <w:tc>
          <w:tcPr>
            <w:tcW w:w="2839" w:type="dxa"/>
            <w:gridSpan w:val="2"/>
            <w:noWrap/>
            <w:vAlign w:val="center"/>
            <w:hideMark/>
          </w:tcPr>
          <w:p w14:paraId="49F41E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23(100%)</w:t>
            </w:r>
          </w:p>
        </w:tc>
        <w:tc>
          <w:tcPr>
            <w:tcW w:w="1257" w:type="dxa"/>
            <w:noWrap/>
            <w:vAlign w:val="center"/>
            <w:hideMark/>
          </w:tcPr>
          <w:p w14:paraId="353CF4FB"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CEC04D1" w14:textId="77777777" w:rsidTr="001A033C">
        <w:trPr>
          <w:trHeight w:val="80"/>
        </w:trPr>
        <w:tc>
          <w:tcPr>
            <w:tcW w:w="2066" w:type="dxa"/>
            <w:noWrap/>
            <w:vAlign w:val="center"/>
            <w:hideMark/>
          </w:tcPr>
          <w:p w14:paraId="4F2433D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Fishing</w:t>
            </w:r>
          </w:p>
        </w:tc>
        <w:tc>
          <w:tcPr>
            <w:tcW w:w="1614" w:type="dxa"/>
            <w:noWrap/>
            <w:vAlign w:val="bottom"/>
            <w:hideMark/>
          </w:tcPr>
          <w:p w14:paraId="3AE640C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14(20%)</w:t>
            </w:r>
          </w:p>
        </w:tc>
        <w:tc>
          <w:tcPr>
            <w:tcW w:w="1614" w:type="dxa"/>
            <w:noWrap/>
            <w:vAlign w:val="center"/>
            <w:hideMark/>
          </w:tcPr>
          <w:p w14:paraId="2E502BE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57(80%)</w:t>
            </w:r>
          </w:p>
        </w:tc>
        <w:tc>
          <w:tcPr>
            <w:tcW w:w="2839" w:type="dxa"/>
            <w:gridSpan w:val="2"/>
            <w:noWrap/>
            <w:vAlign w:val="center"/>
            <w:hideMark/>
          </w:tcPr>
          <w:p w14:paraId="54B0D7F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71(100%)</w:t>
            </w:r>
          </w:p>
        </w:tc>
        <w:tc>
          <w:tcPr>
            <w:tcW w:w="1257" w:type="dxa"/>
            <w:noWrap/>
            <w:vAlign w:val="center"/>
            <w:hideMark/>
          </w:tcPr>
          <w:p w14:paraId="1F5A0E8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43F789DA" w14:textId="77777777" w:rsidTr="001A033C">
        <w:trPr>
          <w:trHeight w:val="80"/>
        </w:trPr>
        <w:tc>
          <w:tcPr>
            <w:tcW w:w="2066" w:type="dxa"/>
            <w:noWrap/>
            <w:vAlign w:val="center"/>
            <w:hideMark/>
          </w:tcPr>
          <w:p w14:paraId="6581B37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Trading</w:t>
            </w:r>
          </w:p>
        </w:tc>
        <w:tc>
          <w:tcPr>
            <w:tcW w:w="1614" w:type="dxa"/>
            <w:noWrap/>
            <w:vAlign w:val="bottom"/>
            <w:hideMark/>
          </w:tcPr>
          <w:p w14:paraId="3BCEF1D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2(7%)</w:t>
            </w:r>
          </w:p>
        </w:tc>
        <w:tc>
          <w:tcPr>
            <w:tcW w:w="1614" w:type="dxa"/>
            <w:noWrap/>
            <w:vAlign w:val="center"/>
            <w:hideMark/>
          </w:tcPr>
          <w:p w14:paraId="0D217B0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26(93%)</w:t>
            </w:r>
          </w:p>
        </w:tc>
        <w:tc>
          <w:tcPr>
            <w:tcW w:w="2839" w:type="dxa"/>
            <w:gridSpan w:val="2"/>
            <w:noWrap/>
            <w:vAlign w:val="center"/>
            <w:hideMark/>
          </w:tcPr>
          <w:p w14:paraId="5878DFC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28(100%)</w:t>
            </w:r>
          </w:p>
        </w:tc>
        <w:tc>
          <w:tcPr>
            <w:tcW w:w="1257" w:type="dxa"/>
            <w:noWrap/>
            <w:vAlign w:val="center"/>
            <w:hideMark/>
          </w:tcPr>
          <w:p w14:paraId="302CDBC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DF2BF06" w14:textId="77777777" w:rsidTr="001A033C">
        <w:trPr>
          <w:trHeight w:val="80"/>
        </w:trPr>
        <w:tc>
          <w:tcPr>
            <w:tcW w:w="2066" w:type="dxa"/>
            <w:noWrap/>
            <w:vAlign w:val="center"/>
            <w:hideMark/>
          </w:tcPr>
          <w:p w14:paraId="0A704B0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Civil Servant </w:t>
            </w:r>
          </w:p>
        </w:tc>
        <w:tc>
          <w:tcPr>
            <w:tcW w:w="1614" w:type="dxa"/>
            <w:noWrap/>
            <w:vAlign w:val="bottom"/>
            <w:hideMark/>
          </w:tcPr>
          <w:p w14:paraId="10FA6B4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w:t>
            </w:r>
          </w:p>
        </w:tc>
        <w:tc>
          <w:tcPr>
            <w:tcW w:w="1614" w:type="dxa"/>
            <w:noWrap/>
            <w:vAlign w:val="center"/>
            <w:hideMark/>
          </w:tcPr>
          <w:p w14:paraId="71F1B38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3(100%)</w:t>
            </w:r>
          </w:p>
        </w:tc>
        <w:tc>
          <w:tcPr>
            <w:tcW w:w="1675" w:type="dxa"/>
            <w:noWrap/>
            <w:vAlign w:val="center"/>
            <w:hideMark/>
          </w:tcPr>
          <w:p w14:paraId="6080C86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3(100%)</w:t>
            </w:r>
          </w:p>
        </w:tc>
        <w:tc>
          <w:tcPr>
            <w:tcW w:w="1164" w:type="dxa"/>
            <w:noWrap/>
            <w:vAlign w:val="center"/>
            <w:hideMark/>
          </w:tcPr>
          <w:p w14:paraId="47954EEB" w14:textId="77777777" w:rsidR="005518FF" w:rsidRPr="00177670" w:rsidRDefault="005518FF" w:rsidP="00CA1E78">
            <w:pPr>
              <w:spacing w:after="0" w:line="240" w:lineRule="auto"/>
              <w:jc w:val="both"/>
              <w:rPr>
                <w:rFonts w:ascii="Times New Roman" w:hAnsi="Times New Roman" w:cs="Times New Roman"/>
              </w:rPr>
            </w:pPr>
          </w:p>
        </w:tc>
        <w:tc>
          <w:tcPr>
            <w:tcW w:w="1257" w:type="dxa"/>
            <w:noWrap/>
            <w:vAlign w:val="center"/>
            <w:hideMark/>
          </w:tcPr>
          <w:p w14:paraId="460160FE"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29A9BC2B" w14:textId="77777777" w:rsidTr="001A033C">
        <w:trPr>
          <w:trHeight w:val="80"/>
        </w:trPr>
        <w:tc>
          <w:tcPr>
            <w:tcW w:w="2066" w:type="dxa"/>
            <w:noWrap/>
            <w:vAlign w:val="center"/>
            <w:hideMark/>
          </w:tcPr>
          <w:p w14:paraId="24971F5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Clergy </w:t>
            </w:r>
          </w:p>
        </w:tc>
        <w:tc>
          <w:tcPr>
            <w:tcW w:w="1614" w:type="dxa"/>
            <w:noWrap/>
            <w:vAlign w:val="bottom"/>
            <w:hideMark/>
          </w:tcPr>
          <w:p w14:paraId="549A6ED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w:t>
            </w:r>
          </w:p>
        </w:tc>
        <w:tc>
          <w:tcPr>
            <w:tcW w:w="1614" w:type="dxa"/>
            <w:noWrap/>
            <w:vAlign w:val="center"/>
            <w:hideMark/>
          </w:tcPr>
          <w:p w14:paraId="439A782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w:t>
            </w:r>
          </w:p>
        </w:tc>
        <w:tc>
          <w:tcPr>
            <w:tcW w:w="1675" w:type="dxa"/>
            <w:noWrap/>
            <w:vAlign w:val="center"/>
            <w:hideMark/>
          </w:tcPr>
          <w:p w14:paraId="180078C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0(100%)</w:t>
            </w:r>
          </w:p>
        </w:tc>
        <w:tc>
          <w:tcPr>
            <w:tcW w:w="1164" w:type="dxa"/>
            <w:noWrap/>
            <w:vAlign w:val="center"/>
            <w:hideMark/>
          </w:tcPr>
          <w:p w14:paraId="6525AFB2" w14:textId="77777777" w:rsidR="005518FF" w:rsidRPr="00177670" w:rsidRDefault="005518FF" w:rsidP="00CA1E78">
            <w:pPr>
              <w:spacing w:after="0" w:line="240" w:lineRule="auto"/>
              <w:jc w:val="both"/>
              <w:rPr>
                <w:rFonts w:ascii="Times New Roman" w:hAnsi="Times New Roman" w:cs="Times New Roman"/>
              </w:rPr>
            </w:pPr>
          </w:p>
        </w:tc>
        <w:tc>
          <w:tcPr>
            <w:tcW w:w="1257" w:type="dxa"/>
            <w:noWrap/>
            <w:vAlign w:val="center"/>
            <w:hideMark/>
          </w:tcPr>
          <w:p w14:paraId="71D23E37"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749C2E39" w14:textId="77777777" w:rsidTr="001A033C">
        <w:trPr>
          <w:trHeight w:val="80"/>
        </w:trPr>
        <w:tc>
          <w:tcPr>
            <w:tcW w:w="2066" w:type="dxa"/>
            <w:hideMark/>
          </w:tcPr>
          <w:p w14:paraId="6FA47E9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1499067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1614" w:type="dxa"/>
            <w:noWrap/>
            <w:vAlign w:val="center"/>
            <w:hideMark/>
          </w:tcPr>
          <w:p w14:paraId="4D9A42F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675" w:type="dxa"/>
            <w:noWrap/>
            <w:vAlign w:val="center"/>
            <w:hideMark/>
          </w:tcPr>
          <w:p w14:paraId="32081D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w:t>
            </w:r>
          </w:p>
        </w:tc>
        <w:tc>
          <w:tcPr>
            <w:tcW w:w="1164" w:type="dxa"/>
            <w:noWrap/>
            <w:vAlign w:val="center"/>
            <w:hideMark/>
          </w:tcPr>
          <w:p w14:paraId="7C59F54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3.26</w:t>
            </w:r>
          </w:p>
        </w:tc>
        <w:tc>
          <w:tcPr>
            <w:tcW w:w="1257" w:type="dxa"/>
            <w:noWrap/>
            <w:vAlign w:val="center"/>
            <w:hideMark/>
          </w:tcPr>
          <w:p w14:paraId="2224B0B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0.66</w:t>
            </w:r>
          </w:p>
        </w:tc>
      </w:tr>
      <w:tr w:rsidR="005518FF" w:rsidRPr="00CA1E78" w14:paraId="540F1137" w14:textId="77777777" w:rsidTr="001A033C">
        <w:trPr>
          <w:trHeight w:val="80"/>
        </w:trPr>
        <w:tc>
          <w:tcPr>
            <w:tcW w:w="9390" w:type="dxa"/>
            <w:gridSpan w:val="6"/>
            <w:noWrap/>
            <w:vAlign w:val="center"/>
            <w:hideMark/>
          </w:tcPr>
          <w:p w14:paraId="26A6476E" w14:textId="684EDFD6" w:rsidR="005518FF" w:rsidRPr="00177670" w:rsidRDefault="00C60672" w:rsidP="00CA1E78">
            <w:pPr>
              <w:spacing w:after="0" w:line="240" w:lineRule="auto"/>
              <w:jc w:val="both"/>
              <w:rPr>
                <w:rFonts w:ascii="Times New Roman" w:hAnsi="Times New Roman" w:cs="Times New Roman"/>
              </w:rPr>
            </w:pPr>
            <w:r w:rsidRPr="00177670">
              <w:rPr>
                <w:rFonts w:ascii="Times New Roman" w:hAnsi="Times New Roman" w:cs="Times New Roman"/>
              </w:rPr>
              <w:t>A</w:t>
            </w:r>
            <w:r w:rsidR="005518FF" w:rsidRPr="00177670">
              <w:rPr>
                <w:rFonts w:ascii="Times New Roman" w:hAnsi="Times New Roman" w:cs="Times New Roman"/>
              </w:rPr>
              <w:t xml:space="preserve">ccess to healthcare facilities </w:t>
            </w:r>
          </w:p>
        </w:tc>
      </w:tr>
      <w:tr w:rsidR="005518FF" w:rsidRPr="00CA1E78" w14:paraId="1198AC24" w14:textId="77777777" w:rsidTr="001A033C">
        <w:trPr>
          <w:trHeight w:val="80"/>
        </w:trPr>
        <w:tc>
          <w:tcPr>
            <w:tcW w:w="2066" w:type="dxa"/>
            <w:noWrap/>
            <w:vAlign w:val="center"/>
            <w:hideMark/>
          </w:tcPr>
          <w:p w14:paraId="6114450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Yes </w:t>
            </w:r>
          </w:p>
        </w:tc>
        <w:tc>
          <w:tcPr>
            <w:tcW w:w="1614" w:type="dxa"/>
            <w:noWrap/>
            <w:vAlign w:val="bottom"/>
            <w:hideMark/>
          </w:tcPr>
          <w:p w14:paraId="61A99D9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7(15%)</w:t>
            </w:r>
          </w:p>
        </w:tc>
        <w:tc>
          <w:tcPr>
            <w:tcW w:w="1614" w:type="dxa"/>
            <w:noWrap/>
            <w:vAlign w:val="center"/>
            <w:hideMark/>
          </w:tcPr>
          <w:p w14:paraId="430EDD6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41(85%)</w:t>
            </w:r>
          </w:p>
        </w:tc>
        <w:tc>
          <w:tcPr>
            <w:tcW w:w="2839" w:type="dxa"/>
            <w:gridSpan w:val="2"/>
            <w:noWrap/>
            <w:vAlign w:val="center"/>
            <w:hideMark/>
          </w:tcPr>
          <w:p w14:paraId="2C51945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48(100%)</w:t>
            </w:r>
          </w:p>
        </w:tc>
        <w:tc>
          <w:tcPr>
            <w:tcW w:w="1257" w:type="dxa"/>
            <w:noWrap/>
            <w:vAlign w:val="center"/>
            <w:hideMark/>
          </w:tcPr>
          <w:p w14:paraId="50B38240"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D60C370" w14:textId="77777777" w:rsidTr="001A033C">
        <w:trPr>
          <w:trHeight w:val="80"/>
        </w:trPr>
        <w:tc>
          <w:tcPr>
            <w:tcW w:w="2066" w:type="dxa"/>
            <w:noWrap/>
            <w:vAlign w:val="center"/>
            <w:hideMark/>
          </w:tcPr>
          <w:p w14:paraId="2910A13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No </w:t>
            </w:r>
          </w:p>
        </w:tc>
        <w:tc>
          <w:tcPr>
            <w:tcW w:w="1614" w:type="dxa"/>
            <w:noWrap/>
            <w:vAlign w:val="bottom"/>
            <w:hideMark/>
          </w:tcPr>
          <w:p w14:paraId="7E05A766"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22(18%)</w:t>
            </w:r>
          </w:p>
        </w:tc>
        <w:tc>
          <w:tcPr>
            <w:tcW w:w="1614" w:type="dxa"/>
            <w:noWrap/>
            <w:vAlign w:val="center"/>
            <w:hideMark/>
          </w:tcPr>
          <w:p w14:paraId="39F3EDE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99(82%)</w:t>
            </w:r>
          </w:p>
        </w:tc>
        <w:tc>
          <w:tcPr>
            <w:tcW w:w="2839" w:type="dxa"/>
            <w:gridSpan w:val="2"/>
            <w:noWrap/>
            <w:vAlign w:val="center"/>
            <w:hideMark/>
          </w:tcPr>
          <w:p w14:paraId="5DFA04CA"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121(100%)</w:t>
            </w:r>
          </w:p>
        </w:tc>
        <w:tc>
          <w:tcPr>
            <w:tcW w:w="1257" w:type="dxa"/>
            <w:noWrap/>
            <w:vAlign w:val="center"/>
            <w:hideMark/>
          </w:tcPr>
          <w:p w14:paraId="5B96A5BA"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3200CBBE" w14:textId="77777777" w:rsidTr="001A033C">
        <w:trPr>
          <w:trHeight w:val="80"/>
        </w:trPr>
        <w:tc>
          <w:tcPr>
            <w:tcW w:w="2066" w:type="dxa"/>
            <w:hideMark/>
          </w:tcPr>
          <w:p w14:paraId="4436649F"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75BF05CB"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29(17%)</w:t>
            </w:r>
          </w:p>
        </w:tc>
        <w:tc>
          <w:tcPr>
            <w:tcW w:w="1614" w:type="dxa"/>
            <w:noWrap/>
            <w:vAlign w:val="center"/>
            <w:hideMark/>
          </w:tcPr>
          <w:p w14:paraId="3C4E3B60"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140(83%)</w:t>
            </w:r>
          </w:p>
        </w:tc>
        <w:tc>
          <w:tcPr>
            <w:tcW w:w="1675" w:type="dxa"/>
            <w:noWrap/>
            <w:vAlign w:val="center"/>
            <w:hideMark/>
          </w:tcPr>
          <w:p w14:paraId="2048AAD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169(100%)</w:t>
            </w:r>
          </w:p>
        </w:tc>
        <w:tc>
          <w:tcPr>
            <w:tcW w:w="1164" w:type="dxa"/>
            <w:noWrap/>
            <w:vAlign w:val="center"/>
            <w:hideMark/>
          </w:tcPr>
          <w:p w14:paraId="1ECDDEB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0.31</w:t>
            </w:r>
          </w:p>
        </w:tc>
        <w:tc>
          <w:tcPr>
            <w:tcW w:w="1257" w:type="dxa"/>
            <w:noWrap/>
            <w:vAlign w:val="center"/>
            <w:hideMark/>
          </w:tcPr>
          <w:p w14:paraId="5AE583DE"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0.576</w:t>
            </w:r>
          </w:p>
        </w:tc>
      </w:tr>
      <w:tr w:rsidR="005518FF" w:rsidRPr="00CA1E78" w14:paraId="67542E8B" w14:textId="77777777" w:rsidTr="001A033C">
        <w:trPr>
          <w:trHeight w:val="315"/>
        </w:trPr>
        <w:tc>
          <w:tcPr>
            <w:tcW w:w="9390" w:type="dxa"/>
            <w:gridSpan w:val="6"/>
            <w:noWrap/>
            <w:vAlign w:val="center"/>
            <w:hideMark/>
          </w:tcPr>
          <w:p w14:paraId="639507AC" w14:textId="5228F36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Nearness </w:t>
            </w:r>
            <w:r w:rsidR="00C60672" w:rsidRPr="00177670">
              <w:rPr>
                <w:rFonts w:ascii="Times New Roman" w:hAnsi="Times New Roman" w:cs="Times New Roman"/>
              </w:rPr>
              <w:t>to</w:t>
            </w:r>
            <w:r w:rsidRPr="00177670">
              <w:rPr>
                <w:rFonts w:ascii="Times New Roman" w:hAnsi="Times New Roman" w:cs="Times New Roman"/>
              </w:rPr>
              <w:t xml:space="preserve"> healthcare facility </w:t>
            </w:r>
          </w:p>
        </w:tc>
      </w:tr>
      <w:tr w:rsidR="005518FF" w:rsidRPr="00CA1E78" w14:paraId="78D9F9FD" w14:textId="77777777" w:rsidTr="001A033C">
        <w:trPr>
          <w:trHeight w:val="80"/>
        </w:trPr>
        <w:tc>
          <w:tcPr>
            <w:tcW w:w="2066" w:type="dxa"/>
            <w:noWrap/>
            <w:vAlign w:val="center"/>
            <w:hideMark/>
          </w:tcPr>
          <w:p w14:paraId="238A7B4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Very close  </w:t>
            </w:r>
          </w:p>
        </w:tc>
        <w:tc>
          <w:tcPr>
            <w:tcW w:w="1614" w:type="dxa"/>
            <w:noWrap/>
            <w:vAlign w:val="bottom"/>
            <w:hideMark/>
          </w:tcPr>
          <w:p w14:paraId="12A7A15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2(20%)</w:t>
            </w:r>
          </w:p>
        </w:tc>
        <w:tc>
          <w:tcPr>
            <w:tcW w:w="1614" w:type="dxa"/>
            <w:noWrap/>
            <w:vAlign w:val="center"/>
            <w:hideMark/>
          </w:tcPr>
          <w:p w14:paraId="43E564F1"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8(80%)</w:t>
            </w:r>
          </w:p>
        </w:tc>
        <w:tc>
          <w:tcPr>
            <w:tcW w:w="2839" w:type="dxa"/>
            <w:gridSpan w:val="2"/>
            <w:noWrap/>
            <w:vAlign w:val="center"/>
            <w:hideMark/>
          </w:tcPr>
          <w:p w14:paraId="525E3F5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10(100%)</w:t>
            </w:r>
          </w:p>
        </w:tc>
        <w:tc>
          <w:tcPr>
            <w:tcW w:w="1257" w:type="dxa"/>
            <w:noWrap/>
            <w:vAlign w:val="center"/>
            <w:hideMark/>
          </w:tcPr>
          <w:p w14:paraId="04B041D3"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50EFC01A" w14:textId="77777777" w:rsidTr="001A033C">
        <w:trPr>
          <w:trHeight w:val="80"/>
        </w:trPr>
        <w:tc>
          <w:tcPr>
            <w:tcW w:w="2066" w:type="dxa"/>
            <w:noWrap/>
            <w:vAlign w:val="center"/>
            <w:hideMark/>
          </w:tcPr>
          <w:p w14:paraId="5D5863E8"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 xml:space="preserve">Not close </w:t>
            </w:r>
          </w:p>
        </w:tc>
        <w:tc>
          <w:tcPr>
            <w:tcW w:w="1614" w:type="dxa"/>
            <w:noWrap/>
            <w:vAlign w:val="bottom"/>
            <w:hideMark/>
          </w:tcPr>
          <w:p w14:paraId="22FDA502"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17(68%)</w:t>
            </w:r>
          </w:p>
        </w:tc>
        <w:tc>
          <w:tcPr>
            <w:tcW w:w="1614" w:type="dxa"/>
            <w:noWrap/>
            <w:vAlign w:val="center"/>
            <w:hideMark/>
          </w:tcPr>
          <w:p w14:paraId="77AFFC8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8(32%)</w:t>
            </w:r>
          </w:p>
        </w:tc>
        <w:tc>
          <w:tcPr>
            <w:tcW w:w="2839" w:type="dxa"/>
            <w:gridSpan w:val="2"/>
            <w:noWrap/>
            <w:vAlign w:val="center"/>
            <w:hideMark/>
          </w:tcPr>
          <w:p w14:paraId="3577360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25(100%)</w:t>
            </w:r>
          </w:p>
        </w:tc>
        <w:tc>
          <w:tcPr>
            <w:tcW w:w="1257" w:type="dxa"/>
            <w:noWrap/>
            <w:vAlign w:val="center"/>
            <w:hideMark/>
          </w:tcPr>
          <w:p w14:paraId="3960C845"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02F43DA" w14:textId="77777777" w:rsidTr="001A033C">
        <w:trPr>
          <w:trHeight w:val="80"/>
        </w:trPr>
        <w:tc>
          <w:tcPr>
            <w:tcW w:w="2066" w:type="dxa"/>
            <w:noWrap/>
            <w:vAlign w:val="center"/>
            <w:hideMark/>
          </w:tcPr>
          <w:p w14:paraId="18A998C3"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lastRenderedPageBreak/>
              <w:t xml:space="preserve">Very far </w:t>
            </w:r>
          </w:p>
        </w:tc>
        <w:tc>
          <w:tcPr>
            <w:tcW w:w="1614" w:type="dxa"/>
            <w:noWrap/>
            <w:vAlign w:val="bottom"/>
            <w:hideMark/>
          </w:tcPr>
          <w:p w14:paraId="3D563939"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10(77%)</w:t>
            </w:r>
          </w:p>
        </w:tc>
        <w:tc>
          <w:tcPr>
            <w:tcW w:w="1614" w:type="dxa"/>
            <w:noWrap/>
            <w:vAlign w:val="center"/>
            <w:hideMark/>
          </w:tcPr>
          <w:p w14:paraId="2FDE050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3(23%)</w:t>
            </w:r>
          </w:p>
        </w:tc>
        <w:tc>
          <w:tcPr>
            <w:tcW w:w="2839" w:type="dxa"/>
            <w:gridSpan w:val="2"/>
            <w:noWrap/>
            <w:vAlign w:val="center"/>
            <w:hideMark/>
          </w:tcPr>
          <w:p w14:paraId="737344F7"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13(100%)</w:t>
            </w:r>
          </w:p>
        </w:tc>
        <w:tc>
          <w:tcPr>
            <w:tcW w:w="1257" w:type="dxa"/>
            <w:noWrap/>
            <w:vAlign w:val="center"/>
            <w:hideMark/>
          </w:tcPr>
          <w:p w14:paraId="2829A1C1" w14:textId="77777777" w:rsidR="005518FF" w:rsidRPr="00177670" w:rsidRDefault="005518FF" w:rsidP="00CA1E78">
            <w:pPr>
              <w:spacing w:after="0" w:line="240" w:lineRule="auto"/>
              <w:jc w:val="both"/>
              <w:rPr>
                <w:rFonts w:ascii="Times New Roman" w:hAnsi="Times New Roman" w:cs="Times New Roman"/>
              </w:rPr>
            </w:pPr>
          </w:p>
        </w:tc>
      </w:tr>
      <w:tr w:rsidR="005518FF" w:rsidRPr="00CA1E78" w14:paraId="66361292" w14:textId="77777777" w:rsidTr="001A033C">
        <w:trPr>
          <w:trHeight w:val="80"/>
        </w:trPr>
        <w:tc>
          <w:tcPr>
            <w:tcW w:w="2066" w:type="dxa"/>
            <w:hideMark/>
          </w:tcPr>
          <w:p w14:paraId="104ADAC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Total</w:t>
            </w:r>
          </w:p>
        </w:tc>
        <w:tc>
          <w:tcPr>
            <w:tcW w:w="1614" w:type="dxa"/>
            <w:noWrap/>
            <w:vAlign w:val="bottom"/>
            <w:hideMark/>
          </w:tcPr>
          <w:p w14:paraId="22B7392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29(60%)</w:t>
            </w:r>
          </w:p>
        </w:tc>
        <w:tc>
          <w:tcPr>
            <w:tcW w:w="1614" w:type="dxa"/>
            <w:noWrap/>
            <w:vAlign w:val="center"/>
            <w:hideMark/>
          </w:tcPr>
          <w:p w14:paraId="6A17ECCC"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19(40%)</w:t>
            </w:r>
          </w:p>
        </w:tc>
        <w:tc>
          <w:tcPr>
            <w:tcW w:w="1675" w:type="dxa"/>
            <w:noWrap/>
            <w:vAlign w:val="center"/>
            <w:hideMark/>
          </w:tcPr>
          <w:p w14:paraId="32E43C54"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48(100%)</w:t>
            </w:r>
          </w:p>
        </w:tc>
        <w:tc>
          <w:tcPr>
            <w:tcW w:w="1164" w:type="dxa"/>
            <w:noWrap/>
            <w:vAlign w:val="center"/>
            <w:hideMark/>
          </w:tcPr>
          <w:p w14:paraId="78EB43C5"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9.5</w:t>
            </w:r>
          </w:p>
        </w:tc>
        <w:tc>
          <w:tcPr>
            <w:tcW w:w="1257" w:type="dxa"/>
            <w:noWrap/>
            <w:vAlign w:val="center"/>
            <w:hideMark/>
          </w:tcPr>
          <w:p w14:paraId="7493D3ED" w14:textId="77777777" w:rsidR="005518FF" w:rsidRPr="00177670" w:rsidRDefault="005518FF" w:rsidP="00CA1E78">
            <w:pPr>
              <w:spacing w:after="0" w:line="240" w:lineRule="auto"/>
              <w:jc w:val="both"/>
              <w:rPr>
                <w:rFonts w:ascii="Times New Roman" w:hAnsi="Times New Roman" w:cs="Times New Roman"/>
              </w:rPr>
            </w:pPr>
            <w:r w:rsidRPr="00177670">
              <w:rPr>
                <w:rFonts w:ascii="Times New Roman" w:hAnsi="Times New Roman" w:cs="Times New Roman"/>
              </w:rPr>
              <w:t>0.009</w:t>
            </w:r>
          </w:p>
        </w:tc>
      </w:tr>
    </w:tbl>
    <w:p w14:paraId="43736566" w14:textId="77777777" w:rsidR="005518FF" w:rsidRDefault="005518FF" w:rsidP="005518FF">
      <w:pPr>
        <w:spacing w:after="200" w:line="240" w:lineRule="auto"/>
        <w:rPr>
          <w:rFonts w:ascii="Times New Roman" w:hAnsi="Times New Roman" w:cs="Times New Roman"/>
          <w:b/>
        </w:rPr>
      </w:pPr>
    </w:p>
    <w:p w14:paraId="105834DF" w14:textId="6D1881AA" w:rsidR="005518FF" w:rsidRDefault="005518FF" w:rsidP="00CA1E78">
      <w:pPr>
        <w:spacing w:after="200" w:line="240" w:lineRule="auto"/>
        <w:jc w:val="both"/>
        <w:rPr>
          <w:rFonts w:ascii="Times New Roman" w:hAnsi="Times New Roman" w:cs="Times New Roman"/>
          <w:bCs/>
        </w:rPr>
      </w:pPr>
      <w:r>
        <w:rPr>
          <w:rFonts w:ascii="Times New Roman" w:hAnsi="Times New Roman" w:cs="Times New Roman"/>
        </w:rPr>
        <w:t>Table</w:t>
      </w:r>
      <w:r w:rsidR="00FA06B1">
        <w:rPr>
          <w:rFonts w:ascii="Times New Roman" w:hAnsi="Times New Roman" w:cs="Times New Roman"/>
        </w:rPr>
        <w:t xml:space="preserve"> </w:t>
      </w:r>
      <w:r w:rsidR="00FA06B1" w:rsidRPr="009E0BE8">
        <w:rPr>
          <w:rFonts w:ascii="Times New Roman" w:hAnsi="Times New Roman" w:cs="Times New Roman"/>
          <w:highlight w:val="yellow"/>
        </w:rPr>
        <w:t>6</w:t>
      </w:r>
      <w:r w:rsidRPr="009E0BE8">
        <w:rPr>
          <w:rFonts w:ascii="Times New Roman" w:hAnsi="Times New Roman" w:cs="Times New Roman"/>
          <w:highlight w:val="yellow"/>
        </w:rPr>
        <w:t xml:space="preserve"> </w:t>
      </w:r>
      <w:r w:rsidR="00411C18" w:rsidRPr="009E0BE8">
        <w:rPr>
          <w:rFonts w:ascii="Times New Roman" w:hAnsi="Times New Roman" w:cs="Times New Roman"/>
          <w:highlight w:val="yellow"/>
        </w:rPr>
        <w:t>shows</w:t>
      </w:r>
      <w:r w:rsidR="00411C18" w:rsidRPr="009E0BE8">
        <w:rPr>
          <w:rFonts w:ascii="Times New Roman" w:hAnsi="Times New Roman" w:cs="Times New Roman"/>
          <w:highlight w:val="yellow"/>
        </w:rPr>
        <w:t xml:space="preserve"> </w:t>
      </w:r>
      <w:r w:rsidRPr="009E0BE8">
        <w:rPr>
          <w:rFonts w:ascii="Times New Roman" w:hAnsi="Times New Roman" w:cs="Times New Roman"/>
          <w:highlight w:val="yellow"/>
        </w:rPr>
        <w:t>the re</w:t>
      </w:r>
      <w:r>
        <w:rPr>
          <w:rFonts w:ascii="Times New Roman" w:hAnsi="Times New Roman" w:cs="Times New Roman"/>
        </w:rPr>
        <w:t>sults of the relationship existing between</w:t>
      </w:r>
      <w:r>
        <w:rPr>
          <w:rFonts w:ascii="Times New Roman" w:hAnsi="Times New Roman" w:cs="Times New Roman"/>
          <w:bCs/>
          <w:i/>
          <w:iCs/>
        </w:rPr>
        <w:t xml:space="preserve"> schistosomiasis </w:t>
      </w:r>
      <w:r>
        <w:rPr>
          <w:rFonts w:ascii="Times New Roman" w:hAnsi="Times New Roman" w:cs="Times New Roman"/>
          <w:bCs/>
        </w:rPr>
        <w:t>disease</w:t>
      </w:r>
      <w:r>
        <w:rPr>
          <w:rFonts w:ascii="Times New Roman" w:hAnsi="Times New Roman" w:cs="Times New Roman"/>
        </w:rPr>
        <w:t xml:space="preserve"> </w:t>
      </w:r>
      <w:r>
        <w:rPr>
          <w:rFonts w:ascii="Times New Roman" w:hAnsi="Times New Roman" w:cs="Times New Roman"/>
          <w:bCs/>
        </w:rPr>
        <w:t xml:space="preserve">and risk factors. From the results, some of the risk factors including having access to clean water for drinking </w:t>
      </w:r>
      <w:r>
        <w:rPr>
          <w:rFonts w:ascii="Times New Roman" w:hAnsi="Times New Roman" w:cs="Times New Roman"/>
        </w:rPr>
        <w:t>(</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=33.93; p&lt; 0.001</w:t>
      </w:r>
      <w:r>
        <w:rPr>
          <w:rFonts w:ascii="Times New Roman" w:hAnsi="Times New Roman" w:cs="Times New Roman"/>
        </w:rPr>
        <w:t>)</w:t>
      </w:r>
      <w:r>
        <w:rPr>
          <w:rFonts w:ascii="Times New Roman" w:hAnsi="Times New Roman" w:cs="Times New Roman"/>
          <w:bCs/>
        </w:rPr>
        <w:t xml:space="preserve">, defecating in open fields/bushes </w:t>
      </w:r>
      <w:r>
        <w:rPr>
          <w:rFonts w:ascii="Times New Roman" w:hAnsi="Times New Roman" w:cs="Times New Roman"/>
        </w:rPr>
        <w:t>(</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=4.14; p=0.042</w:t>
      </w:r>
      <w:r>
        <w:rPr>
          <w:rFonts w:ascii="Times New Roman" w:hAnsi="Times New Roman" w:cs="Times New Roman"/>
        </w:rPr>
        <w:t>)</w:t>
      </w:r>
      <w:r>
        <w:rPr>
          <w:rFonts w:ascii="Times New Roman" w:hAnsi="Times New Roman" w:cs="Times New Roman"/>
          <w:bCs/>
        </w:rPr>
        <w:t>, swimming in the stream, river, lake or pond after school or during holidays</w:t>
      </w:r>
      <w:r>
        <w:rPr>
          <w:rFonts w:ascii="Times New Roman" w:hAnsi="Times New Roman" w:cs="Times New Roman"/>
        </w:rPr>
        <w:t xml:space="preserve"> (</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=21.6; p&lt; 0.001</w:t>
      </w:r>
      <w:r>
        <w:rPr>
          <w:rFonts w:ascii="Times New Roman" w:hAnsi="Times New Roman" w:cs="Times New Roman"/>
        </w:rPr>
        <w:t xml:space="preserve">) </w:t>
      </w:r>
      <w:r>
        <w:rPr>
          <w:rFonts w:ascii="Times New Roman" w:hAnsi="Times New Roman" w:cs="Times New Roman"/>
          <w:bCs/>
        </w:rPr>
        <w:t>and washing at the stream, river, lake or pond</w:t>
      </w:r>
      <w:r>
        <w:rPr>
          <w:rFonts w:ascii="Times New Roman" w:hAnsi="Times New Roman" w:cs="Times New Roman"/>
        </w:rPr>
        <w:t xml:space="preserve"> (</w:t>
      </w:r>
      <w:r>
        <w:rPr>
          <w:rFonts w:ascii="Times New Roman" w:hAnsi="Times New Roman" w:cs="Times New Roman"/>
          <w:bCs/>
          <w:i/>
        </w:rPr>
        <w:t>x</w:t>
      </w:r>
      <w:r>
        <w:rPr>
          <w:rFonts w:ascii="Times New Roman" w:hAnsi="Times New Roman" w:cs="Times New Roman"/>
          <w:bCs/>
          <w:vertAlign w:val="superscript"/>
        </w:rPr>
        <w:t>2</w:t>
      </w:r>
      <w:r>
        <w:rPr>
          <w:rFonts w:ascii="Times New Roman" w:hAnsi="Times New Roman" w:cs="Times New Roman"/>
          <w:bCs/>
        </w:rPr>
        <w:t>=13.14; p&lt; 0.001</w:t>
      </w:r>
      <w:r>
        <w:rPr>
          <w:rFonts w:ascii="Times New Roman" w:hAnsi="Times New Roman" w:cs="Times New Roman"/>
        </w:rPr>
        <w:t xml:space="preserve">) demonstrated significant influence on </w:t>
      </w:r>
      <w:r>
        <w:rPr>
          <w:rFonts w:ascii="Times New Roman" w:hAnsi="Times New Roman" w:cs="Times New Roman"/>
          <w:bCs/>
          <w:i/>
          <w:iCs/>
        </w:rPr>
        <w:t xml:space="preserve">schistosomiasis </w:t>
      </w:r>
      <w:r>
        <w:rPr>
          <w:rFonts w:ascii="Times New Roman" w:hAnsi="Times New Roman" w:cs="Times New Roman"/>
          <w:bCs/>
        </w:rPr>
        <w:t>disease</w:t>
      </w:r>
      <w:r>
        <w:rPr>
          <w:rFonts w:ascii="Times New Roman" w:hAnsi="Times New Roman" w:cs="Times New Roman"/>
        </w:rPr>
        <w:t>.</w:t>
      </w:r>
    </w:p>
    <w:p w14:paraId="22F102CA" w14:textId="4F49C5A6" w:rsidR="005518FF" w:rsidRPr="00CA1E78" w:rsidRDefault="005518FF" w:rsidP="00CA1E78">
      <w:pPr>
        <w:pStyle w:val="Heading1"/>
        <w:spacing w:before="0" w:line="240" w:lineRule="auto"/>
        <w:jc w:val="both"/>
        <w:rPr>
          <w:rFonts w:ascii="Times New Roman" w:hAnsi="Times New Roman" w:cs="Times New Roman"/>
          <w:b/>
          <w:i/>
          <w:iCs/>
          <w:color w:val="000000" w:themeColor="text1"/>
          <w:sz w:val="24"/>
          <w:szCs w:val="24"/>
        </w:rPr>
      </w:pPr>
      <w:bookmarkStart w:id="52" w:name="_Toc193126543"/>
      <w:bookmarkStart w:id="53" w:name="_Toc193273954"/>
      <w:bookmarkStart w:id="54" w:name="_Toc193274227"/>
      <w:r w:rsidRPr="00CA1E78">
        <w:rPr>
          <w:rFonts w:ascii="Times New Roman" w:hAnsi="Times New Roman" w:cs="Times New Roman"/>
          <w:b/>
          <w:color w:val="000000" w:themeColor="text1"/>
          <w:sz w:val="24"/>
          <w:szCs w:val="24"/>
        </w:rPr>
        <w:t xml:space="preserve">Table 6: Association between Schistosoma infection and risk factors </w:t>
      </w:r>
      <w:bookmarkEnd w:id="52"/>
      <w:bookmarkEnd w:id="53"/>
      <w:bookmarkEnd w:id="54"/>
    </w:p>
    <w:tbl>
      <w:tblPr>
        <w:tblW w:w="9465" w:type="dxa"/>
        <w:tblInd w:w="93" w:type="dxa"/>
        <w:tblBorders>
          <w:top w:val="single" w:sz="4" w:space="0" w:color="auto"/>
          <w:bottom w:val="single" w:sz="4" w:space="0" w:color="auto"/>
        </w:tblBorders>
        <w:tblLook w:val="04A0" w:firstRow="1" w:lastRow="0" w:firstColumn="1" w:lastColumn="0" w:noHBand="0" w:noVBand="1"/>
      </w:tblPr>
      <w:tblGrid>
        <w:gridCol w:w="1659"/>
        <w:gridCol w:w="1659"/>
        <w:gridCol w:w="1711"/>
        <w:gridCol w:w="1712"/>
        <w:gridCol w:w="1292"/>
        <w:gridCol w:w="1432"/>
      </w:tblGrid>
      <w:tr w:rsidR="005518FF" w:rsidRPr="007D1251" w14:paraId="073E6819" w14:textId="77777777" w:rsidTr="00FA06B1">
        <w:trPr>
          <w:trHeight w:val="65"/>
        </w:trPr>
        <w:tc>
          <w:tcPr>
            <w:tcW w:w="1659" w:type="dxa"/>
            <w:tcBorders>
              <w:top w:val="single" w:sz="4" w:space="0" w:color="auto"/>
              <w:bottom w:val="single" w:sz="4" w:space="0" w:color="auto"/>
            </w:tcBorders>
            <w:noWrap/>
            <w:vAlign w:val="bottom"/>
            <w:hideMark/>
          </w:tcPr>
          <w:p w14:paraId="1304C69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Variables</w:t>
            </w:r>
          </w:p>
        </w:tc>
        <w:tc>
          <w:tcPr>
            <w:tcW w:w="1659" w:type="dxa"/>
            <w:tcBorders>
              <w:top w:val="single" w:sz="4" w:space="0" w:color="auto"/>
              <w:bottom w:val="single" w:sz="4" w:space="0" w:color="auto"/>
            </w:tcBorders>
            <w:noWrap/>
            <w:vAlign w:val="center"/>
            <w:hideMark/>
          </w:tcPr>
          <w:p w14:paraId="3942719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Infected</w:t>
            </w:r>
          </w:p>
        </w:tc>
        <w:tc>
          <w:tcPr>
            <w:tcW w:w="1711" w:type="dxa"/>
            <w:tcBorders>
              <w:top w:val="single" w:sz="4" w:space="0" w:color="auto"/>
              <w:bottom w:val="single" w:sz="4" w:space="0" w:color="auto"/>
            </w:tcBorders>
            <w:noWrap/>
            <w:vAlign w:val="center"/>
            <w:hideMark/>
          </w:tcPr>
          <w:p w14:paraId="450C30D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non-infected</w:t>
            </w:r>
          </w:p>
        </w:tc>
        <w:tc>
          <w:tcPr>
            <w:tcW w:w="1711" w:type="dxa"/>
            <w:tcBorders>
              <w:top w:val="single" w:sz="4" w:space="0" w:color="auto"/>
              <w:bottom w:val="single" w:sz="4" w:space="0" w:color="auto"/>
            </w:tcBorders>
            <w:hideMark/>
          </w:tcPr>
          <w:p w14:paraId="7FBAFF3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292" w:type="dxa"/>
            <w:tcBorders>
              <w:top w:val="single" w:sz="4" w:space="0" w:color="auto"/>
              <w:bottom w:val="single" w:sz="4" w:space="0" w:color="auto"/>
            </w:tcBorders>
            <w:hideMark/>
          </w:tcPr>
          <w:p w14:paraId="43DE1A5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i/>
              </w:rPr>
              <w:t>X</w:t>
            </w:r>
            <w:r w:rsidRPr="007D1251">
              <w:rPr>
                <w:rFonts w:ascii="Times New Roman" w:hAnsi="Times New Roman" w:cs="Times New Roman"/>
                <w:vertAlign w:val="superscript"/>
              </w:rPr>
              <w:t>2</w:t>
            </w:r>
          </w:p>
        </w:tc>
        <w:tc>
          <w:tcPr>
            <w:tcW w:w="1431" w:type="dxa"/>
            <w:tcBorders>
              <w:top w:val="single" w:sz="4" w:space="0" w:color="auto"/>
              <w:bottom w:val="single" w:sz="4" w:space="0" w:color="auto"/>
            </w:tcBorders>
            <w:hideMark/>
          </w:tcPr>
          <w:p w14:paraId="3AA5D73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p-value</w:t>
            </w:r>
          </w:p>
        </w:tc>
      </w:tr>
      <w:tr w:rsidR="005518FF" w:rsidRPr="007D1251" w14:paraId="3B6D9605" w14:textId="77777777" w:rsidTr="00FA06B1">
        <w:trPr>
          <w:trHeight w:val="65"/>
        </w:trPr>
        <w:tc>
          <w:tcPr>
            <w:tcW w:w="9465" w:type="dxa"/>
            <w:gridSpan w:val="6"/>
            <w:tcBorders>
              <w:top w:val="single" w:sz="4" w:space="0" w:color="auto"/>
            </w:tcBorders>
            <w:noWrap/>
            <w:vAlign w:val="center"/>
            <w:hideMark/>
          </w:tcPr>
          <w:p w14:paraId="002C380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Have ever walked barefoot in contaminated water </w:t>
            </w:r>
          </w:p>
        </w:tc>
      </w:tr>
      <w:tr w:rsidR="005518FF" w:rsidRPr="007D1251" w14:paraId="278EB5E5" w14:textId="77777777" w:rsidTr="00FA06B1">
        <w:trPr>
          <w:trHeight w:val="74"/>
        </w:trPr>
        <w:tc>
          <w:tcPr>
            <w:tcW w:w="1659" w:type="dxa"/>
            <w:noWrap/>
            <w:vAlign w:val="center"/>
            <w:hideMark/>
          </w:tcPr>
          <w:p w14:paraId="762109D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6C847FE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25(26%)</w:t>
            </w:r>
          </w:p>
        </w:tc>
        <w:tc>
          <w:tcPr>
            <w:tcW w:w="1711" w:type="dxa"/>
            <w:noWrap/>
            <w:vAlign w:val="center"/>
            <w:hideMark/>
          </w:tcPr>
          <w:p w14:paraId="322AF33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98(80%)</w:t>
            </w:r>
          </w:p>
        </w:tc>
        <w:tc>
          <w:tcPr>
            <w:tcW w:w="3003" w:type="dxa"/>
            <w:gridSpan w:val="2"/>
            <w:noWrap/>
            <w:vAlign w:val="center"/>
            <w:hideMark/>
          </w:tcPr>
          <w:p w14:paraId="34C1776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123(100%)</w:t>
            </w:r>
          </w:p>
        </w:tc>
        <w:tc>
          <w:tcPr>
            <w:tcW w:w="1431" w:type="dxa"/>
            <w:noWrap/>
            <w:vAlign w:val="center"/>
            <w:hideMark/>
          </w:tcPr>
          <w:p w14:paraId="7D0E458A"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235B5D82" w14:textId="77777777" w:rsidTr="00FA06B1">
        <w:trPr>
          <w:trHeight w:val="74"/>
        </w:trPr>
        <w:tc>
          <w:tcPr>
            <w:tcW w:w="1659" w:type="dxa"/>
            <w:noWrap/>
            <w:vAlign w:val="center"/>
            <w:hideMark/>
          </w:tcPr>
          <w:p w14:paraId="28E4E8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70B0070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4(9%)</w:t>
            </w:r>
          </w:p>
        </w:tc>
        <w:tc>
          <w:tcPr>
            <w:tcW w:w="1711" w:type="dxa"/>
            <w:noWrap/>
            <w:vAlign w:val="center"/>
            <w:hideMark/>
          </w:tcPr>
          <w:p w14:paraId="2C0B18A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42(91%)</w:t>
            </w:r>
          </w:p>
        </w:tc>
        <w:tc>
          <w:tcPr>
            <w:tcW w:w="1711" w:type="dxa"/>
            <w:noWrap/>
            <w:vAlign w:val="center"/>
            <w:hideMark/>
          </w:tcPr>
          <w:p w14:paraId="40BC6DB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46(100%)</w:t>
            </w:r>
          </w:p>
        </w:tc>
        <w:tc>
          <w:tcPr>
            <w:tcW w:w="1292" w:type="dxa"/>
            <w:noWrap/>
            <w:vAlign w:val="center"/>
            <w:hideMark/>
          </w:tcPr>
          <w:p w14:paraId="17C908A7"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65DB0F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44129AD" w14:textId="77777777" w:rsidTr="00FA06B1">
        <w:trPr>
          <w:trHeight w:val="74"/>
        </w:trPr>
        <w:tc>
          <w:tcPr>
            <w:tcW w:w="1659" w:type="dxa"/>
            <w:hideMark/>
          </w:tcPr>
          <w:p w14:paraId="031F134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5A3356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E8924F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6E5C13B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D6E04D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3.19</w:t>
            </w:r>
          </w:p>
        </w:tc>
        <w:tc>
          <w:tcPr>
            <w:tcW w:w="1431" w:type="dxa"/>
            <w:noWrap/>
            <w:vAlign w:val="center"/>
            <w:hideMark/>
          </w:tcPr>
          <w:p w14:paraId="60BB80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0.074</w:t>
            </w:r>
          </w:p>
        </w:tc>
      </w:tr>
      <w:tr w:rsidR="005518FF" w:rsidRPr="007D1251" w14:paraId="0BEBA037" w14:textId="77777777" w:rsidTr="00FA06B1">
        <w:trPr>
          <w:trHeight w:val="74"/>
        </w:trPr>
        <w:tc>
          <w:tcPr>
            <w:tcW w:w="8033" w:type="dxa"/>
            <w:gridSpan w:val="5"/>
            <w:noWrap/>
            <w:vAlign w:val="center"/>
            <w:hideMark/>
          </w:tcPr>
          <w:p w14:paraId="22E89F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Have access to clean water for drinking </w:t>
            </w:r>
          </w:p>
        </w:tc>
        <w:tc>
          <w:tcPr>
            <w:tcW w:w="1431" w:type="dxa"/>
            <w:noWrap/>
            <w:vAlign w:val="center"/>
            <w:hideMark/>
          </w:tcPr>
          <w:p w14:paraId="51322614"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67311B8A" w14:textId="77777777" w:rsidTr="00FA06B1">
        <w:trPr>
          <w:trHeight w:val="74"/>
        </w:trPr>
        <w:tc>
          <w:tcPr>
            <w:tcW w:w="1659" w:type="dxa"/>
            <w:noWrap/>
            <w:vAlign w:val="center"/>
            <w:hideMark/>
          </w:tcPr>
          <w:p w14:paraId="696E146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3F10A22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10(8%)</w:t>
            </w:r>
          </w:p>
        </w:tc>
        <w:tc>
          <w:tcPr>
            <w:tcW w:w="1711" w:type="dxa"/>
            <w:noWrap/>
            <w:vAlign w:val="center"/>
            <w:hideMark/>
          </w:tcPr>
          <w:p w14:paraId="7C28C4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119(92%)</w:t>
            </w:r>
          </w:p>
        </w:tc>
        <w:tc>
          <w:tcPr>
            <w:tcW w:w="3003" w:type="dxa"/>
            <w:gridSpan w:val="2"/>
            <w:noWrap/>
            <w:vAlign w:val="center"/>
            <w:hideMark/>
          </w:tcPr>
          <w:p w14:paraId="430632C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129(100%)</w:t>
            </w:r>
          </w:p>
        </w:tc>
        <w:tc>
          <w:tcPr>
            <w:tcW w:w="1431" w:type="dxa"/>
            <w:noWrap/>
            <w:vAlign w:val="center"/>
            <w:hideMark/>
          </w:tcPr>
          <w:p w14:paraId="5FD771A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9FDA41A" w14:textId="77777777" w:rsidTr="00FA06B1">
        <w:trPr>
          <w:trHeight w:val="74"/>
        </w:trPr>
        <w:tc>
          <w:tcPr>
            <w:tcW w:w="1659" w:type="dxa"/>
            <w:noWrap/>
            <w:vAlign w:val="center"/>
            <w:hideMark/>
          </w:tcPr>
          <w:p w14:paraId="61FA7C9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618A5F3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19(48%)</w:t>
            </w:r>
          </w:p>
        </w:tc>
        <w:tc>
          <w:tcPr>
            <w:tcW w:w="1711" w:type="dxa"/>
            <w:noWrap/>
            <w:vAlign w:val="center"/>
            <w:hideMark/>
          </w:tcPr>
          <w:p w14:paraId="1473507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21(53%)</w:t>
            </w:r>
          </w:p>
        </w:tc>
        <w:tc>
          <w:tcPr>
            <w:tcW w:w="1711" w:type="dxa"/>
            <w:noWrap/>
            <w:vAlign w:val="center"/>
            <w:hideMark/>
          </w:tcPr>
          <w:p w14:paraId="26E3BC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40(100%)</w:t>
            </w:r>
          </w:p>
        </w:tc>
        <w:tc>
          <w:tcPr>
            <w:tcW w:w="1292" w:type="dxa"/>
            <w:noWrap/>
            <w:vAlign w:val="center"/>
            <w:hideMark/>
          </w:tcPr>
          <w:p w14:paraId="09B9D239"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8C2888F"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6718EF9" w14:textId="77777777" w:rsidTr="00FA06B1">
        <w:trPr>
          <w:trHeight w:val="74"/>
        </w:trPr>
        <w:tc>
          <w:tcPr>
            <w:tcW w:w="1659" w:type="dxa"/>
            <w:hideMark/>
          </w:tcPr>
          <w:p w14:paraId="328D3E3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6F992D8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2749AE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2E67DB0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614B459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33.93</w:t>
            </w:r>
          </w:p>
        </w:tc>
        <w:tc>
          <w:tcPr>
            <w:tcW w:w="1431" w:type="dxa"/>
            <w:noWrap/>
            <w:vAlign w:val="center"/>
            <w:hideMark/>
          </w:tcPr>
          <w:p w14:paraId="1FBA3AE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r w:rsidR="005518FF" w:rsidRPr="007D1251" w14:paraId="59A40C0D" w14:textId="77777777" w:rsidTr="00FA06B1">
        <w:trPr>
          <w:trHeight w:val="74"/>
        </w:trPr>
        <w:tc>
          <w:tcPr>
            <w:tcW w:w="6741" w:type="dxa"/>
            <w:gridSpan w:val="4"/>
            <w:noWrap/>
            <w:vAlign w:val="center"/>
            <w:hideMark/>
          </w:tcPr>
          <w:p w14:paraId="0D86BA0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Defecate in open fields/bushes </w:t>
            </w:r>
          </w:p>
        </w:tc>
        <w:tc>
          <w:tcPr>
            <w:tcW w:w="1292" w:type="dxa"/>
            <w:noWrap/>
            <w:vAlign w:val="center"/>
            <w:hideMark/>
          </w:tcPr>
          <w:p w14:paraId="049A8026"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632E5B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75B7197D" w14:textId="77777777" w:rsidTr="00FA06B1">
        <w:trPr>
          <w:trHeight w:val="74"/>
        </w:trPr>
        <w:tc>
          <w:tcPr>
            <w:tcW w:w="1659" w:type="dxa"/>
            <w:noWrap/>
            <w:vAlign w:val="center"/>
            <w:hideMark/>
          </w:tcPr>
          <w:p w14:paraId="056F35C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166DD73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18(24%)</w:t>
            </w:r>
          </w:p>
        </w:tc>
        <w:tc>
          <w:tcPr>
            <w:tcW w:w="1711" w:type="dxa"/>
            <w:noWrap/>
            <w:vAlign w:val="center"/>
            <w:hideMark/>
          </w:tcPr>
          <w:p w14:paraId="0EE682B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58(76%)</w:t>
            </w:r>
          </w:p>
        </w:tc>
        <w:tc>
          <w:tcPr>
            <w:tcW w:w="1711" w:type="dxa"/>
            <w:noWrap/>
            <w:vAlign w:val="center"/>
            <w:hideMark/>
          </w:tcPr>
          <w:p w14:paraId="3C30AA1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76(100%)</w:t>
            </w:r>
          </w:p>
        </w:tc>
        <w:tc>
          <w:tcPr>
            <w:tcW w:w="1292" w:type="dxa"/>
            <w:noWrap/>
            <w:vAlign w:val="center"/>
            <w:hideMark/>
          </w:tcPr>
          <w:p w14:paraId="31FA6D3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6F3C41D9"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5176C0F8" w14:textId="77777777" w:rsidTr="00FA06B1">
        <w:trPr>
          <w:trHeight w:val="74"/>
        </w:trPr>
        <w:tc>
          <w:tcPr>
            <w:tcW w:w="1659" w:type="dxa"/>
            <w:noWrap/>
            <w:vAlign w:val="center"/>
            <w:hideMark/>
          </w:tcPr>
          <w:p w14:paraId="0C59D3C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6D1DA35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11(12%)</w:t>
            </w:r>
          </w:p>
        </w:tc>
        <w:tc>
          <w:tcPr>
            <w:tcW w:w="1711" w:type="dxa"/>
            <w:noWrap/>
            <w:vAlign w:val="center"/>
            <w:hideMark/>
          </w:tcPr>
          <w:p w14:paraId="2510806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82(88%)</w:t>
            </w:r>
          </w:p>
        </w:tc>
        <w:tc>
          <w:tcPr>
            <w:tcW w:w="1711" w:type="dxa"/>
            <w:noWrap/>
            <w:vAlign w:val="center"/>
            <w:hideMark/>
          </w:tcPr>
          <w:p w14:paraId="051B891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93(100%)</w:t>
            </w:r>
          </w:p>
        </w:tc>
        <w:tc>
          <w:tcPr>
            <w:tcW w:w="1292" w:type="dxa"/>
            <w:noWrap/>
            <w:vAlign w:val="center"/>
            <w:hideMark/>
          </w:tcPr>
          <w:p w14:paraId="0C666F9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50D333C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0538CA2" w14:textId="77777777" w:rsidTr="00FA06B1">
        <w:trPr>
          <w:trHeight w:val="74"/>
        </w:trPr>
        <w:tc>
          <w:tcPr>
            <w:tcW w:w="1659" w:type="dxa"/>
            <w:hideMark/>
          </w:tcPr>
          <w:p w14:paraId="53D5DC3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4E6DCF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5C1DB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58FF48F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49F015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4.14</w:t>
            </w:r>
          </w:p>
        </w:tc>
        <w:tc>
          <w:tcPr>
            <w:tcW w:w="1431" w:type="dxa"/>
            <w:noWrap/>
            <w:vAlign w:val="center"/>
            <w:hideMark/>
          </w:tcPr>
          <w:p w14:paraId="73048AF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0.042</w:t>
            </w:r>
          </w:p>
        </w:tc>
      </w:tr>
      <w:tr w:rsidR="005518FF" w:rsidRPr="007D1251" w14:paraId="69795C19" w14:textId="77777777" w:rsidTr="00FA06B1">
        <w:trPr>
          <w:trHeight w:val="295"/>
        </w:trPr>
        <w:tc>
          <w:tcPr>
            <w:tcW w:w="9465" w:type="dxa"/>
            <w:gridSpan w:val="6"/>
            <w:noWrap/>
            <w:vAlign w:val="center"/>
            <w:hideMark/>
          </w:tcPr>
          <w:p w14:paraId="7046DC2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Wear protective clothing, such as shoes and gloves, when working in water/damp environments </w:t>
            </w:r>
          </w:p>
        </w:tc>
      </w:tr>
      <w:tr w:rsidR="005518FF" w:rsidRPr="007D1251" w14:paraId="7B7E726C" w14:textId="77777777" w:rsidTr="00FA06B1">
        <w:trPr>
          <w:trHeight w:val="74"/>
        </w:trPr>
        <w:tc>
          <w:tcPr>
            <w:tcW w:w="1659" w:type="dxa"/>
            <w:noWrap/>
            <w:vAlign w:val="center"/>
            <w:hideMark/>
          </w:tcPr>
          <w:p w14:paraId="6FCF1C4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777D7B0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w:t>
            </w:r>
          </w:p>
        </w:tc>
        <w:tc>
          <w:tcPr>
            <w:tcW w:w="1711" w:type="dxa"/>
            <w:noWrap/>
            <w:vAlign w:val="center"/>
            <w:hideMark/>
          </w:tcPr>
          <w:p w14:paraId="23E6B43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5(100%)</w:t>
            </w:r>
          </w:p>
        </w:tc>
        <w:tc>
          <w:tcPr>
            <w:tcW w:w="1711" w:type="dxa"/>
            <w:noWrap/>
            <w:vAlign w:val="center"/>
            <w:hideMark/>
          </w:tcPr>
          <w:p w14:paraId="649C33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5(100%)</w:t>
            </w:r>
          </w:p>
        </w:tc>
        <w:tc>
          <w:tcPr>
            <w:tcW w:w="1292" w:type="dxa"/>
            <w:noWrap/>
            <w:vAlign w:val="center"/>
            <w:hideMark/>
          </w:tcPr>
          <w:p w14:paraId="57687626"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5D896898"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9152564" w14:textId="77777777" w:rsidTr="00FA06B1">
        <w:trPr>
          <w:trHeight w:val="74"/>
        </w:trPr>
        <w:tc>
          <w:tcPr>
            <w:tcW w:w="1659" w:type="dxa"/>
            <w:noWrap/>
            <w:vAlign w:val="center"/>
            <w:hideMark/>
          </w:tcPr>
          <w:p w14:paraId="3CF885F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2537D11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29(18%)</w:t>
            </w:r>
          </w:p>
        </w:tc>
        <w:tc>
          <w:tcPr>
            <w:tcW w:w="1711" w:type="dxa"/>
            <w:noWrap/>
            <w:vAlign w:val="center"/>
            <w:hideMark/>
          </w:tcPr>
          <w:p w14:paraId="695C0A1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136(82%)</w:t>
            </w:r>
          </w:p>
        </w:tc>
        <w:tc>
          <w:tcPr>
            <w:tcW w:w="3003" w:type="dxa"/>
            <w:gridSpan w:val="2"/>
            <w:noWrap/>
            <w:vAlign w:val="center"/>
            <w:hideMark/>
          </w:tcPr>
          <w:p w14:paraId="0AFCAFF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164(100%)</w:t>
            </w:r>
          </w:p>
        </w:tc>
        <w:tc>
          <w:tcPr>
            <w:tcW w:w="1431" w:type="dxa"/>
            <w:noWrap/>
            <w:vAlign w:val="center"/>
            <w:hideMark/>
          </w:tcPr>
          <w:p w14:paraId="1AF73767"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CCB4264" w14:textId="77777777" w:rsidTr="00FA06B1">
        <w:trPr>
          <w:trHeight w:val="74"/>
        </w:trPr>
        <w:tc>
          <w:tcPr>
            <w:tcW w:w="1659" w:type="dxa"/>
            <w:hideMark/>
          </w:tcPr>
          <w:p w14:paraId="5B481EE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78D773B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C800D5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578CFA8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674F0B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0.03</w:t>
            </w:r>
          </w:p>
        </w:tc>
        <w:tc>
          <w:tcPr>
            <w:tcW w:w="1431" w:type="dxa"/>
            <w:noWrap/>
            <w:vAlign w:val="center"/>
            <w:hideMark/>
          </w:tcPr>
          <w:p w14:paraId="5F43F2E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0.864</w:t>
            </w:r>
          </w:p>
        </w:tc>
      </w:tr>
      <w:tr w:rsidR="005518FF" w:rsidRPr="007D1251" w14:paraId="31419C67" w14:textId="77777777" w:rsidTr="00FA06B1">
        <w:trPr>
          <w:trHeight w:val="74"/>
        </w:trPr>
        <w:tc>
          <w:tcPr>
            <w:tcW w:w="9465" w:type="dxa"/>
            <w:gridSpan w:val="6"/>
            <w:noWrap/>
            <w:vAlign w:val="center"/>
            <w:hideMark/>
          </w:tcPr>
          <w:p w14:paraId="2CBEDD6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There are snails in the environment that can be carriers of </w:t>
            </w:r>
            <w:r w:rsidRPr="007D1251">
              <w:rPr>
                <w:rFonts w:ascii="Times New Roman" w:hAnsi="Times New Roman" w:cs="Times New Roman"/>
                <w:i/>
                <w:iCs/>
              </w:rPr>
              <w:t>schistosomiasis</w:t>
            </w:r>
            <w:r w:rsidRPr="007D1251">
              <w:rPr>
                <w:rFonts w:ascii="Times New Roman" w:hAnsi="Times New Roman" w:cs="Times New Roman"/>
              </w:rPr>
              <w:t xml:space="preserve"> </w:t>
            </w:r>
          </w:p>
        </w:tc>
      </w:tr>
      <w:tr w:rsidR="005518FF" w:rsidRPr="007D1251" w14:paraId="7DDDD9AE" w14:textId="77777777" w:rsidTr="00FA06B1">
        <w:trPr>
          <w:trHeight w:val="74"/>
        </w:trPr>
        <w:tc>
          <w:tcPr>
            <w:tcW w:w="1659" w:type="dxa"/>
            <w:noWrap/>
            <w:vAlign w:val="center"/>
            <w:hideMark/>
          </w:tcPr>
          <w:p w14:paraId="3D19F44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27BD585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20(20%)</w:t>
            </w:r>
          </w:p>
        </w:tc>
        <w:tc>
          <w:tcPr>
            <w:tcW w:w="1711" w:type="dxa"/>
            <w:noWrap/>
            <w:vAlign w:val="center"/>
            <w:hideMark/>
          </w:tcPr>
          <w:p w14:paraId="25F2771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78(80%)</w:t>
            </w:r>
          </w:p>
        </w:tc>
        <w:tc>
          <w:tcPr>
            <w:tcW w:w="1711" w:type="dxa"/>
            <w:noWrap/>
            <w:vAlign w:val="center"/>
            <w:hideMark/>
          </w:tcPr>
          <w:p w14:paraId="61D083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98(100%)</w:t>
            </w:r>
          </w:p>
        </w:tc>
        <w:tc>
          <w:tcPr>
            <w:tcW w:w="1292" w:type="dxa"/>
            <w:noWrap/>
            <w:vAlign w:val="center"/>
            <w:hideMark/>
          </w:tcPr>
          <w:p w14:paraId="174827C9"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62B1553"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62EA0FE9" w14:textId="77777777" w:rsidTr="00FA06B1">
        <w:trPr>
          <w:trHeight w:val="74"/>
        </w:trPr>
        <w:tc>
          <w:tcPr>
            <w:tcW w:w="1659" w:type="dxa"/>
            <w:noWrap/>
            <w:vAlign w:val="center"/>
            <w:hideMark/>
          </w:tcPr>
          <w:p w14:paraId="42F4E1D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478807A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9(13%)</w:t>
            </w:r>
          </w:p>
        </w:tc>
        <w:tc>
          <w:tcPr>
            <w:tcW w:w="1711" w:type="dxa"/>
            <w:noWrap/>
            <w:vAlign w:val="center"/>
            <w:hideMark/>
          </w:tcPr>
          <w:p w14:paraId="4899C39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62(87%)</w:t>
            </w:r>
          </w:p>
        </w:tc>
        <w:tc>
          <w:tcPr>
            <w:tcW w:w="1711" w:type="dxa"/>
            <w:noWrap/>
            <w:vAlign w:val="center"/>
            <w:hideMark/>
          </w:tcPr>
          <w:p w14:paraId="4DF16DB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71(100%)</w:t>
            </w:r>
          </w:p>
        </w:tc>
        <w:tc>
          <w:tcPr>
            <w:tcW w:w="1292" w:type="dxa"/>
            <w:noWrap/>
            <w:vAlign w:val="center"/>
            <w:hideMark/>
          </w:tcPr>
          <w:p w14:paraId="420AFAF8"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3A4ACEB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66A9EEC" w14:textId="77777777" w:rsidTr="00FA06B1">
        <w:trPr>
          <w:trHeight w:val="74"/>
        </w:trPr>
        <w:tc>
          <w:tcPr>
            <w:tcW w:w="1659" w:type="dxa"/>
            <w:hideMark/>
          </w:tcPr>
          <w:p w14:paraId="4871430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3C250DC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748F5C6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3AD8704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1C570DE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1.73</w:t>
            </w:r>
          </w:p>
        </w:tc>
        <w:tc>
          <w:tcPr>
            <w:tcW w:w="1431" w:type="dxa"/>
            <w:noWrap/>
            <w:vAlign w:val="center"/>
            <w:hideMark/>
          </w:tcPr>
          <w:p w14:paraId="52BD622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0.188</w:t>
            </w:r>
          </w:p>
        </w:tc>
      </w:tr>
      <w:tr w:rsidR="005518FF" w:rsidRPr="007D1251" w14:paraId="074F3504" w14:textId="77777777" w:rsidTr="00FA06B1">
        <w:trPr>
          <w:trHeight w:val="74"/>
        </w:trPr>
        <w:tc>
          <w:tcPr>
            <w:tcW w:w="9465" w:type="dxa"/>
            <w:gridSpan w:val="6"/>
            <w:noWrap/>
            <w:vAlign w:val="center"/>
            <w:hideMark/>
          </w:tcPr>
          <w:p w14:paraId="035FA52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Eat raw or undercooked seafood products, such as crayfish, crabs or snails</w:t>
            </w:r>
          </w:p>
        </w:tc>
      </w:tr>
      <w:tr w:rsidR="005518FF" w:rsidRPr="007D1251" w14:paraId="6BE28F74" w14:textId="77777777" w:rsidTr="00FA06B1">
        <w:trPr>
          <w:trHeight w:val="74"/>
        </w:trPr>
        <w:tc>
          <w:tcPr>
            <w:tcW w:w="1659" w:type="dxa"/>
            <w:noWrap/>
            <w:vAlign w:val="center"/>
            <w:hideMark/>
          </w:tcPr>
          <w:p w14:paraId="04B193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2B6ACBF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15(26%)</w:t>
            </w:r>
          </w:p>
        </w:tc>
        <w:tc>
          <w:tcPr>
            <w:tcW w:w="1711" w:type="dxa"/>
            <w:noWrap/>
            <w:vAlign w:val="center"/>
            <w:hideMark/>
          </w:tcPr>
          <w:p w14:paraId="3B1F10F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43(74%)</w:t>
            </w:r>
          </w:p>
        </w:tc>
        <w:tc>
          <w:tcPr>
            <w:tcW w:w="1711" w:type="dxa"/>
            <w:noWrap/>
            <w:vAlign w:val="center"/>
            <w:hideMark/>
          </w:tcPr>
          <w:p w14:paraId="31DB2FA5"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58(100%)</w:t>
            </w:r>
          </w:p>
        </w:tc>
        <w:tc>
          <w:tcPr>
            <w:tcW w:w="1292" w:type="dxa"/>
            <w:noWrap/>
            <w:vAlign w:val="center"/>
            <w:hideMark/>
          </w:tcPr>
          <w:p w14:paraId="40BFAB34"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417B0B3"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362985DA" w14:textId="77777777" w:rsidTr="00FA06B1">
        <w:trPr>
          <w:trHeight w:val="74"/>
        </w:trPr>
        <w:tc>
          <w:tcPr>
            <w:tcW w:w="1659" w:type="dxa"/>
            <w:noWrap/>
            <w:vAlign w:val="center"/>
            <w:hideMark/>
          </w:tcPr>
          <w:p w14:paraId="6DA6397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1CF792D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14(13%)</w:t>
            </w:r>
          </w:p>
        </w:tc>
        <w:tc>
          <w:tcPr>
            <w:tcW w:w="1711" w:type="dxa"/>
            <w:noWrap/>
            <w:vAlign w:val="center"/>
            <w:hideMark/>
          </w:tcPr>
          <w:p w14:paraId="60C88796"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97(87%)</w:t>
            </w:r>
          </w:p>
        </w:tc>
        <w:tc>
          <w:tcPr>
            <w:tcW w:w="3003" w:type="dxa"/>
            <w:gridSpan w:val="2"/>
            <w:noWrap/>
            <w:vAlign w:val="center"/>
            <w:hideMark/>
          </w:tcPr>
          <w:p w14:paraId="080664A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111(100%)</w:t>
            </w:r>
          </w:p>
        </w:tc>
        <w:tc>
          <w:tcPr>
            <w:tcW w:w="1431" w:type="dxa"/>
            <w:noWrap/>
            <w:vAlign w:val="center"/>
            <w:hideMark/>
          </w:tcPr>
          <w:p w14:paraId="7850285E"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4300919A" w14:textId="77777777" w:rsidTr="00FA06B1">
        <w:trPr>
          <w:trHeight w:val="74"/>
        </w:trPr>
        <w:tc>
          <w:tcPr>
            <w:tcW w:w="1659" w:type="dxa"/>
            <w:hideMark/>
          </w:tcPr>
          <w:p w14:paraId="7200BEA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219F114B"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6E67313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07D7724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6F4703D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0.7</w:t>
            </w:r>
          </w:p>
        </w:tc>
        <w:tc>
          <w:tcPr>
            <w:tcW w:w="1431" w:type="dxa"/>
            <w:noWrap/>
            <w:vAlign w:val="center"/>
            <w:hideMark/>
          </w:tcPr>
          <w:p w14:paraId="126B8CAD"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0.401</w:t>
            </w:r>
          </w:p>
        </w:tc>
      </w:tr>
      <w:tr w:rsidR="005518FF" w:rsidRPr="007D1251" w14:paraId="0409E9FE" w14:textId="77777777" w:rsidTr="00FA06B1">
        <w:trPr>
          <w:trHeight w:val="295"/>
        </w:trPr>
        <w:tc>
          <w:tcPr>
            <w:tcW w:w="9465" w:type="dxa"/>
            <w:gridSpan w:val="6"/>
            <w:noWrap/>
            <w:vAlign w:val="center"/>
            <w:hideMark/>
          </w:tcPr>
          <w:p w14:paraId="07DEA9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Swim in the stream, river, lake or pond after school or during holidays </w:t>
            </w:r>
          </w:p>
        </w:tc>
      </w:tr>
      <w:tr w:rsidR="005518FF" w:rsidRPr="007D1251" w14:paraId="07D42839" w14:textId="77777777" w:rsidTr="00FA06B1">
        <w:trPr>
          <w:trHeight w:val="74"/>
        </w:trPr>
        <w:tc>
          <w:tcPr>
            <w:tcW w:w="1659" w:type="dxa"/>
            <w:noWrap/>
            <w:vAlign w:val="center"/>
            <w:hideMark/>
          </w:tcPr>
          <w:p w14:paraId="0B627AC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5C0E204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24(32%)</w:t>
            </w:r>
          </w:p>
        </w:tc>
        <w:tc>
          <w:tcPr>
            <w:tcW w:w="1711" w:type="dxa"/>
            <w:noWrap/>
            <w:vAlign w:val="center"/>
            <w:hideMark/>
          </w:tcPr>
          <w:p w14:paraId="24F83B4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50(68%)</w:t>
            </w:r>
          </w:p>
        </w:tc>
        <w:tc>
          <w:tcPr>
            <w:tcW w:w="1711" w:type="dxa"/>
            <w:noWrap/>
            <w:vAlign w:val="center"/>
            <w:hideMark/>
          </w:tcPr>
          <w:p w14:paraId="6206C83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74(100%)</w:t>
            </w:r>
          </w:p>
        </w:tc>
        <w:tc>
          <w:tcPr>
            <w:tcW w:w="1292" w:type="dxa"/>
            <w:noWrap/>
            <w:vAlign w:val="center"/>
            <w:hideMark/>
          </w:tcPr>
          <w:p w14:paraId="393BD360"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728EB35"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06CD264D" w14:textId="77777777" w:rsidTr="00FA06B1">
        <w:trPr>
          <w:trHeight w:val="74"/>
        </w:trPr>
        <w:tc>
          <w:tcPr>
            <w:tcW w:w="1659" w:type="dxa"/>
            <w:noWrap/>
            <w:vAlign w:val="center"/>
            <w:hideMark/>
          </w:tcPr>
          <w:p w14:paraId="7117CF9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3984FA7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5(5%)</w:t>
            </w:r>
          </w:p>
        </w:tc>
        <w:tc>
          <w:tcPr>
            <w:tcW w:w="1711" w:type="dxa"/>
            <w:noWrap/>
            <w:vAlign w:val="center"/>
            <w:hideMark/>
          </w:tcPr>
          <w:p w14:paraId="3D88F90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90(95%)</w:t>
            </w:r>
          </w:p>
        </w:tc>
        <w:tc>
          <w:tcPr>
            <w:tcW w:w="1711" w:type="dxa"/>
            <w:noWrap/>
            <w:vAlign w:val="center"/>
            <w:hideMark/>
          </w:tcPr>
          <w:p w14:paraId="4AC54C11"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95(100%)</w:t>
            </w:r>
          </w:p>
        </w:tc>
        <w:tc>
          <w:tcPr>
            <w:tcW w:w="1292" w:type="dxa"/>
            <w:noWrap/>
            <w:vAlign w:val="center"/>
            <w:hideMark/>
          </w:tcPr>
          <w:p w14:paraId="0E040491"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4B2FE0BA"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27A2D8CB" w14:textId="77777777" w:rsidTr="00FA06B1">
        <w:trPr>
          <w:trHeight w:val="74"/>
        </w:trPr>
        <w:tc>
          <w:tcPr>
            <w:tcW w:w="1659" w:type="dxa"/>
            <w:hideMark/>
          </w:tcPr>
          <w:p w14:paraId="07430C9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32462A8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29(17%)</w:t>
            </w:r>
          </w:p>
        </w:tc>
        <w:tc>
          <w:tcPr>
            <w:tcW w:w="1711" w:type="dxa"/>
            <w:noWrap/>
            <w:vAlign w:val="center"/>
            <w:hideMark/>
          </w:tcPr>
          <w:p w14:paraId="48D9A587"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140(83%)</w:t>
            </w:r>
          </w:p>
        </w:tc>
        <w:tc>
          <w:tcPr>
            <w:tcW w:w="1711" w:type="dxa"/>
            <w:noWrap/>
            <w:vAlign w:val="center"/>
            <w:hideMark/>
          </w:tcPr>
          <w:p w14:paraId="60AFFFE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5AF88B1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21.6</w:t>
            </w:r>
          </w:p>
        </w:tc>
        <w:tc>
          <w:tcPr>
            <w:tcW w:w="1431" w:type="dxa"/>
            <w:noWrap/>
            <w:vAlign w:val="center"/>
            <w:hideMark/>
          </w:tcPr>
          <w:p w14:paraId="0BFDEE12"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r w:rsidR="005518FF" w:rsidRPr="007D1251" w14:paraId="51B92EF5" w14:textId="77777777" w:rsidTr="00FA06B1">
        <w:trPr>
          <w:trHeight w:val="74"/>
        </w:trPr>
        <w:tc>
          <w:tcPr>
            <w:tcW w:w="8033" w:type="dxa"/>
            <w:gridSpan w:val="5"/>
            <w:noWrap/>
            <w:vAlign w:val="center"/>
            <w:hideMark/>
          </w:tcPr>
          <w:p w14:paraId="2D63BCB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Wash at the stream, river, lake or pond </w:t>
            </w:r>
          </w:p>
        </w:tc>
        <w:tc>
          <w:tcPr>
            <w:tcW w:w="1431" w:type="dxa"/>
            <w:noWrap/>
            <w:vAlign w:val="center"/>
            <w:hideMark/>
          </w:tcPr>
          <w:p w14:paraId="664A76B7"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E076137" w14:textId="77777777" w:rsidTr="00FA06B1">
        <w:trPr>
          <w:trHeight w:val="74"/>
        </w:trPr>
        <w:tc>
          <w:tcPr>
            <w:tcW w:w="1659" w:type="dxa"/>
            <w:noWrap/>
            <w:vAlign w:val="center"/>
            <w:hideMark/>
          </w:tcPr>
          <w:p w14:paraId="484B5D19"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Yes </w:t>
            </w:r>
          </w:p>
        </w:tc>
        <w:tc>
          <w:tcPr>
            <w:tcW w:w="1659" w:type="dxa"/>
            <w:noWrap/>
            <w:vAlign w:val="bottom"/>
            <w:hideMark/>
          </w:tcPr>
          <w:p w14:paraId="0E3F57BC"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19(31%)</w:t>
            </w:r>
          </w:p>
        </w:tc>
        <w:tc>
          <w:tcPr>
            <w:tcW w:w="1711" w:type="dxa"/>
            <w:noWrap/>
            <w:vAlign w:val="center"/>
            <w:hideMark/>
          </w:tcPr>
          <w:p w14:paraId="2F157DF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42(69%)</w:t>
            </w:r>
          </w:p>
        </w:tc>
        <w:tc>
          <w:tcPr>
            <w:tcW w:w="1711" w:type="dxa"/>
            <w:noWrap/>
            <w:vAlign w:val="center"/>
            <w:hideMark/>
          </w:tcPr>
          <w:p w14:paraId="668F6A0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61(100%)</w:t>
            </w:r>
          </w:p>
        </w:tc>
        <w:tc>
          <w:tcPr>
            <w:tcW w:w="1292" w:type="dxa"/>
            <w:noWrap/>
            <w:vAlign w:val="center"/>
            <w:hideMark/>
          </w:tcPr>
          <w:p w14:paraId="26E3E9A3" w14:textId="77777777" w:rsidR="005518FF" w:rsidRPr="007D1251" w:rsidRDefault="005518FF" w:rsidP="00CA1E78">
            <w:pPr>
              <w:spacing w:after="0" w:line="240" w:lineRule="auto"/>
              <w:jc w:val="both"/>
              <w:rPr>
                <w:rFonts w:ascii="Times New Roman" w:hAnsi="Times New Roman" w:cs="Times New Roman"/>
              </w:rPr>
            </w:pPr>
          </w:p>
        </w:tc>
        <w:tc>
          <w:tcPr>
            <w:tcW w:w="1431" w:type="dxa"/>
            <w:noWrap/>
            <w:vAlign w:val="center"/>
            <w:hideMark/>
          </w:tcPr>
          <w:p w14:paraId="1086CA31"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0372F535" w14:textId="77777777" w:rsidTr="00FA06B1">
        <w:trPr>
          <w:trHeight w:val="74"/>
        </w:trPr>
        <w:tc>
          <w:tcPr>
            <w:tcW w:w="1659" w:type="dxa"/>
            <w:noWrap/>
            <w:vAlign w:val="center"/>
            <w:hideMark/>
          </w:tcPr>
          <w:p w14:paraId="1C29434A"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 xml:space="preserve">No </w:t>
            </w:r>
          </w:p>
        </w:tc>
        <w:tc>
          <w:tcPr>
            <w:tcW w:w="1659" w:type="dxa"/>
            <w:noWrap/>
            <w:vAlign w:val="bottom"/>
            <w:hideMark/>
          </w:tcPr>
          <w:p w14:paraId="76072C3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10(9%)</w:t>
            </w:r>
          </w:p>
        </w:tc>
        <w:tc>
          <w:tcPr>
            <w:tcW w:w="1711" w:type="dxa"/>
            <w:noWrap/>
            <w:vAlign w:val="center"/>
            <w:hideMark/>
          </w:tcPr>
          <w:p w14:paraId="0C38655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98(91%)</w:t>
            </w:r>
          </w:p>
        </w:tc>
        <w:tc>
          <w:tcPr>
            <w:tcW w:w="3003" w:type="dxa"/>
            <w:gridSpan w:val="2"/>
            <w:noWrap/>
            <w:vAlign w:val="center"/>
            <w:hideMark/>
          </w:tcPr>
          <w:p w14:paraId="6A94A454"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108(100%)</w:t>
            </w:r>
          </w:p>
        </w:tc>
        <w:tc>
          <w:tcPr>
            <w:tcW w:w="1431" w:type="dxa"/>
            <w:noWrap/>
            <w:vAlign w:val="center"/>
            <w:hideMark/>
          </w:tcPr>
          <w:p w14:paraId="63710FAB" w14:textId="77777777" w:rsidR="005518FF" w:rsidRPr="007D1251" w:rsidRDefault="005518FF" w:rsidP="00CA1E78">
            <w:pPr>
              <w:spacing w:after="0" w:line="240" w:lineRule="auto"/>
              <w:jc w:val="both"/>
              <w:rPr>
                <w:rFonts w:ascii="Times New Roman" w:hAnsi="Times New Roman" w:cs="Times New Roman"/>
              </w:rPr>
            </w:pPr>
          </w:p>
        </w:tc>
      </w:tr>
      <w:tr w:rsidR="005518FF" w:rsidRPr="007D1251" w14:paraId="1E678048" w14:textId="77777777" w:rsidTr="00FA06B1">
        <w:trPr>
          <w:trHeight w:val="74"/>
        </w:trPr>
        <w:tc>
          <w:tcPr>
            <w:tcW w:w="1659" w:type="dxa"/>
            <w:hideMark/>
          </w:tcPr>
          <w:p w14:paraId="6C359CD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Total</w:t>
            </w:r>
          </w:p>
        </w:tc>
        <w:tc>
          <w:tcPr>
            <w:tcW w:w="1659" w:type="dxa"/>
            <w:noWrap/>
            <w:vAlign w:val="bottom"/>
            <w:hideMark/>
          </w:tcPr>
          <w:p w14:paraId="5FCDB7FE"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29(30%)</w:t>
            </w:r>
          </w:p>
        </w:tc>
        <w:tc>
          <w:tcPr>
            <w:tcW w:w="1711" w:type="dxa"/>
            <w:noWrap/>
            <w:vAlign w:val="center"/>
            <w:hideMark/>
          </w:tcPr>
          <w:p w14:paraId="721882C8"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140(143%)</w:t>
            </w:r>
          </w:p>
        </w:tc>
        <w:tc>
          <w:tcPr>
            <w:tcW w:w="1711" w:type="dxa"/>
            <w:noWrap/>
            <w:vAlign w:val="center"/>
            <w:hideMark/>
          </w:tcPr>
          <w:p w14:paraId="315E27FF"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169(100%)</w:t>
            </w:r>
          </w:p>
        </w:tc>
        <w:tc>
          <w:tcPr>
            <w:tcW w:w="1292" w:type="dxa"/>
            <w:noWrap/>
            <w:vAlign w:val="center"/>
            <w:hideMark/>
          </w:tcPr>
          <w:p w14:paraId="04312680"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13.14</w:t>
            </w:r>
          </w:p>
        </w:tc>
        <w:tc>
          <w:tcPr>
            <w:tcW w:w="1431" w:type="dxa"/>
            <w:noWrap/>
            <w:vAlign w:val="center"/>
            <w:hideMark/>
          </w:tcPr>
          <w:p w14:paraId="6C9EAD33" w14:textId="77777777" w:rsidR="005518FF" w:rsidRPr="007D1251" w:rsidRDefault="005518FF" w:rsidP="00CA1E78">
            <w:pPr>
              <w:spacing w:after="0" w:line="240" w:lineRule="auto"/>
              <w:jc w:val="both"/>
              <w:rPr>
                <w:rFonts w:ascii="Times New Roman" w:hAnsi="Times New Roman" w:cs="Times New Roman"/>
              </w:rPr>
            </w:pPr>
            <w:r w:rsidRPr="007D1251">
              <w:rPr>
                <w:rFonts w:ascii="Times New Roman" w:hAnsi="Times New Roman" w:cs="Times New Roman"/>
              </w:rPr>
              <w:t>&lt; 0.001</w:t>
            </w:r>
          </w:p>
        </w:tc>
      </w:tr>
    </w:tbl>
    <w:p w14:paraId="03B0FC4A" w14:textId="77777777" w:rsidR="005518FF" w:rsidRDefault="005518FF" w:rsidP="005518FF">
      <w:pPr>
        <w:spacing w:after="200" w:line="240" w:lineRule="auto"/>
        <w:rPr>
          <w:rFonts w:ascii="Times New Roman" w:hAnsi="Times New Roman" w:cs="Times New Roman"/>
          <w:b/>
          <w:bCs/>
        </w:rPr>
      </w:pPr>
    </w:p>
    <w:bookmarkEnd w:id="48"/>
    <w:p w14:paraId="3B2CD386" w14:textId="470728BD"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lastRenderedPageBreak/>
        <w:t>The research provides strong evidence of the ongoing endemicity of schistosomiasis among school-aged children (5–16 years) of Rivers State coastal communities, Nigeria. A laboratory-confirmed prevalence of 17% reinforces that schistosomiasis remains a substantial public health burden in these poor settings, which is higher than national estimates (Obadiah et al., 2018</w:t>
      </w:r>
      <w:r w:rsidR="00892FE4">
        <w:rPr>
          <w:rFonts w:ascii="Times New Roman" w:hAnsi="Times New Roman" w:cs="Times New Roman"/>
        </w:rPr>
        <w:t>; Bello et al, 2024</w:t>
      </w:r>
      <w:r w:rsidRPr="00DC6142">
        <w:rPr>
          <w:rFonts w:ascii="Times New Roman" w:hAnsi="Times New Roman" w:cs="Times New Roman"/>
        </w:rPr>
        <w:t>) and is similar to prevalence in similar settings (Eyong et al., 2020; Bishop et al., 2024).</w:t>
      </w:r>
    </w:p>
    <w:p w14:paraId="41BBA15C"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 xml:space="preserve">Gender differences in prevalence were pronounced, with males (27%) more likely to be infected than females (9%), possibly due to increased water-contact activities, a trend supported by previous observations (Hussien &amp; Idris, 2021; Bishop et al., 2024). Similarly, children whose parents or guardians had lower levels of education had higher infection levels, in line with Bello et al. (2024), who found that education significantly reduces risk exposure and improves health-seeking </w:t>
      </w:r>
      <w:proofErr w:type="spellStart"/>
      <w:r w:rsidRPr="00DC6142">
        <w:rPr>
          <w:rFonts w:ascii="Times New Roman" w:hAnsi="Times New Roman" w:cs="Times New Roman"/>
        </w:rPr>
        <w:t>behaviour</w:t>
      </w:r>
      <w:proofErr w:type="spellEnd"/>
      <w:r w:rsidRPr="00DC6142">
        <w:rPr>
          <w:rFonts w:ascii="Times New Roman" w:hAnsi="Times New Roman" w:cs="Times New Roman"/>
        </w:rPr>
        <w:t>. A strong correlation between infection prevalence and distance from health facilities (p = 0.009) highlights the role of poor accessibility in contributing to late diagnosis and treatment (Adeyemo et al., 2025).</w:t>
      </w:r>
    </w:p>
    <w:p w14:paraId="562A0C8E"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Risk factors strongly associated with infection included a lack of access to clean water (p &lt; 0.001), open defecation (p = 0.042), swimming in natural water bodies (p &lt; 0.001), and washing in rivers or ponds (p &lt; 0.001). These results are consistent with the reports of Dogara (2023) and Bishop et al. (2023), who highlighted the contribution of environmental exposure to the transmission of schistosomiasis. Children involved in these activities reported significantly higher rates of infection. However, other behaviours, such as walking barefoot (p = 0.074), using protective gear (p = 0.864), and consuming raw aquatic foods (p = 0.401), showed no significant association, which was consistent with Ito et al.'s (2025) observation of reduced transmission from snail-related activities.</w:t>
      </w:r>
    </w:p>
    <w:p w14:paraId="26307E07"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Just 11% of children were familiar with schistosomiasis, and a still smaller percentage (8%) were aware of its symptoms or risk factors. These rates are disturbingly low in comparison to figures from Osun State, where significant knowledge gains were recorded following health education interventions (Bello et al., 2024). The low awareness evident in this research (91% thought that schistosomiasis was not a serious issue) significantly undermines control initiatives. It is indicative of a systematic disregard for health education in school curricula and the extension of education to communities (Bishop et al., 2024).</w:t>
      </w:r>
    </w:p>
    <w:p w14:paraId="2D5F8F3D"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 xml:space="preserve">Despite the relatively high prevalence, only 3% of respondents had ever been diagnosed with schistosomiasis, and among these, 80% had received a single dose of treatment. Likewise, MDA participation was extremely low (10%), and the majority of children who were aware of praziquantel were not using any prevention strategy. Parental objection was given as a key obstacle (36%). These results are in stark contrast to those of Adeyemo et al. (2025), who demonstrated that </w:t>
      </w:r>
      <w:proofErr w:type="spellStart"/>
      <w:r w:rsidRPr="00DC6142">
        <w:rPr>
          <w:rFonts w:ascii="Times New Roman" w:hAnsi="Times New Roman" w:cs="Times New Roman"/>
        </w:rPr>
        <w:t>organised</w:t>
      </w:r>
      <w:proofErr w:type="spellEnd"/>
      <w:r w:rsidRPr="00DC6142">
        <w:rPr>
          <w:rFonts w:ascii="Times New Roman" w:hAnsi="Times New Roman" w:cs="Times New Roman"/>
        </w:rPr>
        <w:t xml:space="preserve"> MDA and education significantly enhanced the uptake of treatment in Bauchi State. The low MDA coverage and weak health system participation reported in this study underscore an urgent need for targeted community </w:t>
      </w:r>
      <w:proofErr w:type="spellStart"/>
      <w:r w:rsidRPr="00DC6142">
        <w:rPr>
          <w:rFonts w:ascii="Times New Roman" w:hAnsi="Times New Roman" w:cs="Times New Roman"/>
        </w:rPr>
        <w:t>mobilisation</w:t>
      </w:r>
      <w:proofErr w:type="spellEnd"/>
      <w:r w:rsidRPr="00DC6142">
        <w:rPr>
          <w:rFonts w:ascii="Times New Roman" w:hAnsi="Times New Roman" w:cs="Times New Roman"/>
        </w:rPr>
        <w:t xml:space="preserve"> and strengthening of the health system.</w:t>
      </w:r>
    </w:p>
    <w:p w14:paraId="4606CF95"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lastRenderedPageBreak/>
        <w:t xml:space="preserve">Prevalence differed between communities: </w:t>
      </w:r>
      <w:proofErr w:type="spellStart"/>
      <w:r w:rsidRPr="00DC6142">
        <w:rPr>
          <w:rFonts w:ascii="Times New Roman" w:hAnsi="Times New Roman" w:cs="Times New Roman"/>
        </w:rPr>
        <w:t>Omuwei-Iguruta</w:t>
      </w:r>
      <w:proofErr w:type="spellEnd"/>
      <w:r w:rsidRPr="00DC6142">
        <w:rPr>
          <w:rFonts w:ascii="Times New Roman" w:hAnsi="Times New Roman" w:cs="Times New Roman"/>
        </w:rPr>
        <w:t xml:space="preserve"> (48%), </w:t>
      </w:r>
      <w:proofErr w:type="spellStart"/>
      <w:r w:rsidRPr="00DC6142">
        <w:rPr>
          <w:rFonts w:ascii="Times New Roman" w:hAnsi="Times New Roman" w:cs="Times New Roman"/>
        </w:rPr>
        <w:t>Olakobo</w:t>
      </w:r>
      <w:proofErr w:type="spellEnd"/>
      <w:r w:rsidRPr="00DC6142">
        <w:rPr>
          <w:rFonts w:ascii="Times New Roman" w:hAnsi="Times New Roman" w:cs="Times New Roman"/>
        </w:rPr>
        <w:t xml:space="preserve"> (28%), and </w:t>
      </w:r>
      <w:proofErr w:type="spellStart"/>
      <w:r w:rsidRPr="00DC6142">
        <w:rPr>
          <w:rFonts w:ascii="Times New Roman" w:hAnsi="Times New Roman" w:cs="Times New Roman"/>
        </w:rPr>
        <w:t>Akpajo</w:t>
      </w:r>
      <w:proofErr w:type="spellEnd"/>
      <w:r w:rsidRPr="00DC6142">
        <w:rPr>
          <w:rFonts w:ascii="Times New Roman" w:hAnsi="Times New Roman" w:cs="Times New Roman"/>
        </w:rPr>
        <w:t xml:space="preserve"> (24%). These differences suggest that, aside from individual </w:t>
      </w:r>
      <w:proofErr w:type="spellStart"/>
      <w:r w:rsidRPr="00DC6142">
        <w:rPr>
          <w:rFonts w:ascii="Times New Roman" w:hAnsi="Times New Roman" w:cs="Times New Roman"/>
        </w:rPr>
        <w:t>behaviour</w:t>
      </w:r>
      <w:proofErr w:type="spellEnd"/>
      <w:r w:rsidRPr="00DC6142">
        <w:rPr>
          <w:rFonts w:ascii="Times New Roman" w:hAnsi="Times New Roman" w:cs="Times New Roman"/>
        </w:rPr>
        <w:t>, structural determinants—such as the quality of the water source, sanitation facilities, and community awareness—are key factors (</w:t>
      </w:r>
      <w:proofErr w:type="spellStart"/>
      <w:r w:rsidRPr="00DC6142">
        <w:rPr>
          <w:rFonts w:ascii="Times New Roman" w:hAnsi="Times New Roman" w:cs="Times New Roman"/>
        </w:rPr>
        <w:t>Houmsou</w:t>
      </w:r>
      <w:proofErr w:type="spellEnd"/>
      <w:r w:rsidRPr="00DC6142">
        <w:rPr>
          <w:rFonts w:ascii="Times New Roman" w:hAnsi="Times New Roman" w:cs="Times New Roman"/>
        </w:rPr>
        <w:t xml:space="preserve"> et al., 2021).</w:t>
      </w:r>
    </w:p>
    <w:p w14:paraId="0E56585B" w14:textId="77777777" w:rsidR="00DC6142" w:rsidRP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Multivariate analysis confirmed correlations with age (p = 0.016), sex (p = 0.003), parental education (p = 0.019), and distance from the healthcare facility (p = 0.009). Those most affected were children in the 13–16 years age group (28%), which corroborated past research that this group of children has the highest risk from repeated contact with water (Hussien &amp; Idris, 2021). These demographic characteristics should inform the design of risk-focused interventions.</w:t>
      </w:r>
    </w:p>
    <w:p w14:paraId="2ABED921" w14:textId="77777777" w:rsidR="00DC6142" w:rsidRDefault="00DC6142"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DC6142">
        <w:rPr>
          <w:rFonts w:ascii="Times New Roman" w:hAnsi="Times New Roman" w:cs="Times New Roman"/>
        </w:rPr>
        <w:t>This study reaffirms that increased awareness, expanded coverage of MDA, and improved access to health services are crucial to the decline in schistosomiasis prevalence. The successes in Osun (Bello et al., 2024) and Bauchi (Adeyemo et al., 2025) provide templates for scale-up. Without increased education, improved sanitation, and frequent administration of drugs, schistosomiasis will continue to be endemic in infected regions.</w:t>
      </w:r>
    </w:p>
    <w:p w14:paraId="75D6EAAC" w14:textId="04A4362C" w:rsidR="001655EA" w:rsidRPr="001655EA" w:rsidRDefault="001655EA" w:rsidP="00DC61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both"/>
        <w:rPr>
          <w:rFonts w:ascii="Times New Roman" w:hAnsi="Times New Roman" w:cs="Times New Roman"/>
        </w:rPr>
      </w:pPr>
      <w:r w:rsidRPr="001655EA">
        <w:rPr>
          <w:rFonts w:ascii="Times New Roman" w:hAnsi="Times New Roman" w:cs="Times New Roman"/>
          <w:b/>
          <w:bCs/>
        </w:rPr>
        <w:t>Conclusion</w:t>
      </w:r>
    </w:p>
    <w:p w14:paraId="0079D5B5" w14:textId="712329CA" w:rsidR="00D51373" w:rsidRPr="00D51373" w:rsidRDefault="00D41554" w:rsidP="00D41554">
      <w:pPr>
        <w:jc w:val="both"/>
      </w:pPr>
      <w:r w:rsidRPr="00D41554">
        <w:rPr>
          <w:rFonts w:ascii="Times New Roman" w:hAnsi="Times New Roman" w:cs="Times New Roman"/>
        </w:rPr>
        <w:t xml:space="preserve">Our findings highlight a multidimensional challenge: infection </w:t>
      </w:r>
      <w:r w:rsidRPr="00B36121">
        <w:rPr>
          <w:rFonts w:ascii="Times New Roman" w:hAnsi="Times New Roman" w:cs="Times New Roman"/>
          <w:highlight w:val="yellow"/>
        </w:rPr>
        <w:t xml:space="preserve">rates </w:t>
      </w:r>
      <w:r w:rsidR="00B36121" w:rsidRPr="00B36121">
        <w:rPr>
          <w:rFonts w:ascii="Times New Roman" w:hAnsi="Times New Roman" w:cs="Times New Roman"/>
          <w:highlight w:val="yellow"/>
        </w:rPr>
        <w:t>were</w:t>
      </w:r>
      <w:r w:rsidRPr="00B36121">
        <w:rPr>
          <w:rFonts w:ascii="Times New Roman" w:hAnsi="Times New Roman" w:cs="Times New Roman"/>
          <w:highlight w:val="yellow"/>
        </w:rPr>
        <w:t xml:space="preserve"> 17% among</w:t>
      </w:r>
      <w:r w:rsidRPr="00D41554">
        <w:rPr>
          <w:rFonts w:ascii="Times New Roman" w:hAnsi="Times New Roman" w:cs="Times New Roman"/>
        </w:rPr>
        <w:t xml:space="preserve"> vulnerable children especially from </w:t>
      </w:r>
      <w:r w:rsidR="00411C18">
        <w:rPr>
          <w:rFonts w:ascii="Times New Roman" w:hAnsi="Times New Roman" w:cs="Times New Roman"/>
        </w:rPr>
        <w:t xml:space="preserve">the </w:t>
      </w:r>
      <w:proofErr w:type="spellStart"/>
      <w:r w:rsidRPr="00D41554">
        <w:rPr>
          <w:rFonts w:ascii="Times New Roman" w:hAnsi="Times New Roman" w:cs="Times New Roman"/>
        </w:rPr>
        <w:t>Omuwei-Iguruta</w:t>
      </w:r>
      <w:proofErr w:type="spellEnd"/>
      <w:r w:rsidRPr="00D41554">
        <w:rPr>
          <w:rFonts w:ascii="Times New Roman" w:hAnsi="Times New Roman" w:cs="Times New Roman"/>
        </w:rPr>
        <w:t xml:space="preserve"> community, low disease awareness, risky behaviours of defecating in open fields/bushes, swimming in the stream, river and washing at the stream were strong determinants of the schistosomiasis, and weak preventive practices of the rejection of Praziquantel (PZQ) by parents/guardians. There is an urgent need for integrated control efforts, including school-based health education, improved sanitation, and routine deworming programs tailored toward community-based interventions.</w:t>
      </w:r>
    </w:p>
    <w:p w14:paraId="71DF9AF6" w14:textId="77777777" w:rsidR="00C31CCC" w:rsidRPr="00DA4901" w:rsidRDefault="00C31CCC" w:rsidP="00C31CCC">
      <w:pPr>
        <w:spacing w:line="240" w:lineRule="auto"/>
        <w:jc w:val="both"/>
        <w:rPr>
          <w:rFonts w:ascii="Times New Roman" w:hAnsi="Times New Roman"/>
          <w:b/>
          <w:bCs/>
        </w:rPr>
      </w:pPr>
      <w:r w:rsidRPr="00DA4901">
        <w:rPr>
          <w:rFonts w:ascii="Times New Roman" w:hAnsi="Times New Roman"/>
          <w:b/>
          <w:bCs/>
        </w:rPr>
        <w:t xml:space="preserve">Consent </w:t>
      </w:r>
    </w:p>
    <w:p w14:paraId="2A48B4E6" w14:textId="73A5A8A9" w:rsidR="00C31CCC" w:rsidRPr="00DA4901" w:rsidRDefault="00C31CCC" w:rsidP="00C31CCC">
      <w:pPr>
        <w:spacing w:line="240" w:lineRule="auto"/>
        <w:jc w:val="both"/>
        <w:rPr>
          <w:rFonts w:ascii="Times New Roman" w:hAnsi="Times New Roman"/>
        </w:rPr>
      </w:pPr>
      <w:r w:rsidRPr="00DA4901">
        <w:rPr>
          <w:rFonts w:ascii="Times New Roman" w:hAnsi="Times New Roman"/>
        </w:rPr>
        <w:t xml:space="preserve">All authors declare that written informed consent was obtained from the </w:t>
      </w:r>
      <w:r>
        <w:rPr>
          <w:rFonts w:ascii="Times New Roman" w:hAnsi="Times New Roman"/>
        </w:rPr>
        <w:t>Ministry of Health, River</w:t>
      </w:r>
      <w:r w:rsidR="00411C18">
        <w:rPr>
          <w:rFonts w:ascii="Times New Roman" w:hAnsi="Times New Roman"/>
        </w:rPr>
        <w:t>s</w:t>
      </w:r>
      <w:r>
        <w:rPr>
          <w:rFonts w:ascii="Times New Roman" w:hAnsi="Times New Roman"/>
        </w:rPr>
        <w:t xml:space="preserve"> State </w:t>
      </w:r>
      <w:r w:rsidRPr="00DA4901">
        <w:rPr>
          <w:rFonts w:ascii="Times New Roman" w:hAnsi="Times New Roman"/>
        </w:rPr>
        <w:t>(or other approved parties) for publication of this research report and approved the manuscrip</w:t>
      </w:r>
      <w:r w:rsidR="00256CE8">
        <w:rPr>
          <w:rFonts w:ascii="Times New Roman" w:hAnsi="Times New Roman"/>
        </w:rPr>
        <w:t>t</w:t>
      </w:r>
      <w:r w:rsidRPr="00DA4901">
        <w:rPr>
          <w:rFonts w:ascii="Times New Roman" w:hAnsi="Times New Roman"/>
        </w:rPr>
        <w:t xml:space="preserve">. </w:t>
      </w:r>
    </w:p>
    <w:p w14:paraId="425093D3" w14:textId="77777777" w:rsidR="00C31CCC" w:rsidRPr="00DA4901" w:rsidRDefault="00C31CCC" w:rsidP="00C31CCC">
      <w:pPr>
        <w:spacing w:line="240" w:lineRule="auto"/>
        <w:jc w:val="both"/>
        <w:rPr>
          <w:rFonts w:ascii="Times New Roman" w:hAnsi="Times New Roman"/>
          <w:b/>
          <w:bCs/>
        </w:rPr>
      </w:pPr>
      <w:r w:rsidRPr="00DA4901">
        <w:rPr>
          <w:rFonts w:ascii="Times New Roman" w:hAnsi="Times New Roman"/>
          <w:b/>
          <w:bCs/>
        </w:rPr>
        <w:t xml:space="preserve">ETHICAL APPROVAL </w:t>
      </w:r>
    </w:p>
    <w:p w14:paraId="2843EF4E" w14:textId="35445A2D" w:rsidR="00C31CCC" w:rsidRPr="005E6414" w:rsidRDefault="00C31CCC" w:rsidP="00C31CCC">
      <w:pPr>
        <w:spacing w:line="240" w:lineRule="auto"/>
        <w:jc w:val="both"/>
        <w:rPr>
          <w:rFonts w:ascii="Times New Roman" w:hAnsi="Times New Roman"/>
        </w:rPr>
      </w:pPr>
      <w:r w:rsidRPr="00DA4901">
        <w:rPr>
          <w:rFonts w:ascii="Times New Roman" w:hAnsi="Times New Roman"/>
        </w:rPr>
        <w:t xml:space="preserve">The study was conducted in accordance with the </w:t>
      </w:r>
      <w:r w:rsidR="00411C18">
        <w:rPr>
          <w:rFonts w:ascii="Times New Roman" w:hAnsi="Times New Roman"/>
        </w:rPr>
        <w:t>D</w:t>
      </w:r>
      <w:r w:rsidR="00411C18" w:rsidRPr="00DA4901">
        <w:rPr>
          <w:rFonts w:ascii="Times New Roman" w:hAnsi="Times New Roman"/>
        </w:rPr>
        <w:t xml:space="preserve">eclaration </w:t>
      </w:r>
      <w:r w:rsidRPr="00DA4901">
        <w:rPr>
          <w:rFonts w:ascii="Times New Roman" w:hAnsi="Times New Roman"/>
        </w:rPr>
        <w:t xml:space="preserve">of Helsinki, and approved by the ethics committee of </w:t>
      </w:r>
      <w:r>
        <w:rPr>
          <w:rFonts w:ascii="Times New Roman" w:hAnsi="Times New Roman"/>
        </w:rPr>
        <w:t>the Ministry of Health, River</w:t>
      </w:r>
      <w:r w:rsidR="00411C18">
        <w:rPr>
          <w:rFonts w:ascii="Times New Roman" w:hAnsi="Times New Roman"/>
        </w:rPr>
        <w:t>s</w:t>
      </w:r>
      <w:r>
        <w:rPr>
          <w:rFonts w:ascii="Times New Roman" w:hAnsi="Times New Roman"/>
        </w:rPr>
        <w:t xml:space="preserve"> State</w:t>
      </w:r>
      <w:r w:rsidRPr="00DA4901">
        <w:rPr>
          <w:rFonts w:ascii="Times New Roman" w:hAnsi="Times New Roman"/>
        </w:rPr>
        <w:t>, Nigeria (1</w:t>
      </w:r>
      <w:r w:rsidR="006B21E5">
        <w:rPr>
          <w:rFonts w:ascii="Times New Roman" w:hAnsi="Times New Roman"/>
        </w:rPr>
        <w:t>2/</w:t>
      </w:r>
      <w:r w:rsidRPr="00DA4901">
        <w:rPr>
          <w:rFonts w:ascii="Times New Roman" w:hAnsi="Times New Roman"/>
        </w:rPr>
        <w:t>0</w:t>
      </w:r>
      <w:r w:rsidR="006B21E5">
        <w:rPr>
          <w:rFonts w:ascii="Times New Roman" w:hAnsi="Times New Roman"/>
        </w:rPr>
        <w:t>3</w:t>
      </w:r>
      <w:r w:rsidRPr="00DA4901">
        <w:rPr>
          <w:rFonts w:ascii="Times New Roman" w:hAnsi="Times New Roman"/>
        </w:rPr>
        <w:t>/2024).</w:t>
      </w:r>
    </w:p>
    <w:p w14:paraId="73F4D04A" w14:textId="77777777" w:rsidR="004F2A3B" w:rsidRDefault="004F2A3B" w:rsidP="00C31CCC">
      <w:pPr>
        <w:spacing w:line="240" w:lineRule="auto"/>
        <w:jc w:val="both"/>
        <w:rPr>
          <w:rFonts w:ascii="Times New Roman" w:hAnsi="Times New Roman"/>
          <w:caps/>
        </w:rPr>
      </w:pPr>
    </w:p>
    <w:p w14:paraId="7ADB23D7" w14:textId="450D9115" w:rsidR="00C31CCC" w:rsidRDefault="00C31CCC" w:rsidP="00C31CCC">
      <w:pPr>
        <w:spacing w:line="240" w:lineRule="auto"/>
        <w:jc w:val="both"/>
        <w:rPr>
          <w:rFonts w:ascii="Times New Roman" w:hAnsi="Times New Roman"/>
        </w:rPr>
      </w:pPr>
      <w:r w:rsidRPr="00090809">
        <w:rPr>
          <w:rFonts w:ascii="Times New Roman" w:hAnsi="Times New Roman"/>
          <w:caps/>
        </w:rPr>
        <w:t xml:space="preserve">INSTITUTIONAL REVIEW BOARD STATEMENT: </w:t>
      </w:r>
      <w:r w:rsidRPr="00090809">
        <w:rPr>
          <w:rFonts w:ascii="Times New Roman" w:hAnsi="Times New Roman"/>
        </w:rPr>
        <w:t xml:space="preserve">The study was conducted in accordance with the </w:t>
      </w:r>
      <w:r w:rsidR="00411C18">
        <w:rPr>
          <w:rFonts w:ascii="Times New Roman" w:hAnsi="Times New Roman"/>
        </w:rPr>
        <w:t>D</w:t>
      </w:r>
      <w:r w:rsidR="00411C18" w:rsidRPr="00090809">
        <w:rPr>
          <w:rFonts w:ascii="Times New Roman" w:hAnsi="Times New Roman"/>
        </w:rPr>
        <w:t xml:space="preserve">eclaration </w:t>
      </w:r>
      <w:r w:rsidRPr="00090809">
        <w:rPr>
          <w:rFonts w:ascii="Times New Roman" w:hAnsi="Times New Roman"/>
        </w:rPr>
        <w:t xml:space="preserve">of Helsinki and approved by the </w:t>
      </w:r>
      <w:r>
        <w:rPr>
          <w:rFonts w:ascii="Times New Roman" w:hAnsi="Times New Roman"/>
        </w:rPr>
        <w:t>Department of Public Health, Federal University of Technology, Owerri, Imo State, Nigeria</w:t>
      </w:r>
      <w:r w:rsidRPr="00CE2383">
        <w:rPr>
          <w:rFonts w:ascii="Times New Roman" w:hAnsi="Times New Roman"/>
        </w:rPr>
        <w:t xml:space="preserve"> (16/0</w:t>
      </w:r>
      <w:r>
        <w:rPr>
          <w:rFonts w:ascii="Times New Roman" w:hAnsi="Times New Roman"/>
        </w:rPr>
        <w:t>7</w:t>
      </w:r>
      <w:r w:rsidRPr="00CE2383">
        <w:rPr>
          <w:rFonts w:ascii="Times New Roman" w:hAnsi="Times New Roman"/>
        </w:rPr>
        <w:t>/2024).</w:t>
      </w:r>
    </w:p>
    <w:p w14:paraId="5D79FF2C" w14:textId="086E137C" w:rsidR="00D07954" w:rsidRDefault="00C31CCC" w:rsidP="00B2099D">
      <w:pPr>
        <w:spacing w:line="240" w:lineRule="auto"/>
        <w:jc w:val="both"/>
        <w:rPr>
          <w:rFonts w:ascii="Times New Roman" w:hAnsi="Times New Roman"/>
        </w:rPr>
      </w:pPr>
      <w:r w:rsidRPr="008769F5">
        <w:rPr>
          <w:rFonts w:ascii="Times New Roman" w:hAnsi="Times New Roman"/>
        </w:rPr>
        <w:t>DATA AVAILABILITY STATEMENT: The data can only be made available by requesting through the institution.</w:t>
      </w:r>
    </w:p>
    <w:p w14:paraId="01EE409C" w14:textId="2C315BDE" w:rsidR="005E0609" w:rsidRDefault="005E0609" w:rsidP="00B2099D">
      <w:pPr>
        <w:spacing w:line="240" w:lineRule="auto"/>
        <w:jc w:val="both"/>
        <w:rPr>
          <w:rFonts w:ascii="Times New Roman" w:hAnsi="Times New Roman"/>
        </w:rPr>
      </w:pPr>
    </w:p>
    <w:p w14:paraId="7C9E1A28" w14:textId="585E5E73" w:rsidR="005E0609" w:rsidRDefault="005E0609" w:rsidP="00B2099D">
      <w:pPr>
        <w:spacing w:line="240" w:lineRule="auto"/>
        <w:jc w:val="both"/>
        <w:rPr>
          <w:rFonts w:ascii="Times New Roman" w:hAnsi="Times New Roman"/>
        </w:rPr>
      </w:pPr>
    </w:p>
    <w:p w14:paraId="375A4D9A" w14:textId="1E5FCF09" w:rsidR="005E0609" w:rsidRDefault="005E0609" w:rsidP="00B2099D">
      <w:pPr>
        <w:spacing w:line="240" w:lineRule="auto"/>
        <w:jc w:val="both"/>
        <w:rPr>
          <w:rFonts w:ascii="Times New Roman" w:hAnsi="Times New Roman"/>
        </w:rPr>
      </w:pPr>
    </w:p>
    <w:p w14:paraId="5C9647B0" w14:textId="0C49065A" w:rsidR="005E0609" w:rsidRDefault="005E0609" w:rsidP="00B2099D">
      <w:pPr>
        <w:spacing w:line="240" w:lineRule="auto"/>
        <w:jc w:val="both"/>
        <w:rPr>
          <w:rFonts w:ascii="Times New Roman" w:hAnsi="Times New Roman"/>
        </w:rPr>
      </w:pPr>
    </w:p>
    <w:p w14:paraId="66B65B95" w14:textId="77777777" w:rsidR="005E0609" w:rsidRPr="005E0609" w:rsidRDefault="005E0609" w:rsidP="005E0609">
      <w:pPr>
        <w:keepNext/>
        <w:keepLines/>
        <w:spacing w:before="120" w:after="120" w:line="360" w:lineRule="auto"/>
        <w:jc w:val="both"/>
        <w:outlineLvl w:val="1"/>
        <w:rPr>
          <w:rFonts w:ascii="Times New Roman" w:eastAsia="Times New Roman" w:hAnsi="Times New Roman" w:cs="Times New Roman"/>
          <w:bCs/>
          <w:kern w:val="0"/>
          <w:highlight w:val="yellow"/>
          <w:lang w:val="en-GB" w:eastAsia="en-IN"/>
          <w14:ligatures w14:val="none"/>
        </w:rPr>
      </w:pPr>
      <w:bookmarkStart w:id="55" w:name="_Hlk218867759"/>
      <w:r w:rsidRPr="005E0609">
        <w:rPr>
          <w:rFonts w:ascii="Times New Roman" w:eastAsia="Times New Roman" w:hAnsi="Times New Roman" w:cs="Times New Roman"/>
          <w:bCs/>
          <w:kern w:val="0"/>
          <w:highlight w:val="yellow"/>
          <w:lang w:val="en-GB" w:eastAsia="en-IN"/>
          <w14:ligatures w14:val="none"/>
        </w:rPr>
        <w:t>Disclaimer (Artificial intelligence)</w:t>
      </w:r>
    </w:p>
    <w:p w14:paraId="7CE455C4" w14:textId="77777777" w:rsidR="005E0609" w:rsidRPr="005E0609" w:rsidRDefault="005E0609" w:rsidP="005E0609">
      <w:pPr>
        <w:keepNext/>
        <w:keepLines/>
        <w:spacing w:before="120" w:after="120" w:line="360" w:lineRule="auto"/>
        <w:jc w:val="both"/>
        <w:outlineLvl w:val="1"/>
        <w:rPr>
          <w:rFonts w:ascii="Times New Roman" w:eastAsia="Times New Roman" w:hAnsi="Times New Roman" w:cs="Times New Roman"/>
          <w:bCs/>
          <w:kern w:val="0"/>
          <w:lang w:val="en-GB" w:eastAsia="en-IN"/>
          <w14:ligatures w14:val="none"/>
        </w:rPr>
      </w:pPr>
      <w:r w:rsidRPr="005E0609">
        <w:rPr>
          <w:rFonts w:ascii="Times New Roman" w:eastAsia="Times New Roman" w:hAnsi="Times New Roman" w:cs="Times New Roman"/>
          <w:bCs/>
          <w:kern w:val="0"/>
          <w:highlight w:val="yellow"/>
          <w:lang w:val="en-GB" w:eastAsia="en-IN"/>
          <w14:ligatures w14:val="none"/>
        </w:rPr>
        <w:t>Author(s) hereby declare that NO generative AI technologies such as Large Language Models (</w:t>
      </w:r>
      <w:proofErr w:type="spellStart"/>
      <w:r w:rsidRPr="005E0609">
        <w:rPr>
          <w:rFonts w:ascii="Times New Roman" w:eastAsia="Times New Roman" w:hAnsi="Times New Roman" w:cs="Times New Roman"/>
          <w:bCs/>
          <w:kern w:val="0"/>
          <w:highlight w:val="yellow"/>
          <w:lang w:val="en-GB" w:eastAsia="en-IN"/>
          <w14:ligatures w14:val="none"/>
        </w:rPr>
        <w:t>ChatGPT</w:t>
      </w:r>
      <w:proofErr w:type="spellEnd"/>
      <w:r w:rsidRPr="005E0609">
        <w:rPr>
          <w:rFonts w:ascii="Times New Roman" w:eastAsia="Times New Roman" w:hAnsi="Times New Roman" w:cs="Times New Roman"/>
          <w:bCs/>
          <w:kern w:val="0"/>
          <w:highlight w:val="yellow"/>
          <w:lang w:val="en-GB" w:eastAsia="en-IN"/>
          <w14:ligatures w14:val="none"/>
        </w:rPr>
        <w:t>, COPILOT, etc.) and text-to-image generators have been used during the writing or editing of this manuscript.</w:t>
      </w:r>
      <w:r w:rsidRPr="005E0609">
        <w:rPr>
          <w:rFonts w:ascii="Times New Roman" w:eastAsia="Times New Roman" w:hAnsi="Times New Roman" w:cs="Times New Roman"/>
          <w:bCs/>
          <w:kern w:val="0"/>
          <w:lang w:val="en-GB" w:eastAsia="en-IN"/>
          <w14:ligatures w14:val="none"/>
        </w:rPr>
        <w:t xml:space="preserve"> </w:t>
      </w:r>
    </w:p>
    <w:bookmarkEnd w:id="55"/>
    <w:p w14:paraId="6885753F" w14:textId="77777777" w:rsidR="005E0609" w:rsidRPr="00B2099D" w:rsidRDefault="005E0609" w:rsidP="00B2099D">
      <w:pPr>
        <w:spacing w:line="240" w:lineRule="auto"/>
        <w:jc w:val="both"/>
        <w:rPr>
          <w:rFonts w:ascii="Times New Roman" w:hAnsi="Times New Roman"/>
        </w:rPr>
      </w:pPr>
    </w:p>
    <w:p w14:paraId="76DCDFD1" w14:textId="05B074B5" w:rsidR="00F1547F" w:rsidRPr="00B2099D" w:rsidRDefault="00F1547F" w:rsidP="00D07954">
      <w:pPr>
        <w:pStyle w:val="Heading1"/>
        <w:spacing w:line="360" w:lineRule="auto"/>
        <w:rPr>
          <w:rFonts w:ascii="Times New Roman" w:hAnsi="Times New Roman" w:cs="Times New Roman"/>
          <w:b/>
          <w:bCs/>
          <w:color w:val="000000" w:themeColor="text1"/>
          <w:sz w:val="24"/>
          <w:szCs w:val="24"/>
        </w:rPr>
      </w:pPr>
      <w:r w:rsidRPr="00B2099D">
        <w:rPr>
          <w:rFonts w:ascii="Times New Roman" w:hAnsi="Times New Roman" w:cs="Times New Roman"/>
          <w:b/>
          <w:bCs/>
          <w:color w:val="000000" w:themeColor="text1"/>
          <w:sz w:val="24"/>
          <w:szCs w:val="24"/>
        </w:rPr>
        <w:t>REFERENCES</w:t>
      </w:r>
    </w:p>
    <w:p w14:paraId="128345FF"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
    <w:p w14:paraId="5120FEDC"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hAnsi="Times New Roman" w:cs="Times New Roman"/>
          <w:color w:val="000000" w:themeColor="text1"/>
        </w:rPr>
        <w:t xml:space="preserve">Adeyemo, S.C, </w:t>
      </w:r>
      <w:proofErr w:type="spellStart"/>
      <w:r w:rsidRPr="00F1547F">
        <w:rPr>
          <w:rFonts w:ascii="Times New Roman" w:hAnsi="Times New Roman" w:cs="Times New Roman"/>
          <w:color w:val="000000" w:themeColor="text1"/>
        </w:rPr>
        <w:t>Oyedeji</w:t>
      </w:r>
      <w:proofErr w:type="spellEnd"/>
      <w:r w:rsidRPr="00F1547F">
        <w:rPr>
          <w:rFonts w:ascii="Times New Roman" w:hAnsi="Times New Roman" w:cs="Times New Roman"/>
          <w:color w:val="000000" w:themeColor="text1"/>
        </w:rPr>
        <w:t xml:space="preserve">, G.J, </w:t>
      </w:r>
      <w:proofErr w:type="spellStart"/>
      <w:r w:rsidRPr="00F1547F">
        <w:rPr>
          <w:rFonts w:ascii="Times New Roman" w:hAnsi="Times New Roman" w:cs="Times New Roman"/>
          <w:color w:val="000000" w:themeColor="text1"/>
        </w:rPr>
        <w:t>Atolagbe</w:t>
      </w:r>
      <w:proofErr w:type="spellEnd"/>
      <w:r w:rsidRPr="00F1547F">
        <w:rPr>
          <w:rFonts w:ascii="Times New Roman" w:hAnsi="Times New Roman" w:cs="Times New Roman"/>
          <w:color w:val="000000" w:themeColor="text1"/>
        </w:rPr>
        <w:t xml:space="preserve">, J, </w:t>
      </w:r>
      <w:proofErr w:type="spellStart"/>
      <w:r w:rsidRPr="00F1547F">
        <w:rPr>
          <w:rFonts w:ascii="Times New Roman" w:hAnsi="Times New Roman" w:cs="Times New Roman"/>
          <w:color w:val="000000" w:themeColor="text1"/>
        </w:rPr>
        <w:t>Opeyemi</w:t>
      </w:r>
      <w:proofErr w:type="spellEnd"/>
      <w:r w:rsidRPr="00F1547F">
        <w:rPr>
          <w:rFonts w:ascii="Times New Roman" w:hAnsi="Times New Roman" w:cs="Times New Roman"/>
          <w:color w:val="000000" w:themeColor="text1"/>
        </w:rPr>
        <w:t xml:space="preserve">, O, Olanrewaju, S, </w:t>
      </w:r>
      <w:proofErr w:type="spellStart"/>
      <w:r w:rsidRPr="00F1547F">
        <w:rPr>
          <w:rFonts w:ascii="Times New Roman" w:hAnsi="Times New Roman" w:cs="Times New Roman"/>
          <w:color w:val="000000" w:themeColor="text1"/>
        </w:rPr>
        <w:t>Akinleye</w:t>
      </w:r>
      <w:proofErr w:type="spellEnd"/>
      <w:r w:rsidRPr="00F1547F">
        <w:rPr>
          <w:rFonts w:ascii="Times New Roman" w:hAnsi="Times New Roman" w:cs="Times New Roman"/>
          <w:color w:val="000000" w:themeColor="text1"/>
        </w:rPr>
        <w:t xml:space="preserve">, C, </w:t>
      </w:r>
      <w:proofErr w:type="spellStart"/>
      <w:r w:rsidRPr="00F1547F">
        <w:rPr>
          <w:rFonts w:ascii="Times New Roman" w:eastAsia="Times New Roman" w:hAnsi="Times New Roman" w:cs="Times New Roman"/>
          <w:color w:val="000000" w:themeColor="text1"/>
        </w:rPr>
        <w:t>Funso</w:t>
      </w:r>
      <w:proofErr w:type="spellEnd"/>
      <w:r w:rsidRPr="00F1547F">
        <w:rPr>
          <w:rFonts w:ascii="Times New Roman" w:eastAsia="Times New Roman" w:hAnsi="Times New Roman" w:cs="Times New Roman"/>
          <w:color w:val="000000" w:themeColor="text1"/>
        </w:rPr>
        <w:t xml:space="preserve">, O, </w:t>
      </w:r>
      <w:proofErr w:type="spellStart"/>
      <w:r w:rsidRPr="00F1547F">
        <w:rPr>
          <w:rFonts w:ascii="Times New Roman" w:eastAsia="Times New Roman" w:hAnsi="Times New Roman" w:cs="Times New Roman"/>
          <w:color w:val="000000" w:themeColor="text1"/>
        </w:rPr>
        <w:t>Eniola</w:t>
      </w:r>
      <w:proofErr w:type="spellEnd"/>
      <w:r w:rsidRPr="00F1547F">
        <w:rPr>
          <w:rFonts w:ascii="Times New Roman" w:eastAsia="Times New Roman" w:hAnsi="Times New Roman" w:cs="Times New Roman"/>
          <w:color w:val="000000" w:themeColor="text1"/>
        </w:rPr>
        <w:t xml:space="preserve">, D.O, </w:t>
      </w:r>
      <w:proofErr w:type="spellStart"/>
      <w:r w:rsidRPr="00F1547F">
        <w:rPr>
          <w:rFonts w:ascii="Times New Roman" w:eastAsia="Times New Roman" w:hAnsi="Times New Roman" w:cs="Times New Roman"/>
          <w:color w:val="000000" w:themeColor="text1"/>
        </w:rPr>
        <w:t>Abdulwaris</w:t>
      </w:r>
      <w:proofErr w:type="spellEnd"/>
      <w:r w:rsidRPr="00F1547F">
        <w:rPr>
          <w:rFonts w:ascii="Times New Roman" w:eastAsia="Times New Roman" w:hAnsi="Times New Roman" w:cs="Times New Roman"/>
          <w:color w:val="000000" w:themeColor="text1"/>
        </w:rPr>
        <w:t xml:space="preserve">, S.M. </w:t>
      </w:r>
      <w:r w:rsidRPr="00F1547F">
        <w:rPr>
          <w:rFonts w:ascii="Times New Roman" w:hAnsi="Times New Roman" w:cs="Times New Roman"/>
          <w:color w:val="000000" w:themeColor="text1"/>
        </w:rPr>
        <w:t xml:space="preserve">(2025) Effect of health education in the control of schistosomiasis in Dass Emirate Council of Bauchi State, Nigeria: An intervention study. </w:t>
      </w:r>
      <w:proofErr w:type="spellStart"/>
      <w:r w:rsidRPr="00F1547F">
        <w:rPr>
          <w:rFonts w:ascii="Times New Roman" w:hAnsi="Times New Roman" w:cs="Times New Roman"/>
          <w:color w:val="000000" w:themeColor="text1"/>
        </w:rPr>
        <w:t>PLoS</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Negl</w:t>
      </w:r>
      <w:proofErr w:type="spellEnd"/>
      <w:r w:rsidRPr="00F1547F">
        <w:rPr>
          <w:rFonts w:ascii="Times New Roman" w:hAnsi="Times New Roman" w:cs="Times New Roman"/>
          <w:color w:val="000000" w:themeColor="text1"/>
        </w:rPr>
        <w:t xml:space="preserve"> Trop Dis 19(1): e0012358. https://doi.org/10.1371/journal.pntd.0012358</w:t>
      </w:r>
    </w:p>
    <w:p w14:paraId="79DE12BD"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Bello, T., </w:t>
      </w:r>
      <w:proofErr w:type="spellStart"/>
      <w:r w:rsidRPr="00F1547F">
        <w:rPr>
          <w:rFonts w:ascii="Times New Roman" w:hAnsi="Times New Roman" w:cs="Times New Roman"/>
          <w:color w:val="000000" w:themeColor="text1"/>
        </w:rPr>
        <w:t>Olabanji</w:t>
      </w:r>
      <w:proofErr w:type="spellEnd"/>
      <w:r w:rsidRPr="00F1547F">
        <w:rPr>
          <w:rFonts w:ascii="Times New Roman" w:hAnsi="Times New Roman" w:cs="Times New Roman"/>
          <w:color w:val="000000" w:themeColor="text1"/>
        </w:rPr>
        <w:t xml:space="preserve">, S., </w:t>
      </w:r>
      <w:proofErr w:type="spellStart"/>
      <w:r w:rsidRPr="00F1547F">
        <w:rPr>
          <w:rFonts w:ascii="Times New Roman" w:hAnsi="Times New Roman" w:cs="Times New Roman"/>
          <w:color w:val="000000" w:themeColor="text1"/>
        </w:rPr>
        <w:t>Fakunle</w:t>
      </w:r>
      <w:proofErr w:type="spellEnd"/>
      <w:r w:rsidRPr="00F1547F">
        <w:rPr>
          <w:rFonts w:ascii="Times New Roman" w:hAnsi="Times New Roman" w:cs="Times New Roman"/>
          <w:color w:val="000000" w:themeColor="text1"/>
        </w:rPr>
        <w:t xml:space="preserve">, A., Rufai, M., Fasasi, K., &amp; Omisore, A. (2024). The Role of Knowledge and Practices in Schistosomiasis Transmission among Primary School Children in Osun State, Nigeria. </w:t>
      </w:r>
      <w:r w:rsidRPr="00F1547F">
        <w:rPr>
          <w:rFonts w:ascii="Times New Roman" w:hAnsi="Times New Roman" w:cs="Times New Roman"/>
          <w:i/>
          <w:iCs/>
          <w:color w:val="000000" w:themeColor="text1"/>
        </w:rPr>
        <w:t>Pan African Journal of Life Sciences</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8</w:t>
      </w:r>
      <w:r w:rsidRPr="00F1547F">
        <w:rPr>
          <w:rFonts w:ascii="Times New Roman" w:hAnsi="Times New Roman" w:cs="Times New Roman"/>
          <w:color w:val="000000" w:themeColor="text1"/>
        </w:rPr>
        <w:t>, 807-814.</w:t>
      </w:r>
    </w:p>
    <w:p w14:paraId="5781CE2D" w14:textId="77777777" w:rsidR="00F1547F" w:rsidRPr="00F1547F" w:rsidRDefault="00F1547F" w:rsidP="00F1547F">
      <w:pPr>
        <w:spacing w:after="120" w:line="360" w:lineRule="auto"/>
        <w:ind w:left="540" w:hanging="540"/>
        <w:rPr>
          <w:rFonts w:ascii="Times New Roman" w:hAnsi="Times New Roman" w:cs="Times New Roman"/>
          <w:color w:val="000000" w:themeColor="text1"/>
        </w:rPr>
      </w:pPr>
      <w:r w:rsidRPr="00F1547F">
        <w:rPr>
          <w:rFonts w:ascii="Times New Roman" w:hAnsi="Times New Roman" w:cs="Times New Roman"/>
          <w:color w:val="000000" w:themeColor="text1"/>
        </w:rPr>
        <w:t xml:space="preserve">Berger D.J., </w:t>
      </w:r>
      <w:proofErr w:type="spellStart"/>
      <w:r w:rsidRPr="00F1547F">
        <w:rPr>
          <w:rFonts w:ascii="Times New Roman" w:hAnsi="Times New Roman" w:cs="Times New Roman"/>
          <w:color w:val="000000" w:themeColor="text1"/>
        </w:rPr>
        <w:t>Crellen</w:t>
      </w:r>
      <w:proofErr w:type="spellEnd"/>
      <w:r w:rsidRPr="00F1547F">
        <w:rPr>
          <w:rFonts w:ascii="Times New Roman" w:hAnsi="Times New Roman" w:cs="Times New Roman"/>
          <w:color w:val="000000" w:themeColor="text1"/>
        </w:rPr>
        <w:t xml:space="preserve"> T, </w:t>
      </w:r>
      <w:proofErr w:type="spellStart"/>
      <w:r w:rsidRPr="00F1547F">
        <w:rPr>
          <w:rFonts w:ascii="Times New Roman" w:hAnsi="Times New Roman" w:cs="Times New Roman"/>
          <w:color w:val="000000" w:themeColor="text1"/>
        </w:rPr>
        <w:t>Lamberlon</w:t>
      </w:r>
      <w:proofErr w:type="spellEnd"/>
      <w:r w:rsidRPr="00F1547F">
        <w:rPr>
          <w:rFonts w:ascii="Times New Roman" w:hAnsi="Times New Roman" w:cs="Times New Roman"/>
          <w:color w:val="000000" w:themeColor="text1"/>
        </w:rPr>
        <w:t xml:space="preserve"> P.H.L, Allan F Tracey </w:t>
      </w:r>
      <w:proofErr w:type="spellStart"/>
      <w:proofErr w:type="gramStart"/>
      <w:r w:rsidRPr="00F1547F">
        <w:rPr>
          <w:rFonts w:ascii="Times New Roman" w:hAnsi="Times New Roman" w:cs="Times New Roman"/>
          <w:color w:val="000000" w:themeColor="text1"/>
        </w:rPr>
        <w:t>A.,&amp;</w:t>
      </w:r>
      <w:proofErr w:type="gramEnd"/>
      <w:r w:rsidRPr="00F1547F">
        <w:rPr>
          <w:rFonts w:ascii="Times New Roman" w:hAnsi="Times New Roman" w:cs="Times New Roman"/>
          <w:color w:val="000000" w:themeColor="text1"/>
        </w:rPr>
        <w:t>Noonan</w:t>
      </w:r>
      <w:proofErr w:type="spellEnd"/>
      <w:r w:rsidRPr="00F1547F">
        <w:rPr>
          <w:rFonts w:ascii="Times New Roman" w:hAnsi="Times New Roman" w:cs="Times New Roman"/>
          <w:color w:val="000000" w:themeColor="text1"/>
        </w:rPr>
        <w:t xml:space="preserve"> J.D. (2021) </w:t>
      </w:r>
      <w:r w:rsidRPr="00F1547F">
        <w:rPr>
          <w:rFonts w:ascii="Times New Roman" w:hAnsi="Times New Roman" w:cs="Times New Roman"/>
          <w:i/>
          <w:color w:val="000000" w:themeColor="text1"/>
        </w:rPr>
        <w:t>Whole -Genome Sequencing Of Schistosomiasis Mansoni Reveals Extensive Diversity With Limited Selection Despite Mass Drug Administration</w:t>
      </w:r>
      <w:r w:rsidRPr="00F1547F">
        <w:rPr>
          <w:rFonts w:ascii="Times New Roman" w:hAnsi="Times New Roman" w:cs="Times New Roman"/>
          <w:color w:val="000000" w:themeColor="text1"/>
        </w:rPr>
        <w:t xml:space="preserve">. Nat </w:t>
      </w:r>
      <w:proofErr w:type="spellStart"/>
      <w:r w:rsidRPr="00F1547F">
        <w:rPr>
          <w:rFonts w:ascii="Times New Roman" w:hAnsi="Times New Roman" w:cs="Times New Roman"/>
          <w:color w:val="000000" w:themeColor="text1"/>
        </w:rPr>
        <w:t>commun</w:t>
      </w:r>
      <w:proofErr w:type="spellEnd"/>
      <w:r w:rsidRPr="00F1547F">
        <w:rPr>
          <w:rFonts w:ascii="Times New Roman" w:hAnsi="Times New Roman" w:cs="Times New Roman"/>
          <w:color w:val="000000" w:themeColor="text1"/>
        </w:rPr>
        <w:t xml:space="preserve">. </w:t>
      </w:r>
      <w:proofErr w:type="gramStart"/>
      <w:r w:rsidRPr="00F1547F">
        <w:rPr>
          <w:rFonts w:ascii="Times New Roman" w:hAnsi="Times New Roman" w:cs="Times New Roman"/>
          <w:color w:val="000000" w:themeColor="text1"/>
        </w:rPr>
        <w:t>12:4776.doi</w:t>
      </w:r>
      <w:proofErr w:type="gramEnd"/>
      <w:r w:rsidRPr="00F1547F">
        <w:rPr>
          <w:rFonts w:ascii="Times New Roman" w:hAnsi="Times New Roman" w:cs="Times New Roman"/>
          <w:color w:val="000000" w:themeColor="text1"/>
        </w:rPr>
        <w:t xml:space="preserve"> 10.1038/54167-021-24958-0.</w:t>
      </w:r>
    </w:p>
    <w:p w14:paraId="29CF7562"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Bishop, H.G.  Opawoye, E. Ezea, B.N.  Apata, C.O.  Jacob, S. (2024).  Determination of Prevalence, Risk Factors and Symptoms of Urinary Schistosomiasis among School Children in Kaduna South Local Government Area, Kaduna State, Sci. World J. 19 (1) (2024) 151–154.</w:t>
      </w:r>
    </w:p>
    <w:p w14:paraId="16D6ECB2"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lastRenderedPageBreak/>
        <w:t xml:space="preserve">Bishop, H.G., </w:t>
      </w:r>
      <w:proofErr w:type="spellStart"/>
      <w:r w:rsidRPr="00F1547F">
        <w:rPr>
          <w:rFonts w:ascii="Times New Roman" w:hAnsi="Times New Roman" w:cs="Times New Roman"/>
          <w:color w:val="000000" w:themeColor="text1"/>
        </w:rPr>
        <w:t>Inabo</w:t>
      </w:r>
      <w:proofErr w:type="spellEnd"/>
      <w:r w:rsidRPr="00F1547F">
        <w:rPr>
          <w:rFonts w:ascii="Times New Roman" w:hAnsi="Times New Roman" w:cs="Times New Roman"/>
          <w:color w:val="000000" w:themeColor="text1"/>
        </w:rPr>
        <w:t xml:space="preserve">, H.I., Ella, E.E., Bello, M. (2023). Urinary schistosomiasis: risk factors and symptoms among school adolescents in Kaduna State, Nigeria. </w:t>
      </w:r>
      <w:r w:rsidRPr="00F1547F">
        <w:rPr>
          <w:rFonts w:ascii="Times New Roman" w:hAnsi="Times New Roman" w:cs="Times New Roman"/>
          <w:i/>
          <w:iCs/>
          <w:color w:val="000000" w:themeColor="text1"/>
        </w:rPr>
        <w:t>EUREKA: Life Sciences</w:t>
      </w:r>
      <w:r w:rsidRPr="00F1547F">
        <w:rPr>
          <w:rFonts w:ascii="Times New Roman" w:hAnsi="Times New Roman" w:cs="Times New Roman"/>
          <w:color w:val="000000" w:themeColor="text1"/>
        </w:rPr>
        <w:t xml:space="preserve">, 2(44):56–62. </w:t>
      </w:r>
      <w:proofErr w:type="spellStart"/>
      <w:r w:rsidRPr="00F1547F">
        <w:rPr>
          <w:rFonts w:ascii="Times New Roman" w:hAnsi="Times New Roman" w:cs="Times New Roman"/>
          <w:color w:val="000000" w:themeColor="text1"/>
        </w:rPr>
        <w:t>doi</w:t>
      </w:r>
      <w:proofErr w:type="spellEnd"/>
      <w:r w:rsidRPr="00F1547F">
        <w:rPr>
          <w:rFonts w:ascii="Times New Roman" w:hAnsi="Times New Roman" w:cs="Times New Roman"/>
          <w:color w:val="000000" w:themeColor="text1"/>
        </w:rPr>
        <w:t>: https://doi.org/10.21303/2504-5695.2023.002905</w:t>
      </w:r>
    </w:p>
    <w:p w14:paraId="4E433610"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Cunningham, L. J., Campbell, S. J., </w:t>
      </w:r>
      <w:proofErr w:type="spellStart"/>
      <w:r w:rsidRPr="00F1547F">
        <w:rPr>
          <w:rFonts w:ascii="Times New Roman" w:eastAsia="Times New Roman" w:hAnsi="Times New Roman" w:cs="Times New Roman"/>
          <w:color w:val="000000" w:themeColor="text1"/>
        </w:rPr>
        <w:t>Armoo</w:t>
      </w:r>
      <w:proofErr w:type="spellEnd"/>
      <w:r w:rsidRPr="00F1547F">
        <w:rPr>
          <w:rFonts w:ascii="Times New Roman" w:eastAsia="Times New Roman" w:hAnsi="Times New Roman" w:cs="Times New Roman"/>
          <w:color w:val="000000" w:themeColor="text1"/>
        </w:rPr>
        <w:t xml:space="preserve">, S., </w:t>
      </w:r>
      <w:proofErr w:type="spellStart"/>
      <w:r w:rsidRPr="00F1547F">
        <w:rPr>
          <w:rFonts w:ascii="Times New Roman" w:eastAsia="Times New Roman" w:hAnsi="Times New Roman" w:cs="Times New Roman"/>
          <w:color w:val="000000" w:themeColor="text1"/>
        </w:rPr>
        <w:t>Koukounari</w:t>
      </w:r>
      <w:proofErr w:type="spellEnd"/>
      <w:r w:rsidRPr="00F1547F">
        <w:rPr>
          <w:rFonts w:ascii="Times New Roman" w:eastAsia="Times New Roman" w:hAnsi="Times New Roman" w:cs="Times New Roman"/>
          <w:color w:val="000000" w:themeColor="text1"/>
        </w:rPr>
        <w:t>, A., Watson, V., Selormey, P., ... &amp; Osei-</w:t>
      </w:r>
      <w:proofErr w:type="spellStart"/>
      <w:r w:rsidRPr="00F1547F">
        <w:rPr>
          <w:rFonts w:ascii="Times New Roman" w:eastAsia="Times New Roman" w:hAnsi="Times New Roman" w:cs="Times New Roman"/>
          <w:color w:val="000000" w:themeColor="text1"/>
        </w:rPr>
        <w:t>Atweneboana</w:t>
      </w:r>
      <w:proofErr w:type="spellEnd"/>
      <w:r w:rsidRPr="00F1547F">
        <w:rPr>
          <w:rFonts w:ascii="Times New Roman" w:eastAsia="Times New Roman" w:hAnsi="Times New Roman" w:cs="Times New Roman"/>
          <w:color w:val="000000" w:themeColor="text1"/>
        </w:rPr>
        <w:t xml:space="preserve">, M. Y. (2020). Assessing expanded community wide treatment for schistosomiasis: Baseline infection status and self-reported risk factors in three communities from the Greater Accra region, Ghana.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neglected tropical diseases</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14</w:t>
      </w:r>
      <w:r w:rsidRPr="00F1547F">
        <w:rPr>
          <w:rFonts w:ascii="Times New Roman" w:eastAsia="Times New Roman" w:hAnsi="Times New Roman" w:cs="Times New Roman"/>
          <w:color w:val="000000" w:themeColor="text1"/>
        </w:rPr>
        <w:t>(4), e0007973.</w:t>
      </w:r>
    </w:p>
    <w:p w14:paraId="037DF602"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Dawaki, S., Al-Mekhlafi, H. M., </w:t>
      </w:r>
      <w:proofErr w:type="spellStart"/>
      <w:r w:rsidRPr="00F1547F">
        <w:rPr>
          <w:rFonts w:ascii="Times New Roman" w:eastAsia="Times New Roman" w:hAnsi="Times New Roman" w:cs="Times New Roman"/>
          <w:color w:val="000000" w:themeColor="text1"/>
        </w:rPr>
        <w:t>Ithoi</w:t>
      </w:r>
      <w:proofErr w:type="spellEnd"/>
      <w:r w:rsidRPr="00F1547F">
        <w:rPr>
          <w:rFonts w:ascii="Times New Roman" w:eastAsia="Times New Roman" w:hAnsi="Times New Roman" w:cs="Times New Roman"/>
          <w:color w:val="000000" w:themeColor="text1"/>
        </w:rPr>
        <w:t xml:space="preserve">, I., Ibrahim, J., Abdulsalam, A. M., Ahmed, A., ... &amp; </w:t>
      </w:r>
      <w:proofErr w:type="spellStart"/>
      <w:r w:rsidRPr="00F1547F">
        <w:rPr>
          <w:rFonts w:ascii="Times New Roman" w:eastAsia="Times New Roman" w:hAnsi="Times New Roman" w:cs="Times New Roman"/>
          <w:color w:val="000000" w:themeColor="text1"/>
        </w:rPr>
        <w:t>Atroosh</w:t>
      </w:r>
      <w:proofErr w:type="spellEnd"/>
      <w:r w:rsidRPr="00F1547F">
        <w:rPr>
          <w:rFonts w:ascii="Times New Roman" w:eastAsia="Times New Roman" w:hAnsi="Times New Roman" w:cs="Times New Roman"/>
          <w:color w:val="000000" w:themeColor="text1"/>
        </w:rPr>
        <w:t xml:space="preserve">, W. M. (2015). The menace of schistosomiasis in Nigeria: knowledge, attitude, and practices regarding schistosomiasis among rural communities in Kano state.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one</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10</w:t>
      </w:r>
      <w:r w:rsidRPr="00F1547F">
        <w:rPr>
          <w:rFonts w:ascii="Times New Roman" w:eastAsia="Times New Roman" w:hAnsi="Times New Roman" w:cs="Times New Roman"/>
          <w:color w:val="000000" w:themeColor="text1"/>
        </w:rPr>
        <w:t>(11), e0143667.</w:t>
      </w:r>
    </w:p>
    <w:p w14:paraId="12535750"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Dogara, S. S. (2023). Prevalence and Risk Factors of Schistosomiasis Among School-Aged Children in Northern Nigeria: A Cross-sectional Study. </w:t>
      </w:r>
      <w:r w:rsidRPr="00F1547F">
        <w:rPr>
          <w:rFonts w:ascii="Times New Roman" w:eastAsia="Times New Roman" w:hAnsi="Times New Roman" w:cs="Times New Roman"/>
          <w:i/>
          <w:iCs/>
          <w:color w:val="000000" w:themeColor="text1"/>
        </w:rPr>
        <w:t>International Journal of Medical Science and Dental Health</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9</w:t>
      </w:r>
      <w:r w:rsidRPr="00F1547F">
        <w:rPr>
          <w:rFonts w:ascii="Times New Roman" w:eastAsia="Times New Roman" w:hAnsi="Times New Roman" w:cs="Times New Roman"/>
          <w:color w:val="000000" w:themeColor="text1"/>
        </w:rPr>
        <w:t>(08), 01-03.</w:t>
      </w:r>
    </w:p>
    <w:p w14:paraId="22494E76"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Elmorshedy</w:t>
      </w:r>
      <w:proofErr w:type="spellEnd"/>
      <w:r w:rsidRPr="00F1547F">
        <w:rPr>
          <w:rFonts w:ascii="Times New Roman" w:hAnsi="Times New Roman" w:cs="Times New Roman"/>
          <w:color w:val="000000" w:themeColor="text1"/>
        </w:rPr>
        <w:t xml:space="preserve">, H; </w:t>
      </w:r>
      <w:proofErr w:type="spellStart"/>
      <w:r w:rsidRPr="00F1547F">
        <w:rPr>
          <w:rFonts w:ascii="Times New Roman" w:hAnsi="Times New Roman" w:cs="Times New Roman"/>
          <w:color w:val="000000" w:themeColor="text1"/>
        </w:rPr>
        <w:t>Bergguist</w:t>
      </w:r>
      <w:proofErr w:type="spellEnd"/>
      <w:r w:rsidRPr="00F1547F">
        <w:rPr>
          <w:rFonts w:ascii="Times New Roman" w:hAnsi="Times New Roman" w:cs="Times New Roman"/>
          <w:color w:val="000000" w:themeColor="text1"/>
        </w:rPr>
        <w:t xml:space="preserve">, R; fayed, A; Guirguis, W., Abdel-Gawwad, E; Eissa, S, &amp; Baraket, R. (2020). </w:t>
      </w:r>
      <w:proofErr w:type="spellStart"/>
      <w:r w:rsidRPr="00F1547F">
        <w:rPr>
          <w:rFonts w:ascii="Times New Roman" w:hAnsi="Times New Roman" w:cs="Times New Roman"/>
          <w:i/>
          <w:color w:val="000000" w:themeColor="text1"/>
        </w:rPr>
        <w:t>Eliminationofschistosomiasisrequires</w:t>
      </w:r>
      <w:proofErr w:type="spellEnd"/>
      <w:r w:rsidRPr="00F1547F">
        <w:rPr>
          <w:rFonts w:ascii="Times New Roman" w:hAnsi="Times New Roman" w:cs="Times New Roman"/>
          <w:i/>
          <w:color w:val="000000" w:themeColor="text1"/>
        </w:rPr>
        <w:t xml:space="preserve"> Multifactorial Diagnostics</w:t>
      </w:r>
      <w:r w:rsidRPr="00F1547F">
        <w:rPr>
          <w:rFonts w:ascii="Times New Roman" w:hAnsi="Times New Roman" w:cs="Times New Roman"/>
          <w:color w:val="000000" w:themeColor="text1"/>
        </w:rPr>
        <w:t>. Evidence from high and low-prevalence areas in the Nile Delta, Egypt. Infect. Dis. poverty (Pp. 9,1-13).</w:t>
      </w:r>
    </w:p>
    <w:p w14:paraId="7153D9C2"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iCs/>
          <w:color w:val="000000" w:themeColor="text1"/>
        </w:rPr>
        <w:t>Esiaba</w:t>
      </w:r>
      <w:proofErr w:type="spellEnd"/>
      <w:r w:rsidRPr="00F1547F">
        <w:rPr>
          <w:rFonts w:ascii="Times New Roman" w:hAnsi="Times New Roman" w:cs="Times New Roman"/>
          <w:iCs/>
          <w:color w:val="000000" w:themeColor="text1"/>
        </w:rPr>
        <w:t>, G. C., Chikwendu, J. I., Obinwa I. C., &amp; Okoye, F.C. (2024).</w:t>
      </w:r>
      <w:r w:rsidRPr="00F1547F">
        <w:rPr>
          <w:rFonts w:ascii="Times New Roman" w:hAnsi="Times New Roman" w:cs="Times New Roman"/>
          <w:i/>
          <w:iCs/>
          <w:color w:val="000000" w:themeColor="text1"/>
        </w:rPr>
        <w:t xml:space="preserve"> Prevalence of Schistosomiasis among Pupils of </w:t>
      </w:r>
      <w:proofErr w:type="spellStart"/>
      <w:r w:rsidRPr="00F1547F">
        <w:rPr>
          <w:rFonts w:ascii="Times New Roman" w:hAnsi="Times New Roman" w:cs="Times New Roman"/>
          <w:i/>
          <w:iCs/>
          <w:color w:val="000000" w:themeColor="text1"/>
        </w:rPr>
        <w:t>Umunya</w:t>
      </w:r>
      <w:proofErr w:type="spellEnd"/>
      <w:r w:rsidRPr="00F1547F">
        <w:rPr>
          <w:rFonts w:ascii="Times New Roman" w:hAnsi="Times New Roman" w:cs="Times New Roman"/>
          <w:i/>
          <w:iCs/>
          <w:color w:val="000000" w:themeColor="text1"/>
        </w:rPr>
        <w:t xml:space="preserve"> Central School, </w:t>
      </w:r>
      <w:proofErr w:type="spellStart"/>
      <w:r w:rsidRPr="00F1547F">
        <w:rPr>
          <w:rFonts w:ascii="Times New Roman" w:hAnsi="Times New Roman" w:cs="Times New Roman"/>
          <w:i/>
          <w:iCs/>
          <w:color w:val="000000" w:themeColor="text1"/>
        </w:rPr>
        <w:t>Oyi</w:t>
      </w:r>
      <w:proofErr w:type="spellEnd"/>
      <w:r w:rsidRPr="00F1547F">
        <w:rPr>
          <w:rFonts w:ascii="Times New Roman" w:hAnsi="Times New Roman" w:cs="Times New Roman"/>
          <w:i/>
          <w:iCs/>
          <w:color w:val="000000" w:themeColor="text1"/>
        </w:rPr>
        <w:t xml:space="preserve"> Local Government, Anambra State, Nigeria. International Journal of Pathogen Research, 13(3), 46–55. https://doi.org/10.9734/ijpr/2024/v13i3285</w:t>
      </w:r>
    </w:p>
    <w:p w14:paraId="38D5DFF6"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Eyong, E. M., Junior, E. E., Dilonga, H. M., Patrick, I. V., &amp; Nicholas, T. (2020). Prevalence, Infection Intensity and Risk Factors of Schistosomiasis and Soil Transmitted Helminthiasis among School Aged Children in Tiko Health District, Southwest Cameroon: A Community-Based Cross-Sectional Study. </w:t>
      </w:r>
      <w:r w:rsidRPr="00F1547F">
        <w:rPr>
          <w:rFonts w:ascii="Times New Roman" w:eastAsia="Times New Roman" w:hAnsi="Times New Roman" w:cs="Times New Roman"/>
          <w:i/>
          <w:iCs/>
          <w:color w:val="000000" w:themeColor="text1"/>
        </w:rPr>
        <w:t>International Journal of Tropical Disease &amp; Health</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41</w:t>
      </w:r>
      <w:r w:rsidRPr="00F1547F">
        <w:rPr>
          <w:rFonts w:ascii="Times New Roman" w:eastAsia="Times New Roman" w:hAnsi="Times New Roman" w:cs="Times New Roman"/>
          <w:color w:val="000000" w:themeColor="text1"/>
        </w:rPr>
        <w:t>(7), 12-29.</w:t>
      </w:r>
    </w:p>
    <w:p w14:paraId="7FFDBD33"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Houmsou</w:t>
      </w:r>
      <w:proofErr w:type="spellEnd"/>
      <w:r w:rsidRPr="00F1547F">
        <w:rPr>
          <w:rFonts w:ascii="Times New Roman" w:hAnsi="Times New Roman" w:cs="Times New Roman"/>
          <w:color w:val="000000" w:themeColor="text1"/>
        </w:rPr>
        <w:t xml:space="preserve">, R.S.  </w:t>
      </w:r>
      <w:proofErr w:type="spellStart"/>
      <w:r w:rsidRPr="00F1547F">
        <w:rPr>
          <w:rFonts w:ascii="Times New Roman" w:hAnsi="Times New Roman" w:cs="Times New Roman"/>
          <w:color w:val="000000" w:themeColor="text1"/>
        </w:rPr>
        <w:t>Wama</w:t>
      </w:r>
      <w:proofErr w:type="spellEnd"/>
      <w:r w:rsidRPr="00F1547F">
        <w:rPr>
          <w:rFonts w:ascii="Times New Roman" w:hAnsi="Times New Roman" w:cs="Times New Roman"/>
          <w:color w:val="000000" w:themeColor="text1"/>
        </w:rPr>
        <w:t xml:space="preserve">, E.B. </w:t>
      </w:r>
      <w:proofErr w:type="spellStart"/>
      <w:r w:rsidRPr="00F1547F">
        <w:rPr>
          <w:rFonts w:ascii="Times New Roman" w:hAnsi="Times New Roman" w:cs="Times New Roman"/>
          <w:color w:val="000000" w:themeColor="text1"/>
        </w:rPr>
        <w:t>Agere</w:t>
      </w:r>
      <w:proofErr w:type="spellEnd"/>
      <w:r w:rsidRPr="00F1547F">
        <w:rPr>
          <w:rFonts w:ascii="Times New Roman" w:hAnsi="Times New Roman" w:cs="Times New Roman"/>
          <w:color w:val="000000" w:themeColor="text1"/>
        </w:rPr>
        <w:t xml:space="preserve">, H. </w:t>
      </w:r>
      <w:proofErr w:type="spellStart"/>
      <w:r w:rsidRPr="00F1547F">
        <w:rPr>
          <w:rFonts w:ascii="Times New Roman" w:hAnsi="Times New Roman" w:cs="Times New Roman"/>
          <w:color w:val="000000" w:themeColor="text1"/>
        </w:rPr>
        <w:t>Uniga</w:t>
      </w:r>
      <w:proofErr w:type="spellEnd"/>
      <w:r w:rsidRPr="00F1547F">
        <w:rPr>
          <w:rFonts w:ascii="Times New Roman" w:hAnsi="Times New Roman" w:cs="Times New Roman"/>
          <w:color w:val="000000" w:themeColor="text1"/>
        </w:rPr>
        <w:t xml:space="preserve">, J.A.  </w:t>
      </w:r>
      <w:proofErr w:type="spellStart"/>
      <w:r w:rsidRPr="00F1547F">
        <w:rPr>
          <w:rFonts w:ascii="Times New Roman" w:hAnsi="Times New Roman" w:cs="Times New Roman"/>
          <w:color w:val="000000" w:themeColor="text1"/>
        </w:rPr>
        <w:t>Bingbeng</w:t>
      </w:r>
      <w:proofErr w:type="spellEnd"/>
      <w:r w:rsidRPr="00F1547F">
        <w:rPr>
          <w:rFonts w:ascii="Times New Roman" w:hAnsi="Times New Roman" w:cs="Times New Roman"/>
          <w:color w:val="000000" w:themeColor="text1"/>
        </w:rPr>
        <w:t xml:space="preserve">, J.B.  Jerry, J.T.  Azuaga, P. </w:t>
      </w:r>
      <w:proofErr w:type="spellStart"/>
      <w:r w:rsidRPr="00F1547F">
        <w:rPr>
          <w:rFonts w:ascii="Times New Roman" w:hAnsi="Times New Roman" w:cs="Times New Roman"/>
          <w:color w:val="000000" w:themeColor="text1"/>
        </w:rPr>
        <w:t>Amuta</w:t>
      </w:r>
      <w:proofErr w:type="spellEnd"/>
      <w:r w:rsidRPr="00F1547F">
        <w:rPr>
          <w:rFonts w:ascii="Times New Roman" w:hAnsi="Times New Roman" w:cs="Times New Roman"/>
          <w:color w:val="000000" w:themeColor="text1"/>
        </w:rPr>
        <w:t xml:space="preserve">, E.U. </w:t>
      </w:r>
      <w:proofErr w:type="spellStart"/>
      <w:r w:rsidRPr="00F1547F">
        <w:rPr>
          <w:rFonts w:ascii="Times New Roman" w:hAnsi="Times New Roman" w:cs="Times New Roman"/>
          <w:color w:val="000000" w:themeColor="text1"/>
        </w:rPr>
        <w:t>Kela</w:t>
      </w:r>
      <w:proofErr w:type="spellEnd"/>
      <w:r w:rsidRPr="00F1547F">
        <w:rPr>
          <w:rFonts w:ascii="Times New Roman" w:hAnsi="Times New Roman" w:cs="Times New Roman"/>
          <w:color w:val="000000" w:themeColor="text1"/>
        </w:rPr>
        <w:t xml:space="preserve">, S.L. (2021). Integrated control of river &amp; pond water as an exposure source to </w:t>
      </w:r>
      <w:r w:rsidRPr="00F1547F">
        <w:rPr>
          <w:rFonts w:ascii="Times New Roman" w:hAnsi="Times New Roman" w:cs="Times New Roman"/>
          <w:color w:val="000000" w:themeColor="text1"/>
        </w:rPr>
        <w:lastRenderedPageBreak/>
        <w:t xml:space="preserve">urogenital schistosomiasis of rural inhabitants in southern Taraba State, Nigeria, J. Water, </w:t>
      </w:r>
      <w:proofErr w:type="spellStart"/>
      <w:r w:rsidRPr="00F1547F">
        <w:rPr>
          <w:rFonts w:ascii="Times New Roman" w:hAnsi="Times New Roman" w:cs="Times New Roman"/>
          <w:color w:val="000000" w:themeColor="text1"/>
        </w:rPr>
        <w:t>Sanitat</w:t>
      </w:r>
      <w:proofErr w:type="spellEnd"/>
      <w:r w:rsidRPr="00F1547F">
        <w:rPr>
          <w:rFonts w:ascii="Times New Roman" w:hAnsi="Times New Roman" w:cs="Times New Roman"/>
          <w:color w:val="000000" w:themeColor="text1"/>
        </w:rPr>
        <w:t>. Hygiene Devel. 11 (2021) 546–557.</w:t>
      </w:r>
    </w:p>
    <w:p w14:paraId="44504FC1" w14:textId="77777777" w:rsidR="00F1547F" w:rsidRPr="00F1547F" w:rsidRDefault="00F1547F" w:rsidP="00F1547F">
      <w:pPr>
        <w:pStyle w:val="Default"/>
        <w:spacing w:after="120" w:line="360" w:lineRule="auto"/>
        <w:ind w:left="720" w:hanging="720"/>
        <w:jc w:val="both"/>
        <w:rPr>
          <w:color w:val="000000" w:themeColor="text1"/>
        </w:rPr>
      </w:pPr>
      <w:r w:rsidRPr="00F1547F">
        <w:rPr>
          <w:color w:val="000000" w:themeColor="text1"/>
        </w:rPr>
        <w:t xml:space="preserve">Hussien, I.A, Idris, S.M. (2021). Risk factors of schistosomiasis and the health effect among patients attending </w:t>
      </w:r>
      <w:proofErr w:type="spellStart"/>
      <w:r w:rsidRPr="00F1547F">
        <w:rPr>
          <w:color w:val="000000" w:themeColor="text1"/>
        </w:rPr>
        <w:t>Alkalakla</w:t>
      </w:r>
      <w:proofErr w:type="spellEnd"/>
      <w:r w:rsidRPr="00F1547F">
        <w:rPr>
          <w:color w:val="000000" w:themeColor="text1"/>
        </w:rPr>
        <w:t xml:space="preserve"> health </w:t>
      </w:r>
      <w:proofErr w:type="spellStart"/>
      <w:r w:rsidRPr="00F1547F">
        <w:rPr>
          <w:color w:val="000000" w:themeColor="text1"/>
        </w:rPr>
        <w:t>centre</w:t>
      </w:r>
      <w:proofErr w:type="spellEnd"/>
      <w:r w:rsidRPr="00F1547F">
        <w:rPr>
          <w:color w:val="000000" w:themeColor="text1"/>
        </w:rPr>
        <w:t xml:space="preserve"> - Khartoum state-Sudan (2018). Sudanese Online Research Journal Volume (2) Issue (1). http://doi.org/10.51527/v2i1.6me    </w:t>
      </w:r>
    </w:p>
    <w:p w14:paraId="58106D43"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Ito, E.E., Eze, C.N., Nduka, F.O., Balogun, B.J., Babalola, A.S., &amp; </w:t>
      </w:r>
      <w:proofErr w:type="spellStart"/>
      <w:r w:rsidRPr="00F1547F">
        <w:rPr>
          <w:rFonts w:ascii="Times New Roman" w:eastAsia="Times New Roman" w:hAnsi="Times New Roman" w:cs="Times New Roman"/>
          <w:color w:val="000000" w:themeColor="text1"/>
        </w:rPr>
        <w:t>Owhe-Ureghe</w:t>
      </w:r>
      <w:proofErr w:type="spellEnd"/>
      <w:r w:rsidRPr="00F1547F">
        <w:rPr>
          <w:rFonts w:ascii="Times New Roman" w:eastAsia="Times New Roman" w:hAnsi="Times New Roman" w:cs="Times New Roman"/>
          <w:color w:val="000000" w:themeColor="text1"/>
        </w:rPr>
        <w:t xml:space="preserve">, U.B. (2025). Multivariate approach to risk factors profiling of urinary schistosomiasis in Ase-Niger River catchment, Southern Nigeria. </w:t>
      </w:r>
      <w:r w:rsidRPr="00F1547F">
        <w:rPr>
          <w:rFonts w:ascii="Times New Roman" w:eastAsia="Times New Roman" w:hAnsi="Times New Roman" w:cs="Times New Roman"/>
          <w:i/>
          <w:iCs/>
          <w:color w:val="000000" w:themeColor="text1"/>
        </w:rPr>
        <w:t>Scientific African</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27</w:t>
      </w:r>
      <w:r w:rsidRPr="00F1547F">
        <w:rPr>
          <w:rFonts w:ascii="Times New Roman" w:eastAsia="Times New Roman" w:hAnsi="Times New Roman" w:cs="Times New Roman"/>
          <w:color w:val="000000" w:themeColor="text1"/>
        </w:rPr>
        <w:t>, e02504.</w:t>
      </w:r>
    </w:p>
    <w:p w14:paraId="093C8E7E"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Lau R, (2023) </w:t>
      </w:r>
      <w:r w:rsidRPr="00F1547F">
        <w:rPr>
          <w:rFonts w:ascii="Times New Roman" w:hAnsi="Times New Roman" w:cs="Times New Roman"/>
          <w:i/>
          <w:color w:val="000000" w:themeColor="text1"/>
        </w:rPr>
        <w:t xml:space="preserve">Performance Characteristics </w:t>
      </w:r>
      <w:proofErr w:type="gramStart"/>
      <w:r w:rsidRPr="00F1547F">
        <w:rPr>
          <w:rFonts w:ascii="Times New Roman" w:hAnsi="Times New Roman" w:cs="Times New Roman"/>
          <w:i/>
          <w:color w:val="000000" w:themeColor="text1"/>
        </w:rPr>
        <w:t>Of</w:t>
      </w:r>
      <w:proofErr w:type="gramEnd"/>
      <w:r w:rsidRPr="00F1547F">
        <w:rPr>
          <w:rFonts w:ascii="Times New Roman" w:hAnsi="Times New Roman" w:cs="Times New Roman"/>
          <w:i/>
          <w:color w:val="000000" w:themeColor="text1"/>
        </w:rPr>
        <w:t xml:space="preserve"> Diagnostic Assays For Schistosomiasis</w:t>
      </w:r>
      <w:r w:rsidRPr="00F1547F">
        <w:rPr>
          <w:rFonts w:ascii="Times New Roman" w:hAnsi="Times New Roman" w:cs="Times New Roman"/>
          <w:color w:val="000000" w:themeColor="text1"/>
        </w:rPr>
        <w:t xml:space="preserve"> in Ontario Canada. Their Adv Infect Dis PMID 37223452 </w:t>
      </w:r>
    </w:p>
    <w:p w14:paraId="73332181"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Lier, T., Simonsen, G. S., Wang, T., Lu, D., Haukland, H. H., Vennervald, B. J., &amp; Johansen, M. V. (2009). Low sensitivity of the formol-ethyl acetate sedimentation concentration technique in low-intensity Schistosoma japonicum infections. </w:t>
      </w:r>
      <w:proofErr w:type="spellStart"/>
      <w:r w:rsidRPr="00F1547F">
        <w:rPr>
          <w:rFonts w:ascii="Times New Roman" w:eastAsia="Times New Roman" w:hAnsi="Times New Roman" w:cs="Times New Roman"/>
          <w:i/>
          <w:iCs/>
          <w:color w:val="000000" w:themeColor="text1"/>
        </w:rPr>
        <w:t>PLoS</w:t>
      </w:r>
      <w:proofErr w:type="spellEnd"/>
      <w:r w:rsidRPr="00F1547F">
        <w:rPr>
          <w:rFonts w:ascii="Times New Roman" w:eastAsia="Times New Roman" w:hAnsi="Times New Roman" w:cs="Times New Roman"/>
          <w:i/>
          <w:iCs/>
          <w:color w:val="000000" w:themeColor="text1"/>
        </w:rPr>
        <w:t xml:space="preserve"> neglected tropical diseases</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3</w:t>
      </w:r>
      <w:r w:rsidRPr="00F1547F">
        <w:rPr>
          <w:rFonts w:ascii="Times New Roman" w:eastAsia="Times New Roman" w:hAnsi="Times New Roman" w:cs="Times New Roman"/>
          <w:color w:val="000000" w:themeColor="text1"/>
        </w:rPr>
        <w:t>(2), e386.</w:t>
      </w:r>
    </w:p>
    <w:p w14:paraId="0B9958BD"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gramStart"/>
      <w:r w:rsidRPr="00F1547F">
        <w:rPr>
          <w:rFonts w:ascii="Times New Roman" w:hAnsi="Times New Roman" w:cs="Times New Roman"/>
          <w:color w:val="000000" w:themeColor="text1"/>
        </w:rPr>
        <w:t>Loo .F</w:t>
      </w:r>
      <w:proofErr w:type="gramEnd"/>
      <w:r w:rsidRPr="00F1547F">
        <w:rPr>
          <w:rFonts w:ascii="Times New Roman" w:hAnsi="Times New Roman" w:cs="Times New Roman"/>
          <w:color w:val="000000" w:themeColor="text1"/>
        </w:rPr>
        <w:t xml:space="preserve"> E, (2021) </w:t>
      </w:r>
      <w:proofErr w:type="spellStart"/>
      <w:r w:rsidRPr="00F1547F">
        <w:rPr>
          <w:rFonts w:ascii="Times New Roman" w:hAnsi="Times New Roman" w:cs="Times New Roman"/>
          <w:i/>
          <w:color w:val="000000" w:themeColor="text1"/>
        </w:rPr>
        <w:t>Spelies</w:t>
      </w:r>
      <w:proofErr w:type="spellEnd"/>
      <w:r w:rsidRPr="00F1547F">
        <w:rPr>
          <w:rFonts w:ascii="Times New Roman" w:hAnsi="Times New Roman" w:cs="Times New Roman"/>
          <w:i/>
          <w:color w:val="000000" w:themeColor="text1"/>
        </w:rPr>
        <w:t xml:space="preserve"> Diversity and Distribution of Schistosome Intermediate Snail Hosts</w:t>
      </w:r>
      <w:r w:rsidRPr="00F1547F">
        <w:rPr>
          <w:rFonts w:ascii="Times New Roman" w:hAnsi="Times New Roman" w:cs="Times New Roman"/>
          <w:color w:val="000000" w:themeColor="text1"/>
        </w:rPr>
        <w:t xml:space="preserve"> in the Gambia </w:t>
      </w:r>
      <w:proofErr w:type="spellStart"/>
      <w:r w:rsidRPr="00F1547F">
        <w:rPr>
          <w:rFonts w:ascii="Times New Roman" w:hAnsi="Times New Roman" w:cs="Times New Roman"/>
          <w:color w:val="000000" w:themeColor="text1"/>
        </w:rPr>
        <w:t>Plos</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Flgi</w:t>
      </w:r>
      <w:proofErr w:type="spellEnd"/>
      <w:r w:rsidRPr="00F1547F">
        <w:rPr>
          <w:rFonts w:ascii="Times New Roman" w:hAnsi="Times New Roman" w:cs="Times New Roman"/>
          <w:color w:val="000000" w:themeColor="text1"/>
        </w:rPr>
        <w:t xml:space="preserve"> Trop Dis PMID: 3460650.</w:t>
      </w:r>
    </w:p>
    <w:p w14:paraId="14EDFC57"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t xml:space="preserve">Mudavanhu, A., Weeda, R., </w:t>
      </w:r>
      <w:proofErr w:type="spellStart"/>
      <w:r w:rsidRPr="00F1547F">
        <w:rPr>
          <w:rFonts w:ascii="Times New Roman" w:eastAsia="Times New Roman" w:hAnsi="Times New Roman" w:cs="Times New Roman"/>
          <w:color w:val="000000" w:themeColor="text1"/>
        </w:rPr>
        <w:t>Anyolitho</w:t>
      </w:r>
      <w:proofErr w:type="spellEnd"/>
      <w:r w:rsidRPr="00F1547F">
        <w:rPr>
          <w:rFonts w:ascii="Times New Roman" w:eastAsia="Times New Roman" w:hAnsi="Times New Roman" w:cs="Times New Roman"/>
          <w:color w:val="000000" w:themeColor="text1"/>
        </w:rPr>
        <w:t xml:space="preserve">, M. K., Mlangeni, L., </w:t>
      </w:r>
      <w:proofErr w:type="spellStart"/>
      <w:r w:rsidRPr="00F1547F">
        <w:rPr>
          <w:rFonts w:ascii="Times New Roman" w:eastAsia="Times New Roman" w:hAnsi="Times New Roman" w:cs="Times New Roman"/>
          <w:color w:val="000000" w:themeColor="text1"/>
        </w:rPr>
        <w:t>Brendonck</w:t>
      </w:r>
      <w:proofErr w:type="spellEnd"/>
      <w:r w:rsidRPr="00F1547F">
        <w:rPr>
          <w:rFonts w:ascii="Times New Roman" w:eastAsia="Times New Roman" w:hAnsi="Times New Roman" w:cs="Times New Roman"/>
          <w:color w:val="000000" w:themeColor="text1"/>
        </w:rPr>
        <w:t xml:space="preserve">, L., </w:t>
      </w:r>
      <w:proofErr w:type="spellStart"/>
      <w:r w:rsidRPr="00F1547F">
        <w:rPr>
          <w:rFonts w:ascii="Times New Roman" w:eastAsia="Times New Roman" w:hAnsi="Times New Roman" w:cs="Times New Roman"/>
          <w:color w:val="000000" w:themeColor="text1"/>
        </w:rPr>
        <w:t>Manyangadze</w:t>
      </w:r>
      <w:proofErr w:type="spellEnd"/>
      <w:r w:rsidRPr="00F1547F">
        <w:rPr>
          <w:rFonts w:ascii="Times New Roman" w:eastAsia="Times New Roman" w:hAnsi="Times New Roman" w:cs="Times New Roman"/>
          <w:color w:val="000000" w:themeColor="text1"/>
        </w:rPr>
        <w:t xml:space="preserve">, T., &amp; Huyse, T. (2024). Insufficient Water, Sanitation, and Healthcare Facilities Hinder Schistosomiasis Control in Endemic Areas: A Mixed Methods Study. </w:t>
      </w:r>
      <w:proofErr w:type="spellStart"/>
      <w:r w:rsidRPr="00F1547F">
        <w:rPr>
          <w:rFonts w:ascii="Times New Roman" w:eastAsia="Times New Roman" w:hAnsi="Times New Roman" w:cs="Times New Roman"/>
          <w:i/>
          <w:iCs/>
          <w:color w:val="000000" w:themeColor="text1"/>
        </w:rPr>
        <w:t>medRxiv</w:t>
      </w:r>
      <w:proofErr w:type="spellEnd"/>
      <w:r w:rsidRPr="00F1547F">
        <w:rPr>
          <w:rFonts w:ascii="Times New Roman" w:eastAsia="Times New Roman" w:hAnsi="Times New Roman" w:cs="Times New Roman"/>
          <w:color w:val="000000" w:themeColor="text1"/>
        </w:rPr>
        <w:t>, 2024-08.</w:t>
      </w:r>
    </w:p>
    <w:p w14:paraId="08F6597F" w14:textId="77777777" w:rsidR="00F1547F" w:rsidRPr="00F1547F" w:rsidRDefault="00F1547F" w:rsidP="00F1547F">
      <w:pPr>
        <w:autoSpaceDE w:val="0"/>
        <w:autoSpaceDN w:val="0"/>
        <w:adjustRightInd w:val="0"/>
        <w:spacing w:after="120" w:line="360" w:lineRule="auto"/>
        <w:ind w:left="720" w:hanging="72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Nzenou</w:t>
      </w:r>
      <w:proofErr w:type="spellEnd"/>
      <w:r w:rsidRPr="00F1547F">
        <w:rPr>
          <w:rFonts w:ascii="Times New Roman" w:hAnsi="Times New Roman" w:cs="Times New Roman"/>
          <w:color w:val="000000" w:themeColor="text1"/>
        </w:rPr>
        <w:t xml:space="preserve">, C.G.D. </w:t>
      </w:r>
      <w:proofErr w:type="spellStart"/>
      <w:r w:rsidRPr="00F1547F">
        <w:rPr>
          <w:rFonts w:ascii="Times New Roman" w:hAnsi="Times New Roman" w:cs="Times New Roman"/>
          <w:color w:val="000000" w:themeColor="text1"/>
        </w:rPr>
        <w:t>Tientche</w:t>
      </w:r>
      <w:proofErr w:type="spellEnd"/>
      <w:r w:rsidRPr="00F1547F">
        <w:rPr>
          <w:rFonts w:ascii="Times New Roman" w:hAnsi="Times New Roman" w:cs="Times New Roman"/>
          <w:color w:val="000000" w:themeColor="text1"/>
        </w:rPr>
        <w:t xml:space="preserve">, B. </w:t>
      </w:r>
      <w:proofErr w:type="spellStart"/>
      <w:r w:rsidRPr="00F1547F">
        <w:rPr>
          <w:rFonts w:ascii="Times New Roman" w:hAnsi="Times New Roman" w:cs="Times New Roman"/>
          <w:color w:val="000000" w:themeColor="text1"/>
        </w:rPr>
        <w:t>Asaah</w:t>
      </w:r>
      <w:proofErr w:type="spellEnd"/>
      <w:r w:rsidRPr="00F1547F">
        <w:rPr>
          <w:rFonts w:ascii="Times New Roman" w:hAnsi="Times New Roman" w:cs="Times New Roman"/>
          <w:color w:val="000000" w:themeColor="text1"/>
        </w:rPr>
        <w:t xml:space="preserve">, S.  Merlin, T.W.J. and Kenne, M. (2020) “An update on schistosomiasis: prevalence, intensity of infection and risk factors among school-aged children in </w:t>
      </w:r>
      <w:proofErr w:type="spellStart"/>
      <w:r w:rsidRPr="00F1547F">
        <w:rPr>
          <w:rFonts w:ascii="Times New Roman" w:hAnsi="Times New Roman" w:cs="Times New Roman"/>
          <w:color w:val="000000" w:themeColor="text1"/>
        </w:rPr>
        <w:t>Njombe</w:t>
      </w:r>
      <w:proofErr w:type="spellEnd"/>
      <w:r w:rsidRPr="00F1547F">
        <w:rPr>
          <w:rFonts w:ascii="Times New Roman" w:hAnsi="Times New Roman" w:cs="Times New Roman"/>
          <w:color w:val="000000" w:themeColor="text1"/>
        </w:rPr>
        <w:t>, Littoral Region, Cameroon,” International Journal of Tropical Disease &amp; Health, vol. 41, no. 3, pp. 63–76, 2020.</w:t>
      </w:r>
    </w:p>
    <w:p w14:paraId="6DD3FFFA"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Obadiah, H. I., </w:t>
      </w:r>
      <w:proofErr w:type="spellStart"/>
      <w:r w:rsidRPr="00F1547F">
        <w:rPr>
          <w:rFonts w:ascii="Times New Roman" w:hAnsi="Times New Roman" w:cs="Times New Roman"/>
          <w:color w:val="000000" w:themeColor="text1"/>
        </w:rPr>
        <w:t>Idu</w:t>
      </w:r>
      <w:proofErr w:type="spellEnd"/>
      <w:r w:rsidRPr="00F1547F">
        <w:rPr>
          <w:rFonts w:ascii="Times New Roman" w:hAnsi="Times New Roman" w:cs="Times New Roman"/>
          <w:color w:val="000000" w:themeColor="text1"/>
        </w:rPr>
        <w:t xml:space="preserve">, M. E., </w:t>
      </w:r>
      <w:proofErr w:type="spellStart"/>
      <w:r w:rsidRPr="00F1547F">
        <w:rPr>
          <w:rFonts w:ascii="Times New Roman" w:hAnsi="Times New Roman" w:cs="Times New Roman"/>
          <w:color w:val="000000" w:themeColor="text1"/>
        </w:rPr>
        <w:t>Omudu</w:t>
      </w:r>
      <w:proofErr w:type="spellEnd"/>
      <w:r w:rsidRPr="00F1547F">
        <w:rPr>
          <w:rFonts w:ascii="Times New Roman" w:hAnsi="Times New Roman" w:cs="Times New Roman"/>
          <w:color w:val="000000" w:themeColor="text1"/>
        </w:rPr>
        <w:t xml:space="preserve">, E. A., </w:t>
      </w:r>
      <w:proofErr w:type="spellStart"/>
      <w:r w:rsidRPr="00F1547F">
        <w:rPr>
          <w:rFonts w:ascii="Times New Roman" w:hAnsi="Times New Roman" w:cs="Times New Roman"/>
          <w:color w:val="000000" w:themeColor="text1"/>
        </w:rPr>
        <w:t>Shenge</w:t>
      </w:r>
      <w:proofErr w:type="spellEnd"/>
      <w:r w:rsidRPr="00F1547F">
        <w:rPr>
          <w:rFonts w:ascii="Times New Roman" w:hAnsi="Times New Roman" w:cs="Times New Roman"/>
          <w:color w:val="000000" w:themeColor="text1"/>
        </w:rPr>
        <w:t xml:space="preserve">, M. F., Ameh, M. O., &amp; </w:t>
      </w:r>
      <w:proofErr w:type="spellStart"/>
      <w:r w:rsidRPr="00F1547F">
        <w:rPr>
          <w:rFonts w:ascii="Times New Roman" w:hAnsi="Times New Roman" w:cs="Times New Roman"/>
          <w:color w:val="000000" w:themeColor="text1"/>
        </w:rPr>
        <w:t>Mwakyoga</w:t>
      </w:r>
      <w:proofErr w:type="spellEnd"/>
      <w:r w:rsidRPr="00F1547F">
        <w:rPr>
          <w:rFonts w:ascii="Times New Roman" w:hAnsi="Times New Roman" w:cs="Times New Roman"/>
          <w:color w:val="000000" w:themeColor="text1"/>
        </w:rPr>
        <w:t xml:space="preserve">, A. (2018). Studies on Schistosoma haematobium infection in school-aged children in some parts of Benue State, Nigeria. </w:t>
      </w:r>
      <w:r w:rsidRPr="00F1547F">
        <w:rPr>
          <w:rFonts w:ascii="Times New Roman" w:hAnsi="Times New Roman" w:cs="Times New Roman"/>
          <w:i/>
          <w:iCs/>
          <w:color w:val="000000" w:themeColor="text1"/>
        </w:rPr>
        <w:t>Nigerian Journal of Parasitology</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39</w:t>
      </w:r>
      <w:r w:rsidRPr="00F1547F">
        <w:rPr>
          <w:rFonts w:ascii="Times New Roman" w:hAnsi="Times New Roman" w:cs="Times New Roman"/>
          <w:color w:val="000000" w:themeColor="text1"/>
        </w:rPr>
        <w:t>(1).</w:t>
      </w:r>
    </w:p>
    <w:p w14:paraId="7910056A"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proofErr w:type="spellStart"/>
      <w:r w:rsidRPr="00F1547F">
        <w:rPr>
          <w:rFonts w:ascii="Times New Roman" w:eastAsia="Times New Roman" w:hAnsi="Times New Roman" w:cs="Times New Roman"/>
          <w:color w:val="000000" w:themeColor="text1"/>
        </w:rPr>
        <w:t>Ombugadu</w:t>
      </w:r>
      <w:proofErr w:type="spellEnd"/>
      <w:r w:rsidRPr="00F1547F">
        <w:rPr>
          <w:rFonts w:ascii="Times New Roman" w:eastAsia="Times New Roman" w:hAnsi="Times New Roman" w:cs="Times New Roman"/>
          <w:color w:val="000000" w:themeColor="text1"/>
        </w:rPr>
        <w:t xml:space="preserve">, A. (2022). Prevalence and Factors Associated </w:t>
      </w:r>
      <w:proofErr w:type="gramStart"/>
      <w:r w:rsidRPr="00F1547F">
        <w:rPr>
          <w:rFonts w:ascii="Times New Roman" w:eastAsia="Times New Roman" w:hAnsi="Times New Roman" w:cs="Times New Roman"/>
          <w:color w:val="000000" w:themeColor="text1"/>
        </w:rPr>
        <w:t>With</w:t>
      </w:r>
      <w:proofErr w:type="gramEnd"/>
      <w:r w:rsidRPr="00F1547F">
        <w:rPr>
          <w:rFonts w:ascii="Times New Roman" w:eastAsia="Times New Roman" w:hAnsi="Times New Roman" w:cs="Times New Roman"/>
          <w:color w:val="000000" w:themeColor="text1"/>
        </w:rPr>
        <w:t xml:space="preserve"> Urinary Schistosomiasis Among School-Aged Children In Lafia Metropolis, Nasarawa State, Nigeria. </w:t>
      </w:r>
      <w:r w:rsidRPr="00F1547F">
        <w:rPr>
          <w:rFonts w:ascii="Times New Roman" w:eastAsia="Times New Roman" w:hAnsi="Times New Roman" w:cs="Times New Roman"/>
          <w:i/>
          <w:iCs/>
          <w:color w:val="000000" w:themeColor="text1"/>
        </w:rPr>
        <w:t>Journal of Tropical Medicine and Infectious Diseases</w:t>
      </w:r>
      <w:r w:rsidRPr="00F1547F">
        <w:rPr>
          <w:rFonts w:ascii="Times New Roman" w:eastAsia="Times New Roman" w:hAnsi="Times New Roman" w:cs="Times New Roman"/>
          <w:color w:val="000000" w:themeColor="text1"/>
        </w:rPr>
        <w:t>.</w:t>
      </w:r>
    </w:p>
    <w:p w14:paraId="76ACAD6A"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r w:rsidRPr="00F1547F">
        <w:rPr>
          <w:rFonts w:ascii="Times New Roman" w:eastAsia="Times New Roman" w:hAnsi="Times New Roman" w:cs="Times New Roman"/>
          <w:color w:val="000000" w:themeColor="text1"/>
        </w:rPr>
        <w:lastRenderedPageBreak/>
        <w:t xml:space="preserve">Onyekwere, A. M., Rey, O., </w:t>
      </w:r>
      <w:proofErr w:type="spellStart"/>
      <w:r w:rsidRPr="00F1547F">
        <w:rPr>
          <w:rFonts w:ascii="Times New Roman" w:eastAsia="Times New Roman" w:hAnsi="Times New Roman" w:cs="Times New Roman"/>
          <w:color w:val="000000" w:themeColor="text1"/>
        </w:rPr>
        <w:t>Nwanchor</w:t>
      </w:r>
      <w:proofErr w:type="spellEnd"/>
      <w:r w:rsidRPr="00F1547F">
        <w:rPr>
          <w:rFonts w:ascii="Times New Roman" w:eastAsia="Times New Roman" w:hAnsi="Times New Roman" w:cs="Times New Roman"/>
          <w:color w:val="000000" w:themeColor="text1"/>
        </w:rPr>
        <w:t xml:space="preserve">, M. C., Alo, M., Angora, E. K., </w:t>
      </w:r>
      <w:proofErr w:type="spellStart"/>
      <w:r w:rsidRPr="00F1547F">
        <w:rPr>
          <w:rFonts w:ascii="Times New Roman" w:eastAsia="Times New Roman" w:hAnsi="Times New Roman" w:cs="Times New Roman"/>
          <w:color w:val="000000" w:themeColor="text1"/>
        </w:rPr>
        <w:t>Allienne</w:t>
      </w:r>
      <w:proofErr w:type="spellEnd"/>
      <w:r w:rsidRPr="00F1547F">
        <w:rPr>
          <w:rFonts w:ascii="Times New Roman" w:eastAsia="Times New Roman" w:hAnsi="Times New Roman" w:cs="Times New Roman"/>
          <w:color w:val="000000" w:themeColor="text1"/>
        </w:rPr>
        <w:t xml:space="preserve">, J. F., &amp; </w:t>
      </w:r>
      <w:proofErr w:type="spellStart"/>
      <w:r w:rsidRPr="00F1547F">
        <w:rPr>
          <w:rFonts w:ascii="Times New Roman" w:eastAsia="Times New Roman" w:hAnsi="Times New Roman" w:cs="Times New Roman"/>
          <w:color w:val="000000" w:themeColor="text1"/>
        </w:rPr>
        <w:t>Boissier</w:t>
      </w:r>
      <w:proofErr w:type="spellEnd"/>
      <w:r w:rsidRPr="00F1547F">
        <w:rPr>
          <w:rFonts w:ascii="Times New Roman" w:eastAsia="Times New Roman" w:hAnsi="Times New Roman" w:cs="Times New Roman"/>
          <w:color w:val="000000" w:themeColor="text1"/>
        </w:rPr>
        <w:t xml:space="preserve">, J. (2022). Prevalence and risk factors associated with urogenital schistosomiasis among primary school pupils in Nigeria. </w:t>
      </w:r>
      <w:r w:rsidRPr="00F1547F">
        <w:rPr>
          <w:rFonts w:ascii="Times New Roman" w:eastAsia="Times New Roman" w:hAnsi="Times New Roman" w:cs="Times New Roman"/>
          <w:i/>
          <w:iCs/>
          <w:color w:val="000000" w:themeColor="text1"/>
        </w:rPr>
        <w:t>Parasite Epidemiology and Control</w:t>
      </w:r>
      <w:r w:rsidRPr="00F1547F">
        <w:rPr>
          <w:rFonts w:ascii="Times New Roman" w:eastAsia="Times New Roman" w:hAnsi="Times New Roman" w:cs="Times New Roman"/>
          <w:color w:val="000000" w:themeColor="text1"/>
        </w:rPr>
        <w:t xml:space="preserve">, </w:t>
      </w:r>
      <w:r w:rsidRPr="00F1547F">
        <w:rPr>
          <w:rFonts w:ascii="Times New Roman" w:eastAsia="Times New Roman" w:hAnsi="Times New Roman" w:cs="Times New Roman"/>
          <w:i/>
          <w:iCs/>
          <w:color w:val="000000" w:themeColor="text1"/>
        </w:rPr>
        <w:t>18</w:t>
      </w:r>
      <w:r w:rsidRPr="00F1547F">
        <w:rPr>
          <w:rFonts w:ascii="Times New Roman" w:eastAsia="Times New Roman" w:hAnsi="Times New Roman" w:cs="Times New Roman"/>
          <w:color w:val="000000" w:themeColor="text1"/>
        </w:rPr>
        <w:t>, e00255.</w:t>
      </w:r>
    </w:p>
    <w:p w14:paraId="5985A9BA"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PAMAT. (2020) </w:t>
      </w:r>
      <w:r w:rsidRPr="00F1547F">
        <w:rPr>
          <w:rFonts w:ascii="Times New Roman" w:hAnsi="Times New Roman" w:cs="Times New Roman"/>
          <w:i/>
          <w:color w:val="000000" w:themeColor="text1"/>
        </w:rPr>
        <w:t>Travel Health Information</w:t>
      </w:r>
      <w:r w:rsidRPr="00F1547F">
        <w:rPr>
          <w:rFonts w:ascii="Times New Roman" w:hAnsi="Times New Roman" w:cs="Times New Roman"/>
          <w:color w:val="000000" w:themeColor="text1"/>
        </w:rPr>
        <w:t xml:space="preserve">. Available online </w:t>
      </w:r>
      <w:proofErr w:type="spellStart"/>
      <w:r w:rsidRPr="00F1547F">
        <w:rPr>
          <w:rFonts w:ascii="Times New Roman" w:hAnsi="Times New Roman" w:cs="Times New Roman"/>
          <w:color w:val="000000" w:themeColor="text1"/>
        </w:rPr>
        <w:t>lamat</w:t>
      </w:r>
      <w:proofErr w:type="spellEnd"/>
      <w:r w:rsidRPr="00F1547F">
        <w:rPr>
          <w:rFonts w:ascii="Times New Roman" w:hAnsi="Times New Roman" w:cs="Times New Roman"/>
          <w:color w:val="000000" w:themeColor="text1"/>
        </w:rPr>
        <w:t xml:space="preserve">. org </w:t>
      </w:r>
      <w:proofErr w:type="spellStart"/>
      <w:r w:rsidRPr="00F1547F">
        <w:rPr>
          <w:rFonts w:ascii="Times New Roman" w:hAnsi="Times New Roman" w:cs="Times New Roman"/>
          <w:color w:val="000000" w:themeColor="text1"/>
        </w:rPr>
        <w:t>laccessed</w:t>
      </w:r>
      <w:proofErr w:type="spellEnd"/>
      <w:r w:rsidRPr="00F1547F">
        <w:rPr>
          <w:rFonts w:ascii="Times New Roman" w:hAnsi="Times New Roman" w:cs="Times New Roman"/>
          <w:color w:val="000000" w:themeColor="text1"/>
        </w:rPr>
        <w:t>.</w:t>
      </w:r>
    </w:p>
    <w:p w14:paraId="77CD25E6" w14:textId="77777777" w:rsidR="00F1547F" w:rsidRPr="00F1547F" w:rsidRDefault="00F1547F" w:rsidP="00F1547F">
      <w:pPr>
        <w:spacing w:after="120" w:line="360" w:lineRule="auto"/>
        <w:ind w:left="720" w:hanging="72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Salawu, S. A., </w:t>
      </w:r>
      <w:proofErr w:type="spellStart"/>
      <w:r w:rsidRPr="00F1547F">
        <w:rPr>
          <w:rFonts w:ascii="Times New Roman" w:hAnsi="Times New Roman" w:cs="Times New Roman"/>
          <w:color w:val="000000" w:themeColor="text1"/>
        </w:rPr>
        <w:t>Odejide</w:t>
      </w:r>
      <w:proofErr w:type="spellEnd"/>
      <w:r w:rsidRPr="00F1547F">
        <w:rPr>
          <w:rFonts w:ascii="Times New Roman" w:hAnsi="Times New Roman" w:cs="Times New Roman"/>
          <w:color w:val="000000" w:themeColor="text1"/>
        </w:rPr>
        <w:t xml:space="preserve">, A. M., Olusi, T. A., &amp; </w:t>
      </w:r>
      <w:proofErr w:type="spellStart"/>
      <w:r w:rsidRPr="00F1547F">
        <w:rPr>
          <w:rFonts w:ascii="Times New Roman" w:hAnsi="Times New Roman" w:cs="Times New Roman"/>
          <w:color w:val="000000" w:themeColor="text1"/>
        </w:rPr>
        <w:t>Awosolu</w:t>
      </w:r>
      <w:proofErr w:type="spellEnd"/>
      <w:r w:rsidRPr="00F1547F">
        <w:rPr>
          <w:rFonts w:ascii="Times New Roman" w:hAnsi="Times New Roman" w:cs="Times New Roman"/>
          <w:color w:val="000000" w:themeColor="text1"/>
        </w:rPr>
        <w:t xml:space="preserve">, B. O. (2023). Prevalence and Risk Factors Associated with Urinary Schistosomiasis Among School Age Children in Oke-Awo Rural Community Ile-Ife, Southwestern Nigeria. Federal University of Technology Akure. </w:t>
      </w:r>
      <w:r w:rsidRPr="00F1547F">
        <w:rPr>
          <w:rFonts w:ascii="Times New Roman" w:hAnsi="Times New Roman" w:cs="Times New Roman"/>
          <w:i/>
          <w:iCs/>
          <w:color w:val="000000" w:themeColor="text1"/>
        </w:rPr>
        <w:t>Journal of Life Sciences</w:t>
      </w:r>
      <w:r w:rsidRPr="00F1547F">
        <w:rPr>
          <w:rFonts w:ascii="Times New Roman" w:hAnsi="Times New Roman" w:cs="Times New Roman"/>
          <w:color w:val="000000" w:themeColor="text1"/>
        </w:rPr>
        <w:t xml:space="preserve">, </w:t>
      </w:r>
      <w:r w:rsidRPr="00F1547F">
        <w:rPr>
          <w:rFonts w:ascii="Times New Roman" w:hAnsi="Times New Roman" w:cs="Times New Roman"/>
          <w:i/>
          <w:iCs/>
          <w:color w:val="000000" w:themeColor="text1"/>
        </w:rPr>
        <w:t>3</w:t>
      </w:r>
      <w:r w:rsidRPr="00F1547F">
        <w:rPr>
          <w:rFonts w:ascii="Times New Roman" w:hAnsi="Times New Roman" w:cs="Times New Roman"/>
          <w:color w:val="000000" w:themeColor="text1"/>
        </w:rPr>
        <w:t>(2), 16-28.</w:t>
      </w:r>
    </w:p>
    <w:p w14:paraId="1433E6E3" w14:textId="77777777" w:rsidR="00F1547F" w:rsidRPr="00F1547F" w:rsidRDefault="00F1547F" w:rsidP="00F1547F">
      <w:pPr>
        <w:spacing w:after="120" w:line="360" w:lineRule="auto"/>
        <w:ind w:left="720" w:hanging="720"/>
        <w:jc w:val="both"/>
        <w:rPr>
          <w:rFonts w:ascii="Times New Roman" w:eastAsia="Times New Roman" w:hAnsi="Times New Roman" w:cs="Times New Roman"/>
          <w:color w:val="000000" w:themeColor="text1"/>
        </w:rPr>
      </w:pPr>
      <w:proofErr w:type="spellStart"/>
      <w:r w:rsidRPr="00F1547F">
        <w:rPr>
          <w:rFonts w:ascii="Times New Roman" w:eastAsia="Times New Roman" w:hAnsi="Times New Roman" w:cs="Times New Roman"/>
          <w:color w:val="000000" w:themeColor="text1"/>
        </w:rPr>
        <w:t>Umoh</w:t>
      </w:r>
      <w:proofErr w:type="spellEnd"/>
      <w:r w:rsidRPr="00F1547F">
        <w:rPr>
          <w:rFonts w:ascii="Times New Roman" w:eastAsia="Times New Roman" w:hAnsi="Times New Roman" w:cs="Times New Roman"/>
          <w:color w:val="000000" w:themeColor="text1"/>
        </w:rPr>
        <w:t xml:space="preserve">, N.O, </w:t>
      </w:r>
      <w:proofErr w:type="spellStart"/>
      <w:r w:rsidRPr="00F1547F">
        <w:rPr>
          <w:rFonts w:ascii="Times New Roman" w:eastAsia="Times New Roman" w:hAnsi="Times New Roman" w:cs="Times New Roman"/>
          <w:color w:val="000000" w:themeColor="text1"/>
        </w:rPr>
        <w:t>Nwamini</w:t>
      </w:r>
      <w:proofErr w:type="spellEnd"/>
      <w:r w:rsidRPr="00F1547F">
        <w:rPr>
          <w:rFonts w:ascii="Times New Roman" w:eastAsia="Times New Roman" w:hAnsi="Times New Roman" w:cs="Times New Roman"/>
          <w:color w:val="000000" w:themeColor="text1"/>
        </w:rPr>
        <w:t xml:space="preserve">, C.F, Inyang, N.J, </w:t>
      </w:r>
      <w:proofErr w:type="spellStart"/>
      <w:r w:rsidRPr="00F1547F">
        <w:rPr>
          <w:rFonts w:ascii="Times New Roman" w:eastAsia="Times New Roman" w:hAnsi="Times New Roman" w:cs="Times New Roman"/>
          <w:color w:val="000000" w:themeColor="text1"/>
        </w:rPr>
        <w:t>Umo</w:t>
      </w:r>
      <w:proofErr w:type="spellEnd"/>
      <w:r w:rsidRPr="00F1547F">
        <w:rPr>
          <w:rFonts w:ascii="Times New Roman" w:eastAsia="Times New Roman" w:hAnsi="Times New Roman" w:cs="Times New Roman"/>
          <w:color w:val="000000" w:themeColor="text1"/>
        </w:rPr>
        <w:t xml:space="preserve">, A.N, </w:t>
      </w:r>
      <w:proofErr w:type="spellStart"/>
      <w:r w:rsidRPr="00F1547F">
        <w:rPr>
          <w:rFonts w:ascii="Times New Roman" w:eastAsia="Times New Roman" w:hAnsi="Times New Roman" w:cs="Times New Roman"/>
          <w:color w:val="000000" w:themeColor="text1"/>
        </w:rPr>
        <w:t>Usanga</w:t>
      </w:r>
      <w:proofErr w:type="spellEnd"/>
      <w:r w:rsidRPr="00F1547F">
        <w:rPr>
          <w:rFonts w:ascii="Times New Roman" w:eastAsia="Times New Roman" w:hAnsi="Times New Roman" w:cs="Times New Roman"/>
          <w:color w:val="000000" w:themeColor="text1"/>
        </w:rPr>
        <w:t xml:space="preserve">, V.U, </w:t>
      </w:r>
      <w:proofErr w:type="spellStart"/>
      <w:r w:rsidRPr="00F1547F">
        <w:rPr>
          <w:rFonts w:ascii="Times New Roman" w:eastAsia="Times New Roman" w:hAnsi="Times New Roman" w:cs="Times New Roman"/>
          <w:color w:val="000000" w:themeColor="text1"/>
        </w:rPr>
        <w:t>Nworie</w:t>
      </w:r>
      <w:proofErr w:type="spellEnd"/>
      <w:r w:rsidRPr="00F1547F">
        <w:rPr>
          <w:rFonts w:ascii="Times New Roman" w:eastAsia="Times New Roman" w:hAnsi="Times New Roman" w:cs="Times New Roman"/>
          <w:color w:val="000000" w:themeColor="text1"/>
        </w:rPr>
        <w:t xml:space="preserve">, A, </w:t>
      </w:r>
      <w:proofErr w:type="spellStart"/>
      <w:r w:rsidRPr="00F1547F">
        <w:rPr>
          <w:rFonts w:ascii="Times New Roman" w:eastAsia="Times New Roman" w:hAnsi="Times New Roman" w:cs="Times New Roman"/>
          <w:color w:val="000000" w:themeColor="text1"/>
        </w:rPr>
        <w:t>Elom</w:t>
      </w:r>
      <w:proofErr w:type="spellEnd"/>
      <w:r w:rsidRPr="00F1547F">
        <w:rPr>
          <w:rFonts w:ascii="Times New Roman" w:eastAsia="Times New Roman" w:hAnsi="Times New Roman" w:cs="Times New Roman"/>
          <w:color w:val="000000" w:themeColor="text1"/>
        </w:rPr>
        <w:t xml:space="preserve">, M.O, </w:t>
      </w:r>
      <w:proofErr w:type="spellStart"/>
      <w:r w:rsidRPr="00F1547F">
        <w:rPr>
          <w:rFonts w:ascii="Times New Roman" w:eastAsia="Times New Roman" w:hAnsi="Times New Roman" w:cs="Times New Roman"/>
          <w:color w:val="000000" w:themeColor="text1"/>
        </w:rPr>
        <w:t>Ukwah</w:t>
      </w:r>
      <w:proofErr w:type="spellEnd"/>
      <w:r w:rsidRPr="00F1547F">
        <w:rPr>
          <w:rFonts w:ascii="Times New Roman" w:eastAsia="Times New Roman" w:hAnsi="Times New Roman" w:cs="Times New Roman"/>
          <w:color w:val="000000" w:themeColor="text1"/>
        </w:rPr>
        <w:t xml:space="preserve">, B.N. (2020). Prevalence of urinary schistosomiasis amongst primary school children in </w:t>
      </w:r>
      <w:proofErr w:type="spellStart"/>
      <w:r w:rsidRPr="00F1547F">
        <w:rPr>
          <w:rFonts w:ascii="Times New Roman" w:eastAsia="Times New Roman" w:hAnsi="Times New Roman" w:cs="Times New Roman"/>
          <w:color w:val="000000" w:themeColor="text1"/>
        </w:rPr>
        <w:t>Ikwo</w:t>
      </w:r>
      <w:proofErr w:type="spellEnd"/>
      <w:r w:rsidRPr="00F1547F">
        <w:rPr>
          <w:rFonts w:ascii="Times New Roman" w:eastAsia="Times New Roman" w:hAnsi="Times New Roman" w:cs="Times New Roman"/>
          <w:color w:val="000000" w:themeColor="text1"/>
        </w:rPr>
        <w:t xml:space="preserve"> and </w:t>
      </w:r>
      <w:proofErr w:type="spellStart"/>
      <w:r w:rsidRPr="00F1547F">
        <w:rPr>
          <w:rFonts w:ascii="Times New Roman" w:eastAsia="Times New Roman" w:hAnsi="Times New Roman" w:cs="Times New Roman"/>
          <w:color w:val="000000" w:themeColor="text1"/>
        </w:rPr>
        <w:t>Ohaukwu</w:t>
      </w:r>
      <w:proofErr w:type="spellEnd"/>
      <w:r w:rsidRPr="00F1547F">
        <w:rPr>
          <w:rFonts w:ascii="Times New Roman" w:eastAsia="Times New Roman" w:hAnsi="Times New Roman" w:cs="Times New Roman"/>
          <w:color w:val="000000" w:themeColor="text1"/>
        </w:rPr>
        <w:t xml:space="preserve"> Communities of Ebonyi State, Nigeria. </w:t>
      </w:r>
      <w:proofErr w:type="spellStart"/>
      <w:r w:rsidRPr="00F1547F">
        <w:rPr>
          <w:rFonts w:ascii="Times New Roman" w:eastAsia="Times New Roman" w:hAnsi="Times New Roman" w:cs="Times New Roman"/>
          <w:color w:val="000000" w:themeColor="text1"/>
        </w:rPr>
        <w:t>Afr</w:t>
      </w:r>
      <w:proofErr w:type="spellEnd"/>
      <w:r w:rsidRPr="00F1547F">
        <w:rPr>
          <w:rFonts w:ascii="Times New Roman" w:eastAsia="Times New Roman" w:hAnsi="Times New Roman" w:cs="Times New Roman"/>
          <w:color w:val="000000" w:themeColor="text1"/>
        </w:rPr>
        <w:t xml:space="preserve"> J Lab Med. 2020 Aug 24;9(1):812. </w:t>
      </w:r>
      <w:proofErr w:type="spellStart"/>
      <w:r w:rsidRPr="00F1547F">
        <w:rPr>
          <w:rFonts w:ascii="Times New Roman" w:eastAsia="Times New Roman" w:hAnsi="Times New Roman" w:cs="Times New Roman"/>
          <w:color w:val="000000" w:themeColor="text1"/>
        </w:rPr>
        <w:t>doi</w:t>
      </w:r>
      <w:proofErr w:type="spellEnd"/>
      <w:r w:rsidRPr="00F1547F">
        <w:rPr>
          <w:rFonts w:ascii="Times New Roman" w:eastAsia="Times New Roman" w:hAnsi="Times New Roman" w:cs="Times New Roman"/>
          <w:color w:val="000000" w:themeColor="text1"/>
        </w:rPr>
        <w:t>: 10.4102/</w:t>
      </w:r>
      <w:proofErr w:type="gramStart"/>
      <w:r w:rsidRPr="00F1547F">
        <w:rPr>
          <w:rFonts w:ascii="Times New Roman" w:eastAsia="Times New Roman" w:hAnsi="Times New Roman" w:cs="Times New Roman"/>
          <w:color w:val="000000" w:themeColor="text1"/>
        </w:rPr>
        <w:t>ajlm.v</w:t>
      </w:r>
      <w:proofErr w:type="gramEnd"/>
      <w:r w:rsidRPr="00F1547F">
        <w:rPr>
          <w:rFonts w:ascii="Times New Roman" w:eastAsia="Times New Roman" w:hAnsi="Times New Roman" w:cs="Times New Roman"/>
          <w:color w:val="000000" w:themeColor="text1"/>
        </w:rPr>
        <w:t>9i1.812. PMID: 32934908; PMCID: PMC7479380.</w:t>
      </w:r>
    </w:p>
    <w:p w14:paraId="262D4F89"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r w:rsidRPr="00F1547F">
        <w:rPr>
          <w:rFonts w:ascii="Times New Roman" w:hAnsi="Times New Roman" w:cs="Times New Roman"/>
          <w:color w:val="000000" w:themeColor="text1"/>
        </w:rPr>
        <w:t xml:space="preserve">WHO (2020) </w:t>
      </w:r>
      <w:r w:rsidRPr="00F1547F">
        <w:rPr>
          <w:rFonts w:ascii="Times New Roman" w:hAnsi="Times New Roman" w:cs="Times New Roman"/>
          <w:i/>
          <w:color w:val="000000" w:themeColor="text1"/>
        </w:rPr>
        <w:t>Endy the Neglect to Attam the Sustainable Development Goals</w:t>
      </w:r>
      <w:r w:rsidRPr="00F1547F">
        <w:rPr>
          <w:rFonts w:ascii="Times New Roman" w:hAnsi="Times New Roman" w:cs="Times New Roman"/>
          <w:color w:val="000000" w:themeColor="text1"/>
        </w:rPr>
        <w:t xml:space="preserve"> - A road map for neglected tropical diseases 2021-2030; world Health Organization: Geneva, Switzerland.</w:t>
      </w:r>
    </w:p>
    <w:p w14:paraId="3350EFAC" w14:textId="77777777" w:rsidR="00F1547F" w:rsidRP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Wlegand</w:t>
      </w:r>
      <w:proofErr w:type="spellEnd"/>
      <w:r w:rsidRPr="00F1547F">
        <w:rPr>
          <w:rFonts w:ascii="Times New Roman" w:hAnsi="Times New Roman" w:cs="Times New Roman"/>
          <w:color w:val="000000" w:themeColor="text1"/>
        </w:rPr>
        <w:t xml:space="preserve"> Re. Fleming Fm, &amp; Straily A. (2021) </w:t>
      </w:r>
      <w:proofErr w:type="spellStart"/>
      <w:r w:rsidRPr="00F1547F">
        <w:rPr>
          <w:rFonts w:ascii="Times New Roman" w:hAnsi="Times New Roman" w:cs="Times New Roman"/>
          <w:i/>
          <w:color w:val="000000" w:themeColor="text1"/>
        </w:rPr>
        <w:t>UrogenitalSchistosomiasisInflation</w:t>
      </w:r>
      <w:proofErr w:type="spellEnd"/>
      <w:r w:rsidRPr="00F1547F">
        <w:rPr>
          <w:rFonts w:ascii="Times New Roman" w:hAnsi="Times New Roman" w:cs="Times New Roman"/>
          <w:i/>
          <w:color w:val="000000" w:themeColor="text1"/>
        </w:rPr>
        <w:t xml:space="preserve"> Prevalence Targets to Determine Elimination</w:t>
      </w:r>
      <w:r w:rsidRPr="00F1547F">
        <w:rPr>
          <w:rFonts w:ascii="Times New Roman" w:hAnsi="Times New Roman" w:cs="Times New Roman"/>
          <w:color w:val="000000" w:themeColor="text1"/>
        </w:rPr>
        <w:t xml:space="preserve"> as a public health problem based on microhematuria prevalence in school-age children.</w:t>
      </w:r>
    </w:p>
    <w:p w14:paraId="4307561A" w14:textId="21CCA598" w:rsidR="00F1547F" w:rsidRDefault="00F1547F" w:rsidP="00F1547F">
      <w:pPr>
        <w:spacing w:after="120" w:line="360" w:lineRule="auto"/>
        <w:ind w:left="540" w:hanging="540"/>
        <w:jc w:val="both"/>
        <w:rPr>
          <w:rFonts w:ascii="Times New Roman" w:hAnsi="Times New Roman" w:cs="Times New Roman"/>
          <w:color w:val="000000" w:themeColor="text1"/>
        </w:rPr>
      </w:pPr>
      <w:proofErr w:type="spellStart"/>
      <w:r w:rsidRPr="00F1547F">
        <w:rPr>
          <w:rFonts w:ascii="Times New Roman" w:hAnsi="Times New Roman" w:cs="Times New Roman"/>
          <w:color w:val="000000" w:themeColor="text1"/>
        </w:rPr>
        <w:t>Zerihum</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Zerdo</w:t>
      </w:r>
      <w:proofErr w:type="spellEnd"/>
      <w:r w:rsidRPr="00F1547F">
        <w:rPr>
          <w:rFonts w:ascii="Times New Roman" w:hAnsi="Times New Roman" w:cs="Times New Roman"/>
          <w:color w:val="000000" w:themeColor="text1"/>
        </w:rPr>
        <w:t xml:space="preserve">, it </w:t>
      </w:r>
      <w:proofErr w:type="spellStart"/>
      <w:r w:rsidRPr="00F1547F">
        <w:rPr>
          <w:rFonts w:ascii="Times New Roman" w:hAnsi="Times New Roman" w:cs="Times New Roman"/>
          <w:color w:val="000000" w:themeColor="text1"/>
        </w:rPr>
        <w:t>ude</w:t>
      </w:r>
      <w:proofErr w:type="spellEnd"/>
      <w:r w:rsidRPr="00F1547F">
        <w:rPr>
          <w:rFonts w:ascii="Times New Roman" w:hAnsi="Times New Roman" w:cs="Times New Roman"/>
          <w:color w:val="000000" w:themeColor="text1"/>
        </w:rPr>
        <w:t xml:space="preserve"> </w:t>
      </w:r>
      <w:proofErr w:type="spellStart"/>
      <w:r w:rsidRPr="00F1547F">
        <w:rPr>
          <w:rFonts w:ascii="Times New Roman" w:hAnsi="Times New Roman" w:cs="Times New Roman"/>
          <w:color w:val="000000" w:themeColor="text1"/>
        </w:rPr>
        <w:t>Bastiaens</w:t>
      </w:r>
      <w:proofErr w:type="spellEnd"/>
      <w:r w:rsidRPr="00F1547F">
        <w:rPr>
          <w:rFonts w:ascii="Times New Roman" w:hAnsi="Times New Roman" w:cs="Times New Roman"/>
          <w:color w:val="000000" w:themeColor="text1"/>
        </w:rPr>
        <w:t>, Jeans-</w:t>
      </w:r>
      <w:proofErr w:type="spellStart"/>
      <w:r w:rsidRPr="00F1547F">
        <w:rPr>
          <w:rFonts w:ascii="Times New Roman" w:hAnsi="Times New Roman" w:cs="Times New Roman"/>
          <w:color w:val="000000" w:themeColor="text1"/>
        </w:rPr>
        <w:t>pierra</w:t>
      </w:r>
      <w:proofErr w:type="spellEnd"/>
      <w:r w:rsidRPr="00F1547F">
        <w:rPr>
          <w:rFonts w:ascii="Times New Roman" w:hAnsi="Times New Roman" w:cs="Times New Roman"/>
          <w:color w:val="000000" w:themeColor="text1"/>
        </w:rPr>
        <w:t xml:space="preserve"> Van, &amp; </w:t>
      </w:r>
      <w:proofErr w:type="spellStart"/>
      <w:r w:rsidRPr="00F1547F">
        <w:rPr>
          <w:rFonts w:ascii="Times New Roman" w:hAnsi="Times New Roman" w:cs="Times New Roman"/>
          <w:color w:val="000000" w:themeColor="text1"/>
        </w:rPr>
        <w:t>Gerrbudy</w:t>
      </w:r>
      <w:proofErr w:type="spellEnd"/>
      <w:r w:rsidRPr="00F1547F">
        <w:rPr>
          <w:rFonts w:ascii="Times New Roman" w:hAnsi="Times New Roman" w:cs="Times New Roman"/>
          <w:color w:val="000000" w:themeColor="text1"/>
        </w:rPr>
        <w:t xml:space="preserve"> E.N. (2022) </w:t>
      </w:r>
      <w:r w:rsidRPr="00F1547F">
        <w:rPr>
          <w:rFonts w:ascii="Times New Roman" w:hAnsi="Times New Roman" w:cs="Times New Roman"/>
          <w:i/>
          <w:color w:val="000000" w:themeColor="text1"/>
        </w:rPr>
        <w:t xml:space="preserve">Prevalence, Intensity </w:t>
      </w:r>
      <w:proofErr w:type="gramStart"/>
      <w:r w:rsidRPr="00F1547F">
        <w:rPr>
          <w:rFonts w:ascii="Times New Roman" w:hAnsi="Times New Roman" w:cs="Times New Roman"/>
          <w:i/>
          <w:color w:val="000000" w:themeColor="text1"/>
        </w:rPr>
        <w:t>And</w:t>
      </w:r>
      <w:proofErr w:type="gramEnd"/>
      <w:r w:rsidRPr="00F1547F">
        <w:rPr>
          <w:rFonts w:ascii="Times New Roman" w:hAnsi="Times New Roman" w:cs="Times New Roman"/>
          <w:i/>
          <w:color w:val="000000" w:themeColor="text1"/>
        </w:rPr>
        <w:t xml:space="preserve"> Endemicity Of Intestinal Schistosomiasis And Soil</w:t>
      </w:r>
      <w:r w:rsidRPr="00F1547F">
        <w:rPr>
          <w:rFonts w:ascii="Times New Roman" w:hAnsi="Times New Roman" w:cs="Times New Roman"/>
          <w:color w:val="000000" w:themeColor="text1"/>
        </w:rPr>
        <w:t xml:space="preserve"> - transmitted helminthiasis and </w:t>
      </w:r>
      <w:proofErr w:type="spellStart"/>
      <w:r w:rsidRPr="00F1547F">
        <w:rPr>
          <w:rFonts w:ascii="Times New Roman" w:hAnsi="Times New Roman" w:cs="Times New Roman"/>
          <w:color w:val="000000" w:themeColor="text1"/>
        </w:rPr>
        <w:t>it's</w:t>
      </w:r>
      <w:proofErr w:type="spellEnd"/>
      <w:r w:rsidRPr="00F1547F">
        <w:rPr>
          <w:rFonts w:ascii="Times New Roman" w:hAnsi="Times New Roman" w:cs="Times New Roman"/>
          <w:color w:val="000000" w:themeColor="text1"/>
        </w:rPr>
        <w:t xml:space="preserve"> associated factors among school-aged children in Southern.</w:t>
      </w:r>
    </w:p>
    <w:p w14:paraId="42F988D7" w14:textId="0B9A9AE5" w:rsidR="002E43C8" w:rsidRDefault="002E43C8" w:rsidP="00F1547F">
      <w:pPr>
        <w:spacing w:after="120" w:line="360" w:lineRule="auto"/>
        <w:ind w:left="540" w:hanging="540"/>
        <w:jc w:val="both"/>
        <w:rPr>
          <w:rFonts w:ascii="Times New Roman" w:hAnsi="Times New Roman" w:cs="Times New Roman"/>
          <w:color w:val="000000" w:themeColor="text1"/>
        </w:rPr>
      </w:pPr>
      <w:proofErr w:type="spellStart"/>
      <w:r w:rsidRPr="00D04070">
        <w:rPr>
          <w:rFonts w:ascii="Times New Roman" w:hAnsi="Times New Roman" w:cs="Times New Roman"/>
          <w:color w:val="000000" w:themeColor="text1"/>
          <w:highlight w:val="yellow"/>
        </w:rPr>
        <w:t>Gbalégba</w:t>
      </w:r>
      <w:proofErr w:type="spellEnd"/>
      <w:r w:rsidRPr="00D04070">
        <w:rPr>
          <w:rFonts w:ascii="Times New Roman" w:hAnsi="Times New Roman" w:cs="Times New Roman"/>
          <w:color w:val="000000" w:themeColor="text1"/>
          <w:highlight w:val="yellow"/>
        </w:rPr>
        <w:t xml:space="preserve">, N. G. G., </w:t>
      </w:r>
      <w:proofErr w:type="spellStart"/>
      <w:r w:rsidRPr="00D04070">
        <w:rPr>
          <w:rFonts w:ascii="Times New Roman" w:hAnsi="Times New Roman" w:cs="Times New Roman"/>
          <w:color w:val="000000" w:themeColor="text1"/>
          <w:highlight w:val="yellow"/>
        </w:rPr>
        <w:t>Silué</w:t>
      </w:r>
      <w:proofErr w:type="spellEnd"/>
      <w:r w:rsidRPr="00D04070">
        <w:rPr>
          <w:rFonts w:ascii="Times New Roman" w:hAnsi="Times New Roman" w:cs="Times New Roman"/>
          <w:color w:val="000000" w:themeColor="text1"/>
          <w:highlight w:val="yellow"/>
        </w:rPr>
        <w:t xml:space="preserve">, K. D., Ba, O., Ba, H., Tian-Bi, N. T., </w:t>
      </w:r>
      <w:proofErr w:type="spellStart"/>
      <w:r w:rsidRPr="00D04070">
        <w:rPr>
          <w:rFonts w:ascii="Times New Roman" w:hAnsi="Times New Roman" w:cs="Times New Roman"/>
          <w:color w:val="000000" w:themeColor="text1"/>
          <w:highlight w:val="yellow"/>
        </w:rPr>
        <w:t>Yapi</w:t>
      </w:r>
      <w:proofErr w:type="spellEnd"/>
      <w:r w:rsidRPr="00D04070">
        <w:rPr>
          <w:rFonts w:ascii="Times New Roman" w:hAnsi="Times New Roman" w:cs="Times New Roman"/>
          <w:color w:val="000000" w:themeColor="text1"/>
          <w:highlight w:val="yellow"/>
        </w:rPr>
        <w:t xml:space="preserve">, G. Y., ... &amp; </w:t>
      </w:r>
      <w:proofErr w:type="spellStart"/>
      <w:r w:rsidRPr="00D04070">
        <w:rPr>
          <w:rFonts w:ascii="Times New Roman" w:hAnsi="Times New Roman" w:cs="Times New Roman"/>
          <w:color w:val="000000" w:themeColor="text1"/>
          <w:highlight w:val="yellow"/>
        </w:rPr>
        <w:t>Koudou</w:t>
      </w:r>
      <w:proofErr w:type="spellEnd"/>
      <w:r w:rsidRPr="00D04070">
        <w:rPr>
          <w:rFonts w:ascii="Times New Roman" w:hAnsi="Times New Roman" w:cs="Times New Roman"/>
          <w:color w:val="000000" w:themeColor="text1"/>
          <w:highlight w:val="yellow"/>
        </w:rPr>
        <w:t xml:space="preserve">, B. G. (2017). Prevalence and seasonal transmission of Schistosoma haematobium infection among school-aged children in </w:t>
      </w:r>
      <w:proofErr w:type="spellStart"/>
      <w:r w:rsidRPr="00D04070">
        <w:rPr>
          <w:rFonts w:ascii="Times New Roman" w:hAnsi="Times New Roman" w:cs="Times New Roman"/>
          <w:color w:val="000000" w:themeColor="text1"/>
          <w:highlight w:val="yellow"/>
        </w:rPr>
        <w:t>Kaedi</w:t>
      </w:r>
      <w:proofErr w:type="spellEnd"/>
      <w:r w:rsidRPr="00D04070">
        <w:rPr>
          <w:rFonts w:ascii="Times New Roman" w:hAnsi="Times New Roman" w:cs="Times New Roman"/>
          <w:color w:val="000000" w:themeColor="text1"/>
          <w:highlight w:val="yellow"/>
        </w:rPr>
        <w:t xml:space="preserve"> town, southern Mauritania. Parasites &amp; vectors, 10(1), 353.</w:t>
      </w:r>
      <w:r w:rsidRPr="00D04070">
        <w:rPr>
          <w:highlight w:val="yellow"/>
        </w:rPr>
        <w:t xml:space="preserve"> </w:t>
      </w:r>
      <w:hyperlink r:id="rId8" w:history="1">
        <w:r w:rsidRPr="00D04070">
          <w:rPr>
            <w:rStyle w:val="Hyperlink"/>
            <w:rFonts w:ascii="Times New Roman" w:hAnsi="Times New Roman" w:cs="Times New Roman"/>
            <w:highlight w:val="yellow"/>
          </w:rPr>
          <w:t>https://doi.org/10.1186/s13071-017-2284-4</w:t>
        </w:r>
      </w:hyperlink>
      <w:r>
        <w:rPr>
          <w:rFonts w:ascii="Times New Roman" w:hAnsi="Times New Roman" w:cs="Times New Roman"/>
          <w:color w:val="000000" w:themeColor="text1"/>
        </w:rPr>
        <w:t xml:space="preserve"> </w:t>
      </w:r>
    </w:p>
    <w:p w14:paraId="2FE81BF8" w14:textId="77777777" w:rsidR="00514AC3" w:rsidRDefault="00C546C4" w:rsidP="00F1547F">
      <w:pPr>
        <w:spacing w:after="120" w:line="360" w:lineRule="auto"/>
        <w:ind w:left="540" w:hanging="540"/>
        <w:jc w:val="both"/>
        <w:rPr>
          <w:rFonts w:ascii="Times New Roman" w:hAnsi="Times New Roman" w:cs="Times New Roman"/>
          <w:color w:val="000000" w:themeColor="text1"/>
          <w:highlight w:val="yellow"/>
        </w:rPr>
      </w:pPr>
      <w:proofErr w:type="spellStart"/>
      <w:r w:rsidRPr="00CE548D">
        <w:rPr>
          <w:rFonts w:ascii="Times New Roman" w:hAnsi="Times New Roman" w:cs="Times New Roman"/>
          <w:color w:val="000000" w:themeColor="text1"/>
          <w:highlight w:val="yellow"/>
        </w:rPr>
        <w:t>Byagamy</w:t>
      </w:r>
      <w:proofErr w:type="spellEnd"/>
      <w:r w:rsidRPr="00CE548D">
        <w:rPr>
          <w:rFonts w:ascii="Times New Roman" w:hAnsi="Times New Roman" w:cs="Times New Roman"/>
          <w:color w:val="000000" w:themeColor="text1"/>
          <w:highlight w:val="yellow"/>
        </w:rPr>
        <w:t xml:space="preserve">, J. P., </w:t>
      </w:r>
      <w:proofErr w:type="spellStart"/>
      <w:r w:rsidRPr="00CE548D">
        <w:rPr>
          <w:rFonts w:ascii="Times New Roman" w:hAnsi="Times New Roman" w:cs="Times New Roman"/>
          <w:color w:val="000000" w:themeColor="text1"/>
          <w:highlight w:val="yellow"/>
        </w:rPr>
        <w:t>Opiro</w:t>
      </w:r>
      <w:proofErr w:type="spellEnd"/>
      <w:r w:rsidRPr="00CE548D">
        <w:rPr>
          <w:rFonts w:ascii="Times New Roman" w:hAnsi="Times New Roman" w:cs="Times New Roman"/>
          <w:color w:val="000000" w:themeColor="text1"/>
          <w:highlight w:val="yellow"/>
        </w:rPr>
        <w:t xml:space="preserve">, R., </w:t>
      </w:r>
      <w:proofErr w:type="spellStart"/>
      <w:r w:rsidRPr="00CE548D">
        <w:rPr>
          <w:rFonts w:ascii="Times New Roman" w:hAnsi="Times New Roman" w:cs="Times New Roman"/>
          <w:color w:val="000000" w:themeColor="text1"/>
          <w:highlight w:val="yellow"/>
        </w:rPr>
        <w:t>Angwech</w:t>
      </w:r>
      <w:proofErr w:type="spellEnd"/>
      <w:r w:rsidRPr="00CE548D">
        <w:rPr>
          <w:rFonts w:ascii="Times New Roman" w:hAnsi="Times New Roman" w:cs="Times New Roman"/>
          <w:color w:val="000000" w:themeColor="text1"/>
          <w:highlight w:val="yellow"/>
        </w:rPr>
        <w:t xml:space="preserve">, H., </w:t>
      </w:r>
      <w:proofErr w:type="spellStart"/>
      <w:r w:rsidRPr="00CE548D">
        <w:rPr>
          <w:rFonts w:ascii="Times New Roman" w:hAnsi="Times New Roman" w:cs="Times New Roman"/>
          <w:color w:val="000000" w:themeColor="text1"/>
          <w:highlight w:val="yellow"/>
        </w:rPr>
        <w:t>Nyafwono</w:t>
      </w:r>
      <w:proofErr w:type="spellEnd"/>
      <w:r w:rsidRPr="00CE548D">
        <w:rPr>
          <w:rFonts w:ascii="Times New Roman" w:hAnsi="Times New Roman" w:cs="Times New Roman"/>
          <w:color w:val="000000" w:themeColor="text1"/>
          <w:highlight w:val="yellow"/>
        </w:rPr>
        <w:t xml:space="preserve">, M., </w:t>
      </w:r>
      <w:proofErr w:type="spellStart"/>
      <w:r w:rsidRPr="00CE548D">
        <w:rPr>
          <w:rFonts w:ascii="Times New Roman" w:hAnsi="Times New Roman" w:cs="Times New Roman"/>
          <w:color w:val="000000" w:themeColor="text1"/>
          <w:highlight w:val="yellow"/>
        </w:rPr>
        <w:t>Malinga</w:t>
      </w:r>
      <w:proofErr w:type="spellEnd"/>
      <w:r w:rsidRPr="00CE548D">
        <w:rPr>
          <w:rFonts w:ascii="Times New Roman" w:hAnsi="Times New Roman" w:cs="Times New Roman"/>
          <w:color w:val="000000" w:themeColor="text1"/>
          <w:highlight w:val="yellow"/>
        </w:rPr>
        <w:t xml:space="preserve">, G. M., </w:t>
      </w:r>
      <w:proofErr w:type="spellStart"/>
      <w:r w:rsidRPr="00CE548D">
        <w:rPr>
          <w:rFonts w:ascii="Times New Roman" w:hAnsi="Times New Roman" w:cs="Times New Roman"/>
          <w:color w:val="000000" w:themeColor="text1"/>
          <w:highlight w:val="yellow"/>
        </w:rPr>
        <w:t>Echodu</w:t>
      </w:r>
      <w:proofErr w:type="spellEnd"/>
      <w:r w:rsidRPr="00CE548D">
        <w:rPr>
          <w:rFonts w:ascii="Times New Roman" w:hAnsi="Times New Roman" w:cs="Times New Roman"/>
          <w:color w:val="000000" w:themeColor="text1"/>
          <w:highlight w:val="yellow"/>
        </w:rPr>
        <w:t xml:space="preserve">, R., &amp; </w:t>
      </w:r>
      <w:proofErr w:type="spellStart"/>
      <w:r w:rsidRPr="00CE548D">
        <w:rPr>
          <w:rFonts w:ascii="Times New Roman" w:hAnsi="Times New Roman" w:cs="Times New Roman"/>
          <w:color w:val="000000" w:themeColor="text1"/>
          <w:highlight w:val="yellow"/>
        </w:rPr>
        <w:t>Odongo-Aginya</w:t>
      </w:r>
      <w:proofErr w:type="spellEnd"/>
      <w:r w:rsidRPr="00CE548D">
        <w:rPr>
          <w:rFonts w:ascii="Times New Roman" w:hAnsi="Times New Roman" w:cs="Times New Roman"/>
          <w:color w:val="000000" w:themeColor="text1"/>
          <w:highlight w:val="yellow"/>
        </w:rPr>
        <w:t>, E. I. (2025). Prevalence, intensity, and risk factors of schistosomiasis and intestinal parasitic infections among primary school children in northern Uganda: Implications for public health interventions. PLOS Neglected Tropical Diseases, 19(12), e0013827.</w:t>
      </w:r>
      <w:r w:rsidRPr="00CE548D">
        <w:rPr>
          <w:highlight w:val="yellow"/>
        </w:rPr>
        <w:t xml:space="preserve"> </w:t>
      </w:r>
      <w:hyperlink r:id="rId9" w:history="1">
        <w:r w:rsidRPr="00CE548D">
          <w:rPr>
            <w:rStyle w:val="Hyperlink"/>
            <w:rFonts w:ascii="Times New Roman" w:hAnsi="Times New Roman" w:cs="Times New Roman"/>
            <w:highlight w:val="yellow"/>
          </w:rPr>
          <w:t>https://doi.org/10.1371/journal.pntd.0013827</w:t>
        </w:r>
      </w:hyperlink>
    </w:p>
    <w:p w14:paraId="4534E97B" w14:textId="635AD08C" w:rsidR="00C546C4" w:rsidRDefault="00514AC3" w:rsidP="00F1547F">
      <w:pPr>
        <w:spacing w:after="120" w:line="360" w:lineRule="auto"/>
        <w:ind w:left="540" w:hanging="540"/>
        <w:jc w:val="both"/>
        <w:rPr>
          <w:rFonts w:ascii="Times New Roman" w:hAnsi="Times New Roman" w:cs="Times New Roman"/>
          <w:color w:val="000000" w:themeColor="text1"/>
        </w:rPr>
      </w:pPr>
      <w:r w:rsidRPr="00325409">
        <w:rPr>
          <w:rFonts w:ascii="Times New Roman" w:hAnsi="Times New Roman" w:cs="Times New Roman"/>
          <w:color w:val="000000" w:themeColor="text1"/>
          <w:highlight w:val="yellow"/>
        </w:rPr>
        <w:lastRenderedPageBreak/>
        <w:t xml:space="preserve">Hosea, Z. Y., </w:t>
      </w:r>
      <w:proofErr w:type="spellStart"/>
      <w:r w:rsidRPr="00325409">
        <w:rPr>
          <w:rFonts w:ascii="Times New Roman" w:hAnsi="Times New Roman" w:cs="Times New Roman"/>
          <w:color w:val="000000" w:themeColor="text1"/>
          <w:highlight w:val="yellow"/>
        </w:rPr>
        <w:t>Kator</w:t>
      </w:r>
      <w:proofErr w:type="spellEnd"/>
      <w:r w:rsidRPr="00325409">
        <w:rPr>
          <w:rFonts w:ascii="Times New Roman" w:hAnsi="Times New Roman" w:cs="Times New Roman"/>
          <w:color w:val="000000" w:themeColor="text1"/>
          <w:highlight w:val="yellow"/>
        </w:rPr>
        <w:t xml:space="preserve">, L., &amp; </w:t>
      </w:r>
      <w:proofErr w:type="spellStart"/>
      <w:r w:rsidRPr="00325409">
        <w:rPr>
          <w:rFonts w:ascii="Times New Roman" w:hAnsi="Times New Roman" w:cs="Times New Roman"/>
          <w:color w:val="000000" w:themeColor="text1"/>
          <w:highlight w:val="yellow"/>
        </w:rPr>
        <w:t>Geraji</w:t>
      </w:r>
      <w:proofErr w:type="spellEnd"/>
      <w:r w:rsidRPr="00325409">
        <w:rPr>
          <w:rFonts w:ascii="Times New Roman" w:hAnsi="Times New Roman" w:cs="Times New Roman"/>
          <w:color w:val="000000" w:themeColor="text1"/>
          <w:highlight w:val="yellow"/>
        </w:rPr>
        <w:t xml:space="preserve">, J. J. (2019). A Survey of Urinary Schistosomiasis among Secondary School Students in </w:t>
      </w:r>
      <w:proofErr w:type="spellStart"/>
      <w:r w:rsidRPr="00325409">
        <w:rPr>
          <w:rFonts w:ascii="Times New Roman" w:hAnsi="Times New Roman" w:cs="Times New Roman"/>
          <w:color w:val="000000" w:themeColor="text1"/>
          <w:highlight w:val="yellow"/>
        </w:rPr>
        <w:t>Jalingo</w:t>
      </w:r>
      <w:proofErr w:type="spellEnd"/>
      <w:r w:rsidRPr="00325409">
        <w:rPr>
          <w:rFonts w:ascii="Times New Roman" w:hAnsi="Times New Roman" w:cs="Times New Roman"/>
          <w:color w:val="000000" w:themeColor="text1"/>
          <w:highlight w:val="yellow"/>
        </w:rPr>
        <w:t xml:space="preserve"> Town, </w:t>
      </w:r>
      <w:proofErr w:type="spellStart"/>
      <w:r w:rsidRPr="00325409">
        <w:rPr>
          <w:rFonts w:ascii="Times New Roman" w:hAnsi="Times New Roman" w:cs="Times New Roman"/>
          <w:color w:val="000000" w:themeColor="text1"/>
          <w:highlight w:val="yellow"/>
        </w:rPr>
        <w:t>Jalingo</w:t>
      </w:r>
      <w:proofErr w:type="spellEnd"/>
      <w:r w:rsidRPr="00325409">
        <w:rPr>
          <w:rFonts w:ascii="Times New Roman" w:hAnsi="Times New Roman" w:cs="Times New Roman"/>
          <w:color w:val="000000" w:themeColor="text1"/>
          <w:highlight w:val="yellow"/>
        </w:rPr>
        <w:t xml:space="preserve"> Local Government Area, Taraba State. Asian Journal of Research in Zoology, 2(4), 1–6. </w:t>
      </w:r>
      <w:hyperlink r:id="rId10" w:history="1">
        <w:r w:rsidRPr="00325409">
          <w:rPr>
            <w:rStyle w:val="Hyperlink"/>
            <w:rFonts w:ascii="Times New Roman" w:hAnsi="Times New Roman" w:cs="Times New Roman"/>
            <w:highlight w:val="yellow"/>
          </w:rPr>
          <w:t>https://doi.org/10.9734/ajriz/2019/v2i430073</w:t>
        </w:r>
      </w:hyperlink>
      <w:r>
        <w:rPr>
          <w:rFonts w:ascii="Times New Roman" w:hAnsi="Times New Roman" w:cs="Times New Roman"/>
          <w:color w:val="000000" w:themeColor="text1"/>
        </w:rPr>
        <w:t xml:space="preserve"> </w:t>
      </w:r>
      <w:r w:rsidR="00C546C4">
        <w:rPr>
          <w:rFonts w:ascii="Times New Roman" w:hAnsi="Times New Roman" w:cs="Times New Roman"/>
          <w:color w:val="000000" w:themeColor="text1"/>
        </w:rPr>
        <w:t xml:space="preserve"> </w:t>
      </w:r>
    </w:p>
    <w:p w14:paraId="1A746DAF" w14:textId="534EAA54" w:rsidR="003419CF" w:rsidRDefault="003419CF" w:rsidP="003419CF">
      <w:pPr>
        <w:rPr>
          <w:rFonts w:ascii="Times New Roman" w:hAnsi="Times New Roman" w:cs="Times New Roman"/>
          <w:color w:val="000000" w:themeColor="text1"/>
        </w:rPr>
      </w:pPr>
      <w:r w:rsidRPr="000C57A6">
        <w:rPr>
          <w:rFonts w:ascii="Times New Roman" w:hAnsi="Times New Roman" w:cs="Times New Roman"/>
          <w:color w:val="000000" w:themeColor="text1"/>
          <w:highlight w:val="yellow"/>
        </w:rPr>
        <w:t xml:space="preserve">Adeyemo, S. C., </w:t>
      </w:r>
      <w:proofErr w:type="spellStart"/>
      <w:r w:rsidRPr="000C57A6">
        <w:rPr>
          <w:rFonts w:ascii="Times New Roman" w:hAnsi="Times New Roman" w:cs="Times New Roman"/>
          <w:color w:val="000000" w:themeColor="text1"/>
          <w:highlight w:val="yellow"/>
        </w:rPr>
        <w:t>Olarewaju</w:t>
      </w:r>
      <w:proofErr w:type="spellEnd"/>
      <w:r w:rsidRPr="000C57A6">
        <w:rPr>
          <w:rFonts w:ascii="Times New Roman" w:hAnsi="Times New Roman" w:cs="Times New Roman"/>
          <w:color w:val="000000" w:themeColor="text1"/>
          <w:highlight w:val="yellow"/>
        </w:rPr>
        <w:t xml:space="preserve">, S. O., </w:t>
      </w:r>
      <w:proofErr w:type="spellStart"/>
      <w:r w:rsidRPr="000C57A6">
        <w:rPr>
          <w:rFonts w:ascii="Times New Roman" w:hAnsi="Times New Roman" w:cs="Times New Roman"/>
          <w:color w:val="000000" w:themeColor="text1"/>
          <w:highlight w:val="yellow"/>
        </w:rPr>
        <w:t>Adebimpe</w:t>
      </w:r>
      <w:proofErr w:type="spellEnd"/>
      <w:r w:rsidRPr="000C57A6">
        <w:rPr>
          <w:rFonts w:ascii="Times New Roman" w:hAnsi="Times New Roman" w:cs="Times New Roman"/>
          <w:color w:val="000000" w:themeColor="text1"/>
          <w:highlight w:val="yellow"/>
        </w:rPr>
        <w:t xml:space="preserve">, W. O., </w:t>
      </w:r>
      <w:proofErr w:type="spellStart"/>
      <w:r w:rsidRPr="000C57A6">
        <w:rPr>
          <w:rFonts w:ascii="Times New Roman" w:hAnsi="Times New Roman" w:cs="Times New Roman"/>
          <w:color w:val="000000" w:themeColor="text1"/>
          <w:highlight w:val="yellow"/>
        </w:rPr>
        <w:t>Boladale</w:t>
      </w:r>
      <w:proofErr w:type="spellEnd"/>
      <w:r w:rsidRPr="000C57A6">
        <w:rPr>
          <w:rFonts w:ascii="Times New Roman" w:hAnsi="Times New Roman" w:cs="Times New Roman"/>
          <w:color w:val="000000" w:themeColor="text1"/>
          <w:highlight w:val="yellow"/>
        </w:rPr>
        <w:t xml:space="preserve">, A. L., </w:t>
      </w:r>
      <w:proofErr w:type="spellStart"/>
      <w:r w:rsidRPr="000C57A6">
        <w:rPr>
          <w:rFonts w:ascii="Times New Roman" w:hAnsi="Times New Roman" w:cs="Times New Roman"/>
          <w:color w:val="000000" w:themeColor="text1"/>
          <w:highlight w:val="yellow"/>
        </w:rPr>
        <w:t>Adedokun</w:t>
      </w:r>
      <w:proofErr w:type="spellEnd"/>
      <w:r w:rsidRPr="000C57A6">
        <w:rPr>
          <w:rFonts w:ascii="Times New Roman" w:hAnsi="Times New Roman" w:cs="Times New Roman"/>
          <w:color w:val="000000" w:themeColor="text1"/>
          <w:highlight w:val="yellow"/>
        </w:rPr>
        <w:t xml:space="preserve">, S., </w:t>
      </w:r>
      <w:proofErr w:type="spellStart"/>
      <w:r w:rsidRPr="000C57A6">
        <w:rPr>
          <w:rFonts w:ascii="Times New Roman" w:hAnsi="Times New Roman" w:cs="Times New Roman"/>
          <w:color w:val="000000" w:themeColor="text1"/>
          <w:highlight w:val="yellow"/>
        </w:rPr>
        <w:t>Oyeneyin</w:t>
      </w:r>
      <w:proofErr w:type="spellEnd"/>
      <w:r w:rsidRPr="000C57A6">
        <w:rPr>
          <w:rFonts w:ascii="Times New Roman" w:hAnsi="Times New Roman" w:cs="Times New Roman"/>
          <w:color w:val="000000" w:themeColor="text1"/>
          <w:highlight w:val="yellow"/>
        </w:rPr>
        <w:t xml:space="preserve">, A. J., ... &amp; Ajayi, A. R. (2026). Effect of a school-based health education and treatment intervention on knowledge, attitudes, practices, and prevalence of schistosomiasis among school-aged children and adolescents in Osun state, Nigeria. Discover Public Health, 23(1), 188. </w:t>
      </w:r>
      <w:hyperlink r:id="rId11" w:history="1">
        <w:r w:rsidRPr="000C57A6">
          <w:rPr>
            <w:rStyle w:val="Hyperlink"/>
            <w:rFonts w:ascii="Times New Roman" w:hAnsi="Times New Roman" w:cs="Times New Roman"/>
            <w:highlight w:val="yellow"/>
          </w:rPr>
          <w:t>https://doi.org/10.1186/s12982-026-01523-y</w:t>
        </w:r>
      </w:hyperlink>
      <w:r>
        <w:rPr>
          <w:rFonts w:ascii="Times New Roman" w:hAnsi="Times New Roman" w:cs="Times New Roman"/>
          <w:color w:val="000000" w:themeColor="text1"/>
        </w:rPr>
        <w:t xml:space="preserve"> </w:t>
      </w:r>
    </w:p>
    <w:p w14:paraId="4F5BBE96" w14:textId="77777777" w:rsidR="003419CF" w:rsidRPr="003419CF" w:rsidRDefault="003419CF" w:rsidP="003419CF">
      <w:pPr>
        <w:rPr>
          <w:rFonts w:ascii="Times New Roman" w:hAnsi="Times New Roman" w:cs="Times New Roman"/>
          <w:color w:val="000000" w:themeColor="text1"/>
        </w:rPr>
      </w:pPr>
      <w:bookmarkStart w:id="56" w:name="_GoBack"/>
      <w:bookmarkEnd w:id="56"/>
    </w:p>
    <w:p w14:paraId="2DFF7269" w14:textId="7FA09F99" w:rsidR="003419CF" w:rsidRDefault="003419CF" w:rsidP="00F1547F">
      <w:pPr>
        <w:spacing w:after="120" w:line="360" w:lineRule="auto"/>
        <w:ind w:left="540" w:hanging="540"/>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180F01CA" w14:textId="77777777" w:rsidR="0008192D" w:rsidRPr="00F1547F" w:rsidRDefault="0008192D" w:rsidP="00F1547F">
      <w:pPr>
        <w:spacing w:after="120" w:line="360" w:lineRule="auto"/>
        <w:ind w:left="540" w:hanging="540"/>
        <w:jc w:val="both"/>
        <w:rPr>
          <w:rFonts w:ascii="Times New Roman" w:hAnsi="Times New Roman" w:cs="Times New Roman"/>
          <w:color w:val="000000" w:themeColor="text1"/>
        </w:rPr>
      </w:pPr>
    </w:p>
    <w:p w14:paraId="0B7EFB44" w14:textId="77777777" w:rsidR="00F1547F" w:rsidRPr="00F1547F" w:rsidRDefault="00F1547F" w:rsidP="00F1547F">
      <w:pPr>
        <w:rPr>
          <w:rFonts w:ascii="Times New Roman" w:hAnsi="Times New Roman" w:cs="Times New Roman"/>
          <w:color w:val="000000" w:themeColor="text1"/>
        </w:rPr>
      </w:pPr>
    </w:p>
    <w:p w14:paraId="4F9DE166" w14:textId="77777777" w:rsidR="00F1547F" w:rsidRPr="00F1547F" w:rsidRDefault="00F1547F">
      <w:pPr>
        <w:rPr>
          <w:rFonts w:ascii="Times New Roman" w:hAnsi="Times New Roman" w:cs="Times New Roman"/>
          <w:color w:val="000000" w:themeColor="text1"/>
        </w:rPr>
      </w:pPr>
    </w:p>
    <w:sectPr w:rsidR="00F1547F" w:rsidRPr="00F1547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3F6E5" w14:textId="77777777" w:rsidR="002F1457" w:rsidRDefault="002F1457">
      <w:pPr>
        <w:spacing w:after="0" w:line="240" w:lineRule="auto"/>
      </w:pPr>
      <w:r>
        <w:separator/>
      </w:r>
    </w:p>
  </w:endnote>
  <w:endnote w:type="continuationSeparator" w:id="0">
    <w:p w14:paraId="504C0CE2" w14:textId="77777777" w:rsidR="002F1457" w:rsidRDefault="002F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avid">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roman"/>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ECCBF" w14:textId="77777777" w:rsidR="004F2A3B" w:rsidRDefault="004F2A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6695" w14:textId="77777777" w:rsidR="00141AA7" w:rsidRDefault="001A033C">
    <w:pPr>
      <w:pStyle w:val="Footer"/>
      <w:jc w:val="center"/>
    </w:pPr>
    <w:r>
      <w:rPr>
        <w:lang w:eastAsia="zh-CN"/>
      </w:rPr>
      <w:fldChar w:fldCharType="begin"/>
    </w:r>
    <w:r>
      <w:instrText xml:space="preserve"> PAGE   \* MERGEFORMAT </w:instrText>
    </w:r>
    <w:r>
      <w:rPr>
        <w:lang w:eastAsia="zh-CN"/>
      </w:rPr>
      <w:fldChar w:fldCharType="separate"/>
    </w:r>
    <w:r w:rsidRPr="00BE7616">
      <w:rPr>
        <w:noProof/>
      </w:rPr>
      <w:t>i</w:t>
    </w:r>
    <w:r>
      <w:rPr>
        <w:noProof/>
      </w:rPr>
      <w:fldChar w:fldCharType="end"/>
    </w:r>
  </w:p>
  <w:p w14:paraId="003C3095" w14:textId="77777777" w:rsidR="00141AA7" w:rsidRDefault="00141A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FBC0F" w14:textId="77777777" w:rsidR="004F2A3B" w:rsidRDefault="004F2A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680AE" w14:textId="77777777" w:rsidR="002F1457" w:rsidRDefault="002F1457">
      <w:pPr>
        <w:spacing w:after="0" w:line="240" w:lineRule="auto"/>
      </w:pPr>
      <w:r>
        <w:separator/>
      </w:r>
    </w:p>
  </w:footnote>
  <w:footnote w:type="continuationSeparator" w:id="0">
    <w:p w14:paraId="20D483DD" w14:textId="77777777" w:rsidR="002F1457" w:rsidRDefault="002F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D717" w14:textId="272E3BB9" w:rsidR="004F2A3B" w:rsidRDefault="002F1457">
    <w:pPr>
      <w:pStyle w:val="Header"/>
    </w:pPr>
    <w:r>
      <w:rPr>
        <w:noProof/>
      </w:rPr>
      <w:pict w14:anchorId="7C140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3663" w14:textId="6C01DB26" w:rsidR="004F2A3B" w:rsidRDefault="002F1457">
    <w:pPr>
      <w:pStyle w:val="Header"/>
    </w:pPr>
    <w:r>
      <w:rPr>
        <w:noProof/>
      </w:rPr>
      <w:pict w14:anchorId="6A12BD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DB8E" w14:textId="35BCA44F" w:rsidR="004F2A3B" w:rsidRDefault="002F1457">
    <w:pPr>
      <w:pStyle w:val="Header"/>
    </w:pPr>
    <w:r>
      <w:rPr>
        <w:noProof/>
      </w:rPr>
      <w:pict w14:anchorId="384E7A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9A8E6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CA3CFF18"/>
    <w:lvl w:ilvl="0" w:tplc="816C84D2">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00000003"/>
    <w:multiLevelType w:val="hybridMultilevel"/>
    <w:tmpl w:val="D4623E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0000004"/>
    <w:multiLevelType w:val="hybridMultilevel"/>
    <w:tmpl w:val="B33A38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9B1875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75EB0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5A277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F6D876A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D480D3AE"/>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55D89902">
      <w:start w:val="1"/>
      <w:numFmt w:val="lowerRoman"/>
      <w:lvlText w:val="%4."/>
      <w:lvlJc w:val="left"/>
      <w:pPr>
        <w:ind w:left="5040" w:hanging="360"/>
      </w:pPr>
      <w:rPr>
        <w:rFonts w:ascii="Times New Roman" w:eastAsia="Calibri" w:hAnsi="Times New Roman" w:cs="Times New Roman"/>
      </w:r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0000000A"/>
    <w:multiLevelType w:val="hybridMultilevel"/>
    <w:tmpl w:val="5EA08C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000000B"/>
    <w:multiLevelType w:val="hybridMultilevel"/>
    <w:tmpl w:val="F03CBD2E"/>
    <w:lvl w:ilvl="0" w:tplc="3EDCD50E">
      <w:start w:val="1"/>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0000000C"/>
    <w:multiLevelType w:val="hybridMultilevel"/>
    <w:tmpl w:val="B220EB9C"/>
    <w:lvl w:ilvl="0" w:tplc="697A00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000000D"/>
    <w:multiLevelType w:val="hybridMultilevel"/>
    <w:tmpl w:val="445CE570"/>
    <w:lvl w:ilvl="0" w:tplc="20000001">
      <w:start w:val="1"/>
      <w:numFmt w:val="bullet"/>
      <w:lvlText w:val=""/>
      <w:lvlJc w:val="left"/>
      <w:pPr>
        <w:ind w:left="797" w:hanging="360"/>
      </w:pPr>
      <w:rPr>
        <w:rFonts w:ascii="Symbol" w:hAnsi="Symbol" w:hint="default"/>
      </w:rPr>
    </w:lvl>
    <w:lvl w:ilvl="1" w:tplc="20000003" w:tentative="1">
      <w:start w:val="1"/>
      <w:numFmt w:val="bullet"/>
      <w:lvlText w:val="o"/>
      <w:lvlJc w:val="left"/>
      <w:pPr>
        <w:ind w:left="1517" w:hanging="360"/>
      </w:pPr>
      <w:rPr>
        <w:rFonts w:ascii="Courier New" w:hAnsi="Courier New" w:cs="Courier New" w:hint="default"/>
      </w:rPr>
    </w:lvl>
    <w:lvl w:ilvl="2" w:tplc="20000005" w:tentative="1">
      <w:start w:val="1"/>
      <w:numFmt w:val="bullet"/>
      <w:lvlText w:val=""/>
      <w:lvlJc w:val="left"/>
      <w:pPr>
        <w:ind w:left="2237" w:hanging="360"/>
      </w:pPr>
      <w:rPr>
        <w:rFonts w:ascii="Wingdings" w:hAnsi="Wingdings" w:hint="default"/>
      </w:rPr>
    </w:lvl>
    <w:lvl w:ilvl="3" w:tplc="20000001" w:tentative="1">
      <w:start w:val="1"/>
      <w:numFmt w:val="bullet"/>
      <w:lvlText w:val=""/>
      <w:lvlJc w:val="left"/>
      <w:pPr>
        <w:ind w:left="2957" w:hanging="360"/>
      </w:pPr>
      <w:rPr>
        <w:rFonts w:ascii="Symbol" w:hAnsi="Symbol" w:hint="default"/>
      </w:rPr>
    </w:lvl>
    <w:lvl w:ilvl="4" w:tplc="20000003" w:tentative="1">
      <w:start w:val="1"/>
      <w:numFmt w:val="bullet"/>
      <w:lvlText w:val="o"/>
      <w:lvlJc w:val="left"/>
      <w:pPr>
        <w:ind w:left="3677" w:hanging="360"/>
      </w:pPr>
      <w:rPr>
        <w:rFonts w:ascii="Courier New" w:hAnsi="Courier New" w:cs="Courier New" w:hint="default"/>
      </w:rPr>
    </w:lvl>
    <w:lvl w:ilvl="5" w:tplc="20000005" w:tentative="1">
      <w:start w:val="1"/>
      <w:numFmt w:val="bullet"/>
      <w:lvlText w:val=""/>
      <w:lvlJc w:val="left"/>
      <w:pPr>
        <w:ind w:left="4397" w:hanging="360"/>
      </w:pPr>
      <w:rPr>
        <w:rFonts w:ascii="Wingdings" w:hAnsi="Wingdings" w:hint="default"/>
      </w:rPr>
    </w:lvl>
    <w:lvl w:ilvl="6" w:tplc="20000001" w:tentative="1">
      <w:start w:val="1"/>
      <w:numFmt w:val="bullet"/>
      <w:lvlText w:val=""/>
      <w:lvlJc w:val="left"/>
      <w:pPr>
        <w:ind w:left="5117" w:hanging="360"/>
      </w:pPr>
      <w:rPr>
        <w:rFonts w:ascii="Symbol" w:hAnsi="Symbol" w:hint="default"/>
      </w:rPr>
    </w:lvl>
    <w:lvl w:ilvl="7" w:tplc="20000003" w:tentative="1">
      <w:start w:val="1"/>
      <w:numFmt w:val="bullet"/>
      <w:lvlText w:val="o"/>
      <w:lvlJc w:val="left"/>
      <w:pPr>
        <w:ind w:left="5837" w:hanging="360"/>
      </w:pPr>
      <w:rPr>
        <w:rFonts w:ascii="Courier New" w:hAnsi="Courier New" w:cs="Courier New" w:hint="default"/>
      </w:rPr>
    </w:lvl>
    <w:lvl w:ilvl="8" w:tplc="20000005" w:tentative="1">
      <w:start w:val="1"/>
      <w:numFmt w:val="bullet"/>
      <w:lvlText w:val=""/>
      <w:lvlJc w:val="left"/>
      <w:pPr>
        <w:ind w:left="6557" w:hanging="360"/>
      </w:pPr>
      <w:rPr>
        <w:rFonts w:ascii="Wingdings" w:hAnsi="Wingdings" w:hint="default"/>
      </w:rPr>
    </w:lvl>
  </w:abstractNum>
  <w:abstractNum w:abstractNumId="13" w15:restartNumberingAfterBreak="0">
    <w:nsid w:val="0000000E"/>
    <w:multiLevelType w:val="hybridMultilevel"/>
    <w:tmpl w:val="4702A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12CA25EA"/>
    <w:lvl w:ilvl="0" w:tplc="2000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8F6CA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multilevel"/>
    <w:tmpl w:val="94248E7A"/>
    <w:lvl w:ilvl="0">
      <w:start w:val="1"/>
      <w:numFmt w:val="decimal"/>
      <w:lvlText w:val="%1"/>
      <w:lvlJc w:val="left"/>
      <w:pPr>
        <w:ind w:left="1800" w:hanging="360"/>
      </w:pPr>
      <w:rPr>
        <w:rFonts w:hint="default"/>
      </w:rPr>
    </w:lvl>
    <w:lvl w:ilvl="1">
      <w:start w:val="8"/>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7" w15:restartNumberingAfterBreak="0">
    <w:nsid w:val="00000012"/>
    <w:multiLevelType w:val="hybridMultilevel"/>
    <w:tmpl w:val="CA2A5D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0000013"/>
    <w:multiLevelType w:val="hybridMultilevel"/>
    <w:tmpl w:val="3D00A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0000014"/>
    <w:multiLevelType w:val="hybridMultilevel"/>
    <w:tmpl w:val="4574079C"/>
    <w:lvl w:ilvl="0" w:tplc="52B43052">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0000015"/>
    <w:multiLevelType w:val="multilevel"/>
    <w:tmpl w:val="C4405C86"/>
    <w:lvl w:ilvl="0">
      <w:start w:val="2"/>
      <w:numFmt w:val="decimal"/>
      <w:lvlText w:val="2.%1"/>
      <w:lvlJc w:val="left"/>
      <w:rPr>
        <w:rFonts w:ascii="Times New Roman" w:eastAsia="Times New Roman" w:hAnsi="Times New Roman" w:cs="Times New Roman"/>
        <w:b/>
        <w:bCs/>
        <w:i w:val="0"/>
        <w:iCs w:val="0"/>
        <w:smallCaps w:val="0"/>
        <w:color w:val="000000"/>
        <w:spacing w:val="0"/>
        <w:w w:val="100"/>
        <w:position w:val="0"/>
        <w:sz w:val="22"/>
        <w:szCs w:val="22"/>
        <w:u w:val="none"/>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00000016"/>
    <w:multiLevelType w:val="hybridMultilevel"/>
    <w:tmpl w:val="E592C8A2"/>
    <w:lvl w:ilvl="0" w:tplc="663C6C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hybridMultilevel"/>
    <w:tmpl w:val="7932F18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3" w15:restartNumberingAfterBreak="0">
    <w:nsid w:val="00000018"/>
    <w:multiLevelType w:val="multilevel"/>
    <w:tmpl w:val="74F0A2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0000019"/>
    <w:multiLevelType w:val="hybridMultilevel"/>
    <w:tmpl w:val="2D825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A"/>
    <w:multiLevelType w:val="hybridMultilevel"/>
    <w:tmpl w:val="07E4FA72"/>
    <w:lvl w:ilvl="0" w:tplc="A0F433F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000001B"/>
    <w:multiLevelType w:val="hybridMultilevel"/>
    <w:tmpl w:val="E5C4487C"/>
    <w:lvl w:ilvl="0" w:tplc="629A2D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4F722BD6"/>
    <w:lvl w:ilvl="0" w:tplc="22881980">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628893FA"/>
    <w:lvl w:ilvl="0" w:tplc="9252D9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A05A9D"/>
    <w:multiLevelType w:val="hybridMultilevel"/>
    <w:tmpl w:val="CD8644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7"/>
  </w:num>
  <w:num w:numId="3">
    <w:abstractNumId w:val="14"/>
  </w:num>
  <w:num w:numId="4">
    <w:abstractNumId w:val="12"/>
  </w:num>
  <w:num w:numId="5">
    <w:abstractNumId w:val="2"/>
  </w:num>
  <w:num w:numId="6">
    <w:abstractNumId w:val="1"/>
  </w:num>
  <w:num w:numId="7">
    <w:abstractNumId w:val="10"/>
  </w:num>
  <w:num w:numId="8">
    <w:abstractNumId w:val="16"/>
  </w:num>
  <w:num w:numId="9">
    <w:abstractNumId w:val="0"/>
  </w:num>
  <w:num w:numId="10">
    <w:abstractNumId w:val="11"/>
  </w:num>
  <w:num w:numId="11">
    <w:abstractNumId w:val="9"/>
  </w:num>
  <w:num w:numId="12">
    <w:abstractNumId w:val="17"/>
  </w:num>
  <w:num w:numId="13">
    <w:abstractNumId w:val="13"/>
  </w:num>
  <w:num w:numId="14">
    <w:abstractNumId w:val="5"/>
  </w:num>
  <w:num w:numId="15">
    <w:abstractNumId w:val="8"/>
  </w:num>
  <w:num w:numId="16">
    <w:abstractNumId w:val="3"/>
  </w:num>
  <w:num w:numId="17">
    <w:abstractNumId w:val="15"/>
  </w:num>
  <w:num w:numId="18">
    <w:abstractNumId w:val="7"/>
  </w:num>
  <w:num w:numId="19">
    <w:abstractNumId w:val="6"/>
  </w:num>
  <w:num w:numId="20">
    <w:abstractNumId w:val="4"/>
  </w:num>
  <w:num w:numId="21">
    <w:abstractNumId w:val="29"/>
  </w:num>
  <w:num w:numId="22">
    <w:abstractNumId w:val="19"/>
  </w:num>
  <w:num w:numId="23">
    <w:abstractNumId w:val="18"/>
  </w:num>
  <w:num w:numId="24">
    <w:abstractNumId w:val="25"/>
  </w:num>
  <w:num w:numId="25">
    <w:abstractNumId w:val="21"/>
  </w:num>
  <w:num w:numId="26">
    <w:abstractNumId w:val="28"/>
  </w:num>
  <w:num w:numId="27">
    <w:abstractNumId w:val="24"/>
  </w:num>
  <w:num w:numId="28">
    <w:abstractNumId w:val="22"/>
  </w:num>
  <w:num w:numId="29">
    <w:abstractNumId w:val="20"/>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MxNzQ2NTIwsDQwMjdV0lEKTi0uzszPAykwrAUAkJcEliwAAAA="/>
  </w:docVars>
  <w:rsids>
    <w:rsidRoot w:val="00F1547F"/>
    <w:rsid w:val="0000704D"/>
    <w:rsid w:val="00014F04"/>
    <w:rsid w:val="00020C97"/>
    <w:rsid w:val="00027F70"/>
    <w:rsid w:val="000536BB"/>
    <w:rsid w:val="000544F4"/>
    <w:rsid w:val="0008192D"/>
    <w:rsid w:val="0008387D"/>
    <w:rsid w:val="000A386D"/>
    <w:rsid w:val="000C2A77"/>
    <w:rsid w:val="000C57A6"/>
    <w:rsid w:val="000D1834"/>
    <w:rsid w:val="0011207B"/>
    <w:rsid w:val="00116F54"/>
    <w:rsid w:val="001202EB"/>
    <w:rsid w:val="00141AA7"/>
    <w:rsid w:val="001543BD"/>
    <w:rsid w:val="00155AA9"/>
    <w:rsid w:val="001655EA"/>
    <w:rsid w:val="00177670"/>
    <w:rsid w:val="001832B7"/>
    <w:rsid w:val="00196496"/>
    <w:rsid w:val="00197E9F"/>
    <w:rsid w:val="001A033C"/>
    <w:rsid w:val="001B406D"/>
    <w:rsid w:val="001C2E5C"/>
    <w:rsid w:val="001E26FB"/>
    <w:rsid w:val="002327AC"/>
    <w:rsid w:val="002362F1"/>
    <w:rsid w:val="002500ED"/>
    <w:rsid w:val="00256CE8"/>
    <w:rsid w:val="00261A7F"/>
    <w:rsid w:val="002C3C7C"/>
    <w:rsid w:val="002D246A"/>
    <w:rsid w:val="002E1DE6"/>
    <w:rsid w:val="002E43C8"/>
    <w:rsid w:val="002F1457"/>
    <w:rsid w:val="00306877"/>
    <w:rsid w:val="00325409"/>
    <w:rsid w:val="0034008F"/>
    <w:rsid w:val="003419CF"/>
    <w:rsid w:val="00344C49"/>
    <w:rsid w:val="00364BFC"/>
    <w:rsid w:val="003961EE"/>
    <w:rsid w:val="003B0B86"/>
    <w:rsid w:val="003C5B52"/>
    <w:rsid w:val="003E44B2"/>
    <w:rsid w:val="003F4691"/>
    <w:rsid w:val="00411766"/>
    <w:rsid w:val="00411C18"/>
    <w:rsid w:val="00412CD2"/>
    <w:rsid w:val="0044385F"/>
    <w:rsid w:val="0044611D"/>
    <w:rsid w:val="004709F1"/>
    <w:rsid w:val="00473C83"/>
    <w:rsid w:val="004A344D"/>
    <w:rsid w:val="004B7D63"/>
    <w:rsid w:val="004D40E0"/>
    <w:rsid w:val="004F2A3B"/>
    <w:rsid w:val="004F492D"/>
    <w:rsid w:val="0050014F"/>
    <w:rsid w:val="00500373"/>
    <w:rsid w:val="00514AC3"/>
    <w:rsid w:val="005518FF"/>
    <w:rsid w:val="0055751C"/>
    <w:rsid w:val="005B4144"/>
    <w:rsid w:val="005C3E47"/>
    <w:rsid w:val="005E0609"/>
    <w:rsid w:val="006162F6"/>
    <w:rsid w:val="00631125"/>
    <w:rsid w:val="006608CC"/>
    <w:rsid w:val="006760F2"/>
    <w:rsid w:val="00677C83"/>
    <w:rsid w:val="00682FD2"/>
    <w:rsid w:val="006A03C5"/>
    <w:rsid w:val="006A213F"/>
    <w:rsid w:val="006A441F"/>
    <w:rsid w:val="006B21E5"/>
    <w:rsid w:val="006C2A5F"/>
    <w:rsid w:val="006D589D"/>
    <w:rsid w:val="006E574D"/>
    <w:rsid w:val="00711685"/>
    <w:rsid w:val="007215EF"/>
    <w:rsid w:val="00732591"/>
    <w:rsid w:val="00746CF7"/>
    <w:rsid w:val="00762452"/>
    <w:rsid w:val="0076330D"/>
    <w:rsid w:val="0076361C"/>
    <w:rsid w:val="00773284"/>
    <w:rsid w:val="00785B98"/>
    <w:rsid w:val="00797EB5"/>
    <w:rsid w:val="007A4272"/>
    <w:rsid w:val="007D1251"/>
    <w:rsid w:val="008076DE"/>
    <w:rsid w:val="008346F3"/>
    <w:rsid w:val="00847DF4"/>
    <w:rsid w:val="00892FE4"/>
    <w:rsid w:val="008A509A"/>
    <w:rsid w:val="008B1ED9"/>
    <w:rsid w:val="008E7E33"/>
    <w:rsid w:val="0091438E"/>
    <w:rsid w:val="009D4646"/>
    <w:rsid w:val="009D4BFE"/>
    <w:rsid w:val="009D7210"/>
    <w:rsid w:val="009E0BE8"/>
    <w:rsid w:val="009E6017"/>
    <w:rsid w:val="009F6FC8"/>
    <w:rsid w:val="00A51F90"/>
    <w:rsid w:val="00AA6572"/>
    <w:rsid w:val="00AD310F"/>
    <w:rsid w:val="00B02461"/>
    <w:rsid w:val="00B13FCF"/>
    <w:rsid w:val="00B2099D"/>
    <w:rsid w:val="00B36121"/>
    <w:rsid w:val="00B63CC5"/>
    <w:rsid w:val="00B97CD3"/>
    <w:rsid w:val="00BA02C0"/>
    <w:rsid w:val="00BB37E0"/>
    <w:rsid w:val="00BC509D"/>
    <w:rsid w:val="00BE1551"/>
    <w:rsid w:val="00BF03EA"/>
    <w:rsid w:val="00C07C92"/>
    <w:rsid w:val="00C11643"/>
    <w:rsid w:val="00C31CCC"/>
    <w:rsid w:val="00C546C4"/>
    <w:rsid w:val="00C60672"/>
    <w:rsid w:val="00C83F5C"/>
    <w:rsid w:val="00C9084D"/>
    <w:rsid w:val="00C9174A"/>
    <w:rsid w:val="00CA1E78"/>
    <w:rsid w:val="00CB1A92"/>
    <w:rsid w:val="00CB7878"/>
    <w:rsid w:val="00CE0D58"/>
    <w:rsid w:val="00CE548D"/>
    <w:rsid w:val="00D00E2E"/>
    <w:rsid w:val="00D04070"/>
    <w:rsid w:val="00D078C8"/>
    <w:rsid w:val="00D07954"/>
    <w:rsid w:val="00D13174"/>
    <w:rsid w:val="00D41554"/>
    <w:rsid w:val="00D416B5"/>
    <w:rsid w:val="00D44796"/>
    <w:rsid w:val="00D51373"/>
    <w:rsid w:val="00D96802"/>
    <w:rsid w:val="00DA20EB"/>
    <w:rsid w:val="00DB4B11"/>
    <w:rsid w:val="00DB71F1"/>
    <w:rsid w:val="00DC2FA5"/>
    <w:rsid w:val="00DC6142"/>
    <w:rsid w:val="00E0497A"/>
    <w:rsid w:val="00E16682"/>
    <w:rsid w:val="00E327E7"/>
    <w:rsid w:val="00E55008"/>
    <w:rsid w:val="00E607E5"/>
    <w:rsid w:val="00E73638"/>
    <w:rsid w:val="00EA1E63"/>
    <w:rsid w:val="00EA48AB"/>
    <w:rsid w:val="00EB1E1E"/>
    <w:rsid w:val="00EC286C"/>
    <w:rsid w:val="00EC602E"/>
    <w:rsid w:val="00EC76AD"/>
    <w:rsid w:val="00ED3453"/>
    <w:rsid w:val="00EE16E6"/>
    <w:rsid w:val="00EE4DE1"/>
    <w:rsid w:val="00F1547F"/>
    <w:rsid w:val="00F27897"/>
    <w:rsid w:val="00F33C0E"/>
    <w:rsid w:val="00F6739E"/>
    <w:rsid w:val="00F7620B"/>
    <w:rsid w:val="00FA06B1"/>
    <w:rsid w:val="00FC6E4E"/>
    <w:rsid w:val="00FD0E66"/>
    <w:rsid w:val="00FE1142"/>
    <w:rsid w:val="00FF7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13C07"/>
  <w15:chartTrackingRefBased/>
  <w15:docId w15:val="{47F0ED04-3F0B-4E06-817B-811BE2C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47F"/>
  </w:style>
  <w:style w:type="paragraph" w:styleId="Heading1">
    <w:name w:val="heading 1"/>
    <w:basedOn w:val="Normal"/>
    <w:next w:val="Normal"/>
    <w:link w:val="Heading1Char"/>
    <w:uiPriority w:val="9"/>
    <w:qFormat/>
    <w:rsid w:val="00F154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54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54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54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54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54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4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4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4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4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154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54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54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54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54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4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4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47F"/>
    <w:rPr>
      <w:rFonts w:eastAsiaTheme="majorEastAsia" w:cstheme="majorBidi"/>
      <w:color w:val="272727" w:themeColor="text1" w:themeTint="D8"/>
    </w:rPr>
  </w:style>
  <w:style w:type="paragraph" w:styleId="Title">
    <w:name w:val="Title"/>
    <w:basedOn w:val="Normal"/>
    <w:next w:val="Normal"/>
    <w:link w:val="TitleChar"/>
    <w:uiPriority w:val="10"/>
    <w:qFormat/>
    <w:rsid w:val="00F154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4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4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47F"/>
    <w:pPr>
      <w:spacing w:before="160"/>
      <w:jc w:val="center"/>
    </w:pPr>
    <w:rPr>
      <w:i/>
      <w:iCs/>
      <w:color w:val="404040" w:themeColor="text1" w:themeTint="BF"/>
    </w:rPr>
  </w:style>
  <w:style w:type="character" w:customStyle="1" w:styleId="QuoteChar">
    <w:name w:val="Quote Char"/>
    <w:basedOn w:val="DefaultParagraphFont"/>
    <w:link w:val="Quote"/>
    <w:uiPriority w:val="29"/>
    <w:rsid w:val="00F1547F"/>
    <w:rPr>
      <w:i/>
      <w:iCs/>
      <w:color w:val="404040" w:themeColor="text1" w:themeTint="BF"/>
    </w:rPr>
  </w:style>
  <w:style w:type="paragraph" w:styleId="ListParagraph">
    <w:name w:val="List Paragraph"/>
    <w:basedOn w:val="Normal"/>
    <w:uiPriority w:val="34"/>
    <w:qFormat/>
    <w:rsid w:val="00F1547F"/>
    <w:pPr>
      <w:ind w:left="720"/>
      <w:contextualSpacing/>
    </w:pPr>
  </w:style>
  <w:style w:type="character" w:styleId="IntenseEmphasis">
    <w:name w:val="Intense Emphasis"/>
    <w:basedOn w:val="DefaultParagraphFont"/>
    <w:uiPriority w:val="21"/>
    <w:qFormat/>
    <w:rsid w:val="00F1547F"/>
    <w:rPr>
      <w:i/>
      <w:iCs/>
      <w:color w:val="2F5496" w:themeColor="accent1" w:themeShade="BF"/>
    </w:rPr>
  </w:style>
  <w:style w:type="paragraph" w:styleId="IntenseQuote">
    <w:name w:val="Intense Quote"/>
    <w:basedOn w:val="Normal"/>
    <w:next w:val="Normal"/>
    <w:link w:val="IntenseQuoteChar"/>
    <w:uiPriority w:val="30"/>
    <w:qFormat/>
    <w:rsid w:val="00F154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547F"/>
    <w:rPr>
      <w:i/>
      <w:iCs/>
      <w:color w:val="2F5496" w:themeColor="accent1" w:themeShade="BF"/>
    </w:rPr>
  </w:style>
  <w:style w:type="character" w:styleId="IntenseReference">
    <w:name w:val="Intense Reference"/>
    <w:basedOn w:val="DefaultParagraphFont"/>
    <w:uiPriority w:val="32"/>
    <w:qFormat/>
    <w:rsid w:val="00F1547F"/>
    <w:rPr>
      <w:b/>
      <w:bCs/>
      <w:smallCaps/>
      <w:color w:val="2F5496" w:themeColor="accent1" w:themeShade="BF"/>
      <w:spacing w:val="5"/>
    </w:rPr>
  </w:style>
  <w:style w:type="paragraph" w:customStyle="1" w:styleId="Default">
    <w:name w:val="Default"/>
    <w:rsid w:val="00F154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Spacing">
    <w:name w:val="No Spacing"/>
    <w:uiPriority w:val="1"/>
    <w:qFormat/>
    <w:rsid w:val="00CB7878"/>
    <w:pPr>
      <w:spacing w:after="0" w:line="240" w:lineRule="auto"/>
    </w:pPr>
    <w:rPr>
      <w:rFonts w:ascii="Calibri" w:eastAsia="Calibri" w:hAnsi="Calibri" w:cs="Times New Roman"/>
      <w:kern w:val="0"/>
      <w:sz w:val="22"/>
      <w:szCs w:val="22"/>
      <w14:ligatures w14:val="none"/>
    </w:rPr>
  </w:style>
  <w:style w:type="paragraph" w:customStyle="1" w:styleId="NoSpacing1">
    <w:name w:val="No Spacing1"/>
    <w:uiPriority w:val="1"/>
    <w:qFormat/>
    <w:rsid w:val="00CB7878"/>
    <w:pPr>
      <w:spacing w:after="0" w:line="240" w:lineRule="auto"/>
    </w:pPr>
    <w:rPr>
      <w:rFonts w:ascii="Calibri" w:eastAsia="Calibri" w:hAnsi="Calibri" w:cs="SimSun"/>
      <w:kern w:val="0"/>
      <w:sz w:val="22"/>
      <w:szCs w:val="22"/>
      <w:lang w:val="en-GB"/>
      <w14:ligatures w14:val="none"/>
    </w:rPr>
  </w:style>
  <w:style w:type="character" w:styleId="Hyperlink">
    <w:name w:val="Hyperlink"/>
    <w:basedOn w:val="DefaultParagraphFont"/>
    <w:uiPriority w:val="99"/>
    <w:rsid w:val="00CB7878"/>
    <w:rPr>
      <w:color w:val="0563C1"/>
      <w:u w:val="single"/>
    </w:rPr>
  </w:style>
  <w:style w:type="paragraph" w:styleId="NormalWeb">
    <w:name w:val="Normal (Web)"/>
    <w:basedOn w:val="Normal"/>
    <w:uiPriority w:val="99"/>
    <w:rsid w:val="00CB7878"/>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rsid w:val="005518FF"/>
    <w:pPr>
      <w:tabs>
        <w:tab w:val="center" w:pos="4513"/>
        <w:tab w:val="right" w:pos="9026"/>
      </w:tabs>
      <w:spacing w:after="0" w:line="240" w:lineRule="auto"/>
    </w:pPr>
    <w:rPr>
      <w:rFonts w:ascii="Calibri" w:eastAsia="Calibri" w:hAnsi="Calibri" w:cs="SimSun"/>
      <w:sz w:val="22"/>
      <w:szCs w:val="22"/>
      <w14:ligatures w14:val="none"/>
    </w:rPr>
  </w:style>
  <w:style w:type="character" w:customStyle="1" w:styleId="HeaderChar">
    <w:name w:val="Header Char"/>
    <w:basedOn w:val="DefaultParagraphFont"/>
    <w:link w:val="Header"/>
    <w:uiPriority w:val="99"/>
    <w:rsid w:val="005518FF"/>
    <w:rPr>
      <w:rFonts w:ascii="Calibri" w:eastAsia="Calibri" w:hAnsi="Calibri" w:cs="SimSun"/>
      <w:sz w:val="22"/>
      <w:szCs w:val="22"/>
      <w14:ligatures w14:val="none"/>
    </w:rPr>
  </w:style>
  <w:style w:type="paragraph" w:styleId="Footer">
    <w:name w:val="footer"/>
    <w:basedOn w:val="Normal"/>
    <w:link w:val="FooterChar"/>
    <w:rsid w:val="005518FF"/>
    <w:pPr>
      <w:tabs>
        <w:tab w:val="center" w:pos="4513"/>
        <w:tab w:val="right" w:pos="9026"/>
      </w:tabs>
      <w:spacing w:after="0" w:line="240" w:lineRule="auto"/>
    </w:pPr>
    <w:rPr>
      <w:rFonts w:ascii="Calibri" w:eastAsia="Calibri" w:hAnsi="Calibri" w:cs="SimSun"/>
      <w:sz w:val="22"/>
      <w:szCs w:val="22"/>
      <w14:ligatures w14:val="none"/>
    </w:rPr>
  </w:style>
  <w:style w:type="character" w:customStyle="1" w:styleId="FooterChar">
    <w:name w:val="Footer Char"/>
    <w:basedOn w:val="DefaultParagraphFont"/>
    <w:link w:val="Footer"/>
    <w:rsid w:val="005518FF"/>
    <w:rPr>
      <w:rFonts w:ascii="Calibri" w:eastAsia="Calibri" w:hAnsi="Calibri" w:cs="SimSun"/>
      <w:sz w:val="22"/>
      <w:szCs w:val="22"/>
      <w14:ligatures w14:val="none"/>
    </w:rPr>
  </w:style>
  <w:style w:type="paragraph" w:customStyle="1" w:styleId="NoSpacing10">
    <w:name w:val="&quot;No Spacing1&quot;"/>
    <w:rsid w:val="005518FF"/>
    <w:pPr>
      <w:spacing w:after="0" w:line="240" w:lineRule="auto"/>
    </w:pPr>
    <w:rPr>
      <w:rFonts w:ascii="Calibri" w:eastAsia="SimSun" w:hAnsi="Calibri" w:cs="Times New Roman"/>
      <w:kern w:val="0"/>
      <w:sz w:val="21"/>
      <w:szCs w:val="20"/>
      <w:lang w:val="en-GB"/>
      <w14:ligatures w14:val="none"/>
    </w:rPr>
  </w:style>
  <w:style w:type="paragraph" w:styleId="TOC1">
    <w:name w:val="toc 1"/>
    <w:basedOn w:val="Normal"/>
    <w:next w:val="Normal"/>
    <w:uiPriority w:val="39"/>
    <w:rsid w:val="005518FF"/>
    <w:pPr>
      <w:spacing w:after="100" w:line="259" w:lineRule="auto"/>
    </w:pPr>
    <w:rPr>
      <w:rFonts w:ascii="Calibri" w:eastAsia="Calibri" w:hAnsi="Calibri" w:cs="SimSun"/>
      <w:sz w:val="22"/>
      <w:szCs w:val="22"/>
      <w14:ligatures w14:val="none"/>
    </w:rPr>
  </w:style>
  <w:style w:type="character" w:customStyle="1" w:styleId="Bodytext2">
    <w:name w:val="Body text (2)_"/>
    <w:basedOn w:val="DefaultParagraphFont"/>
    <w:link w:val="Bodytext20"/>
    <w:rsid w:val="005518FF"/>
    <w:rPr>
      <w:rFonts w:ascii="David" w:eastAsia="David" w:hAnsi="David" w:cs="David"/>
      <w:shd w:val="clear" w:color="auto" w:fill="FFFFFF"/>
    </w:rPr>
  </w:style>
  <w:style w:type="paragraph" w:customStyle="1" w:styleId="Bodytext20">
    <w:name w:val="Body text (2)"/>
    <w:basedOn w:val="Normal"/>
    <w:link w:val="Bodytext2"/>
    <w:rsid w:val="005518FF"/>
    <w:pPr>
      <w:widowControl w:val="0"/>
      <w:shd w:val="clear" w:color="auto" w:fill="FFFFFF"/>
      <w:spacing w:before="300" w:after="300" w:line="533" w:lineRule="exact"/>
      <w:jc w:val="both"/>
    </w:pPr>
    <w:rPr>
      <w:rFonts w:ascii="David" w:eastAsia="David" w:hAnsi="David" w:cs="David"/>
    </w:rPr>
  </w:style>
  <w:style w:type="paragraph" w:styleId="BalloonText">
    <w:name w:val="Balloon Text"/>
    <w:basedOn w:val="Normal"/>
    <w:link w:val="BalloonTextChar"/>
    <w:uiPriority w:val="99"/>
    <w:rsid w:val="005518FF"/>
    <w:pPr>
      <w:spacing w:after="0" w:line="240" w:lineRule="auto"/>
    </w:pPr>
    <w:rPr>
      <w:rFonts w:ascii="Segoe UI" w:eastAsia="Calibri" w:hAnsi="Segoe UI" w:cs="Segoe UI"/>
      <w:sz w:val="18"/>
      <w:szCs w:val="18"/>
      <w14:ligatures w14:val="none"/>
    </w:rPr>
  </w:style>
  <w:style w:type="character" w:customStyle="1" w:styleId="BalloonTextChar">
    <w:name w:val="Balloon Text Char"/>
    <w:basedOn w:val="DefaultParagraphFont"/>
    <w:link w:val="BalloonText"/>
    <w:uiPriority w:val="99"/>
    <w:rsid w:val="005518FF"/>
    <w:rPr>
      <w:rFonts w:ascii="Segoe UI" w:eastAsia="Calibri" w:hAnsi="Segoe UI" w:cs="Segoe UI"/>
      <w:sz w:val="18"/>
      <w:szCs w:val="18"/>
      <w14:ligatures w14:val="none"/>
    </w:rPr>
  </w:style>
  <w:style w:type="character" w:customStyle="1" w:styleId="hgkelc">
    <w:name w:val="hgkelc"/>
    <w:basedOn w:val="DefaultParagraphFont"/>
    <w:rsid w:val="005518FF"/>
  </w:style>
  <w:style w:type="character" w:styleId="Emphasis">
    <w:name w:val="Emphasis"/>
    <w:basedOn w:val="DefaultParagraphFont"/>
    <w:uiPriority w:val="20"/>
    <w:qFormat/>
    <w:rsid w:val="005518FF"/>
    <w:rPr>
      <w:rFonts w:ascii="Calibri" w:eastAsia="SimSun" w:hAnsi="Calibri" w:cs="Times New Roman"/>
      <w:i/>
      <w:iCs/>
    </w:rPr>
  </w:style>
  <w:style w:type="character" w:customStyle="1" w:styleId="A2">
    <w:name w:val="A2"/>
    <w:uiPriority w:val="99"/>
    <w:rsid w:val="005518FF"/>
    <w:rPr>
      <w:rFonts w:cs="Times"/>
      <w:i/>
      <w:iCs/>
      <w:color w:val="000000"/>
      <w:sz w:val="16"/>
      <w:szCs w:val="16"/>
    </w:rPr>
  </w:style>
  <w:style w:type="paragraph" w:customStyle="1" w:styleId="Pa3">
    <w:name w:val="Pa3"/>
    <w:basedOn w:val="Default"/>
    <w:next w:val="Default"/>
    <w:uiPriority w:val="99"/>
    <w:rsid w:val="005518FF"/>
    <w:pPr>
      <w:spacing w:line="321" w:lineRule="atLeast"/>
    </w:pPr>
    <w:rPr>
      <w:rFonts w:ascii="Palatino" w:hAnsi="Palatino" w:cs="SimSun"/>
      <w:color w:val="auto"/>
    </w:rPr>
  </w:style>
  <w:style w:type="table" w:styleId="TableGrid">
    <w:name w:val="Table Grid"/>
    <w:basedOn w:val="TableNormal"/>
    <w:uiPriority w:val="59"/>
    <w:rsid w:val="005518FF"/>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g-green-200">
    <w:name w:val="bg-green-200"/>
    <w:basedOn w:val="DefaultParagraphFont"/>
    <w:rsid w:val="005518FF"/>
    <w:rPr>
      <w:rFonts w:ascii="Calibri" w:eastAsia="SimSun" w:hAnsi="Calibri" w:cs="Times New Roman"/>
    </w:rPr>
  </w:style>
  <w:style w:type="character" w:customStyle="1" w:styleId="A9">
    <w:name w:val="A9"/>
    <w:uiPriority w:val="99"/>
    <w:rsid w:val="005518FF"/>
    <w:rPr>
      <w:rFonts w:cs="Garamond"/>
      <w:color w:val="000000"/>
      <w:sz w:val="12"/>
      <w:szCs w:val="12"/>
    </w:rPr>
  </w:style>
  <w:style w:type="paragraph" w:customStyle="1" w:styleId="Pa23">
    <w:name w:val="Pa23"/>
    <w:basedOn w:val="Default"/>
    <w:next w:val="Default"/>
    <w:uiPriority w:val="99"/>
    <w:rsid w:val="005518FF"/>
    <w:pPr>
      <w:spacing w:line="251" w:lineRule="atLeast"/>
    </w:pPr>
    <w:rPr>
      <w:rFonts w:ascii="Garamond" w:hAnsi="Garamond"/>
      <w:color w:val="auto"/>
    </w:rPr>
  </w:style>
  <w:style w:type="paragraph" w:customStyle="1" w:styleId="xl65">
    <w:name w:val="xl65"/>
    <w:basedOn w:val="Normal"/>
    <w:rsid w:val="005518FF"/>
    <w:pPr>
      <w:pBdr>
        <w:top w:val="single" w:sz="4" w:space="0" w:color="000000"/>
        <w:right w:val="single" w:sz="4" w:space="9"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66">
    <w:name w:val="xl66"/>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7">
    <w:name w:val="xl67"/>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8">
    <w:name w:val="xl68"/>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69">
    <w:name w:val="xl69"/>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0">
    <w:name w:val="xl70"/>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1">
    <w:name w:val="xl71"/>
    <w:basedOn w:val="Normal"/>
    <w:rsid w:val="005518F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2">
    <w:name w:val="xl72"/>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3">
    <w:name w:val="xl73"/>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4">
    <w:name w:val="xl74"/>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75">
    <w:name w:val="xl75"/>
    <w:basedOn w:val="Normal"/>
    <w:rsid w:val="005518FF"/>
    <w:pPr>
      <w:pBdr>
        <w:top w:val="single" w:sz="4" w:space="0" w:color="000000"/>
        <w:left w:val="single" w:sz="4" w:space="9"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76">
    <w:name w:val="xl76"/>
    <w:basedOn w:val="Normal"/>
    <w:rsid w:val="005518FF"/>
    <w:pPr>
      <w:shd w:val="clear" w:color="000000" w:fill="5E429E"/>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7">
    <w:name w:val="xl77"/>
    <w:basedOn w:val="Normal"/>
    <w:rsid w:val="005518FF"/>
    <w:pPr>
      <w:shd w:val="clear" w:color="000000" w:fill="F0725D"/>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8">
    <w:name w:val="xl78"/>
    <w:basedOn w:val="Normal"/>
    <w:rsid w:val="005518FF"/>
    <w:pPr>
      <w:shd w:val="clear" w:color="000000" w:fill="15751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79">
    <w:name w:val="xl79"/>
    <w:basedOn w:val="Normal"/>
    <w:rsid w:val="005518FF"/>
    <w:pPr>
      <w:shd w:val="clear" w:color="000000" w:fill="7B1E30"/>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0">
    <w:name w:val="xl80"/>
    <w:basedOn w:val="Normal"/>
    <w:rsid w:val="005518FF"/>
    <w:pPr>
      <w:shd w:val="clear" w:color="000000" w:fill="8B1957"/>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1">
    <w:name w:val="xl81"/>
    <w:basedOn w:val="Normal"/>
    <w:rsid w:val="005518FF"/>
    <w:pPr>
      <w:shd w:val="clear" w:color="000000" w:fill="723A2A"/>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2">
    <w:name w:val="xl82"/>
    <w:basedOn w:val="Normal"/>
    <w:rsid w:val="005518FF"/>
    <w:pPr>
      <w:shd w:val="clear" w:color="000000" w:fill="AE650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3">
    <w:name w:val="xl83"/>
    <w:basedOn w:val="Normal"/>
    <w:rsid w:val="005518FF"/>
    <w:pPr>
      <w:shd w:val="clear" w:color="000000" w:fill="9C1826"/>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4">
    <w:name w:val="xl84"/>
    <w:basedOn w:val="Normal"/>
    <w:rsid w:val="005518FF"/>
    <w:pPr>
      <w:shd w:val="clear" w:color="000000" w:fill="FC0DC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5">
    <w:name w:val="xl85"/>
    <w:basedOn w:val="Normal"/>
    <w:rsid w:val="005518FF"/>
    <w:pPr>
      <w:shd w:val="clear" w:color="000000" w:fill="10534B"/>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6">
    <w:name w:val="xl86"/>
    <w:basedOn w:val="Normal"/>
    <w:rsid w:val="005518FF"/>
    <w:pPr>
      <w:shd w:val="clear" w:color="000000" w:fill="7292F6"/>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7">
    <w:name w:val="xl87"/>
    <w:basedOn w:val="Normal"/>
    <w:rsid w:val="005518FF"/>
    <w:pPr>
      <w:shd w:val="clear" w:color="000000" w:fill="E3A3EE"/>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8">
    <w:name w:val="xl88"/>
    <w:basedOn w:val="Normal"/>
    <w:rsid w:val="005518FF"/>
    <w:pPr>
      <w:shd w:val="clear" w:color="000000" w:fill="3F511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89">
    <w:name w:val="xl89"/>
    <w:basedOn w:val="Normal"/>
    <w:rsid w:val="005518FF"/>
    <w:pPr>
      <w:shd w:val="clear" w:color="000000" w:fill="177448"/>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0">
    <w:name w:val="xl90"/>
    <w:basedOn w:val="Normal"/>
    <w:rsid w:val="005518FF"/>
    <w:pPr>
      <w:shd w:val="clear" w:color="000000" w:fill="D8AD80"/>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1">
    <w:name w:val="xl91"/>
    <w:basedOn w:val="Normal"/>
    <w:rsid w:val="005518FF"/>
    <w:pPr>
      <w:shd w:val="clear" w:color="000000" w:fill="F4A09F"/>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92">
    <w:name w:val="xl92"/>
    <w:basedOn w:val="Normal"/>
    <w:rsid w:val="005518FF"/>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3">
    <w:name w:val="xl93"/>
    <w:basedOn w:val="Normal"/>
    <w:rsid w:val="005518F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4">
    <w:name w:val="xl9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95">
    <w:name w:val="xl95"/>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b/>
      <w:bCs/>
      <w:color w:val="000000"/>
      <w:kern w:val="0"/>
      <w:sz w:val="18"/>
      <w:szCs w:val="18"/>
      <w14:ligatures w14:val="none"/>
    </w:rPr>
  </w:style>
  <w:style w:type="paragraph" w:customStyle="1" w:styleId="xl96">
    <w:name w:val="xl96"/>
    <w:basedOn w:val="Normal"/>
    <w:rsid w:val="005518FF"/>
    <w:pPr>
      <w:pBdr>
        <w:top w:val="single" w:sz="4" w:space="0" w:color="000000"/>
        <w:left w:val="single" w:sz="4" w:space="0" w:color="000000"/>
      </w:pBdr>
      <w:spacing w:before="100" w:beforeAutospacing="1" w:after="100" w:afterAutospacing="1" w:line="240" w:lineRule="auto"/>
      <w:jc w:val="center"/>
      <w:textAlignment w:val="center"/>
    </w:pPr>
    <w:rPr>
      <w:rFonts w:ascii="Arial" w:eastAsia="Times New Roman" w:hAnsi="Arial" w:cs="Arial"/>
      <w:b/>
      <w:bCs/>
      <w:color w:val="000000"/>
      <w:kern w:val="0"/>
      <w:sz w:val="18"/>
      <w:szCs w:val="18"/>
      <w14:ligatures w14:val="none"/>
    </w:rPr>
  </w:style>
  <w:style w:type="paragraph" w:customStyle="1" w:styleId="xl97">
    <w:name w:val="xl97"/>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98">
    <w:name w:val="xl98"/>
    <w:basedOn w:val="Normal"/>
    <w:rsid w:val="005518FF"/>
    <w:pPr>
      <w:spacing w:before="100" w:beforeAutospacing="1" w:after="100" w:afterAutospacing="1" w:line="240" w:lineRule="auto"/>
      <w:textAlignment w:val="top"/>
    </w:pPr>
    <w:rPr>
      <w:rFonts w:ascii="Arial" w:eastAsia="Times New Roman" w:hAnsi="Arial" w:cs="Arial"/>
      <w:b/>
      <w:bCs/>
      <w:color w:val="000000"/>
      <w:kern w:val="0"/>
      <w:sz w:val="28"/>
      <w:szCs w:val="28"/>
      <w14:ligatures w14:val="none"/>
    </w:rPr>
  </w:style>
  <w:style w:type="paragraph" w:customStyle="1" w:styleId="xl99">
    <w:name w:val="xl99"/>
    <w:basedOn w:val="Normal"/>
    <w:rsid w:val="005518FF"/>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0">
    <w:name w:val="xl100"/>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1">
    <w:name w:val="xl101"/>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2">
    <w:name w:val="xl102"/>
    <w:basedOn w:val="Normal"/>
    <w:rsid w:val="005518FF"/>
    <w:pPr>
      <w:spacing w:before="100" w:beforeAutospacing="1" w:after="100" w:afterAutospacing="1" w:line="240" w:lineRule="auto"/>
      <w:textAlignment w:val="top"/>
    </w:pPr>
    <w:rPr>
      <w:rFonts w:ascii="Arial" w:eastAsia="Times New Roman" w:hAnsi="Arial" w:cs="Arial"/>
      <w:b/>
      <w:bCs/>
      <w:color w:val="000000"/>
      <w:kern w:val="0"/>
      <w:sz w:val="28"/>
      <w:szCs w:val="28"/>
      <w14:ligatures w14:val="none"/>
    </w:rPr>
  </w:style>
  <w:style w:type="paragraph" w:customStyle="1" w:styleId="xl103">
    <w:name w:val="xl103"/>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04">
    <w:name w:val="xl10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5">
    <w:name w:val="xl105"/>
    <w:basedOn w:val="Normal"/>
    <w:rsid w:val="005518FF"/>
    <w:pPr>
      <w:shd w:val="clear" w:color="000000" w:fill="97C96C"/>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06">
    <w:name w:val="xl106"/>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7">
    <w:name w:val="xl107"/>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08">
    <w:name w:val="xl108"/>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09">
    <w:name w:val="xl109"/>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10">
    <w:name w:val="xl110"/>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1">
    <w:name w:val="xl111"/>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2">
    <w:name w:val="xl112"/>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13">
    <w:name w:val="xl113"/>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4">
    <w:name w:val="xl114"/>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5">
    <w:name w:val="xl115"/>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6">
    <w:name w:val="xl116"/>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7">
    <w:name w:val="xl117"/>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18">
    <w:name w:val="xl118"/>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19">
    <w:name w:val="xl119"/>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0">
    <w:name w:val="xl120"/>
    <w:basedOn w:val="Normal"/>
    <w:rsid w:val="005518FF"/>
    <w:pPr>
      <w:shd w:val="clear" w:color="000000" w:fill="F4A09F"/>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1">
    <w:name w:val="xl121"/>
    <w:basedOn w:val="Normal"/>
    <w:rsid w:val="005518FF"/>
    <w:pPr>
      <w:shd w:val="clear" w:color="000000" w:fill="177448"/>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2">
    <w:name w:val="xl122"/>
    <w:basedOn w:val="Normal"/>
    <w:rsid w:val="005518FF"/>
    <w:pPr>
      <w:shd w:val="clear" w:color="000000" w:fill="3F5112"/>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3">
    <w:name w:val="xl123"/>
    <w:basedOn w:val="Normal"/>
    <w:rsid w:val="005518FF"/>
    <w:pPr>
      <w:pBdr>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4">
    <w:name w:val="xl124"/>
    <w:basedOn w:val="Normal"/>
    <w:rsid w:val="005518FF"/>
    <w:pPr>
      <w:pBdr>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5">
    <w:name w:val="xl125"/>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26">
    <w:name w:val="xl126"/>
    <w:basedOn w:val="Normal"/>
    <w:rsid w:val="005518FF"/>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27">
    <w:name w:val="xl127"/>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28">
    <w:name w:val="xl128"/>
    <w:basedOn w:val="Normal"/>
    <w:rsid w:val="005518FF"/>
    <w:pPr>
      <w:pBdr>
        <w:top w:val="single" w:sz="4" w:space="0" w:color="000000"/>
        <w:bottom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29">
    <w:name w:val="xl129"/>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30">
    <w:name w:val="xl130"/>
    <w:basedOn w:val="Normal"/>
    <w:rsid w:val="005518FF"/>
    <w:pPr>
      <w:pBdr>
        <w:top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1">
    <w:name w:val="xl131"/>
    <w:basedOn w:val="Normal"/>
    <w:rsid w:val="005518FF"/>
    <w:pPr>
      <w:pBdr>
        <w:top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2">
    <w:name w:val="xl132"/>
    <w:basedOn w:val="Normal"/>
    <w:rsid w:val="005518FF"/>
    <w:pPr>
      <w:pBdr>
        <w:lef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3">
    <w:name w:val="xl133"/>
    <w:basedOn w:val="Normal"/>
    <w:rsid w:val="005518FF"/>
    <w:pP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4">
    <w:name w:val="xl134"/>
    <w:basedOn w:val="Normal"/>
    <w:rsid w:val="005518FF"/>
    <w:pPr>
      <w:pBdr>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5">
    <w:name w:val="xl135"/>
    <w:basedOn w:val="Normal"/>
    <w:rsid w:val="005518FF"/>
    <w:pPr>
      <w:pBdr>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6">
    <w:name w:val="xl136"/>
    <w:basedOn w:val="Normal"/>
    <w:rsid w:val="005518FF"/>
    <w:pPr>
      <w:pBdr>
        <w:bottom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7">
    <w:name w:val="xl137"/>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8">
    <w:name w:val="xl138"/>
    <w:basedOn w:val="Normal"/>
    <w:rsid w:val="005518FF"/>
    <w:pPr>
      <w:pBdr>
        <w:top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39">
    <w:name w:val="xl139"/>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0">
    <w:name w:val="xl140"/>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1">
    <w:name w:val="xl141"/>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2">
    <w:name w:val="xl142"/>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3">
    <w:name w:val="xl143"/>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4">
    <w:name w:val="xl144"/>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5">
    <w:name w:val="xl145"/>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6">
    <w:name w:val="xl146"/>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7">
    <w:name w:val="xl147"/>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8">
    <w:name w:val="xl148"/>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49">
    <w:name w:val="xl149"/>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0">
    <w:name w:val="xl150"/>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1">
    <w:name w:val="xl151"/>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2">
    <w:name w:val="xl152"/>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3">
    <w:name w:val="xl153"/>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4">
    <w:name w:val="xl154"/>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5">
    <w:name w:val="xl155"/>
    <w:basedOn w:val="Normal"/>
    <w:rsid w:val="005518FF"/>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6">
    <w:name w:val="xl156"/>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7">
    <w:name w:val="xl157"/>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8">
    <w:name w:val="xl158"/>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59">
    <w:name w:val="xl159"/>
    <w:basedOn w:val="Normal"/>
    <w:rsid w:val="005518FF"/>
    <w:pP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0">
    <w:name w:val="xl160"/>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1">
    <w:name w:val="xl161"/>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2">
    <w:name w:val="xl162"/>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3">
    <w:name w:val="xl163"/>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64">
    <w:name w:val="xl164"/>
    <w:basedOn w:val="Normal"/>
    <w:rsid w:val="005518FF"/>
    <w:pPr>
      <w:pBdr>
        <w:right w:val="single" w:sz="4" w:space="0" w:color="000000"/>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65">
    <w:name w:val="xl165"/>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66">
    <w:name w:val="xl166"/>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67">
    <w:name w:val="xl167"/>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68">
    <w:name w:val="xl168"/>
    <w:basedOn w:val="Normal"/>
    <w:rsid w:val="005518FF"/>
    <w:pPr>
      <w:pBdr>
        <w:bottom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69">
    <w:name w:val="xl169"/>
    <w:basedOn w:val="Normal"/>
    <w:rsid w:val="005518FF"/>
    <w:pPr>
      <w:pBdr>
        <w:bottom w:val="single" w:sz="4" w:space="0" w:color="000000"/>
        <w:right w:val="single" w:sz="4" w:space="0" w:color="000000"/>
      </w:pBdr>
      <w:spacing w:before="100" w:beforeAutospacing="1" w:after="100" w:afterAutospacing="1" w:line="240" w:lineRule="auto"/>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70">
    <w:name w:val="xl170"/>
    <w:basedOn w:val="Normal"/>
    <w:rsid w:val="005518FF"/>
    <w:pPr>
      <w:pBdr>
        <w:top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1">
    <w:name w:val="xl171"/>
    <w:basedOn w:val="Normal"/>
    <w:rsid w:val="005518FF"/>
    <w:pPr>
      <w:pBdr>
        <w:top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2">
    <w:name w:val="xl172"/>
    <w:basedOn w:val="Normal"/>
    <w:rsid w:val="005518FF"/>
    <w:pPr>
      <w:pBdr>
        <w:lef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3">
    <w:name w:val="xl173"/>
    <w:basedOn w:val="Normal"/>
    <w:rsid w:val="005518FF"/>
    <w:pP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4">
    <w:name w:val="xl174"/>
    <w:basedOn w:val="Normal"/>
    <w:rsid w:val="005518FF"/>
    <w:pPr>
      <w:pBdr>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5">
    <w:name w:val="xl175"/>
    <w:basedOn w:val="Normal"/>
    <w:rsid w:val="005518FF"/>
    <w:pPr>
      <w:pBdr>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6">
    <w:name w:val="xl176"/>
    <w:basedOn w:val="Normal"/>
    <w:rsid w:val="005518FF"/>
    <w:pPr>
      <w:pBdr>
        <w:bottom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7">
    <w:name w:val="xl177"/>
    <w:basedOn w:val="Normal"/>
    <w:rsid w:val="005518FF"/>
    <w:pPr>
      <w:pBdr>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b/>
      <w:bCs/>
      <w:color w:val="000000"/>
      <w:kern w:val="0"/>
      <w:sz w:val="18"/>
      <w:szCs w:val="18"/>
      <w14:ligatures w14:val="none"/>
    </w:rPr>
  </w:style>
  <w:style w:type="paragraph" w:customStyle="1" w:styleId="xl178">
    <w:name w:val="xl178"/>
    <w:basedOn w:val="Normal"/>
    <w:rsid w:val="005518FF"/>
    <w:pPr>
      <w:pBdr>
        <w:top w:val="single" w:sz="4" w:space="0" w:color="000000"/>
        <w:bottom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79">
    <w:name w:val="xl179"/>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0">
    <w:name w:val="xl180"/>
    <w:basedOn w:val="Normal"/>
    <w:rsid w:val="005518FF"/>
    <w:pPr>
      <w:pBdr>
        <w:top w:val="single" w:sz="4" w:space="0" w:color="000000"/>
        <w:bottom w:val="single" w:sz="4" w:space="0"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1">
    <w:name w:val="xl181"/>
    <w:basedOn w:val="Normal"/>
    <w:rsid w:val="005518FF"/>
    <w:pPr>
      <w:pBdr>
        <w:top w:val="single" w:sz="4" w:space="0" w:color="000000"/>
        <w:bottom w:val="single" w:sz="4" w:space="0" w:color="000000"/>
        <w:right w:val="single" w:sz="4" w:space="9" w:color="000000"/>
      </w:pBdr>
      <w:spacing w:before="100" w:beforeAutospacing="1" w:after="100" w:afterAutospacing="1" w:line="240" w:lineRule="auto"/>
      <w:ind w:firstLineChars="100" w:firstLine="100"/>
      <w:jc w:val="right"/>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2">
    <w:name w:val="xl182"/>
    <w:basedOn w:val="Normal"/>
    <w:rsid w:val="005518FF"/>
    <w:pPr>
      <w:pBdr>
        <w:top w:val="single" w:sz="4" w:space="0" w:color="000000"/>
        <w:bottom w:val="single" w:sz="4" w:space="0" w:color="000000"/>
      </w:pBdr>
      <w:spacing w:before="100" w:beforeAutospacing="1" w:after="100" w:afterAutospacing="1" w:line="240" w:lineRule="auto"/>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3">
    <w:name w:val="xl183"/>
    <w:basedOn w:val="Normal"/>
    <w:rsid w:val="005518FF"/>
    <w:pPr>
      <w:pBdr>
        <w:top w:val="single" w:sz="4" w:space="0" w:color="000000"/>
        <w:bottom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4">
    <w:name w:val="xl184"/>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kern w:val="0"/>
      <w:sz w:val="18"/>
      <w:szCs w:val="18"/>
      <w14:ligatures w14:val="none"/>
    </w:rPr>
  </w:style>
  <w:style w:type="paragraph" w:customStyle="1" w:styleId="xl185">
    <w:name w:val="xl185"/>
    <w:basedOn w:val="Normal"/>
    <w:rsid w:val="005518FF"/>
    <w:pPr>
      <w:pBdr>
        <w:left w:val="single" w:sz="4" w:space="0" w:color="000000"/>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86">
    <w:name w:val="xl186"/>
    <w:basedOn w:val="Normal"/>
    <w:rsid w:val="005518FF"/>
    <w:pPr>
      <w:pBdr>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87">
    <w:name w:val="xl187"/>
    <w:basedOn w:val="Normal"/>
    <w:rsid w:val="005518FF"/>
    <w:pPr>
      <w:pBdr>
        <w:top w:val="single" w:sz="4" w:space="0" w:color="000000"/>
        <w:left w:val="single" w:sz="4" w:space="9" w:color="000000"/>
        <w:bottom w:val="single" w:sz="4" w:space="0"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188">
    <w:name w:val="xl188"/>
    <w:basedOn w:val="Normal"/>
    <w:rsid w:val="005518FF"/>
    <w:pPr>
      <w:pBdr>
        <w:top w:val="single" w:sz="4" w:space="0" w:color="000000"/>
        <w:bottom w:val="single" w:sz="4" w:space="0" w:color="000000"/>
      </w:pBdr>
      <w:spacing w:before="100" w:beforeAutospacing="1" w:after="100" w:afterAutospacing="1" w:line="240" w:lineRule="auto"/>
      <w:ind w:firstLineChars="100" w:firstLine="100"/>
      <w:textAlignment w:val="center"/>
    </w:pPr>
    <w:rPr>
      <w:rFonts w:ascii="Arial" w:eastAsia="Times New Roman" w:hAnsi="Arial" w:cs="Arial"/>
      <w:b/>
      <w:bCs/>
      <w:color w:val="000000"/>
      <w:kern w:val="0"/>
      <w:sz w:val="18"/>
      <w:szCs w:val="18"/>
      <w14:ligatures w14:val="none"/>
    </w:rPr>
  </w:style>
  <w:style w:type="paragraph" w:customStyle="1" w:styleId="xl189">
    <w:name w:val="xl189"/>
    <w:basedOn w:val="Normal"/>
    <w:rsid w:val="005518FF"/>
    <w:pPr>
      <w:pBdr>
        <w:top w:val="single" w:sz="4" w:space="0" w:color="000000"/>
        <w:left w:val="single" w:sz="4" w:space="0" w:color="000000"/>
      </w:pBdr>
      <w:spacing w:before="100" w:beforeAutospacing="1" w:after="100" w:afterAutospacing="1" w:line="240" w:lineRule="auto"/>
      <w:jc w:val="right"/>
      <w:textAlignment w:val="center"/>
    </w:pPr>
    <w:rPr>
      <w:rFonts w:ascii="Arial" w:eastAsia="Times New Roman" w:hAnsi="Arial" w:cs="Arial"/>
      <w:kern w:val="0"/>
      <w:sz w:val="18"/>
      <w:szCs w:val="18"/>
      <w14:ligatures w14:val="none"/>
    </w:rPr>
  </w:style>
  <w:style w:type="paragraph" w:customStyle="1" w:styleId="xl190">
    <w:name w:val="xl190"/>
    <w:basedOn w:val="Normal"/>
    <w:rsid w:val="005518F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191">
    <w:name w:val="xl191"/>
    <w:basedOn w:val="Normal"/>
    <w:rsid w:val="005518FF"/>
    <w:pPr>
      <w:pBdr>
        <w:top w:val="single" w:sz="4" w:space="0" w:color="000000"/>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b/>
      <w:bCs/>
      <w:kern w:val="0"/>
      <w:sz w:val="18"/>
      <w:szCs w:val="18"/>
      <w14:ligatures w14:val="none"/>
    </w:rPr>
  </w:style>
  <w:style w:type="paragraph" w:customStyle="1" w:styleId="xl192">
    <w:name w:val="xl192"/>
    <w:basedOn w:val="Normal"/>
    <w:rsid w:val="005518FF"/>
    <w:pPr>
      <w:pBdr>
        <w:top w:val="single" w:sz="4" w:space="0" w:color="000000"/>
        <w:bottom w:val="single" w:sz="4" w:space="0" w:color="000000"/>
      </w:pBdr>
      <w:spacing w:before="100" w:beforeAutospacing="1" w:after="100" w:afterAutospacing="1" w:line="240" w:lineRule="auto"/>
      <w:jc w:val="center"/>
    </w:pPr>
    <w:rPr>
      <w:rFonts w:ascii="Microsoft Sans Serif" w:eastAsia="Times New Roman" w:hAnsi="Microsoft Sans Serif" w:cs="Microsoft Sans Serif"/>
      <w:kern w:val="0"/>
      <w:sz w:val="18"/>
      <w:szCs w:val="18"/>
      <w14:ligatures w14:val="none"/>
    </w:rPr>
  </w:style>
  <w:style w:type="paragraph" w:customStyle="1" w:styleId="xl193">
    <w:name w:val="xl193"/>
    <w:basedOn w:val="Normal"/>
    <w:rsid w:val="005518F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Microsoft Sans Serif" w:eastAsia="Times New Roman" w:hAnsi="Microsoft Sans Serif" w:cs="Microsoft Sans Serif"/>
      <w:kern w:val="0"/>
      <w:sz w:val="18"/>
      <w:szCs w:val="18"/>
      <w14:ligatures w14:val="none"/>
    </w:rPr>
  </w:style>
  <w:style w:type="paragraph" w:customStyle="1" w:styleId="xl194">
    <w:name w:val="xl194"/>
    <w:basedOn w:val="Normal"/>
    <w:rsid w:val="005518FF"/>
    <w:pPr>
      <w:pBdr>
        <w:top w:val="single" w:sz="4" w:space="0" w:color="000000"/>
        <w:left w:val="single" w:sz="4" w:space="0" w:color="000000"/>
        <w:bottom w:val="single" w:sz="4" w:space="0" w:color="auto"/>
      </w:pBdr>
      <w:spacing w:before="100" w:beforeAutospacing="1" w:after="100" w:afterAutospacing="1" w:line="240" w:lineRule="auto"/>
      <w:jc w:val="right"/>
      <w:textAlignment w:val="center"/>
    </w:pPr>
    <w:rPr>
      <w:rFonts w:ascii="Arial" w:eastAsia="Times New Roman" w:hAnsi="Arial" w:cs="Arial"/>
      <w:color w:val="000000"/>
      <w:kern w:val="0"/>
      <w:sz w:val="18"/>
      <w:szCs w:val="18"/>
      <w14:ligatures w14:val="none"/>
    </w:rPr>
  </w:style>
  <w:style w:type="paragraph" w:customStyle="1" w:styleId="xl195">
    <w:name w:val="xl195"/>
    <w:basedOn w:val="Normal"/>
    <w:rsid w:val="005518FF"/>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96">
    <w:name w:val="xl196"/>
    <w:basedOn w:val="Normal"/>
    <w:rsid w:val="005518FF"/>
    <w:pPr>
      <w:pBdr>
        <w:top w:val="single" w:sz="4" w:space="0" w:color="000000"/>
        <w:left w:val="single" w:sz="4" w:space="0" w:color="000000"/>
        <w:bottom w:val="single" w:sz="4" w:space="0" w:color="auto"/>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xl197">
    <w:name w:val="xl197"/>
    <w:basedOn w:val="Normal"/>
    <w:rsid w:val="005518FF"/>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ascii="Arial" w:eastAsia="Times New Roman" w:hAnsi="Arial" w:cs="Arial"/>
      <w:color w:val="000000"/>
      <w:kern w:val="0"/>
      <w:sz w:val="18"/>
      <w:szCs w:val="18"/>
      <w14:ligatures w14:val="none"/>
    </w:rPr>
  </w:style>
  <w:style w:type="paragraph" w:customStyle="1" w:styleId="Pa2">
    <w:name w:val="Pa2"/>
    <w:basedOn w:val="Default"/>
    <w:next w:val="Default"/>
    <w:uiPriority w:val="99"/>
    <w:rsid w:val="005518FF"/>
    <w:pPr>
      <w:spacing w:line="181" w:lineRule="atLeast"/>
    </w:pPr>
    <w:rPr>
      <w:rFonts w:ascii="Times" w:eastAsia="SimSun" w:hAnsi="Times"/>
      <w:color w:val="auto"/>
    </w:rPr>
  </w:style>
  <w:style w:type="character" w:customStyle="1" w:styleId="Bodytext3">
    <w:name w:val="Body text (3)_"/>
    <w:basedOn w:val="DefaultParagraphFont"/>
    <w:link w:val="Bodytext30"/>
    <w:rsid w:val="005518FF"/>
    <w:rPr>
      <w:rFonts w:ascii="Times New Roman" w:eastAsia="Times New Roman" w:hAnsi="Times New Roman" w:cs="Times New Roman"/>
      <w:b/>
      <w:bCs/>
      <w:shd w:val="clear" w:color="auto" w:fill="FFFFFF"/>
    </w:rPr>
  </w:style>
  <w:style w:type="character" w:customStyle="1" w:styleId="Bodytext2Bold">
    <w:name w:val="Body text (2) + Bold"/>
    <w:basedOn w:val="Bodytext2"/>
    <w:rsid w:val="005518FF"/>
    <w:rPr>
      <w:rFonts w:ascii="Times New Roman" w:eastAsia="Times New Roman" w:hAnsi="Times New Roman" w:cs="Times New Roman"/>
      <w:b/>
      <w:bCs/>
      <w:i/>
      <w:iCs/>
      <w:smallCaps w:val="0"/>
      <w:color w:val="000000"/>
      <w:spacing w:val="0"/>
      <w:w w:val="100"/>
      <w:position w:val="0"/>
      <w:sz w:val="22"/>
      <w:szCs w:val="22"/>
      <w:u w:val="none"/>
      <w:shd w:val="clear" w:color="auto" w:fill="FFFFFF"/>
      <w:lang w:val="en-US" w:eastAsia="en-US" w:bidi="en-US"/>
    </w:rPr>
  </w:style>
  <w:style w:type="paragraph" w:customStyle="1" w:styleId="Bodytext30">
    <w:name w:val="Body text (3)"/>
    <w:basedOn w:val="Normal"/>
    <w:link w:val="Bodytext3"/>
    <w:rsid w:val="005518FF"/>
    <w:pPr>
      <w:widowControl w:val="0"/>
      <w:shd w:val="clear" w:color="auto" w:fill="FFFFFF"/>
      <w:spacing w:after="0" w:line="542" w:lineRule="exact"/>
      <w:jc w:val="both"/>
    </w:pPr>
    <w:rPr>
      <w:rFonts w:ascii="Times New Roman" w:eastAsia="Times New Roman" w:hAnsi="Times New Roman" w:cs="Times New Roman"/>
      <w:b/>
      <w:bCs/>
    </w:rPr>
  </w:style>
  <w:style w:type="character" w:styleId="UnresolvedMention">
    <w:name w:val="Unresolved Mention"/>
    <w:basedOn w:val="DefaultParagraphFont"/>
    <w:uiPriority w:val="99"/>
    <w:semiHidden/>
    <w:unhideWhenUsed/>
    <w:rsid w:val="00773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449240">
      <w:bodyDiv w:val="1"/>
      <w:marLeft w:val="0"/>
      <w:marRight w:val="0"/>
      <w:marTop w:val="0"/>
      <w:marBottom w:val="0"/>
      <w:divBdr>
        <w:top w:val="none" w:sz="0" w:space="0" w:color="auto"/>
        <w:left w:val="none" w:sz="0" w:space="0" w:color="auto"/>
        <w:bottom w:val="none" w:sz="0" w:space="0" w:color="auto"/>
        <w:right w:val="none" w:sz="0" w:space="0" w:color="auto"/>
      </w:divBdr>
    </w:div>
    <w:div w:id="495651867">
      <w:bodyDiv w:val="1"/>
      <w:marLeft w:val="0"/>
      <w:marRight w:val="0"/>
      <w:marTop w:val="0"/>
      <w:marBottom w:val="0"/>
      <w:divBdr>
        <w:top w:val="none" w:sz="0" w:space="0" w:color="auto"/>
        <w:left w:val="none" w:sz="0" w:space="0" w:color="auto"/>
        <w:bottom w:val="none" w:sz="0" w:space="0" w:color="auto"/>
        <w:right w:val="none" w:sz="0" w:space="0" w:color="auto"/>
      </w:divBdr>
    </w:div>
    <w:div w:id="768045841">
      <w:bodyDiv w:val="1"/>
      <w:marLeft w:val="0"/>
      <w:marRight w:val="0"/>
      <w:marTop w:val="0"/>
      <w:marBottom w:val="0"/>
      <w:divBdr>
        <w:top w:val="none" w:sz="0" w:space="0" w:color="auto"/>
        <w:left w:val="none" w:sz="0" w:space="0" w:color="auto"/>
        <w:bottom w:val="none" w:sz="0" w:space="0" w:color="auto"/>
        <w:right w:val="none" w:sz="0" w:space="0" w:color="auto"/>
      </w:divBdr>
    </w:div>
    <w:div w:id="1268539657">
      <w:bodyDiv w:val="1"/>
      <w:marLeft w:val="0"/>
      <w:marRight w:val="0"/>
      <w:marTop w:val="0"/>
      <w:marBottom w:val="0"/>
      <w:divBdr>
        <w:top w:val="none" w:sz="0" w:space="0" w:color="auto"/>
        <w:left w:val="none" w:sz="0" w:space="0" w:color="auto"/>
        <w:bottom w:val="none" w:sz="0" w:space="0" w:color="auto"/>
        <w:right w:val="none" w:sz="0" w:space="0" w:color="auto"/>
      </w:divBdr>
    </w:div>
    <w:div w:id="1314529714">
      <w:bodyDiv w:val="1"/>
      <w:marLeft w:val="0"/>
      <w:marRight w:val="0"/>
      <w:marTop w:val="0"/>
      <w:marBottom w:val="0"/>
      <w:divBdr>
        <w:top w:val="none" w:sz="0" w:space="0" w:color="auto"/>
        <w:left w:val="none" w:sz="0" w:space="0" w:color="auto"/>
        <w:bottom w:val="none" w:sz="0" w:space="0" w:color="auto"/>
        <w:right w:val="none" w:sz="0" w:space="0" w:color="auto"/>
      </w:divBdr>
    </w:div>
    <w:div w:id="1655644584">
      <w:bodyDiv w:val="1"/>
      <w:marLeft w:val="0"/>
      <w:marRight w:val="0"/>
      <w:marTop w:val="0"/>
      <w:marBottom w:val="0"/>
      <w:divBdr>
        <w:top w:val="none" w:sz="0" w:space="0" w:color="auto"/>
        <w:left w:val="none" w:sz="0" w:space="0" w:color="auto"/>
        <w:bottom w:val="none" w:sz="0" w:space="0" w:color="auto"/>
        <w:right w:val="none" w:sz="0" w:space="0" w:color="auto"/>
      </w:divBdr>
    </w:div>
    <w:div w:id="1702970941">
      <w:bodyDiv w:val="1"/>
      <w:marLeft w:val="0"/>
      <w:marRight w:val="0"/>
      <w:marTop w:val="0"/>
      <w:marBottom w:val="0"/>
      <w:divBdr>
        <w:top w:val="none" w:sz="0" w:space="0" w:color="auto"/>
        <w:left w:val="none" w:sz="0" w:space="0" w:color="auto"/>
        <w:bottom w:val="none" w:sz="0" w:space="0" w:color="auto"/>
        <w:right w:val="none" w:sz="0" w:space="0" w:color="auto"/>
      </w:divBdr>
    </w:div>
    <w:div w:id="209705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71-017-2284-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982-026-01523-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9734/ajriz/2019/v2i43007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ntd.0013827"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7487</TotalTime>
  <Pages>19</Pages>
  <Words>6304</Words>
  <Characters>35935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EKELEME UZOCHUKWU</dc:creator>
  <cp:keywords/>
  <dc:description/>
  <cp:lastModifiedBy>SDI 1020</cp:lastModifiedBy>
  <cp:revision>86</cp:revision>
  <dcterms:created xsi:type="dcterms:W3CDTF">2025-07-06T16:30:00Z</dcterms:created>
  <dcterms:modified xsi:type="dcterms:W3CDTF">2026-02-25T06:18:00Z</dcterms:modified>
</cp:coreProperties>
</file>