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51C5C" w14:textId="3297DC26" w:rsidR="0078270C" w:rsidRPr="00095DE3" w:rsidRDefault="0078270C" w:rsidP="0078270C">
      <w:pPr>
        <w:spacing w:before="120" w:after="120" w:line="360" w:lineRule="auto"/>
        <w:jc w:val="center"/>
        <w:rPr>
          <w:rFonts w:ascii="Times New Roman" w:hAnsi="Times New Roman" w:cs="Times New Roman"/>
          <w:b/>
          <w:sz w:val="28"/>
        </w:rPr>
      </w:pPr>
      <w:proofErr w:type="spellStart"/>
      <w:r w:rsidRPr="00095DE3">
        <w:rPr>
          <w:rFonts w:ascii="Times New Roman" w:hAnsi="Times New Roman" w:cs="Times New Roman"/>
          <w:b/>
          <w:sz w:val="28"/>
        </w:rPr>
        <w:t>Phytodiversity</w:t>
      </w:r>
      <w:proofErr w:type="spellEnd"/>
      <w:r w:rsidRPr="00095DE3">
        <w:rPr>
          <w:rFonts w:ascii="Times New Roman" w:hAnsi="Times New Roman" w:cs="Times New Roman"/>
          <w:b/>
          <w:sz w:val="28"/>
        </w:rPr>
        <w:t xml:space="preserve"> Documentation and Carbon Stock Assessment of Urban Green Space in Bilaspur</w:t>
      </w:r>
      <w:r w:rsidR="00095DE3">
        <w:rPr>
          <w:rFonts w:ascii="Times New Roman" w:hAnsi="Times New Roman" w:cs="Times New Roman"/>
          <w:b/>
          <w:sz w:val="28"/>
        </w:rPr>
        <w:t>, Chhattisgarh, India</w:t>
      </w:r>
    </w:p>
    <w:p w14:paraId="4115EB4F" w14:textId="77777777" w:rsidR="007B5D40" w:rsidRPr="00095DE3" w:rsidRDefault="007B5D40" w:rsidP="00264920">
      <w:pPr>
        <w:jc w:val="center"/>
        <w:rPr>
          <w:rFonts w:ascii="Times New Roman" w:hAnsi="Times New Roman" w:cs="Times New Roman"/>
          <w:b/>
          <w:sz w:val="24"/>
          <w:szCs w:val="24"/>
        </w:rPr>
      </w:pPr>
    </w:p>
    <w:p w14:paraId="43462891" w14:textId="0DD3699A" w:rsidR="00264920" w:rsidRPr="00095DE3" w:rsidRDefault="00264920" w:rsidP="00264920">
      <w:pPr>
        <w:jc w:val="center"/>
        <w:rPr>
          <w:rFonts w:ascii="Times New Roman" w:hAnsi="Times New Roman" w:cs="Times New Roman"/>
          <w:b/>
          <w:sz w:val="24"/>
          <w:szCs w:val="24"/>
        </w:rPr>
      </w:pPr>
      <w:r w:rsidRPr="00095DE3">
        <w:rPr>
          <w:rFonts w:ascii="Times New Roman" w:hAnsi="Times New Roman" w:cs="Times New Roman"/>
          <w:b/>
          <w:sz w:val="24"/>
          <w:szCs w:val="24"/>
        </w:rPr>
        <w:t>ABSTRACT</w:t>
      </w:r>
    </w:p>
    <w:p w14:paraId="0E9B8C3A" w14:textId="77777777" w:rsidR="00541572" w:rsidRPr="00095DE3" w:rsidRDefault="00541572" w:rsidP="00541572">
      <w:pPr>
        <w:spacing w:before="100" w:beforeAutospacing="1" w:after="100" w:afterAutospacing="1" w:line="360" w:lineRule="auto"/>
        <w:jc w:val="both"/>
        <w:rPr>
          <w:rFonts w:ascii="Times New Roman" w:eastAsia="Times New Roman" w:hAnsi="Times New Roman" w:cs="Times New Roman"/>
          <w:sz w:val="24"/>
          <w:szCs w:val="24"/>
        </w:rPr>
      </w:pPr>
      <w:r w:rsidRPr="00095DE3">
        <w:rPr>
          <w:rFonts w:ascii="Times New Roman" w:eastAsia="Times New Roman" w:hAnsi="Times New Roman" w:cs="Times New Roman"/>
          <w:sz w:val="24"/>
          <w:szCs w:val="24"/>
        </w:rPr>
        <w:t xml:space="preserve">Urban green spaces (UGS) are vital "carbon stock" repositories that mitigate urban heat while supporting psychological well-being. This study documents plant diversity and assesses carbon sequestration potential across three urban parks in Bilaspur, Chhattisgarh, India: </w:t>
      </w:r>
      <w:proofErr w:type="spellStart"/>
      <w:r w:rsidRPr="00095DE3">
        <w:rPr>
          <w:rFonts w:ascii="Times New Roman" w:eastAsia="Times New Roman" w:hAnsi="Times New Roman" w:cs="Times New Roman"/>
          <w:bCs/>
          <w:sz w:val="24"/>
          <w:szCs w:val="24"/>
        </w:rPr>
        <w:t>Bilasa</w:t>
      </w:r>
      <w:proofErr w:type="spellEnd"/>
      <w:r w:rsidRPr="00095DE3">
        <w:rPr>
          <w:rFonts w:ascii="Times New Roman" w:eastAsia="Times New Roman" w:hAnsi="Times New Roman" w:cs="Times New Roman"/>
          <w:bCs/>
          <w:sz w:val="24"/>
          <w:szCs w:val="24"/>
        </w:rPr>
        <w:t xml:space="preserve"> </w:t>
      </w:r>
      <w:proofErr w:type="spellStart"/>
      <w:r w:rsidRPr="00095DE3">
        <w:rPr>
          <w:rFonts w:ascii="Times New Roman" w:eastAsia="Times New Roman" w:hAnsi="Times New Roman" w:cs="Times New Roman"/>
          <w:bCs/>
          <w:sz w:val="24"/>
          <w:szCs w:val="24"/>
        </w:rPr>
        <w:t>Taal</w:t>
      </w:r>
      <w:proofErr w:type="spellEnd"/>
      <w:r w:rsidRPr="00095DE3">
        <w:rPr>
          <w:rFonts w:ascii="Times New Roman" w:eastAsia="Times New Roman" w:hAnsi="Times New Roman" w:cs="Times New Roman"/>
          <w:bCs/>
          <w:sz w:val="24"/>
          <w:szCs w:val="24"/>
        </w:rPr>
        <w:t xml:space="preserve"> Vasundhara </w:t>
      </w:r>
      <w:proofErr w:type="spellStart"/>
      <w:r w:rsidRPr="00095DE3">
        <w:rPr>
          <w:rFonts w:ascii="Times New Roman" w:eastAsia="Times New Roman" w:hAnsi="Times New Roman" w:cs="Times New Roman"/>
          <w:bCs/>
          <w:sz w:val="24"/>
          <w:szCs w:val="24"/>
        </w:rPr>
        <w:t>Udyan</w:t>
      </w:r>
      <w:proofErr w:type="spellEnd"/>
      <w:r w:rsidRPr="00095DE3">
        <w:rPr>
          <w:rFonts w:ascii="Times New Roman" w:eastAsia="Times New Roman" w:hAnsi="Times New Roman" w:cs="Times New Roman"/>
          <w:bCs/>
          <w:sz w:val="24"/>
          <w:szCs w:val="24"/>
        </w:rPr>
        <w:t xml:space="preserve"> (BTVU)</w:t>
      </w:r>
      <w:r w:rsidRPr="00095DE3">
        <w:rPr>
          <w:rFonts w:ascii="Times New Roman" w:eastAsia="Times New Roman" w:hAnsi="Times New Roman" w:cs="Times New Roman"/>
          <w:sz w:val="24"/>
          <w:szCs w:val="24"/>
        </w:rPr>
        <w:t xml:space="preserve">, </w:t>
      </w:r>
      <w:r w:rsidRPr="00095DE3">
        <w:rPr>
          <w:rFonts w:ascii="Times New Roman" w:eastAsia="Times New Roman" w:hAnsi="Times New Roman" w:cs="Times New Roman"/>
          <w:bCs/>
          <w:sz w:val="24"/>
          <w:szCs w:val="24"/>
        </w:rPr>
        <w:t>Energy Education (EE) Park</w:t>
      </w:r>
      <w:r w:rsidRPr="00095DE3">
        <w:rPr>
          <w:rFonts w:ascii="Times New Roman" w:eastAsia="Times New Roman" w:hAnsi="Times New Roman" w:cs="Times New Roman"/>
          <w:sz w:val="24"/>
          <w:szCs w:val="24"/>
        </w:rPr>
        <w:t xml:space="preserve">, and </w:t>
      </w:r>
      <w:r w:rsidRPr="00095DE3">
        <w:rPr>
          <w:rFonts w:ascii="Times New Roman" w:eastAsia="Times New Roman" w:hAnsi="Times New Roman" w:cs="Times New Roman"/>
          <w:bCs/>
          <w:sz w:val="24"/>
          <w:szCs w:val="24"/>
        </w:rPr>
        <w:t xml:space="preserve">Smriti Van (SV) </w:t>
      </w:r>
      <w:proofErr w:type="spellStart"/>
      <w:r w:rsidRPr="00095DE3">
        <w:rPr>
          <w:rFonts w:ascii="Times New Roman" w:eastAsia="Times New Roman" w:hAnsi="Times New Roman" w:cs="Times New Roman"/>
          <w:bCs/>
          <w:sz w:val="24"/>
          <w:szCs w:val="24"/>
        </w:rPr>
        <w:t>Rajkishorenagar</w:t>
      </w:r>
      <w:proofErr w:type="spellEnd"/>
      <w:r w:rsidRPr="00095DE3">
        <w:rPr>
          <w:rFonts w:ascii="Times New Roman" w:eastAsia="Times New Roman" w:hAnsi="Times New Roman" w:cs="Times New Roman"/>
          <w:sz w:val="24"/>
          <w:szCs w:val="24"/>
        </w:rPr>
        <w:t xml:space="preserve">. Using 56 quadrats, the researchers analyzed vegetation structure, biomass accumulation, and carbon storage. A total of </w:t>
      </w:r>
      <w:r w:rsidRPr="00095DE3">
        <w:rPr>
          <w:rFonts w:ascii="Times New Roman" w:eastAsia="Times New Roman" w:hAnsi="Times New Roman" w:cs="Times New Roman"/>
          <w:bCs/>
          <w:sz w:val="24"/>
          <w:szCs w:val="24"/>
        </w:rPr>
        <w:t>67 plant species</w:t>
      </w:r>
      <w:r w:rsidRPr="00095DE3">
        <w:rPr>
          <w:rFonts w:ascii="Times New Roman" w:eastAsia="Times New Roman" w:hAnsi="Times New Roman" w:cs="Times New Roman"/>
          <w:sz w:val="24"/>
          <w:szCs w:val="24"/>
        </w:rPr>
        <w:t xml:space="preserve"> across 28 families were identified, dominated by 56 tree species. </w:t>
      </w:r>
      <w:r w:rsidRPr="00095DE3">
        <w:rPr>
          <w:rFonts w:ascii="Times New Roman" w:eastAsia="Times New Roman" w:hAnsi="Times New Roman" w:cs="Times New Roman"/>
          <w:bCs/>
          <w:sz w:val="24"/>
          <w:szCs w:val="24"/>
        </w:rPr>
        <w:t>EE Park</w:t>
      </w:r>
      <w:r w:rsidRPr="00095DE3">
        <w:rPr>
          <w:rFonts w:ascii="Times New Roman" w:eastAsia="Times New Roman" w:hAnsi="Times New Roman" w:cs="Times New Roman"/>
          <w:sz w:val="24"/>
          <w:szCs w:val="24"/>
        </w:rPr>
        <w:t xml:space="preserve"> exhibited the highest tree richness (35 species) and density (1208.76 stems ha⁻¹), as well as the highest Shannon diversity index ($H' = 3.60$). Conversely, </w:t>
      </w:r>
      <w:r w:rsidRPr="00095DE3">
        <w:rPr>
          <w:rFonts w:ascii="Times New Roman" w:eastAsia="Times New Roman" w:hAnsi="Times New Roman" w:cs="Times New Roman"/>
          <w:bCs/>
          <w:sz w:val="24"/>
          <w:szCs w:val="24"/>
        </w:rPr>
        <w:t xml:space="preserve">SV </w:t>
      </w:r>
      <w:proofErr w:type="spellStart"/>
      <w:r w:rsidRPr="00095DE3">
        <w:rPr>
          <w:rFonts w:ascii="Times New Roman" w:eastAsia="Times New Roman" w:hAnsi="Times New Roman" w:cs="Times New Roman"/>
          <w:bCs/>
          <w:sz w:val="24"/>
          <w:szCs w:val="24"/>
        </w:rPr>
        <w:t>Rajkishorenagar</w:t>
      </w:r>
      <w:proofErr w:type="spellEnd"/>
      <w:r w:rsidRPr="00095DE3">
        <w:rPr>
          <w:rFonts w:ascii="Times New Roman" w:eastAsia="Times New Roman" w:hAnsi="Times New Roman" w:cs="Times New Roman"/>
          <w:sz w:val="24"/>
          <w:szCs w:val="24"/>
        </w:rPr>
        <w:t xml:space="preserve"> recorded the lowest richness (19 tree species) but the highest total tree basal cover (105.04 m² ha⁻¹) and beta diversity ($\beta d = 3.53$), indicating significant species turnover. Biomass and carbon stock analysis revealed that trees are the primary contributors to sequestration in these areas. </w:t>
      </w:r>
      <w:r w:rsidRPr="00095DE3">
        <w:rPr>
          <w:rFonts w:ascii="Times New Roman" w:eastAsia="Times New Roman" w:hAnsi="Times New Roman" w:cs="Times New Roman"/>
          <w:bCs/>
          <w:sz w:val="24"/>
          <w:szCs w:val="24"/>
        </w:rPr>
        <w:t xml:space="preserve">SV </w:t>
      </w:r>
      <w:proofErr w:type="spellStart"/>
      <w:r w:rsidRPr="00095DE3">
        <w:rPr>
          <w:rFonts w:ascii="Times New Roman" w:eastAsia="Times New Roman" w:hAnsi="Times New Roman" w:cs="Times New Roman"/>
          <w:bCs/>
          <w:sz w:val="24"/>
          <w:szCs w:val="24"/>
        </w:rPr>
        <w:t>Rajkishorenagar</w:t>
      </w:r>
      <w:proofErr w:type="spellEnd"/>
      <w:r w:rsidRPr="00095DE3">
        <w:rPr>
          <w:rFonts w:ascii="Times New Roman" w:eastAsia="Times New Roman" w:hAnsi="Times New Roman" w:cs="Times New Roman"/>
          <w:sz w:val="24"/>
          <w:szCs w:val="24"/>
        </w:rPr>
        <w:t xml:space="preserve"> stored the maximum carbon at </w:t>
      </w:r>
      <w:r w:rsidRPr="00095DE3">
        <w:rPr>
          <w:rFonts w:ascii="Times New Roman" w:eastAsia="Times New Roman" w:hAnsi="Times New Roman" w:cs="Times New Roman"/>
          <w:bCs/>
          <w:sz w:val="24"/>
          <w:szCs w:val="24"/>
        </w:rPr>
        <w:t>497.41 t ha⁻¹</w:t>
      </w:r>
      <w:r w:rsidRPr="00095DE3">
        <w:rPr>
          <w:rFonts w:ascii="Times New Roman" w:eastAsia="Times New Roman" w:hAnsi="Times New Roman" w:cs="Times New Roman"/>
          <w:sz w:val="24"/>
          <w:szCs w:val="24"/>
        </w:rPr>
        <w:t>, followed by BTVU at 425.62 t ha⁻¹ and EE Park at 277.54 t ha⁻¹. Within these stocks, branches and roots represented the largest carbon fractions. These findings indicate that mature urban stands in Bilaspur provide sequestration services comparable to tropical forests. The study offers critical data for sustainable urban planning and greenhouse gas mitigation, recommending the selection of high-sequestration species for future green space development in industrial and urban centers.</w:t>
      </w:r>
    </w:p>
    <w:p w14:paraId="0286F617" w14:textId="61FCBADE" w:rsidR="00541572" w:rsidRPr="00095DE3" w:rsidRDefault="00541572" w:rsidP="00541572">
      <w:pPr>
        <w:spacing w:before="100" w:beforeAutospacing="1" w:after="100" w:afterAutospacing="1" w:line="360" w:lineRule="auto"/>
        <w:jc w:val="both"/>
        <w:rPr>
          <w:rFonts w:ascii="Times New Roman" w:eastAsia="Times New Roman" w:hAnsi="Times New Roman" w:cs="Times New Roman"/>
          <w:sz w:val="24"/>
          <w:szCs w:val="24"/>
        </w:rPr>
      </w:pPr>
      <w:r w:rsidRPr="00095DE3">
        <w:rPr>
          <w:rFonts w:ascii="Times New Roman" w:eastAsia="Times New Roman" w:hAnsi="Times New Roman" w:cs="Times New Roman"/>
          <w:b/>
          <w:bCs/>
          <w:sz w:val="24"/>
          <w:szCs w:val="24"/>
        </w:rPr>
        <w:t>Keywords:</w:t>
      </w:r>
      <w:r w:rsidRPr="00095DE3">
        <w:rPr>
          <w:rFonts w:ascii="Times New Roman" w:eastAsia="Times New Roman" w:hAnsi="Times New Roman" w:cs="Times New Roman"/>
          <w:sz w:val="24"/>
          <w:szCs w:val="24"/>
        </w:rPr>
        <w:t xml:space="preserve"> carbon sequestration, biomass, carbon, diversity, climate mitigation</w:t>
      </w:r>
    </w:p>
    <w:p w14:paraId="7994CF80" w14:textId="19ED77AE" w:rsidR="00272AA5" w:rsidRPr="00095DE3" w:rsidRDefault="002B5331" w:rsidP="002B5331">
      <w:pPr>
        <w:spacing w:before="120" w:after="120" w:line="360" w:lineRule="auto"/>
        <w:jc w:val="both"/>
        <w:rPr>
          <w:rFonts w:ascii="Times New Roman" w:hAnsi="Times New Roman" w:cs="Times New Roman"/>
          <w:b/>
          <w:sz w:val="28"/>
        </w:rPr>
      </w:pPr>
      <w:r w:rsidRPr="00095DE3">
        <w:rPr>
          <w:rFonts w:ascii="Times New Roman" w:hAnsi="Times New Roman" w:cs="Times New Roman"/>
          <w:b/>
          <w:sz w:val="28"/>
        </w:rPr>
        <w:t xml:space="preserve">1. </w:t>
      </w:r>
      <w:r w:rsidR="00272AA5" w:rsidRPr="00095DE3">
        <w:rPr>
          <w:rFonts w:ascii="Times New Roman" w:hAnsi="Times New Roman" w:cs="Times New Roman"/>
          <w:b/>
          <w:sz w:val="28"/>
        </w:rPr>
        <w:t>INTRODUCTION</w:t>
      </w:r>
    </w:p>
    <w:p w14:paraId="5CE9690B" w14:textId="6F526AB0" w:rsidR="00C21003" w:rsidRPr="00095DE3" w:rsidRDefault="00AE61E1" w:rsidP="00C21003">
      <w:pPr>
        <w:spacing w:before="120" w:after="120" w:line="360" w:lineRule="auto"/>
        <w:jc w:val="both"/>
        <w:rPr>
          <w:rFonts w:ascii="Times New Roman" w:hAnsi="Times New Roman" w:cs="Times New Roman"/>
          <w:sz w:val="24"/>
        </w:rPr>
      </w:pPr>
      <w:r w:rsidRPr="00095DE3">
        <w:rPr>
          <w:rFonts w:ascii="Times New Roman" w:hAnsi="Times New Roman" w:cs="Times New Roman"/>
          <w:sz w:val="24"/>
        </w:rPr>
        <w:t xml:space="preserve">            </w:t>
      </w:r>
      <w:r w:rsidR="00C21003" w:rsidRPr="00095DE3">
        <w:rPr>
          <w:rFonts w:ascii="Times New Roman" w:hAnsi="Times New Roman" w:cs="Times New Roman"/>
          <w:sz w:val="24"/>
        </w:rPr>
        <w:t xml:space="preserve">Urban green spaces (UGS) are widely recognized for their ability to support mental health and psychological well-being. These spaces provide a break from urban </w:t>
      </w:r>
      <w:r w:rsidR="00C21003" w:rsidRPr="00095DE3">
        <w:rPr>
          <w:rFonts w:ascii="Times New Roman" w:hAnsi="Times New Roman" w:cs="Times New Roman"/>
          <w:sz w:val="24"/>
        </w:rPr>
        <w:lastRenderedPageBreak/>
        <w:t>stressors, reduce anxiety, and foster emotional restoration (</w:t>
      </w:r>
      <w:proofErr w:type="spellStart"/>
      <w:r w:rsidR="00C21003" w:rsidRPr="00095DE3">
        <w:rPr>
          <w:rFonts w:ascii="Times New Roman" w:hAnsi="Times New Roman" w:cs="Times New Roman"/>
          <w:sz w:val="24"/>
        </w:rPr>
        <w:t>Tigga</w:t>
      </w:r>
      <w:proofErr w:type="spellEnd"/>
      <w:r w:rsidR="00C21003" w:rsidRPr="00095DE3">
        <w:rPr>
          <w:rFonts w:ascii="Times New Roman" w:hAnsi="Times New Roman" w:cs="Times New Roman"/>
          <w:sz w:val="24"/>
        </w:rPr>
        <w:t xml:space="preserve"> </w:t>
      </w:r>
      <w:r w:rsidR="00C21003" w:rsidRPr="00095DE3">
        <w:rPr>
          <w:rFonts w:ascii="Times New Roman" w:hAnsi="Times New Roman" w:cs="Times New Roman"/>
          <w:i/>
          <w:sz w:val="24"/>
        </w:rPr>
        <w:t>et al</w:t>
      </w:r>
      <w:r w:rsidR="00C21003" w:rsidRPr="00095DE3">
        <w:rPr>
          <w:rFonts w:ascii="Times New Roman" w:hAnsi="Times New Roman" w:cs="Times New Roman"/>
          <w:sz w:val="24"/>
        </w:rPr>
        <w:t>., 2025). Urban green spaces (UGS) serve as "carbon stock" repositories and the "lungs of the city." A significant quantity of carbon is sequestered and stored by the plant patches surrounding metropolitan areas (</w:t>
      </w:r>
      <w:proofErr w:type="spellStart"/>
      <w:r w:rsidR="00C21003" w:rsidRPr="00095DE3">
        <w:rPr>
          <w:rFonts w:ascii="Times New Roman" w:hAnsi="Times New Roman" w:cs="Times New Roman"/>
          <w:sz w:val="24"/>
        </w:rPr>
        <w:t>Strohbach</w:t>
      </w:r>
      <w:proofErr w:type="spellEnd"/>
      <w:r w:rsidR="00C21003" w:rsidRPr="00095DE3">
        <w:rPr>
          <w:rFonts w:ascii="Times New Roman" w:hAnsi="Times New Roman" w:cs="Times New Roman"/>
          <w:sz w:val="24"/>
        </w:rPr>
        <w:t xml:space="preserve"> and </w:t>
      </w:r>
      <w:proofErr w:type="spellStart"/>
      <w:r w:rsidR="00C21003" w:rsidRPr="00095DE3">
        <w:rPr>
          <w:rFonts w:ascii="Times New Roman" w:hAnsi="Times New Roman" w:cs="Times New Roman"/>
          <w:sz w:val="24"/>
        </w:rPr>
        <w:t>Haase</w:t>
      </w:r>
      <w:proofErr w:type="spellEnd"/>
      <w:r w:rsidR="00C21003" w:rsidRPr="00095DE3">
        <w:rPr>
          <w:rFonts w:ascii="Times New Roman" w:hAnsi="Times New Roman" w:cs="Times New Roman"/>
          <w:sz w:val="24"/>
        </w:rPr>
        <w:t xml:space="preserve"> 2012). By restoring ecological flow in urban areas and strengthening sustainable urbanization with stimulated economic growth and improved environment (</w:t>
      </w:r>
      <w:proofErr w:type="spellStart"/>
      <w:r w:rsidR="00C21003" w:rsidRPr="00095DE3">
        <w:rPr>
          <w:rFonts w:ascii="Times New Roman" w:hAnsi="Times New Roman" w:cs="Times New Roman"/>
          <w:sz w:val="24"/>
        </w:rPr>
        <w:t>Frantzeskaki</w:t>
      </w:r>
      <w:proofErr w:type="spellEnd"/>
      <w:r w:rsidR="00C21003" w:rsidRPr="00095DE3">
        <w:rPr>
          <w:rFonts w:ascii="Times New Roman" w:hAnsi="Times New Roman" w:cs="Times New Roman"/>
          <w:sz w:val="24"/>
        </w:rPr>
        <w:t xml:space="preserve"> 2019), UGS offer a wide range of ecosystem benefits (</w:t>
      </w:r>
      <w:proofErr w:type="spellStart"/>
      <w:r w:rsidR="00C21003" w:rsidRPr="00095DE3">
        <w:rPr>
          <w:rFonts w:ascii="Times New Roman" w:hAnsi="Times New Roman" w:cs="Times New Roman"/>
          <w:sz w:val="24"/>
        </w:rPr>
        <w:t>Kabisch</w:t>
      </w:r>
      <w:proofErr w:type="spellEnd"/>
      <w:r w:rsidR="00C21003" w:rsidRPr="00095DE3">
        <w:rPr>
          <w:rFonts w:ascii="Times New Roman" w:hAnsi="Times New Roman" w:cs="Times New Roman"/>
          <w:sz w:val="24"/>
        </w:rPr>
        <w:t xml:space="preserve"> 2015). Additionally, by applying nature-based solutions, urban vegetation can generate co-benefits (</w:t>
      </w:r>
      <w:proofErr w:type="spellStart"/>
      <w:r w:rsidR="00C21003" w:rsidRPr="00095DE3">
        <w:rPr>
          <w:rFonts w:ascii="Times New Roman" w:hAnsi="Times New Roman" w:cs="Times New Roman"/>
          <w:sz w:val="24"/>
        </w:rPr>
        <w:t>Nesshover</w:t>
      </w:r>
      <w:proofErr w:type="spellEnd"/>
      <w:r w:rsidR="00C21003" w:rsidRPr="00095DE3">
        <w:rPr>
          <w:rFonts w:ascii="Times New Roman" w:hAnsi="Times New Roman" w:cs="Times New Roman"/>
          <w:sz w:val="24"/>
        </w:rPr>
        <w:t xml:space="preserve"> </w:t>
      </w:r>
      <w:r w:rsidR="00C21003" w:rsidRPr="00095DE3">
        <w:rPr>
          <w:rFonts w:ascii="Times New Roman" w:hAnsi="Times New Roman" w:cs="Times New Roman"/>
          <w:i/>
          <w:sz w:val="24"/>
        </w:rPr>
        <w:t>et al</w:t>
      </w:r>
      <w:r w:rsidR="00C21003" w:rsidRPr="00095DE3">
        <w:rPr>
          <w:rFonts w:ascii="Times New Roman" w:hAnsi="Times New Roman" w:cs="Times New Roman"/>
          <w:sz w:val="24"/>
        </w:rPr>
        <w:t>., 2017).</w:t>
      </w:r>
    </w:p>
    <w:p w14:paraId="016FBB78" w14:textId="5D35F962" w:rsidR="00C21003" w:rsidRPr="00095DE3" w:rsidRDefault="00AE61E1" w:rsidP="00C21003">
      <w:pPr>
        <w:spacing w:before="120" w:after="120" w:line="360" w:lineRule="auto"/>
        <w:jc w:val="both"/>
        <w:rPr>
          <w:rFonts w:ascii="Times New Roman" w:hAnsi="Times New Roman" w:cs="Times New Roman"/>
          <w:sz w:val="24"/>
        </w:rPr>
      </w:pPr>
      <w:r w:rsidRPr="00095DE3">
        <w:rPr>
          <w:rFonts w:ascii="Times New Roman" w:hAnsi="Times New Roman" w:cs="Times New Roman"/>
          <w:sz w:val="24"/>
        </w:rPr>
        <w:t xml:space="preserve">            </w:t>
      </w:r>
      <w:r w:rsidR="00C21003" w:rsidRPr="00095DE3">
        <w:rPr>
          <w:rFonts w:ascii="Times New Roman" w:hAnsi="Times New Roman" w:cs="Times New Roman"/>
          <w:sz w:val="24"/>
        </w:rPr>
        <w:t xml:space="preserve">Urban heat islands, the proliferation of built-in areas, concrete, masonry, and tarmac, as well as the rising frequency of extreme heat events and climate change, are all contributing factors to cities' rapid urbanization, according to (Singh </w:t>
      </w:r>
      <w:r w:rsidR="00C21003" w:rsidRPr="00095DE3">
        <w:rPr>
          <w:rFonts w:ascii="Times New Roman" w:hAnsi="Times New Roman" w:cs="Times New Roman"/>
          <w:i/>
          <w:sz w:val="24"/>
        </w:rPr>
        <w:t>et al</w:t>
      </w:r>
      <w:r w:rsidR="00C21003" w:rsidRPr="00095DE3">
        <w:rPr>
          <w:rFonts w:ascii="Times New Roman" w:hAnsi="Times New Roman" w:cs="Times New Roman"/>
          <w:sz w:val="24"/>
        </w:rPr>
        <w:t xml:space="preserve">., 2020). Increasing urbanization can significantly influence regional carbon dynamics and is a significant contributor to environmental change worldwide (Pataki </w:t>
      </w:r>
      <w:r w:rsidR="00C21003" w:rsidRPr="00095DE3">
        <w:rPr>
          <w:rFonts w:ascii="Times New Roman" w:hAnsi="Times New Roman" w:cs="Times New Roman"/>
          <w:i/>
          <w:sz w:val="24"/>
        </w:rPr>
        <w:t>et al</w:t>
      </w:r>
      <w:r w:rsidR="00C21003" w:rsidRPr="00095DE3">
        <w:rPr>
          <w:rFonts w:ascii="Times New Roman" w:hAnsi="Times New Roman" w:cs="Times New Roman"/>
          <w:sz w:val="24"/>
        </w:rPr>
        <w:t>., 2006).</w:t>
      </w:r>
    </w:p>
    <w:p w14:paraId="3677905C" w14:textId="4855CED6" w:rsidR="00C21003" w:rsidRPr="00095DE3" w:rsidRDefault="00C21003" w:rsidP="00C21003">
      <w:pPr>
        <w:spacing w:before="120" w:after="120" w:line="360" w:lineRule="auto"/>
        <w:jc w:val="both"/>
        <w:rPr>
          <w:rFonts w:ascii="Times New Roman" w:hAnsi="Times New Roman" w:cs="Times New Roman"/>
          <w:sz w:val="24"/>
        </w:rPr>
      </w:pPr>
      <w:r w:rsidRPr="00095DE3">
        <w:rPr>
          <w:rFonts w:ascii="Times New Roman" w:hAnsi="Times New Roman" w:cs="Times New Roman"/>
          <w:sz w:val="24"/>
        </w:rPr>
        <w:t xml:space="preserve"> </w:t>
      </w:r>
      <w:r w:rsidR="00AE61E1" w:rsidRPr="00095DE3">
        <w:rPr>
          <w:rFonts w:ascii="Times New Roman" w:hAnsi="Times New Roman" w:cs="Times New Roman"/>
          <w:sz w:val="24"/>
        </w:rPr>
        <w:t xml:space="preserve">            </w:t>
      </w:r>
      <w:r w:rsidRPr="00095DE3">
        <w:rPr>
          <w:rFonts w:ascii="Times New Roman" w:hAnsi="Times New Roman" w:cs="Times New Roman"/>
          <w:sz w:val="24"/>
        </w:rPr>
        <w:t xml:space="preserve">India has experienced extraordinary urbanization and population expansion in recent decades, according to (Singh </w:t>
      </w:r>
      <w:r w:rsidRPr="00095DE3">
        <w:rPr>
          <w:rFonts w:ascii="Times New Roman" w:hAnsi="Times New Roman" w:cs="Times New Roman"/>
          <w:i/>
          <w:sz w:val="24"/>
        </w:rPr>
        <w:t>et al</w:t>
      </w:r>
      <w:r w:rsidRPr="00095DE3">
        <w:rPr>
          <w:rFonts w:ascii="Times New Roman" w:hAnsi="Times New Roman" w:cs="Times New Roman"/>
          <w:sz w:val="24"/>
        </w:rPr>
        <w:t xml:space="preserve">., 2019). India's urban centers expanded from 5161 classified towns and 384 urban agglomerations in 2001 to 7935 classified towns and 475 urban agglomerations in 2011, making it the world's second largest urban system. The country's overall population grew by 17.64% between 2001 and 2011 (Majumdar and Selvan, 2018). According to (Nowak </w:t>
      </w:r>
      <w:r w:rsidRPr="00095DE3">
        <w:rPr>
          <w:rFonts w:ascii="Times New Roman" w:hAnsi="Times New Roman" w:cs="Times New Roman"/>
          <w:i/>
          <w:sz w:val="24"/>
        </w:rPr>
        <w:t>et al</w:t>
      </w:r>
      <w:r w:rsidRPr="00095DE3">
        <w:rPr>
          <w:rFonts w:ascii="Times New Roman" w:hAnsi="Times New Roman" w:cs="Times New Roman"/>
          <w:sz w:val="24"/>
        </w:rPr>
        <w:t xml:space="preserve">., 2013), urban areas in the contiguous United States grew from 2.5% of the country's land area (19.5 million ha) in 1990 to 3.1% (24.0 million ha) in 2000. By 2050, urban land is expected to account for 8.1% of total land area if the 1990s development trends continue. Although the negative consequences of urbanization, urban trees can reduce urban heat and its detrimental effects on energy use, human health, and urban infrastructure (Wang </w:t>
      </w:r>
      <w:r w:rsidRPr="00095DE3">
        <w:rPr>
          <w:rFonts w:ascii="Times New Roman" w:hAnsi="Times New Roman" w:cs="Times New Roman"/>
          <w:i/>
          <w:sz w:val="24"/>
        </w:rPr>
        <w:t>et al</w:t>
      </w:r>
      <w:r w:rsidRPr="00095DE3">
        <w:rPr>
          <w:rFonts w:ascii="Times New Roman" w:hAnsi="Times New Roman" w:cs="Times New Roman"/>
          <w:sz w:val="24"/>
        </w:rPr>
        <w:t xml:space="preserve">., 2019). </w:t>
      </w:r>
    </w:p>
    <w:p w14:paraId="23E9E1E1" w14:textId="2C0C748B" w:rsidR="00C21003" w:rsidRPr="00095DE3" w:rsidRDefault="00AE61E1" w:rsidP="00C21003">
      <w:pPr>
        <w:spacing w:before="120" w:after="120" w:line="360" w:lineRule="auto"/>
        <w:jc w:val="both"/>
        <w:rPr>
          <w:rFonts w:ascii="Times New Roman" w:hAnsi="Times New Roman" w:cs="Times New Roman"/>
          <w:sz w:val="24"/>
        </w:rPr>
      </w:pPr>
      <w:r w:rsidRPr="00095DE3">
        <w:rPr>
          <w:rFonts w:ascii="Times New Roman" w:hAnsi="Times New Roman" w:cs="Times New Roman"/>
          <w:sz w:val="24"/>
        </w:rPr>
        <w:t xml:space="preserve">            </w:t>
      </w:r>
      <w:r w:rsidR="00C21003" w:rsidRPr="00095DE3">
        <w:rPr>
          <w:rFonts w:ascii="Times New Roman" w:hAnsi="Times New Roman" w:cs="Times New Roman"/>
          <w:sz w:val="24"/>
        </w:rPr>
        <w:t>The understory plant layer is significant and varied from an ecological, social, and economic perspective. According to earlier reports, understory vegetation serves a variety of diverse purposes, such as preventing soil erosion (</w:t>
      </w:r>
      <w:proofErr w:type="spellStart"/>
      <w:r w:rsidR="00C21003" w:rsidRPr="00095DE3">
        <w:rPr>
          <w:rFonts w:ascii="Times New Roman" w:hAnsi="Times New Roman" w:cs="Times New Roman"/>
          <w:sz w:val="24"/>
        </w:rPr>
        <w:t>Casermeiro</w:t>
      </w:r>
      <w:proofErr w:type="spellEnd"/>
      <w:r w:rsidR="00C21003" w:rsidRPr="00095DE3">
        <w:rPr>
          <w:rFonts w:ascii="Times New Roman" w:hAnsi="Times New Roman" w:cs="Times New Roman"/>
          <w:sz w:val="24"/>
        </w:rPr>
        <w:t xml:space="preserve"> </w:t>
      </w:r>
      <w:r w:rsidR="00C21003" w:rsidRPr="00095DE3">
        <w:rPr>
          <w:rFonts w:ascii="Times New Roman" w:hAnsi="Times New Roman" w:cs="Times New Roman"/>
          <w:i/>
          <w:sz w:val="24"/>
        </w:rPr>
        <w:t>et al.,</w:t>
      </w:r>
      <w:r w:rsidR="00C21003" w:rsidRPr="00095DE3">
        <w:rPr>
          <w:rFonts w:ascii="Times New Roman" w:hAnsi="Times New Roman" w:cs="Times New Roman"/>
          <w:sz w:val="24"/>
        </w:rPr>
        <w:t xml:space="preserve"> 2004), promoting regeneration, offering food and habitat for wildlife, and shielding edible plants from large herbivores (</w:t>
      </w:r>
      <w:proofErr w:type="spellStart"/>
      <w:r w:rsidR="00C21003" w:rsidRPr="00095DE3">
        <w:rPr>
          <w:rFonts w:ascii="Times New Roman" w:hAnsi="Times New Roman" w:cs="Times New Roman"/>
          <w:sz w:val="24"/>
        </w:rPr>
        <w:t>Baraza</w:t>
      </w:r>
      <w:proofErr w:type="spellEnd"/>
      <w:r w:rsidR="00C21003" w:rsidRPr="00095DE3">
        <w:rPr>
          <w:rFonts w:ascii="Times New Roman" w:hAnsi="Times New Roman" w:cs="Times New Roman"/>
          <w:sz w:val="24"/>
        </w:rPr>
        <w:t xml:space="preserve"> </w:t>
      </w:r>
      <w:r w:rsidR="00C21003" w:rsidRPr="00095DE3">
        <w:rPr>
          <w:rFonts w:ascii="Times New Roman" w:hAnsi="Times New Roman" w:cs="Times New Roman"/>
          <w:i/>
          <w:sz w:val="24"/>
        </w:rPr>
        <w:t>et al</w:t>
      </w:r>
      <w:r w:rsidR="00C21003" w:rsidRPr="00095DE3">
        <w:rPr>
          <w:rFonts w:ascii="Times New Roman" w:hAnsi="Times New Roman" w:cs="Times New Roman"/>
          <w:sz w:val="24"/>
        </w:rPr>
        <w:t xml:space="preserve">., 2006). </w:t>
      </w:r>
    </w:p>
    <w:p w14:paraId="5E8B4C7A" w14:textId="6B63D5DA" w:rsidR="00C21003" w:rsidRPr="00095DE3" w:rsidRDefault="00AE61E1" w:rsidP="00C21003">
      <w:pPr>
        <w:spacing w:before="120" w:after="120" w:line="360" w:lineRule="auto"/>
        <w:jc w:val="both"/>
        <w:rPr>
          <w:rFonts w:ascii="Times New Roman" w:hAnsi="Times New Roman" w:cs="Times New Roman"/>
          <w:sz w:val="24"/>
        </w:rPr>
      </w:pPr>
      <w:r w:rsidRPr="00095DE3">
        <w:rPr>
          <w:rFonts w:ascii="Times New Roman" w:hAnsi="Times New Roman" w:cs="Times New Roman"/>
          <w:sz w:val="24"/>
        </w:rPr>
        <w:lastRenderedPageBreak/>
        <w:t xml:space="preserve">            </w:t>
      </w:r>
      <w:r w:rsidR="00C21003" w:rsidRPr="00095DE3">
        <w:rPr>
          <w:rFonts w:ascii="Times New Roman" w:hAnsi="Times New Roman" w:cs="Times New Roman"/>
          <w:sz w:val="24"/>
        </w:rPr>
        <w:t>Vegetation in urban environments must be properly managed as a CO2 absorber. These trees in urban areas positively affect climate change but often receive less attention because their ecosystem services are poorly understood or not quantified. An area’s carbon sink is obtained from the production of biomass density and tree species (</w:t>
      </w:r>
      <w:proofErr w:type="spellStart"/>
      <w:r w:rsidR="00C21003" w:rsidRPr="00095DE3">
        <w:rPr>
          <w:rFonts w:ascii="Times New Roman" w:hAnsi="Times New Roman" w:cs="Times New Roman"/>
          <w:sz w:val="24"/>
        </w:rPr>
        <w:t>Dharmawan</w:t>
      </w:r>
      <w:proofErr w:type="spellEnd"/>
      <w:r w:rsidR="00C21003" w:rsidRPr="00095DE3">
        <w:rPr>
          <w:rFonts w:ascii="Times New Roman" w:hAnsi="Times New Roman" w:cs="Times New Roman"/>
          <w:sz w:val="24"/>
        </w:rPr>
        <w:t xml:space="preserve"> and </w:t>
      </w:r>
      <w:proofErr w:type="spellStart"/>
      <w:r w:rsidR="00C21003" w:rsidRPr="00095DE3">
        <w:rPr>
          <w:rFonts w:ascii="Times New Roman" w:hAnsi="Times New Roman" w:cs="Times New Roman"/>
          <w:sz w:val="24"/>
        </w:rPr>
        <w:t>Samsoedin</w:t>
      </w:r>
      <w:proofErr w:type="spellEnd"/>
      <w:r w:rsidR="00C21003" w:rsidRPr="00095DE3">
        <w:rPr>
          <w:rFonts w:ascii="Times New Roman" w:hAnsi="Times New Roman" w:cs="Times New Roman"/>
          <w:sz w:val="24"/>
        </w:rPr>
        <w:t xml:space="preserve"> 2012; </w:t>
      </w:r>
      <w:proofErr w:type="spellStart"/>
      <w:r w:rsidR="00C21003" w:rsidRPr="00095DE3">
        <w:rPr>
          <w:rFonts w:ascii="Times New Roman" w:hAnsi="Times New Roman" w:cs="Times New Roman"/>
          <w:sz w:val="24"/>
        </w:rPr>
        <w:t>Krisnawati</w:t>
      </w:r>
      <w:proofErr w:type="spellEnd"/>
      <w:r w:rsidR="00C21003" w:rsidRPr="00095DE3">
        <w:rPr>
          <w:rFonts w:ascii="Times New Roman" w:hAnsi="Times New Roman" w:cs="Times New Roman"/>
          <w:sz w:val="24"/>
        </w:rPr>
        <w:t xml:space="preserve"> </w:t>
      </w:r>
      <w:r w:rsidR="00C21003" w:rsidRPr="00095DE3">
        <w:rPr>
          <w:rFonts w:ascii="Times New Roman" w:hAnsi="Times New Roman" w:cs="Times New Roman"/>
          <w:i/>
          <w:sz w:val="24"/>
        </w:rPr>
        <w:t>et al</w:t>
      </w:r>
      <w:r w:rsidR="00C21003" w:rsidRPr="00095DE3">
        <w:rPr>
          <w:rFonts w:ascii="Times New Roman" w:hAnsi="Times New Roman" w:cs="Times New Roman"/>
          <w:sz w:val="24"/>
        </w:rPr>
        <w:t>., 2021).</w:t>
      </w:r>
    </w:p>
    <w:p w14:paraId="2101D910" w14:textId="3FECC4AE" w:rsidR="00C21003" w:rsidRPr="00095DE3" w:rsidRDefault="00AE61E1" w:rsidP="00C21003">
      <w:pPr>
        <w:spacing w:before="120" w:after="120" w:line="360" w:lineRule="auto"/>
        <w:jc w:val="both"/>
        <w:rPr>
          <w:rFonts w:ascii="Times New Roman" w:hAnsi="Times New Roman" w:cs="Times New Roman"/>
          <w:sz w:val="24"/>
        </w:rPr>
      </w:pPr>
      <w:r w:rsidRPr="00095DE3">
        <w:rPr>
          <w:rFonts w:ascii="Times New Roman" w:hAnsi="Times New Roman" w:cs="Times New Roman"/>
          <w:sz w:val="24"/>
        </w:rPr>
        <w:t xml:space="preserve">            </w:t>
      </w:r>
      <w:r w:rsidR="00C21003" w:rsidRPr="00095DE3">
        <w:rPr>
          <w:rFonts w:ascii="Times New Roman" w:hAnsi="Times New Roman" w:cs="Times New Roman"/>
          <w:sz w:val="24"/>
        </w:rPr>
        <w:t>Estimating biomass and carbon content in green open spaces still needs to be carried out. It is needed because the potential of biomass plays a very important role in absorbing carbon. Furthermore, green open space reduces CO2 levels through conservation and management (</w:t>
      </w:r>
      <w:proofErr w:type="spellStart"/>
      <w:r w:rsidR="00C21003" w:rsidRPr="00095DE3">
        <w:rPr>
          <w:rFonts w:ascii="Times New Roman" w:hAnsi="Times New Roman" w:cs="Times New Roman"/>
          <w:sz w:val="24"/>
        </w:rPr>
        <w:t>Heriyanto</w:t>
      </w:r>
      <w:proofErr w:type="spellEnd"/>
      <w:r w:rsidR="00C21003" w:rsidRPr="00095DE3">
        <w:rPr>
          <w:rFonts w:ascii="Times New Roman" w:hAnsi="Times New Roman" w:cs="Times New Roman"/>
          <w:sz w:val="24"/>
        </w:rPr>
        <w:t xml:space="preserve"> and </w:t>
      </w:r>
      <w:proofErr w:type="spellStart"/>
      <w:r w:rsidR="00C21003" w:rsidRPr="00095DE3">
        <w:rPr>
          <w:rFonts w:ascii="Times New Roman" w:hAnsi="Times New Roman" w:cs="Times New Roman"/>
          <w:sz w:val="24"/>
        </w:rPr>
        <w:t>Subiandono</w:t>
      </w:r>
      <w:proofErr w:type="spellEnd"/>
      <w:r w:rsidR="00C21003" w:rsidRPr="00095DE3">
        <w:rPr>
          <w:rFonts w:ascii="Times New Roman" w:hAnsi="Times New Roman" w:cs="Times New Roman"/>
          <w:sz w:val="24"/>
        </w:rPr>
        <w:t xml:space="preserve"> 2012; </w:t>
      </w:r>
      <w:proofErr w:type="spellStart"/>
      <w:r w:rsidR="00C21003" w:rsidRPr="00095DE3">
        <w:rPr>
          <w:rFonts w:ascii="Times New Roman" w:hAnsi="Times New Roman" w:cs="Times New Roman"/>
          <w:sz w:val="24"/>
        </w:rPr>
        <w:t>Onrizal</w:t>
      </w:r>
      <w:proofErr w:type="spellEnd"/>
      <w:r w:rsidR="00C21003" w:rsidRPr="00095DE3">
        <w:rPr>
          <w:rFonts w:ascii="Times New Roman" w:hAnsi="Times New Roman" w:cs="Times New Roman"/>
          <w:sz w:val="24"/>
        </w:rPr>
        <w:t xml:space="preserve"> and </w:t>
      </w:r>
      <w:proofErr w:type="spellStart"/>
      <w:r w:rsidR="00C21003" w:rsidRPr="00095DE3">
        <w:rPr>
          <w:rFonts w:ascii="Times New Roman" w:hAnsi="Times New Roman" w:cs="Times New Roman"/>
          <w:sz w:val="24"/>
        </w:rPr>
        <w:t>Kusmana</w:t>
      </w:r>
      <w:proofErr w:type="spellEnd"/>
      <w:r w:rsidR="00C21003" w:rsidRPr="00095DE3">
        <w:rPr>
          <w:rFonts w:ascii="Times New Roman" w:hAnsi="Times New Roman" w:cs="Times New Roman"/>
          <w:sz w:val="24"/>
        </w:rPr>
        <w:t xml:space="preserve"> 2009; </w:t>
      </w:r>
      <w:proofErr w:type="spellStart"/>
      <w:r w:rsidR="00C21003" w:rsidRPr="00095DE3">
        <w:rPr>
          <w:rFonts w:ascii="Times New Roman" w:hAnsi="Times New Roman" w:cs="Times New Roman"/>
          <w:sz w:val="24"/>
        </w:rPr>
        <w:t>Subiandono</w:t>
      </w:r>
      <w:proofErr w:type="spellEnd"/>
      <w:r w:rsidR="00C21003" w:rsidRPr="00095DE3">
        <w:rPr>
          <w:rFonts w:ascii="Times New Roman" w:hAnsi="Times New Roman" w:cs="Times New Roman"/>
          <w:sz w:val="24"/>
        </w:rPr>
        <w:t xml:space="preserve"> </w:t>
      </w:r>
      <w:r w:rsidR="00C21003" w:rsidRPr="00095DE3">
        <w:rPr>
          <w:rFonts w:ascii="Times New Roman" w:hAnsi="Times New Roman" w:cs="Times New Roman"/>
          <w:i/>
          <w:sz w:val="24"/>
        </w:rPr>
        <w:t>et al.</w:t>
      </w:r>
      <w:r w:rsidR="00C21003" w:rsidRPr="00095DE3">
        <w:rPr>
          <w:rFonts w:ascii="Times New Roman" w:hAnsi="Times New Roman" w:cs="Times New Roman"/>
          <w:sz w:val="24"/>
        </w:rPr>
        <w:t>, 2013). In the clean development mechanism, developed countries must reduce carbon dioxide (CO2) emissions. In contrast, developing countries, which are generally located in tropical areas, are required to prevent forest destruction to reduce global warming (</w:t>
      </w:r>
      <w:proofErr w:type="spellStart"/>
      <w:r w:rsidR="00C21003" w:rsidRPr="00095DE3">
        <w:rPr>
          <w:rFonts w:ascii="Times New Roman" w:hAnsi="Times New Roman" w:cs="Times New Roman"/>
          <w:sz w:val="24"/>
        </w:rPr>
        <w:t>Astiani</w:t>
      </w:r>
      <w:proofErr w:type="spellEnd"/>
      <w:r w:rsidR="00C21003" w:rsidRPr="00095DE3">
        <w:rPr>
          <w:rFonts w:ascii="Times New Roman" w:hAnsi="Times New Roman" w:cs="Times New Roman"/>
          <w:sz w:val="24"/>
        </w:rPr>
        <w:t xml:space="preserve"> </w:t>
      </w:r>
      <w:r w:rsidR="00C21003" w:rsidRPr="00095DE3">
        <w:rPr>
          <w:rFonts w:ascii="Times New Roman" w:hAnsi="Times New Roman" w:cs="Times New Roman"/>
          <w:i/>
          <w:sz w:val="24"/>
        </w:rPr>
        <w:t>et al</w:t>
      </w:r>
      <w:r w:rsidR="00C21003" w:rsidRPr="00095DE3">
        <w:rPr>
          <w:rFonts w:ascii="Times New Roman" w:hAnsi="Times New Roman" w:cs="Times New Roman"/>
          <w:sz w:val="24"/>
        </w:rPr>
        <w:t xml:space="preserve">., 2017; </w:t>
      </w:r>
      <w:proofErr w:type="spellStart"/>
      <w:r w:rsidR="00C21003" w:rsidRPr="00095DE3">
        <w:rPr>
          <w:rFonts w:ascii="Times New Roman" w:hAnsi="Times New Roman" w:cs="Times New Roman"/>
          <w:sz w:val="24"/>
        </w:rPr>
        <w:t>Lugina</w:t>
      </w:r>
      <w:proofErr w:type="spellEnd"/>
      <w:r w:rsidR="00C21003" w:rsidRPr="00095DE3">
        <w:rPr>
          <w:rFonts w:ascii="Times New Roman" w:hAnsi="Times New Roman" w:cs="Times New Roman"/>
          <w:sz w:val="24"/>
        </w:rPr>
        <w:t xml:space="preserve"> </w:t>
      </w:r>
      <w:r w:rsidR="00C21003" w:rsidRPr="00095DE3">
        <w:rPr>
          <w:rFonts w:ascii="Times New Roman" w:hAnsi="Times New Roman" w:cs="Times New Roman"/>
          <w:i/>
          <w:sz w:val="24"/>
        </w:rPr>
        <w:t>et al</w:t>
      </w:r>
      <w:r w:rsidR="00C21003" w:rsidRPr="00095DE3">
        <w:rPr>
          <w:rFonts w:ascii="Times New Roman" w:hAnsi="Times New Roman" w:cs="Times New Roman"/>
          <w:sz w:val="24"/>
        </w:rPr>
        <w:t xml:space="preserve">., 2011). This study aims to determine the types of trees planted in the green open space of </w:t>
      </w:r>
      <w:proofErr w:type="spellStart"/>
      <w:r w:rsidR="00C21003" w:rsidRPr="00095DE3">
        <w:rPr>
          <w:rFonts w:ascii="Times New Roman" w:hAnsi="Times New Roman" w:cs="Times New Roman"/>
          <w:sz w:val="24"/>
        </w:rPr>
        <w:t>Bilasa</w:t>
      </w:r>
      <w:proofErr w:type="spellEnd"/>
      <w:r w:rsidR="00C21003" w:rsidRPr="00095DE3">
        <w:rPr>
          <w:rFonts w:ascii="Times New Roman" w:hAnsi="Times New Roman" w:cs="Times New Roman"/>
          <w:sz w:val="24"/>
        </w:rPr>
        <w:t xml:space="preserve"> </w:t>
      </w:r>
      <w:proofErr w:type="spellStart"/>
      <w:r w:rsidR="00C21003" w:rsidRPr="00095DE3">
        <w:rPr>
          <w:rFonts w:ascii="Times New Roman" w:hAnsi="Times New Roman" w:cs="Times New Roman"/>
          <w:sz w:val="24"/>
        </w:rPr>
        <w:t>Taal</w:t>
      </w:r>
      <w:proofErr w:type="spellEnd"/>
      <w:r w:rsidR="00BA3B52" w:rsidRPr="00095DE3">
        <w:rPr>
          <w:rFonts w:ascii="Times New Roman" w:hAnsi="Times New Roman" w:cs="Times New Roman"/>
          <w:sz w:val="24"/>
        </w:rPr>
        <w:t xml:space="preserve">, </w:t>
      </w:r>
      <w:r w:rsidR="00C21003" w:rsidRPr="00095DE3">
        <w:rPr>
          <w:rFonts w:ascii="Times New Roman" w:hAnsi="Times New Roman" w:cs="Times New Roman"/>
          <w:sz w:val="24"/>
        </w:rPr>
        <w:t xml:space="preserve">Vasundhara </w:t>
      </w:r>
      <w:proofErr w:type="spellStart"/>
      <w:r w:rsidR="00C21003" w:rsidRPr="00095DE3">
        <w:rPr>
          <w:rFonts w:ascii="Times New Roman" w:hAnsi="Times New Roman" w:cs="Times New Roman"/>
          <w:sz w:val="24"/>
        </w:rPr>
        <w:t>Udyan</w:t>
      </w:r>
      <w:proofErr w:type="spellEnd"/>
      <w:r w:rsidR="00C21003" w:rsidRPr="00095DE3">
        <w:rPr>
          <w:rFonts w:ascii="Times New Roman" w:hAnsi="Times New Roman" w:cs="Times New Roman"/>
          <w:sz w:val="24"/>
        </w:rPr>
        <w:t>, Energy Education Park,</w:t>
      </w:r>
      <w:r w:rsidR="008B0FB9" w:rsidRPr="00095DE3">
        <w:rPr>
          <w:rFonts w:ascii="Times New Roman" w:hAnsi="Times New Roman" w:cs="Times New Roman"/>
          <w:sz w:val="24"/>
        </w:rPr>
        <w:t xml:space="preserve"> </w:t>
      </w:r>
      <w:r w:rsidR="00C21003" w:rsidRPr="00095DE3">
        <w:rPr>
          <w:rFonts w:ascii="Times New Roman" w:hAnsi="Times New Roman" w:cs="Times New Roman"/>
          <w:sz w:val="24"/>
        </w:rPr>
        <w:t xml:space="preserve">Bilaspur, Chhattisgarh and their contribution in storing carbon indicate the ability of plants to absorb CO2. The research results are expected to become recommendations for developing green open spaces in industrial areas, among others, by selecting tree species capable of absorbing greenhouse gas emissions. </w:t>
      </w:r>
    </w:p>
    <w:p w14:paraId="5EF0EE23" w14:textId="3714AA4E" w:rsidR="00275F76" w:rsidRPr="00095DE3" w:rsidRDefault="00AE61E1" w:rsidP="00C21003">
      <w:pPr>
        <w:spacing w:before="120" w:after="120" w:line="360" w:lineRule="auto"/>
        <w:jc w:val="both"/>
        <w:rPr>
          <w:rFonts w:ascii="Times New Roman" w:hAnsi="Times New Roman" w:cs="Times New Roman"/>
          <w:sz w:val="24"/>
        </w:rPr>
      </w:pPr>
      <w:r w:rsidRPr="00095DE3">
        <w:rPr>
          <w:rFonts w:ascii="Times New Roman" w:hAnsi="Times New Roman" w:cs="Times New Roman"/>
          <w:sz w:val="24"/>
        </w:rPr>
        <w:t xml:space="preserve">            </w:t>
      </w:r>
      <w:r w:rsidR="00C21003" w:rsidRPr="00095DE3">
        <w:rPr>
          <w:rFonts w:ascii="Times New Roman" w:hAnsi="Times New Roman" w:cs="Times New Roman"/>
          <w:sz w:val="24"/>
        </w:rPr>
        <w:t xml:space="preserve">Urban Forestry is the art, science, and technology of managing trees and forest resources in and around urban community ecosystems for the physical, sociological, economic, and aesthetic benefits trees provide society (Helms 1998). The world is fast becoming an urban place as nearly two third of the world’s population is expected to live in urban areas by 2025 (Schell and </w:t>
      </w:r>
      <w:proofErr w:type="spellStart"/>
      <w:r w:rsidR="00C21003" w:rsidRPr="00095DE3">
        <w:rPr>
          <w:rFonts w:ascii="Times New Roman" w:hAnsi="Times New Roman" w:cs="Times New Roman"/>
          <w:sz w:val="24"/>
        </w:rPr>
        <w:t>Ulijaszek</w:t>
      </w:r>
      <w:proofErr w:type="spellEnd"/>
      <w:r w:rsidR="00C21003" w:rsidRPr="00095DE3">
        <w:rPr>
          <w:rFonts w:ascii="Times New Roman" w:hAnsi="Times New Roman" w:cs="Times New Roman"/>
          <w:sz w:val="24"/>
        </w:rPr>
        <w:t xml:space="preserve"> 1999).</w:t>
      </w:r>
    </w:p>
    <w:p w14:paraId="5BEC9ED0" w14:textId="7D64FDF5" w:rsidR="00BA3B52" w:rsidRPr="00095DE3" w:rsidRDefault="000049AD" w:rsidP="00C21003">
      <w:pPr>
        <w:spacing w:before="120" w:after="120" w:line="360" w:lineRule="auto"/>
        <w:jc w:val="both"/>
        <w:rPr>
          <w:rFonts w:ascii="Times New Roman" w:hAnsi="Times New Roman" w:cs="Times New Roman"/>
          <w:b/>
          <w:sz w:val="28"/>
        </w:rPr>
      </w:pPr>
      <w:r w:rsidRPr="00095DE3">
        <w:rPr>
          <w:rFonts w:ascii="Times New Roman" w:hAnsi="Times New Roman" w:cs="Times New Roman"/>
          <w:b/>
          <w:sz w:val="28"/>
        </w:rPr>
        <w:t xml:space="preserve">2. </w:t>
      </w:r>
      <w:r w:rsidR="00BA3B52" w:rsidRPr="00095DE3">
        <w:rPr>
          <w:rFonts w:ascii="Times New Roman" w:hAnsi="Times New Roman" w:cs="Times New Roman"/>
          <w:b/>
          <w:sz w:val="28"/>
        </w:rPr>
        <w:t>MATERIAL AND METHODS</w:t>
      </w:r>
    </w:p>
    <w:p w14:paraId="1F957332" w14:textId="23A7CFB2" w:rsidR="00BA3B52" w:rsidRPr="00095DE3" w:rsidRDefault="000049AD" w:rsidP="00C21003">
      <w:pPr>
        <w:spacing w:before="120" w:after="120" w:line="360" w:lineRule="auto"/>
        <w:jc w:val="both"/>
        <w:rPr>
          <w:rFonts w:ascii="Times New Roman" w:hAnsi="Times New Roman" w:cs="Times New Roman"/>
          <w:b/>
          <w:sz w:val="24"/>
        </w:rPr>
      </w:pPr>
      <w:r w:rsidRPr="00095DE3">
        <w:rPr>
          <w:rFonts w:ascii="Times New Roman" w:hAnsi="Times New Roman" w:cs="Times New Roman"/>
          <w:b/>
          <w:sz w:val="24"/>
        </w:rPr>
        <w:t xml:space="preserve">2.1 </w:t>
      </w:r>
      <w:r w:rsidR="00BA3B52" w:rsidRPr="00095DE3">
        <w:rPr>
          <w:rFonts w:ascii="Times New Roman" w:hAnsi="Times New Roman" w:cs="Times New Roman"/>
          <w:b/>
          <w:sz w:val="24"/>
        </w:rPr>
        <w:t>Study Area</w:t>
      </w:r>
    </w:p>
    <w:p w14:paraId="437112A4" w14:textId="77777777" w:rsidR="00BA3B52" w:rsidRPr="00095DE3" w:rsidRDefault="00BA3B52" w:rsidP="00C21003">
      <w:pPr>
        <w:spacing w:before="120" w:after="120" w:line="360" w:lineRule="auto"/>
        <w:jc w:val="both"/>
        <w:rPr>
          <w:rFonts w:ascii="Times New Roman" w:hAnsi="Times New Roman" w:cs="Times New Roman"/>
          <w:sz w:val="24"/>
        </w:rPr>
      </w:pPr>
      <w:r w:rsidRPr="00095DE3">
        <w:rPr>
          <w:rFonts w:ascii="Times New Roman" w:hAnsi="Times New Roman" w:cs="Times New Roman"/>
          <w:sz w:val="24"/>
        </w:rPr>
        <w:t xml:space="preserve">The study site is located in the </w:t>
      </w:r>
      <w:proofErr w:type="gramStart"/>
      <w:r w:rsidRPr="00095DE3">
        <w:rPr>
          <w:rFonts w:ascii="Times New Roman" w:hAnsi="Times New Roman" w:cs="Times New Roman"/>
          <w:sz w:val="24"/>
        </w:rPr>
        <w:t>plains</w:t>
      </w:r>
      <w:proofErr w:type="gramEnd"/>
      <w:r w:rsidRPr="00095DE3">
        <w:rPr>
          <w:rFonts w:ascii="Times New Roman" w:hAnsi="Times New Roman" w:cs="Times New Roman"/>
          <w:sz w:val="24"/>
        </w:rPr>
        <w:t xml:space="preserve"> areas of terrain zone of Bilaspur with an elevation of 264 m above the mean sea level. It is located at the Bilaspur city, Chhattisgarh with 22° 4' 43.1112'' N latitude and 82° 9' 8.3808'' E Longitude.</w:t>
      </w:r>
      <w:r w:rsidR="00275F76" w:rsidRPr="00095DE3">
        <w:rPr>
          <w:rFonts w:ascii="Times New Roman" w:hAnsi="Times New Roman" w:cs="Times New Roman"/>
          <w:sz w:val="24"/>
        </w:rPr>
        <w:t xml:space="preserve"> The climate of the Bilaspur is tropical wet and dry climate. Overall climate of the area is </w:t>
      </w:r>
      <w:r w:rsidR="00275F76" w:rsidRPr="00095DE3">
        <w:rPr>
          <w:rFonts w:ascii="Times New Roman" w:hAnsi="Times New Roman" w:cs="Times New Roman"/>
          <w:sz w:val="24"/>
        </w:rPr>
        <w:lastRenderedPageBreak/>
        <w:t>sub-tropical humid in nature. In general, the maximum temperature is recorded in May whereas lowest temperature in January. The total annual rainfall received was about 580 mm of which about 80 % of the total rainfall was recorded during July to September and relative humidity ranged from about 77 to 82 %. The summer and winter temperature are mild with highest of 42.40C during May and lowest of 11.60C during January. Consequently, the area is warm and humid except a sort spell of winter extending from December to February.</w:t>
      </w:r>
    </w:p>
    <w:p w14:paraId="63E4F05F" w14:textId="256C1E55" w:rsidR="00275F76" w:rsidRPr="00095DE3" w:rsidRDefault="00275F76" w:rsidP="0020232C">
      <w:pPr>
        <w:spacing w:after="0" w:line="360" w:lineRule="auto"/>
        <w:jc w:val="both"/>
        <w:rPr>
          <w:rFonts w:ascii="Times New Roman" w:hAnsi="Times New Roman" w:cs="Times New Roman"/>
          <w:noProof/>
        </w:rPr>
      </w:pPr>
      <w:r w:rsidRPr="00095DE3">
        <w:rPr>
          <w:rFonts w:ascii="Times New Roman" w:hAnsi="Times New Roman" w:cs="Times New Roman"/>
          <w:noProof/>
        </w:rPr>
        <w:drawing>
          <wp:inline distT="0" distB="0" distL="0" distR="0" wp14:anchorId="434CCC91" wp14:editId="6F1155AA">
            <wp:extent cx="5189220" cy="3459480"/>
            <wp:effectExtent l="0" t="0" r="0" b="7620"/>
            <wp:docPr id="72" name="Image 72"/>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8" cstate="print"/>
                    <a:stretch>
                      <a:fillRect/>
                    </a:stretch>
                  </pic:blipFill>
                  <pic:spPr>
                    <a:xfrm>
                      <a:off x="0" y="0"/>
                      <a:ext cx="5189220" cy="3459480"/>
                    </a:xfrm>
                    <a:prstGeom prst="rect">
                      <a:avLst/>
                    </a:prstGeom>
                  </pic:spPr>
                </pic:pic>
              </a:graphicData>
            </a:graphic>
          </wp:inline>
        </w:drawing>
      </w:r>
    </w:p>
    <w:p w14:paraId="2E8EBAA3" w14:textId="3049E501" w:rsidR="00541572" w:rsidRPr="00095DE3" w:rsidRDefault="00541572" w:rsidP="0020232C">
      <w:pPr>
        <w:spacing w:after="0" w:line="360" w:lineRule="auto"/>
        <w:jc w:val="both"/>
        <w:rPr>
          <w:rFonts w:ascii="Times New Roman" w:hAnsi="Times New Roman" w:cs="Times New Roman"/>
          <w:sz w:val="24"/>
        </w:rPr>
      </w:pPr>
      <w:r w:rsidRPr="00095DE3">
        <w:rPr>
          <w:rFonts w:ascii="Times New Roman" w:hAnsi="Times New Roman" w:cs="Times New Roman"/>
          <w:b/>
          <w:sz w:val="28"/>
        </w:rPr>
        <w:t xml:space="preserve">Figure 1. Smriti Van Park </w:t>
      </w:r>
      <w:r w:rsidRPr="00095DE3">
        <w:rPr>
          <w:rFonts w:ascii="Times New Roman" w:hAnsi="Times New Roman" w:cs="Times New Roman"/>
          <w:b/>
          <w:i/>
          <w:sz w:val="28"/>
        </w:rPr>
        <w:t>(Courtesy Google Map)</w:t>
      </w:r>
    </w:p>
    <w:p w14:paraId="60E661B3" w14:textId="1DE32E5C" w:rsidR="004C798D" w:rsidRPr="00095DE3" w:rsidRDefault="004C798D" w:rsidP="00541572">
      <w:pPr>
        <w:spacing w:after="0" w:line="360" w:lineRule="auto"/>
        <w:rPr>
          <w:rFonts w:ascii="Times New Roman" w:hAnsi="Times New Roman" w:cs="Times New Roman"/>
          <w:b/>
          <w:i/>
          <w:sz w:val="28"/>
        </w:rPr>
      </w:pPr>
      <w:r w:rsidRPr="00095DE3">
        <w:rPr>
          <w:rFonts w:ascii="Times New Roman" w:hAnsi="Times New Roman" w:cs="Times New Roman"/>
          <w:noProof/>
        </w:rPr>
        <w:lastRenderedPageBreak/>
        <w:drawing>
          <wp:anchor distT="0" distB="0" distL="0" distR="0" simplePos="0" relativeHeight="251658240" behindDoc="1" locked="0" layoutInCell="1" allowOverlap="1" wp14:anchorId="6F4E78D2" wp14:editId="5ED6C926">
            <wp:simplePos x="0" y="0"/>
            <wp:positionH relativeFrom="page">
              <wp:posOffset>1112520</wp:posOffset>
            </wp:positionH>
            <wp:positionV relativeFrom="paragraph">
              <wp:posOffset>381000</wp:posOffset>
            </wp:positionV>
            <wp:extent cx="5250180" cy="3116580"/>
            <wp:effectExtent l="0" t="0" r="7620" b="762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0180" cy="3116580"/>
                    </a:xfrm>
                    <a:prstGeom prst="rect">
                      <a:avLst/>
                    </a:prstGeom>
                    <a:noFill/>
                  </pic:spPr>
                </pic:pic>
              </a:graphicData>
            </a:graphic>
            <wp14:sizeRelH relativeFrom="margin">
              <wp14:pctWidth>0</wp14:pctWidth>
            </wp14:sizeRelH>
            <wp14:sizeRelV relativeFrom="margin">
              <wp14:pctHeight>0</wp14:pctHeight>
            </wp14:sizeRelV>
          </wp:anchor>
        </w:drawing>
      </w:r>
    </w:p>
    <w:p w14:paraId="013EED2B" w14:textId="09536AC2" w:rsidR="00275F76" w:rsidRPr="00095DE3" w:rsidRDefault="0020232C" w:rsidP="00275F76">
      <w:pPr>
        <w:pStyle w:val="BodyText"/>
        <w:spacing w:after="1" w:line="360" w:lineRule="auto"/>
        <w:ind w:right="66"/>
        <w:jc w:val="center"/>
        <w:rPr>
          <w:b/>
          <w:bCs/>
          <w:sz w:val="28"/>
          <w:szCs w:val="28"/>
        </w:rPr>
      </w:pPr>
      <w:r w:rsidRPr="00095DE3">
        <w:rPr>
          <w:b/>
          <w:bCs/>
          <w:sz w:val="28"/>
          <w:szCs w:val="28"/>
        </w:rPr>
        <w:t xml:space="preserve">   </w:t>
      </w:r>
      <w:r w:rsidR="00541572" w:rsidRPr="00095DE3">
        <w:rPr>
          <w:b/>
          <w:bCs/>
          <w:sz w:val="28"/>
          <w:szCs w:val="28"/>
        </w:rPr>
        <w:t xml:space="preserve">Figure </w:t>
      </w:r>
      <w:r w:rsidR="00275F76" w:rsidRPr="00095DE3">
        <w:rPr>
          <w:b/>
          <w:bCs/>
          <w:sz w:val="28"/>
          <w:szCs w:val="28"/>
        </w:rPr>
        <w:t>2. Solar Energy Park [</w:t>
      </w:r>
      <w:r w:rsidR="00275F76" w:rsidRPr="00095DE3">
        <w:rPr>
          <w:b/>
          <w:bCs/>
          <w:i/>
          <w:iCs/>
          <w:sz w:val="28"/>
          <w:szCs w:val="28"/>
        </w:rPr>
        <w:t>Courtesy Google Map</w:t>
      </w:r>
      <w:r w:rsidR="00275F76" w:rsidRPr="00095DE3">
        <w:rPr>
          <w:b/>
          <w:bCs/>
          <w:sz w:val="28"/>
          <w:szCs w:val="28"/>
        </w:rPr>
        <w:t>]</w:t>
      </w:r>
    </w:p>
    <w:p w14:paraId="661D35A1" w14:textId="77777777" w:rsidR="00275F76" w:rsidRPr="00095DE3" w:rsidRDefault="00275F76" w:rsidP="00275F76">
      <w:pPr>
        <w:pStyle w:val="BodyText"/>
        <w:spacing w:after="1"/>
        <w:ind w:right="66"/>
        <w:rPr>
          <w:b/>
          <w:bCs/>
          <w:sz w:val="28"/>
          <w:szCs w:val="28"/>
        </w:rPr>
      </w:pPr>
    </w:p>
    <w:p w14:paraId="099F455F" w14:textId="1AC1F161" w:rsidR="00275F76" w:rsidRPr="00095DE3" w:rsidRDefault="00AE61E1" w:rsidP="00275F76">
      <w:pPr>
        <w:pStyle w:val="BodyText"/>
        <w:spacing w:after="1"/>
        <w:ind w:right="66"/>
        <w:rPr>
          <w:b/>
          <w:bCs/>
          <w:sz w:val="28"/>
          <w:szCs w:val="28"/>
        </w:rPr>
      </w:pPr>
      <w:r w:rsidRPr="00095DE3">
        <w:rPr>
          <w:noProof/>
        </w:rPr>
        <w:t xml:space="preserve">                 </w:t>
      </w:r>
      <w:r w:rsidR="00275F76" w:rsidRPr="00095DE3">
        <w:rPr>
          <w:noProof/>
        </w:rPr>
        <w:drawing>
          <wp:inline distT="0" distB="0" distL="0" distR="0" wp14:anchorId="44C0EB42" wp14:editId="4E17F7A1">
            <wp:extent cx="5173980" cy="2926080"/>
            <wp:effectExtent l="0" t="0" r="7620" b="7620"/>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0" cstate="print"/>
                    <a:stretch>
                      <a:fillRect/>
                    </a:stretch>
                  </pic:blipFill>
                  <pic:spPr>
                    <a:xfrm>
                      <a:off x="0" y="0"/>
                      <a:ext cx="5173980" cy="2926080"/>
                    </a:xfrm>
                    <a:prstGeom prst="rect">
                      <a:avLst/>
                    </a:prstGeom>
                  </pic:spPr>
                </pic:pic>
              </a:graphicData>
            </a:graphic>
          </wp:inline>
        </w:drawing>
      </w:r>
    </w:p>
    <w:p w14:paraId="3E351152" w14:textId="22E3B48A" w:rsidR="008B0FB9" w:rsidRPr="00095DE3" w:rsidRDefault="0020232C" w:rsidP="00272AA5">
      <w:pPr>
        <w:ind w:right="66"/>
        <w:jc w:val="center"/>
        <w:rPr>
          <w:rFonts w:ascii="Times New Roman" w:hAnsi="Times New Roman" w:cs="Times New Roman"/>
          <w:b/>
          <w:sz w:val="28"/>
        </w:rPr>
      </w:pPr>
      <w:r w:rsidRPr="00095DE3">
        <w:rPr>
          <w:rFonts w:ascii="Times New Roman" w:hAnsi="Times New Roman" w:cs="Times New Roman"/>
          <w:b/>
          <w:sz w:val="28"/>
        </w:rPr>
        <w:t xml:space="preserve">  </w:t>
      </w:r>
      <w:r w:rsidR="00541572" w:rsidRPr="00095DE3">
        <w:rPr>
          <w:rFonts w:ascii="Times New Roman" w:hAnsi="Times New Roman" w:cs="Times New Roman"/>
          <w:b/>
          <w:sz w:val="28"/>
        </w:rPr>
        <w:t xml:space="preserve">Figure </w:t>
      </w:r>
      <w:r w:rsidR="00275F76" w:rsidRPr="00095DE3">
        <w:rPr>
          <w:rFonts w:ascii="Times New Roman" w:hAnsi="Times New Roman" w:cs="Times New Roman"/>
          <w:b/>
          <w:sz w:val="28"/>
        </w:rPr>
        <w:t>3.</w:t>
      </w:r>
      <w:r w:rsidR="00275F76" w:rsidRPr="00095DE3">
        <w:rPr>
          <w:rFonts w:ascii="Times New Roman" w:hAnsi="Times New Roman" w:cs="Times New Roman"/>
          <w:b/>
          <w:spacing w:val="-14"/>
          <w:sz w:val="28"/>
        </w:rPr>
        <w:t xml:space="preserve"> </w:t>
      </w:r>
      <w:proofErr w:type="spellStart"/>
      <w:r w:rsidR="00275F76" w:rsidRPr="00095DE3">
        <w:rPr>
          <w:rFonts w:ascii="Times New Roman" w:hAnsi="Times New Roman" w:cs="Times New Roman"/>
          <w:b/>
          <w:sz w:val="28"/>
        </w:rPr>
        <w:t>BilasaTaal</w:t>
      </w:r>
      <w:proofErr w:type="spellEnd"/>
      <w:r w:rsidR="00275F76" w:rsidRPr="00095DE3">
        <w:rPr>
          <w:rFonts w:ascii="Times New Roman" w:hAnsi="Times New Roman" w:cs="Times New Roman"/>
          <w:b/>
          <w:spacing w:val="-18"/>
          <w:sz w:val="28"/>
        </w:rPr>
        <w:t xml:space="preserve"> </w:t>
      </w:r>
      <w:r w:rsidR="00275F76" w:rsidRPr="00095DE3">
        <w:rPr>
          <w:rFonts w:ascii="Times New Roman" w:hAnsi="Times New Roman" w:cs="Times New Roman"/>
          <w:b/>
          <w:sz w:val="28"/>
        </w:rPr>
        <w:t>Vasundhara</w:t>
      </w:r>
      <w:r w:rsidR="00275F76" w:rsidRPr="00095DE3">
        <w:rPr>
          <w:rFonts w:ascii="Times New Roman" w:hAnsi="Times New Roman" w:cs="Times New Roman"/>
          <w:b/>
          <w:spacing w:val="-13"/>
          <w:sz w:val="28"/>
        </w:rPr>
        <w:t xml:space="preserve"> </w:t>
      </w:r>
      <w:proofErr w:type="spellStart"/>
      <w:r w:rsidR="00275F76" w:rsidRPr="00095DE3">
        <w:rPr>
          <w:rFonts w:ascii="Times New Roman" w:hAnsi="Times New Roman" w:cs="Times New Roman"/>
          <w:b/>
          <w:sz w:val="28"/>
        </w:rPr>
        <w:t>Udyan</w:t>
      </w:r>
      <w:proofErr w:type="spellEnd"/>
      <w:r w:rsidR="00275F76" w:rsidRPr="00095DE3">
        <w:rPr>
          <w:rFonts w:ascii="Times New Roman" w:hAnsi="Times New Roman" w:cs="Times New Roman"/>
          <w:b/>
          <w:spacing w:val="-13"/>
          <w:sz w:val="28"/>
        </w:rPr>
        <w:t xml:space="preserve"> </w:t>
      </w:r>
      <w:r w:rsidR="00275F76" w:rsidRPr="00095DE3">
        <w:rPr>
          <w:rFonts w:ascii="Times New Roman" w:hAnsi="Times New Roman" w:cs="Times New Roman"/>
          <w:b/>
          <w:sz w:val="28"/>
        </w:rPr>
        <w:t>[</w:t>
      </w:r>
      <w:r w:rsidR="00275F76" w:rsidRPr="00095DE3">
        <w:rPr>
          <w:rFonts w:ascii="Times New Roman" w:hAnsi="Times New Roman" w:cs="Times New Roman"/>
          <w:b/>
          <w:i/>
          <w:sz w:val="28"/>
        </w:rPr>
        <w:t>Courtesy</w:t>
      </w:r>
      <w:r w:rsidR="00275F76" w:rsidRPr="00095DE3">
        <w:rPr>
          <w:rFonts w:ascii="Times New Roman" w:hAnsi="Times New Roman" w:cs="Times New Roman"/>
          <w:b/>
          <w:i/>
          <w:spacing w:val="-14"/>
          <w:sz w:val="28"/>
        </w:rPr>
        <w:t xml:space="preserve"> </w:t>
      </w:r>
      <w:r w:rsidR="00275F76" w:rsidRPr="00095DE3">
        <w:rPr>
          <w:rFonts w:ascii="Times New Roman" w:hAnsi="Times New Roman" w:cs="Times New Roman"/>
          <w:b/>
          <w:i/>
          <w:sz w:val="28"/>
        </w:rPr>
        <w:t>Google</w:t>
      </w:r>
      <w:r w:rsidR="00275F76" w:rsidRPr="00095DE3">
        <w:rPr>
          <w:rFonts w:ascii="Times New Roman" w:hAnsi="Times New Roman" w:cs="Times New Roman"/>
          <w:b/>
          <w:i/>
          <w:spacing w:val="-13"/>
          <w:sz w:val="28"/>
        </w:rPr>
        <w:t xml:space="preserve"> </w:t>
      </w:r>
      <w:r w:rsidR="00275F76" w:rsidRPr="00095DE3">
        <w:rPr>
          <w:rFonts w:ascii="Times New Roman" w:hAnsi="Times New Roman" w:cs="Times New Roman"/>
          <w:b/>
          <w:i/>
          <w:spacing w:val="-4"/>
          <w:sz w:val="28"/>
        </w:rPr>
        <w:t>Map</w:t>
      </w:r>
      <w:r w:rsidR="00275F76" w:rsidRPr="00095DE3">
        <w:rPr>
          <w:rFonts w:ascii="Times New Roman" w:hAnsi="Times New Roman" w:cs="Times New Roman"/>
          <w:b/>
          <w:spacing w:val="-4"/>
          <w:sz w:val="28"/>
        </w:rPr>
        <w:t>]</w:t>
      </w:r>
    </w:p>
    <w:p w14:paraId="14E65F64" w14:textId="77777777" w:rsidR="004C798D" w:rsidRPr="00095DE3" w:rsidRDefault="004C798D" w:rsidP="00275F76">
      <w:pPr>
        <w:rPr>
          <w:rFonts w:ascii="Times New Roman" w:hAnsi="Times New Roman" w:cs="Times New Roman"/>
          <w:b/>
          <w:sz w:val="28"/>
        </w:rPr>
      </w:pPr>
      <w:r w:rsidRPr="00095DE3">
        <w:rPr>
          <w:rFonts w:ascii="Times New Roman" w:hAnsi="Times New Roman" w:cs="Times New Roman"/>
          <w:b/>
          <w:sz w:val="28"/>
        </w:rPr>
        <w:t xml:space="preserve">2.2 Methods of data collection and analysis </w:t>
      </w:r>
    </w:p>
    <w:p w14:paraId="64E648AE" w14:textId="184A19B2" w:rsidR="008B0FB9" w:rsidRPr="00095DE3" w:rsidRDefault="002B7BDB" w:rsidP="002B7BDB">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4C798D" w:rsidRPr="00095DE3">
        <w:rPr>
          <w:rFonts w:ascii="Times New Roman" w:hAnsi="Times New Roman" w:cs="Times New Roman"/>
          <w:sz w:val="24"/>
        </w:rPr>
        <w:t xml:space="preserve">The </w:t>
      </w:r>
      <w:r w:rsidR="008B0FB9" w:rsidRPr="00095DE3">
        <w:rPr>
          <w:rFonts w:ascii="Times New Roman" w:hAnsi="Times New Roman" w:cs="Times New Roman"/>
          <w:sz w:val="24"/>
        </w:rPr>
        <w:t>park</w:t>
      </w:r>
      <w:r w:rsidR="004C798D" w:rsidRPr="00095DE3">
        <w:rPr>
          <w:rFonts w:ascii="Times New Roman" w:hAnsi="Times New Roman" w:cs="Times New Roman"/>
          <w:sz w:val="24"/>
        </w:rPr>
        <w:t xml:space="preserve"> vegetation was analyzed using approximately 56 quadrats. Girth at breast height (GBH) of trees was measured at 1.37 m on trunk of trees. The vegetation </w:t>
      </w:r>
      <w:r w:rsidR="004C798D" w:rsidRPr="00095DE3">
        <w:rPr>
          <w:rFonts w:ascii="Times New Roman" w:hAnsi="Times New Roman" w:cs="Times New Roman"/>
          <w:sz w:val="24"/>
        </w:rPr>
        <w:lastRenderedPageBreak/>
        <w:t xml:space="preserve">data was quantitatively analyzed for frequency, density and abundance (Curtis and McIntosh, 1950). An importance value was calculated as the sum total of relative frequency, relative density, and relative dominance (Phillips, 1959). Species diversity indices for tree layers were determined, using basal cover values from Shannon-Wiener information function (Shannon and Weaner, 1963). Concentration of dominance was measured by Simpson’s index (Simpson, 1949), species richness following </w:t>
      </w:r>
      <w:proofErr w:type="spellStart"/>
      <w:r w:rsidR="004C798D" w:rsidRPr="00095DE3">
        <w:rPr>
          <w:rFonts w:ascii="Times New Roman" w:hAnsi="Times New Roman" w:cs="Times New Roman"/>
          <w:sz w:val="24"/>
        </w:rPr>
        <w:t>Margalef</w:t>
      </w:r>
      <w:proofErr w:type="spellEnd"/>
      <w:r w:rsidR="004C798D" w:rsidRPr="00095DE3">
        <w:rPr>
          <w:rFonts w:ascii="Times New Roman" w:hAnsi="Times New Roman" w:cs="Times New Roman"/>
          <w:sz w:val="24"/>
        </w:rPr>
        <w:t xml:space="preserve"> (</w:t>
      </w:r>
      <w:proofErr w:type="spellStart"/>
      <w:r w:rsidR="004C798D" w:rsidRPr="00095DE3">
        <w:rPr>
          <w:rFonts w:ascii="Times New Roman" w:hAnsi="Times New Roman" w:cs="Times New Roman"/>
          <w:sz w:val="24"/>
        </w:rPr>
        <w:t>Margalef</w:t>
      </w:r>
      <w:proofErr w:type="spellEnd"/>
      <w:r w:rsidR="004C798D" w:rsidRPr="00095DE3">
        <w:rPr>
          <w:rFonts w:ascii="Times New Roman" w:hAnsi="Times New Roman" w:cs="Times New Roman"/>
          <w:sz w:val="24"/>
        </w:rPr>
        <w:t xml:space="preserve">, 1958), equitability following </w:t>
      </w:r>
      <w:proofErr w:type="spellStart"/>
      <w:r w:rsidR="004C798D" w:rsidRPr="00095DE3">
        <w:rPr>
          <w:rFonts w:ascii="Times New Roman" w:hAnsi="Times New Roman" w:cs="Times New Roman"/>
          <w:sz w:val="24"/>
        </w:rPr>
        <w:t>Pielou</w:t>
      </w:r>
      <w:proofErr w:type="spellEnd"/>
      <w:r w:rsidR="004C798D" w:rsidRPr="00095DE3">
        <w:rPr>
          <w:rFonts w:ascii="Times New Roman" w:hAnsi="Times New Roman" w:cs="Times New Roman"/>
          <w:sz w:val="24"/>
        </w:rPr>
        <w:t xml:space="preserve"> (</w:t>
      </w:r>
      <w:proofErr w:type="spellStart"/>
      <w:r w:rsidR="004C798D" w:rsidRPr="00095DE3">
        <w:rPr>
          <w:rFonts w:ascii="Times New Roman" w:hAnsi="Times New Roman" w:cs="Times New Roman"/>
          <w:sz w:val="24"/>
        </w:rPr>
        <w:t>Pielou</w:t>
      </w:r>
      <w:proofErr w:type="spellEnd"/>
      <w:r w:rsidR="004C798D" w:rsidRPr="00095DE3">
        <w:rPr>
          <w:rFonts w:ascii="Times New Roman" w:hAnsi="Times New Roman" w:cs="Times New Roman"/>
          <w:sz w:val="24"/>
        </w:rPr>
        <w:t>, 1966), and beta diversity following Whittaker (Whittaker, 1972).</w:t>
      </w:r>
      <w:r w:rsidR="00B022D0" w:rsidRPr="00095DE3">
        <w:rPr>
          <w:rFonts w:ascii="Times New Roman" w:hAnsi="Times New Roman" w:cs="Times New Roman"/>
          <w:sz w:val="24"/>
        </w:rPr>
        <w:t xml:space="preserve"> The </w:t>
      </w:r>
      <w:proofErr w:type="spellStart"/>
      <w:r w:rsidR="00B022D0" w:rsidRPr="00095DE3">
        <w:rPr>
          <w:rFonts w:ascii="Times New Roman" w:hAnsi="Times New Roman" w:cs="Times New Roman"/>
          <w:sz w:val="24"/>
        </w:rPr>
        <w:t>phytodiversity</w:t>
      </w:r>
      <w:proofErr w:type="spellEnd"/>
      <w:r w:rsidR="00B022D0" w:rsidRPr="00095DE3">
        <w:rPr>
          <w:rFonts w:ascii="Times New Roman" w:hAnsi="Times New Roman" w:cs="Times New Roman"/>
          <w:sz w:val="24"/>
        </w:rPr>
        <w:t xml:space="preserve"> documentation of Urban Park was evaluated through Linear and quadrate sampling by selecting three different </w:t>
      </w:r>
      <w:proofErr w:type="gramStart"/>
      <w:r w:rsidR="00B022D0" w:rsidRPr="00095DE3">
        <w:rPr>
          <w:rFonts w:ascii="Times New Roman" w:hAnsi="Times New Roman" w:cs="Times New Roman"/>
          <w:sz w:val="24"/>
        </w:rPr>
        <w:t>park</w:t>
      </w:r>
      <w:proofErr w:type="gramEnd"/>
      <w:r w:rsidR="00B022D0" w:rsidRPr="00095DE3">
        <w:rPr>
          <w:rFonts w:ascii="Times New Roman" w:hAnsi="Times New Roman" w:cs="Times New Roman"/>
          <w:sz w:val="24"/>
        </w:rPr>
        <w:t>, with a total of approximately fifty six linear/quadrates in every site</w:t>
      </w:r>
      <w:r w:rsidR="002657B3" w:rsidRPr="00095DE3">
        <w:rPr>
          <w:rFonts w:ascii="Times New Roman" w:hAnsi="Times New Roman" w:cs="Times New Roman"/>
          <w:sz w:val="24"/>
        </w:rPr>
        <w:t>.</w:t>
      </w:r>
    </w:p>
    <w:p w14:paraId="717F34BE" w14:textId="77777777" w:rsidR="008B0FB9" w:rsidRPr="00095DE3" w:rsidRDefault="008B0FB9" w:rsidP="002B7BDB">
      <w:pPr>
        <w:rPr>
          <w:rFonts w:ascii="Times New Roman" w:hAnsi="Times New Roman" w:cs="Times New Roman"/>
          <w:b/>
          <w:sz w:val="28"/>
        </w:rPr>
      </w:pPr>
      <w:r w:rsidRPr="00095DE3">
        <w:rPr>
          <w:rFonts w:ascii="Times New Roman" w:hAnsi="Times New Roman" w:cs="Times New Roman"/>
          <w:b/>
          <w:sz w:val="28"/>
        </w:rPr>
        <w:t xml:space="preserve">2.3 Estimation of biomass and carbon </w:t>
      </w:r>
      <w:proofErr w:type="spellStart"/>
      <w:r w:rsidRPr="00095DE3">
        <w:rPr>
          <w:rFonts w:ascii="Times New Roman" w:hAnsi="Times New Roman" w:cs="Times New Roman"/>
          <w:b/>
          <w:sz w:val="28"/>
        </w:rPr>
        <w:t>Carbon</w:t>
      </w:r>
      <w:proofErr w:type="spellEnd"/>
      <w:r w:rsidRPr="00095DE3">
        <w:rPr>
          <w:rFonts w:ascii="Times New Roman" w:hAnsi="Times New Roman" w:cs="Times New Roman"/>
          <w:b/>
          <w:sz w:val="28"/>
        </w:rPr>
        <w:t xml:space="preserve"> Stock Estimation</w:t>
      </w:r>
    </w:p>
    <w:p w14:paraId="4E135FBC" w14:textId="428D519B" w:rsidR="00AE61E1" w:rsidRPr="00095DE3" w:rsidRDefault="002B7BDB" w:rsidP="002B7BDB">
      <w:pPr>
        <w:spacing w:after="0" w:line="36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 xml:space="preserve">            </w:t>
      </w:r>
      <w:r w:rsidR="008B0FB9" w:rsidRPr="00095DE3">
        <w:rPr>
          <w:rFonts w:ascii="Times New Roman" w:eastAsia="Times New Roman" w:hAnsi="Times New Roman" w:cs="Times New Roman"/>
          <w:sz w:val="24"/>
          <w:szCs w:val="24"/>
        </w:rPr>
        <w:t>For the measurement of tree biomass, regression equations relating tree circumference to biomass developed by Singh and Mishra (1979) and computation protocols described by Singh and Singh (1991) were used in brief, the mean GBH value for each species for a girth class will be used in the</w:t>
      </w:r>
      <w:r w:rsidR="008B0FB9" w:rsidRPr="00095DE3">
        <w:rPr>
          <w:rFonts w:ascii="Times New Roman" w:eastAsia="Times New Roman" w:hAnsi="Times New Roman" w:cs="Times New Roman"/>
          <w:spacing w:val="-1"/>
          <w:sz w:val="24"/>
          <w:szCs w:val="24"/>
        </w:rPr>
        <w:t xml:space="preserve"> </w:t>
      </w:r>
      <w:r w:rsidR="008B0FB9" w:rsidRPr="00095DE3">
        <w:rPr>
          <w:rFonts w:ascii="Times New Roman" w:eastAsia="Times New Roman" w:hAnsi="Times New Roman" w:cs="Times New Roman"/>
          <w:sz w:val="24"/>
          <w:szCs w:val="24"/>
        </w:rPr>
        <w:t>regression equations to get an estimate of biomass (by component) for that girth class. This value then will be multiplied by the density of trees or shrubs in that girth class. The estimate will be averaged</w:t>
      </w:r>
      <w:r w:rsidR="008B0FB9" w:rsidRPr="00095DE3">
        <w:rPr>
          <w:rFonts w:ascii="Times New Roman" w:eastAsia="Times New Roman" w:hAnsi="Times New Roman" w:cs="Times New Roman"/>
          <w:spacing w:val="-8"/>
          <w:sz w:val="24"/>
          <w:szCs w:val="24"/>
        </w:rPr>
        <w:t xml:space="preserve"> </w:t>
      </w:r>
      <w:r w:rsidR="008B0FB9" w:rsidRPr="00095DE3">
        <w:rPr>
          <w:rFonts w:ascii="Times New Roman" w:eastAsia="Times New Roman" w:hAnsi="Times New Roman" w:cs="Times New Roman"/>
          <w:sz w:val="24"/>
          <w:szCs w:val="24"/>
        </w:rPr>
        <w:t>across</w:t>
      </w:r>
      <w:r w:rsidR="008B0FB9" w:rsidRPr="00095DE3">
        <w:rPr>
          <w:rFonts w:ascii="Times New Roman" w:eastAsia="Times New Roman" w:hAnsi="Times New Roman" w:cs="Times New Roman"/>
          <w:spacing w:val="-9"/>
          <w:sz w:val="24"/>
          <w:szCs w:val="24"/>
        </w:rPr>
        <w:t xml:space="preserve"> </w:t>
      </w:r>
      <w:r w:rsidR="008B0FB9" w:rsidRPr="00095DE3">
        <w:rPr>
          <w:rFonts w:ascii="Times New Roman" w:eastAsia="Times New Roman" w:hAnsi="Times New Roman" w:cs="Times New Roman"/>
          <w:sz w:val="24"/>
          <w:szCs w:val="24"/>
        </w:rPr>
        <w:t>to</w:t>
      </w:r>
      <w:r w:rsidR="008B0FB9" w:rsidRPr="00095DE3">
        <w:rPr>
          <w:rFonts w:ascii="Times New Roman" w:eastAsia="Times New Roman" w:hAnsi="Times New Roman" w:cs="Times New Roman"/>
          <w:spacing w:val="-8"/>
          <w:sz w:val="24"/>
          <w:szCs w:val="24"/>
        </w:rPr>
        <w:t xml:space="preserve"> </w:t>
      </w:r>
      <w:r w:rsidR="008B0FB9" w:rsidRPr="00095DE3">
        <w:rPr>
          <w:rFonts w:ascii="Times New Roman" w:eastAsia="Times New Roman" w:hAnsi="Times New Roman" w:cs="Times New Roman"/>
          <w:sz w:val="24"/>
          <w:szCs w:val="24"/>
        </w:rPr>
        <w:t>obtain</w:t>
      </w:r>
      <w:r w:rsidR="008B0FB9" w:rsidRPr="00095DE3">
        <w:rPr>
          <w:rFonts w:ascii="Times New Roman" w:eastAsia="Times New Roman" w:hAnsi="Times New Roman" w:cs="Times New Roman"/>
          <w:spacing w:val="-11"/>
          <w:sz w:val="24"/>
          <w:szCs w:val="24"/>
        </w:rPr>
        <w:t xml:space="preserve"> </w:t>
      </w:r>
      <w:r w:rsidR="008B0FB9" w:rsidRPr="00095DE3">
        <w:rPr>
          <w:rFonts w:ascii="Times New Roman" w:eastAsia="Times New Roman" w:hAnsi="Times New Roman" w:cs="Times New Roman"/>
          <w:sz w:val="24"/>
          <w:szCs w:val="24"/>
        </w:rPr>
        <w:t>the</w:t>
      </w:r>
      <w:r w:rsidR="008B0FB9" w:rsidRPr="00095DE3">
        <w:rPr>
          <w:rFonts w:ascii="Times New Roman" w:eastAsia="Times New Roman" w:hAnsi="Times New Roman" w:cs="Times New Roman"/>
          <w:spacing w:val="-9"/>
          <w:sz w:val="24"/>
          <w:szCs w:val="24"/>
        </w:rPr>
        <w:t xml:space="preserve"> </w:t>
      </w:r>
      <w:r w:rsidR="008B0FB9" w:rsidRPr="00095DE3">
        <w:rPr>
          <w:rFonts w:ascii="Times New Roman" w:eastAsia="Times New Roman" w:hAnsi="Times New Roman" w:cs="Times New Roman"/>
          <w:sz w:val="24"/>
          <w:szCs w:val="24"/>
        </w:rPr>
        <w:t>mean</w:t>
      </w:r>
      <w:r w:rsidR="008B0FB9" w:rsidRPr="00095DE3">
        <w:rPr>
          <w:rFonts w:ascii="Times New Roman" w:eastAsia="Times New Roman" w:hAnsi="Times New Roman" w:cs="Times New Roman"/>
          <w:spacing w:val="-8"/>
          <w:sz w:val="24"/>
          <w:szCs w:val="24"/>
        </w:rPr>
        <w:t xml:space="preserve"> </w:t>
      </w:r>
      <w:r w:rsidR="008B0FB9" w:rsidRPr="00095DE3">
        <w:rPr>
          <w:rFonts w:ascii="Times New Roman" w:eastAsia="Times New Roman" w:hAnsi="Times New Roman" w:cs="Times New Roman"/>
          <w:sz w:val="24"/>
          <w:szCs w:val="24"/>
        </w:rPr>
        <w:t>estimate</w:t>
      </w:r>
      <w:r w:rsidR="008B0FB9" w:rsidRPr="00095DE3">
        <w:rPr>
          <w:rFonts w:ascii="Times New Roman" w:eastAsia="Times New Roman" w:hAnsi="Times New Roman" w:cs="Times New Roman"/>
          <w:spacing w:val="-9"/>
          <w:sz w:val="24"/>
          <w:szCs w:val="24"/>
        </w:rPr>
        <w:t xml:space="preserve"> </w:t>
      </w:r>
      <w:r w:rsidR="008B0FB9" w:rsidRPr="00095DE3">
        <w:rPr>
          <w:rFonts w:ascii="Times New Roman" w:eastAsia="Times New Roman" w:hAnsi="Times New Roman" w:cs="Times New Roman"/>
          <w:sz w:val="24"/>
          <w:szCs w:val="24"/>
        </w:rPr>
        <w:t>for</w:t>
      </w:r>
      <w:r w:rsidR="008B0FB9" w:rsidRPr="00095DE3">
        <w:rPr>
          <w:rFonts w:ascii="Times New Roman" w:eastAsia="Times New Roman" w:hAnsi="Times New Roman" w:cs="Times New Roman"/>
          <w:spacing w:val="-10"/>
          <w:sz w:val="24"/>
          <w:szCs w:val="24"/>
        </w:rPr>
        <w:t xml:space="preserve"> </w:t>
      </w:r>
      <w:r w:rsidR="008B0FB9" w:rsidRPr="00095DE3">
        <w:rPr>
          <w:rFonts w:ascii="Times New Roman" w:eastAsia="Times New Roman" w:hAnsi="Times New Roman" w:cs="Times New Roman"/>
          <w:sz w:val="24"/>
          <w:szCs w:val="24"/>
        </w:rPr>
        <w:t>the</w:t>
      </w:r>
      <w:r w:rsidR="008B0FB9" w:rsidRPr="00095DE3">
        <w:rPr>
          <w:rFonts w:ascii="Times New Roman" w:eastAsia="Times New Roman" w:hAnsi="Times New Roman" w:cs="Times New Roman"/>
          <w:spacing w:val="-9"/>
          <w:sz w:val="24"/>
          <w:szCs w:val="24"/>
        </w:rPr>
        <w:t xml:space="preserve"> </w:t>
      </w:r>
      <w:r w:rsidR="008B0FB9" w:rsidRPr="00095DE3">
        <w:rPr>
          <w:rFonts w:ascii="Times New Roman" w:eastAsia="Times New Roman" w:hAnsi="Times New Roman" w:cs="Times New Roman"/>
          <w:sz w:val="24"/>
          <w:szCs w:val="24"/>
        </w:rPr>
        <w:t>sites.</w:t>
      </w:r>
      <w:r w:rsidR="008B0FB9" w:rsidRPr="00095DE3">
        <w:rPr>
          <w:rFonts w:ascii="Times New Roman" w:eastAsia="Times New Roman" w:hAnsi="Times New Roman" w:cs="Times New Roman"/>
          <w:spacing w:val="-6"/>
          <w:sz w:val="24"/>
          <w:szCs w:val="24"/>
        </w:rPr>
        <w:t xml:space="preserve"> </w:t>
      </w:r>
      <w:r w:rsidR="008B0FB9" w:rsidRPr="00095DE3">
        <w:rPr>
          <w:rFonts w:ascii="Times New Roman" w:eastAsia="Times New Roman" w:hAnsi="Times New Roman" w:cs="Times New Roman"/>
          <w:sz w:val="24"/>
          <w:szCs w:val="24"/>
        </w:rPr>
        <w:t>For</w:t>
      </w:r>
      <w:r w:rsidR="008B0FB9" w:rsidRPr="00095DE3">
        <w:rPr>
          <w:rFonts w:ascii="Times New Roman" w:eastAsia="Times New Roman" w:hAnsi="Times New Roman" w:cs="Times New Roman"/>
          <w:spacing w:val="-9"/>
          <w:sz w:val="24"/>
          <w:szCs w:val="24"/>
        </w:rPr>
        <w:t xml:space="preserve"> </w:t>
      </w:r>
      <w:r w:rsidR="008B0FB9" w:rsidRPr="00095DE3">
        <w:rPr>
          <w:rFonts w:ascii="Times New Roman" w:eastAsia="Times New Roman" w:hAnsi="Times New Roman" w:cs="Times New Roman"/>
          <w:sz w:val="24"/>
          <w:szCs w:val="24"/>
        </w:rPr>
        <w:t>the</w:t>
      </w:r>
      <w:r w:rsidR="008B0FB9" w:rsidRPr="00095DE3">
        <w:rPr>
          <w:rFonts w:ascii="Times New Roman" w:eastAsia="Times New Roman" w:hAnsi="Times New Roman" w:cs="Times New Roman"/>
          <w:spacing w:val="-9"/>
          <w:sz w:val="24"/>
          <w:szCs w:val="24"/>
        </w:rPr>
        <w:t xml:space="preserve"> </w:t>
      </w:r>
      <w:r w:rsidR="008B0FB9" w:rsidRPr="00095DE3">
        <w:rPr>
          <w:rFonts w:ascii="Times New Roman" w:eastAsia="Times New Roman" w:hAnsi="Times New Roman" w:cs="Times New Roman"/>
          <w:sz w:val="24"/>
          <w:szCs w:val="24"/>
        </w:rPr>
        <w:t>estimation</w:t>
      </w:r>
      <w:r w:rsidR="008B0FB9" w:rsidRPr="00095DE3">
        <w:rPr>
          <w:rFonts w:ascii="Times New Roman" w:eastAsia="Times New Roman" w:hAnsi="Times New Roman" w:cs="Times New Roman"/>
          <w:spacing w:val="-10"/>
          <w:sz w:val="24"/>
          <w:szCs w:val="24"/>
        </w:rPr>
        <w:t xml:space="preserve"> </w:t>
      </w:r>
      <w:r w:rsidR="008B0FB9" w:rsidRPr="00095DE3">
        <w:rPr>
          <w:rFonts w:ascii="Times New Roman" w:eastAsia="Times New Roman" w:hAnsi="Times New Roman" w:cs="Times New Roman"/>
          <w:sz w:val="24"/>
          <w:szCs w:val="24"/>
        </w:rPr>
        <w:t>of</w:t>
      </w:r>
      <w:r w:rsidR="008B0FB9" w:rsidRPr="00095DE3">
        <w:rPr>
          <w:rFonts w:ascii="Times New Roman" w:eastAsia="Times New Roman" w:hAnsi="Times New Roman" w:cs="Times New Roman"/>
          <w:spacing w:val="-9"/>
          <w:sz w:val="24"/>
          <w:szCs w:val="24"/>
        </w:rPr>
        <w:t xml:space="preserve"> </w:t>
      </w:r>
      <w:r w:rsidR="008B0FB9" w:rsidRPr="00095DE3">
        <w:rPr>
          <w:rFonts w:ascii="Times New Roman" w:eastAsia="Times New Roman" w:hAnsi="Times New Roman" w:cs="Times New Roman"/>
          <w:sz w:val="24"/>
          <w:szCs w:val="24"/>
        </w:rPr>
        <w:t xml:space="preserve">carbon stock and sequestration carbon concentration measured earlier by Singh (2010) was </w:t>
      </w:r>
      <w:r w:rsidR="008B0FB9" w:rsidRPr="00095DE3">
        <w:rPr>
          <w:rFonts w:ascii="Times New Roman" w:eastAsia="Times New Roman" w:hAnsi="Times New Roman" w:cs="Times New Roman"/>
          <w:spacing w:val="-2"/>
          <w:sz w:val="24"/>
          <w:szCs w:val="24"/>
        </w:rPr>
        <w:t>used.</w:t>
      </w:r>
    </w:p>
    <w:p w14:paraId="21471B93" w14:textId="584C8384" w:rsidR="000049AD" w:rsidRPr="00095DE3" w:rsidRDefault="000049AD" w:rsidP="002B7BDB">
      <w:pPr>
        <w:spacing w:after="0"/>
        <w:jc w:val="both"/>
        <w:rPr>
          <w:rFonts w:ascii="Times New Roman" w:hAnsi="Times New Roman" w:cs="Times New Roman"/>
          <w:b/>
          <w:bCs/>
          <w:sz w:val="28"/>
          <w:szCs w:val="28"/>
        </w:rPr>
      </w:pPr>
      <w:r w:rsidRPr="00095DE3">
        <w:rPr>
          <w:rFonts w:ascii="Times New Roman" w:hAnsi="Times New Roman" w:cs="Times New Roman"/>
          <w:b/>
          <w:bCs/>
          <w:sz w:val="28"/>
          <w:szCs w:val="28"/>
        </w:rPr>
        <w:t xml:space="preserve">3. </w:t>
      </w:r>
      <w:r w:rsidR="002657B3" w:rsidRPr="00095DE3">
        <w:rPr>
          <w:rFonts w:ascii="Times New Roman" w:hAnsi="Times New Roman" w:cs="Times New Roman"/>
          <w:b/>
          <w:bCs/>
          <w:sz w:val="28"/>
          <w:szCs w:val="28"/>
        </w:rPr>
        <w:t>Results and Discussion</w:t>
      </w:r>
    </w:p>
    <w:p w14:paraId="42317156" w14:textId="77777777" w:rsidR="00AE61E1" w:rsidRPr="00095DE3" w:rsidRDefault="000049AD" w:rsidP="002B7BDB">
      <w:pPr>
        <w:pStyle w:val="BodyText"/>
        <w:spacing w:before="240"/>
        <w:ind w:right="66"/>
        <w:rPr>
          <w:b/>
          <w:bCs/>
          <w:szCs w:val="28"/>
        </w:rPr>
      </w:pPr>
      <w:r w:rsidRPr="00095DE3">
        <w:rPr>
          <w:b/>
          <w:bCs/>
          <w:szCs w:val="28"/>
        </w:rPr>
        <w:t xml:space="preserve">3.1 </w:t>
      </w:r>
      <w:r w:rsidR="002657B3" w:rsidRPr="00095DE3">
        <w:rPr>
          <w:b/>
          <w:bCs/>
          <w:szCs w:val="28"/>
        </w:rPr>
        <w:t>Plant Diversity</w:t>
      </w:r>
    </w:p>
    <w:p w14:paraId="4B90AB15" w14:textId="77777777" w:rsidR="00AE61E1" w:rsidRPr="00095DE3" w:rsidRDefault="00AE61E1" w:rsidP="002B7BDB">
      <w:pPr>
        <w:pStyle w:val="BodyText"/>
        <w:spacing w:before="240" w:line="360" w:lineRule="auto"/>
        <w:ind w:right="66"/>
        <w:jc w:val="both"/>
        <w:rPr>
          <w:b/>
          <w:bCs/>
          <w:szCs w:val="28"/>
        </w:rPr>
      </w:pPr>
      <w:r w:rsidRPr="00095DE3">
        <w:rPr>
          <w:b/>
          <w:bCs/>
          <w:szCs w:val="28"/>
        </w:rPr>
        <w:t xml:space="preserve">            </w:t>
      </w:r>
      <w:r w:rsidR="002657B3" w:rsidRPr="00095DE3">
        <w:t>A</w:t>
      </w:r>
      <w:r w:rsidR="002657B3" w:rsidRPr="00095DE3">
        <w:rPr>
          <w:spacing w:val="-1"/>
        </w:rPr>
        <w:t xml:space="preserve"> </w:t>
      </w:r>
      <w:r w:rsidR="002657B3" w:rsidRPr="00095DE3">
        <w:t>total of 67 plant species were documented from the three sites which was represented by 28 families and 57 genera. Tree with 56 species (23 families and 51 genera) dominated the list followed by shrubs with 11 species (7 families and 11 genera).</w:t>
      </w:r>
      <w:r w:rsidR="002657B3" w:rsidRPr="00095DE3">
        <w:rPr>
          <w:spacing w:val="-11"/>
        </w:rPr>
        <w:t xml:space="preserve"> </w:t>
      </w:r>
      <w:r w:rsidR="002657B3" w:rsidRPr="00095DE3">
        <w:t>Similar</w:t>
      </w:r>
      <w:r w:rsidR="002657B3" w:rsidRPr="00095DE3">
        <w:rPr>
          <w:spacing w:val="-11"/>
        </w:rPr>
        <w:t xml:space="preserve"> </w:t>
      </w:r>
      <w:r w:rsidR="002657B3" w:rsidRPr="00095DE3">
        <w:t>comparable</w:t>
      </w:r>
      <w:r w:rsidR="002657B3" w:rsidRPr="00095DE3">
        <w:rPr>
          <w:spacing w:val="-11"/>
        </w:rPr>
        <w:t xml:space="preserve"> </w:t>
      </w:r>
      <w:r w:rsidR="002657B3" w:rsidRPr="00095DE3">
        <w:t>species</w:t>
      </w:r>
      <w:r w:rsidR="002657B3" w:rsidRPr="00095DE3">
        <w:rPr>
          <w:spacing w:val="-9"/>
        </w:rPr>
        <w:t xml:space="preserve"> </w:t>
      </w:r>
      <w:r w:rsidR="002657B3" w:rsidRPr="00095DE3">
        <w:t>richness</w:t>
      </w:r>
      <w:r w:rsidR="002657B3" w:rsidRPr="00095DE3">
        <w:rPr>
          <w:spacing w:val="-10"/>
        </w:rPr>
        <w:t xml:space="preserve"> </w:t>
      </w:r>
      <w:r w:rsidR="002657B3" w:rsidRPr="00095DE3">
        <w:t>of</w:t>
      </w:r>
      <w:r w:rsidR="002657B3" w:rsidRPr="00095DE3">
        <w:rPr>
          <w:spacing w:val="-9"/>
        </w:rPr>
        <w:t xml:space="preserve"> </w:t>
      </w:r>
      <w:r w:rsidR="002657B3" w:rsidRPr="00095DE3">
        <w:t>84</w:t>
      </w:r>
      <w:r w:rsidR="002657B3" w:rsidRPr="00095DE3">
        <w:rPr>
          <w:spacing w:val="-9"/>
        </w:rPr>
        <w:t xml:space="preserve"> </w:t>
      </w:r>
      <w:r w:rsidR="002657B3" w:rsidRPr="00095DE3">
        <w:t>plant</w:t>
      </w:r>
      <w:r w:rsidR="002657B3" w:rsidRPr="00095DE3">
        <w:rPr>
          <w:spacing w:val="-11"/>
        </w:rPr>
        <w:t xml:space="preserve"> </w:t>
      </w:r>
      <w:r w:rsidR="002657B3" w:rsidRPr="00095DE3">
        <w:t>species</w:t>
      </w:r>
      <w:r w:rsidR="002657B3" w:rsidRPr="00095DE3">
        <w:rPr>
          <w:spacing w:val="-9"/>
        </w:rPr>
        <w:t xml:space="preserve"> </w:t>
      </w:r>
      <w:r w:rsidR="002657B3" w:rsidRPr="00095DE3">
        <w:t>from</w:t>
      </w:r>
      <w:r w:rsidR="002657B3" w:rsidRPr="00095DE3">
        <w:rPr>
          <w:spacing w:val="-8"/>
        </w:rPr>
        <w:t xml:space="preserve"> </w:t>
      </w:r>
      <w:r w:rsidR="002657B3" w:rsidRPr="00095DE3">
        <w:t>green</w:t>
      </w:r>
      <w:r w:rsidR="002657B3" w:rsidRPr="00095DE3">
        <w:rPr>
          <w:spacing w:val="-8"/>
        </w:rPr>
        <w:t xml:space="preserve"> </w:t>
      </w:r>
      <w:r w:rsidR="002657B3" w:rsidRPr="00095DE3">
        <w:t>spaces</w:t>
      </w:r>
      <w:r w:rsidR="002657B3" w:rsidRPr="00095DE3">
        <w:rPr>
          <w:spacing w:val="-10"/>
        </w:rPr>
        <w:t xml:space="preserve"> </w:t>
      </w:r>
      <w:r w:rsidR="002657B3" w:rsidRPr="00095DE3">
        <w:t>of Nairobi</w:t>
      </w:r>
      <w:r w:rsidR="002657B3" w:rsidRPr="00095DE3">
        <w:rPr>
          <w:spacing w:val="-7"/>
        </w:rPr>
        <w:t xml:space="preserve"> </w:t>
      </w:r>
      <w:r w:rsidR="002657B3" w:rsidRPr="00095DE3">
        <w:t>(</w:t>
      </w:r>
      <w:proofErr w:type="spellStart"/>
      <w:r w:rsidR="002657B3" w:rsidRPr="00095DE3">
        <w:t>Nyambane</w:t>
      </w:r>
      <w:proofErr w:type="spellEnd"/>
      <w:r w:rsidR="002657B3" w:rsidRPr="00095DE3">
        <w:rPr>
          <w:spacing w:val="-6"/>
        </w:rPr>
        <w:t xml:space="preserve"> </w:t>
      </w:r>
      <w:r w:rsidR="002657B3" w:rsidRPr="00095DE3">
        <w:rPr>
          <w:i/>
        </w:rPr>
        <w:t>et</w:t>
      </w:r>
      <w:r w:rsidR="002657B3" w:rsidRPr="00095DE3">
        <w:rPr>
          <w:i/>
          <w:spacing w:val="-7"/>
        </w:rPr>
        <w:t xml:space="preserve"> </w:t>
      </w:r>
      <w:r w:rsidR="002657B3" w:rsidRPr="00095DE3">
        <w:rPr>
          <w:i/>
        </w:rPr>
        <w:t>al.,</w:t>
      </w:r>
      <w:r w:rsidR="002657B3" w:rsidRPr="00095DE3">
        <w:rPr>
          <w:i/>
          <w:spacing w:val="-6"/>
        </w:rPr>
        <w:t xml:space="preserve"> </w:t>
      </w:r>
      <w:r w:rsidR="002657B3" w:rsidRPr="00095DE3">
        <w:t>2016)</w:t>
      </w:r>
      <w:r w:rsidR="002657B3" w:rsidRPr="00095DE3">
        <w:rPr>
          <w:spacing w:val="-6"/>
        </w:rPr>
        <w:t xml:space="preserve"> </w:t>
      </w:r>
      <w:r w:rsidR="002657B3" w:rsidRPr="00095DE3">
        <w:t>and</w:t>
      </w:r>
      <w:r w:rsidR="002657B3" w:rsidRPr="00095DE3">
        <w:rPr>
          <w:spacing w:val="-7"/>
        </w:rPr>
        <w:t xml:space="preserve"> </w:t>
      </w:r>
      <w:r w:rsidR="002657B3" w:rsidRPr="00095DE3">
        <w:t>80</w:t>
      </w:r>
      <w:r w:rsidR="002657B3" w:rsidRPr="00095DE3">
        <w:rPr>
          <w:spacing w:val="-7"/>
        </w:rPr>
        <w:t xml:space="preserve"> </w:t>
      </w:r>
      <w:r w:rsidR="002657B3" w:rsidRPr="00095DE3">
        <w:t>plant</w:t>
      </w:r>
      <w:r w:rsidR="002657B3" w:rsidRPr="00095DE3">
        <w:rPr>
          <w:spacing w:val="-7"/>
        </w:rPr>
        <w:t xml:space="preserve"> </w:t>
      </w:r>
      <w:r w:rsidR="002657B3" w:rsidRPr="00095DE3">
        <w:t>species</w:t>
      </w:r>
      <w:r w:rsidR="002657B3" w:rsidRPr="00095DE3">
        <w:rPr>
          <w:spacing w:val="-8"/>
        </w:rPr>
        <w:t xml:space="preserve"> </w:t>
      </w:r>
      <w:r w:rsidR="002657B3" w:rsidRPr="00095DE3">
        <w:t>from</w:t>
      </w:r>
      <w:r w:rsidR="002657B3" w:rsidRPr="00095DE3">
        <w:rPr>
          <w:spacing w:val="-7"/>
        </w:rPr>
        <w:t xml:space="preserve"> </w:t>
      </w:r>
      <w:r w:rsidR="002657B3" w:rsidRPr="00095DE3">
        <w:t>urban</w:t>
      </w:r>
      <w:r w:rsidR="002657B3" w:rsidRPr="00095DE3">
        <w:rPr>
          <w:spacing w:val="-7"/>
        </w:rPr>
        <w:t xml:space="preserve"> </w:t>
      </w:r>
      <w:r w:rsidR="002657B3" w:rsidRPr="00095DE3">
        <w:t>parks</w:t>
      </w:r>
      <w:r w:rsidR="002657B3" w:rsidRPr="00095DE3">
        <w:rPr>
          <w:spacing w:val="-6"/>
        </w:rPr>
        <w:t xml:space="preserve"> </w:t>
      </w:r>
      <w:r w:rsidR="002657B3" w:rsidRPr="00095DE3">
        <w:t>in</w:t>
      </w:r>
      <w:r w:rsidR="002657B3" w:rsidRPr="00095DE3">
        <w:rPr>
          <w:spacing w:val="-7"/>
        </w:rPr>
        <w:t xml:space="preserve"> </w:t>
      </w:r>
      <w:proofErr w:type="spellStart"/>
      <w:r w:rsidR="002657B3" w:rsidRPr="00095DE3">
        <w:t>Bangaluru</w:t>
      </w:r>
      <w:proofErr w:type="spellEnd"/>
      <w:r w:rsidR="002657B3" w:rsidRPr="00095DE3">
        <w:t>, India</w:t>
      </w:r>
      <w:r w:rsidR="002657B3" w:rsidRPr="00095DE3">
        <w:rPr>
          <w:spacing w:val="-15"/>
        </w:rPr>
        <w:t xml:space="preserve"> </w:t>
      </w:r>
      <w:r w:rsidR="002657B3" w:rsidRPr="00095DE3">
        <w:t>(Nagendra</w:t>
      </w:r>
      <w:r w:rsidR="002657B3" w:rsidRPr="00095DE3">
        <w:rPr>
          <w:spacing w:val="-15"/>
        </w:rPr>
        <w:t xml:space="preserve"> </w:t>
      </w:r>
      <w:r w:rsidR="002657B3" w:rsidRPr="00095DE3">
        <w:t>and</w:t>
      </w:r>
      <w:r w:rsidR="002657B3" w:rsidRPr="00095DE3">
        <w:rPr>
          <w:spacing w:val="-15"/>
        </w:rPr>
        <w:t xml:space="preserve"> </w:t>
      </w:r>
      <w:r w:rsidR="002657B3" w:rsidRPr="00095DE3">
        <w:t>Gopal,</w:t>
      </w:r>
      <w:r w:rsidR="002657B3" w:rsidRPr="00095DE3">
        <w:rPr>
          <w:spacing w:val="-15"/>
        </w:rPr>
        <w:t xml:space="preserve"> </w:t>
      </w:r>
      <w:r w:rsidR="002657B3" w:rsidRPr="00095DE3">
        <w:t>2010a)</w:t>
      </w:r>
      <w:r w:rsidR="002657B3" w:rsidRPr="00095DE3">
        <w:rPr>
          <w:spacing w:val="-15"/>
        </w:rPr>
        <w:t xml:space="preserve"> </w:t>
      </w:r>
      <w:r w:rsidR="002657B3" w:rsidRPr="00095DE3">
        <w:t>was</w:t>
      </w:r>
      <w:r w:rsidR="002657B3" w:rsidRPr="00095DE3">
        <w:rPr>
          <w:spacing w:val="-15"/>
        </w:rPr>
        <w:t xml:space="preserve"> </w:t>
      </w:r>
      <w:r w:rsidR="002657B3" w:rsidRPr="00095DE3">
        <w:t>reported.</w:t>
      </w:r>
      <w:r w:rsidR="002657B3" w:rsidRPr="00095DE3">
        <w:rPr>
          <w:spacing w:val="-15"/>
        </w:rPr>
        <w:t xml:space="preserve"> </w:t>
      </w:r>
      <w:r w:rsidR="002657B3" w:rsidRPr="00095DE3">
        <w:t>The</w:t>
      </w:r>
      <w:r w:rsidR="002657B3" w:rsidRPr="00095DE3">
        <w:rPr>
          <w:spacing w:val="-15"/>
        </w:rPr>
        <w:t xml:space="preserve"> </w:t>
      </w:r>
      <w:r w:rsidR="002657B3" w:rsidRPr="00095DE3">
        <w:t>present</w:t>
      </w:r>
      <w:r w:rsidR="002657B3" w:rsidRPr="00095DE3">
        <w:rPr>
          <w:spacing w:val="-15"/>
        </w:rPr>
        <w:t xml:space="preserve"> </w:t>
      </w:r>
      <w:r w:rsidR="002657B3" w:rsidRPr="00095DE3">
        <w:t>study</w:t>
      </w:r>
      <w:r w:rsidR="002657B3" w:rsidRPr="00095DE3">
        <w:rPr>
          <w:spacing w:val="-15"/>
        </w:rPr>
        <w:t xml:space="preserve"> </w:t>
      </w:r>
      <w:r w:rsidR="002657B3" w:rsidRPr="00095DE3">
        <w:t>also</w:t>
      </w:r>
      <w:r w:rsidR="002657B3" w:rsidRPr="00095DE3">
        <w:rPr>
          <w:spacing w:val="-15"/>
        </w:rPr>
        <w:t xml:space="preserve"> </w:t>
      </w:r>
      <w:r w:rsidR="002657B3" w:rsidRPr="00095DE3">
        <w:t>demonstrated that among the urban green spaces, parks were the most diverse with higher species richness (</w:t>
      </w:r>
      <w:r w:rsidR="002657B3" w:rsidRPr="00095DE3">
        <w:rPr>
          <w:color w:val="000000" w:themeColor="text1"/>
        </w:rPr>
        <w:t xml:space="preserve">Nielsen </w:t>
      </w:r>
      <w:r w:rsidR="002657B3" w:rsidRPr="00095DE3">
        <w:rPr>
          <w:i/>
          <w:color w:val="000000" w:themeColor="text1"/>
        </w:rPr>
        <w:t>et al.</w:t>
      </w:r>
      <w:r w:rsidR="002657B3" w:rsidRPr="00095DE3">
        <w:rPr>
          <w:color w:val="000000" w:themeColor="text1"/>
        </w:rPr>
        <w:t>, 2013</w:t>
      </w:r>
      <w:r w:rsidR="002657B3" w:rsidRPr="00095DE3">
        <w:t xml:space="preserve">; </w:t>
      </w:r>
      <w:proofErr w:type="spellStart"/>
      <w:r w:rsidR="002657B3" w:rsidRPr="00095DE3">
        <w:t>Nyambane</w:t>
      </w:r>
      <w:proofErr w:type="spellEnd"/>
      <w:r w:rsidR="002657B3" w:rsidRPr="00095DE3">
        <w:t xml:space="preserve"> </w:t>
      </w:r>
      <w:r w:rsidR="002657B3" w:rsidRPr="00095DE3">
        <w:rPr>
          <w:i/>
        </w:rPr>
        <w:t>et al.</w:t>
      </w:r>
      <w:r w:rsidR="002657B3" w:rsidRPr="00095DE3">
        <w:t>, 2016).</w:t>
      </w:r>
    </w:p>
    <w:p w14:paraId="3E3DE957" w14:textId="4A65D7D8" w:rsidR="00AE61E1" w:rsidRPr="00095DE3" w:rsidRDefault="00AE61E1" w:rsidP="00541572">
      <w:pPr>
        <w:pStyle w:val="BodyText"/>
        <w:spacing w:after="1" w:line="360" w:lineRule="auto"/>
        <w:ind w:right="66"/>
        <w:jc w:val="both"/>
        <w:rPr>
          <w:bCs/>
        </w:rPr>
      </w:pPr>
      <w:r w:rsidRPr="00095DE3">
        <w:rPr>
          <w:b/>
          <w:bCs/>
          <w:szCs w:val="28"/>
        </w:rPr>
        <w:lastRenderedPageBreak/>
        <w:t xml:space="preserve">            </w:t>
      </w:r>
      <w:r w:rsidR="002657B3" w:rsidRPr="00095DE3">
        <w:t xml:space="preserve">The </w:t>
      </w:r>
      <w:proofErr w:type="spellStart"/>
      <w:r w:rsidR="002657B3" w:rsidRPr="00095DE3">
        <w:t>phytodiversity</w:t>
      </w:r>
      <w:proofErr w:type="spellEnd"/>
      <w:r w:rsidR="002657B3" w:rsidRPr="00095DE3">
        <w:t xml:space="preserve"> documentation of Urban Parks showed that </w:t>
      </w:r>
      <w:proofErr w:type="spellStart"/>
      <w:r w:rsidR="002657B3" w:rsidRPr="00095DE3">
        <w:t>Bilasa</w:t>
      </w:r>
      <w:proofErr w:type="spellEnd"/>
      <w:r w:rsidR="002657B3" w:rsidRPr="00095DE3">
        <w:t xml:space="preserve"> </w:t>
      </w:r>
      <w:proofErr w:type="spellStart"/>
      <w:r w:rsidR="002657B3" w:rsidRPr="00095DE3">
        <w:t>Taal</w:t>
      </w:r>
      <w:proofErr w:type="spellEnd"/>
      <w:r w:rsidR="002657B3" w:rsidRPr="00095DE3">
        <w:t xml:space="preserve"> Vasundhara </w:t>
      </w:r>
      <w:proofErr w:type="spellStart"/>
      <w:r w:rsidR="002657B3" w:rsidRPr="00095DE3">
        <w:t>Udyan</w:t>
      </w:r>
      <w:proofErr w:type="spellEnd"/>
      <w:r w:rsidR="002657B3" w:rsidRPr="00095DE3">
        <w:t xml:space="preserve"> recorded a total of 33 species consisting of 30 trees and 3 shrubs, Energy education</w:t>
      </w:r>
      <w:r w:rsidR="002657B3" w:rsidRPr="00095DE3">
        <w:rPr>
          <w:spacing w:val="-6"/>
        </w:rPr>
        <w:t xml:space="preserve"> </w:t>
      </w:r>
      <w:r w:rsidR="002657B3" w:rsidRPr="00095DE3">
        <w:t>park</w:t>
      </w:r>
      <w:r w:rsidR="002657B3" w:rsidRPr="00095DE3">
        <w:rPr>
          <w:spacing w:val="-7"/>
        </w:rPr>
        <w:t xml:space="preserve"> </w:t>
      </w:r>
      <w:r w:rsidR="002657B3" w:rsidRPr="00095DE3">
        <w:t>41</w:t>
      </w:r>
      <w:r w:rsidR="002657B3" w:rsidRPr="00095DE3">
        <w:rPr>
          <w:spacing w:val="-6"/>
        </w:rPr>
        <w:t xml:space="preserve"> </w:t>
      </w:r>
      <w:r w:rsidR="002657B3" w:rsidRPr="00095DE3">
        <w:t>species</w:t>
      </w:r>
      <w:r w:rsidR="002657B3" w:rsidRPr="00095DE3">
        <w:rPr>
          <w:spacing w:val="-6"/>
        </w:rPr>
        <w:t xml:space="preserve"> </w:t>
      </w:r>
      <w:r w:rsidR="002657B3" w:rsidRPr="00095DE3">
        <w:t>including</w:t>
      </w:r>
      <w:r w:rsidR="002657B3" w:rsidRPr="00095DE3">
        <w:rPr>
          <w:spacing w:val="-7"/>
        </w:rPr>
        <w:t xml:space="preserve"> </w:t>
      </w:r>
      <w:r w:rsidR="002657B3" w:rsidRPr="00095DE3">
        <w:t>35</w:t>
      </w:r>
      <w:r w:rsidR="002657B3" w:rsidRPr="00095DE3">
        <w:rPr>
          <w:spacing w:val="-6"/>
        </w:rPr>
        <w:t xml:space="preserve"> </w:t>
      </w:r>
      <w:r w:rsidR="002657B3" w:rsidRPr="00095DE3">
        <w:t>trees</w:t>
      </w:r>
      <w:r w:rsidR="002657B3" w:rsidRPr="00095DE3">
        <w:rPr>
          <w:spacing w:val="-6"/>
        </w:rPr>
        <w:t xml:space="preserve"> </w:t>
      </w:r>
      <w:r w:rsidR="002657B3" w:rsidRPr="00095DE3">
        <w:t>and</w:t>
      </w:r>
      <w:r w:rsidR="002657B3" w:rsidRPr="00095DE3">
        <w:rPr>
          <w:spacing w:val="-5"/>
        </w:rPr>
        <w:t xml:space="preserve"> </w:t>
      </w:r>
      <w:r w:rsidR="002657B3" w:rsidRPr="00095DE3">
        <w:t>6</w:t>
      </w:r>
      <w:r w:rsidR="002657B3" w:rsidRPr="00095DE3">
        <w:rPr>
          <w:spacing w:val="-6"/>
        </w:rPr>
        <w:t xml:space="preserve"> </w:t>
      </w:r>
      <w:r w:rsidR="002657B3" w:rsidRPr="00095DE3">
        <w:t>shrubs.</w:t>
      </w:r>
      <w:r w:rsidR="002657B3" w:rsidRPr="00095DE3">
        <w:rPr>
          <w:spacing w:val="-6"/>
        </w:rPr>
        <w:t xml:space="preserve"> </w:t>
      </w:r>
      <w:r w:rsidR="002657B3" w:rsidRPr="00095DE3">
        <w:t>Smriti</w:t>
      </w:r>
      <w:r w:rsidR="002657B3" w:rsidRPr="00095DE3">
        <w:rPr>
          <w:spacing w:val="-5"/>
        </w:rPr>
        <w:t xml:space="preserve"> </w:t>
      </w:r>
      <w:r w:rsidR="002657B3" w:rsidRPr="00095DE3">
        <w:t>van</w:t>
      </w:r>
      <w:r w:rsidR="002657B3" w:rsidRPr="00095DE3">
        <w:rPr>
          <w:spacing w:val="-6"/>
        </w:rPr>
        <w:t xml:space="preserve"> </w:t>
      </w:r>
      <w:proofErr w:type="spellStart"/>
      <w:r w:rsidR="002657B3" w:rsidRPr="00095DE3">
        <w:t>Rajkishorenagar</w:t>
      </w:r>
      <w:proofErr w:type="spellEnd"/>
      <w:r w:rsidR="002657B3" w:rsidRPr="00095DE3">
        <w:t xml:space="preserve"> accounted for 23 species with 19 trees and 4 shrubs.</w:t>
      </w:r>
      <w:r w:rsidR="00541572" w:rsidRPr="00095DE3">
        <w:t xml:space="preserve"> Fig. </w:t>
      </w:r>
      <w:r w:rsidR="00A45E37">
        <w:t>4</w:t>
      </w:r>
      <w:r w:rsidR="00541572" w:rsidRPr="00095DE3">
        <w:t xml:space="preserve">. shows the total numbers of </w:t>
      </w:r>
      <w:proofErr w:type="spellStart"/>
      <w:r w:rsidR="00541572" w:rsidRPr="00095DE3">
        <w:t>phytodiversity</w:t>
      </w:r>
      <w:proofErr w:type="spellEnd"/>
      <w:r w:rsidR="00541572" w:rsidRPr="00095DE3">
        <w:t xml:space="preserve"> recorded at different Parks and </w:t>
      </w:r>
      <w:r w:rsidR="00541572" w:rsidRPr="00095DE3">
        <w:rPr>
          <w:bCs/>
        </w:rPr>
        <w:t>Table 1 shows the diversity parameter on three study sites.</w:t>
      </w:r>
    </w:p>
    <w:p w14:paraId="4BA8E7DA" w14:textId="77777777" w:rsidR="001913D3" w:rsidRPr="00095DE3" w:rsidRDefault="00D179B2" w:rsidP="002657B3">
      <w:pPr>
        <w:pStyle w:val="BodyText"/>
        <w:spacing w:after="1" w:line="360" w:lineRule="auto"/>
        <w:ind w:right="66"/>
        <w:rPr>
          <w:b/>
        </w:rPr>
      </w:pPr>
      <w:r w:rsidRPr="00095DE3">
        <w:rPr>
          <w:noProof/>
        </w:rPr>
        <w:drawing>
          <wp:inline distT="0" distB="0" distL="0" distR="0" wp14:anchorId="475626A2" wp14:editId="4F14DE35">
            <wp:extent cx="5185410" cy="3020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5410" cy="3020060"/>
                    </a:xfrm>
                    <a:prstGeom prst="rect">
                      <a:avLst/>
                    </a:prstGeom>
                    <a:noFill/>
                    <a:ln>
                      <a:noFill/>
                    </a:ln>
                  </pic:spPr>
                </pic:pic>
              </a:graphicData>
            </a:graphic>
          </wp:inline>
        </w:drawing>
      </w:r>
    </w:p>
    <w:p w14:paraId="750B8332" w14:textId="5D8A7028" w:rsidR="0088677C" w:rsidRPr="00095DE3" w:rsidRDefault="00D179B2" w:rsidP="00D179B2">
      <w:pPr>
        <w:pStyle w:val="BodyText"/>
        <w:spacing w:after="1" w:line="360" w:lineRule="auto"/>
        <w:ind w:right="66"/>
        <w:rPr>
          <w:b/>
          <w:spacing w:val="-4"/>
        </w:rPr>
        <w:sectPr w:rsidR="0088677C" w:rsidRPr="00095DE3" w:rsidSect="00264920">
          <w:headerReference w:type="even" r:id="rId12"/>
          <w:headerReference w:type="default" r:id="rId13"/>
          <w:footerReference w:type="default" r:id="rId14"/>
          <w:headerReference w:type="first" r:id="rId15"/>
          <w:pgSz w:w="11910" w:h="16840"/>
          <w:pgMar w:top="1872" w:right="1872" w:bottom="1872" w:left="1872" w:header="720" w:footer="0" w:gutter="0"/>
          <w:cols w:space="720"/>
          <w:docGrid w:linePitch="299"/>
        </w:sectPr>
      </w:pPr>
      <w:r w:rsidRPr="00095DE3">
        <w:rPr>
          <w:b/>
        </w:rPr>
        <w:t>Fig.</w:t>
      </w:r>
      <w:r w:rsidRPr="00095DE3">
        <w:rPr>
          <w:b/>
          <w:spacing w:val="-5"/>
        </w:rPr>
        <w:t xml:space="preserve"> </w:t>
      </w:r>
      <w:r w:rsidR="00095DE3" w:rsidRPr="00095DE3">
        <w:rPr>
          <w:b/>
        </w:rPr>
        <w:t>4</w:t>
      </w:r>
      <w:r w:rsidRPr="00095DE3">
        <w:rPr>
          <w:b/>
        </w:rPr>
        <w:t>.</w:t>
      </w:r>
      <w:r w:rsidRPr="00095DE3">
        <w:rPr>
          <w:b/>
          <w:spacing w:val="45"/>
        </w:rPr>
        <w:t xml:space="preserve"> </w:t>
      </w:r>
      <w:r w:rsidRPr="00095DE3">
        <w:rPr>
          <w:b/>
        </w:rPr>
        <w:t>Total</w:t>
      </w:r>
      <w:r w:rsidRPr="00095DE3">
        <w:rPr>
          <w:b/>
          <w:spacing w:val="-4"/>
        </w:rPr>
        <w:t xml:space="preserve"> </w:t>
      </w:r>
      <w:r w:rsidRPr="00095DE3">
        <w:rPr>
          <w:b/>
        </w:rPr>
        <w:t>numbers</w:t>
      </w:r>
      <w:r w:rsidRPr="00095DE3">
        <w:rPr>
          <w:b/>
          <w:spacing w:val="-3"/>
        </w:rPr>
        <w:t xml:space="preserve"> </w:t>
      </w:r>
      <w:r w:rsidRPr="00095DE3">
        <w:rPr>
          <w:b/>
        </w:rPr>
        <w:t>of</w:t>
      </w:r>
      <w:r w:rsidRPr="00095DE3">
        <w:rPr>
          <w:b/>
          <w:spacing w:val="-4"/>
        </w:rPr>
        <w:t xml:space="preserve"> </w:t>
      </w:r>
      <w:proofErr w:type="spellStart"/>
      <w:r w:rsidRPr="00095DE3">
        <w:rPr>
          <w:b/>
        </w:rPr>
        <w:t>phytodiversity</w:t>
      </w:r>
      <w:proofErr w:type="spellEnd"/>
      <w:r w:rsidRPr="00095DE3">
        <w:rPr>
          <w:b/>
          <w:spacing w:val="-5"/>
        </w:rPr>
        <w:t xml:space="preserve"> </w:t>
      </w:r>
      <w:r w:rsidRPr="00095DE3">
        <w:rPr>
          <w:b/>
        </w:rPr>
        <w:t>recorded</w:t>
      </w:r>
      <w:r w:rsidRPr="00095DE3">
        <w:rPr>
          <w:b/>
          <w:spacing w:val="-5"/>
        </w:rPr>
        <w:t xml:space="preserve"> </w:t>
      </w:r>
      <w:r w:rsidRPr="00095DE3">
        <w:rPr>
          <w:b/>
        </w:rPr>
        <w:t>at</w:t>
      </w:r>
      <w:r w:rsidRPr="00095DE3">
        <w:rPr>
          <w:b/>
          <w:spacing w:val="-5"/>
        </w:rPr>
        <w:t xml:space="preserve"> </w:t>
      </w:r>
      <w:r w:rsidRPr="00095DE3">
        <w:rPr>
          <w:b/>
        </w:rPr>
        <w:t>different</w:t>
      </w:r>
      <w:r w:rsidRPr="00095DE3">
        <w:rPr>
          <w:b/>
          <w:spacing w:val="-4"/>
        </w:rPr>
        <w:t xml:space="preserve"> Park</w:t>
      </w:r>
    </w:p>
    <w:p w14:paraId="4B18EEE9" w14:textId="7984FB21" w:rsidR="00D179B2" w:rsidRPr="00095DE3" w:rsidRDefault="00D179B2" w:rsidP="00D179B2">
      <w:pPr>
        <w:pStyle w:val="BodyText"/>
        <w:spacing w:after="1" w:line="360" w:lineRule="auto"/>
        <w:ind w:right="66"/>
        <w:rPr>
          <w:b/>
          <w:bCs/>
        </w:rPr>
      </w:pPr>
      <w:r w:rsidRPr="00095DE3">
        <w:rPr>
          <w:b/>
          <w:bCs/>
        </w:rPr>
        <w:lastRenderedPageBreak/>
        <w:t xml:space="preserve">Table </w:t>
      </w:r>
      <w:r w:rsidR="001913D3" w:rsidRPr="00095DE3">
        <w:rPr>
          <w:b/>
          <w:bCs/>
        </w:rPr>
        <w:t>1</w:t>
      </w:r>
      <w:r w:rsidRPr="00095DE3">
        <w:rPr>
          <w:b/>
          <w:bCs/>
        </w:rPr>
        <w:t>. Diversity parameter on three study sites</w:t>
      </w:r>
    </w:p>
    <w:tbl>
      <w:tblPr>
        <w:tblW w:w="13191" w:type="dxa"/>
        <w:tblLayout w:type="fixed"/>
        <w:tblCellMar>
          <w:left w:w="0" w:type="dxa"/>
          <w:right w:w="0" w:type="dxa"/>
        </w:tblCellMar>
        <w:tblLook w:val="01E0" w:firstRow="1" w:lastRow="1" w:firstColumn="1" w:lastColumn="1" w:noHBand="0" w:noVBand="0"/>
      </w:tblPr>
      <w:tblGrid>
        <w:gridCol w:w="2266"/>
        <w:gridCol w:w="878"/>
        <w:gridCol w:w="833"/>
        <w:gridCol w:w="856"/>
        <w:gridCol w:w="974"/>
        <w:gridCol w:w="994"/>
        <w:gridCol w:w="935"/>
        <w:gridCol w:w="1273"/>
        <w:gridCol w:w="718"/>
        <w:gridCol w:w="917"/>
        <w:gridCol w:w="820"/>
        <w:gridCol w:w="884"/>
        <w:gridCol w:w="843"/>
      </w:tblGrid>
      <w:tr w:rsidR="00D179B2" w:rsidRPr="00095DE3" w14:paraId="23DBAE1C" w14:textId="77777777" w:rsidTr="001913D3">
        <w:trPr>
          <w:trHeight w:val="590"/>
        </w:trPr>
        <w:tc>
          <w:tcPr>
            <w:tcW w:w="2266" w:type="dxa"/>
            <w:tcBorders>
              <w:top w:val="single" w:sz="4" w:space="0" w:color="000000"/>
            </w:tcBorders>
          </w:tcPr>
          <w:p w14:paraId="16923431" w14:textId="77777777" w:rsidR="00D179B2" w:rsidRPr="00095DE3" w:rsidRDefault="00D179B2" w:rsidP="0097139D">
            <w:pPr>
              <w:pStyle w:val="BodyText"/>
              <w:spacing w:after="1" w:line="360" w:lineRule="auto"/>
              <w:ind w:right="66"/>
              <w:jc w:val="center"/>
              <w:rPr>
                <w:b/>
              </w:rPr>
            </w:pPr>
            <w:r w:rsidRPr="00095DE3">
              <w:rPr>
                <w:b/>
              </w:rPr>
              <w:t>Parameter</w:t>
            </w:r>
          </w:p>
        </w:tc>
        <w:tc>
          <w:tcPr>
            <w:tcW w:w="3541" w:type="dxa"/>
            <w:gridSpan w:val="4"/>
            <w:tcBorders>
              <w:top w:val="single" w:sz="4" w:space="0" w:color="000000"/>
              <w:bottom w:val="single" w:sz="4" w:space="0" w:color="000000"/>
            </w:tcBorders>
          </w:tcPr>
          <w:p w14:paraId="01E90396" w14:textId="77777777" w:rsidR="00D179B2" w:rsidRPr="00095DE3" w:rsidRDefault="00D179B2" w:rsidP="0097139D">
            <w:pPr>
              <w:pStyle w:val="BodyText"/>
              <w:spacing w:after="1" w:line="360" w:lineRule="auto"/>
              <w:ind w:right="66"/>
              <w:jc w:val="center"/>
              <w:rPr>
                <w:b/>
              </w:rPr>
            </w:pPr>
            <w:proofErr w:type="spellStart"/>
            <w:r w:rsidRPr="00095DE3">
              <w:rPr>
                <w:b/>
              </w:rPr>
              <w:t>Bilasa</w:t>
            </w:r>
            <w:proofErr w:type="spellEnd"/>
            <w:r w:rsidRPr="00095DE3">
              <w:rPr>
                <w:b/>
              </w:rPr>
              <w:t xml:space="preserve"> </w:t>
            </w:r>
            <w:proofErr w:type="spellStart"/>
            <w:r w:rsidRPr="00095DE3">
              <w:rPr>
                <w:b/>
              </w:rPr>
              <w:t>Taal</w:t>
            </w:r>
            <w:proofErr w:type="spellEnd"/>
            <w:r w:rsidRPr="00095DE3">
              <w:rPr>
                <w:b/>
              </w:rPr>
              <w:t xml:space="preserve"> Vasundhara </w:t>
            </w:r>
            <w:proofErr w:type="spellStart"/>
            <w:r w:rsidRPr="00095DE3">
              <w:rPr>
                <w:b/>
              </w:rPr>
              <w:t>Udyan</w:t>
            </w:r>
            <w:proofErr w:type="spellEnd"/>
          </w:p>
        </w:tc>
        <w:tc>
          <w:tcPr>
            <w:tcW w:w="3202" w:type="dxa"/>
            <w:gridSpan w:val="3"/>
            <w:tcBorders>
              <w:top w:val="single" w:sz="4" w:space="0" w:color="000000"/>
              <w:bottom w:val="single" w:sz="4" w:space="0" w:color="000000"/>
            </w:tcBorders>
          </w:tcPr>
          <w:p w14:paraId="633B456A" w14:textId="77777777" w:rsidR="00D179B2" w:rsidRPr="00095DE3" w:rsidRDefault="00D179B2" w:rsidP="0097139D">
            <w:pPr>
              <w:pStyle w:val="BodyText"/>
              <w:spacing w:after="1" w:line="360" w:lineRule="auto"/>
              <w:ind w:right="66"/>
              <w:jc w:val="center"/>
              <w:rPr>
                <w:b/>
              </w:rPr>
            </w:pPr>
            <w:r w:rsidRPr="00095DE3">
              <w:rPr>
                <w:b/>
              </w:rPr>
              <w:t>Energy Education Park</w:t>
            </w:r>
          </w:p>
        </w:tc>
        <w:tc>
          <w:tcPr>
            <w:tcW w:w="718" w:type="dxa"/>
            <w:tcBorders>
              <w:top w:val="single" w:sz="4" w:space="0" w:color="000000"/>
              <w:bottom w:val="single" w:sz="4" w:space="0" w:color="000000"/>
            </w:tcBorders>
          </w:tcPr>
          <w:p w14:paraId="73E2EEFD" w14:textId="77777777" w:rsidR="00D179B2" w:rsidRPr="00095DE3" w:rsidRDefault="00D179B2" w:rsidP="0097139D">
            <w:pPr>
              <w:pStyle w:val="BodyText"/>
              <w:spacing w:after="1" w:line="360" w:lineRule="auto"/>
              <w:ind w:right="66"/>
              <w:jc w:val="center"/>
            </w:pPr>
          </w:p>
        </w:tc>
        <w:tc>
          <w:tcPr>
            <w:tcW w:w="3464" w:type="dxa"/>
            <w:gridSpan w:val="4"/>
            <w:tcBorders>
              <w:top w:val="single" w:sz="4" w:space="0" w:color="000000"/>
              <w:bottom w:val="single" w:sz="4" w:space="0" w:color="000000"/>
            </w:tcBorders>
          </w:tcPr>
          <w:p w14:paraId="63F75DF0" w14:textId="77777777" w:rsidR="00D179B2" w:rsidRPr="00095DE3" w:rsidRDefault="00D179B2" w:rsidP="0097139D">
            <w:pPr>
              <w:pStyle w:val="BodyText"/>
              <w:spacing w:after="1" w:line="360" w:lineRule="auto"/>
              <w:ind w:right="66"/>
              <w:jc w:val="center"/>
              <w:rPr>
                <w:b/>
              </w:rPr>
            </w:pPr>
            <w:r w:rsidRPr="00095DE3">
              <w:rPr>
                <w:b/>
              </w:rPr>
              <w:t xml:space="preserve">Smriti Van </w:t>
            </w:r>
            <w:proofErr w:type="spellStart"/>
            <w:r w:rsidRPr="00095DE3">
              <w:rPr>
                <w:b/>
              </w:rPr>
              <w:t>Rajkishorenagar</w:t>
            </w:r>
            <w:proofErr w:type="spellEnd"/>
          </w:p>
        </w:tc>
      </w:tr>
      <w:tr w:rsidR="00D179B2" w:rsidRPr="00095DE3" w14:paraId="7C7B6401" w14:textId="77777777" w:rsidTr="001913D3">
        <w:trPr>
          <w:trHeight w:val="436"/>
        </w:trPr>
        <w:tc>
          <w:tcPr>
            <w:tcW w:w="2266" w:type="dxa"/>
            <w:tcBorders>
              <w:bottom w:val="single" w:sz="4" w:space="0" w:color="000000"/>
            </w:tcBorders>
          </w:tcPr>
          <w:p w14:paraId="3DB32D8E" w14:textId="77777777" w:rsidR="00D179B2" w:rsidRPr="00095DE3" w:rsidRDefault="00D179B2" w:rsidP="0097139D">
            <w:pPr>
              <w:pStyle w:val="BodyText"/>
              <w:spacing w:after="1" w:line="360" w:lineRule="auto"/>
              <w:ind w:right="66"/>
              <w:jc w:val="center"/>
            </w:pPr>
          </w:p>
        </w:tc>
        <w:tc>
          <w:tcPr>
            <w:tcW w:w="878" w:type="dxa"/>
            <w:tcBorders>
              <w:top w:val="single" w:sz="4" w:space="0" w:color="000000"/>
              <w:bottom w:val="single" w:sz="4" w:space="0" w:color="000000"/>
            </w:tcBorders>
          </w:tcPr>
          <w:p w14:paraId="1DE78212" w14:textId="77777777" w:rsidR="00D179B2" w:rsidRPr="00095DE3" w:rsidRDefault="00D179B2" w:rsidP="0097139D">
            <w:pPr>
              <w:pStyle w:val="BodyText"/>
              <w:spacing w:after="1" w:line="360" w:lineRule="auto"/>
              <w:ind w:right="66"/>
              <w:jc w:val="center"/>
              <w:rPr>
                <w:b/>
              </w:rPr>
            </w:pPr>
            <w:r w:rsidRPr="00095DE3">
              <w:rPr>
                <w:b/>
              </w:rPr>
              <w:t>T</w:t>
            </w:r>
          </w:p>
        </w:tc>
        <w:tc>
          <w:tcPr>
            <w:tcW w:w="833" w:type="dxa"/>
            <w:tcBorders>
              <w:top w:val="single" w:sz="4" w:space="0" w:color="000000"/>
              <w:bottom w:val="single" w:sz="4" w:space="0" w:color="000000"/>
            </w:tcBorders>
          </w:tcPr>
          <w:p w14:paraId="5575AC14" w14:textId="77777777" w:rsidR="00D179B2" w:rsidRPr="00095DE3" w:rsidRDefault="00D179B2" w:rsidP="0097139D">
            <w:pPr>
              <w:pStyle w:val="BodyText"/>
              <w:spacing w:after="1" w:line="360" w:lineRule="auto"/>
              <w:ind w:right="66"/>
              <w:jc w:val="center"/>
              <w:rPr>
                <w:b/>
              </w:rPr>
            </w:pPr>
            <w:r w:rsidRPr="00095DE3">
              <w:rPr>
                <w:b/>
              </w:rPr>
              <w:t>Sa</w:t>
            </w:r>
          </w:p>
        </w:tc>
        <w:tc>
          <w:tcPr>
            <w:tcW w:w="856" w:type="dxa"/>
            <w:tcBorders>
              <w:top w:val="single" w:sz="4" w:space="0" w:color="000000"/>
              <w:bottom w:val="single" w:sz="4" w:space="0" w:color="000000"/>
            </w:tcBorders>
          </w:tcPr>
          <w:p w14:paraId="1E57564E" w14:textId="77777777" w:rsidR="00D179B2" w:rsidRPr="00095DE3" w:rsidRDefault="00D179B2" w:rsidP="0097139D">
            <w:pPr>
              <w:pStyle w:val="BodyText"/>
              <w:spacing w:after="1" w:line="360" w:lineRule="auto"/>
              <w:ind w:right="66"/>
              <w:jc w:val="center"/>
              <w:rPr>
                <w:b/>
              </w:rPr>
            </w:pPr>
            <w:proofErr w:type="spellStart"/>
            <w:r w:rsidRPr="00095DE3">
              <w:rPr>
                <w:b/>
              </w:rPr>
              <w:t>Sh</w:t>
            </w:r>
            <w:proofErr w:type="spellEnd"/>
          </w:p>
        </w:tc>
        <w:tc>
          <w:tcPr>
            <w:tcW w:w="974" w:type="dxa"/>
            <w:tcBorders>
              <w:top w:val="single" w:sz="4" w:space="0" w:color="000000"/>
              <w:bottom w:val="single" w:sz="4" w:space="0" w:color="000000"/>
            </w:tcBorders>
          </w:tcPr>
          <w:p w14:paraId="1796BC6A" w14:textId="77777777" w:rsidR="00D179B2" w:rsidRPr="00095DE3" w:rsidRDefault="00D179B2" w:rsidP="0097139D">
            <w:pPr>
              <w:pStyle w:val="BodyText"/>
              <w:spacing w:after="1" w:line="360" w:lineRule="auto"/>
              <w:ind w:right="66"/>
              <w:jc w:val="center"/>
              <w:rPr>
                <w:b/>
              </w:rPr>
            </w:pPr>
            <w:r w:rsidRPr="00095DE3">
              <w:rPr>
                <w:b/>
              </w:rPr>
              <w:t>Se</w:t>
            </w:r>
          </w:p>
        </w:tc>
        <w:tc>
          <w:tcPr>
            <w:tcW w:w="994" w:type="dxa"/>
            <w:tcBorders>
              <w:top w:val="single" w:sz="4" w:space="0" w:color="000000"/>
              <w:bottom w:val="single" w:sz="4" w:space="0" w:color="000000"/>
            </w:tcBorders>
          </w:tcPr>
          <w:p w14:paraId="0CC6EC54" w14:textId="77777777" w:rsidR="00D179B2" w:rsidRPr="00095DE3" w:rsidRDefault="00D179B2" w:rsidP="0097139D">
            <w:pPr>
              <w:pStyle w:val="BodyText"/>
              <w:spacing w:after="1" w:line="360" w:lineRule="auto"/>
              <w:ind w:right="66"/>
              <w:jc w:val="center"/>
              <w:rPr>
                <w:b/>
              </w:rPr>
            </w:pPr>
            <w:r w:rsidRPr="00095DE3">
              <w:rPr>
                <w:b/>
              </w:rPr>
              <w:t>T</w:t>
            </w:r>
          </w:p>
        </w:tc>
        <w:tc>
          <w:tcPr>
            <w:tcW w:w="935" w:type="dxa"/>
            <w:tcBorders>
              <w:top w:val="single" w:sz="4" w:space="0" w:color="000000"/>
              <w:bottom w:val="single" w:sz="4" w:space="0" w:color="000000"/>
            </w:tcBorders>
          </w:tcPr>
          <w:p w14:paraId="4665005F" w14:textId="77777777" w:rsidR="00D179B2" w:rsidRPr="00095DE3" w:rsidRDefault="00D179B2" w:rsidP="0097139D">
            <w:pPr>
              <w:pStyle w:val="BodyText"/>
              <w:spacing w:after="1" w:line="360" w:lineRule="auto"/>
              <w:ind w:right="66"/>
              <w:jc w:val="center"/>
              <w:rPr>
                <w:b/>
              </w:rPr>
            </w:pPr>
            <w:r w:rsidRPr="00095DE3">
              <w:rPr>
                <w:b/>
              </w:rPr>
              <w:t>Sa</w:t>
            </w:r>
          </w:p>
        </w:tc>
        <w:tc>
          <w:tcPr>
            <w:tcW w:w="1273" w:type="dxa"/>
            <w:tcBorders>
              <w:top w:val="single" w:sz="4" w:space="0" w:color="000000"/>
              <w:bottom w:val="single" w:sz="4" w:space="0" w:color="000000"/>
            </w:tcBorders>
          </w:tcPr>
          <w:p w14:paraId="2BCC1CA5" w14:textId="77777777" w:rsidR="00D179B2" w:rsidRPr="00095DE3" w:rsidRDefault="00D179B2" w:rsidP="0097139D">
            <w:pPr>
              <w:pStyle w:val="BodyText"/>
              <w:spacing w:after="1" w:line="360" w:lineRule="auto"/>
              <w:ind w:right="66"/>
              <w:jc w:val="center"/>
              <w:rPr>
                <w:b/>
              </w:rPr>
            </w:pPr>
            <w:proofErr w:type="spellStart"/>
            <w:r w:rsidRPr="00095DE3">
              <w:rPr>
                <w:b/>
              </w:rPr>
              <w:t>Sh</w:t>
            </w:r>
            <w:proofErr w:type="spellEnd"/>
          </w:p>
        </w:tc>
        <w:tc>
          <w:tcPr>
            <w:tcW w:w="718" w:type="dxa"/>
            <w:tcBorders>
              <w:top w:val="single" w:sz="4" w:space="0" w:color="000000"/>
              <w:bottom w:val="single" w:sz="4" w:space="0" w:color="000000"/>
            </w:tcBorders>
          </w:tcPr>
          <w:p w14:paraId="5073C181" w14:textId="77777777" w:rsidR="00D179B2" w:rsidRPr="00095DE3" w:rsidRDefault="00D179B2" w:rsidP="0097139D">
            <w:pPr>
              <w:pStyle w:val="BodyText"/>
              <w:spacing w:after="1" w:line="360" w:lineRule="auto"/>
              <w:ind w:right="66"/>
              <w:jc w:val="center"/>
              <w:rPr>
                <w:b/>
              </w:rPr>
            </w:pPr>
            <w:r w:rsidRPr="00095DE3">
              <w:rPr>
                <w:b/>
              </w:rPr>
              <w:t>Se</w:t>
            </w:r>
          </w:p>
        </w:tc>
        <w:tc>
          <w:tcPr>
            <w:tcW w:w="917" w:type="dxa"/>
            <w:tcBorders>
              <w:top w:val="single" w:sz="4" w:space="0" w:color="000000"/>
              <w:bottom w:val="single" w:sz="4" w:space="0" w:color="000000"/>
            </w:tcBorders>
          </w:tcPr>
          <w:p w14:paraId="03D34A5C" w14:textId="77777777" w:rsidR="00D179B2" w:rsidRPr="00095DE3" w:rsidRDefault="00D179B2" w:rsidP="0097139D">
            <w:pPr>
              <w:pStyle w:val="BodyText"/>
              <w:spacing w:after="1" w:line="360" w:lineRule="auto"/>
              <w:ind w:right="66"/>
              <w:jc w:val="center"/>
              <w:rPr>
                <w:b/>
              </w:rPr>
            </w:pPr>
            <w:r w:rsidRPr="00095DE3">
              <w:rPr>
                <w:b/>
              </w:rPr>
              <w:t>T</w:t>
            </w:r>
          </w:p>
        </w:tc>
        <w:tc>
          <w:tcPr>
            <w:tcW w:w="820" w:type="dxa"/>
            <w:tcBorders>
              <w:top w:val="single" w:sz="4" w:space="0" w:color="000000"/>
              <w:bottom w:val="single" w:sz="4" w:space="0" w:color="000000"/>
            </w:tcBorders>
          </w:tcPr>
          <w:p w14:paraId="5BD84C64" w14:textId="77777777" w:rsidR="00D179B2" w:rsidRPr="00095DE3" w:rsidRDefault="00D179B2" w:rsidP="0097139D">
            <w:pPr>
              <w:pStyle w:val="BodyText"/>
              <w:spacing w:after="1" w:line="360" w:lineRule="auto"/>
              <w:ind w:right="66"/>
              <w:jc w:val="center"/>
              <w:rPr>
                <w:b/>
              </w:rPr>
            </w:pPr>
            <w:r w:rsidRPr="00095DE3">
              <w:rPr>
                <w:b/>
              </w:rPr>
              <w:t>Sa</w:t>
            </w:r>
          </w:p>
        </w:tc>
        <w:tc>
          <w:tcPr>
            <w:tcW w:w="884" w:type="dxa"/>
            <w:tcBorders>
              <w:top w:val="single" w:sz="4" w:space="0" w:color="000000"/>
              <w:bottom w:val="single" w:sz="4" w:space="0" w:color="000000"/>
            </w:tcBorders>
          </w:tcPr>
          <w:p w14:paraId="13F76F2C" w14:textId="77777777" w:rsidR="00D179B2" w:rsidRPr="00095DE3" w:rsidRDefault="00D179B2" w:rsidP="0097139D">
            <w:pPr>
              <w:pStyle w:val="BodyText"/>
              <w:spacing w:after="1" w:line="360" w:lineRule="auto"/>
              <w:ind w:right="66"/>
              <w:jc w:val="center"/>
              <w:rPr>
                <w:b/>
              </w:rPr>
            </w:pPr>
            <w:proofErr w:type="spellStart"/>
            <w:r w:rsidRPr="00095DE3">
              <w:rPr>
                <w:b/>
              </w:rPr>
              <w:t>Sh</w:t>
            </w:r>
            <w:proofErr w:type="spellEnd"/>
          </w:p>
        </w:tc>
        <w:tc>
          <w:tcPr>
            <w:tcW w:w="843" w:type="dxa"/>
            <w:tcBorders>
              <w:top w:val="single" w:sz="4" w:space="0" w:color="000000"/>
              <w:bottom w:val="single" w:sz="4" w:space="0" w:color="000000"/>
            </w:tcBorders>
          </w:tcPr>
          <w:p w14:paraId="1670B278" w14:textId="77777777" w:rsidR="00D179B2" w:rsidRPr="00095DE3" w:rsidRDefault="00D179B2" w:rsidP="0097139D">
            <w:pPr>
              <w:pStyle w:val="BodyText"/>
              <w:spacing w:after="1" w:line="360" w:lineRule="auto"/>
              <w:ind w:right="66"/>
              <w:jc w:val="center"/>
              <w:rPr>
                <w:b/>
              </w:rPr>
            </w:pPr>
            <w:r w:rsidRPr="00095DE3">
              <w:rPr>
                <w:b/>
              </w:rPr>
              <w:t>Se</w:t>
            </w:r>
          </w:p>
        </w:tc>
      </w:tr>
      <w:tr w:rsidR="00D179B2" w:rsidRPr="00095DE3" w14:paraId="08B22AA9" w14:textId="77777777" w:rsidTr="001913D3">
        <w:trPr>
          <w:trHeight w:val="559"/>
        </w:trPr>
        <w:tc>
          <w:tcPr>
            <w:tcW w:w="2266" w:type="dxa"/>
            <w:tcBorders>
              <w:top w:val="single" w:sz="4" w:space="0" w:color="000000"/>
            </w:tcBorders>
          </w:tcPr>
          <w:p w14:paraId="24B88655" w14:textId="77777777" w:rsidR="00D179B2" w:rsidRPr="00095DE3" w:rsidRDefault="00D179B2" w:rsidP="0097139D">
            <w:pPr>
              <w:pStyle w:val="BodyText"/>
              <w:spacing w:after="1" w:line="360" w:lineRule="auto"/>
              <w:ind w:right="66"/>
              <w:jc w:val="center"/>
            </w:pPr>
            <w:r w:rsidRPr="00095DE3">
              <w:t>Species richness (d)</w:t>
            </w:r>
          </w:p>
        </w:tc>
        <w:tc>
          <w:tcPr>
            <w:tcW w:w="878" w:type="dxa"/>
            <w:tcBorders>
              <w:top w:val="single" w:sz="4" w:space="0" w:color="000000"/>
            </w:tcBorders>
          </w:tcPr>
          <w:p w14:paraId="56062A0B" w14:textId="77777777" w:rsidR="00D179B2" w:rsidRPr="00095DE3" w:rsidRDefault="00D179B2" w:rsidP="0097139D">
            <w:pPr>
              <w:pStyle w:val="BodyText"/>
              <w:spacing w:after="1" w:line="360" w:lineRule="auto"/>
              <w:ind w:right="66"/>
              <w:jc w:val="center"/>
            </w:pPr>
            <w:r w:rsidRPr="00095DE3">
              <w:t>15.62</w:t>
            </w:r>
          </w:p>
        </w:tc>
        <w:tc>
          <w:tcPr>
            <w:tcW w:w="833" w:type="dxa"/>
            <w:tcBorders>
              <w:top w:val="single" w:sz="4" w:space="0" w:color="000000"/>
            </w:tcBorders>
          </w:tcPr>
          <w:p w14:paraId="4587C68E" w14:textId="77777777" w:rsidR="00D179B2" w:rsidRPr="00095DE3" w:rsidRDefault="00D179B2" w:rsidP="0097139D">
            <w:pPr>
              <w:pStyle w:val="BodyText"/>
              <w:spacing w:after="1" w:line="360" w:lineRule="auto"/>
              <w:ind w:right="66"/>
              <w:jc w:val="center"/>
            </w:pPr>
            <w:r w:rsidRPr="00095DE3">
              <w:t>1.54</w:t>
            </w:r>
          </w:p>
        </w:tc>
        <w:tc>
          <w:tcPr>
            <w:tcW w:w="856" w:type="dxa"/>
            <w:tcBorders>
              <w:top w:val="single" w:sz="4" w:space="0" w:color="000000"/>
            </w:tcBorders>
          </w:tcPr>
          <w:p w14:paraId="04D91845" w14:textId="77777777" w:rsidR="00D179B2" w:rsidRPr="00095DE3" w:rsidRDefault="00D179B2" w:rsidP="0097139D">
            <w:pPr>
              <w:pStyle w:val="BodyText"/>
              <w:spacing w:after="1" w:line="360" w:lineRule="auto"/>
              <w:ind w:right="66"/>
              <w:jc w:val="center"/>
            </w:pPr>
            <w:r w:rsidRPr="00095DE3">
              <w:t>1.85</w:t>
            </w:r>
          </w:p>
        </w:tc>
        <w:tc>
          <w:tcPr>
            <w:tcW w:w="974" w:type="dxa"/>
            <w:tcBorders>
              <w:top w:val="single" w:sz="4" w:space="0" w:color="000000"/>
            </w:tcBorders>
          </w:tcPr>
          <w:p w14:paraId="1784CB03" w14:textId="77777777" w:rsidR="00D179B2" w:rsidRPr="00095DE3" w:rsidRDefault="00D179B2" w:rsidP="0097139D">
            <w:pPr>
              <w:pStyle w:val="BodyText"/>
              <w:spacing w:after="1" w:line="360" w:lineRule="auto"/>
              <w:ind w:right="66"/>
              <w:jc w:val="center"/>
            </w:pPr>
            <w:r w:rsidRPr="00095DE3">
              <w:t>2.17</w:t>
            </w:r>
          </w:p>
        </w:tc>
        <w:tc>
          <w:tcPr>
            <w:tcW w:w="994" w:type="dxa"/>
            <w:tcBorders>
              <w:top w:val="single" w:sz="4" w:space="0" w:color="000000"/>
            </w:tcBorders>
          </w:tcPr>
          <w:p w14:paraId="5C6CF18D" w14:textId="77777777" w:rsidR="00D179B2" w:rsidRPr="00095DE3" w:rsidRDefault="00D179B2" w:rsidP="0097139D">
            <w:pPr>
              <w:pStyle w:val="BodyText"/>
              <w:spacing w:after="1" w:line="360" w:lineRule="auto"/>
              <w:ind w:right="66"/>
              <w:jc w:val="center"/>
            </w:pPr>
            <w:r w:rsidRPr="00095DE3">
              <w:t>20.14</w:t>
            </w:r>
          </w:p>
        </w:tc>
        <w:tc>
          <w:tcPr>
            <w:tcW w:w="935" w:type="dxa"/>
            <w:tcBorders>
              <w:top w:val="single" w:sz="4" w:space="0" w:color="000000"/>
            </w:tcBorders>
          </w:tcPr>
          <w:p w14:paraId="5A7BA8A7" w14:textId="77777777" w:rsidR="00D179B2" w:rsidRPr="00095DE3" w:rsidRDefault="00D179B2" w:rsidP="0097139D">
            <w:pPr>
              <w:pStyle w:val="BodyText"/>
              <w:spacing w:after="1" w:line="360" w:lineRule="auto"/>
              <w:ind w:right="66"/>
              <w:jc w:val="center"/>
            </w:pPr>
            <w:r w:rsidRPr="00095DE3">
              <w:t>5.29</w:t>
            </w:r>
          </w:p>
        </w:tc>
        <w:tc>
          <w:tcPr>
            <w:tcW w:w="1273" w:type="dxa"/>
            <w:tcBorders>
              <w:top w:val="single" w:sz="4" w:space="0" w:color="000000"/>
            </w:tcBorders>
          </w:tcPr>
          <w:p w14:paraId="5502073A" w14:textId="77777777" w:rsidR="00D179B2" w:rsidRPr="00095DE3" w:rsidRDefault="00D179B2" w:rsidP="0097139D">
            <w:pPr>
              <w:pStyle w:val="BodyText"/>
              <w:spacing w:after="1" w:line="360" w:lineRule="auto"/>
              <w:ind w:right="66"/>
              <w:jc w:val="center"/>
            </w:pPr>
            <w:r w:rsidRPr="00095DE3">
              <w:t>3.19</w:t>
            </w:r>
          </w:p>
        </w:tc>
        <w:tc>
          <w:tcPr>
            <w:tcW w:w="718" w:type="dxa"/>
            <w:tcBorders>
              <w:top w:val="single" w:sz="4" w:space="0" w:color="000000"/>
            </w:tcBorders>
          </w:tcPr>
          <w:p w14:paraId="49DC1FE0" w14:textId="77777777" w:rsidR="00D179B2" w:rsidRPr="00095DE3" w:rsidRDefault="00D179B2" w:rsidP="0097139D">
            <w:pPr>
              <w:pStyle w:val="BodyText"/>
              <w:spacing w:after="1" w:line="360" w:lineRule="auto"/>
              <w:ind w:right="66"/>
              <w:jc w:val="center"/>
            </w:pPr>
            <w:r w:rsidRPr="00095DE3">
              <w:t>3.92</w:t>
            </w:r>
          </w:p>
        </w:tc>
        <w:tc>
          <w:tcPr>
            <w:tcW w:w="917" w:type="dxa"/>
            <w:tcBorders>
              <w:top w:val="single" w:sz="4" w:space="0" w:color="000000"/>
            </w:tcBorders>
          </w:tcPr>
          <w:p w14:paraId="1CBFAC1E" w14:textId="77777777" w:rsidR="00D179B2" w:rsidRPr="00095DE3" w:rsidRDefault="00D179B2" w:rsidP="0097139D">
            <w:pPr>
              <w:pStyle w:val="BodyText"/>
              <w:spacing w:after="1" w:line="360" w:lineRule="auto"/>
              <w:ind w:right="66"/>
              <w:jc w:val="center"/>
            </w:pPr>
            <w:r w:rsidRPr="00095DE3">
              <w:t>8.90</w:t>
            </w:r>
          </w:p>
        </w:tc>
        <w:tc>
          <w:tcPr>
            <w:tcW w:w="820" w:type="dxa"/>
            <w:tcBorders>
              <w:top w:val="single" w:sz="4" w:space="0" w:color="000000"/>
            </w:tcBorders>
          </w:tcPr>
          <w:p w14:paraId="003AC947" w14:textId="77777777" w:rsidR="00D179B2" w:rsidRPr="00095DE3" w:rsidRDefault="00D179B2" w:rsidP="0097139D">
            <w:pPr>
              <w:pStyle w:val="BodyText"/>
              <w:spacing w:after="1" w:line="360" w:lineRule="auto"/>
              <w:ind w:right="66"/>
              <w:jc w:val="center"/>
            </w:pPr>
            <w:r w:rsidRPr="00095DE3">
              <w:t>0.72</w:t>
            </w:r>
          </w:p>
        </w:tc>
        <w:tc>
          <w:tcPr>
            <w:tcW w:w="884" w:type="dxa"/>
            <w:tcBorders>
              <w:top w:val="single" w:sz="4" w:space="0" w:color="000000"/>
            </w:tcBorders>
          </w:tcPr>
          <w:p w14:paraId="6A485C1E" w14:textId="77777777" w:rsidR="00D179B2" w:rsidRPr="00095DE3" w:rsidRDefault="00D179B2" w:rsidP="0097139D">
            <w:pPr>
              <w:pStyle w:val="BodyText"/>
              <w:spacing w:after="1" w:line="360" w:lineRule="auto"/>
              <w:ind w:right="66"/>
              <w:jc w:val="center"/>
            </w:pPr>
            <w:r w:rsidRPr="00095DE3">
              <w:t>3.32</w:t>
            </w:r>
          </w:p>
        </w:tc>
        <w:tc>
          <w:tcPr>
            <w:tcW w:w="843" w:type="dxa"/>
            <w:tcBorders>
              <w:top w:val="single" w:sz="4" w:space="0" w:color="000000"/>
            </w:tcBorders>
          </w:tcPr>
          <w:p w14:paraId="7502D4FF" w14:textId="77777777" w:rsidR="00D179B2" w:rsidRPr="00095DE3" w:rsidRDefault="00D179B2" w:rsidP="0097139D">
            <w:pPr>
              <w:pStyle w:val="BodyText"/>
              <w:spacing w:after="1" w:line="360" w:lineRule="auto"/>
              <w:ind w:right="66"/>
              <w:jc w:val="center"/>
            </w:pPr>
            <w:r w:rsidRPr="00095DE3">
              <w:t>3.13</w:t>
            </w:r>
          </w:p>
        </w:tc>
      </w:tr>
      <w:tr w:rsidR="00D179B2" w:rsidRPr="00095DE3" w14:paraId="1B9DD1DB" w14:textId="77777777" w:rsidTr="001913D3">
        <w:trPr>
          <w:trHeight w:val="589"/>
        </w:trPr>
        <w:tc>
          <w:tcPr>
            <w:tcW w:w="2266" w:type="dxa"/>
          </w:tcPr>
          <w:p w14:paraId="361B37CA" w14:textId="77777777" w:rsidR="00D179B2" w:rsidRPr="00095DE3" w:rsidRDefault="00D179B2" w:rsidP="0097139D">
            <w:pPr>
              <w:pStyle w:val="BodyText"/>
              <w:spacing w:after="1" w:line="360" w:lineRule="auto"/>
              <w:ind w:right="66"/>
              <w:jc w:val="center"/>
            </w:pPr>
            <w:r w:rsidRPr="00095DE3">
              <w:t>Shannon index (H)</w:t>
            </w:r>
          </w:p>
        </w:tc>
        <w:tc>
          <w:tcPr>
            <w:tcW w:w="878" w:type="dxa"/>
          </w:tcPr>
          <w:p w14:paraId="4D38022B" w14:textId="77777777" w:rsidR="00D179B2" w:rsidRPr="00095DE3" w:rsidRDefault="00D179B2" w:rsidP="0097139D">
            <w:pPr>
              <w:pStyle w:val="BodyText"/>
              <w:spacing w:after="1" w:line="360" w:lineRule="auto"/>
              <w:ind w:right="66"/>
              <w:jc w:val="center"/>
            </w:pPr>
            <w:r w:rsidRPr="00095DE3">
              <w:t>3.37</w:t>
            </w:r>
          </w:p>
        </w:tc>
        <w:tc>
          <w:tcPr>
            <w:tcW w:w="833" w:type="dxa"/>
          </w:tcPr>
          <w:p w14:paraId="78B817E4" w14:textId="77777777" w:rsidR="00D179B2" w:rsidRPr="00095DE3" w:rsidRDefault="00D179B2" w:rsidP="0097139D">
            <w:pPr>
              <w:pStyle w:val="BodyText"/>
              <w:spacing w:after="1" w:line="360" w:lineRule="auto"/>
              <w:ind w:right="66"/>
              <w:jc w:val="center"/>
            </w:pPr>
            <w:r w:rsidRPr="00095DE3">
              <w:t>0.08</w:t>
            </w:r>
          </w:p>
        </w:tc>
        <w:tc>
          <w:tcPr>
            <w:tcW w:w="856" w:type="dxa"/>
          </w:tcPr>
          <w:p w14:paraId="497971BA" w14:textId="77777777" w:rsidR="00D179B2" w:rsidRPr="00095DE3" w:rsidRDefault="00D179B2" w:rsidP="0097139D">
            <w:pPr>
              <w:pStyle w:val="BodyText"/>
              <w:spacing w:after="1" w:line="360" w:lineRule="auto"/>
              <w:ind w:right="66"/>
              <w:jc w:val="center"/>
            </w:pPr>
            <w:r w:rsidRPr="00095DE3">
              <w:t>1.22</w:t>
            </w:r>
          </w:p>
        </w:tc>
        <w:tc>
          <w:tcPr>
            <w:tcW w:w="974" w:type="dxa"/>
          </w:tcPr>
          <w:p w14:paraId="530CB5A0" w14:textId="77777777" w:rsidR="00D179B2" w:rsidRPr="00095DE3" w:rsidRDefault="00D179B2" w:rsidP="0097139D">
            <w:pPr>
              <w:pStyle w:val="BodyText"/>
              <w:spacing w:after="1" w:line="360" w:lineRule="auto"/>
              <w:ind w:right="66"/>
              <w:jc w:val="center"/>
            </w:pPr>
            <w:r w:rsidRPr="00095DE3">
              <w:t>0.08</w:t>
            </w:r>
          </w:p>
        </w:tc>
        <w:tc>
          <w:tcPr>
            <w:tcW w:w="994" w:type="dxa"/>
          </w:tcPr>
          <w:p w14:paraId="29A098C9" w14:textId="77777777" w:rsidR="00D179B2" w:rsidRPr="00095DE3" w:rsidRDefault="00D179B2" w:rsidP="0097139D">
            <w:pPr>
              <w:pStyle w:val="BodyText"/>
              <w:spacing w:after="1" w:line="360" w:lineRule="auto"/>
              <w:ind w:right="66"/>
              <w:jc w:val="center"/>
            </w:pPr>
            <w:r w:rsidRPr="00095DE3">
              <w:t>3.60</w:t>
            </w:r>
          </w:p>
        </w:tc>
        <w:tc>
          <w:tcPr>
            <w:tcW w:w="935" w:type="dxa"/>
          </w:tcPr>
          <w:p w14:paraId="111232CF" w14:textId="77777777" w:rsidR="00D179B2" w:rsidRPr="00095DE3" w:rsidRDefault="00D179B2" w:rsidP="0097139D">
            <w:pPr>
              <w:pStyle w:val="BodyText"/>
              <w:spacing w:after="1" w:line="360" w:lineRule="auto"/>
              <w:ind w:right="66"/>
              <w:jc w:val="center"/>
            </w:pPr>
            <w:r w:rsidRPr="00095DE3">
              <w:t>0.13</w:t>
            </w:r>
          </w:p>
        </w:tc>
        <w:tc>
          <w:tcPr>
            <w:tcW w:w="1273" w:type="dxa"/>
          </w:tcPr>
          <w:p w14:paraId="0233F63C" w14:textId="77777777" w:rsidR="00D179B2" w:rsidRPr="00095DE3" w:rsidRDefault="00D179B2" w:rsidP="0097139D">
            <w:pPr>
              <w:pStyle w:val="BodyText"/>
              <w:spacing w:after="1" w:line="360" w:lineRule="auto"/>
              <w:ind w:right="66"/>
              <w:jc w:val="center"/>
            </w:pPr>
            <w:r w:rsidRPr="00095DE3">
              <w:t>2.65</w:t>
            </w:r>
          </w:p>
        </w:tc>
        <w:tc>
          <w:tcPr>
            <w:tcW w:w="718" w:type="dxa"/>
          </w:tcPr>
          <w:p w14:paraId="1E7A16C5" w14:textId="77777777" w:rsidR="00D179B2" w:rsidRPr="00095DE3" w:rsidRDefault="00D179B2" w:rsidP="0097139D">
            <w:pPr>
              <w:pStyle w:val="BodyText"/>
              <w:spacing w:after="1" w:line="360" w:lineRule="auto"/>
              <w:ind w:right="66"/>
              <w:jc w:val="center"/>
            </w:pPr>
            <w:r w:rsidRPr="00095DE3">
              <w:t>7.94</w:t>
            </w:r>
          </w:p>
        </w:tc>
        <w:tc>
          <w:tcPr>
            <w:tcW w:w="917" w:type="dxa"/>
          </w:tcPr>
          <w:p w14:paraId="4CC8352C" w14:textId="77777777" w:rsidR="00D179B2" w:rsidRPr="00095DE3" w:rsidRDefault="00D179B2" w:rsidP="0097139D">
            <w:pPr>
              <w:pStyle w:val="BodyText"/>
              <w:spacing w:after="1" w:line="360" w:lineRule="auto"/>
              <w:ind w:right="66"/>
              <w:jc w:val="center"/>
            </w:pPr>
            <w:r w:rsidRPr="00095DE3">
              <w:t>2.81</w:t>
            </w:r>
          </w:p>
        </w:tc>
        <w:tc>
          <w:tcPr>
            <w:tcW w:w="820" w:type="dxa"/>
          </w:tcPr>
          <w:p w14:paraId="37ACACE8" w14:textId="77777777" w:rsidR="00D179B2" w:rsidRPr="00095DE3" w:rsidRDefault="00D179B2" w:rsidP="0097139D">
            <w:pPr>
              <w:pStyle w:val="BodyText"/>
              <w:spacing w:after="1" w:line="360" w:lineRule="auto"/>
              <w:ind w:right="66"/>
              <w:jc w:val="center"/>
            </w:pPr>
            <w:r w:rsidRPr="00095DE3">
              <w:t>2.96</w:t>
            </w:r>
          </w:p>
        </w:tc>
        <w:tc>
          <w:tcPr>
            <w:tcW w:w="884" w:type="dxa"/>
          </w:tcPr>
          <w:p w14:paraId="7672048A" w14:textId="77777777" w:rsidR="00D179B2" w:rsidRPr="00095DE3" w:rsidRDefault="00D179B2" w:rsidP="0097139D">
            <w:pPr>
              <w:pStyle w:val="BodyText"/>
              <w:spacing w:after="1" w:line="360" w:lineRule="auto"/>
              <w:ind w:right="66"/>
              <w:jc w:val="center"/>
            </w:pPr>
            <w:r w:rsidRPr="00095DE3">
              <w:t>0.24</w:t>
            </w:r>
          </w:p>
        </w:tc>
        <w:tc>
          <w:tcPr>
            <w:tcW w:w="843" w:type="dxa"/>
          </w:tcPr>
          <w:p w14:paraId="0F250E2F" w14:textId="77777777" w:rsidR="00D179B2" w:rsidRPr="00095DE3" w:rsidRDefault="00D179B2" w:rsidP="0097139D">
            <w:pPr>
              <w:pStyle w:val="BodyText"/>
              <w:spacing w:after="1" w:line="360" w:lineRule="auto"/>
              <w:ind w:right="66"/>
              <w:jc w:val="center"/>
            </w:pPr>
            <w:r w:rsidRPr="00095DE3">
              <w:t>0.12</w:t>
            </w:r>
          </w:p>
        </w:tc>
      </w:tr>
      <w:tr w:rsidR="00D179B2" w:rsidRPr="00095DE3" w14:paraId="2E8B4F05" w14:textId="77777777" w:rsidTr="001913D3">
        <w:trPr>
          <w:trHeight w:val="832"/>
        </w:trPr>
        <w:tc>
          <w:tcPr>
            <w:tcW w:w="2266" w:type="dxa"/>
          </w:tcPr>
          <w:p w14:paraId="10887B8E" w14:textId="77777777" w:rsidR="00D179B2" w:rsidRPr="00095DE3" w:rsidRDefault="00D179B2" w:rsidP="0097139D">
            <w:pPr>
              <w:pStyle w:val="BodyText"/>
              <w:spacing w:after="1" w:line="360" w:lineRule="auto"/>
              <w:ind w:right="66"/>
              <w:jc w:val="center"/>
            </w:pPr>
            <w:r w:rsidRPr="00095DE3">
              <w:t>Concentration of dominance (cd)</w:t>
            </w:r>
          </w:p>
        </w:tc>
        <w:tc>
          <w:tcPr>
            <w:tcW w:w="878" w:type="dxa"/>
          </w:tcPr>
          <w:p w14:paraId="5EF8A484" w14:textId="77777777" w:rsidR="00D179B2" w:rsidRPr="00095DE3" w:rsidRDefault="00D179B2" w:rsidP="0097139D">
            <w:pPr>
              <w:pStyle w:val="BodyText"/>
              <w:spacing w:after="1" w:line="360" w:lineRule="auto"/>
              <w:ind w:right="66"/>
              <w:jc w:val="center"/>
            </w:pPr>
            <w:r w:rsidRPr="00095DE3">
              <w:t>0.19</w:t>
            </w:r>
          </w:p>
        </w:tc>
        <w:tc>
          <w:tcPr>
            <w:tcW w:w="833" w:type="dxa"/>
          </w:tcPr>
          <w:p w14:paraId="03CC430F" w14:textId="77777777" w:rsidR="00D179B2" w:rsidRPr="00095DE3" w:rsidRDefault="00D179B2" w:rsidP="0097139D">
            <w:pPr>
              <w:pStyle w:val="BodyText"/>
              <w:spacing w:after="1" w:line="360" w:lineRule="auto"/>
              <w:ind w:right="66"/>
              <w:jc w:val="center"/>
            </w:pPr>
            <w:r w:rsidRPr="00095DE3">
              <w:t>0.35</w:t>
            </w:r>
          </w:p>
        </w:tc>
        <w:tc>
          <w:tcPr>
            <w:tcW w:w="856" w:type="dxa"/>
          </w:tcPr>
          <w:p w14:paraId="4E354787" w14:textId="77777777" w:rsidR="00D179B2" w:rsidRPr="00095DE3" w:rsidRDefault="00D179B2" w:rsidP="0097139D">
            <w:pPr>
              <w:pStyle w:val="BodyText"/>
              <w:spacing w:after="1" w:line="360" w:lineRule="auto"/>
              <w:ind w:right="66"/>
              <w:jc w:val="center"/>
            </w:pPr>
            <w:r w:rsidRPr="00095DE3">
              <w:t>0.39</w:t>
            </w:r>
          </w:p>
        </w:tc>
        <w:tc>
          <w:tcPr>
            <w:tcW w:w="974" w:type="dxa"/>
          </w:tcPr>
          <w:p w14:paraId="6D05DEE8" w14:textId="77777777" w:rsidR="00D179B2" w:rsidRPr="00095DE3" w:rsidRDefault="00D179B2" w:rsidP="0097139D">
            <w:pPr>
              <w:pStyle w:val="BodyText"/>
              <w:spacing w:after="1" w:line="360" w:lineRule="auto"/>
              <w:ind w:right="66"/>
              <w:jc w:val="center"/>
            </w:pPr>
            <w:r w:rsidRPr="00095DE3">
              <w:t>0.25</w:t>
            </w:r>
          </w:p>
        </w:tc>
        <w:tc>
          <w:tcPr>
            <w:tcW w:w="994" w:type="dxa"/>
          </w:tcPr>
          <w:p w14:paraId="15455475" w14:textId="77777777" w:rsidR="00D179B2" w:rsidRPr="00095DE3" w:rsidRDefault="00D179B2" w:rsidP="0097139D">
            <w:pPr>
              <w:pStyle w:val="BodyText"/>
              <w:spacing w:after="1" w:line="360" w:lineRule="auto"/>
              <w:ind w:right="66"/>
              <w:jc w:val="center"/>
            </w:pPr>
            <w:r w:rsidRPr="00095DE3">
              <w:t>0.14</w:t>
            </w:r>
          </w:p>
        </w:tc>
        <w:tc>
          <w:tcPr>
            <w:tcW w:w="935" w:type="dxa"/>
          </w:tcPr>
          <w:p w14:paraId="1FC5CED1" w14:textId="77777777" w:rsidR="00D179B2" w:rsidRPr="00095DE3" w:rsidRDefault="00D179B2" w:rsidP="0097139D">
            <w:pPr>
              <w:pStyle w:val="BodyText"/>
              <w:spacing w:after="1" w:line="360" w:lineRule="auto"/>
              <w:ind w:right="66"/>
              <w:jc w:val="center"/>
            </w:pPr>
            <w:r w:rsidRPr="00095DE3">
              <w:t>0.16</w:t>
            </w:r>
          </w:p>
        </w:tc>
        <w:tc>
          <w:tcPr>
            <w:tcW w:w="1273" w:type="dxa"/>
          </w:tcPr>
          <w:p w14:paraId="029BF841" w14:textId="77777777" w:rsidR="00D179B2" w:rsidRPr="00095DE3" w:rsidRDefault="00D179B2" w:rsidP="0097139D">
            <w:pPr>
              <w:pStyle w:val="BodyText"/>
              <w:spacing w:after="1" w:line="360" w:lineRule="auto"/>
              <w:ind w:right="66"/>
              <w:jc w:val="center"/>
            </w:pPr>
            <w:r w:rsidRPr="00095DE3">
              <w:t>0.35</w:t>
            </w:r>
          </w:p>
        </w:tc>
        <w:tc>
          <w:tcPr>
            <w:tcW w:w="718" w:type="dxa"/>
          </w:tcPr>
          <w:p w14:paraId="348F7E4D" w14:textId="77777777" w:rsidR="00D179B2" w:rsidRPr="00095DE3" w:rsidRDefault="00D179B2" w:rsidP="0097139D">
            <w:pPr>
              <w:pStyle w:val="BodyText"/>
              <w:spacing w:after="1" w:line="360" w:lineRule="auto"/>
              <w:ind w:right="66"/>
              <w:jc w:val="center"/>
            </w:pPr>
            <w:r w:rsidRPr="00095DE3">
              <w:t>0.16</w:t>
            </w:r>
          </w:p>
        </w:tc>
        <w:tc>
          <w:tcPr>
            <w:tcW w:w="917" w:type="dxa"/>
          </w:tcPr>
          <w:p w14:paraId="7FED1BA6" w14:textId="77777777" w:rsidR="00D179B2" w:rsidRPr="00095DE3" w:rsidRDefault="00D179B2" w:rsidP="0097139D">
            <w:pPr>
              <w:pStyle w:val="BodyText"/>
              <w:spacing w:after="1" w:line="360" w:lineRule="auto"/>
              <w:ind w:right="66"/>
              <w:jc w:val="center"/>
            </w:pPr>
            <w:r w:rsidRPr="00095DE3">
              <w:t>0.25</w:t>
            </w:r>
          </w:p>
        </w:tc>
        <w:tc>
          <w:tcPr>
            <w:tcW w:w="820" w:type="dxa"/>
          </w:tcPr>
          <w:p w14:paraId="464AB1AE" w14:textId="77777777" w:rsidR="00D179B2" w:rsidRPr="00095DE3" w:rsidRDefault="00D179B2" w:rsidP="0097139D">
            <w:pPr>
              <w:pStyle w:val="BodyText"/>
              <w:spacing w:after="1" w:line="360" w:lineRule="auto"/>
              <w:ind w:right="66"/>
              <w:jc w:val="center"/>
            </w:pPr>
            <w:r w:rsidRPr="00095DE3">
              <w:t>0.85</w:t>
            </w:r>
          </w:p>
        </w:tc>
        <w:tc>
          <w:tcPr>
            <w:tcW w:w="884" w:type="dxa"/>
          </w:tcPr>
          <w:p w14:paraId="3A8F3C26" w14:textId="77777777" w:rsidR="00D179B2" w:rsidRPr="00095DE3" w:rsidRDefault="00D179B2" w:rsidP="0097139D">
            <w:pPr>
              <w:pStyle w:val="BodyText"/>
              <w:spacing w:after="1" w:line="360" w:lineRule="auto"/>
              <w:ind w:right="66"/>
              <w:jc w:val="center"/>
            </w:pPr>
            <w:r w:rsidRPr="00095DE3">
              <w:t>0.28</w:t>
            </w:r>
          </w:p>
        </w:tc>
        <w:tc>
          <w:tcPr>
            <w:tcW w:w="843" w:type="dxa"/>
          </w:tcPr>
          <w:p w14:paraId="240352C7" w14:textId="77777777" w:rsidR="00D179B2" w:rsidRPr="00095DE3" w:rsidRDefault="00D179B2" w:rsidP="0097139D">
            <w:pPr>
              <w:pStyle w:val="BodyText"/>
              <w:spacing w:after="1" w:line="360" w:lineRule="auto"/>
              <w:ind w:right="66"/>
              <w:jc w:val="center"/>
            </w:pPr>
            <w:r w:rsidRPr="00095DE3">
              <w:t>0.22</w:t>
            </w:r>
          </w:p>
        </w:tc>
      </w:tr>
      <w:tr w:rsidR="00D179B2" w:rsidRPr="00095DE3" w14:paraId="0356B1B2" w14:textId="77777777" w:rsidTr="001913D3">
        <w:trPr>
          <w:trHeight w:val="753"/>
        </w:trPr>
        <w:tc>
          <w:tcPr>
            <w:tcW w:w="2266" w:type="dxa"/>
          </w:tcPr>
          <w:p w14:paraId="31634B88" w14:textId="77777777" w:rsidR="00D179B2" w:rsidRPr="00095DE3" w:rsidRDefault="00D179B2" w:rsidP="0097139D">
            <w:pPr>
              <w:pStyle w:val="BodyText"/>
              <w:spacing w:after="1" w:line="360" w:lineRule="auto"/>
              <w:ind w:right="66"/>
              <w:jc w:val="center"/>
            </w:pPr>
            <w:r w:rsidRPr="00095DE3">
              <w:t>Species evenness index (EI)</w:t>
            </w:r>
          </w:p>
        </w:tc>
        <w:tc>
          <w:tcPr>
            <w:tcW w:w="878" w:type="dxa"/>
          </w:tcPr>
          <w:p w14:paraId="49557CA5" w14:textId="77777777" w:rsidR="00D179B2" w:rsidRPr="00095DE3" w:rsidRDefault="00D179B2" w:rsidP="0097139D">
            <w:pPr>
              <w:pStyle w:val="BodyText"/>
              <w:spacing w:after="1" w:line="360" w:lineRule="auto"/>
              <w:ind w:right="66"/>
              <w:jc w:val="center"/>
            </w:pPr>
            <w:r w:rsidRPr="00095DE3">
              <w:t>2.28</w:t>
            </w:r>
          </w:p>
        </w:tc>
        <w:tc>
          <w:tcPr>
            <w:tcW w:w="833" w:type="dxa"/>
          </w:tcPr>
          <w:p w14:paraId="6F9B906B" w14:textId="77777777" w:rsidR="00D179B2" w:rsidRPr="00095DE3" w:rsidRDefault="00D179B2" w:rsidP="0097139D">
            <w:pPr>
              <w:pStyle w:val="BodyText"/>
              <w:spacing w:after="1" w:line="360" w:lineRule="auto"/>
              <w:ind w:right="66"/>
              <w:jc w:val="center"/>
            </w:pPr>
            <w:r w:rsidRPr="00095DE3">
              <w:t>0.16</w:t>
            </w:r>
          </w:p>
        </w:tc>
        <w:tc>
          <w:tcPr>
            <w:tcW w:w="856" w:type="dxa"/>
          </w:tcPr>
          <w:p w14:paraId="3E0047D7" w14:textId="77777777" w:rsidR="00D179B2" w:rsidRPr="00095DE3" w:rsidRDefault="00D179B2" w:rsidP="0097139D">
            <w:pPr>
              <w:pStyle w:val="BodyText"/>
              <w:spacing w:after="1" w:line="360" w:lineRule="auto"/>
              <w:ind w:right="66"/>
              <w:jc w:val="center"/>
            </w:pPr>
            <w:r w:rsidRPr="00095DE3">
              <w:t>2.55</w:t>
            </w:r>
          </w:p>
        </w:tc>
        <w:tc>
          <w:tcPr>
            <w:tcW w:w="974" w:type="dxa"/>
          </w:tcPr>
          <w:p w14:paraId="2BD0DD65" w14:textId="77777777" w:rsidR="00D179B2" w:rsidRPr="00095DE3" w:rsidRDefault="00D179B2" w:rsidP="0097139D">
            <w:pPr>
              <w:pStyle w:val="BodyText"/>
              <w:spacing w:after="1" w:line="360" w:lineRule="auto"/>
              <w:ind w:right="66"/>
              <w:jc w:val="center"/>
            </w:pPr>
            <w:r w:rsidRPr="00095DE3">
              <w:t>0.14</w:t>
            </w:r>
          </w:p>
        </w:tc>
        <w:tc>
          <w:tcPr>
            <w:tcW w:w="994" w:type="dxa"/>
          </w:tcPr>
          <w:p w14:paraId="06CA40D0" w14:textId="77777777" w:rsidR="00D179B2" w:rsidRPr="00095DE3" w:rsidRDefault="00D179B2" w:rsidP="0097139D">
            <w:pPr>
              <w:pStyle w:val="BodyText"/>
              <w:spacing w:after="1" w:line="360" w:lineRule="auto"/>
              <w:ind w:right="66"/>
              <w:jc w:val="center"/>
            </w:pPr>
            <w:r w:rsidRPr="00095DE3">
              <w:t>2.33</w:t>
            </w:r>
          </w:p>
        </w:tc>
        <w:tc>
          <w:tcPr>
            <w:tcW w:w="935" w:type="dxa"/>
          </w:tcPr>
          <w:p w14:paraId="18252C3A" w14:textId="77777777" w:rsidR="00D179B2" w:rsidRPr="00095DE3" w:rsidRDefault="00D179B2" w:rsidP="0097139D">
            <w:pPr>
              <w:pStyle w:val="BodyText"/>
              <w:spacing w:after="1" w:line="360" w:lineRule="auto"/>
              <w:ind w:right="66"/>
              <w:jc w:val="center"/>
            </w:pPr>
            <w:r w:rsidRPr="00095DE3">
              <w:t>0.15</w:t>
            </w:r>
          </w:p>
        </w:tc>
        <w:tc>
          <w:tcPr>
            <w:tcW w:w="1273" w:type="dxa"/>
          </w:tcPr>
          <w:p w14:paraId="651E7D8B" w14:textId="77777777" w:rsidR="00D179B2" w:rsidRPr="00095DE3" w:rsidRDefault="00D179B2" w:rsidP="0097139D">
            <w:pPr>
              <w:pStyle w:val="BodyText"/>
              <w:spacing w:after="1" w:line="360" w:lineRule="auto"/>
              <w:ind w:right="66"/>
              <w:jc w:val="center"/>
            </w:pPr>
            <w:r w:rsidRPr="00095DE3">
              <w:t>3.40</w:t>
            </w:r>
          </w:p>
        </w:tc>
        <w:tc>
          <w:tcPr>
            <w:tcW w:w="718" w:type="dxa"/>
          </w:tcPr>
          <w:p w14:paraId="5DC31A7B" w14:textId="77777777" w:rsidR="00D179B2" w:rsidRPr="00095DE3" w:rsidRDefault="00D179B2" w:rsidP="0097139D">
            <w:pPr>
              <w:pStyle w:val="BodyText"/>
              <w:spacing w:after="1" w:line="360" w:lineRule="auto"/>
              <w:ind w:right="66"/>
              <w:jc w:val="center"/>
            </w:pPr>
            <w:r w:rsidRPr="00095DE3">
              <w:t>9.40</w:t>
            </w:r>
          </w:p>
        </w:tc>
        <w:tc>
          <w:tcPr>
            <w:tcW w:w="917" w:type="dxa"/>
          </w:tcPr>
          <w:p w14:paraId="20DBCA7C" w14:textId="77777777" w:rsidR="00D179B2" w:rsidRPr="00095DE3" w:rsidRDefault="00D179B2" w:rsidP="0097139D">
            <w:pPr>
              <w:pStyle w:val="BodyText"/>
              <w:spacing w:after="1" w:line="360" w:lineRule="auto"/>
              <w:ind w:right="66"/>
              <w:jc w:val="center"/>
            </w:pPr>
            <w:r w:rsidRPr="00095DE3">
              <w:t>2.20</w:t>
            </w:r>
          </w:p>
        </w:tc>
        <w:tc>
          <w:tcPr>
            <w:tcW w:w="820" w:type="dxa"/>
          </w:tcPr>
          <w:p w14:paraId="2AF3BCCF" w14:textId="77777777" w:rsidR="00D179B2" w:rsidRPr="00095DE3" w:rsidRDefault="00D179B2" w:rsidP="0097139D">
            <w:pPr>
              <w:pStyle w:val="BodyText"/>
              <w:spacing w:after="1" w:line="360" w:lineRule="auto"/>
              <w:ind w:right="66"/>
              <w:jc w:val="center"/>
            </w:pPr>
            <w:r w:rsidRPr="00095DE3">
              <w:t>9.84</w:t>
            </w:r>
          </w:p>
        </w:tc>
        <w:tc>
          <w:tcPr>
            <w:tcW w:w="884" w:type="dxa"/>
          </w:tcPr>
          <w:p w14:paraId="639F08CB" w14:textId="77777777" w:rsidR="00D179B2" w:rsidRPr="00095DE3" w:rsidRDefault="00D179B2" w:rsidP="0097139D">
            <w:pPr>
              <w:pStyle w:val="BodyText"/>
              <w:spacing w:after="1" w:line="360" w:lineRule="auto"/>
              <w:ind w:right="66"/>
              <w:jc w:val="center"/>
            </w:pPr>
            <w:r w:rsidRPr="00095DE3">
              <w:t>0.40</w:t>
            </w:r>
          </w:p>
        </w:tc>
        <w:tc>
          <w:tcPr>
            <w:tcW w:w="843" w:type="dxa"/>
          </w:tcPr>
          <w:p w14:paraId="67214B68" w14:textId="77777777" w:rsidR="00D179B2" w:rsidRPr="00095DE3" w:rsidRDefault="00D179B2" w:rsidP="0097139D">
            <w:pPr>
              <w:pStyle w:val="BodyText"/>
              <w:spacing w:after="1" w:line="360" w:lineRule="auto"/>
              <w:ind w:right="66"/>
              <w:jc w:val="center"/>
            </w:pPr>
            <w:r w:rsidRPr="00095DE3">
              <w:t>0.17</w:t>
            </w:r>
          </w:p>
        </w:tc>
      </w:tr>
      <w:tr w:rsidR="00D179B2" w:rsidRPr="00095DE3" w14:paraId="66850B93" w14:textId="77777777" w:rsidTr="001913D3">
        <w:trPr>
          <w:trHeight w:val="546"/>
        </w:trPr>
        <w:tc>
          <w:tcPr>
            <w:tcW w:w="2266" w:type="dxa"/>
            <w:tcBorders>
              <w:bottom w:val="single" w:sz="4" w:space="0" w:color="000000"/>
            </w:tcBorders>
          </w:tcPr>
          <w:p w14:paraId="2FEBB622" w14:textId="77777777" w:rsidR="00D179B2" w:rsidRPr="00095DE3" w:rsidRDefault="00D179B2" w:rsidP="0097139D">
            <w:pPr>
              <w:pStyle w:val="BodyText"/>
              <w:spacing w:after="1" w:line="360" w:lineRule="auto"/>
              <w:ind w:right="66"/>
              <w:jc w:val="center"/>
            </w:pPr>
            <w:r w:rsidRPr="00095DE3">
              <w:t>Beta diversity (βd)</w:t>
            </w:r>
          </w:p>
        </w:tc>
        <w:tc>
          <w:tcPr>
            <w:tcW w:w="878" w:type="dxa"/>
            <w:tcBorders>
              <w:bottom w:val="single" w:sz="4" w:space="0" w:color="000000"/>
            </w:tcBorders>
          </w:tcPr>
          <w:p w14:paraId="00B7003C" w14:textId="77777777" w:rsidR="00D179B2" w:rsidRPr="00095DE3" w:rsidRDefault="00D179B2" w:rsidP="0097139D">
            <w:pPr>
              <w:pStyle w:val="BodyText"/>
              <w:spacing w:after="1" w:line="360" w:lineRule="auto"/>
              <w:ind w:right="66"/>
              <w:jc w:val="center"/>
            </w:pPr>
            <w:r w:rsidRPr="00095DE3">
              <w:t>2.23</w:t>
            </w:r>
          </w:p>
        </w:tc>
        <w:tc>
          <w:tcPr>
            <w:tcW w:w="833" w:type="dxa"/>
            <w:tcBorders>
              <w:bottom w:val="single" w:sz="4" w:space="0" w:color="000000"/>
            </w:tcBorders>
          </w:tcPr>
          <w:p w14:paraId="0790B506" w14:textId="77777777" w:rsidR="00D179B2" w:rsidRPr="00095DE3" w:rsidRDefault="00D179B2" w:rsidP="0097139D">
            <w:pPr>
              <w:pStyle w:val="BodyText"/>
              <w:spacing w:after="1" w:line="360" w:lineRule="auto"/>
              <w:ind w:right="66"/>
              <w:jc w:val="center"/>
            </w:pPr>
            <w:r w:rsidRPr="00095DE3">
              <w:t>22.33</w:t>
            </w:r>
          </w:p>
        </w:tc>
        <w:tc>
          <w:tcPr>
            <w:tcW w:w="856" w:type="dxa"/>
            <w:tcBorders>
              <w:bottom w:val="single" w:sz="4" w:space="0" w:color="000000"/>
            </w:tcBorders>
          </w:tcPr>
          <w:p w14:paraId="557D55A3" w14:textId="77777777" w:rsidR="00D179B2" w:rsidRPr="00095DE3" w:rsidRDefault="00D179B2" w:rsidP="0097139D">
            <w:pPr>
              <w:pStyle w:val="BodyText"/>
              <w:spacing w:after="1" w:line="360" w:lineRule="auto"/>
              <w:ind w:right="66"/>
              <w:jc w:val="center"/>
            </w:pPr>
            <w:r w:rsidRPr="00095DE3">
              <w:t>22.33</w:t>
            </w:r>
          </w:p>
        </w:tc>
        <w:tc>
          <w:tcPr>
            <w:tcW w:w="974" w:type="dxa"/>
            <w:tcBorders>
              <w:bottom w:val="single" w:sz="4" w:space="0" w:color="000000"/>
            </w:tcBorders>
          </w:tcPr>
          <w:p w14:paraId="444B24DF" w14:textId="77777777" w:rsidR="00D179B2" w:rsidRPr="00095DE3" w:rsidRDefault="00D179B2" w:rsidP="0097139D">
            <w:pPr>
              <w:pStyle w:val="BodyText"/>
              <w:spacing w:after="1" w:line="360" w:lineRule="auto"/>
              <w:ind w:right="66"/>
              <w:jc w:val="center"/>
            </w:pPr>
            <w:r w:rsidRPr="00095DE3">
              <w:t>16.75</w:t>
            </w:r>
          </w:p>
        </w:tc>
        <w:tc>
          <w:tcPr>
            <w:tcW w:w="994" w:type="dxa"/>
            <w:tcBorders>
              <w:bottom w:val="single" w:sz="4" w:space="0" w:color="000000"/>
            </w:tcBorders>
          </w:tcPr>
          <w:p w14:paraId="11D2484B" w14:textId="77777777" w:rsidR="00D179B2" w:rsidRPr="00095DE3" w:rsidRDefault="00D179B2" w:rsidP="0097139D">
            <w:pPr>
              <w:pStyle w:val="BodyText"/>
              <w:spacing w:after="1" w:line="360" w:lineRule="auto"/>
              <w:ind w:right="66"/>
              <w:jc w:val="center"/>
            </w:pPr>
            <w:r w:rsidRPr="00095DE3">
              <w:t>1.91</w:t>
            </w:r>
          </w:p>
        </w:tc>
        <w:tc>
          <w:tcPr>
            <w:tcW w:w="935" w:type="dxa"/>
            <w:tcBorders>
              <w:bottom w:val="single" w:sz="4" w:space="0" w:color="000000"/>
            </w:tcBorders>
          </w:tcPr>
          <w:p w14:paraId="4B2C3173" w14:textId="77777777" w:rsidR="00D179B2" w:rsidRPr="00095DE3" w:rsidRDefault="00D179B2" w:rsidP="0097139D">
            <w:pPr>
              <w:pStyle w:val="BodyText"/>
              <w:spacing w:after="1" w:line="360" w:lineRule="auto"/>
              <w:ind w:right="66"/>
              <w:jc w:val="center"/>
            </w:pPr>
            <w:r w:rsidRPr="00095DE3">
              <w:t>8.38</w:t>
            </w:r>
          </w:p>
        </w:tc>
        <w:tc>
          <w:tcPr>
            <w:tcW w:w="1273" w:type="dxa"/>
            <w:tcBorders>
              <w:bottom w:val="single" w:sz="4" w:space="0" w:color="000000"/>
            </w:tcBorders>
          </w:tcPr>
          <w:p w14:paraId="7971D833" w14:textId="77777777" w:rsidR="00D179B2" w:rsidRPr="00095DE3" w:rsidRDefault="00D179B2" w:rsidP="0097139D">
            <w:pPr>
              <w:pStyle w:val="BodyText"/>
              <w:spacing w:after="1" w:line="360" w:lineRule="auto"/>
              <w:ind w:right="66"/>
              <w:jc w:val="center"/>
            </w:pPr>
            <w:r w:rsidRPr="00095DE3">
              <w:t>11.17</w:t>
            </w:r>
          </w:p>
        </w:tc>
        <w:tc>
          <w:tcPr>
            <w:tcW w:w="718" w:type="dxa"/>
            <w:tcBorders>
              <w:bottom w:val="single" w:sz="4" w:space="0" w:color="000000"/>
            </w:tcBorders>
          </w:tcPr>
          <w:p w14:paraId="1F800B0D" w14:textId="77777777" w:rsidR="00D179B2" w:rsidRPr="00095DE3" w:rsidRDefault="00D179B2" w:rsidP="0097139D">
            <w:pPr>
              <w:pStyle w:val="BodyText"/>
              <w:spacing w:after="1" w:line="360" w:lineRule="auto"/>
              <w:ind w:right="66"/>
              <w:jc w:val="center"/>
            </w:pPr>
            <w:r w:rsidRPr="00095DE3">
              <w:t>9.57</w:t>
            </w:r>
          </w:p>
        </w:tc>
        <w:tc>
          <w:tcPr>
            <w:tcW w:w="917" w:type="dxa"/>
            <w:tcBorders>
              <w:bottom w:val="single" w:sz="4" w:space="0" w:color="000000"/>
            </w:tcBorders>
          </w:tcPr>
          <w:p w14:paraId="0E34A234" w14:textId="77777777" w:rsidR="00D179B2" w:rsidRPr="00095DE3" w:rsidRDefault="00D179B2" w:rsidP="0097139D">
            <w:pPr>
              <w:pStyle w:val="BodyText"/>
              <w:spacing w:after="1" w:line="360" w:lineRule="auto"/>
              <w:ind w:right="66"/>
              <w:jc w:val="center"/>
            </w:pPr>
            <w:r w:rsidRPr="00095DE3">
              <w:t>3.53</w:t>
            </w:r>
          </w:p>
        </w:tc>
        <w:tc>
          <w:tcPr>
            <w:tcW w:w="820" w:type="dxa"/>
            <w:tcBorders>
              <w:bottom w:val="single" w:sz="4" w:space="0" w:color="000000"/>
            </w:tcBorders>
          </w:tcPr>
          <w:p w14:paraId="143F6C60" w14:textId="77777777" w:rsidR="00D179B2" w:rsidRPr="00095DE3" w:rsidRDefault="00D179B2" w:rsidP="0097139D">
            <w:pPr>
              <w:pStyle w:val="BodyText"/>
              <w:spacing w:after="1" w:line="360" w:lineRule="auto"/>
              <w:ind w:right="66"/>
              <w:jc w:val="center"/>
            </w:pPr>
            <w:r w:rsidRPr="00095DE3">
              <w:t>33.5</w:t>
            </w:r>
          </w:p>
        </w:tc>
        <w:tc>
          <w:tcPr>
            <w:tcW w:w="884" w:type="dxa"/>
            <w:tcBorders>
              <w:bottom w:val="single" w:sz="4" w:space="0" w:color="000000"/>
            </w:tcBorders>
          </w:tcPr>
          <w:p w14:paraId="602D5D4A" w14:textId="77777777" w:rsidR="00D179B2" w:rsidRPr="00095DE3" w:rsidRDefault="00D179B2" w:rsidP="0097139D">
            <w:pPr>
              <w:pStyle w:val="BodyText"/>
              <w:spacing w:after="1" w:line="360" w:lineRule="auto"/>
              <w:ind w:right="66"/>
              <w:jc w:val="center"/>
            </w:pPr>
            <w:r w:rsidRPr="00095DE3">
              <w:t>16.75</w:t>
            </w:r>
          </w:p>
        </w:tc>
        <w:tc>
          <w:tcPr>
            <w:tcW w:w="843" w:type="dxa"/>
            <w:tcBorders>
              <w:bottom w:val="single" w:sz="4" w:space="0" w:color="000000"/>
            </w:tcBorders>
          </w:tcPr>
          <w:p w14:paraId="4760C57C" w14:textId="77777777" w:rsidR="00D179B2" w:rsidRPr="00095DE3" w:rsidRDefault="00D179B2" w:rsidP="0097139D">
            <w:pPr>
              <w:pStyle w:val="BodyText"/>
              <w:spacing w:after="1" w:line="360" w:lineRule="auto"/>
              <w:ind w:right="66"/>
              <w:jc w:val="center"/>
            </w:pPr>
            <w:r w:rsidRPr="00095DE3">
              <w:t>13.4</w:t>
            </w:r>
          </w:p>
        </w:tc>
      </w:tr>
    </w:tbl>
    <w:p w14:paraId="1919E4F7" w14:textId="77777777" w:rsidR="00D179B2" w:rsidRPr="00095DE3" w:rsidRDefault="00D179B2" w:rsidP="002657B3">
      <w:pPr>
        <w:pStyle w:val="BodyText"/>
        <w:spacing w:after="1" w:line="360" w:lineRule="auto"/>
        <w:ind w:right="66"/>
      </w:pPr>
      <w:r w:rsidRPr="00095DE3">
        <w:t xml:space="preserve">Note: T- tree; Sa- sapling; </w:t>
      </w:r>
      <w:proofErr w:type="spellStart"/>
      <w:r w:rsidRPr="00095DE3">
        <w:t>Sh</w:t>
      </w:r>
      <w:proofErr w:type="spellEnd"/>
      <w:r w:rsidRPr="00095DE3">
        <w:t>- shrub; Se-seedling</w:t>
      </w:r>
    </w:p>
    <w:p w14:paraId="1606A129" w14:textId="77777777" w:rsidR="0097139D" w:rsidRPr="00095DE3" w:rsidRDefault="0097139D" w:rsidP="002657B3">
      <w:pPr>
        <w:pStyle w:val="BodyText"/>
        <w:spacing w:after="1" w:line="360" w:lineRule="auto"/>
        <w:ind w:right="66"/>
        <w:rPr>
          <w:b/>
          <w:bCs/>
          <w:szCs w:val="28"/>
        </w:rPr>
      </w:pPr>
    </w:p>
    <w:p w14:paraId="0E1D37C7" w14:textId="77777777" w:rsidR="0097139D" w:rsidRPr="00095DE3" w:rsidRDefault="0097139D" w:rsidP="002657B3">
      <w:pPr>
        <w:pStyle w:val="BodyText"/>
        <w:spacing w:after="1" w:line="360" w:lineRule="auto"/>
        <w:ind w:right="66"/>
        <w:rPr>
          <w:b/>
          <w:bCs/>
          <w:szCs w:val="28"/>
        </w:rPr>
      </w:pPr>
    </w:p>
    <w:p w14:paraId="7C07D327" w14:textId="77777777" w:rsidR="0097139D" w:rsidRPr="00095DE3" w:rsidRDefault="0097139D" w:rsidP="002657B3">
      <w:pPr>
        <w:pStyle w:val="BodyText"/>
        <w:spacing w:after="1" w:line="360" w:lineRule="auto"/>
        <w:ind w:right="66"/>
        <w:rPr>
          <w:b/>
          <w:bCs/>
          <w:szCs w:val="28"/>
        </w:rPr>
      </w:pPr>
    </w:p>
    <w:p w14:paraId="53091005" w14:textId="77777777" w:rsidR="0097139D" w:rsidRPr="00095DE3" w:rsidRDefault="0097139D" w:rsidP="002657B3">
      <w:pPr>
        <w:pStyle w:val="BodyText"/>
        <w:spacing w:after="1" w:line="360" w:lineRule="auto"/>
        <w:ind w:right="66"/>
        <w:rPr>
          <w:b/>
          <w:bCs/>
          <w:szCs w:val="28"/>
        </w:rPr>
      </w:pPr>
    </w:p>
    <w:p w14:paraId="46D9C248" w14:textId="77777777" w:rsidR="0097139D" w:rsidRPr="00095DE3" w:rsidRDefault="0097139D" w:rsidP="002657B3">
      <w:pPr>
        <w:pStyle w:val="BodyText"/>
        <w:spacing w:after="1" w:line="360" w:lineRule="auto"/>
        <w:ind w:right="66"/>
        <w:rPr>
          <w:b/>
          <w:bCs/>
          <w:szCs w:val="28"/>
        </w:rPr>
      </w:pPr>
    </w:p>
    <w:p w14:paraId="1711FE1D" w14:textId="77777777" w:rsidR="0097139D" w:rsidRPr="00095DE3" w:rsidRDefault="0097139D" w:rsidP="002657B3">
      <w:pPr>
        <w:pStyle w:val="BodyText"/>
        <w:spacing w:after="1" w:line="360" w:lineRule="auto"/>
        <w:ind w:right="66"/>
        <w:rPr>
          <w:b/>
          <w:bCs/>
          <w:szCs w:val="28"/>
        </w:rPr>
      </w:pPr>
    </w:p>
    <w:p w14:paraId="63420581" w14:textId="77777777" w:rsidR="0097139D" w:rsidRPr="00095DE3" w:rsidRDefault="0097139D" w:rsidP="002657B3">
      <w:pPr>
        <w:pStyle w:val="BodyText"/>
        <w:spacing w:after="1" w:line="360" w:lineRule="auto"/>
        <w:ind w:right="66"/>
        <w:rPr>
          <w:b/>
          <w:bCs/>
          <w:szCs w:val="28"/>
        </w:rPr>
      </w:pPr>
    </w:p>
    <w:p w14:paraId="28581E58" w14:textId="77777777" w:rsidR="0097139D" w:rsidRPr="00095DE3" w:rsidRDefault="0097139D" w:rsidP="002657B3">
      <w:pPr>
        <w:pStyle w:val="BodyText"/>
        <w:spacing w:after="1" w:line="360" w:lineRule="auto"/>
        <w:ind w:right="66"/>
        <w:rPr>
          <w:b/>
          <w:bCs/>
          <w:szCs w:val="28"/>
        </w:rPr>
      </w:pPr>
    </w:p>
    <w:p w14:paraId="1EF049AC" w14:textId="77777777" w:rsidR="0088677C" w:rsidRPr="00095DE3" w:rsidRDefault="0088677C" w:rsidP="002657B3">
      <w:pPr>
        <w:pStyle w:val="BodyText"/>
        <w:spacing w:after="1" w:line="360" w:lineRule="auto"/>
        <w:ind w:right="66"/>
        <w:rPr>
          <w:b/>
          <w:bCs/>
          <w:szCs w:val="28"/>
        </w:rPr>
      </w:pPr>
    </w:p>
    <w:p w14:paraId="5A5E9F1C" w14:textId="77777777" w:rsidR="0088677C" w:rsidRPr="00095DE3" w:rsidRDefault="0088677C" w:rsidP="002657B3">
      <w:pPr>
        <w:pStyle w:val="BodyText"/>
        <w:spacing w:after="1" w:line="360" w:lineRule="auto"/>
        <w:ind w:right="66"/>
        <w:rPr>
          <w:b/>
          <w:bCs/>
          <w:szCs w:val="28"/>
        </w:rPr>
      </w:pPr>
    </w:p>
    <w:p w14:paraId="69D121F6" w14:textId="77777777" w:rsidR="0088677C" w:rsidRPr="00095DE3" w:rsidRDefault="0088677C" w:rsidP="002657B3">
      <w:pPr>
        <w:pStyle w:val="BodyText"/>
        <w:spacing w:after="1" w:line="360" w:lineRule="auto"/>
        <w:ind w:right="66"/>
        <w:rPr>
          <w:b/>
          <w:bCs/>
          <w:szCs w:val="28"/>
        </w:rPr>
      </w:pPr>
    </w:p>
    <w:p w14:paraId="778A9F2A" w14:textId="77777777" w:rsidR="0088677C" w:rsidRPr="00095DE3" w:rsidRDefault="0088677C" w:rsidP="002657B3">
      <w:pPr>
        <w:pStyle w:val="BodyText"/>
        <w:spacing w:after="1" w:line="360" w:lineRule="auto"/>
        <w:ind w:right="66"/>
        <w:rPr>
          <w:b/>
          <w:bCs/>
          <w:szCs w:val="28"/>
        </w:rPr>
      </w:pPr>
    </w:p>
    <w:p w14:paraId="1C08FCEE" w14:textId="77777777" w:rsidR="0088677C" w:rsidRPr="00095DE3" w:rsidRDefault="0088677C" w:rsidP="002657B3">
      <w:pPr>
        <w:pStyle w:val="BodyText"/>
        <w:spacing w:after="1" w:line="360" w:lineRule="auto"/>
        <w:ind w:right="66"/>
        <w:rPr>
          <w:b/>
          <w:bCs/>
          <w:szCs w:val="28"/>
        </w:rPr>
        <w:sectPr w:rsidR="0088677C" w:rsidRPr="00095DE3" w:rsidSect="0088677C">
          <w:pgSz w:w="16840" w:h="11910" w:orient="landscape"/>
          <w:pgMar w:top="1397" w:right="1843" w:bottom="274" w:left="1699" w:header="720" w:footer="0" w:gutter="0"/>
          <w:cols w:space="720"/>
          <w:docGrid w:linePitch="299"/>
        </w:sectPr>
      </w:pPr>
    </w:p>
    <w:p w14:paraId="1171940D" w14:textId="1189A81B" w:rsidR="002657B3" w:rsidRPr="00095DE3" w:rsidRDefault="002657B3" w:rsidP="002B7BDB">
      <w:pPr>
        <w:pStyle w:val="BodyText"/>
        <w:spacing w:line="360" w:lineRule="auto"/>
        <w:ind w:right="66"/>
        <w:rPr>
          <w:b/>
          <w:bCs/>
          <w:szCs w:val="28"/>
        </w:rPr>
      </w:pPr>
      <w:r w:rsidRPr="00095DE3">
        <w:rPr>
          <w:b/>
          <w:bCs/>
          <w:szCs w:val="28"/>
        </w:rPr>
        <w:lastRenderedPageBreak/>
        <w:t>3.2 Shannon index (H’)</w:t>
      </w:r>
    </w:p>
    <w:p w14:paraId="4D4972AA" w14:textId="77777777" w:rsidR="002657B3" w:rsidRPr="00095DE3" w:rsidRDefault="002657B3" w:rsidP="002B7BDB">
      <w:pPr>
        <w:pStyle w:val="BodyText"/>
        <w:spacing w:before="240" w:after="240" w:line="360" w:lineRule="auto"/>
        <w:ind w:left="172" w:right="63" w:firstLine="715"/>
        <w:jc w:val="both"/>
      </w:pPr>
      <w:r w:rsidRPr="00095DE3">
        <w:t>There</w:t>
      </w:r>
      <w:r w:rsidRPr="00095DE3">
        <w:rPr>
          <w:spacing w:val="-15"/>
        </w:rPr>
        <w:t xml:space="preserve"> </w:t>
      </w:r>
      <w:r w:rsidRPr="00095DE3">
        <w:t>was</w:t>
      </w:r>
      <w:r w:rsidRPr="00095DE3">
        <w:rPr>
          <w:spacing w:val="-15"/>
        </w:rPr>
        <w:t xml:space="preserve"> </w:t>
      </w:r>
      <w:r w:rsidRPr="00095DE3">
        <w:t>inequality</w:t>
      </w:r>
      <w:r w:rsidRPr="00095DE3">
        <w:rPr>
          <w:spacing w:val="-15"/>
        </w:rPr>
        <w:t xml:space="preserve"> </w:t>
      </w:r>
      <w:r w:rsidRPr="00095DE3">
        <w:t>in</w:t>
      </w:r>
      <w:r w:rsidRPr="00095DE3">
        <w:rPr>
          <w:spacing w:val="-15"/>
        </w:rPr>
        <w:t xml:space="preserve"> </w:t>
      </w:r>
      <w:r w:rsidRPr="00095DE3">
        <w:t>the</w:t>
      </w:r>
      <w:r w:rsidRPr="00095DE3">
        <w:rPr>
          <w:spacing w:val="-15"/>
        </w:rPr>
        <w:t xml:space="preserve"> </w:t>
      </w:r>
      <w:r w:rsidRPr="00095DE3">
        <w:t>Shannon</w:t>
      </w:r>
      <w:r w:rsidRPr="00095DE3">
        <w:rPr>
          <w:spacing w:val="-15"/>
        </w:rPr>
        <w:t xml:space="preserve"> </w:t>
      </w:r>
      <w:r w:rsidRPr="00095DE3">
        <w:t>index</w:t>
      </w:r>
      <w:r w:rsidRPr="00095DE3">
        <w:rPr>
          <w:spacing w:val="-15"/>
        </w:rPr>
        <w:t xml:space="preserve"> </w:t>
      </w:r>
      <w:r w:rsidRPr="00095DE3">
        <w:t>value</w:t>
      </w:r>
      <w:r w:rsidRPr="00095DE3">
        <w:rPr>
          <w:spacing w:val="-15"/>
        </w:rPr>
        <w:t xml:space="preserve"> </w:t>
      </w:r>
      <w:r w:rsidRPr="00095DE3">
        <w:t>between</w:t>
      </w:r>
      <w:r w:rsidRPr="00095DE3">
        <w:rPr>
          <w:spacing w:val="-15"/>
        </w:rPr>
        <w:t xml:space="preserve"> </w:t>
      </w:r>
      <w:r w:rsidRPr="00095DE3">
        <w:t>sites</w:t>
      </w:r>
      <w:r w:rsidRPr="00095DE3">
        <w:rPr>
          <w:spacing w:val="-15"/>
        </w:rPr>
        <w:t xml:space="preserve"> </w:t>
      </w:r>
      <w:r w:rsidRPr="00095DE3">
        <w:t>and</w:t>
      </w:r>
      <w:r w:rsidRPr="00095DE3">
        <w:rPr>
          <w:spacing w:val="-15"/>
        </w:rPr>
        <w:t xml:space="preserve"> </w:t>
      </w:r>
      <w:r w:rsidRPr="00095DE3">
        <w:t>within</w:t>
      </w:r>
      <w:r w:rsidRPr="00095DE3">
        <w:rPr>
          <w:spacing w:val="-15"/>
        </w:rPr>
        <w:t xml:space="preserve"> </w:t>
      </w:r>
      <w:r w:rsidRPr="00095DE3">
        <w:t>sites for different plant life forms. The Shannon index for tree layers was highest at EE Park</w:t>
      </w:r>
      <w:r w:rsidRPr="00095DE3">
        <w:rPr>
          <w:spacing w:val="-4"/>
        </w:rPr>
        <w:t xml:space="preserve"> </w:t>
      </w:r>
      <w:r w:rsidRPr="00095DE3">
        <w:t>(3.60),</w:t>
      </w:r>
      <w:r w:rsidRPr="00095DE3">
        <w:rPr>
          <w:spacing w:val="-3"/>
        </w:rPr>
        <w:t xml:space="preserve"> </w:t>
      </w:r>
      <w:r w:rsidRPr="00095DE3">
        <w:t>followed</w:t>
      </w:r>
      <w:r w:rsidRPr="00095DE3">
        <w:rPr>
          <w:spacing w:val="-3"/>
        </w:rPr>
        <w:t xml:space="preserve"> </w:t>
      </w:r>
      <w:r w:rsidRPr="00095DE3">
        <w:t>by</w:t>
      </w:r>
      <w:r w:rsidRPr="00095DE3">
        <w:rPr>
          <w:spacing w:val="-5"/>
        </w:rPr>
        <w:t xml:space="preserve"> </w:t>
      </w:r>
      <w:r w:rsidRPr="00095DE3">
        <w:t>BTVU</w:t>
      </w:r>
      <w:r w:rsidRPr="00095DE3">
        <w:rPr>
          <w:spacing w:val="-2"/>
        </w:rPr>
        <w:t xml:space="preserve"> </w:t>
      </w:r>
      <w:r w:rsidRPr="00095DE3">
        <w:t>(3.37)</w:t>
      </w:r>
      <w:r w:rsidRPr="00095DE3">
        <w:rPr>
          <w:spacing w:val="-4"/>
        </w:rPr>
        <w:t xml:space="preserve"> </w:t>
      </w:r>
      <w:r w:rsidRPr="00095DE3">
        <w:t>and</w:t>
      </w:r>
      <w:r w:rsidRPr="00095DE3">
        <w:rPr>
          <w:spacing w:val="-3"/>
        </w:rPr>
        <w:t xml:space="preserve"> </w:t>
      </w:r>
      <w:r w:rsidRPr="00095DE3">
        <w:t>SV</w:t>
      </w:r>
      <w:r w:rsidRPr="00095DE3">
        <w:rPr>
          <w:spacing w:val="-9"/>
        </w:rPr>
        <w:t xml:space="preserve"> </w:t>
      </w:r>
      <w:proofErr w:type="spellStart"/>
      <w:r w:rsidRPr="00095DE3">
        <w:t>Rajkishorenagar</w:t>
      </w:r>
      <w:proofErr w:type="spellEnd"/>
      <w:r w:rsidRPr="00095DE3">
        <w:rPr>
          <w:spacing w:val="-2"/>
        </w:rPr>
        <w:t xml:space="preserve"> </w:t>
      </w:r>
      <w:r w:rsidRPr="00095DE3">
        <w:t>(2.81). It</w:t>
      </w:r>
      <w:r w:rsidRPr="00095DE3">
        <w:rPr>
          <w:spacing w:val="-1"/>
        </w:rPr>
        <w:t xml:space="preserve"> </w:t>
      </w:r>
      <w:r w:rsidRPr="00095DE3">
        <w:t>was</w:t>
      </w:r>
      <w:r w:rsidRPr="00095DE3">
        <w:rPr>
          <w:spacing w:val="-4"/>
        </w:rPr>
        <w:t xml:space="preserve"> </w:t>
      </w:r>
      <w:r w:rsidRPr="00095DE3">
        <w:t>2.96</w:t>
      </w:r>
      <w:r w:rsidRPr="00095DE3">
        <w:rPr>
          <w:spacing w:val="-3"/>
        </w:rPr>
        <w:t xml:space="preserve"> </w:t>
      </w:r>
      <w:r w:rsidRPr="00095DE3">
        <w:t xml:space="preserve">at the SV </w:t>
      </w:r>
      <w:proofErr w:type="spellStart"/>
      <w:r w:rsidRPr="00095DE3">
        <w:t>Rajkishorenagar</w:t>
      </w:r>
      <w:proofErr w:type="spellEnd"/>
      <w:r w:rsidRPr="00095DE3">
        <w:t xml:space="preserve">, 0.13 at EE park, and 0.08 at BTVU for the sapling layer. </w:t>
      </w:r>
      <w:r w:rsidRPr="00095DE3">
        <w:rPr>
          <w:spacing w:val="-2"/>
        </w:rPr>
        <w:t>However,</w:t>
      </w:r>
      <w:r w:rsidRPr="00095DE3">
        <w:rPr>
          <w:spacing w:val="-11"/>
        </w:rPr>
        <w:t xml:space="preserve"> </w:t>
      </w:r>
      <w:r w:rsidRPr="00095DE3">
        <w:rPr>
          <w:spacing w:val="-2"/>
        </w:rPr>
        <w:t>it</w:t>
      </w:r>
      <w:r w:rsidRPr="00095DE3">
        <w:rPr>
          <w:spacing w:val="-8"/>
        </w:rPr>
        <w:t xml:space="preserve"> </w:t>
      </w:r>
      <w:r w:rsidRPr="00095DE3">
        <w:rPr>
          <w:spacing w:val="-2"/>
        </w:rPr>
        <w:t>was</w:t>
      </w:r>
      <w:r w:rsidRPr="00095DE3">
        <w:rPr>
          <w:spacing w:val="-9"/>
        </w:rPr>
        <w:t xml:space="preserve"> </w:t>
      </w:r>
      <w:r w:rsidRPr="00095DE3">
        <w:rPr>
          <w:spacing w:val="-2"/>
        </w:rPr>
        <w:t>highest</w:t>
      </w:r>
      <w:r w:rsidRPr="00095DE3">
        <w:rPr>
          <w:spacing w:val="-8"/>
        </w:rPr>
        <w:t xml:space="preserve"> </w:t>
      </w:r>
      <w:r w:rsidRPr="00095DE3">
        <w:rPr>
          <w:spacing w:val="-2"/>
        </w:rPr>
        <w:t>7.94</w:t>
      </w:r>
      <w:r w:rsidRPr="00095DE3">
        <w:rPr>
          <w:spacing w:val="-9"/>
        </w:rPr>
        <w:t xml:space="preserve"> </w:t>
      </w:r>
      <w:r w:rsidRPr="00095DE3">
        <w:rPr>
          <w:spacing w:val="-2"/>
        </w:rPr>
        <w:t>at</w:t>
      </w:r>
      <w:r w:rsidRPr="00095DE3">
        <w:rPr>
          <w:spacing w:val="-8"/>
        </w:rPr>
        <w:t xml:space="preserve"> </w:t>
      </w:r>
      <w:r w:rsidRPr="00095DE3">
        <w:rPr>
          <w:spacing w:val="-2"/>
        </w:rPr>
        <w:t>EE</w:t>
      </w:r>
      <w:r w:rsidRPr="00095DE3">
        <w:rPr>
          <w:spacing w:val="-9"/>
        </w:rPr>
        <w:t xml:space="preserve"> </w:t>
      </w:r>
      <w:r w:rsidRPr="00095DE3">
        <w:rPr>
          <w:spacing w:val="-2"/>
        </w:rPr>
        <w:t>park,</w:t>
      </w:r>
      <w:r w:rsidRPr="00095DE3">
        <w:rPr>
          <w:spacing w:val="-10"/>
        </w:rPr>
        <w:t xml:space="preserve"> </w:t>
      </w:r>
      <w:r w:rsidRPr="00095DE3">
        <w:rPr>
          <w:spacing w:val="-2"/>
        </w:rPr>
        <w:t>0.12</w:t>
      </w:r>
      <w:r w:rsidRPr="00095DE3">
        <w:rPr>
          <w:spacing w:val="-9"/>
        </w:rPr>
        <w:t xml:space="preserve"> </w:t>
      </w:r>
      <w:r w:rsidRPr="00095DE3">
        <w:rPr>
          <w:spacing w:val="-2"/>
        </w:rPr>
        <w:t>at</w:t>
      </w:r>
      <w:r w:rsidRPr="00095DE3">
        <w:rPr>
          <w:spacing w:val="-8"/>
        </w:rPr>
        <w:t xml:space="preserve"> </w:t>
      </w:r>
      <w:r w:rsidRPr="00095DE3">
        <w:rPr>
          <w:spacing w:val="-2"/>
        </w:rPr>
        <w:t>SV</w:t>
      </w:r>
      <w:r w:rsidRPr="00095DE3">
        <w:rPr>
          <w:spacing w:val="-13"/>
        </w:rPr>
        <w:t xml:space="preserve"> </w:t>
      </w:r>
      <w:proofErr w:type="spellStart"/>
      <w:r w:rsidRPr="00095DE3">
        <w:rPr>
          <w:spacing w:val="-2"/>
        </w:rPr>
        <w:t>rajkishorenagar</w:t>
      </w:r>
      <w:proofErr w:type="spellEnd"/>
      <w:r w:rsidRPr="00095DE3">
        <w:rPr>
          <w:spacing w:val="-10"/>
        </w:rPr>
        <w:t xml:space="preserve"> </w:t>
      </w:r>
      <w:r w:rsidRPr="00095DE3">
        <w:rPr>
          <w:spacing w:val="-2"/>
        </w:rPr>
        <w:t>and</w:t>
      </w:r>
      <w:r w:rsidRPr="00095DE3">
        <w:rPr>
          <w:spacing w:val="-9"/>
        </w:rPr>
        <w:t xml:space="preserve"> </w:t>
      </w:r>
      <w:r w:rsidRPr="00095DE3">
        <w:rPr>
          <w:spacing w:val="-2"/>
        </w:rPr>
        <w:t>0.08</w:t>
      </w:r>
      <w:r w:rsidRPr="00095DE3">
        <w:rPr>
          <w:spacing w:val="-6"/>
        </w:rPr>
        <w:t xml:space="preserve"> </w:t>
      </w:r>
      <w:r w:rsidRPr="00095DE3">
        <w:rPr>
          <w:spacing w:val="-2"/>
        </w:rPr>
        <w:t>at</w:t>
      </w:r>
      <w:r w:rsidRPr="00095DE3">
        <w:rPr>
          <w:spacing w:val="-8"/>
        </w:rPr>
        <w:t xml:space="preserve"> </w:t>
      </w:r>
      <w:r w:rsidRPr="00095DE3">
        <w:rPr>
          <w:spacing w:val="-2"/>
        </w:rPr>
        <w:t xml:space="preserve">BTVU </w:t>
      </w:r>
      <w:r w:rsidRPr="00095DE3">
        <w:t>for</w:t>
      </w:r>
      <w:r w:rsidRPr="00095DE3">
        <w:rPr>
          <w:spacing w:val="-10"/>
        </w:rPr>
        <w:t xml:space="preserve"> </w:t>
      </w:r>
      <w:r w:rsidRPr="00095DE3">
        <w:t>the</w:t>
      </w:r>
      <w:r w:rsidRPr="00095DE3">
        <w:rPr>
          <w:spacing w:val="-10"/>
        </w:rPr>
        <w:t xml:space="preserve"> </w:t>
      </w:r>
      <w:r w:rsidRPr="00095DE3">
        <w:t>seedling</w:t>
      </w:r>
      <w:r w:rsidRPr="00095DE3">
        <w:rPr>
          <w:spacing w:val="-11"/>
        </w:rPr>
        <w:t xml:space="preserve"> </w:t>
      </w:r>
      <w:r w:rsidRPr="00095DE3">
        <w:t>layer.</w:t>
      </w:r>
      <w:r w:rsidRPr="00095DE3">
        <w:rPr>
          <w:spacing w:val="-13"/>
        </w:rPr>
        <w:t xml:space="preserve"> </w:t>
      </w:r>
      <w:r w:rsidRPr="00095DE3">
        <w:t>The</w:t>
      </w:r>
      <w:r w:rsidRPr="00095DE3">
        <w:rPr>
          <w:spacing w:val="-10"/>
        </w:rPr>
        <w:t xml:space="preserve"> </w:t>
      </w:r>
      <w:r w:rsidRPr="00095DE3">
        <w:t>Shannon</w:t>
      </w:r>
      <w:r w:rsidRPr="00095DE3">
        <w:rPr>
          <w:spacing w:val="-9"/>
        </w:rPr>
        <w:t xml:space="preserve"> </w:t>
      </w:r>
      <w:r w:rsidRPr="00095DE3">
        <w:t>index</w:t>
      </w:r>
      <w:r w:rsidRPr="00095DE3">
        <w:rPr>
          <w:spacing w:val="-8"/>
        </w:rPr>
        <w:t xml:space="preserve"> </w:t>
      </w:r>
      <w:r w:rsidRPr="00095DE3">
        <w:t>value</w:t>
      </w:r>
      <w:r w:rsidRPr="00095DE3">
        <w:rPr>
          <w:spacing w:val="-10"/>
        </w:rPr>
        <w:t xml:space="preserve"> </w:t>
      </w:r>
      <w:r w:rsidRPr="00095DE3">
        <w:t>for</w:t>
      </w:r>
      <w:r w:rsidRPr="00095DE3">
        <w:rPr>
          <w:spacing w:val="-10"/>
        </w:rPr>
        <w:t xml:space="preserve"> </w:t>
      </w:r>
      <w:r w:rsidRPr="00095DE3">
        <w:t>the</w:t>
      </w:r>
      <w:r w:rsidRPr="00095DE3">
        <w:rPr>
          <w:spacing w:val="-10"/>
        </w:rPr>
        <w:t xml:space="preserve"> </w:t>
      </w:r>
      <w:r w:rsidRPr="00095DE3">
        <w:t>shrub</w:t>
      </w:r>
      <w:r w:rsidRPr="00095DE3">
        <w:rPr>
          <w:spacing w:val="-10"/>
        </w:rPr>
        <w:t xml:space="preserve"> </w:t>
      </w:r>
      <w:r w:rsidRPr="00095DE3">
        <w:t>layer</w:t>
      </w:r>
      <w:r w:rsidRPr="00095DE3">
        <w:rPr>
          <w:spacing w:val="-10"/>
        </w:rPr>
        <w:t xml:space="preserve"> </w:t>
      </w:r>
      <w:r w:rsidRPr="00095DE3">
        <w:t>was</w:t>
      </w:r>
      <w:r w:rsidRPr="00095DE3">
        <w:rPr>
          <w:spacing w:val="-9"/>
        </w:rPr>
        <w:t xml:space="preserve"> </w:t>
      </w:r>
      <w:r w:rsidRPr="00095DE3">
        <w:t>highest</w:t>
      </w:r>
      <w:r w:rsidRPr="00095DE3">
        <w:rPr>
          <w:spacing w:val="-9"/>
        </w:rPr>
        <w:t xml:space="preserve"> </w:t>
      </w:r>
      <w:r w:rsidRPr="00095DE3">
        <w:t>on</w:t>
      </w:r>
      <w:r w:rsidRPr="00095DE3">
        <w:rPr>
          <w:spacing w:val="-7"/>
        </w:rPr>
        <w:t xml:space="preserve"> </w:t>
      </w:r>
      <w:r w:rsidRPr="00095DE3">
        <w:t xml:space="preserve">EE park (2.65), followed by BTVU (1.22) and SV </w:t>
      </w:r>
      <w:proofErr w:type="spellStart"/>
      <w:r w:rsidRPr="00095DE3">
        <w:t>rajkishorenagar</w:t>
      </w:r>
      <w:proofErr w:type="spellEnd"/>
      <w:r w:rsidRPr="00095DE3">
        <w:t xml:space="preserve"> (0.24).</w:t>
      </w:r>
    </w:p>
    <w:p w14:paraId="15C0C997" w14:textId="77777777" w:rsidR="002657B3" w:rsidRPr="00095DE3" w:rsidRDefault="002657B3" w:rsidP="002B7BDB">
      <w:pPr>
        <w:pStyle w:val="BodyText"/>
        <w:spacing w:line="360" w:lineRule="auto"/>
        <w:ind w:right="66"/>
        <w:rPr>
          <w:b/>
          <w:bCs/>
          <w:szCs w:val="28"/>
        </w:rPr>
      </w:pPr>
      <w:r w:rsidRPr="00095DE3">
        <w:rPr>
          <w:b/>
          <w:bCs/>
          <w:szCs w:val="28"/>
        </w:rPr>
        <w:t>3.3 Simpson’s index (Cd)</w:t>
      </w:r>
    </w:p>
    <w:p w14:paraId="20025390" w14:textId="77777777" w:rsidR="002657B3" w:rsidRPr="00095DE3" w:rsidRDefault="002657B3" w:rsidP="002B7BDB">
      <w:pPr>
        <w:pStyle w:val="BodyText"/>
        <w:spacing w:before="240" w:line="360" w:lineRule="auto"/>
        <w:ind w:left="172" w:right="63" w:firstLine="715"/>
        <w:jc w:val="both"/>
      </w:pPr>
      <w:r w:rsidRPr="00095DE3">
        <w:t>The concentration of dominance values for the trees layer was highest at the SV</w:t>
      </w:r>
      <w:r w:rsidRPr="00095DE3">
        <w:rPr>
          <w:spacing w:val="-11"/>
        </w:rPr>
        <w:t xml:space="preserve"> </w:t>
      </w:r>
      <w:proofErr w:type="spellStart"/>
      <w:r w:rsidRPr="00095DE3">
        <w:t>rajkishorenagar</w:t>
      </w:r>
      <w:proofErr w:type="spellEnd"/>
      <w:r w:rsidRPr="00095DE3">
        <w:rPr>
          <w:spacing w:val="-7"/>
        </w:rPr>
        <w:t xml:space="preserve"> </w:t>
      </w:r>
      <w:r w:rsidRPr="00095DE3">
        <w:t>(0.25)</w:t>
      </w:r>
      <w:r w:rsidRPr="00095DE3">
        <w:rPr>
          <w:spacing w:val="-5"/>
        </w:rPr>
        <w:t xml:space="preserve"> </w:t>
      </w:r>
      <w:r w:rsidRPr="00095DE3">
        <w:t>followed</w:t>
      </w:r>
      <w:r w:rsidRPr="00095DE3">
        <w:rPr>
          <w:spacing w:val="-6"/>
        </w:rPr>
        <w:t xml:space="preserve"> </w:t>
      </w:r>
      <w:r w:rsidRPr="00095DE3">
        <w:t>by</w:t>
      </w:r>
      <w:r w:rsidRPr="00095DE3">
        <w:rPr>
          <w:spacing w:val="-8"/>
        </w:rPr>
        <w:t xml:space="preserve"> </w:t>
      </w:r>
      <w:r w:rsidRPr="00095DE3">
        <w:t>BTVU</w:t>
      </w:r>
      <w:r w:rsidRPr="00095DE3">
        <w:rPr>
          <w:spacing w:val="-6"/>
        </w:rPr>
        <w:t xml:space="preserve"> </w:t>
      </w:r>
      <w:r w:rsidRPr="00095DE3">
        <w:t>(0.19)</w:t>
      </w:r>
      <w:r w:rsidRPr="00095DE3">
        <w:rPr>
          <w:spacing w:val="-7"/>
        </w:rPr>
        <w:t xml:space="preserve"> </w:t>
      </w:r>
      <w:r w:rsidRPr="00095DE3">
        <w:t>and</w:t>
      </w:r>
      <w:r w:rsidRPr="00095DE3">
        <w:rPr>
          <w:spacing w:val="-6"/>
        </w:rPr>
        <w:t xml:space="preserve"> </w:t>
      </w:r>
      <w:r w:rsidRPr="00095DE3">
        <w:t>EE</w:t>
      </w:r>
      <w:r w:rsidRPr="00095DE3">
        <w:rPr>
          <w:spacing w:val="-6"/>
        </w:rPr>
        <w:t xml:space="preserve"> </w:t>
      </w:r>
      <w:r w:rsidRPr="00095DE3">
        <w:t>park</w:t>
      </w:r>
      <w:r w:rsidRPr="00095DE3">
        <w:rPr>
          <w:spacing w:val="-7"/>
        </w:rPr>
        <w:t xml:space="preserve"> </w:t>
      </w:r>
      <w:r w:rsidRPr="00095DE3">
        <w:t>(0.14).</w:t>
      </w:r>
      <w:r w:rsidRPr="00095DE3">
        <w:rPr>
          <w:spacing w:val="-7"/>
        </w:rPr>
        <w:t xml:space="preserve"> </w:t>
      </w:r>
      <w:r w:rsidRPr="00095DE3">
        <w:t>However,</w:t>
      </w:r>
      <w:r w:rsidRPr="00095DE3">
        <w:rPr>
          <w:spacing w:val="-6"/>
        </w:rPr>
        <w:t xml:space="preserve"> </w:t>
      </w:r>
      <w:r w:rsidRPr="00095DE3">
        <w:t xml:space="preserve">it was highest under SV </w:t>
      </w:r>
      <w:proofErr w:type="spellStart"/>
      <w:r w:rsidRPr="00095DE3">
        <w:t>rajkishorenagar</w:t>
      </w:r>
      <w:proofErr w:type="spellEnd"/>
      <w:r w:rsidRPr="00095DE3">
        <w:t xml:space="preserve"> (0.85) for the sapling layer followed by the BTVU and EE park with 0.35 and 0.16 and it was (0.25) at BTVU, (0.22) SV </w:t>
      </w:r>
      <w:proofErr w:type="spellStart"/>
      <w:r w:rsidRPr="00095DE3">
        <w:t>rajkishorenagar</w:t>
      </w:r>
      <w:proofErr w:type="spellEnd"/>
      <w:r w:rsidRPr="00095DE3">
        <w:t xml:space="preserve"> and (0.16) at EE park for the seedling layer, respectively. It was highest</w:t>
      </w:r>
      <w:r w:rsidRPr="00095DE3">
        <w:rPr>
          <w:spacing w:val="-15"/>
        </w:rPr>
        <w:t xml:space="preserve"> </w:t>
      </w:r>
      <w:r w:rsidRPr="00095DE3">
        <w:t>at</w:t>
      </w:r>
      <w:r w:rsidRPr="00095DE3">
        <w:rPr>
          <w:spacing w:val="-15"/>
        </w:rPr>
        <w:t xml:space="preserve"> </w:t>
      </w:r>
      <w:r w:rsidRPr="00095DE3">
        <w:t>the</w:t>
      </w:r>
      <w:r w:rsidRPr="00095DE3">
        <w:rPr>
          <w:spacing w:val="-15"/>
        </w:rPr>
        <w:t xml:space="preserve"> </w:t>
      </w:r>
      <w:r w:rsidRPr="00095DE3">
        <w:t>BTVU</w:t>
      </w:r>
      <w:r w:rsidRPr="00095DE3">
        <w:rPr>
          <w:spacing w:val="-15"/>
        </w:rPr>
        <w:t xml:space="preserve"> </w:t>
      </w:r>
      <w:r w:rsidRPr="00095DE3">
        <w:t>(0.39)</w:t>
      </w:r>
      <w:r w:rsidRPr="00095DE3">
        <w:rPr>
          <w:spacing w:val="-15"/>
        </w:rPr>
        <w:t xml:space="preserve"> </w:t>
      </w:r>
      <w:r w:rsidRPr="00095DE3">
        <w:t>followed</w:t>
      </w:r>
      <w:r w:rsidRPr="00095DE3">
        <w:rPr>
          <w:spacing w:val="-15"/>
        </w:rPr>
        <w:t xml:space="preserve"> </w:t>
      </w:r>
      <w:r w:rsidRPr="00095DE3">
        <w:t>by</w:t>
      </w:r>
      <w:r w:rsidRPr="00095DE3">
        <w:rPr>
          <w:spacing w:val="-15"/>
        </w:rPr>
        <w:t xml:space="preserve"> </w:t>
      </w:r>
      <w:r w:rsidRPr="00095DE3">
        <w:t>the</w:t>
      </w:r>
      <w:r w:rsidRPr="00095DE3">
        <w:rPr>
          <w:spacing w:val="-15"/>
        </w:rPr>
        <w:t xml:space="preserve"> </w:t>
      </w:r>
      <w:r w:rsidRPr="00095DE3">
        <w:t>EE</w:t>
      </w:r>
      <w:r w:rsidRPr="00095DE3">
        <w:rPr>
          <w:spacing w:val="-15"/>
        </w:rPr>
        <w:t xml:space="preserve"> </w:t>
      </w:r>
      <w:r w:rsidRPr="00095DE3">
        <w:t>park</w:t>
      </w:r>
      <w:r w:rsidRPr="00095DE3">
        <w:rPr>
          <w:spacing w:val="-15"/>
        </w:rPr>
        <w:t xml:space="preserve"> </w:t>
      </w:r>
      <w:r w:rsidRPr="00095DE3">
        <w:t>(0.35)</w:t>
      </w:r>
      <w:r w:rsidRPr="00095DE3">
        <w:rPr>
          <w:spacing w:val="-15"/>
        </w:rPr>
        <w:t xml:space="preserve"> </w:t>
      </w:r>
      <w:r w:rsidRPr="00095DE3">
        <w:t>and</w:t>
      </w:r>
      <w:r w:rsidRPr="00095DE3">
        <w:rPr>
          <w:spacing w:val="-15"/>
        </w:rPr>
        <w:t xml:space="preserve"> </w:t>
      </w:r>
      <w:r w:rsidRPr="00095DE3">
        <w:t>the</w:t>
      </w:r>
      <w:r w:rsidRPr="00095DE3">
        <w:rPr>
          <w:spacing w:val="-15"/>
        </w:rPr>
        <w:t xml:space="preserve"> </w:t>
      </w:r>
      <w:r w:rsidRPr="00095DE3">
        <w:t>SV</w:t>
      </w:r>
      <w:r w:rsidRPr="00095DE3">
        <w:rPr>
          <w:spacing w:val="-15"/>
        </w:rPr>
        <w:t xml:space="preserve"> </w:t>
      </w:r>
      <w:proofErr w:type="spellStart"/>
      <w:r w:rsidRPr="00095DE3">
        <w:t>rajkishorenagar</w:t>
      </w:r>
      <w:proofErr w:type="spellEnd"/>
      <w:r w:rsidRPr="00095DE3">
        <w:t xml:space="preserve"> (0.28) for the shrub layer.</w:t>
      </w:r>
    </w:p>
    <w:p w14:paraId="144C8D83" w14:textId="77777777" w:rsidR="00D179B2" w:rsidRPr="00095DE3" w:rsidRDefault="00D179B2" w:rsidP="002B7BDB">
      <w:pPr>
        <w:pStyle w:val="BodyText"/>
        <w:spacing w:line="360" w:lineRule="auto"/>
        <w:ind w:right="66"/>
        <w:rPr>
          <w:bCs/>
          <w:szCs w:val="28"/>
        </w:rPr>
      </w:pPr>
    </w:p>
    <w:p w14:paraId="57DD9808" w14:textId="77777777" w:rsidR="002657B3" w:rsidRPr="00095DE3" w:rsidRDefault="002657B3" w:rsidP="002B7BDB">
      <w:pPr>
        <w:pStyle w:val="BodyText"/>
        <w:spacing w:line="360" w:lineRule="auto"/>
        <w:ind w:right="66"/>
        <w:rPr>
          <w:b/>
          <w:bCs/>
          <w:szCs w:val="28"/>
        </w:rPr>
      </w:pPr>
      <w:r w:rsidRPr="00095DE3">
        <w:rPr>
          <w:b/>
          <w:bCs/>
          <w:szCs w:val="28"/>
        </w:rPr>
        <w:t>3.4 Species richness (d)</w:t>
      </w:r>
    </w:p>
    <w:p w14:paraId="6B1E42A5" w14:textId="77777777" w:rsidR="002657B3" w:rsidRPr="00095DE3" w:rsidRDefault="002657B3" w:rsidP="002B7BDB">
      <w:pPr>
        <w:pStyle w:val="BodyText"/>
        <w:spacing w:before="240" w:line="360" w:lineRule="auto"/>
        <w:ind w:left="172" w:right="63" w:firstLine="715"/>
        <w:jc w:val="both"/>
      </w:pPr>
      <w:r w:rsidRPr="00095DE3">
        <w:t>The species richness values calculated for tree layers were highest at the EE park</w:t>
      </w:r>
      <w:r w:rsidRPr="00095DE3">
        <w:rPr>
          <w:spacing w:val="-2"/>
        </w:rPr>
        <w:t xml:space="preserve"> </w:t>
      </w:r>
      <w:r w:rsidRPr="00095DE3">
        <w:t>(20.14)</w:t>
      </w:r>
      <w:r w:rsidRPr="00095DE3">
        <w:rPr>
          <w:spacing w:val="-2"/>
        </w:rPr>
        <w:t xml:space="preserve"> </w:t>
      </w:r>
      <w:r w:rsidRPr="00095DE3">
        <w:t>followed</w:t>
      </w:r>
      <w:r w:rsidRPr="00095DE3">
        <w:rPr>
          <w:spacing w:val="-1"/>
        </w:rPr>
        <w:t xml:space="preserve"> </w:t>
      </w:r>
      <w:r w:rsidRPr="00095DE3">
        <w:t>by</w:t>
      </w:r>
      <w:r w:rsidRPr="00095DE3">
        <w:rPr>
          <w:spacing w:val="-4"/>
        </w:rPr>
        <w:t xml:space="preserve"> </w:t>
      </w:r>
      <w:r w:rsidRPr="00095DE3">
        <w:t>the</w:t>
      </w:r>
      <w:r w:rsidRPr="00095DE3">
        <w:rPr>
          <w:spacing w:val="-2"/>
        </w:rPr>
        <w:t xml:space="preserve"> </w:t>
      </w:r>
      <w:r w:rsidRPr="00095DE3">
        <w:t>BTVU</w:t>
      </w:r>
      <w:r w:rsidRPr="00095DE3">
        <w:rPr>
          <w:spacing w:val="-2"/>
        </w:rPr>
        <w:t xml:space="preserve"> </w:t>
      </w:r>
      <w:r w:rsidRPr="00095DE3">
        <w:t>(15.62)</w:t>
      </w:r>
      <w:r w:rsidRPr="00095DE3">
        <w:rPr>
          <w:spacing w:val="-2"/>
        </w:rPr>
        <w:t xml:space="preserve"> </w:t>
      </w:r>
      <w:r w:rsidRPr="00095DE3">
        <w:t>and</w:t>
      </w:r>
      <w:r w:rsidRPr="00095DE3">
        <w:rPr>
          <w:spacing w:val="-1"/>
        </w:rPr>
        <w:t xml:space="preserve"> </w:t>
      </w:r>
      <w:r w:rsidRPr="00095DE3">
        <w:t>SV</w:t>
      </w:r>
      <w:r w:rsidRPr="00095DE3">
        <w:rPr>
          <w:spacing w:val="-7"/>
        </w:rPr>
        <w:t xml:space="preserve"> </w:t>
      </w:r>
      <w:proofErr w:type="spellStart"/>
      <w:r w:rsidRPr="00095DE3">
        <w:t>rajkishorenagar</w:t>
      </w:r>
      <w:proofErr w:type="spellEnd"/>
      <w:r w:rsidRPr="00095DE3">
        <w:rPr>
          <w:spacing w:val="-2"/>
        </w:rPr>
        <w:t xml:space="preserve"> </w:t>
      </w:r>
      <w:r w:rsidRPr="00095DE3">
        <w:t>(8.90).</w:t>
      </w:r>
      <w:r w:rsidRPr="00095DE3">
        <w:rPr>
          <w:spacing w:val="-4"/>
        </w:rPr>
        <w:t xml:space="preserve"> </w:t>
      </w:r>
      <w:r w:rsidRPr="00095DE3">
        <w:t xml:space="preserve">Whereas the value of richness was highest at the EE park with (5.29) for the sapling layer followed by BTVU (1.54) and SV </w:t>
      </w:r>
      <w:proofErr w:type="spellStart"/>
      <w:r w:rsidRPr="00095DE3">
        <w:t>rajkishorenagar</w:t>
      </w:r>
      <w:proofErr w:type="spellEnd"/>
      <w:r w:rsidRPr="00095DE3">
        <w:t xml:space="preserve"> (0.72). The Species richness for seedling</w:t>
      </w:r>
      <w:r w:rsidRPr="00095DE3">
        <w:rPr>
          <w:spacing w:val="-8"/>
        </w:rPr>
        <w:t xml:space="preserve"> </w:t>
      </w:r>
      <w:r w:rsidRPr="00095DE3">
        <w:t>layer</w:t>
      </w:r>
      <w:r w:rsidRPr="00095DE3">
        <w:rPr>
          <w:spacing w:val="-7"/>
        </w:rPr>
        <w:t xml:space="preserve"> </w:t>
      </w:r>
      <w:r w:rsidRPr="00095DE3">
        <w:t>was</w:t>
      </w:r>
      <w:r w:rsidRPr="00095DE3">
        <w:rPr>
          <w:spacing w:val="-6"/>
        </w:rPr>
        <w:t xml:space="preserve"> </w:t>
      </w:r>
      <w:r w:rsidRPr="00095DE3">
        <w:t>EE</w:t>
      </w:r>
      <w:r w:rsidRPr="00095DE3">
        <w:rPr>
          <w:spacing w:val="-6"/>
        </w:rPr>
        <w:t xml:space="preserve"> </w:t>
      </w:r>
      <w:r w:rsidRPr="00095DE3">
        <w:t>park</w:t>
      </w:r>
      <w:r w:rsidRPr="00095DE3">
        <w:rPr>
          <w:spacing w:val="-7"/>
        </w:rPr>
        <w:t xml:space="preserve"> </w:t>
      </w:r>
      <w:r w:rsidRPr="00095DE3">
        <w:t>(3.92),</w:t>
      </w:r>
      <w:r w:rsidRPr="00095DE3">
        <w:rPr>
          <w:spacing w:val="-7"/>
        </w:rPr>
        <w:t xml:space="preserve"> </w:t>
      </w:r>
      <w:r w:rsidRPr="00095DE3">
        <w:t>followed</w:t>
      </w:r>
      <w:r w:rsidRPr="00095DE3">
        <w:rPr>
          <w:spacing w:val="-6"/>
        </w:rPr>
        <w:t xml:space="preserve"> </w:t>
      </w:r>
      <w:r w:rsidRPr="00095DE3">
        <w:t>by</w:t>
      </w:r>
      <w:r w:rsidRPr="00095DE3">
        <w:rPr>
          <w:spacing w:val="-11"/>
        </w:rPr>
        <w:t xml:space="preserve"> </w:t>
      </w:r>
      <w:r w:rsidRPr="00095DE3">
        <w:t>SV</w:t>
      </w:r>
      <w:r w:rsidRPr="00095DE3">
        <w:rPr>
          <w:spacing w:val="-11"/>
        </w:rPr>
        <w:t xml:space="preserve"> </w:t>
      </w:r>
      <w:proofErr w:type="spellStart"/>
      <w:r w:rsidRPr="00095DE3">
        <w:t>rajkishorenagar</w:t>
      </w:r>
      <w:proofErr w:type="spellEnd"/>
      <w:r w:rsidRPr="00095DE3">
        <w:rPr>
          <w:spacing w:val="-7"/>
        </w:rPr>
        <w:t xml:space="preserve"> </w:t>
      </w:r>
      <w:r w:rsidRPr="00095DE3">
        <w:t>(3.13)</w:t>
      </w:r>
      <w:r w:rsidRPr="00095DE3">
        <w:rPr>
          <w:spacing w:val="-3"/>
        </w:rPr>
        <w:t xml:space="preserve"> </w:t>
      </w:r>
      <w:r w:rsidRPr="00095DE3">
        <w:t>and</w:t>
      </w:r>
      <w:r w:rsidRPr="00095DE3">
        <w:rPr>
          <w:spacing w:val="-6"/>
        </w:rPr>
        <w:t xml:space="preserve"> </w:t>
      </w:r>
      <w:r w:rsidRPr="00095DE3">
        <w:t xml:space="preserve">BTVU (2.17). The shrub layer was highest on SV </w:t>
      </w:r>
      <w:proofErr w:type="spellStart"/>
      <w:r w:rsidRPr="00095DE3">
        <w:t>rajkishorenagar</w:t>
      </w:r>
      <w:proofErr w:type="spellEnd"/>
      <w:r w:rsidRPr="00095DE3">
        <w:t xml:space="preserve"> (3.32), followed by EE park (3.19) and BTVU (1.85).</w:t>
      </w:r>
    </w:p>
    <w:p w14:paraId="48E54A16" w14:textId="77777777" w:rsidR="000049AD" w:rsidRPr="00095DE3" w:rsidRDefault="002657B3" w:rsidP="002B7BDB">
      <w:pPr>
        <w:spacing w:before="240" w:after="0" w:line="360" w:lineRule="auto"/>
        <w:rPr>
          <w:rFonts w:ascii="Times New Roman" w:hAnsi="Times New Roman" w:cs="Times New Roman"/>
          <w:b/>
          <w:sz w:val="24"/>
          <w:szCs w:val="24"/>
        </w:rPr>
      </w:pPr>
      <w:r w:rsidRPr="00095DE3">
        <w:rPr>
          <w:rFonts w:ascii="Times New Roman" w:hAnsi="Times New Roman" w:cs="Times New Roman"/>
          <w:b/>
          <w:sz w:val="24"/>
          <w:szCs w:val="24"/>
        </w:rPr>
        <w:t>3.5 Species evenness index (EI)</w:t>
      </w:r>
    </w:p>
    <w:p w14:paraId="3F26F50D" w14:textId="7CB16450" w:rsidR="002657B3" w:rsidRPr="00095DE3" w:rsidRDefault="003A03B6" w:rsidP="002B7BDB">
      <w:pPr>
        <w:spacing w:before="240" w:line="360" w:lineRule="auto"/>
        <w:jc w:val="both"/>
        <w:rPr>
          <w:rFonts w:ascii="Times New Roman" w:hAnsi="Times New Roman" w:cs="Times New Roman"/>
          <w:b/>
          <w:sz w:val="24"/>
          <w:szCs w:val="24"/>
        </w:rPr>
      </w:pPr>
      <w:r w:rsidRPr="00095DE3">
        <w:rPr>
          <w:rFonts w:ascii="Times New Roman" w:hAnsi="Times New Roman" w:cs="Times New Roman"/>
          <w:sz w:val="24"/>
        </w:rPr>
        <w:t xml:space="preserve">            </w:t>
      </w:r>
      <w:r w:rsidR="002657B3" w:rsidRPr="00095DE3">
        <w:rPr>
          <w:rFonts w:ascii="Times New Roman" w:hAnsi="Times New Roman" w:cs="Times New Roman"/>
          <w:sz w:val="24"/>
        </w:rPr>
        <w:t>The equitability values for the tree layer were highest at EE park (2.33) followed</w:t>
      </w:r>
      <w:r w:rsidR="002657B3" w:rsidRPr="00095DE3">
        <w:rPr>
          <w:rFonts w:ascii="Times New Roman" w:hAnsi="Times New Roman" w:cs="Times New Roman"/>
          <w:spacing w:val="-8"/>
          <w:sz w:val="24"/>
        </w:rPr>
        <w:t xml:space="preserve"> </w:t>
      </w:r>
      <w:r w:rsidR="002657B3" w:rsidRPr="00095DE3">
        <w:rPr>
          <w:rFonts w:ascii="Times New Roman" w:hAnsi="Times New Roman" w:cs="Times New Roman"/>
          <w:sz w:val="24"/>
        </w:rPr>
        <w:t>by</w:t>
      </w:r>
      <w:r w:rsidR="002657B3" w:rsidRPr="00095DE3">
        <w:rPr>
          <w:rFonts w:ascii="Times New Roman" w:hAnsi="Times New Roman" w:cs="Times New Roman"/>
          <w:spacing w:val="-12"/>
          <w:sz w:val="24"/>
        </w:rPr>
        <w:t xml:space="preserve"> </w:t>
      </w:r>
      <w:r w:rsidR="002657B3" w:rsidRPr="00095DE3">
        <w:rPr>
          <w:rFonts w:ascii="Times New Roman" w:hAnsi="Times New Roman" w:cs="Times New Roman"/>
          <w:sz w:val="24"/>
        </w:rPr>
        <w:t>the</w:t>
      </w:r>
      <w:r w:rsidR="002657B3" w:rsidRPr="00095DE3">
        <w:rPr>
          <w:rFonts w:ascii="Times New Roman" w:hAnsi="Times New Roman" w:cs="Times New Roman"/>
          <w:spacing w:val="-6"/>
          <w:sz w:val="24"/>
        </w:rPr>
        <w:t xml:space="preserve"> </w:t>
      </w:r>
      <w:r w:rsidR="002657B3" w:rsidRPr="00095DE3">
        <w:rPr>
          <w:rFonts w:ascii="Times New Roman" w:hAnsi="Times New Roman" w:cs="Times New Roman"/>
          <w:sz w:val="24"/>
        </w:rPr>
        <w:t>BTVU</w:t>
      </w:r>
      <w:r w:rsidR="002657B3" w:rsidRPr="00095DE3">
        <w:rPr>
          <w:rFonts w:ascii="Times New Roman" w:hAnsi="Times New Roman" w:cs="Times New Roman"/>
          <w:spacing w:val="-7"/>
          <w:sz w:val="24"/>
        </w:rPr>
        <w:t xml:space="preserve"> </w:t>
      </w:r>
      <w:r w:rsidR="002657B3" w:rsidRPr="00095DE3">
        <w:rPr>
          <w:rFonts w:ascii="Times New Roman" w:hAnsi="Times New Roman" w:cs="Times New Roman"/>
          <w:sz w:val="24"/>
        </w:rPr>
        <w:t>(2.28)</w:t>
      </w:r>
      <w:r w:rsidR="002657B3" w:rsidRPr="00095DE3">
        <w:rPr>
          <w:rFonts w:ascii="Times New Roman" w:hAnsi="Times New Roman" w:cs="Times New Roman"/>
          <w:spacing w:val="-8"/>
          <w:sz w:val="24"/>
        </w:rPr>
        <w:t xml:space="preserve"> </w:t>
      </w:r>
      <w:r w:rsidR="002657B3" w:rsidRPr="00095DE3">
        <w:rPr>
          <w:rFonts w:ascii="Times New Roman" w:hAnsi="Times New Roman" w:cs="Times New Roman"/>
          <w:sz w:val="24"/>
        </w:rPr>
        <w:t>and</w:t>
      </w:r>
      <w:r w:rsidR="002657B3" w:rsidRPr="00095DE3">
        <w:rPr>
          <w:rFonts w:ascii="Times New Roman" w:hAnsi="Times New Roman" w:cs="Times New Roman"/>
          <w:spacing w:val="-8"/>
          <w:sz w:val="24"/>
        </w:rPr>
        <w:t xml:space="preserve"> </w:t>
      </w:r>
      <w:r w:rsidR="002657B3" w:rsidRPr="00095DE3">
        <w:rPr>
          <w:rFonts w:ascii="Times New Roman" w:hAnsi="Times New Roman" w:cs="Times New Roman"/>
          <w:sz w:val="24"/>
        </w:rPr>
        <w:t>SV</w:t>
      </w:r>
      <w:r w:rsidR="002657B3" w:rsidRPr="00095DE3">
        <w:rPr>
          <w:rFonts w:ascii="Times New Roman" w:hAnsi="Times New Roman" w:cs="Times New Roman"/>
          <w:spacing w:val="-10"/>
          <w:sz w:val="24"/>
        </w:rPr>
        <w:t xml:space="preserve"> </w:t>
      </w:r>
      <w:proofErr w:type="spellStart"/>
      <w:r w:rsidR="002657B3" w:rsidRPr="00095DE3">
        <w:rPr>
          <w:rFonts w:ascii="Times New Roman" w:hAnsi="Times New Roman" w:cs="Times New Roman"/>
          <w:sz w:val="24"/>
        </w:rPr>
        <w:t>rajkishorenagar</w:t>
      </w:r>
      <w:proofErr w:type="spellEnd"/>
      <w:r w:rsidR="002657B3" w:rsidRPr="00095DE3">
        <w:rPr>
          <w:rFonts w:ascii="Times New Roman" w:hAnsi="Times New Roman" w:cs="Times New Roman"/>
          <w:spacing w:val="-7"/>
          <w:sz w:val="24"/>
        </w:rPr>
        <w:t xml:space="preserve"> </w:t>
      </w:r>
      <w:r w:rsidR="002657B3" w:rsidRPr="00095DE3">
        <w:rPr>
          <w:rFonts w:ascii="Times New Roman" w:hAnsi="Times New Roman" w:cs="Times New Roman"/>
          <w:sz w:val="24"/>
        </w:rPr>
        <w:t>(2.20).</w:t>
      </w:r>
      <w:r w:rsidR="002657B3" w:rsidRPr="00095DE3">
        <w:rPr>
          <w:rFonts w:ascii="Times New Roman" w:hAnsi="Times New Roman" w:cs="Times New Roman"/>
          <w:spacing w:val="-6"/>
          <w:sz w:val="24"/>
        </w:rPr>
        <w:t xml:space="preserve"> </w:t>
      </w:r>
      <w:r w:rsidR="002657B3" w:rsidRPr="00095DE3">
        <w:rPr>
          <w:rFonts w:ascii="Times New Roman" w:hAnsi="Times New Roman" w:cs="Times New Roman"/>
          <w:sz w:val="24"/>
        </w:rPr>
        <w:t>It</w:t>
      </w:r>
      <w:r w:rsidR="002657B3" w:rsidRPr="00095DE3">
        <w:rPr>
          <w:rFonts w:ascii="Times New Roman" w:hAnsi="Times New Roman" w:cs="Times New Roman"/>
          <w:spacing w:val="-5"/>
          <w:sz w:val="24"/>
        </w:rPr>
        <w:t xml:space="preserve"> </w:t>
      </w:r>
      <w:r w:rsidR="002657B3" w:rsidRPr="00095DE3">
        <w:rPr>
          <w:rFonts w:ascii="Times New Roman" w:hAnsi="Times New Roman" w:cs="Times New Roman"/>
          <w:sz w:val="24"/>
        </w:rPr>
        <w:t>was</w:t>
      </w:r>
      <w:r w:rsidR="002657B3" w:rsidRPr="00095DE3">
        <w:rPr>
          <w:rFonts w:ascii="Times New Roman" w:hAnsi="Times New Roman" w:cs="Times New Roman"/>
          <w:spacing w:val="-8"/>
          <w:sz w:val="24"/>
        </w:rPr>
        <w:t xml:space="preserve"> </w:t>
      </w:r>
      <w:r w:rsidR="002657B3" w:rsidRPr="00095DE3">
        <w:rPr>
          <w:rFonts w:ascii="Times New Roman" w:hAnsi="Times New Roman" w:cs="Times New Roman"/>
          <w:sz w:val="24"/>
        </w:rPr>
        <w:t>highest</w:t>
      </w:r>
      <w:r w:rsidR="002657B3" w:rsidRPr="00095DE3">
        <w:rPr>
          <w:rFonts w:ascii="Times New Roman" w:hAnsi="Times New Roman" w:cs="Times New Roman"/>
          <w:spacing w:val="-8"/>
          <w:sz w:val="24"/>
        </w:rPr>
        <w:t xml:space="preserve"> </w:t>
      </w:r>
      <w:r w:rsidR="002657B3" w:rsidRPr="00095DE3">
        <w:rPr>
          <w:rFonts w:ascii="Times New Roman" w:hAnsi="Times New Roman" w:cs="Times New Roman"/>
          <w:sz w:val="24"/>
        </w:rPr>
        <w:t>at</w:t>
      </w:r>
      <w:r w:rsidR="002657B3" w:rsidRPr="00095DE3">
        <w:rPr>
          <w:rFonts w:ascii="Times New Roman" w:hAnsi="Times New Roman" w:cs="Times New Roman"/>
          <w:spacing w:val="-8"/>
          <w:sz w:val="24"/>
        </w:rPr>
        <w:t xml:space="preserve"> </w:t>
      </w:r>
      <w:r w:rsidR="002657B3" w:rsidRPr="00095DE3">
        <w:rPr>
          <w:rFonts w:ascii="Times New Roman" w:hAnsi="Times New Roman" w:cs="Times New Roman"/>
          <w:sz w:val="24"/>
        </w:rPr>
        <w:t>the</w:t>
      </w:r>
      <w:r w:rsidR="002657B3" w:rsidRPr="00095DE3">
        <w:rPr>
          <w:rFonts w:ascii="Times New Roman" w:hAnsi="Times New Roman" w:cs="Times New Roman"/>
          <w:spacing w:val="-8"/>
          <w:sz w:val="24"/>
        </w:rPr>
        <w:t xml:space="preserve"> </w:t>
      </w:r>
      <w:r w:rsidR="002657B3" w:rsidRPr="00095DE3">
        <w:rPr>
          <w:rFonts w:ascii="Times New Roman" w:hAnsi="Times New Roman" w:cs="Times New Roman"/>
          <w:sz w:val="24"/>
        </w:rPr>
        <w:t xml:space="preserve">SV </w:t>
      </w:r>
      <w:proofErr w:type="spellStart"/>
      <w:r w:rsidR="002657B3" w:rsidRPr="00095DE3">
        <w:rPr>
          <w:rFonts w:ascii="Times New Roman" w:hAnsi="Times New Roman" w:cs="Times New Roman"/>
          <w:sz w:val="24"/>
        </w:rPr>
        <w:t>rajkishorenagar</w:t>
      </w:r>
      <w:proofErr w:type="spellEnd"/>
      <w:r w:rsidR="002657B3" w:rsidRPr="00095DE3">
        <w:rPr>
          <w:rFonts w:ascii="Times New Roman" w:hAnsi="Times New Roman" w:cs="Times New Roman"/>
          <w:spacing w:val="-7"/>
          <w:sz w:val="24"/>
        </w:rPr>
        <w:t xml:space="preserve"> </w:t>
      </w:r>
      <w:r w:rsidR="002657B3" w:rsidRPr="00095DE3">
        <w:rPr>
          <w:rFonts w:ascii="Times New Roman" w:hAnsi="Times New Roman" w:cs="Times New Roman"/>
          <w:sz w:val="24"/>
        </w:rPr>
        <w:t>(9.84)</w:t>
      </w:r>
      <w:r w:rsidR="002657B3" w:rsidRPr="00095DE3">
        <w:rPr>
          <w:rFonts w:ascii="Times New Roman" w:hAnsi="Times New Roman" w:cs="Times New Roman"/>
          <w:spacing w:val="-6"/>
          <w:sz w:val="24"/>
        </w:rPr>
        <w:t xml:space="preserve"> </w:t>
      </w:r>
      <w:r w:rsidR="002657B3" w:rsidRPr="00095DE3">
        <w:rPr>
          <w:rFonts w:ascii="Times New Roman" w:hAnsi="Times New Roman" w:cs="Times New Roman"/>
          <w:sz w:val="24"/>
        </w:rPr>
        <w:t>followed</w:t>
      </w:r>
      <w:r w:rsidR="002657B3" w:rsidRPr="00095DE3">
        <w:rPr>
          <w:rFonts w:ascii="Times New Roman" w:hAnsi="Times New Roman" w:cs="Times New Roman"/>
          <w:spacing w:val="-6"/>
          <w:sz w:val="24"/>
        </w:rPr>
        <w:t xml:space="preserve"> </w:t>
      </w:r>
      <w:r w:rsidR="002657B3" w:rsidRPr="00095DE3">
        <w:rPr>
          <w:rFonts w:ascii="Times New Roman" w:hAnsi="Times New Roman" w:cs="Times New Roman"/>
          <w:sz w:val="24"/>
        </w:rPr>
        <w:t>by</w:t>
      </w:r>
      <w:r w:rsidR="002657B3" w:rsidRPr="00095DE3">
        <w:rPr>
          <w:rFonts w:ascii="Times New Roman" w:hAnsi="Times New Roman" w:cs="Times New Roman"/>
          <w:spacing w:val="-10"/>
          <w:sz w:val="24"/>
        </w:rPr>
        <w:t xml:space="preserve"> </w:t>
      </w:r>
      <w:r w:rsidR="002657B3" w:rsidRPr="00095DE3">
        <w:rPr>
          <w:rFonts w:ascii="Times New Roman" w:hAnsi="Times New Roman" w:cs="Times New Roman"/>
          <w:sz w:val="24"/>
        </w:rPr>
        <w:t>the</w:t>
      </w:r>
      <w:r w:rsidR="002657B3" w:rsidRPr="00095DE3">
        <w:rPr>
          <w:rFonts w:ascii="Times New Roman" w:hAnsi="Times New Roman" w:cs="Times New Roman"/>
          <w:spacing w:val="-3"/>
          <w:sz w:val="24"/>
        </w:rPr>
        <w:t xml:space="preserve"> </w:t>
      </w:r>
      <w:r w:rsidR="002657B3" w:rsidRPr="00095DE3">
        <w:rPr>
          <w:rFonts w:ascii="Times New Roman" w:hAnsi="Times New Roman" w:cs="Times New Roman"/>
          <w:sz w:val="24"/>
        </w:rPr>
        <w:t>BTVU</w:t>
      </w:r>
      <w:r w:rsidR="002657B3" w:rsidRPr="00095DE3">
        <w:rPr>
          <w:rFonts w:ascii="Times New Roman" w:hAnsi="Times New Roman" w:cs="Times New Roman"/>
          <w:spacing w:val="-6"/>
          <w:sz w:val="24"/>
        </w:rPr>
        <w:t xml:space="preserve"> </w:t>
      </w:r>
      <w:r w:rsidR="002657B3" w:rsidRPr="00095DE3">
        <w:rPr>
          <w:rFonts w:ascii="Times New Roman" w:hAnsi="Times New Roman" w:cs="Times New Roman"/>
          <w:sz w:val="24"/>
        </w:rPr>
        <w:t>and</w:t>
      </w:r>
      <w:r w:rsidR="002657B3" w:rsidRPr="00095DE3">
        <w:rPr>
          <w:rFonts w:ascii="Times New Roman" w:hAnsi="Times New Roman" w:cs="Times New Roman"/>
          <w:spacing w:val="-3"/>
          <w:sz w:val="24"/>
        </w:rPr>
        <w:t xml:space="preserve"> </w:t>
      </w:r>
      <w:r w:rsidR="002657B3" w:rsidRPr="00095DE3">
        <w:rPr>
          <w:rFonts w:ascii="Times New Roman" w:hAnsi="Times New Roman" w:cs="Times New Roman"/>
          <w:sz w:val="24"/>
        </w:rPr>
        <w:t>EE</w:t>
      </w:r>
      <w:r w:rsidR="002657B3" w:rsidRPr="00095DE3">
        <w:rPr>
          <w:rFonts w:ascii="Times New Roman" w:hAnsi="Times New Roman" w:cs="Times New Roman"/>
          <w:spacing w:val="-6"/>
          <w:sz w:val="24"/>
        </w:rPr>
        <w:t xml:space="preserve"> </w:t>
      </w:r>
      <w:r w:rsidR="002657B3" w:rsidRPr="00095DE3">
        <w:rPr>
          <w:rFonts w:ascii="Times New Roman" w:hAnsi="Times New Roman" w:cs="Times New Roman"/>
          <w:sz w:val="24"/>
        </w:rPr>
        <w:t>park</w:t>
      </w:r>
      <w:r w:rsidR="002657B3" w:rsidRPr="00095DE3">
        <w:rPr>
          <w:rFonts w:ascii="Times New Roman" w:hAnsi="Times New Roman" w:cs="Times New Roman"/>
          <w:spacing w:val="-7"/>
          <w:sz w:val="24"/>
        </w:rPr>
        <w:t xml:space="preserve"> </w:t>
      </w:r>
      <w:r w:rsidR="002657B3" w:rsidRPr="00095DE3">
        <w:rPr>
          <w:rFonts w:ascii="Times New Roman" w:hAnsi="Times New Roman" w:cs="Times New Roman"/>
          <w:sz w:val="24"/>
        </w:rPr>
        <w:t>with</w:t>
      </w:r>
      <w:r w:rsidR="002657B3" w:rsidRPr="00095DE3">
        <w:rPr>
          <w:rFonts w:ascii="Times New Roman" w:hAnsi="Times New Roman" w:cs="Times New Roman"/>
          <w:spacing w:val="-5"/>
          <w:sz w:val="24"/>
        </w:rPr>
        <w:t xml:space="preserve"> </w:t>
      </w:r>
      <w:r w:rsidR="002657B3" w:rsidRPr="00095DE3">
        <w:rPr>
          <w:rFonts w:ascii="Times New Roman" w:hAnsi="Times New Roman" w:cs="Times New Roman"/>
          <w:sz w:val="24"/>
        </w:rPr>
        <w:t>0.16</w:t>
      </w:r>
      <w:r w:rsidR="002657B3" w:rsidRPr="00095DE3">
        <w:rPr>
          <w:rFonts w:ascii="Times New Roman" w:hAnsi="Times New Roman" w:cs="Times New Roman"/>
          <w:spacing w:val="-6"/>
          <w:sz w:val="24"/>
        </w:rPr>
        <w:t xml:space="preserve"> </w:t>
      </w:r>
      <w:r w:rsidR="002657B3" w:rsidRPr="00095DE3">
        <w:rPr>
          <w:rFonts w:ascii="Times New Roman" w:hAnsi="Times New Roman" w:cs="Times New Roman"/>
          <w:sz w:val="24"/>
        </w:rPr>
        <w:t>and</w:t>
      </w:r>
      <w:r w:rsidR="002657B3" w:rsidRPr="00095DE3">
        <w:rPr>
          <w:rFonts w:ascii="Times New Roman" w:hAnsi="Times New Roman" w:cs="Times New Roman"/>
          <w:spacing w:val="-6"/>
          <w:sz w:val="24"/>
        </w:rPr>
        <w:t xml:space="preserve"> </w:t>
      </w:r>
      <w:r w:rsidR="002657B3" w:rsidRPr="00095DE3">
        <w:rPr>
          <w:rFonts w:ascii="Times New Roman" w:hAnsi="Times New Roman" w:cs="Times New Roman"/>
          <w:sz w:val="24"/>
        </w:rPr>
        <w:t>0.15</w:t>
      </w:r>
      <w:r w:rsidR="002657B3" w:rsidRPr="00095DE3">
        <w:rPr>
          <w:rFonts w:ascii="Times New Roman" w:hAnsi="Times New Roman" w:cs="Times New Roman"/>
          <w:spacing w:val="-6"/>
          <w:sz w:val="24"/>
        </w:rPr>
        <w:t xml:space="preserve"> </w:t>
      </w:r>
      <w:r w:rsidR="002657B3" w:rsidRPr="00095DE3">
        <w:rPr>
          <w:rFonts w:ascii="Times New Roman" w:hAnsi="Times New Roman" w:cs="Times New Roman"/>
          <w:sz w:val="24"/>
        </w:rPr>
        <w:t>for</w:t>
      </w:r>
      <w:r w:rsidR="002657B3" w:rsidRPr="00095DE3">
        <w:rPr>
          <w:rFonts w:ascii="Times New Roman" w:hAnsi="Times New Roman" w:cs="Times New Roman"/>
          <w:spacing w:val="-7"/>
          <w:sz w:val="24"/>
        </w:rPr>
        <w:t xml:space="preserve"> </w:t>
      </w:r>
      <w:r w:rsidR="002657B3" w:rsidRPr="00095DE3">
        <w:rPr>
          <w:rFonts w:ascii="Times New Roman" w:hAnsi="Times New Roman" w:cs="Times New Roman"/>
          <w:sz w:val="24"/>
        </w:rPr>
        <w:t xml:space="preserve">the sapling layer. It was (9.40) at the EE park, 0.17 at SV </w:t>
      </w:r>
      <w:proofErr w:type="spellStart"/>
      <w:r w:rsidR="002657B3" w:rsidRPr="00095DE3">
        <w:rPr>
          <w:rFonts w:ascii="Times New Roman" w:hAnsi="Times New Roman" w:cs="Times New Roman"/>
          <w:sz w:val="24"/>
        </w:rPr>
        <w:t>rajkishorenagar</w:t>
      </w:r>
      <w:proofErr w:type="spellEnd"/>
      <w:r w:rsidR="002657B3" w:rsidRPr="00095DE3">
        <w:rPr>
          <w:rFonts w:ascii="Times New Roman" w:hAnsi="Times New Roman" w:cs="Times New Roman"/>
          <w:sz w:val="24"/>
        </w:rPr>
        <w:t xml:space="preserve"> and (0.14) at BTVU</w:t>
      </w:r>
      <w:r w:rsidR="002657B3" w:rsidRPr="00095DE3">
        <w:rPr>
          <w:rFonts w:ascii="Times New Roman" w:hAnsi="Times New Roman" w:cs="Times New Roman"/>
          <w:spacing w:val="-4"/>
          <w:sz w:val="24"/>
        </w:rPr>
        <w:t xml:space="preserve"> </w:t>
      </w:r>
      <w:r w:rsidR="002657B3" w:rsidRPr="00095DE3">
        <w:rPr>
          <w:rFonts w:ascii="Times New Roman" w:hAnsi="Times New Roman" w:cs="Times New Roman"/>
          <w:sz w:val="24"/>
        </w:rPr>
        <w:t>for</w:t>
      </w:r>
      <w:r w:rsidR="002657B3" w:rsidRPr="00095DE3">
        <w:rPr>
          <w:rFonts w:ascii="Times New Roman" w:hAnsi="Times New Roman" w:cs="Times New Roman"/>
          <w:spacing w:val="-2"/>
          <w:sz w:val="24"/>
        </w:rPr>
        <w:t xml:space="preserve"> </w:t>
      </w:r>
      <w:r w:rsidR="002657B3" w:rsidRPr="00095DE3">
        <w:rPr>
          <w:rFonts w:ascii="Times New Roman" w:hAnsi="Times New Roman" w:cs="Times New Roman"/>
          <w:sz w:val="24"/>
        </w:rPr>
        <w:t>the</w:t>
      </w:r>
      <w:r w:rsidR="002657B3" w:rsidRPr="00095DE3">
        <w:rPr>
          <w:rFonts w:ascii="Times New Roman" w:hAnsi="Times New Roman" w:cs="Times New Roman"/>
          <w:spacing w:val="-4"/>
          <w:sz w:val="24"/>
        </w:rPr>
        <w:t xml:space="preserve"> </w:t>
      </w:r>
      <w:r w:rsidR="002657B3" w:rsidRPr="00095DE3">
        <w:rPr>
          <w:rFonts w:ascii="Times New Roman" w:hAnsi="Times New Roman" w:cs="Times New Roman"/>
          <w:sz w:val="24"/>
        </w:rPr>
        <w:t>seedling</w:t>
      </w:r>
      <w:r w:rsidR="002657B3" w:rsidRPr="00095DE3">
        <w:rPr>
          <w:rFonts w:ascii="Times New Roman" w:hAnsi="Times New Roman" w:cs="Times New Roman"/>
          <w:spacing w:val="-5"/>
          <w:sz w:val="24"/>
        </w:rPr>
        <w:t xml:space="preserve"> </w:t>
      </w:r>
      <w:r w:rsidR="002657B3" w:rsidRPr="00095DE3">
        <w:rPr>
          <w:rFonts w:ascii="Times New Roman" w:hAnsi="Times New Roman" w:cs="Times New Roman"/>
          <w:sz w:val="24"/>
        </w:rPr>
        <w:t>layer.</w:t>
      </w:r>
      <w:r w:rsidR="002657B3" w:rsidRPr="00095DE3">
        <w:rPr>
          <w:rFonts w:ascii="Times New Roman" w:hAnsi="Times New Roman" w:cs="Times New Roman"/>
          <w:spacing w:val="-12"/>
          <w:sz w:val="24"/>
        </w:rPr>
        <w:t xml:space="preserve"> </w:t>
      </w:r>
      <w:r w:rsidR="002657B3" w:rsidRPr="00095DE3">
        <w:rPr>
          <w:rFonts w:ascii="Times New Roman" w:hAnsi="Times New Roman" w:cs="Times New Roman"/>
          <w:sz w:val="24"/>
        </w:rPr>
        <w:t>And</w:t>
      </w:r>
      <w:r w:rsidR="002657B3" w:rsidRPr="00095DE3">
        <w:rPr>
          <w:rFonts w:ascii="Times New Roman" w:hAnsi="Times New Roman" w:cs="Times New Roman"/>
          <w:spacing w:val="-3"/>
          <w:sz w:val="24"/>
        </w:rPr>
        <w:t xml:space="preserve"> </w:t>
      </w:r>
      <w:r w:rsidR="002657B3" w:rsidRPr="00095DE3">
        <w:rPr>
          <w:rFonts w:ascii="Times New Roman" w:hAnsi="Times New Roman" w:cs="Times New Roman"/>
          <w:sz w:val="24"/>
        </w:rPr>
        <w:t>for</w:t>
      </w:r>
      <w:r w:rsidR="002657B3" w:rsidRPr="00095DE3">
        <w:rPr>
          <w:rFonts w:ascii="Times New Roman" w:hAnsi="Times New Roman" w:cs="Times New Roman"/>
          <w:spacing w:val="-2"/>
          <w:sz w:val="24"/>
        </w:rPr>
        <w:t xml:space="preserve"> </w:t>
      </w:r>
      <w:r w:rsidR="002657B3" w:rsidRPr="00095DE3">
        <w:rPr>
          <w:rFonts w:ascii="Times New Roman" w:hAnsi="Times New Roman" w:cs="Times New Roman"/>
          <w:sz w:val="24"/>
        </w:rPr>
        <w:t>the</w:t>
      </w:r>
      <w:r w:rsidR="002657B3" w:rsidRPr="00095DE3">
        <w:rPr>
          <w:rFonts w:ascii="Times New Roman" w:hAnsi="Times New Roman" w:cs="Times New Roman"/>
          <w:spacing w:val="-4"/>
          <w:sz w:val="24"/>
        </w:rPr>
        <w:t xml:space="preserve"> </w:t>
      </w:r>
      <w:r w:rsidR="002657B3" w:rsidRPr="00095DE3">
        <w:rPr>
          <w:rFonts w:ascii="Times New Roman" w:hAnsi="Times New Roman" w:cs="Times New Roman"/>
          <w:sz w:val="24"/>
        </w:rPr>
        <w:t>shrub</w:t>
      </w:r>
      <w:r w:rsidR="002657B3" w:rsidRPr="00095DE3">
        <w:rPr>
          <w:rFonts w:ascii="Times New Roman" w:hAnsi="Times New Roman" w:cs="Times New Roman"/>
          <w:spacing w:val="-2"/>
          <w:sz w:val="24"/>
        </w:rPr>
        <w:t xml:space="preserve"> </w:t>
      </w:r>
      <w:r w:rsidR="002657B3" w:rsidRPr="00095DE3">
        <w:rPr>
          <w:rFonts w:ascii="Times New Roman" w:hAnsi="Times New Roman" w:cs="Times New Roman"/>
          <w:sz w:val="24"/>
        </w:rPr>
        <w:t>layer</w:t>
      </w:r>
      <w:r w:rsidR="002657B3" w:rsidRPr="00095DE3">
        <w:rPr>
          <w:rFonts w:ascii="Times New Roman" w:hAnsi="Times New Roman" w:cs="Times New Roman"/>
          <w:spacing w:val="-2"/>
          <w:sz w:val="24"/>
        </w:rPr>
        <w:t xml:space="preserve"> </w:t>
      </w:r>
      <w:r w:rsidR="002657B3" w:rsidRPr="00095DE3">
        <w:rPr>
          <w:rFonts w:ascii="Times New Roman" w:hAnsi="Times New Roman" w:cs="Times New Roman"/>
          <w:sz w:val="24"/>
        </w:rPr>
        <w:t>was</w:t>
      </w:r>
      <w:r w:rsidR="002657B3" w:rsidRPr="00095DE3">
        <w:rPr>
          <w:rFonts w:ascii="Times New Roman" w:hAnsi="Times New Roman" w:cs="Times New Roman"/>
          <w:spacing w:val="-3"/>
          <w:sz w:val="24"/>
        </w:rPr>
        <w:t xml:space="preserve"> </w:t>
      </w:r>
      <w:r w:rsidR="002657B3" w:rsidRPr="00095DE3">
        <w:rPr>
          <w:rFonts w:ascii="Times New Roman" w:hAnsi="Times New Roman" w:cs="Times New Roman"/>
          <w:sz w:val="24"/>
        </w:rPr>
        <w:t>highest</w:t>
      </w:r>
      <w:r w:rsidR="002657B3" w:rsidRPr="00095DE3">
        <w:rPr>
          <w:rFonts w:ascii="Times New Roman" w:hAnsi="Times New Roman" w:cs="Times New Roman"/>
          <w:spacing w:val="-2"/>
          <w:sz w:val="24"/>
        </w:rPr>
        <w:t xml:space="preserve"> </w:t>
      </w:r>
      <w:r w:rsidR="002657B3" w:rsidRPr="00095DE3">
        <w:rPr>
          <w:rFonts w:ascii="Times New Roman" w:hAnsi="Times New Roman" w:cs="Times New Roman"/>
          <w:sz w:val="24"/>
        </w:rPr>
        <w:t>at</w:t>
      </w:r>
      <w:r w:rsidR="002657B3" w:rsidRPr="00095DE3">
        <w:rPr>
          <w:rFonts w:ascii="Times New Roman" w:hAnsi="Times New Roman" w:cs="Times New Roman"/>
          <w:spacing w:val="-2"/>
          <w:sz w:val="24"/>
        </w:rPr>
        <w:t xml:space="preserve"> </w:t>
      </w:r>
      <w:r w:rsidR="002657B3" w:rsidRPr="00095DE3">
        <w:rPr>
          <w:rFonts w:ascii="Times New Roman" w:hAnsi="Times New Roman" w:cs="Times New Roman"/>
          <w:sz w:val="24"/>
        </w:rPr>
        <w:t>the</w:t>
      </w:r>
      <w:r w:rsidR="002657B3" w:rsidRPr="00095DE3">
        <w:rPr>
          <w:rFonts w:ascii="Times New Roman" w:hAnsi="Times New Roman" w:cs="Times New Roman"/>
          <w:spacing w:val="-2"/>
          <w:sz w:val="24"/>
        </w:rPr>
        <w:t xml:space="preserve"> </w:t>
      </w:r>
      <w:r w:rsidR="002657B3" w:rsidRPr="00095DE3">
        <w:rPr>
          <w:rFonts w:ascii="Times New Roman" w:hAnsi="Times New Roman" w:cs="Times New Roman"/>
          <w:sz w:val="24"/>
        </w:rPr>
        <w:t>EE</w:t>
      </w:r>
      <w:r w:rsidR="002657B3" w:rsidRPr="00095DE3">
        <w:rPr>
          <w:rFonts w:ascii="Times New Roman" w:hAnsi="Times New Roman" w:cs="Times New Roman"/>
          <w:spacing w:val="-5"/>
          <w:sz w:val="24"/>
        </w:rPr>
        <w:t xml:space="preserve"> </w:t>
      </w:r>
      <w:r w:rsidR="002657B3" w:rsidRPr="00095DE3">
        <w:rPr>
          <w:rFonts w:ascii="Times New Roman" w:hAnsi="Times New Roman" w:cs="Times New Roman"/>
          <w:sz w:val="24"/>
        </w:rPr>
        <w:t>park</w:t>
      </w:r>
      <w:r w:rsidR="002657B3" w:rsidRPr="00095DE3">
        <w:rPr>
          <w:rFonts w:ascii="Times New Roman" w:hAnsi="Times New Roman" w:cs="Times New Roman"/>
          <w:spacing w:val="-2"/>
          <w:sz w:val="24"/>
        </w:rPr>
        <w:t xml:space="preserve"> </w:t>
      </w:r>
      <w:r w:rsidR="002657B3" w:rsidRPr="00095DE3">
        <w:rPr>
          <w:rFonts w:ascii="Times New Roman" w:hAnsi="Times New Roman" w:cs="Times New Roman"/>
          <w:spacing w:val="-4"/>
          <w:sz w:val="24"/>
        </w:rPr>
        <w:t>with</w:t>
      </w:r>
      <w:r w:rsidR="002657B3" w:rsidRPr="00095DE3">
        <w:rPr>
          <w:rFonts w:ascii="Times New Roman" w:hAnsi="Times New Roman" w:cs="Times New Roman"/>
          <w:sz w:val="24"/>
        </w:rPr>
        <w:t xml:space="preserve"> 3.40</w:t>
      </w:r>
      <w:r w:rsidR="002657B3" w:rsidRPr="00095DE3">
        <w:rPr>
          <w:rFonts w:ascii="Times New Roman" w:hAnsi="Times New Roman" w:cs="Times New Roman"/>
          <w:spacing w:val="-13"/>
          <w:sz w:val="24"/>
        </w:rPr>
        <w:t xml:space="preserve"> </w:t>
      </w:r>
      <w:r w:rsidR="002657B3" w:rsidRPr="00095DE3">
        <w:rPr>
          <w:rFonts w:ascii="Times New Roman" w:hAnsi="Times New Roman" w:cs="Times New Roman"/>
          <w:sz w:val="24"/>
        </w:rPr>
        <w:t>followed</w:t>
      </w:r>
      <w:r w:rsidR="002657B3" w:rsidRPr="00095DE3">
        <w:rPr>
          <w:rFonts w:ascii="Times New Roman" w:hAnsi="Times New Roman" w:cs="Times New Roman"/>
          <w:spacing w:val="-11"/>
          <w:sz w:val="24"/>
        </w:rPr>
        <w:t xml:space="preserve"> </w:t>
      </w:r>
      <w:r w:rsidR="002657B3" w:rsidRPr="00095DE3">
        <w:rPr>
          <w:rFonts w:ascii="Times New Roman" w:hAnsi="Times New Roman" w:cs="Times New Roman"/>
          <w:sz w:val="24"/>
        </w:rPr>
        <w:t>by</w:t>
      </w:r>
      <w:r w:rsidR="002657B3" w:rsidRPr="00095DE3">
        <w:rPr>
          <w:rFonts w:ascii="Times New Roman" w:hAnsi="Times New Roman" w:cs="Times New Roman"/>
          <w:spacing w:val="-15"/>
          <w:sz w:val="24"/>
        </w:rPr>
        <w:t xml:space="preserve"> </w:t>
      </w:r>
      <w:r w:rsidR="002657B3" w:rsidRPr="00095DE3">
        <w:rPr>
          <w:rFonts w:ascii="Times New Roman" w:hAnsi="Times New Roman" w:cs="Times New Roman"/>
          <w:sz w:val="24"/>
        </w:rPr>
        <w:t>the</w:t>
      </w:r>
      <w:r w:rsidR="002657B3" w:rsidRPr="00095DE3">
        <w:rPr>
          <w:rFonts w:ascii="Times New Roman" w:hAnsi="Times New Roman" w:cs="Times New Roman"/>
          <w:spacing w:val="-8"/>
          <w:sz w:val="24"/>
        </w:rPr>
        <w:t xml:space="preserve"> </w:t>
      </w:r>
      <w:r w:rsidR="002657B3" w:rsidRPr="00095DE3">
        <w:rPr>
          <w:rFonts w:ascii="Times New Roman" w:hAnsi="Times New Roman" w:cs="Times New Roman"/>
          <w:sz w:val="24"/>
        </w:rPr>
        <w:t>BTVU</w:t>
      </w:r>
      <w:r w:rsidR="002657B3" w:rsidRPr="00095DE3">
        <w:rPr>
          <w:rFonts w:ascii="Times New Roman" w:hAnsi="Times New Roman" w:cs="Times New Roman"/>
          <w:spacing w:val="-11"/>
          <w:sz w:val="24"/>
        </w:rPr>
        <w:t xml:space="preserve"> </w:t>
      </w:r>
      <w:r w:rsidR="002657B3" w:rsidRPr="00095DE3">
        <w:rPr>
          <w:rFonts w:ascii="Times New Roman" w:hAnsi="Times New Roman" w:cs="Times New Roman"/>
          <w:sz w:val="24"/>
        </w:rPr>
        <w:t>with</w:t>
      </w:r>
      <w:r w:rsidR="002657B3" w:rsidRPr="00095DE3">
        <w:rPr>
          <w:rFonts w:ascii="Times New Roman" w:hAnsi="Times New Roman" w:cs="Times New Roman"/>
          <w:spacing w:val="-10"/>
          <w:sz w:val="24"/>
        </w:rPr>
        <w:t xml:space="preserve"> </w:t>
      </w:r>
      <w:r w:rsidR="002657B3" w:rsidRPr="00095DE3">
        <w:rPr>
          <w:rFonts w:ascii="Times New Roman" w:hAnsi="Times New Roman" w:cs="Times New Roman"/>
          <w:sz w:val="24"/>
        </w:rPr>
        <w:t>2.55</w:t>
      </w:r>
      <w:r w:rsidR="002657B3" w:rsidRPr="00095DE3">
        <w:rPr>
          <w:rFonts w:ascii="Times New Roman" w:hAnsi="Times New Roman" w:cs="Times New Roman"/>
          <w:spacing w:val="-11"/>
          <w:sz w:val="24"/>
        </w:rPr>
        <w:t xml:space="preserve"> </w:t>
      </w:r>
      <w:r w:rsidR="002657B3" w:rsidRPr="00095DE3">
        <w:rPr>
          <w:rFonts w:ascii="Times New Roman" w:hAnsi="Times New Roman" w:cs="Times New Roman"/>
          <w:sz w:val="24"/>
        </w:rPr>
        <w:t>and</w:t>
      </w:r>
      <w:r w:rsidR="002657B3" w:rsidRPr="00095DE3">
        <w:rPr>
          <w:rFonts w:ascii="Times New Roman" w:hAnsi="Times New Roman" w:cs="Times New Roman"/>
          <w:spacing w:val="-8"/>
          <w:sz w:val="24"/>
        </w:rPr>
        <w:t xml:space="preserve"> </w:t>
      </w:r>
      <w:r w:rsidR="002657B3" w:rsidRPr="00095DE3">
        <w:rPr>
          <w:rFonts w:ascii="Times New Roman" w:hAnsi="Times New Roman" w:cs="Times New Roman"/>
          <w:sz w:val="24"/>
        </w:rPr>
        <w:t>lowest</w:t>
      </w:r>
      <w:r w:rsidR="002657B3" w:rsidRPr="00095DE3">
        <w:rPr>
          <w:rFonts w:ascii="Times New Roman" w:hAnsi="Times New Roman" w:cs="Times New Roman"/>
          <w:spacing w:val="-7"/>
          <w:sz w:val="24"/>
        </w:rPr>
        <w:t xml:space="preserve"> </w:t>
      </w:r>
      <w:r w:rsidR="002657B3" w:rsidRPr="00095DE3">
        <w:rPr>
          <w:rFonts w:ascii="Times New Roman" w:hAnsi="Times New Roman" w:cs="Times New Roman"/>
          <w:sz w:val="24"/>
        </w:rPr>
        <w:t>at</w:t>
      </w:r>
      <w:r w:rsidR="002657B3" w:rsidRPr="00095DE3">
        <w:rPr>
          <w:rFonts w:ascii="Times New Roman" w:hAnsi="Times New Roman" w:cs="Times New Roman"/>
          <w:spacing w:val="-11"/>
          <w:sz w:val="24"/>
        </w:rPr>
        <w:t xml:space="preserve"> </w:t>
      </w:r>
      <w:r w:rsidR="002657B3" w:rsidRPr="00095DE3">
        <w:rPr>
          <w:rFonts w:ascii="Times New Roman" w:hAnsi="Times New Roman" w:cs="Times New Roman"/>
          <w:sz w:val="24"/>
        </w:rPr>
        <w:t>the</w:t>
      </w:r>
      <w:r w:rsidR="002657B3" w:rsidRPr="00095DE3">
        <w:rPr>
          <w:rFonts w:ascii="Times New Roman" w:hAnsi="Times New Roman" w:cs="Times New Roman"/>
          <w:spacing w:val="-11"/>
          <w:sz w:val="24"/>
        </w:rPr>
        <w:t xml:space="preserve"> </w:t>
      </w:r>
      <w:r w:rsidR="002657B3" w:rsidRPr="00095DE3">
        <w:rPr>
          <w:rFonts w:ascii="Times New Roman" w:hAnsi="Times New Roman" w:cs="Times New Roman"/>
          <w:sz w:val="24"/>
        </w:rPr>
        <w:t>SV</w:t>
      </w:r>
      <w:r w:rsidR="002657B3" w:rsidRPr="00095DE3">
        <w:rPr>
          <w:rFonts w:ascii="Times New Roman" w:hAnsi="Times New Roman" w:cs="Times New Roman"/>
          <w:spacing w:val="-15"/>
          <w:sz w:val="24"/>
        </w:rPr>
        <w:t xml:space="preserve"> </w:t>
      </w:r>
      <w:proofErr w:type="spellStart"/>
      <w:r w:rsidR="002657B3" w:rsidRPr="00095DE3">
        <w:rPr>
          <w:rFonts w:ascii="Times New Roman" w:hAnsi="Times New Roman" w:cs="Times New Roman"/>
          <w:sz w:val="24"/>
        </w:rPr>
        <w:t>rajkishorenagar</w:t>
      </w:r>
      <w:proofErr w:type="spellEnd"/>
      <w:r w:rsidR="002657B3" w:rsidRPr="00095DE3">
        <w:rPr>
          <w:rFonts w:ascii="Times New Roman" w:hAnsi="Times New Roman" w:cs="Times New Roman"/>
          <w:spacing w:val="-9"/>
          <w:sz w:val="24"/>
        </w:rPr>
        <w:t xml:space="preserve"> </w:t>
      </w:r>
      <w:r w:rsidR="002657B3" w:rsidRPr="00095DE3">
        <w:rPr>
          <w:rFonts w:ascii="Times New Roman" w:hAnsi="Times New Roman" w:cs="Times New Roman"/>
          <w:sz w:val="24"/>
        </w:rPr>
        <w:t>with</w:t>
      </w:r>
      <w:r w:rsidR="002657B3" w:rsidRPr="00095DE3">
        <w:rPr>
          <w:rFonts w:ascii="Times New Roman" w:hAnsi="Times New Roman" w:cs="Times New Roman"/>
          <w:spacing w:val="-10"/>
          <w:sz w:val="24"/>
        </w:rPr>
        <w:t xml:space="preserve"> </w:t>
      </w:r>
      <w:r w:rsidR="002657B3" w:rsidRPr="00095DE3">
        <w:rPr>
          <w:rFonts w:ascii="Times New Roman" w:hAnsi="Times New Roman" w:cs="Times New Roman"/>
          <w:spacing w:val="-2"/>
          <w:sz w:val="24"/>
        </w:rPr>
        <w:t>0.40.</w:t>
      </w:r>
    </w:p>
    <w:p w14:paraId="5493C565" w14:textId="77777777" w:rsidR="002657B3" w:rsidRPr="00095DE3" w:rsidRDefault="002657B3" w:rsidP="002B7BDB">
      <w:pPr>
        <w:pStyle w:val="Heading3"/>
        <w:tabs>
          <w:tab w:val="left" w:pos="952"/>
        </w:tabs>
        <w:spacing w:after="240" w:line="360" w:lineRule="auto"/>
        <w:ind w:left="0" w:right="66"/>
        <w:jc w:val="both"/>
        <w:rPr>
          <w:spacing w:val="-4"/>
        </w:rPr>
      </w:pPr>
      <w:r w:rsidRPr="00095DE3">
        <w:t xml:space="preserve">3.6 Beta diversity </w:t>
      </w:r>
      <w:r w:rsidRPr="00095DE3">
        <w:rPr>
          <w:spacing w:val="-4"/>
        </w:rPr>
        <w:t>(βd)</w:t>
      </w:r>
    </w:p>
    <w:p w14:paraId="4408A415" w14:textId="7813215A" w:rsidR="002657B3" w:rsidRPr="00095DE3" w:rsidRDefault="003A03B6" w:rsidP="002B7BDB">
      <w:pPr>
        <w:pStyle w:val="Heading3"/>
        <w:tabs>
          <w:tab w:val="left" w:pos="952"/>
        </w:tabs>
        <w:spacing w:line="360" w:lineRule="auto"/>
        <w:ind w:left="0" w:right="66"/>
        <w:jc w:val="both"/>
        <w:rPr>
          <w:b w:val="0"/>
        </w:rPr>
      </w:pPr>
      <w:r w:rsidRPr="00095DE3">
        <w:rPr>
          <w:b w:val="0"/>
        </w:rPr>
        <w:t xml:space="preserve">            </w:t>
      </w:r>
      <w:r w:rsidR="002657B3" w:rsidRPr="00095DE3">
        <w:rPr>
          <w:b w:val="0"/>
        </w:rPr>
        <w:t xml:space="preserve">The Whittaker style total turnover (T) was lowest at Energy Education Park (T = 1.91), intermediate at </w:t>
      </w:r>
      <w:proofErr w:type="spellStart"/>
      <w:r w:rsidR="002657B3" w:rsidRPr="00095DE3">
        <w:rPr>
          <w:b w:val="0"/>
        </w:rPr>
        <w:t>Bilasa</w:t>
      </w:r>
      <w:proofErr w:type="spellEnd"/>
      <w:r w:rsidR="002657B3" w:rsidRPr="00095DE3">
        <w:rPr>
          <w:b w:val="0"/>
        </w:rPr>
        <w:t xml:space="preserve"> </w:t>
      </w:r>
      <w:proofErr w:type="spellStart"/>
      <w:r w:rsidR="002657B3" w:rsidRPr="00095DE3">
        <w:rPr>
          <w:b w:val="0"/>
        </w:rPr>
        <w:t>Taal</w:t>
      </w:r>
      <w:proofErr w:type="spellEnd"/>
      <w:r w:rsidR="002657B3" w:rsidRPr="00095DE3">
        <w:rPr>
          <w:b w:val="0"/>
        </w:rPr>
        <w:t xml:space="preserve"> Vasundhara </w:t>
      </w:r>
      <w:proofErr w:type="spellStart"/>
      <w:r w:rsidR="002657B3" w:rsidRPr="00095DE3">
        <w:rPr>
          <w:b w:val="0"/>
        </w:rPr>
        <w:t>Udyan</w:t>
      </w:r>
      <w:proofErr w:type="spellEnd"/>
      <w:r w:rsidR="002657B3" w:rsidRPr="00095DE3">
        <w:rPr>
          <w:b w:val="0"/>
        </w:rPr>
        <w:t xml:space="preserve"> (T = 2.23), and highest at Smriti Van </w:t>
      </w:r>
      <w:proofErr w:type="spellStart"/>
      <w:r w:rsidR="002657B3" w:rsidRPr="00095DE3">
        <w:rPr>
          <w:b w:val="0"/>
        </w:rPr>
        <w:t>Rajkishorenagar</w:t>
      </w:r>
      <w:proofErr w:type="spellEnd"/>
      <w:r w:rsidR="002657B3" w:rsidRPr="00095DE3">
        <w:rPr>
          <w:b w:val="0"/>
        </w:rPr>
        <w:t xml:space="preserve"> (T = 3.53). The subcomponents showed similar contrasts: Sa (interpreted here as a species-turnover component) was 22.33 at </w:t>
      </w:r>
      <w:proofErr w:type="spellStart"/>
      <w:r w:rsidR="002657B3" w:rsidRPr="00095DE3">
        <w:rPr>
          <w:b w:val="0"/>
        </w:rPr>
        <w:t>Bilasa</w:t>
      </w:r>
      <w:proofErr w:type="spellEnd"/>
      <w:r w:rsidR="002657B3" w:rsidRPr="00095DE3">
        <w:rPr>
          <w:b w:val="0"/>
        </w:rPr>
        <w:t xml:space="preserve"> </w:t>
      </w:r>
      <w:proofErr w:type="spellStart"/>
      <w:r w:rsidR="002657B3" w:rsidRPr="00095DE3">
        <w:rPr>
          <w:b w:val="0"/>
        </w:rPr>
        <w:t>Taal</w:t>
      </w:r>
      <w:proofErr w:type="spellEnd"/>
      <w:r w:rsidR="002657B3" w:rsidRPr="00095DE3">
        <w:rPr>
          <w:b w:val="0"/>
        </w:rPr>
        <w:t xml:space="preserve">, 8.38 at Energy Education Park, and 33.50 at Smriti Van; </w:t>
      </w:r>
      <w:proofErr w:type="spellStart"/>
      <w:r w:rsidR="002657B3" w:rsidRPr="00095DE3">
        <w:rPr>
          <w:b w:val="0"/>
        </w:rPr>
        <w:t>Sh</w:t>
      </w:r>
      <w:proofErr w:type="spellEnd"/>
      <w:r w:rsidR="002657B3" w:rsidRPr="00095DE3">
        <w:rPr>
          <w:b w:val="0"/>
        </w:rPr>
        <w:t xml:space="preserve"> and Se followed the same pattern (</w:t>
      </w:r>
      <w:proofErr w:type="spellStart"/>
      <w:r w:rsidR="002657B3" w:rsidRPr="00095DE3">
        <w:rPr>
          <w:b w:val="0"/>
        </w:rPr>
        <w:t>Sh</w:t>
      </w:r>
      <w:proofErr w:type="spellEnd"/>
      <w:r w:rsidR="002657B3" w:rsidRPr="00095DE3">
        <w:rPr>
          <w:b w:val="0"/>
        </w:rPr>
        <w:t>: 22.33, 11.17, 16.75; Se: 16.75, 9.57, 13.40 respectively).</w:t>
      </w:r>
      <w:r w:rsidR="00095DE3" w:rsidRPr="00095DE3">
        <w:rPr>
          <w:b w:val="0"/>
        </w:rPr>
        <w:t xml:space="preserve"> Figure 5 shows the beta diversity of the study sites.</w:t>
      </w:r>
    </w:p>
    <w:p w14:paraId="1A8BA527" w14:textId="184448FE" w:rsidR="00C23761" w:rsidRPr="00095DE3" w:rsidRDefault="003A03B6" w:rsidP="002B7BDB">
      <w:pPr>
        <w:pStyle w:val="BodyText"/>
        <w:spacing w:before="160" w:line="360" w:lineRule="auto"/>
        <w:ind w:right="66"/>
        <w:jc w:val="both"/>
      </w:pPr>
      <w:r w:rsidRPr="00095DE3">
        <w:lastRenderedPageBreak/>
        <w:t xml:space="preserve">           </w:t>
      </w:r>
      <w:r w:rsidR="00C23761" w:rsidRPr="00095DE3">
        <w:t>Locally, earlier work on Bilaspur has documented spatial variation in tree composition and green space structure across the city (Singh &amp; Tiwari, 2022), supporting the idea that different parks in Bilaspur can host markedly different assemblages</w:t>
      </w:r>
      <w:r w:rsidR="00C23761" w:rsidRPr="00095DE3">
        <w:rPr>
          <w:spacing w:val="-4"/>
        </w:rPr>
        <w:t xml:space="preserve"> </w:t>
      </w:r>
      <w:r w:rsidR="00C23761" w:rsidRPr="00095DE3">
        <w:t>depending</w:t>
      </w:r>
      <w:r w:rsidR="00C23761" w:rsidRPr="00095DE3">
        <w:rPr>
          <w:spacing w:val="-6"/>
        </w:rPr>
        <w:t xml:space="preserve"> </w:t>
      </w:r>
      <w:r w:rsidR="00C23761" w:rsidRPr="00095DE3">
        <w:t>on</w:t>
      </w:r>
      <w:r w:rsidR="00C23761" w:rsidRPr="00095DE3">
        <w:rPr>
          <w:spacing w:val="-4"/>
        </w:rPr>
        <w:t xml:space="preserve"> </w:t>
      </w:r>
      <w:r w:rsidR="00C23761" w:rsidRPr="00095DE3">
        <w:t>planting</w:t>
      </w:r>
      <w:r w:rsidR="00C23761" w:rsidRPr="00095DE3">
        <w:rPr>
          <w:spacing w:val="-5"/>
        </w:rPr>
        <w:t xml:space="preserve"> </w:t>
      </w:r>
      <w:r w:rsidR="00C23761" w:rsidRPr="00095DE3">
        <w:t>history,</w:t>
      </w:r>
      <w:r w:rsidR="00C23761" w:rsidRPr="00095DE3">
        <w:rPr>
          <w:spacing w:val="-4"/>
        </w:rPr>
        <w:t xml:space="preserve"> </w:t>
      </w:r>
      <w:r w:rsidR="00C23761" w:rsidRPr="00095DE3">
        <w:t>maintenance,</w:t>
      </w:r>
      <w:r w:rsidR="00C23761" w:rsidRPr="00095DE3">
        <w:rPr>
          <w:spacing w:val="-4"/>
        </w:rPr>
        <w:t xml:space="preserve"> </w:t>
      </w:r>
      <w:r w:rsidR="00C23761" w:rsidRPr="00095DE3">
        <w:t>and</w:t>
      </w:r>
      <w:r w:rsidR="00C23761" w:rsidRPr="00095DE3">
        <w:rPr>
          <w:spacing w:val="-4"/>
        </w:rPr>
        <w:t xml:space="preserve"> </w:t>
      </w:r>
      <w:r w:rsidR="00C23761" w:rsidRPr="00095DE3">
        <w:t>habitat</w:t>
      </w:r>
      <w:r w:rsidR="00C23761" w:rsidRPr="00095DE3">
        <w:rPr>
          <w:spacing w:val="-4"/>
        </w:rPr>
        <w:t xml:space="preserve"> </w:t>
      </w:r>
      <w:r w:rsidR="00C23761" w:rsidRPr="00095DE3">
        <w:t>features</w:t>
      </w:r>
      <w:r w:rsidR="00C23761" w:rsidRPr="00095DE3">
        <w:rPr>
          <w:spacing w:val="-6"/>
        </w:rPr>
        <w:t xml:space="preserve"> </w:t>
      </w:r>
      <w:r w:rsidR="00C23761" w:rsidRPr="00095DE3">
        <w:t xml:space="preserve">(Singh &amp; Tiwari, 2022). Species richness of a disturbed site is a sum of species' responses. Some species may survive disturbances while others vanish (Sagar </w:t>
      </w:r>
      <w:r w:rsidR="00C23761" w:rsidRPr="00095DE3">
        <w:rPr>
          <w:i/>
        </w:rPr>
        <w:t xml:space="preserve">et al. </w:t>
      </w:r>
      <w:r w:rsidR="00C23761" w:rsidRPr="00095DE3">
        <w:t>2003).</w:t>
      </w:r>
    </w:p>
    <w:p w14:paraId="7A4B95BE" w14:textId="77777777" w:rsidR="00D179B2" w:rsidRPr="00095DE3" w:rsidRDefault="00D179B2" w:rsidP="00C23761">
      <w:pPr>
        <w:pStyle w:val="BodyText"/>
        <w:spacing w:before="160" w:line="360" w:lineRule="auto"/>
        <w:ind w:right="66"/>
        <w:jc w:val="both"/>
      </w:pPr>
      <w:r w:rsidRPr="00095DE3">
        <w:rPr>
          <w:noProof/>
        </w:rPr>
        <w:drawing>
          <wp:inline distT="0" distB="0" distL="0" distR="0" wp14:anchorId="5C90A7D2" wp14:editId="6E572E96">
            <wp:extent cx="5197475" cy="36195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97475" cy="3619500"/>
                    </a:xfrm>
                    <a:prstGeom prst="rect">
                      <a:avLst/>
                    </a:prstGeom>
                    <a:noFill/>
                  </pic:spPr>
                </pic:pic>
              </a:graphicData>
            </a:graphic>
          </wp:inline>
        </w:drawing>
      </w:r>
    </w:p>
    <w:p w14:paraId="40BC8C4A" w14:textId="769011B6" w:rsidR="00D179B2" w:rsidRPr="00095DE3" w:rsidRDefault="00D179B2" w:rsidP="003A03B6">
      <w:pPr>
        <w:pStyle w:val="BodyText"/>
        <w:spacing w:before="160" w:after="240" w:line="360" w:lineRule="auto"/>
        <w:ind w:right="66"/>
        <w:jc w:val="both"/>
      </w:pPr>
      <w:r w:rsidRPr="00095DE3">
        <w:rPr>
          <w:b/>
        </w:rPr>
        <w:t>Fig.</w:t>
      </w:r>
      <w:r w:rsidRPr="00095DE3">
        <w:rPr>
          <w:b/>
          <w:spacing w:val="-1"/>
        </w:rPr>
        <w:t xml:space="preserve"> </w:t>
      </w:r>
      <w:r w:rsidR="00095DE3" w:rsidRPr="00095DE3">
        <w:rPr>
          <w:b/>
        </w:rPr>
        <w:t>5</w:t>
      </w:r>
      <w:r w:rsidRPr="00095DE3">
        <w:rPr>
          <w:b/>
        </w:rPr>
        <w:t>.</w:t>
      </w:r>
      <w:r w:rsidRPr="00095DE3">
        <w:rPr>
          <w:b/>
          <w:spacing w:val="-1"/>
        </w:rPr>
        <w:t xml:space="preserve"> </w:t>
      </w:r>
      <w:r w:rsidRPr="00095DE3">
        <w:rPr>
          <w:b/>
        </w:rPr>
        <w:t>Beta (β)</w:t>
      </w:r>
      <w:r w:rsidRPr="00095DE3">
        <w:rPr>
          <w:b/>
          <w:spacing w:val="-2"/>
        </w:rPr>
        <w:t xml:space="preserve"> </w:t>
      </w:r>
      <w:r w:rsidRPr="00095DE3">
        <w:rPr>
          <w:b/>
        </w:rPr>
        <w:t xml:space="preserve">Diversity </w:t>
      </w:r>
      <w:r w:rsidRPr="00095DE3">
        <w:rPr>
          <w:b/>
          <w:spacing w:val="-2"/>
        </w:rPr>
        <w:t>(vegetation)</w:t>
      </w:r>
    </w:p>
    <w:p w14:paraId="1C5ECCE0" w14:textId="77777777" w:rsidR="00C23761" w:rsidRPr="00095DE3" w:rsidRDefault="00C23761" w:rsidP="003A03B6">
      <w:pPr>
        <w:pStyle w:val="BodyText"/>
        <w:spacing w:before="160" w:after="240" w:line="360" w:lineRule="auto"/>
        <w:ind w:right="66"/>
        <w:jc w:val="both"/>
        <w:rPr>
          <w:b/>
        </w:rPr>
      </w:pPr>
      <w:r w:rsidRPr="00095DE3">
        <w:rPr>
          <w:b/>
        </w:rPr>
        <w:t>3.7 Vegetation analysis</w:t>
      </w:r>
    </w:p>
    <w:p w14:paraId="7BE6669E" w14:textId="77777777" w:rsidR="00C23761" w:rsidRPr="00095DE3" w:rsidRDefault="00C23761" w:rsidP="003A03B6">
      <w:pPr>
        <w:pStyle w:val="BodyText"/>
        <w:spacing w:line="360" w:lineRule="auto"/>
        <w:ind w:left="172" w:right="169" w:firstLine="715"/>
        <w:jc w:val="both"/>
      </w:pPr>
      <w:r w:rsidRPr="00095DE3">
        <w:t>The parameters for vegetation analysis i.e. frequency, relative frequency, density,</w:t>
      </w:r>
      <w:r w:rsidRPr="00095DE3">
        <w:rPr>
          <w:spacing w:val="-2"/>
        </w:rPr>
        <w:t xml:space="preserve"> </w:t>
      </w:r>
      <w:r w:rsidRPr="00095DE3">
        <w:t>relative</w:t>
      </w:r>
      <w:r w:rsidRPr="00095DE3">
        <w:rPr>
          <w:spacing w:val="-2"/>
        </w:rPr>
        <w:t xml:space="preserve"> </w:t>
      </w:r>
      <w:r w:rsidRPr="00095DE3">
        <w:t>density,</w:t>
      </w:r>
      <w:r w:rsidRPr="00095DE3">
        <w:rPr>
          <w:spacing w:val="-2"/>
        </w:rPr>
        <w:t xml:space="preserve"> </w:t>
      </w:r>
      <w:r w:rsidRPr="00095DE3">
        <w:t>abundance,</w:t>
      </w:r>
      <w:r w:rsidRPr="00095DE3">
        <w:rPr>
          <w:spacing w:val="-2"/>
        </w:rPr>
        <w:t xml:space="preserve"> </w:t>
      </w:r>
      <w:r w:rsidRPr="00095DE3">
        <w:t>relative</w:t>
      </w:r>
      <w:r w:rsidRPr="00095DE3">
        <w:rPr>
          <w:spacing w:val="-2"/>
        </w:rPr>
        <w:t xml:space="preserve"> </w:t>
      </w:r>
      <w:r w:rsidRPr="00095DE3">
        <w:t>abundance,</w:t>
      </w:r>
      <w:r w:rsidRPr="00095DE3">
        <w:rPr>
          <w:spacing w:val="-2"/>
        </w:rPr>
        <w:t xml:space="preserve"> </w:t>
      </w:r>
      <w:r w:rsidRPr="00095DE3">
        <w:t>important</w:t>
      </w:r>
      <w:r w:rsidRPr="00095DE3">
        <w:rPr>
          <w:spacing w:val="-1"/>
        </w:rPr>
        <w:t xml:space="preserve"> </w:t>
      </w:r>
      <w:r w:rsidRPr="00095DE3">
        <w:t>value</w:t>
      </w:r>
      <w:r w:rsidRPr="00095DE3">
        <w:rPr>
          <w:spacing w:val="-2"/>
        </w:rPr>
        <w:t xml:space="preserve"> </w:t>
      </w:r>
      <w:r w:rsidRPr="00095DE3">
        <w:t xml:space="preserve">index (IVI). The site-wise details are as </w:t>
      </w:r>
      <w:r w:rsidRPr="00095DE3">
        <w:rPr>
          <w:spacing w:val="-2"/>
        </w:rPr>
        <w:t>follows:</w:t>
      </w:r>
    </w:p>
    <w:p w14:paraId="50FBB2E9" w14:textId="77777777" w:rsidR="002657B3" w:rsidRPr="00095DE3" w:rsidRDefault="00D179B2" w:rsidP="003A03B6">
      <w:pPr>
        <w:pStyle w:val="BodyText"/>
        <w:spacing w:before="240" w:after="1" w:line="360" w:lineRule="auto"/>
        <w:ind w:right="66"/>
        <w:jc w:val="both"/>
        <w:rPr>
          <w:b/>
          <w:bCs/>
          <w:szCs w:val="28"/>
        </w:rPr>
      </w:pPr>
      <w:r w:rsidRPr="00095DE3">
        <w:rPr>
          <w:b/>
          <w:bCs/>
          <w:szCs w:val="28"/>
        </w:rPr>
        <w:t xml:space="preserve">3.7.1 </w:t>
      </w:r>
      <w:r w:rsidR="00C23761" w:rsidRPr="00095DE3">
        <w:rPr>
          <w:b/>
          <w:bCs/>
          <w:szCs w:val="28"/>
        </w:rPr>
        <w:t>Tree Layer</w:t>
      </w:r>
    </w:p>
    <w:p w14:paraId="630B63B1" w14:textId="424F568F" w:rsidR="00C23761" w:rsidRPr="00095DE3" w:rsidRDefault="00C23761" w:rsidP="00095DE3">
      <w:pPr>
        <w:pStyle w:val="BodyText"/>
        <w:spacing w:before="240" w:after="240" w:line="360" w:lineRule="auto"/>
        <w:ind w:left="172" w:right="163" w:firstLine="705"/>
        <w:jc w:val="both"/>
        <w:rPr>
          <w:bCs/>
          <w:spacing w:val="-2"/>
        </w:rPr>
      </w:pPr>
      <w:r w:rsidRPr="00095DE3">
        <w:t>A</w:t>
      </w:r>
      <w:r w:rsidRPr="00095DE3">
        <w:rPr>
          <w:spacing w:val="-9"/>
        </w:rPr>
        <w:t xml:space="preserve"> </w:t>
      </w:r>
      <w:r w:rsidRPr="00095DE3">
        <w:t>total of 67 species belonging to 28 families were identified on all the three sites. Out of 56 identified tree species, 56 tree species belonging to 23 families were found in the park layer. Thirty</w:t>
      </w:r>
      <w:r w:rsidR="00D179B2" w:rsidRPr="00095DE3">
        <w:t>-f</w:t>
      </w:r>
      <w:r w:rsidRPr="00095DE3">
        <w:t>ive tree species were found as top canopy at highly disturbed park with the highest tree density of 1208.76 stems ha-1, 30 tree species with</w:t>
      </w:r>
      <w:r w:rsidRPr="00095DE3">
        <w:rPr>
          <w:spacing w:val="-9"/>
        </w:rPr>
        <w:t xml:space="preserve"> </w:t>
      </w:r>
      <w:r w:rsidRPr="00095DE3">
        <w:t>a</w:t>
      </w:r>
      <w:r w:rsidRPr="00095DE3">
        <w:rPr>
          <w:spacing w:val="-11"/>
        </w:rPr>
        <w:t xml:space="preserve"> </w:t>
      </w:r>
      <w:r w:rsidRPr="00095DE3">
        <w:t>density</w:t>
      </w:r>
      <w:r w:rsidRPr="00095DE3">
        <w:rPr>
          <w:spacing w:val="-14"/>
        </w:rPr>
        <w:t xml:space="preserve"> </w:t>
      </w:r>
      <w:r w:rsidRPr="00095DE3">
        <w:t>of</w:t>
      </w:r>
      <w:r w:rsidRPr="00095DE3">
        <w:rPr>
          <w:spacing w:val="-8"/>
        </w:rPr>
        <w:t xml:space="preserve"> </w:t>
      </w:r>
      <w:r w:rsidRPr="00095DE3">
        <w:t>1164</w:t>
      </w:r>
      <w:r w:rsidRPr="00095DE3">
        <w:rPr>
          <w:spacing w:val="-9"/>
        </w:rPr>
        <w:t xml:space="preserve"> </w:t>
      </w:r>
      <w:r w:rsidRPr="00095DE3">
        <w:t>stems</w:t>
      </w:r>
      <w:r w:rsidRPr="00095DE3">
        <w:rPr>
          <w:spacing w:val="-9"/>
        </w:rPr>
        <w:t xml:space="preserve"> </w:t>
      </w:r>
      <w:r w:rsidRPr="00095DE3">
        <w:t>ha-1</w:t>
      </w:r>
      <w:r w:rsidRPr="00095DE3">
        <w:rPr>
          <w:spacing w:val="-10"/>
        </w:rPr>
        <w:t xml:space="preserve"> </w:t>
      </w:r>
      <w:r w:rsidRPr="00095DE3">
        <w:t>at</w:t>
      </w:r>
      <w:r w:rsidRPr="00095DE3">
        <w:rPr>
          <w:spacing w:val="-7"/>
        </w:rPr>
        <w:t xml:space="preserve"> </w:t>
      </w:r>
      <w:r w:rsidRPr="00095DE3">
        <w:t>BTVU</w:t>
      </w:r>
      <w:r w:rsidRPr="00095DE3">
        <w:rPr>
          <w:spacing w:val="-11"/>
        </w:rPr>
        <w:t xml:space="preserve"> </w:t>
      </w:r>
      <w:r w:rsidRPr="00095DE3">
        <w:t>park</w:t>
      </w:r>
      <w:r w:rsidRPr="00095DE3">
        <w:rPr>
          <w:spacing w:val="-8"/>
        </w:rPr>
        <w:t xml:space="preserve"> </w:t>
      </w:r>
      <w:r w:rsidRPr="00095DE3">
        <w:t>and</w:t>
      </w:r>
      <w:r w:rsidRPr="00095DE3">
        <w:rPr>
          <w:spacing w:val="-9"/>
        </w:rPr>
        <w:t xml:space="preserve"> </w:t>
      </w:r>
      <w:r w:rsidRPr="00095DE3">
        <w:t>sixteen</w:t>
      </w:r>
      <w:r w:rsidRPr="00095DE3">
        <w:rPr>
          <w:spacing w:val="-9"/>
        </w:rPr>
        <w:t xml:space="preserve"> </w:t>
      </w:r>
      <w:r w:rsidRPr="00095DE3">
        <w:t>species</w:t>
      </w:r>
      <w:r w:rsidRPr="00095DE3">
        <w:rPr>
          <w:spacing w:val="-10"/>
        </w:rPr>
        <w:t xml:space="preserve"> </w:t>
      </w:r>
      <w:r w:rsidRPr="00095DE3">
        <w:t>at</w:t>
      </w:r>
      <w:r w:rsidRPr="00095DE3">
        <w:rPr>
          <w:spacing w:val="-7"/>
        </w:rPr>
        <w:t xml:space="preserve"> </w:t>
      </w:r>
      <w:r w:rsidRPr="00095DE3">
        <w:t>SV</w:t>
      </w:r>
      <w:r w:rsidRPr="00095DE3">
        <w:rPr>
          <w:spacing w:val="-15"/>
        </w:rPr>
        <w:t xml:space="preserve"> </w:t>
      </w:r>
      <w:proofErr w:type="spellStart"/>
      <w:r w:rsidRPr="00095DE3">
        <w:t>Rajkishore</w:t>
      </w:r>
      <w:proofErr w:type="spellEnd"/>
      <w:r w:rsidRPr="00095DE3">
        <w:t xml:space="preserve"> </w:t>
      </w:r>
      <w:proofErr w:type="spellStart"/>
      <w:r w:rsidRPr="00095DE3">
        <w:t>nagar</w:t>
      </w:r>
      <w:proofErr w:type="spellEnd"/>
      <w:r w:rsidRPr="00095DE3">
        <w:rPr>
          <w:spacing w:val="-2"/>
        </w:rPr>
        <w:t xml:space="preserve"> </w:t>
      </w:r>
      <w:r w:rsidRPr="00095DE3">
        <w:t>with</w:t>
      </w:r>
      <w:r w:rsidRPr="00095DE3">
        <w:rPr>
          <w:spacing w:val="-1"/>
        </w:rPr>
        <w:t xml:space="preserve"> </w:t>
      </w:r>
      <w:r w:rsidRPr="00095DE3">
        <w:t>908.31</w:t>
      </w:r>
      <w:r w:rsidRPr="00095DE3">
        <w:rPr>
          <w:spacing w:val="-1"/>
        </w:rPr>
        <w:t xml:space="preserve"> </w:t>
      </w:r>
      <w:r w:rsidRPr="00095DE3">
        <w:t>stems ha-1</w:t>
      </w:r>
      <w:r w:rsidRPr="00095DE3">
        <w:rPr>
          <w:spacing w:val="-1"/>
        </w:rPr>
        <w:t xml:space="preserve"> </w:t>
      </w:r>
      <w:r w:rsidRPr="00095DE3">
        <w:t>tree</w:t>
      </w:r>
      <w:r w:rsidRPr="00095DE3">
        <w:rPr>
          <w:spacing w:val="-2"/>
        </w:rPr>
        <w:t xml:space="preserve"> </w:t>
      </w:r>
      <w:r w:rsidRPr="00095DE3">
        <w:t>density. Frequency</w:t>
      </w:r>
      <w:r w:rsidRPr="00095DE3">
        <w:rPr>
          <w:spacing w:val="-4"/>
        </w:rPr>
        <w:t xml:space="preserve"> </w:t>
      </w:r>
      <w:r w:rsidRPr="00095DE3">
        <w:t>(%), density</w:t>
      </w:r>
      <w:r w:rsidRPr="00095DE3">
        <w:rPr>
          <w:spacing w:val="-6"/>
        </w:rPr>
        <w:t xml:space="preserve"> </w:t>
      </w:r>
      <w:r w:rsidRPr="00095DE3">
        <w:t>(stem</w:t>
      </w:r>
      <w:r w:rsidRPr="00095DE3">
        <w:rPr>
          <w:spacing w:val="-1"/>
        </w:rPr>
        <w:t xml:space="preserve"> </w:t>
      </w:r>
      <w:r w:rsidRPr="00095DE3">
        <w:t>ha-1),</w:t>
      </w:r>
      <w:r w:rsidRPr="00095DE3">
        <w:rPr>
          <w:spacing w:val="-2"/>
        </w:rPr>
        <w:t xml:space="preserve"> </w:t>
      </w:r>
      <w:r w:rsidRPr="00095DE3">
        <w:t>basal area (m2 ha-1), and IVI for tree layer are given in Table 2. Total tree basal cover followed</w:t>
      </w:r>
      <w:r w:rsidRPr="00095DE3">
        <w:rPr>
          <w:spacing w:val="4"/>
        </w:rPr>
        <w:t xml:space="preserve"> </w:t>
      </w:r>
      <w:r w:rsidRPr="00095DE3">
        <w:t>the</w:t>
      </w:r>
      <w:r w:rsidRPr="00095DE3">
        <w:rPr>
          <w:spacing w:val="5"/>
        </w:rPr>
        <w:t xml:space="preserve"> </w:t>
      </w:r>
      <w:r w:rsidRPr="00095DE3">
        <w:t>order;</w:t>
      </w:r>
      <w:r w:rsidRPr="00095DE3">
        <w:rPr>
          <w:spacing w:val="5"/>
        </w:rPr>
        <w:t xml:space="preserve"> </w:t>
      </w:r>
      <w:r w:rsidRPr="00095DE3">
        <w:t>SV</w:t>
      </w:r>
      <w:r w:rsidRPr="00095DE3">
        <w:rPr>
          <w:spacing w:val="1"/>
        </w:rPr>
        <w:t xml:space="preserve"> </w:t>
      </w:r>
      <w:proofErr w:type="spellStart"/>
      <w:r w:rsidRPr="00095DE3">
        <w:t>Rajkishorenagar</w:t>
      </w:r>
      <w:proofErr w:type="spellEnd"/>
      <w:r w:rsidRPr="00095DE3">
        <w:rPr>
          <w:spacing w:val="4"/>
        </w:rPr>
        <w:t xml:space="preserve"> </w:t>
      </w:r>
      <w:r w:rsidRPr="00095DE3">
        <w:t>(105.04</w:t>
      </w:r>
      <w:r w:rsidRPr="00095DE3">
        <w:rPr>
          <w:spacing w:val="6"/>
        </w:rPr>
        <w:t xml:space="preserve"> </w:t>
      </w:r>
      <w:r w:rsidRPr="00095DE3">
        <w:t>m2</w:t>
      </w:r>
      <w:r w:rsidRPr="00095DE3">
        <w:rPr>
          <w:spacing w:val="5"/>
        </w:rPr>
        <w:t xml:space="preserve"> </w:t>
      </w:r>
      <w:r w:rsidRPr="00095DE3">
        <w:t>ha-1)</w:t>
      </w:r>
      <w:r w:rsidRPr="00095DE3">
        <w:rPr>
          <w:spacing w:val="5"/>
        </w:rPr>
        <w:t xml:space="preserve"> </w:t>
      </w:r>
      <w:r w:rsidRPr="00095DE3">
        <w:t>&gt;</w:t>
      </w:r>
      <w:r w:rsidRPr="00095DE3">
        <w:rPr>
          <w:spacing w:val="4"/>
        </w:rPr>
        <w:t xml:space="preserve"> </w:t>
      </w:r>
      <w:r w:rsidRPr="00095DE3">
        <w:t>BTVU</w:t>
      </w:r>
      <w:r w:rsidRPr="00095DE3">
        <w:rPr>
          <w:spacing w:val="5"/>
        </w:rPr>
        <w:t xml:space="preserve"> </w:t>
      </w:r>
      <w:r w:rsidRPr="00095DE3">
        <w:t>(71.95</w:t>
      </w:r>
      <w:r w:rsidRPr="00095DE3">
        <w:rPr>
          <w:spacing w:val="5"/>
        </w:rPr>
        <w:t xml:space="preserve"> </w:t>
      </w:r>
      <w:r w:rsidRPr="00095DE3">
        <w:t>m2</w:t>
      </w:r>
      <w:r w:rsidRPr="00095DE3">
        <w:rPr>
          <w:spacing w:val="6"/>
        </w:rPr>
        <w:t xml:space="preserve"> </w:t>
      </w:r>
      <w:r w:rsidRPr="00095DE3">
        <w:t>ha-</w:t>
      </w:r>
      <w:r w:rsidRPr="00095DE3">
        <w:rPr>
          <w:spacing w:val="-5"/>
        </w:rPr>
        <w:t>1)</w:t>
      </w:r>
      <w:r w:rsidRPr="00095DE3">
        <w:t xml:space="preserve"> &gt;</w:t>
      </w:r>
      <w:r w:rsidRPr="00095DE3">
        <w:rPr>
          <w:spacing w:val="-6"/>
        </w:rPr>
        <w:t xml:space="preserve"> </w:t>
      </w:r>
      <w:r w:rsidRPr="00095DE3">
        <w:t>EE</w:t>
      </w:r>
      <w:r w:rsidRPr="00095DE3">
        <w:rPr>
          <w:spacing w:val="-2"/>
        </w:rPr>
        <w:t xml:space="preserve"> </w:t>
      </w:r>
      <w:r w:rsidRPr="00095DE3">
        <w:t>park</w:t>
      </w:r>
      <w:r w:rsidRPr="00095DE3">
        <w:rPr>
          <w:spacing w:val="-3"/>
        </w:rPr>
        <w:t xml:space="preserve"> </w:t>
      </w:r>
      <w:r w:rsidRPr="00095DE3">
        <w:t>(48.77</w:t>
      </w:r>
      <w:r w:rsidRPr="00095DE3">
        <w:rPr>
          <w:spacing w:val="-2"/>
        </w:rPr>
        <w:t xml:space="preserve"> </w:t>
      </w:r>
      <w:r w:rsidRPr="00095DE3">
        <w:t>m2</w:t>
      </w:r>
      <w:r w:rsidRPr="00095DE3">
        <w:rPr>
          <w:spacing w:val="-2"/>
        </w:rPr>
        <w:t xml:space="preserve"> </w:t>
      </w:r>
      <w:r w:rsidRPr="00095DE3">
        <w:t>ha-1).</w:t>
      </w:r>
      <w:r w:rsidRPr="00095DE3">
        <w:rPr>
          <w:spacing w:val="-15"/>
        </w:rPr>
        <w:t xml:space="preserve"> </w:t>
      </w:r>
      <w:r w:rsidRPr="00095DE3">
        <w:t>Analysis</w:t>
      </w:r>
      <w:r w:rsidRPr="00095DE3">
        <w:rPr>
          <w:spacing w:val="-2"/>
        </w:rPr>
        <w:t xml:space="preserve"> </w:t>
      </w:r>
      <w:r w:rsidRPr="00095DE3">
        <w:t>of</w:t>
      </w:r>
      <w:r w:rsidRPr="00095DE3">
        <w:rPr>
          <w:spacing w:val="-2"/>
        </w:rPr>
        <w:t xml:space="preserve"> </w:t>
      </w:r>
      <w:r w:rsidRPr="00095DE3">
        <w:t>variance</w:t>
      </w:r>
      <w:r w:rsidRPr="00095DE3">
        <w:rPr>
          <w:spacing w:val="-3"/>
        </w:rPr>
        <w:t xml:space="preserve"> </w:t>
      </w:r>
      <w:r w:rsidRPr="00095DE3">
        <w:t>indicated</w:t>
      </w:r>
      <w:r w:rsidRPr="00095DE3">
        <w:rPr>
          <w:spacing w:val="-2"/>
        </w:rPr>
        <w:t xml:space="preserve"> </w:t>
      </w:r>
      <w:r w:rsidRPr="00095DE3">
        <w:t>that</w:t>
      </w:r>
      <w:r w:rsidRPr="00095DE3">
        <w:rPr>
          <w:spacing w:val="-2"/>
        </w:rPr>
        <w:t xml:space="preserve"> </w:t>
      </w:r>
      <w:r w:rsidRPr="00095DE3">
        <w:t>the</w:t>
      </w:r>
      <w:r w:rsidRPr="00095DE3">
        <w:rPr>
          <w:spacing w:val="-3"/>
        </w:rPr>
        <w:t xml:space="preserve"> </w:t>
      </w:r>
      <w:r w:rsidRPr="00095DE3">
        <w:t>basal</w:t>
      </w:r>
      <w:r w:rsidRPr="00095DE3">
        <w:rPr>
          <w:spacing w:val="-2"/>
        </w:rPr>
        <w:t xml:space="preserve"> </w:t>
      </w:r>
      <w:r w:rsidRPr="00095DE3">
        <w:t>area</w:t>
      </w:r>
      <w:r w:rsidRPr="00095DE3">
        <w:rPr>
          <w:spacing w:val="-3"/>
        </w:rPr>
        <w:t xml:space="preserve"> </w:t>
      </w:r>
      <w:r w:rsidRPr="00095DE3">
        <w:t>at three sites</w:t>
      </w:r>
      <w:r w:rsidRPr="00095DE3">
        <w:rPr>
          <w:spacing w:val="-15"/>
        </w:rPr>
        <w:t xml:space="preserve"> </w:t>
      </w:r>
      <w:r w:rsidRPr="00095DE3">
        <w:t>were</w:t>
      </w:r>
      <w:r w:rsidRPr="00095DE3">
        <w:rPr>
          <w:spacing w:val="-15"/>
        </w:rPr>
        <w:t xml:space="preserve"> </w:t>
      </w:r>
      <w:r w:rsidRPr="00095DE3">
        <w:t>significantly</w:t>
      </w:r>
      <w:r w:rsidRPr="00095DE3">
        <w:rPr>
          <w:spacing w:val="-15"/>
        </w:rPr>
        <w:t xml:space="preserve"> </w:t>
      </w:r>
      <w:r w:rsidRPr="00095DE3">
        <w:t>different</w:t>
      </w:r>
      <w:r w:rsidRPr="00095DE3">
        <w:rPr>
          <w:spacing w:val="-15"/>
        </w:rPr>
        <w:t xml:space="preserve"> </w:t>
      </w:r>
      <w:r w:rsidRPr="00095DE3">
        <w:t>(p&lt;0.05).</w:t>
      </w:r>
      <w:r w:rsidRPr="00095DE3">
        <w:rPr>
          <w:spacing w:val="-15"/>
        </w:rPr>
        <w:t xml:space="preserve"> </w:t>
      </w:r>
      <w:r w:rsidRPr="00095DE3">
        <w:t>The</w:t>
      </w:r>
      <w:r w:rsidRPr="00095DE3">
        <w:rPr>
          <w:spacing w:val="-15"/>
        </w:rPr>
        <w:t xml:space="preserve"> </w:t>
      </w:r>
      <w:r w:rsidRPr="00095DE3">
        <w:t>total</w:t>
      </w:r>
      <w:r w:rsidRPr="00095DE3">
        <w:rPr>
          <w:spacing w:val="-13"/>
        </w:rPr>
        <w:t xml:space="preserve"> </w:t>
      </w:r>
      <w:r w:rsidRPr="00095DE3">
        <w:t>density</w:t>
      </w:r>
      <w:r w:rsidRPr="00095DE3">
        <w:rPr>
          <w:spacing w:val="-15"/>
        </w:rPr>
        <w:t xml:space="preserve"> </w:t>
      </w:r>
      <w:r w:rsidRPr="00095DE3">
        <w:t>of</w:t>
      </w:r>
      <w:r w:rsidRPr="00095DE3">
        <w:rPr>
          <w:spacing w:val="-15"/>
        </w:rPr>
        <w:t xml:space="preserve"> </w:t>
      </w:r>
      <w:r w:rsidRPr="00095DE3">
        <w:t>tree</w:t>
      </w:r>
      <w:r w:rsidRPr="00095DE3">
        <w:rPr>
          <w:spacing w:val="-15"/>
        </w:rPr>
        <w:t xml:space="preserve"> </w:t>
      </w:r>
      <w:r w:rsidRPr="00095DE3">
        <w:t>layer</w:t>
      </w:r>
      <w:r w:rsidRPr="00095DE3">
        <w:rPr>
          <w:spacing w:val="-15"/>
        </w:rPr>
        <w:t xml:space="preserve"> </w:t>
      </w:r>
      <w:r w:rsidRPr="00095DE3">
        <w:t>also</w:t>
      </w:r>
      <w:r w:rsidRPr="00095DE3">
        <w:rPr>
          <w:spacing w:val="-12"/>
        </w:rPr>
        <w:t xml:space="preserve"> </w:t>
      </w:r>
      <w:r w:rsidRPr="00095DE3">
        <w:t>followed the</w:t>
      </w:r>
      <w:r w:rsidRPr="00095DE3">
        <w:rPr>
          <w:spacing w:val="-1"/>
        </w:rPr>
        <w:t xml:space="preserve"> </w:t>
      </w:r>
      <w:r w:rsidRPr="00095DE3">
        <w:t>opposite</w:t>
      </w:r>
      <w:r w:rsidRPr="00095DE3">
        <w:rPr>
          <w:spacing w:val="-1"/>
        </w:rPr>
        <w:t xml:space="preserve"> </w:t>
      </w:r>
      <w:r w:rsidRPr="00095DE3">
        <w:t>order</w:t>
      </w:r>
      <w:r w:rsidRPr="00095DE3">
        <w:rPr>
          <w:spacing w:val="-1"/>
        </w:rPr>
        <w:t xml:space="preserve"> </w:t>
      </w:r>
      <w:r w:rsidRPr="00095DE3">
        <w:t>as for tree</w:t>
      </w:r>
      <w:r w:rsidRPr="00095DE3">
        <w:rPr>
          <w:spacing w:val="-1"/>
        </w:rPr>
        <w:t xml:space="preserve"> </w:t>
      </w:r>
      <w:r w:rsidRPr="00095DE3">
        <w:t>basal cover</w:t>
      </w:r>
      <w:r w:rsidRPr="00095DE3">
        <w:rPr>
          <w:spacing w:val="-1"/>
        </w:rPr>
        <w:t xml:space="preserve"> </w:t>
      </w:r>
      <w:r w:rsidRPr="00095DE3">
        <w:t>being highest at EE</w:t>
      </w:r>
      <w:r w:rsidRPr="00095DE3">
        <w:rPr>
          <w:spacing w:val="-1"/>
        </w:rPr>
        <w:t xml:space="preserve"> </w:t>
      </w:r>
      <w:r w:rsidRPr="00095DE3">
        <w:t>park (1208.76 stem ha- 1),</w:t>
      </w:r>
      <w:r w:rsidRPr="00095DE3">
        <w:rPr>
          <w:spacing w:val="-1"/>
        </w:rPr>
        <w:t xml:space="preserve"> </w:t>
      </w:r>
      <w:r w:rsidRPr="00095DE3">
        <w:t>followed by</w:t>
      </w:r>
      <w:r w:rsidRPr="00095DE3">
        <w:rPr>
          <w:spacing w:val="-2"/>
        </w:rPr>
        <w:t xml:space="preserve"> </w:t>
      </w:r>
      <w:r w:rsidRPr="00095DE3">
        <w:t>BTVU (1164 stem ha</w:t>
      </w:r>
      <w:r w:rsidRPr="00095DE3">
        <w:rPr>
          <w:spacing w:val="-1"/>
        </w:rPr>
        <w:t xml:space="preserve"> </w:t>
      </w:r>
      <w:r w:rsidRPr="00095DE3">
        <w:t>1) and SV</w:t>
      </w:r>
      <w:r w:rsidRPr="00095DE3">
        <w:rPr>
          <w:spacing w:val="-3"/>
        </w:rPr>
        <w:t xml:space="preserve"> </w:t>
      </w:r>
      <w:proofErr w:type="spellStart"/>
      <w:r w:rsidRPr="00095DE3">
        <w:t>rajkishorenagar</w:t>
      </w:r>
      <w:proofErr w:type="spellEnd"/>
      <w:r w:rsidRPr="00095DE3">
        <w:t xml:space="preserve"> (908.31 stem ha-1). The top story of </w:t>
      </w:r>
      <w:r w:rsidRPr="00095DE3">
        <w:lastRenderedPageBreak/>
        <w:t xml:space="preserve">vegetation was dominated by the </w:t>
      </w:r>
      <w:proofErr w:type="spellStart"/>
      <w:r w:rsidRPr="00095DE3">
        <w:t>Roystonea</w:t>
      </w:r>
      <w:proofErr w:type="spellEnd"/>
      <w:r w:rsidRPr="00095DE3">
        <w:t xml:space="preserve"> regia on BTVU, by </w:t>
      </w:r>
      <w:proofErr w:type="spellStart"/>
      <w:r w:rsidRPr="00095DE3">
        <w:t>Roystonea</w:t>
      </w:r>
      <w:proofErr w:type="spellEnd"/>
      <w:r w:rsidRPr="00095DE3">
        <w:t xml:space="preserve"> regia on EE park and </w:t>
      </w:r>
      <w:proofErr w:type="spellStart"/>
      <w:r w:rsidRPr="00095DE3">
        <w:rPr>
          <w:i/>
        </w:rPr>
        <w:t>Peltophorum</w:t>
      </w:r>
      <w:proofErr w:type="spellEnd"/>
      <w:r w:rsidRPr="00095DE3">
        <w:rPr>
          <w:i/>
        </w:rPr>
        <w:t xml:space="preserve"> </w:t>
      </w:r>
      <w:proofErr w:type="spellStart"/>
      <w:r w:rsidRPr="00095DE3">
        <w:rPr>
          <w:i/>
        </w:rPr>
        <w:t>pterocarpum</w:t>
      </w:r>
      <w:proofErr w:type="spellEnd"/>
      <w:r w:rsidRPr="00095DE3">
        <w:rPr>
          <w:i/>
        </w:rPr>
        <w:t xml:space="preserve"> </w:t>
      </w:r>
      <w:r w:rsidRPr="00095DE3">
        <w:t xml:space="preserve">and </w:t>
      </w:r>
      <w:proofErr w:type="spellStart"/>
      <w:r w:rsidRPr="00095DE3">
        <w:rPr>
          <w:i/>
        </w:rPr>
        <w:t>Dalbergia</w:t>
      </w:r>
      <w:proofErr w:type="spellEnd"/>
      <w:r w:rsidRPr="00095DE3">
        <w:rPr>
          <w:i/>
        </w:rPr>
        <w:t xml:space="preserve"> sissoo </w:t>
      </w:r>
      <w:r w:rsidRPr="00095DE3">
        <w:t xml:space="preserve">on SV </w:t>
      </w:r>
      <w:proofErr w:type="spellStart"/>
      <w:r w:rsidRPr="00095DE3">
        <w:t>rajkishorenagar</w:t>
      </w:r>
      <w:proofErr w:type="spellEnd"/>
      <w:r w:rsidRPr="00095DE3">
        <w:t xml:space="preserve">. A/F ratio (Table 2) indicated that at least disturbed species </w:t>
      </w:r>
      <w:proofErr w:type="spellStart"/>
      <w:r w:rsidRPr="00095DE3">
        <w:rPr>
          <w:i/>
        </w:rPr>
        <w:t>Alstonia</w:t>
      </w:r>
      <w:proofErr w:type="spellEnd"/>
      <w:r w:rsidRPr="00095DE3">
        <w:rPr>
          <w:i/>
        </w:rPr>
        <w:t xml:space="preserve"> </w:t>
      </w:r>
      <w:proofErr w:type="spellStart"/>
      <w:r w:rsidRPr="00095DE3">
        <w:rPr>
          <w:i/>
        </w:rPr>
        <w:t>scholaris</w:t>
      </w:r>
      <w:proofErr w:type="spellEnd"/>
      <w:r w:rsidRPr="00095DE3">
        <w:rPr>
          <w:i/>
        </w:rPr>
        <w:t xml:space="preserve">, </w:t>
      </w:r>
      <w:proofErr w:type="spellStart"/>
      <w:r w:rsidRPr="00095DE3">
        <w:rPr>
          <w:i/>
        </w:rPr>
        <w:t>Syzgium</w:t>
      </w:r>
      <w:proofErr w:type="spellEnd"/>
      <w:r w:rsidRPr="00095DE3">
        <w:rPr>
          <w:i/>
        </w:rPr>
        <w:t xml:space="preserve"> </w:t>
      </w:r>
      <w:proofErr w:type="spellStart"/>
      <w:r w:rsidRPr="00095DE3">
        <w:rPr>
          <w:i/>
        </w:rPr>
        <w:t>cumini</w:t>
      </w:r>
      <w:proofErr w:type="spellEnd"/>
      <w:r w:rsidRPr="00095DE3">
        <w:rPr>
          <w:i/>
        </w:rPr>
        <w:t xml:space="preserve"> </w:t>
      </w:r>
      <w:r w:rsidRPr="00095DE3">
        <w:t xml:space="preserve">and </w:t>
      </w:r>
      <w:proofErr w:type="spellStart"/>
      <w:r w:rsidRPr="00095DE3">
        <w:rPr>
          <w:i/>
        </w:rPr>
        <w:t>Ficus</w:t>
      </w:r>
      <w:proofErr w:type="spellEnd"/>
      <w:r w:rsidRPr="00095DE3">
        <w:rPr>
          <w:i/>
        </w:rPr>
        <w:t xml:space="preserve"> </w:t>
      </w:r>
      <w:proofErr w:type="spellStart"/>
      <w:r w:rsidRPr="00095DE3">
        <w:rPr>
          <w:i/>
        </w:rPr>
        <w:t>religiosa</w:t>
      </w:r>
      <w:proofErr w:type="spellEnd"/>
      <w:r w:rsidRPr="00095DE3">
        <w:t xml:space="preserve">. </w:t>
      </w:r>
      <w:proofErr w:type="spellStart"/>
      <w:r w:rsidRPr="00095DE3">
        <w:rPr>
          <w:i/>
        </w:rPr>
        <w:t>Mangifera</w:t>
      </w:r>
      <w:proofErr w:type="spellEnd"/>
      <w:r w:rsidRPr="00095DE3">
        <w:rPr>
          <w:i/>
        </w:rPr>
        <w:t xml:space="preserve"> </w:t>
      </w:r>
      <w:proofErr w:type="spellStart"/>
      <w:r w:rsidRPr="00095DE3">
        <w:rPr>
          <w:i/>
        </w:rPr>
        <w:t>indica</w:t>
      </w:r>
      <w:proofErr w:type="spellEnd"/>
      <w:r w:rsidRPr="00095DE3">
        <w:rPr>
          <w:i/>
        </w:rPr>
        <w:t xml:space="preserve">, Bombax ceiba, Butea </w:t>
      </w:r>
      <w:proofErr w:type="spellStart"/>
      <w:r w:rsidRPr="00095DE3">
        <w:rPr>
          <w:i/>
        </w:rPr>
        <w:t>monosperma</w:t>
      </w:r>
      <w:proofErr w:type="spellEnd"/>
      <w:r w:rsidRPr="00095DE3">
        <w:rPr>
          <w:i/>
        </w:rPr>
        <w:t xml:space="preserve"> </w:t>
      </w:r>
      <w:r w:rsidRPr="00095DE3">
        <w:t xml:space="preserve">was contiguously distributed while at BTVU it was regularly distributed. Most of the species present at EE park were contiguously </w:t>
      </w:r>
      <w:r w:rsidRPr="00095DE3">
        <w:rPr>
          <w:spacing w:val="-2"/>
        </w:rPr>
        <w:t>distributed.</w:t>
      </w:r>
      <w:r w:rsidR="00095DE3" w:rsidRPr="00095DE3">
        <w:rPr>
          <w:bCs/>
        </w:rPr>
        <w:t xml:space="preserve"> </w:t>
      </w:r>
      <w:r w:rsidR="00095DE3" w:rsidRPr="00095DE3">
        <w:rPr>
          <w:bCs/>
          <w:spacing w:val="-2"/>
        </w:rPr>
        <w:t>Table 2 shows the species structure of the three study sites (Tree layer).</w:t>
      </w:r>
    </w:p>
    <w:p w14:paraId="46FC6F57" w14:textId="77777777" w:rsidR="00C23761" w:rsidRPr="00095DE3" w:rsidRDefault="00C23761" w:rsidP="003A03B6">
      <w:pPr>
        <w:pStyle w:val="BodyText"/>
        <w:spacing w:after="1" w:line="360" w:lineRule="auto"/>
        <w:ind w:right="66"/>
        <w:jc w:val="both"/>
        <w:rPr>
          <w:b/>
          <w:bCs/>
          <w:szCs w:val="28"/>
        </w:rPr>
      </w:pPr>
      <w:r w:rsidRPr="00095DE3">
        <w:rPr>
          <w:b/>
          <w:bCs/>
          <w:szCs w:val="28"/>
        </w:rPr>
        <w:t>3.7.2 Sapling layer</w:t>
      </w:r>
    </w:p>
    <w:p w14:paraId="5D4847FA" w14:textId="1DC6F0EB" w:rsidR="00C23761" w:rsidRPr="00095DE3" w:rsidRDefault="003A03B6" w:rsidP="003A03B6">
      <w:pPr>
        <w:pStyle w:val="BodyText"/>
        <w:spacing w:before="240" w:after="1" w:line="360" w:lineRule="auto"/>
        <w:ind w:right="66"/>
        <w:jc w:val="both"/>
      </w:pPr>
      <w:r w:rsidRPr="00095DE3">
        <w:t xml:space="preserve">            </w:t>
      </w:r>
      <w:r w:rsidR="00C23761" w:rsidRPr="00095DE3">
        <w:t>Total sapling Abundance cover followed the order;</w:t>
      </w:r>
      <w:r w:rsidR="00C23761" w:rsidRPr="00095DE3">
        <w:rPr>
          <w:spacing w:val="8"/>
        </w:rPr>
        <w:t xml:space="preserve"> </w:t>
      </w:r>
      <w:r w:rsidR="00C23761" w:rsidRPr="00095DE3">
        <w:t>EE</w:t>
      </w:r>
      <w:r w:rsidR="00C23761" w:rsidRPr="00095DE3">
        <w:rPr>
          <w:spacing w:val="12"/>
        </w:rPr>
        <w:t xml:space="preserve"> </w:t>
      </w:r>
      <w:r w:rsidR="00C23761" w:rsidRPr="00095DE3">
        <w:t>park</w:t>
      </w:r>
      <w:r w:rsidR="00C23761" w:rsidRPr="00095DE3">
        <w:rPr>
          <w:spacing w:val="11"/>
        </w:rPr>
        <w:t xml:space="preserve"> </w:t>
      </w:r>
      <w:r w:rsidR="00C23761" w:rsidRPr="00095DE3">
        <w:t>(109.5</w:t>
      </w:r>
      <w:r w:rsidR="00C23761" w:rsidRPr="00095DE3">
        <w:rPr>
          <w:spacing w:val="14"/>
        </w:rPr>
        <w:t xml:space="preserve"> </w:t>
      </w:r>
      <w:r w:rsidR="00C23761" w:rsidRPr="00095DE3">
        <w:t>m2</w:t>
      </w:r>
      <w:r w:rsidR="00C23761" w:rsidRPr="00095DE3">
        <w:rPr>
          <w:spacing w:val="10"/>
        </w:rPr>
        <w:t xml:space="preserve"> </w:t>
      </w:r>
      <w:r w:rsidR="00C23761" w:rsidRPr="00095DE3">
        <w:t>ha-1)</w:t>
      </w:r>
      <w:r w:rsidR="00C23761" w:rsidRPr="00095DE3">
        <w:rPr>
          <w:spacing w:val="13"/>
        </w:rPr>
        <w:t xml:space="preserve"> </w:t>
      </w:r>
      <w:r w:rsidR="00C23761" w:rsidRPr="00095DE3">
        <w:t>&gt;</w:t>
      </w:r>
      <w:r w:rsidR="00C23761" w:rsidRPr="00095DE3">
        <w:rPr>
          <w:spacing w:val="12"/>
        </w:rPr>
        <w:t xml:space="preserve"> </w:t>
      </w:r>
      <w:r w:rsidR="00C23761" w:rsidRPr="00095DE3">
        <w:t>SV</w:t>
      </w:r>
      <w:r w:rsidR="00C23761" w:rsidRPr="00095DE3">
        <w:rPr>
          <w:spacing w:val="7"/>
        </w:rPr>
        <w:t xml:space="preserve"> </w:t>
      </w:r>
      <w:proofErr w:type="spellStart"/>
      <w:r w:rsidR="00C23761" w:rsidRPr="00095DE3">
        <w:t>rajkishorenagar</w:t>
      </w:r>
      <w:proofErr w:type="spellEnd"/>
      <w:r w:rsidR="00C23761" w:rsidRPr="00095DE3">
        <w:rPr>
          <w:spacing w:val="14"/>
        </w:rPr>
        <w:t xml:space="preserve"> </w:t>
      </w:r>
      <w:r w:rsidR="00C23761" w:rsidRPr="00095DE3">
        <w:t>(7.5</w:t>
      </w:r>
      <w:r w:rsidR="00C23761" w:rsidRPr="00095DE3">
        <w:rPr>
          <w:spacing w:val="11"/>
        </w:rPr>
        <w:t xml:space="preserve"> </w:t>
      </w:r>
      <w:r w:rsidR="00C23761" w:rsidRPr="00095DE3">
        <w:t>m2</w:t>
      </w:r>
      <w:r w:rsidR="00C23761" w:rsidRPr="00095DE3">
        <w:rPr>
          <w:spacing w:val="13"/>
        </w:rPr>
        <w:t xml:space="preserve"> </w:t>
      </w:r>
      <w:r w:rsidR="00C23761" w:rsidRPr="00095DE3">
        <w:t>ha-1)</w:t>
      </w:r>
      <w:r w:rsidR="00C23761" w:rsidRPr="00095DE3">
        <w:rPr>
          <w:spacing w:val="13"/>
        </w:rPr>
        <w:t xml:space="preserve"> </w:t>
      </w:r>
      <w:r w:rsidR="00C23761" w:rsidRPr="00095DE3">
        <w:t>&gt;</w:t>
      </w:r>
      <w:r w:rsidR="00C23761" w:rsidRPr="00095DE3">
        <w:rPr>
          <w:spacing w:val="12"/>
        </w:rPr>
        <w:t xml:space="preserve"> </w:t>
      </w:r>
      <w:r w:rsidR="00C23761" w:rsidRPr="00095DE3">
        <w:t>BTVU</w:t>
      </w:r>
      <w:r w:rsidR="00C23761" w:rsidRPr="00095DE3">
        <w:rPr>
          <w:spacing w:val="11"/>
        </w:rPr>
        <w:t xml:space="preserve"> </w:t>
      </w:r>
      <w:r w:rsidR="00C23761" w:rsidRPr="00095DE3">
        <w:rPr>
          <w:spacing w:val="-2"/>
        </w:rPr>
        <w:t>(5.33</w:t>
      </w:r>
      <w:r w:rsidR="00C23761" w:rsidRPr="00095DE3">
        <w:t xml:space="preserve"> m2</w:t>
      </w:r>
      <w:r w:rsidR="00C23761" w:rsidRPr="00095DE3">
        <w:rPr>
          <w:spacing w:val="-1"/>
        </w:rPr>
        <w:t xml:space="preserve"> </w:t>
      </w:r>
      <w:r w:rsidR="00C23761" w:rsidRPr="00095DE3">
        <w:t>ha-1).</w:t>
      </w:r>
      <w:r w:rsidR="00C23761" w:rsidRPr="00095DE3">
        <w:rPr>
          <w:spacing w:val="-6"/>
        </w:rPr>
        <w:t xml:space="preserve"> </w:t>
      </w:r>
      <w:r w:rsidR="00C23761" w:rsidRPr="00095DE3">
        <w:t>The</w:t>
      </w:r>
      <w:r w:rsidR="00C23761" w:rsidRPr="00095DE3">
        <w:rPr>
          <w:spacing w:val="-2"/>
        </w:rPr>
        <w:t xml:space="preserve"> </w:t>
      </w:r>
      <w:r w:rsidR="00C23761" w:rsidRPr="00095DE3">
        <w:t>total</w:t>
      </w:r>
      <w:r w:rsidR="00C23761" w:rsidRPr="00095DE3">
        <w:rPr>
          <w:spacing w:val="-1"/>
        </w:rPr>
        <w:t xml:space="preserve"> </w:t>
      </w:r>
      <w:r w:rsidR="00C23761" w:rsidRPr="00095DE3">
        <w:t>sapling</w:t>
      </w:r>
      <w:r w:rsidR="00C23761" w:rsidRPr="00095DE3">
        <w:rPr>
          <w:spacing w:val="-4"/>
        </w:rPr>
        <w:t xml:space="preserve"> </w:t>
      </w:r>
      <w:r w:rsidR="00C23761" w:rsidRPr="00095DE3">
        <w:t>density</w:t>
      </w:r>
      <w:r w:rsidR="00C23761" w:rsidRPr="00095DE3">
        <w:rPr>
          <w:spacing w:val="-8"/>
        </w:rPr>
        <w:t xml:space="preserve"> </w:t>
      </w:r>
      <w:r w:rsidR="00C23761" w:rsidRPr="00095DE3">
        <w:t>was</w:t>
      </w:r>
      <w:r w:rsidR="00C23761" w:rsidRPr="00095DE3">
        <w:rPr>
          <w:spacing w:val="-1"/>
        </w:rPr>
        <w:t xml:space="preserve"> </w:t>
      </w:r>
      <w:r w:rsidR="00C23761" w:rsidRPr="00095DE3">
        <w:t>maximum</w:t>
      </w:r>
      <w:r w:rsidR="00C23761" w:rsidRPr="00095DE3">
        <w:rPr>
          <w:spacing w:val="-1"/>
        </w:rPr>
        <w:t xml:space="preserve"> </w:t>
      </w:r>
      <w:r w:rsidR="00C23761" w:rsidRPr="00095DE3">
        <w:t>on SV</w:t>
      </w:r>
      <w:r w:rsidR="00C23761" w:rsidRPr="00095DE3">
        <w:rPr>
          <w:spacing w:val="-6"/>
        </w:rPr>
        <w:t xml:space="preserve"> </w:t>
      </w:r>
      <w:proofErr w:type="spellStart"/>
      <w:r w:rsidR="00C23761" w:rsidRPr="00095DE3">
        <w:t>rajkishorenagar</w:t>
      </w:r>
      <w:proofErr w:type="spellEnd"/>
      <w:r w:rsidR="00C23761" w:rsidRPr="00095DE3">
        <w:t xml:space="preserve"> with (4600 stem/ha) and EE park and BTVU density was (2525 stem/ha) and (2775 stem/ha). Analysis</w:t>
      </w:r>
      <w:r w:rsidR="00C23761" w:rsidRPr="00095DE3">
        <w:rPr>
          <w:spacing w:val="-15"/>
        </w:rPr>
        <w:t xml:space="preserve"> </w:t>
      </w:r>
      <w:r w:rsidR="00C23761" w:rsidRPr="00095DE3">
        <w:t>of</w:t>
      </w:r>
      <w:r w:rsidR="00C23761" w:rsidRPr="00095DE3">
        <w:rPr>
          <w:spacing w:val="-15"/>
        </w:rPr>
        <w:t xml:space="preserve"> </w:t>
      </w:r>
      <w:r w:rsidR="00C23761" w:rsidRPr="00095DE3">
        <w:t>variance</w:t>
      </w:r>
      <w:r w:rsidR="00C23761" w:rsidRPr="00095DE3">
        <w:rPr>
          <w:spacing w:val="-15"/>
        </w:rPr>
        <w:t xml:space="preserve"> </w:t>
      </w:r>
      <w:r w:rsidR="00C23761" w:rsidRPr="00095DE3">
        <w:t>indicated</w:t>
      </w:r>
      <w:r w:rsidR="00C23761" w:rsidRPr="00095DE3">
        <w:rPr>
          <w:spacing w:val="-15"/>
        </w:rPr>
        <w:t xml:space="preserve"> </w:t>
      </w:r>
      <w:r w:rsidR="00C23761" w:rsidRPr="00095DE3">
        <w:t>that</w:t>
      </w:r>
      <w:r w:rsidR="00C23761" w:rsidRPr="00095DE3">
        <w:rPr>
          <w:spacing w:val="-15"/>
        </w:rPr>
        <w:t xml:space="preserve"> </w:t>
      </w:r>
      <w:r w:rsidR="00C23761" w:rsidRPr="00095DE3">
        <w:t>the</w:t>
      </w:r>
      <w:r w:rsidR="00C23761" w:rsidRPr="00095DE3">
        <w:rPr>
          <w:spacing w:val="-15"/>
        </w:rPr>
        <w:t xml:space="preserve"> </w:t>
      </w:r>
      <w:r w:rsidR="00C23761" w:rsidRPr="00095DE3">
        <w:t>Abundance</w:t>
      </w:r>
      <w:r w:rsidR="00C23761" w:rsidRPr="00095DE3">
        <w:rPr>
          <w:spacing w:val="-15"/>
        </w:rPr>
        <w:t xml:space="preserve"> </w:t>
      </w:r>
      <w:r w:rsidR="00C23761" w:rsidRPr="00095DE3">
        <w:t>and</w:t>
      </w:r>
      <w:r w:rsidR="00C23761" w:rsidRPr="00095DE3">
        <w:rPr>
          <w:spacing w:val="-14"/>
        </w:rPr>
        <w:t xml:space="preserve"> </w:t>
      </w:r>
      <w:r w:rsidR="00C23761" w:rsidRPr="00095DE3">
        <w:t>density</w:t>
      </w:r>
      <w:r w:rsidR="00C23761" w:rsidRPr="00095DE3">
        <w:rPr>
          <w:spacing w:val="-15"/>
        </w:rPr>
        <w:t xml:space="preserve"> </w:t>
      </w:r>
      <w:r w:rsidR="00C23761" w:rsidRPr="00095DE3">
        <w:t>of</w:t>
      </w:r>
      <w:r w:rsidR="00C23761" w:rsidRPr="00095DE3">
        <w:rPr>
          <w:spacing w:val="-15"/>
        </w:rPr>
        <w:t xml:space="preserve"> </w:t>
      </w:r>
      <w:r w:rsidR="00C23761" w:rsidRPr="00095DE3">
        <w:t>sapling</w:t>
      </w:r>
      <w:r w:rsidR="00C23761" w:rsidRPr="00095DE3">
        <w:rPr>
          <w:spacing w:val="-15"/>
        </w:rPr>
        <w:t xml:space="preserve"> </w:t>
      </w:r>
      <w:r w:rsidR="00C23761" w:rsidRPr="00095DE3">
        <w:t>layer</w:t>
      </w:r>
      <w:r w:rsidR="00C23761" w:rsidRPr="00095DE3">
        <w:rPr>
          <w:spacing w:val="-15"/>
        </w:rPr>
        <w:t xml:space="preserve"> </w:t>
      </w:r>
      <w:r w:rsidR="00C23761" w:rsidRPr="00095DE3">
        <w:t>at</w:t>
      </w:r>
      <w:r w:rsidR="00C23761" w:rsidRPr="00095DE3">
        <w:rPr>
          <w:spacing w:val="-13"/>
        </w:rPr>
        <w:t xml:space="preserve"> </w:t>
      </w:r>
      <w:r w:rsidR="00C23761" w:rsidRPr="00095DE3">
        <w:t>three sites</w:t>
      </w:r>
      <w:r w:rsidR="00C23761" w:rsidRPr="00095DE3">
        <w:rPr>
          <w:spacing w:val="-6"/>
        </w:rPr>
        <w:t xml:space="preserve"> </w:t>
      </w:r>
      <w:r w:rsidR="00C23761" w:rsidRPr="00095DE3">
        <w:t>were</w:t>
      </w:r>
      <w:r w:rsidR="00C23761" w:rsidRPr="00095DE3">
        <w:rPr>
          <w:spacing w:val="-7"/>
        </w:rPr>
        <w:t xml:space="preserve"> </w:t>
      </w:r>
      <w:r w:rsidR="00C23761" w:rsidRPr="00095DE3">
        <w:t>significantly</w:t>
      </w:r>
      <w:r w:rsidR="00C23761" w:rsidRPr="00095DE3">
        <w:rPr>
          <w:spacing w:val="-10"/>
        </w:rPr>
        <w:t xml:space="preserve"> </w:t>
      </w:r>
      <w:r w:rsidR="00C23761" w:rsidRPr="00095DE3">
        <w:t>different</w:t>
      </w:r>
      <w:r w:rsidR="00C23761" w:rsidRPr="00095DE3">
        <w:rPr>
          <w:spacing w:val="-5"/>
        </w:rPr>
        <w:t xml:space="preserve"> </w:t>
      </w:r>
      <w:r w:rsidR="00C23761" w:rsidRPr="00095DE3">
        <w:t>(p&lt;0.05).</w:t>
      </w:r>
      <w:r w:rsidR="00C23761" w:rsidRPr="00095DE3">
        <w:rPr>
          <w:spacing w:val="-15"/>
        </w:rPr>
        <w:t xml:space="preserve"> </w:t>
      </w:r>
      <w:r w:rsidR="00C23761" w:rsidRPr="00095DE3">
        <w:t>A/F</w:t>
      </w:r>
      <w:r w:rsidR="00C23761" w:rsidRPr="00095DE3">
        <w:rPr>
          <w:spacing w:val="-7"/>
        </w:rPr>
        <w:t xml:space="preserve"> </w:t>
      </w:r>
      <w:r w:rsidR="00C23761" w:rsidRPr="00095DE3">
        <w:t>ratio</w:t>
      </w:r>
      <w:r w:rsidR="00C23761" w:rsidRPr="00095DE3">
        <w:rPr>
          <w:spacing w:val="-5"/>
        </w:rPr>
        <w:t xml:space="preserve"> </w:t>
      </w:r>
      <w:r w:rsidR="00C23761" w:rsidRPr="00095DE3">
        <w:t>(Table</w:t>
      </w:r>
      <w:r w:rsidR="00C23761" w:rsidRPr="00095DE3">
        <w:rPr>
          <w:spacing w:val="-5"/>
        </w:rPr>
        <w:t xml:space="preserve"> </w:t>
      </w:r>
      <w:r w:rsidR="00C23761" w:rsidRPr="00095DE3">
        <w:t>4)</w:t>
      </w:r>
      <w:r w:rsidR="00C23761" w:rsidRPr="00095DE3">
        <w:rPr>
          <w:spacing w:val="-5"/>
        </w:rPr>
        <w:t xml:space="preserve"> </w:t>
      </w:r>
      <w:r w:rsidR="00C23761" w:rsidRPr="00095DE3">
        <w:t>indicated</w:t>
      </w:r>
      <w:r w:rsidR="00C23761" w:rsidRPr="00095DE3">
        <w:rPr>
          <w:spacing w:val="-5"/>
        </w:rPr>
        <w:t xml:space="preserve"> </w:t>
      </w:r>
      <w:r w:rsidR="00C23761" w:rsidRPr="00095DE3">
        <w:t>that</w:t>
      </w:r>
      <w:r w:rsidR="00C23761" w:rsidRPr="00095DE3">
        <w:rPr>
          <w:spacing w:val="-5"/>
        </w:rPr>
        <w:t xml:space="preserve"> </w:t>
      </w:r>
      <w:r w:rsidR="00C23761" w:rsidRPr="00095DE3">
        <w:t>at</w:t>
      </w:r>
      <w:r w:rsidR="00C23761" w:rsidRPr="00095DE3">
        <w:rPr>
          <w:spacing w:val="-5"/>
        </w:rPr>
        <w:t xml:space="preserve"> </w:t>
      </w:r>
      <w:r w:rsidR="00C23761" w:rsidRPr="00095DE3">
        <w:t xml:space="preserve">least disturbed </w:t>
      </w:r>
      <w:proofErr w:type="spellStart"/>
      <w:r w:rsidR="00C23761" w:rsidRPr="00095DE3">
        <w:rPr>
          <w:i/>
        </w:rPr>
        <w:t>Ficus</w:t>
      </w:r>
      <w:proofErr w:type="spellEnd"/>
      <w:r w:rsidR="00C23761" w:rsidRPr="00095DE3">
        <w:rPr>
          <w:i/>
        </w:rPr>
        <w:t xml:space="preserve"> </w:t>
      </w:r>
      <w:proofErr w:type="spellStart"/>
      <w:r w:rsidR="00C23761" w:rsidRPr="00095DE3">
        <w:rPr>
          <w:i/>
        </w:rPr>
        <w:t>benghaleensis</w:t>
      </w:r>
      <w:proofErr w:type="spellEnd"/>
      <w:r w:rsidR="00C23761" w:rsidRPr="00095DE3">
        <w:rPr>
          <w:i/>
        </w:rPr>
        <w:t xml:space="preserve"> </w:t>
      </w:r>
      <w:r w:rsidR="00C23761" w:rsidRPr="00095DE3">
        <w:t xml:space="preserve">and </w:t>
      </w:r>
      <w:proofErr w:type="spellStart"/>
      <w:r w:rsidR="00C23761" w:rsidRPr="00095DE3">
        <w:rPr>
          <w:i/>
        </w:rPr>
        <w:t>Manginfera</w:t>
      </w:r>
      <w:proofErr w:type="spellEnd"/>
      <w:r w:rsidR="00C23761" w:rsidRPr="00095DE3">
        <w:rPr>
          <w:i/>
        </w:rPr>
        <w:t xml:space="preserve"> </w:t>
      </w:r>
      <w:proofErr w:type="spellStart"/>
      <w:r w:rsidR="00C23761" w:rsidRPr="00095DE3">
        <w:rPr>
          <w:i/>
        </w:rPr>
        <w:t>indica</w:t>
      </w:r>
      <w:proofErr w:type="spellEnd"/>
      <w:r w:rsidR="00C23761" w:rsidRPr="00095DE3">
        <w:rPr>
          <w:i/>
        </w:rPr>
        <w:t xml:space="preserve"> </w:t>
      </w:r>
      <w:r w:rsidR="00C23761" w:rsidRPr="00095DE3">
        <w:t xml:space="preserve">are regularly distributed, </w:t>
      </w:r>
      <w:proofErr w:type="spellStart"/>
      <w:r w:rsidR="00C23761" w:rsidRPr="00095DE3">
        <w:rPr>
          <w:i/>
        </w:rPr>
        <w:t>Morus</w:t>
      </w:r>
      <w:proofErr w:type="spellEnd"/>
      <w:r w:rsidR="00C23761" w:rsidRPr="00095DE3">
        <w:t xml:space="preserve">, </w:t>
      </w:r>
      <w:proofErr w:type="spellStart"/>
      <w:r w:rsidR="00C23761" w:rsidRPr="00095DE3">
        <w:rPr>
          <w:i/>
        </w:rPr>
        <w:t>Mangnolia</w:t>
      </w:r>
      <w:proofErr w:type="spellEnd"/>
      <w:r w:rsidR="00C23761" w:rsidRPr="00095DE3">
        <w:rPr>
          <w:i/>
        </w:rPr>
        <w:t xml:space="preserve"> </w:t>
      </w:r>
      <w:proofErr w:type="spellStart"/>
      <w:r w:rsidR="00C23761" w:rsidRPr="00095DE3">
        <w:rPr>
          <w:i/>
        </w:rPr>
        <w:t>champaca</w:t>
      </w:r>
      <w:proofErr w:type="spellEnd"/>
      <w:r w:rsidR="00C23761" w:rsidRPr="00095DE3">
        <w:t xml:space="preserve">, </w:t>
      </w:r>
      <w:proofErr w:type="spellStart"/>
      <w:r w:rsidR="00C23761" w:rsidRPr="00095DE3">
        <w:rPr>
          <w:i/>
        </w:rPr>
        <w:t>Alstonia</w:t>
      </w:r>
      <w:proofErr w:type="spellEnd"/>
      <w:r w:rsidR="00C23761" w:rsidRPr="00095DE3">
        <w:rPr>
          <w:i/>
        </w:rPr>
        <w:t xml:space="preserve"> </w:t>
      </w:r>
      <w:proofErr w:type="spellStart"/>
      <w:r w:rsidR="00C23761" w:rsidRPr="00095DE3">
        <w:rPr>
          <w:i/>
        </w:rPr>
        <w:t>Scholaris</w:t>
      </w:r>
      <w:proofErr w:type="spellEnd"/>
      <w:r w:rsidR="00C23761" w:rsidRPr="00095DE3">
        <w:rPr>
          <w:i/>
        </w:rPr>
        <w:t xml:space="preserve"> </w:t>
      </w:r>
      <w:r w:rsidR="00C23761" w:rsidRPr="00095DE3">
        <w:t xml:space="preserve">are randomly distributed, and </w:t>
      </w:r>
      <w:proofErr w:type="spellStart"/>
      <w:r w:rsidR="00C23761" w:rsidRPr="00095DE3">
        <w:rPr>
          <w:i/>
        </w:rPr>
        <w:t>Azadirachta</w:t>
      </w:r>
      <w:proofErr w:type="spellEnd"/>
      <w:r w:rsidR="00C23761" w:rsidRPr="00095DE3">
        <w:rPr>
          <w:i/>
        </w:rPr>
        <w:t xml:space="preserve"> </w:t>
      </w:r>
      <w:proofErr w:type="spellStart"/>
      <w:r w:rsidR="00C23761" w:rsidRPr="00095DE3">
        <w:rPr>
          <w:i/>
        </w:rPr>
        <w:t>indica</w:t>
      </w:r>
      <w:proofErr w:type="spellEnd"/>
      <w:r w:rsidR="00C23761" w:rsidRPr="00095DE3">
        <w:rPr>
          <w:i/>
        </w:rPr>
        <w:t xml:space="preserve"> </w:t>
      </w:r>
      <w:r w:rsidR="00C23761" w:rsidRPr="00095DE3">
        <w:t xml:space="preserve">and </w:t>
      </w:r>
      <w:r w:rsidR="00C23761" w:rsidRPr="00095DE3">
        <w:rPr>
          <w:i/>
        </w:rPr>
        <w:t xml:space="preserve">Aesculus </w:t>
      </w:r>
      <w:proofErr w:type="spellStart"/>
      <w:r w:rsidR="00C23761" w:rsidRPr="00095DE3">
        <w:rPr>
          <w:i/>
        </w:rPr>
        <w:t>chinensis</w:t>
      </w:r>
      <w:proofErr w:type="spellEnd"/>
      <w:r w:rsidR="00C23761" w:rsidRPr="00095DE3">
        <w:rPr>
          <w:i/>
        </w:rPr>
        <w:t xml:space="preserve"> </w:t>
      </w:r>
      <w:r w:rsidR="00C23761" w:rsidRPr="00095DE3">
        <w:t>are contiguously</w:t>
      </w:r>
      <w:r w:rsidR="00C23761" w:rsidRPr="00095DE3">
        <w:rPr>
          <w:spacing w:val="-1"/>
        </w:rPr>
        <w:t xml:space="preserve"> </w:t>
      </w:r>
      <w:r w:rsidR="00C23761" w:rsidRPr="00095DE3">
        <w:t xml:space="preserve">distributed. Whereas all the species present at EE park were contiguously distributed. Plumeria alba was regularly distributed at SV </w:t>
      </w:r>
      <w:proofErr w:type="spellStart"/>
      <w:r w:rsidR="00C23761" w:rsidRPr="00095DE3">
        <w:t>rajkishorenagar</w:t>
      </w:r>
      <w:proofErr w:type="spellEnd"/>
      <w:r w:rsidR="00C23761" w:rsidRPr="00095DE3">
        <w:t xml:space="preserve"> and </w:t>
      </w:r>
      <w:proofErr w:type="spellStart"/>
      <w:r w:rsidR="00C23761" w:rsidRPr="00095DE3">
        <w:t>Mangifera</w:t>
      </w:r>
      <w:proofErr w:type="spellEnd"/>
      <w:r w:rsidR="00C23761" w:rsidRPr="00095DE3">
        <w:t xml:space="preserve"> </w:t>
      </w:r>
      <w:proofErr w:type="spellStart"/>
      <w:r w:rsidR="00C23761" w:rsidRPr="00095DE3">
        <w:t>indica</w:t>
      </w:r>
      <w:proofErr w:type="spellEnd"/>
      <w:r w:rsidR="00C23761" w:rsidRPr="00095DE3">
        <w:t xml:space="preserve"> was randomly distributed, whereas all other species were contiguously distributed.</w:t>
      </w:r>
      <w:r w:rsidR="00095DE3" w:rsidRPr="00095DE3">
        <w:t xml:space="preserve"> Table 3 shows the species structure of the three study sites (Sapling layer).</w:t>
      </w:r>
    </w:p>
    <w:p w14:paraId="38FE26D3" w14:textId="77777777" w:rsidR="00C23761" w:rsidRPr="00095DE3" w:rsidRDefault="00C23761" w:rsidP="003A03B6">
      <w:pPr>
        <w:pStyle w:val="BodyText"/>
        <w:spacing w:before="240" w:after="1" w:line="360" w:lineRule="auto"/>
        <w:ind w:right="66"/>
        <w:jc w:val="both"/>
        <w:rPr>
          <w:b/>
          <w:bCs/>
          <w:szCs w:val="28"/>
        </w:rPr>
      </w:pPr>
      <w:r w:rsidRPr="00095DE3">
        <w:rPr>
          <w:b/>
          <w:bCs/>
          <w:szCs w:val="28"/>
        </w:rPr>
        <w:t>3.7.3 Seedling layer</w:t>
      </w:r>
    </w:p>
    <w:p w14:paraId="092440CD" w14:textId="60848178" w:rsidR="00C23761" w:rsidRPr="00095DE3" w:rsidRDefault="00C23761" w:rsidP="00095DE3">
      <w:pPr>
        <w:pStyle w:val="BodyText"/>
        <w:spacing w:before="240" w:line="360" w:lineRule="auto"/>
        <w:ind w:left="172" w:right="167" w:firstLine="719"/>
        <w:jc w:val="both"/>
      </w:pPr>
      <w:r w:rsidRPr="00095DE3">
        <w:t>Seedlings of</w:t>
      </w:r>
      <w:r w:rsidRPr="00095DE3">
        <w:rPr>
          <w:spacing w:val="-1"/>
        </w:rPr>
        <w:t xml:space="preserve"> </w:t>
      </w:r>
      <w:r w:rsidRPr="00095DE3">
        <w:t>9 tree</w:t>
      </w:r>
      <w:r w:rsidRPr="00095DE3">
        <w:rPr>
          <w:spacing w:val="-1"/>
        </w:rPr>
        <w:t xml:space="preserve"> </w:t>
      </w:r>
      <w:r w:rsidRPr="00095DE3">
        <w:t>species</w:t>
      </w:r>
      <w:r w:rsidRPr="00095DE3">
        <w:rPr>
          <w:spacing w:val="-1"/>
        </w:rPr>
        <w:t xml:space="preserve"> </w:t>
      </w:r>
      <w:r w:rsidRPr="00095DE3">
        <w:t>belonging</w:t>
      </w:r>
      <w:r w:rsidRPr="00095DE3">
        <w:rPr>
          <w:spacing w:val="-3"/>
        </w:rPr>
        <w:t xml:space="preserve"> </w:t>
      </w:r>
      <w:r w:rsidRPr="00095DE3">
        <w:t>to 6</w:t>
      </w:r>
      <w:r w:rsidRPr="00095DE3">
        <w:rPr>
          <w:spacing w:val="-1"/>
        </w:rPr>
        <w:t xml:space="preserve"> </w:t>
      </w:r>
      <w:r w:rsidRPr="00095DE3">
        <w:t>families were</w:t>
      </w:r>
      <w:r w:rsidRPr="00095DE3">
        <w:rPr>
          <w:spacing w:val="-2"/>
        </w:rPr>
        <w:t xml:space="preserve"> </w:t>
      </w:r>
      <w:r w:rsidRPr="00095DE3">
        <w:t>identified in all three sites. Frequency</w:t>
      </w:r>
      <w:r w:rsidRPr="00095DE3">
        <w:rPr>
          <w:spacing w:val="-2"/>
        </w:rPr>
        <w:t xml:space="preserve"> </w:t>
      </w:r>
      <w:r w:rsidRPr="00095DE3">
        <w:t>(%), density</w:t>
      </w:r>
      <w:r w:rsidRPr="00095DE3">
        <w:rPr>
          <w:spacing w:val="-2"/>
        </w:rPr>
        <w:t xml:space="preserve"> </w:t>
      </w:r>
      <w:r w:rsidRPr="00095DE3">
        <w:t xml:space="preserve">(stem/ha), and IVI of seeding layer are given in (Table 5). The total seedling density was maximum (42,700 stem ha-1) at EE park and minimum at SV </w:t>
      </w:r>
      <w:proofErr w:type="spellStart"/>
      <w:r w:rsidRPr="00095DE3">
        <w:t>rajkishorenagar</w:t>
      </w:r>
      <w:proofErr w:type="spellEnd"/>
      <w:r w:rsidRPr="00095DE3">
        <w:t xml:space="preserve"> (27,100 stem ha-1).</w:t>
      </w:r>
      <w:r w:rsidRPr="00095DE3">
        <w:rPr>
          <w:spacing w:val="-3"/>
        </w:rPr>
        <w:t xml:space="preserve"> </w:t>
      </w:r>
      <w:r w:rsidRPr="00095DE3">
        <w:t>Analysis of variance indicated significant difference for seedling density form site to site. A/F ratio indicated the contiguous distribution pattern of seedling of all the species.</w:t>
      </w:r>
      <w:r w:rsidR="00095DE3" w:rsidRPr="00095DE3">
        <w:t xml:space="preserve"> Table 4 represents the species structure of the three study sites (Seedling layer).</w:t>
      </w:r>
    </w:p>
    <w:p w14:paraId="4ED6AB46" w14:textId="77777777" w:rsidR="00C23761" w:rsidRPr="00095DE3" w:rsidRDefault="00C23761" w:rsidP="003A03B6">
      <w:pPr>
        <w:pStyle w:val="BodyText"/>
        <w:spacing w:before="240" w:after="1" w:line="360" w:lineRule="auto"/>
        <w:ind w:right="66"/>
        <w:jc w:val="both"/>
        <w:rPr>
          <w:b/>
          <w:bCs/>
          <w:szCs w:val="28"/>
        </w:rPr>
      </w:pPr>
      <w:r w:rsidRPr="00095DE3">
        <w:rPr>
          <w:b/>
          <w:bCs/>
          <w:szCs w:val="28"/>
        </w:rPr>
        <w:t>3.7.4 Shrub layer</w:t>
      </w:r>
    </w:p>
    <w:p w14:paraId="60DE3859" w14:textId="58739FFF" w:rsidR="0088677C" w:rsidRPr="00095DE3" w:rsidRDefault="003A03B6" w:rsidP="003A03B6">
      <w:pPr>
        <w:pStyle w:val="BodyText"/>
        <w:spacing w:before="240" w:after="1" w:line="360" w:lineRule="auto"/>
        <w:ind w:right="66"/>
        <w:jc w:val="both"/>
        <w:rPr>
          <w:bCs/>
          <w:szCs w:val="28"/>
        </w:rPr>
        <w:sectPr w:rsidR="0088677C" w:rsidRPr="00095DE3" w:rsidSect="003A03B6">
          <w:pgSz w:w="11910" w:h="16840"/>
          <w:pgMar w:top="720" w:right="720" w:bottom="720" w:left="720" w:header="720" w:footer="0" w:gutter="0"/>
          <w:cols w:space="720"/>
          <w:docGrid w:linePitch="299"/>
        </w:sectPr>
      </w:pPr>
      <w:r w:rsidRPr="00095DE3">
        <w:t xml:space="preserve">            </w:t>
      </w:r>
      <w:r w:rsidR="00C23761" w:rsidRPr="00095DE3">
        <w:t>A</w:t>
      </w:r>
      <w:r w:rsidR="00C23761" w:rsidRPr="00095DE3">
        <w:rPr>
          <w:spacing w:val="-6"/>
        </w:rPr>
        <w:t xml:space="preserve"> </w:t>
      </w:r>
      <w:r w:rsidR="00C23761" w:rsidRPr="00095DE3">
        <w:t>total of 11 shrub species belonging to 7 families were estimated on all the three sites. Frequency (%), density (stems ha-1),</w:t>
      </w:r>
      <w:r w:rsidR="00C23761" w:rsidRPr="00095DE3">
        <w:rPr>
          <w:spacing w:val="-1"/>
        </w:rPr>
        <w:t xml:space="preserve"> </w:t>
      </w:r>
      <w:r w:rsidR="00C23761" w:rsidRPr="00095DE3">
        <w:t>Abundance (m2 ha-1) and IVI for shrub layer in Urban green spaces</w:t>
      </w:r>
      <w:r w:rsidR="00C23761" w:rsidRPr="00095DE3">
        <w:rPr>
          <w:spacing w:val="40"/>
        </w:rPr>
        <w:t xml:space="preserve"> </w:t>
      </w:r>
      <w:r w:rsidR="00C23761" w:rsidRPr="00095DE3">
        <w:t xml:space="preserve">under study sites are given in Table 5. Total Abundance for shrub layer followed the order: EE park (22.15 m2 ha-1) &gt; SV </w:t>
      </w:r>
      <w:proofErr w:type="spellStart"/>
      <w:r w:rsidR="00C23761" w:rsidRPr="00095DE3">
        <w:t>rajkishorenagar</w:t>
      </w:r>
      <w:proofErr w:type="spellEnd"/>
      <w:r w:rsidR="00C23761" w:rsidRPr="00095DE3">
        <w:rPr>
          <w:spacing w:val="-11"/>
        </w:rPr>
        <w:t xml:space="preserve"> </w:t>
      </w:r>
      <w:r w:rsidR="00C23761" w:rsidRPr="00095DE3">
        <w:t>(5.5</w:t>
      </w:r>
      <w:r w:rsidR="00C23761" w:rsidRPr="00095DE3">
        <w:rPr>
          <w:spacing w:val="-12"/>
        </w:rPr>
        <w:t xml:space="preserve"> </w:t>
      </w:r>
      <w:r w:rsidR="00C23761" w:rsidRPr="00095DE3">
        <w:t>m2</w:t>
      </w:r>
      <w:r w:rsidR="00C23761" w:rsidRPr="00095DE3">
        <w:rPr>
          <w:spacing w:val="-12"/>
        </w:rPr>
        <w:t xml:space="preserve"> </w:t>
      </w:r>
      <w:r w:rsidR="00C23761" w:rsidRPr="00095DE3">
        <w:t>ha-1)&gt;</w:t>
      </w:r>
      <w:r w:rsidR="00C23761" w:rsidRPr="00095DE3">
        <w:rPr>
          <w:spacing w:val="-11"/>
        </w:rPr>
        <w:t xml:space="preserve"> </w:t>
      </w:r>
      <w:r w:rsidR="00C23761" w:rsidRPr="00095DE3">
        <w:t>BTVU</w:t>
      </w:r>
      <w:r w:rsidR="00C23761" w:rsidRPr="00095DE3">
        <w:rPr>
          <w:spacing w:val="-10"/>
        </w:rPr>
        <w:t xml:space="preserve"> </w:t>
      </w:r>
      <w:r w:rsidR="00C23761" w:rsidRPr="00095DE3">
        <w:t>(4.83</w:t>
      </w:r>
      <w:r w:rsidR="00C23761" w:rsidRPr="00095DE3">
        <w:rPr>
          <w:spacing w:val="-12"/>
        </w:rPr>
        <w:t xml:space="preserve"> </w:t>
      </w:r>
      <w:r w:rsidR="00C23761" w:rsidRPr="00095DE3">
        <w:t>m2</w:t>
      </w:r>
      <w:r w:rsidR="00C23761" w:rsidRPr="00095DE3">
        <w:rPr>
          <w:spacing w:val="-12"/>
        </w:rPr>
        <w:t xml:space="preserve"> </w:t>
      </w:r>
      <w:r w:rsidR="00C23761" w:rsidRPr="00095DE3">
        <w:t>ha-1).</w:t>
      </w:r>
      <w:r w:rsidR="00C23761" w:rsidRPr="00095DE3">
        <w:rPr>
          <w:spacing w:val="-15"/>
        </w:rPr>
        <w:t xml:space="preserve"> </w:t>
      </w:r>
      <w:r w:rsidR="00C23761" w:rsidRPr="00095DE3">
        <w:t>The</w:t>
      </w:r>
      <w:r w:rsidR="00C23761" w:rsidRPr="00095DE3">
        <w:rPr>
          <w:spacing w:val="-13"/>
        </w:rPr>
        <w:t xml:space="preserve"> </w:t>
      </w:r>
      <w:r w:rsidR="00C23761" w:rsidRPr="00095DE3">
        <w:t>density</w:t>
      </w:r>
      <w:r w:rsidR="00C23761" w:rsidRPr="00095DE3">
        <w:rPr>
          <w:spacing w:val="-15"/>
        </w:rPr>
        <w:t xml:space="preserve"> </w:t>
      </w:r>
      <w:r w:rsidR="00C23761" w:rsidRPr="00095DE3">
        <w:t>of</w:t>
      </w:r>
      <w:r w:rsidR="00C23761" w:rsidRPr="00095DE3">
        <w:rPr>
          <w:spacing w:val="-13"/>
        </w:rPr>
        <w:t xml:space="preserve"> </w:t>
      </w:r>
      <w:r w:rsidR="00C23761" w:rsidRPr="00095DE3">
        <w:t>shrub</w:t>
      </w:r>
      <w:r w:rsidR="00C23761" w:rsidRPr="00095DE3">
        <w:rPr>
          <w:spacing w:val="-8"/>
        </w:rPr>
        <w:t xml:space="preserve"> </w:t>
      </w:r>
      <w:r w:rsidR="00C23761" w:rsidRPr="00095DE3">
        <w:t>layer</w:t>
      </w:r>
      <w:r w:rsidR="00C23761" w:rsidRPr="00095DE3">
        <w:rPr>
          <w:spacing w:val="-13"/>
        </w:rPr>
        <w:t xml:space="preserve"> </w:t>
      </w:r>
      <w:r w:rsidR="00C23761" w:rsidRPr="00095DE3">
        <w:t>was maximum</w:t>
      </w:r>
      <w:r w:rsidR="00C23761" w:rsidRPr="00095DE3">
        <w:rPr>
          <w:spacing w:val="-15"/>
        </w:rPr>
        <w:t xml:space="preserve"> </w:t>
      </w:r>
      <w:r w:rsidR="00C23761" w:rsidRPr="00095DE3">
        <w:t>(1452</w:t>
      </w:r>
      <w:r w:rsidR="00C23761" w:rsidRPr="00095DE3">
        <w:rPr>
          <w:spacing w:val="-15"/>
        </w:rPr>
        <w:t xml:space="preserve"> </w:t>
      </w:r>
      <w:r w:rsidR="00C23761" w:rsidRPr="00095DE3">
        <w:t>stems</w:t>
      </w:r>
      <w:r w:rsidR="00C23761" w:rsidRPr="00095DE3">
        <w:rPr>
          <w:spacing w:val="-15"/>
        </w:rPr>
        <w:t xml:space="preserve"> </w:t>
      </w:r>
      <w:r w:rsidR="00C23761" w:rsidRPr="00095DE3">
        <w:t>ha-1)</w:t>
      </w:r>
      <w:r w:rsidR="00C23761" w:rsidRPr="00095DE3">
        <w:rPr>
          <w:spacing w:val="-15"/>
        </w:rPr>
        <w:t xml:space="preserve"> </w:t>
      </w:r>
      <w:r w:rsidR="00C23761" w:rsidRPr="00095DE3">
        <w:t>on</w:t>
      </w:r>
      <w:r w:rsidR="00C23761" w:rsidRPr="00095DE3">
        <w:rPr>
          <w:spacing w:val="-15"/>
        </w:rPr>
        <w:t xml:space="preserve"> </w:t>
      </w:r>
      <w:r w:rsidR="00C23761" w:rsidRPr="00095DE3">
        <w:t>EE</w:t>
      </w:r>
      <w:r w:rsidR="00C23761" w:rsidRPr="00095DE3">
        <w:rPr>
          <w:spacing w:val="-15"/>
        </w:rPr>
        <w:t xml:space="preserve"> </w:t>
      </w:r>
      <w:r w:rsidR="00C23761" w:rsidRPr="00095DE3">
        <w:t>park</w:t>
      </w:r>
      <w:r w:rsidR="00C23761" w:rsidRPr="00095DE3">
        <w:rPr>
          <w:spacing w:val="-15"/>
        </w:rPr>
        <w:t xml:space="preserve"> </w:t>
      </w:r>
      <w:r w:rsidR="00C23761" w:rsidRPr="00095DE3">
        <w:t>and</w:t>
      </w:r>
      <w:r w:rsidR="00C23761" w:rsidRPr="00095DE3">
        <w:rPr>
          <w:spacing w:val="-15"/>
        </w:rPr>
        <w:t xml:space="preserve"> </w:t>
      </w:r>
      <w:r w:rsidR="00C23761" w:rsidRPr="00095DE3">
        <w:t>minimum</w:t>
      </w:r>
      <w:r w:rsidR="00C23761" w:rsidRPr="00095DE3">
        <w:rPr>
          <w:spacing w:val="-15"/>
        </w:rPr>
        <w:t xml:space="preserve"> </w:t>
      </w:r>
      <w:r w:rsidR="00C23761" w:rsidRPr="00095DE3">
        <w:t>(220.11</w:t>
      </w:r>
      <w:r w:rsidR="00C23761" w:rsidRPr="00095DE3">
        <w:rPr>
          <w:spacing w:val="-15"/>
        </w:rPr>
        <w:t xml:space="preserve"> </w:t>
      </w:r>
      <w:r w:rsidR="00C23761" w:rsidRPr="00095DE3">
        <w:t>stems</w:t>
      </w:r>
      <w:r w:rsidR="00C23761" w:rsidRPr="00095DE3">
        <w:rPr>
          <w:spacing w:val="-15"/>
        </w:rPr>
        <w:t xml:space="preserve"> </w:t>
      </w:r>
      <w:r w:rsidR="00C23761" w:rsidRPr="00095DE3">
        <w:t>ha-1)</w:t>
      </w:r>
      <w:r w:rsidR="00C23761" w:rsidRPr="00095DE3">
        <w:rPr>
          <w:spacing w:val="-15"/>
        </w:rPr>
        <w:t xml:space="preserve"> </w:t>
      </w:r>
      <w:r w:rsidR="00C23761" w:rsidRPr="00095DE3">
        <w:t>on</w:t>
      </w:r>
      <w:r w:rsidR="00C23761" w:rsidRPr="00095DE3">
        <w:rPr>
          <w:spacing w:val="-15"/>
        </w:rPr>
        <w:t xml:space="preserve"> </w:t>
      </w:r>
      <w:r w:rsidR="00C23761" w:rsidRPr="00095DE3">
        <w:t xml:space="preserve">BTVU. Analysis of variance indicated that the Abundance at three sites were significantly different (p&lt;0.05). Based on A/F ratio the distribution pattern for the species present at BTVU was random for </w:t>
      </w:r>
      <w:proofErr w:type="spellStart"/>
      <w:r w:rsidR="00C23761" w:rsidRPr="00095DE3">
        <w:rPr>
          <w:i/>
        </w:rPr>
        <w:t>Bambusa</w:t>
      </w:r>
      <w:proofErr w:type="spellEnd"/>
      <w:r w:rsidR="00C23761" w:rsidRPr="00095DE3">
        <w:rPr>
          <w:i/>
        </w:rPr>
        <w:t xml:space="preserve"> </w:t>
      </w:r>
      <w:proofErr w:type="spellStart"/>
      <w:r w:rsidR="00C23761" w:rsidRPr="00095DE3">
        <w:rPr>
          <w:i/>
        </w:rPr>
        <w:t>bambos</w:t>
      </w:r>
      <w:proofErr w:type="spellEnd"/>
      <w:r w:rsidR="00C23761" w:rsidRPr="00095DE3">
        <w:rPr>
          <w:i/>
        </w:rPr>
        <w:t xml:space="preserve">, bougainvillea </w:t>
      </w:r>
      <w:proofErr w:type="spellStart"/>
      <w:r w:rsidR="00C23761" w:rsidRPr="00095DE3">
        <w:rPr>
          <w:i/>
        </w:rPr>
        <w:t>buttiana</w:t>
      </w:r>
      <w:proofErr w:type="spellEnd"/>
      <w:r w:rsidR="00C23761" w:rsidRPr="00095DE3">
        <w:rPr>
          <w:i/>
        </w:rPr>
        <w:t xml:space="preserve"> </w:t>
      </w:r>
      <w:r w:rsidR="00C23761" w:rsidRPr="00095DE3">
        <w:t xml:space="preserve">and for </w:t>
      </w:r>
      <w:r w:rsidR="00C23761" w:rsidRPr="00095DE3">
        <w:rPr>
          <w:i/>
        </w:rPr>
        <w:t xml:space="preserve">Canavalia </w:t>
      </w:r>
      <w:proofErr w:type="spellStart"/>
      <w:r w:rsidR="00C23761" w:rsidRPr="00095DE3">
        <w:rPr>
          <w:i/>
        </w:rPr>
        <w:t>ansiforms</w:t>
      </w:r>
      <w:proofErr w:type="spellEnd"/>
      <w:r w:rsidR="00C23761" w:rsidRPr="00095DE3">
        <w:rPr>
          <w:i/>
        </w:rPr>
        <w:t xml:space="preserve"> </w:t>
      </w:r>
      <w:r w:rsidR="00C23761" w:rsidRPr="00095DE3">
        <w:t xml:space="preserve">it was regular. For species present at EE park it was regular for </w:t>
      </w:r>
      <w:proofErr w:type="spellStart"/>
      <w:r w:rsidR="00C23761" w:rsidRPr="00095DE3">
        <w:rPr>
          <w:i/>
        </w:rPr>
        <w:t>Bambusa</w:t>
      </w:r>
      <w:proofErr w:type="spellEnd"/>
      <w:r w:rsidR="00C23761" w:rsidRPr="00095DE3">
        <w:rPr>
          <w:i/>
        </w:rPr>
        <w:t xml:space="preserve"> </w:t>
      </w:r>
      <w:proofErr w:type="spellStart"/>
      <w:r w:rsidR="00C23761" w:rsidRPr="00095DE3">
        <w:rPr>
          <w:i/>
        </w:rPr>
        <w:t>bambos</w:t>
      </w:r>
      <w:proofErr w:type="spellEnd"/>
      <w:r w:rsidR="00C23761" w:rsidRPr="00095DE3">
        <w:rPr>
          <w:i/>
        </w:rPr>
        <w:t xml:space="preserve"> </w:t>
      </w:r>
      <w:r w:rsidR="00C23761" w:rsidRPr="00095DE3">
        <w:t xml:space="preserve">and </w:t>
      </w:r>
      <w:r w:rsidR="00C23761" w:rsidRPr="00095DE3">
        <w:rPr>
          <w:i/>
        </w:rPr>
        <w:t xml:space="preserve">bougainvillea </w:t>
      </w:r>
      <w:proofErr w:type="spellStart"/>
      <w:r w:rsidR="00C23761" w:rsidRPr="00095DE3">
        <w:rPr>
          <w:i/>
        </w:rPr>
        <w:t>buttiana</w:t>
      </w:r>
      <w:proofErr w:type="spellEnd"/>
      <w:r w:rsidR="00C23761" w:rsidRPr="00095DE3">
        <w:rPr>
          <w:i/>
        </w:rPr>
        <w:t xml:space="preserve"> </w:t>
      </w:r>
      <w:r w:rsidR="00C23761" w:rsidRPr="00095DE3">
        <w:t xml:space="preserve">and it was contiguous for </w:t>
      </w:r>
      <w:proofErr w:type="spellStart"/>
      <w:r w:rsidR="00C23761" w:rsidRPr="00095DE3">
        <w:rPr>
          <w:i/>
        </w:rPr>
        <w:t>Bambusa</w:t>
      </w:r>
      <w:proofErr w:type="spellEnd"/>
      <w:r w:rsidR="00C23761" w:rsidRPr="00095DE3">
        <w:rPr>
          <w:i/>
          <w:spacing w:val="-17"/>
        </w:rPr>
        <w:t xml:space="preserve"> </w:t>
      </w:r>
      <w:proofErr w:type="spellStart"/>
      <w:r w:rsidR="00C23761" w:rsidRPr="00095DE3">
        <w:rPr>
          <w:i/>
        </w:rPr>
        <w:t>bambos</w:t>
      </w:r>
      <w:proofErr w:type="spellEnd"/>
      <w:r w:rsidR="00C23761" w:rsidRPr="00095DE3">
        <w:rPr>
          <w:i/>
          <w:spacing w:val="-14"/>
        </w:rPr>
        <w:t xml:space="preserve"> </w:t>
      </w:r>
      <w:r w:rsidR="00C23761" w:rsidRPr="00095DE3">
        <w:t>and</w:t>
      </w:r>
      <w:r w:rsidR="00C23761" w:rsidRPr="00095DE3">
        <w:rPr>
          <w:spacing w:val="-14"/>
        </w:rPr>
        <w:t xml:space="preserve"> </w:t>
      </w:r>
      <w:r w:rsidR="00C23761" w:rsidRPr="00095DE3">
        <w:rPr>
          <w:i/>
        </w:rPr>
        <w:t>Plumeria</w:t>
      </w:r>
      <w:r w:rsidR="00C23761" w:rsidRPr="00095DE3">
        <w:rPr>
          <w:i/>
          <w:spacing w:val="-13"/>
        </w:rPr>
        <w:t xml:space="preserve"> </w:t>
      </w:r>
      <w:proofErr w:type="spellStart"/>
      <w:r w:rsidR="00C23761" w:rsidRPr="00095DE3">
        <w:rPr>
          <w:i/>
        </w:rPr>
        <w:t>obtusa</w:t>
      </w:r>
      <w:proofErr w:type="spellEnd"/>
      <w:r w:rsidR="00C23761" w:rsidRPr="00095DE3">
        <w:t>.</w:t>
      </w:r>
      <w:r w:rsidR="00C23761" w:rsidRPr="00095DE3">
        <w:rPr>
          <w:spacing w:val="-22"/>
        </w:rPr>
        <w:t xml:space="preserve"> </w:t>
      </w:r>
      <w:r w:rsidR="00C23761" w:rsidRPr="00095DE3">
        <w:t>At</w:t>
      </w:r>
      <w:r w:rsidR="00C23761" w:rsidRPr="00095DE3">
        <w:rPr>
          <w:spacing w:val="-15"/>
        </w:rPr>
        <w:t xml:space="preserve"> </w:t>
      </w:r>
      <w:r w:rsidR="00C23761" w:rsidRPr="00095DE3">
        <w:t>SV</w:t>
      </w:r>
      <w:r w:rsidR="00C23761" w:rsidRPr="00095DE3">
        <w:rPr>
          <w:spacing w:val="-15"/>
        </w:rPr>
        <w:t xml:space="preserve"> </w:t>
      </w:r>
      <w:proofErr w:type="spellStart"/>
      <w:r w:rsidR="00C23761" w:rsidRPr="00095DE3">
        <w:t>rajkishorenagar</w:t>
      </w:r>
      <w:proofErr w:type="spellEnd"/>
      <w:r w:rsidR="00C23761" w:rsidRPr="00095DE3">
        <w:rPr>
          <w:spacing w:val="-12"/>
        </w:rPr>
        <w:t xml:space="preserve"> </w:t>
      </w:r>
      <w:r w:rsidR="00C23761" w:rsidRPr="00095DE3">
        <w:t>the</w:t>
      </w:r>
      <w:r w:rsidR="00C23761" w:rsidRPr="00095DE3">
        <w:rPr>
          <w:spacing w:val="-13"/>
        </w:rPr>
        <w:t xml:space="preserve"> </w:t>
      </w:r>
      <w:r w:rsidR="00C23761" w:rsidRPr="00095DE3">
        <w:lastRenderedPageBreak/>
        <w:t>distribution</w:t>
      </w:r>
      <w:r w:rsidR="00C23761" w:rsidRPr="00095DE3">
        <w:rPr>
          <w:spacing w:val="-13"/>
        </w:rPr>
        <w:t xml:space="preserve"> </w:t>
      </w:r>
      <w:r w:rsidR="00C23761" w:rsidRPr="00095DE3">
        <w:rPr>
          <w:spacing w:val="-2"/>
        </w:rPr>
        <w:t xml:space="preserve">pattern </w:t>
      </w:r>
      <w:r w:rsidR="00C23761" w:rsidRPr="00095DE3">
        <w:t xml:space="preserve">was contiguous for all the species i.e., </w:t>
      </w:r>
      <w:r w:rsidR="00C23761" w:rsidRPr="00095DE3">
        <w:rPr>
          <w:i/>
        </w:rPr>
        <w:t xml:space="preserve">Cassia </w:t>
      </w:r>
      <w:proofErr w:type="spellStart"/>
      <w:r w:rsidR="00C23761" w:rsidRPr="00095DE3">
        <w:rPr>
          <w:i/>
        </w:rPr>
        <w:t>tora</w:t>
      </w:r>
      <w:proofErr w:type="spellEnd"/>
      <w:r w:rsidR="00C23761" w:rsidRPr="00095DE3">
        <w:rPr>
          <w:i/>
        </w:rPr>
        <w:t xml:space="preserve">, </w:t>
      </w:r>
      <w:proofErr w:type="spellStart"/>
      <w:r w:rsidR="00C23761" w:rsidRPr="00095DE3">
        <w:rPr>
          <w:i/>
        </w:rPr>
        <w:t>cassian</w:t>
      </w:r>
      <w:proofErr w:type="spellEnd"/>
      <w:r w:rsidR="00C23761" w:rsidRPr="00095DE3">
        <w:rPr>
          <w:i/>
        </w:rPr>
        <w:t xml:space="preserve"> opaca, </w:t>
      </w:r>
      <w:proofErr w:type="spellStart"/>
      <w:r w:rsidR="00C23761" w:rsidRPr="00095DE3">
        <w:rPr>
          <w:i/>
        </w:rPr>
        <w:t>narium</w:t>
      </w:r>
      <w:proofErr w:type="spellEnd"/>
      <w:r w:rsidR="00C23761" w:rsidRPr="00095DE3">
        <w:rPr>
          <w:i/>
        </w:rPr>
        <w:t xml:space="preserve"> oleander, </w:t>
      </w:r>
      <w:proofErr w:type="spellStart"/>
      <w:r w:rsidR="00C23761" w:rsidRPr="00095DE3">
        <w:rPr>
          <w:i/>
        </w:rPr>
        <w:t>thevetia</w:t>
      </w:r>
      <w:proofErr w:type="spellEnd"/>
      <w:r w:rsidR="00C23761" w:rsidRPr="00095DE3">
        <w:rPr>
          <w:i/>
        </w:rPr>
        <w:t xml:space="preserve"> peruviana.</w:t>
      </w:r>
      <w:r w:rsidR="00C23761" w:rsidRPr="00095DE3">
        <w:rPr>
          <w:bCs/>
          <w:szCs w:val="28"/>
        </w:rPr>
        <w:t xml:space="preserve"> </w:t>
      </w:r>
      <w:r w:rsidR="00095DE3" w:rsidRPr="00095DE3">
        <w:rPr>
          <w:bCs/>
          <w:szCs w:val="28"/>
        </w:rPr>
        <w:t xml:space="preserve"> Table 5 represents the species structure of the three study sites (Shrubs).</w:t>
      </w:r>
    </w:p>
    <w:p w14:paraId="62273CA6" w14:textId="1FE74F7B" w:rsidR="001913D3" w:rsidRPr="00095DE3" w:rsidRDefault="001913D3" w:rsidP="0088677C">
      <w:pPr>
        <w:widowControl w:val="0"/>
        <w:autoSpaceDE w:val="0"/>
        <w:autoSpaceDN w:val="0"/>
        <w:spacing w:after="0" w:line="240" w:lineRule="auto"/>
        <w:outlineLvl w:val="2"/>
        <w:rPr>
          <w:rFonts w:ascii="Times New Roman" w:eastAsia="Times New Roman" w:hAnsi="Times New Roman" w:cs="Times New Roman"/>
          <w:b/>
          <w:bCs/>
          <w:sz w:val="24"/>
          <w:szCs w:val="24"/>
        </w:rPr>
      </w:pPr>
      <w:r w:rsidRPr="00095DE3">
        <w:rPr>
          <w:rFonts w:ascii="Times New Roman" w:eastAsia="Times New Roman" w:hAnsi="Times New Roman" w:cs="Times New Roman"/>
          <w:b/>
          <w:bCs/>
          <w:sz w:val="24"/>
          <w:szCs w:val="24"/>
        </w:rPr>
        <w:lastRenderedPageBreak/>
        <w:t>Table</w:t>
      </w:r>
      <w:r w:rsidRPr="00095DE3">
        <w:rPr>
          <w:rFonts w:ascii="Times New Roman" w:eastAsia="Times New Roman" w:hAnsi="Times New Roman" w:cs="Times New Roman"/>
          <w:b/>
          <w:bCs/>
          <w:spacing w:val="-8"/>
          <w:sz w:val="24"/>
          <w:szCs w:val="24"/>
        </w:rPr>
        <w:t xml:space="preserve"> </w:t>
      </w:r>
      <w:r w:rsidR="00272AA5" w:rsidRPr="00095DE3">
        <w:rPr>
          <w:rFonts w:ascii="Times New Roman" w:eastAsia="Times New Roman" w:hAnsi="Times New Roman" w:cs="Times New Roman"/>
          <w:b/>
          <w:bCs/>
          <w:sz w:val="24"/>
          <w:szCs w:val="24"/>
        </w:rPr>
        <w:t>2</w:t>
      </w:r>
      <w:r w:rsidRPr="00095DE3">
        <w:rPr>
          <w:rFonts w:ascii="Times New Roman" w:eastAsia="Times New Roman" w:hAnsi="Times New Roman" w:cs="Times New Roman"/>
          <w:b/>
          <w:bCs/>
          <w:sz w:val="24"/>
          <w:szCs w:val="24"/>
        </w:rPr>
        <w:t>.</w:t>
      </w:r>
      <w:r w:rsidRPr="00095DE3">
        <w:rPr>
          <w:rFonts w:ascii="Times New Roman" w:eastAsia="Times New Roman" w:hAnsi="Times New Roman" w:cs="Times New Roman"/>
          <w:b/>
          <w:bCs/>
          <w:spacing w:val="-6"/>
          <w:sz w:val="24"/>
          <w:szCs w:val="24"/>
        </w:rPr>
        <w:t xml:space="preserve"> </w:t>
      </w:r>
      <w:r w:rsidRPr="00095DE3">
        <w:rPr>
          <w:rFonts w:ascii="Times New Roman" w:eastAsia="Times New Roman" w:hAnsi="Times New Roman" w:cs="Times New Roman"/>
          <w:b/>
          <w:bCs/>
          <w:sz w:val="24"/>
          <w:szCs w:val="24"/>
        </w:rPr>
        <w:t>Species</w:t>
      </w:r>
      <w:r w:rsidRPr="00095DE3">
        <w:rPr>
          <w:rFonts w:ascii="Times New Roman" w:eastAsia="Times New Roman" w:hAnsi="Times New Roman" w:cs="Times New Roman"/>
          <w:b/>
          <w:bCs/>
          <w:spacing w:val="-7"/>
          <w:sz w:val="24"/>
          <w:szCs w:val="24"/>
        </w:rPr>
        <w:t xml:space="preserve"> </w:t>
      </w:r>
      <w:r w:rsidRPr="00095DE3">
        <w:rPr>
          <w:rFonts w:ascii="Times New Roman" w:eastAsia="Times New Roman" w:hAnsi="Times New Roman" w:cs="Times New Roman"/>
          <w:b/>
          <w:bCs/>
          <w:sz w:val="24"/>
          <w:szCs w:val="24"/>
        </w:rPr>
        <w:t>structure</w:t>
      </w:r>
      <w:r w:rsidRPr="00095DE3">
        <w:rPr>
          <w:rFonts w:ascii="Times New Roman" w:eastAsia="Times New Roman" w:hAnsi="Times New Roman" w:cs="Times New Roman"/>
          <w:b/>
          <w:bCs/>
          <w:spacing w:val="-6"/>
          <w:sz w:val="24"/>
          <w:szCs w:val="24"/>
        </w:rPr>
        <w:t xml:space="preserve"> </w:t>
      </w:r>
      <w:r w:rsidRPr="00095DE3">
        <w:rPr>
          <w:rFonts w:ascii="Times New Roman" w:eastAsia="Times New Roman" w:hAnsi="Times New Roman" w:cs="Times New Roman"/>
          <w:b/>
          <w:bCs/>
          <w:sz w:val="24"/>
          <w:szCs w:val="24"/>
        </w:rPr>
        <w:t>of</w:t>
      </w:r>
      <w:r w:rsidRPr="00095DE3">
        <w:rPr>
          <w:rFonts w:ascii="Times New Roman" w:eastAsia="Times New Roman" w:hAnsi="Times New Roman" w:cs="Times New Roman"/>
          <w:b/>
          <w:bCs/>
          <w:spacing w:val="-5"/>
          <w:sz w:val="24"/>
          <w:szCs w:val="24"/>
        </w:rPr>
        <w:t xml:space="preserve"> </w:t>
      </w:r>
      <w:r w:rsidRPr="00095DE3">
        <w:rPr>
          <w:rFonts w:ascii="Times New Roman" w:eastAsia="Times New Roman" w:hAnsi="Times New Roman" w:cs="Times New Roman"/>
          <w:b/>
          <w:bCs/>
          <w:sz w:val="24"/>
          <w:szCs w:val="24"/>
        </w:rPr>
        <w:t>the</w:t>
      </w:r>
      <w:r w:rsidRPr="00095DE3">
        <w:rPr>
          <w:rFonts w:ascii="Times New Roman" w:eastAsia="Times New Roman" w:hAnsi="Times New Roman" w:cs="Times New Roman"/>
          <w:b/>
          <w:bCs/>
          <w:spacing w:val="-6"/>
          <w:sz w:val="24"/>
          <w:szCs w:val="24"/>
        </w:rPr>
        <w:t xml:space="preserve"> </w:t>
      </w:r>
      <w:r w:rsidRPr="00095DE3">
        <w:rPr>
          <w:rFonts w:ascii="Times New Roman" w:eastAsia="Times New Roman" w:hAnsi="Times New Roman" w:cs="Times New Roman"/>
          <w:b/>
          <w:bCs/>
          <w:sz w:val="24"/>
          <w:szCs w:val="24"/>
        </w:rPr>
        <w:t>three</w:t>
      </w:r>
      <w:r w:rsidRPr="00095DE3">
        <w:rPr>
          <w:rFonts w:ascii="Times New Roman" w:eastAsia="Times New Roman" w:hAnsi="Times New Roman" w:cs="Times New Roman"/>
          <w:b/>
          <w:bCs/>
          <w:spacing w:val="-7"/>
          <w:sz w:val="24"/>
          <w:szCs w:val="24"/>
        </w:rPr>
        <w:t xml:space="preserve"> </w:t>
      </w:r>
      <w:r w:rsidRPr="00095DE3">
        <w:rPr>
          <w:rFonts w:ascii="Times New Roman" w:eastAsia="Times New Roman" w:hAnsi="Times New Roman" w:cs="Times New Roman"/>
          <w:b/>
          <w:bCs/>
          <w:sz w:val="24"/>
          <w:szCs w:val="24"/>
        </w:rPr>
        <w:t>study</w:t>
      </w:r>
      <w:r w:rsidRPr="00095DE3">
        <w:rPr>
          <w:rFonts w:ascii="Times New Roman" w:eastAsia="Times New Roman" w:hAnsi="Times New Roman" w:cs="Times New Roman"/>
          <w:b/>
          <w:bCs/>
          <w:spacing w:val="-6"/>
          <w:sz w:val="24"/>
          <w:szCs w:val="24"/>
        </w:rPr>
        <w:t xml:space="preserve"> </w:t>
      </w:r>
      <w:r w:rsidRPr="00095DE3">
        <w:rPr>
          <w:rFonts w:ascii="Times New Roman" w:eastAsia="Times New Roman" w:hAnsi="Times New Roman" w:cs="Times New Roman"/>
          <w:b/>
          <w:bCs/>
          <w:sz w:val="24"/>
          <w:szCs w:val="24"/>
        </w:rPr>
        <w:t>sites</w:t>
      </w:r>
      <w:r w:rsidRPr="00095DE3">
        <w:rPr>
          <w:rFonts w:ascii="Times New Roman" w:eastAsia="Times New Roman" w:hAnsi="Times New Roman" w:cs="Times New Roman"/>
          <w:b/>
          <w:bCs/>
          <w:spacing w:val="72"/>
          <w:w w:val="150"/>
          <w:sz w:val="24"/>
          <w:szCs w:val="24"/>
        </w:rPr>
        <w:t xml:space="preserve"> </w:t>
      </w:r>
      <w:r w:rsidRPr="00095DE3">
        <w:rPr>
          <w:rFonts w:ascii="Times New Roman" w:eastAsia="Times New Roman" w:hAnsi="Times New Roman" w:cs="Times New Roman"/>
          <w:b/>
          <w:bCs/>
          <w:sz w:val="24"/>
          <w:szCs w:val="24"/>
        </w:rPr>
        <w:t>(Tree</w:t>
      </w:r>
      <w:r w:rsidRPr="00095DE3">
        <w:rPr>
          <w:rFonts w:ascii="Times New Roman" w:eastAsia="Times New Roman" w:hAnsi="Times New Roman" w:cs="Times New Roman"/>
          <w:b/>
          <w:bCs/>
          <w:spacing w:val="-6"/>
          <w:sz w:val="24"/>
          <w:szCs w:val="24"/>
        </w:rPr>
        <w:t xml:space="preserve"> </w:t>
      </w:r>
      <w:r w:rsidRPr="00095DE3">
        <w:rPr>
          <w:rFonts w:ascii="Times New Roman" w:eastAsia="Times New Roman" w:hAnsi="Times New Roman" w:cs="Times New Roman"/>
          <w:b/>
          <w:bCs/>
          <w:spacing w:val="-2"/>
          <w:sz w:val="24"/>
          <w:szCs w:val="24"/>
        </w:rPr>
        <w:t>layer)</w:t>
      </w:r>
    </w:p>
    <w:p w14:paraId="164E9D86" w14:textId="77777777" w:rsidR="001913D3" w:rsidRPr="00095DE3" w:rsidRDefault="001913D3" w:rsidP="001913D3">
      <w:pPr>
        <w:widowControl w:val="0"/>
        <w:autoSpaceDE w:val="0"/>
        <w:autoSpaceDN w:val="0"/>
        <w:spacing w:before="69" w:after="0" w:line="240" w:lineRule="auto"/>
        <w:rPr>
          <w:rFonts w:ascii="Times New Roman" w:eastAsia="Times New Roman" w:hAnsi="Times New Roman" w:cs="Times New Roman"/>
          <w:b/>
          <w:sz w:val="20"/>
          <w:szCs w:val="24"/>
        </w:rPr>
      </w:pPr>
    </w:p>
    <w:tbl>
      <w:tblPr>
        <w:tblW w:w="14093" w:type="dxa"/>
        <w:tblInd w:w="37" w:type="dxa"/>
        <w:tblLayout w:type="fixed"/>
        <w:tblCellMar>
          <w:left w:w="0" w:type="dxa"/>
          <w:right w:w="0" w:type="dxa"/>
        </w:tblCellMar>
        <w:tblLook w:val="01E0" w:firstRow="1" w:lastRow="1" w:firstColumn="1" w:lastColumn="1" w:noHBand="0" w:noVBand="0"/>
      </w:tblPr>
      <w:tblGrid>
        <w:gridCol w:w="501"/>
        <w:gridCol w:w="2157"/>
        <w:gridCol w:w="796"/>
        <w:gridCol w:w="11"/>
        <w:gridCol w:w="720"/>
        <w:gridCol w:w="720"/>
        <w:gridCol w:w="810"/>
        <w:gridCol w:w="581"/>
        <w:gridCol w:w="777"/>
        <w:gridCol w:w="900"/>
        <w:gridCol w:w="900"/>
        <w:gridCol w:w="720"/>
        <w:gridCol w:w="720"/>
        <w:gridCol w:w="630"/>
        <w:gridCol w:w="900"/>
        <w:gridCol w:w="720"/>
        <w:gridCol w:w="900"/>
        <w:gridCol w:w="630"/>
      </w:tblGrid>
      <w:tr w:rsidR="001913D3" w:rsidRPr="00095DE3" w14:paraId="10D21763" w14:textId="77777777" w:rsidTr="00690801">
        <w:trPr>
          <w:trHeight w:val="328"/>
        </w:trPr>
        <w:tc>
          <w:tcPr>
            <w:tcW w:w="4910" w:type="dxa"/>
            <w:gridSpan w:val="6"/>
            <w:tcBorders>
              <w:top w:val="single" w:sz="4" w:space="0" w:color="000000"/>
            </w:tcBorders>
          </w:tcPr>
          <w:p w14:paraId="60FDE2C3" w14:textId="77777777" w:rsidR="001913D3" w:rsidRPr="00095DE3" w:rsidRDefault="001913D3" w:rsidP="001913D3">
            <w:pPr>
              <w:widowControl w:val="0"/>
              <w:autoSpaceDE w:val="0"/>
              <w:autoSpaceDN w:val="0"/>
              <w:spacing w:after="0" w:line="207" w:lineRule="exact"/>
              <w:ind w:right="308"/>
              <w:jc w:val="right"/>
              <w:rPr>
                <w:rFonts w:ascii="Times New Roman" w:eastAsia="Times New Roman" w:hAnsi="Times New Roman" w:cs="Times New Roman"/>
                <w:b/>
                <w:sz w:val="18"/>
              </w:rPr>
            </w:pPr>
            <w:r w:rsidRPr="00095DE3">
              <w:rPr>
                <w:rFonts w:ascii="Times New Roman" w:eastAsia="Times New Roman" w:hAnsi="Times New Roman" w:cs="Times New Roman"/>
                <w:b/>
                <w:sz w:val="18"/>
              </w:rPr>
              <w:t>SITE</w:t>
            </w:r>
            <w:r w:rsidRPr="00095DE3">
              <w:rPr>
                <w:rFonts w:ascii="Times New Roman" w:eastAsia="Times New Roman" w:hAnsi="Times New Roman" w:cs="Times New Roman"/>
                <w:b/>
                <w:spacing w:val="-1"/>
                <w:sz w:val="18"/>
              </w:rPr>
              <w:t xml:space="preserve"> </w:t>
            </w:r>
            <w:r w:rsidRPr="00095DE3">
              <w:rPr>
                <w:rFonts w:ascii="Times New Roman" w:eastAsia="Times New Roman" w:hAnsi="Times New Roman" w:cs="Times New Roman"/>
                <w:b/>
                <w:spacing w:val="-10"/>
                <w:sz w:val="18"/>
              </w:rPr>
              <w:t>1</w:t>
            </w:r>
          </w:p>
        </w:tc>
        <w:tc>
          <w:tcPr>
            <w:tcW w:w="810" w:type="dxa"/>
            <w:tcBorders>
              <w:top w:val="single" w:sz="4" w:space="0" w:color="000000"/>
              <w:bottom w:val="single" w:sz="4" w:space="0" w:color="000000"/>
            </w:tcBorders>
          </w:tcPr>
          <w:p w14:paraId="06F13ED1"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Borders>
              <w:top w:val="single" w:sz="4" w:space="0" w:color="000000"/>
              <w:bottom w:val="single" w:sz="4" w:space="0" w:color="000000"/>
            </w:tcBorders>
          </w:tcPr>
          <w:p w14:paraId="70038195"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Borders>
              <w:top w:val="single" w:sz="4" w:space="0" w:color="000000"/>
              <w:bottom w:val="single" w:sz="4" w:space="0" w:color="000000"/>
            </w:tcBorders>
          </w:tcPr>
          <w:p w14:paraId="518F3108"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000000"/>
              <w:bottom w:val="single" w:sz="4" w:space="0" w:color="000000"/>
            </w:tcBorders>
          </w:tcPr>
          <w:p w14:paraId="7D58DC24"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000000"/>
              <w:bottom w:val="single" w:sz="4" w:space="0" w:color="000000"/>
            </w:tcBorders>
          </w:tcPr>
          <w:p w14:paraId="550241EB" w14:textId="77777777" w:rsidR="001913D3" w:rsidRPr="00095DE3" w:rsidRDefault="001913D3" w:rsidP="001913D3">
            <w:pPr>
              <w:widowControl w:val="0"/>
              <w:autoSpaceDE w:val="0"/>
              <w:autoSpaceDN w:val="0"/>
              <w:spacing w:after="0" w:line="207" w:lineRule="exact"/>
              <w:ind w:left="10" w:right="120"/>
              <w:jc w:val="center"/>
              <w:rPr>
                <w:rFonts w:ascii="Times New Roman" w:eastAsia="Times New Roman" w:hAnsi="Times New Roman" w:cs="Times New Roman"/>
                <w:b/>
                <w:sz w:val="18"/>
              </w:rPr>
            </w:pPr>
            <w:r w:rsidRPr="00095DE3">
              <w:rPr>
                <w:rFonts w:ascii="Times New Roman" w:eastAsia="Times New Roman" w:hAnsi="Times New Roman" w:cs="Times New Roman"/>
                <w:b/>
                <w:sz w:val="18"/>
              </w:rPr>
              <w:t>SITE</w:t>
            </w:r>
            <w:r w:rsidRPr="00095DE3">
              <w:rPr>
                <w:rFonts w:ascii="Times New Roman" w:eastAsia="Times New Roman" w:hAnsi="Times New Roman" w:cs="Times New Roman"/>
                <w:b/>
                <w:spacing w:val="-1"/>
                <w:sz w:val="18"/>
              </w:rPr>
              <w:t xml:space="preserve"> </w:t>
            </w:r>
            <w:r w:rsidRPr="00095DE3">
              <w:rPr>
                <w:rFonts w:ascii="Times New Roman" w:eastAsia="Times New Roman" w:hAnsi="Times New Roman" w:cs="Times New Roman"/>
                <w:b/>
                <w:spacing w:val="-10"/>
                <w:sz w:val="18"/>
              </w:rPr>
              <w:t>2</w:t>
            </w:r>
          </w:p>
        </w:tc>
        <w:tc>
          <w:tcPr>
            <w:tcW w:w="720" w:type="dxa"/>
            <w:tcBorders>
              <w:top w:val="single" w:sz="4" w:space="0" w:color="000000"/>
              <w:bottom w:val="single" w:sz="4" w:space="0" w:color="000000"/>
            </w:tcBorders>
          </w:tcPr>
          <w:p w14:paraId="52A7C37D"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000000"/>
              <w:bottom w:val="single" w:sz="4" w:space="0" w:color="000000"/>
            </w:tcBorders>
          </w:tcPr>
          <w:p w14:paraId="09037A90"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top w:val="single" w:sz="4" w:space="0" w:color="000000"/>
              <w:bottom w:val="single" w:sz="4" w:space="0" w:color="000000"/>
            </w:tcBorders>
          </w:tcPr>
          <w:p w14:paraId="6581AC38"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1620" w:type="dxa"/>
            <w:gridSpan w:val="2"/>
            <w:tcBorders>
              <w:top w:val="single" w:sz="4" w:space="0" w:color="000000"/>
              <w:bottom w:val="single" w:sz="4" w:space="0" w:color="000000"/>
            </w:tcBorders>
          </w:tcPr>
          <w:p w14:paraId="3AB8CC3E" w14:textId="77777777" w:rsidR="001913D3" w:rsidRPr="00095DE3" w:rsidRDefault="001913D3" w:rsidP="001913D3">
            <w:pPr>
              <w:widowControl w:val="0"/>
              <w:autoSpaceDE w:val="0"/>
              <w:autoSpaceDN w:val="0"/>
              <w:spacing w:after="0" w:line="207" w:lineRule="exact"/>
              <w:ind w:left="749"/>
              <w:rPr>
                <w:rFonts w:ascii="Times New Roman" w:eastAsia="Times New Roman" w:hAnsi="Times New Roman" w:cs="Times New Roman"/>
                <w:b/>
                <w:sz w:val="18"/>
              </w:rPr>
            </w:pPr>
            <w:r w:rsidRPr="00095DE3">
              <w:rPr>
                <w:rFonts w:ascii="Times New Roman" w:eastAsia="Times New Roman" w:hAnsi="Times New Roman" w:cs="Times New Roman"/>
                <w:b/>
                <w:sz w:val="18"/>
              </w:rPr>
              <w:t>SITE</w:t>
            </w:r>
            <w:r w:rsidRPr="00095DE3">
              <w:rPr>
                <w:rFonts w:ascii="Times New Roman" w:eastAsia="Times New Roman" w:hAnsi="Times New Roman" w:cs="Times New Roman"/>
                <w:b/>
                <w:spacing w:val="-1"/>
                <w:sz w:val="18"/>
              </w:rPr>
              <w:t xml:space="preserve"> </w:t>
            </w:r>
            <w:r w:rsidRPr="00095DE3">
              <w:rPr>
                <w:rFonts w:ascii="Times New Roman" w:eastAsia="Times New Roman" w:hAnsi="Times New Roman" w:cs="Times New Roman"/>
                <w:b/>
                <w:spacing w:val="-10"/>
                <w:sz w:val="18"/>
              </w:rPr>
              <w:t>3</w:t>
            </w:r>
          </w:p>
        </w:tc>
        <w:tc>
          <w:tcPr>
            <w:tcW w:w="900" w:type="dxa"/>
            <w:tcBorders>
              <w:top w:val="single" w:sz="4" w:space="0" w:color="000000"/>
              <w:bottom w:val="single" w:sz="4" w:space="0" w:color="000000"/>
            </w:tcBorders>
          </w:tcPr>
          <w:p w14:paraId="5E802F94"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top w:val="single" w:sz="4" w:space="0" w:color="000000"/>
              <w:bottom w:val="single" w:sz="4" w:space="0" w:color="000000"/>
            </w:tcBorders>
          </w:tcPr>
          <w:p w14:paraId="76AE1E6C"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095DE3" w14:paraId="2F7D7A6D" w14:textId="77777777" w:rsidTr="00690801">
        <w:trPr>
          <w:trHeight w:val="618"/>
        </w:trPr>
        <w:tc>
          <w:tcPr>
            <w:tcW w:w="502" w:type="dxa"/>
            <w:tcBorders>
              <w:bottom w:val="single" w:sz="4" w:space="0" w:color="000000"/>
            </w:tcBorders>
          </w:tcPr>
          <w:p w14:paraId="66D7F812" w14:textId="77777777" w:rsidR="001913D3" w:rsidRPr="00095DE3" w:rsidRDefault="001913D3" w:rsidP="001913D3">
            <w:pPr>
              <w:widowControl w:val="0"/>
              <w:autoSpaceDE w:val="0"/>
              <w:autoSpaceDN w:val="0"/>
              <w:spacing w:after="0" w:line="206" w:lineRule="exact"/>
              <w:ind w:left="9" w:right="2"/>
              <w:jc w:val="center"/>
              <w:rPr>
                <w:rFonts w:ascii="Times New Roman" w:eastAsia="Times New Roman" w:hAnsi="Times New Roman" w:cs="Times New Roman"/>
                <w:b/>
                <w:sz w:val="18"/>
              </w:rPr>
            </w:pPr>
            <w:r w:rsidRPr="00095DE3">
              <w:rPr>
                <w:rFonts w:ascii="Times New Roman" w:eastAsia="Times New Roman" w:hAnsi="Times New Roman" w:cs="Times New Roman"/>
                <w:b/>
                <w:spacing w:val="-5"/>
                <w:sz w:val="18"/>
              </w:rPr>
              <w:t>S.</w:t>
            </w:r>
          </w:p>
          <w:p w14:paraId="0654B2D8" w14:textId="77777777" w:rsidR="001913D3" w:rsidRPr="00095DE3" w:rsidRDefault="001913D3" w:rsidP="001913D3">
            <w:pPr>
              <w:widowControl w:val="0"/>
              <w:autoSpaceDE w:val="0"/>
              <w:autoSpaceDN w:val="0"/>
              <w:spacing w:after="0" w:line="207" w:lineRule="exact"/>
              <w:ind w:left="9" w:right="1"/>
              <w:jc w:val="center"/>
              <w:rPr>
                <w:rFonts w:ascii="Times New Roman" w:eastAsia="Times New Roman" w:hAnsi="Times New Roman" w:cs="Times New Roman"/>
                <w:b/>
                <w:sz w:val="18"/>
              </w:rPr>
            </w:pPr>
            <w:r w:rsidRPr="00095DE3">
              <w:rPr>
                <w:rFonts w:ascii="Times New Roman" w:eastAsia="Times New Roman" w:hAnsi="Times New Roman" w:cs="Times New Roman"/>
                <w:b/>
                <w:spacing w:val="-5"/>
                <w:sz w:val="18"/>
              </w:rPr>
              <w:t>No.</w:t>
            </w:r>
          </w:p>
        </w:tc>
        <w:tc>
          <w:tcPr>
            <w:tcW w:w="2159" w:type="dxa"/>
            <w:tcBorders>
              <w:bottom w:val="single" w:sz="4" w:space="0" w:color="000000"/>
            </w:tcBorders>
          </w:tcPr>
          <w:p w14:paraId="7A5DB5F2" w14:textId="77777777" w:rsidR="001913D3" w:rsidRPr="00095DE3" w:rsidRDefault="001913D3" w:rsidP="001913D3">
            <w:pPr>
              <w:widowControl w:val="0"/>
              <w:autoSpaceDE w:val="0"/>
              <w:autoSpaceDN w:val="0"/>
              <w:spacing w:after="0" w:line="207" w:lineRule="exact"/>
              <w:ind w:left="5"/>
              <w:jc w:val="center"/>
              <w:rPr>
                <w:rFonts w:ascii="Times New Roman" w:eastAsia="Times New Roman" w:hAnsi="Times New Roman" w:cs="Times New Roman"/>
                <w:b/>
                <w:sz w:val="18"/>
              </w:rPr>
            </w:pPr>
            <w:r w:rsidRPr="00095DE3">
              <w:rPr>
                <w:rFonts w:ascii="Times New Roman" w:eastAsia="Times New Roman" w:hAnsi="Times New Roman" w:cs="Times New Roman"/>
                <w:b/>
                <w:spacing w:val="-2"/>
                <w:sz w:val="18"/>
              </w:rPr>
              <w:t>Species</w:t>
            </w:r>
          </w:p>
        </w:tc>
        <w:tc>
          <w:tcPr>
            <w:tcW w:w="809" w:type="dxa"/>
            <w:gridSpan w:val="2"/>
            <w:tcBorders>
              <w:top w:val="single" w:sz="4" w:space="0" w:color="000000"/>
              <w:bottom w:val="single" w:sz="4" w:space="0" w:color="000000"/>
            </w:tcBorders>
          </w:tcPr>
          <w:p w14:paraId="781A0EEE" w14:textId="77777777" w:rsidR="001913D3" w:rsidRPr="00095DE3" w:rsidRDefault="001913D3" w:rsidP="001913D3">
            <w:pPr>
              <w:widowControl w:val="0"/>
              <w:autoSpaceDE w:val="0"/>
              <w:autoSpaceDN w:val="0"/>
              <w:spacing w:after="0" w:line="207" w:lineRule="exact"/>
              <w:ind w:right="21"/>
              <w:jc w:val="center"/>
              <w:rPr>
                <w:rFonts w:ascii="Times New Roman" w:eastAsia="Times New Roman" w:hAnsi="Times New Roman" w:cs="Times New Roman"/>
                <w:b/>
                <w:sz w:val="18"/>
              </w:rPr>
            </w:pPr>
            <w:proofErr w:type="gramStart"/>
            <w:r w:rsidRPr="00095DE3">
              <w:rPr>
                <w:rFonts w:ascii="Times New Roman" w:eastAsia="Times New Roman" w:hAnsi="Times New Roman" w:cs="Times New Roman"/>
                <w:b/>
                <w:spacing w:val="-4"/>
                <w:sz w:val="18"/>
              </w:rPr>
              <w:t>F(</w:t>
            </w:r>
            <w:proofErr w:type="gramEnd"/>
            <w:r w:rsidRPr="00095DE3">
              <w:rPr>
                <w:rFonts w:ascii="Times New Roman" w:eastAsia="Times New Roman" w:hAnsi="Times New Roman" w:cs="Times New Roman"/>
                <w:b/>
                <w:spacing w:val="-4"/>
                <w:sz w:val="18"/>
              </w:rPr>
              <w:t>%)</w:t>
            </w:r>
          </w:p>
        </w:tc>
        <w:tc>
          <w:tcPr>
            <w:tcW w:w="720" w:type="dxa"/>
            <w:tcBorders>
              <w:top w:val="single" w:sz="4" w:space="0" w:color="000000"/>
              <w:bottom w:val="single" w:sz="4" w:space="0" w:color="000000"/>
            </w:tcBorders>
          </w:tcPr>
          <w:p w14:paraId="1ABBB0C8" w14:textId="77777777" w:rsidR="001913D3" w:rsidRPr="00095DE3" w:rsidRDefault="001913D3" w:rsidP="001913D3">
            <w:pPr>
              <w:widowControl w:val="0"/>
              <w:autoSpaceDE w:val="0"/>
              <w:autoSpaceDN w:val="0"/>
              <w:spacing w:after="0" w:line="206" w:lineRule="exact"/>
              <w:ind w:left="20"/>
              <w:jc w:val="center"/>
              <w:rPr>
                <w:rFonts w:ascii="Times New Roman" w:eastAsia="Times New Roman" w:hAnsi="Times New Roman" w:cs="Times New Roman"/>
                <w:b/>
                <w:sz w:val="18"/>
              </w:rPr>
            </w:pPr>
            <w:r w:rsidRPr="00095DE3">
              <w:rPr>
                <w:rFonts w:ascii="Times New Roman" w:eastAsia="Times New Roman" w:hAnsi="Times New Roman" w:cs="Times New Roman"/>
                <w:b/>
                <w:spacing w:val="-10"/>
                <w:sz w:val="18"/>
              </w:rPr>
              <w:t>D</w:t>
            </w:r>
          </w:p>
          <w:p w14:paraId="2D79A6EC" w14:textId="77777777" w:rsidR="001913D3" w:rsidRPr="00095DE3" w:rsidRDefault="001913D3" w:rsidP="001913D3">
            <w:pPr>
              <w:widowControl w:val="0"/>
              <w:autoSpaceDE w:val="0"/>
              <w:autoSpaceDN w:val="0"/>
              <w:spacing w:after="0" w:line="206" w:lineRule="exact"/>
              <w:ind w:left="170" w:right="148"/>
              <w:jc w:val="center"/>
              <w:rPr>
                <w:rFonts w:ascii="Times New Roman" w:eastAsia="Times New Roman" w:hAnsi="Times New Roman" w:cs="Times New Roman"/>
                <w:b/>
                <w:sz w:val="18"/>
              </w:rPr>
            </w:pPr>
            <w:r w:rsidRPr="00095DE3">
              <w:rPr>
                <w:rFonts w:ascii="Times New Roman" w:eastAsia="Times New Roman" w:hAnsi="Times New Roman" w:cs="Times New Roman"/>
                <w:b/>
                <w:spacing w:val="-2"/>
                <w:sz w:val="18"/>
              </w:rPr>
              <w:t>(Stems ha</w:t>
            </w:r>
            <w:r w:rsidRPr="00095DE3">
              <w:rPr>
                <w:rFonts w:ascii="Times New Roman" w:eastAsia="Times New Roman" w:hAnsi="Times New Roman" w:cs="Times New Roman"/>
                <w:b/>
                <w:spacing w:val="-2"/>
                <w:sz w:val="18"/>
                <w:vertAlign w:val="superscript"/>
              </w:rPr>
              <w:t>-1</w:t>
            </w:r>
            <w:r w:rsidRPr="00095DE3">
              <w:rPr>
                <w:rFonts w:ascii="Times New Roman" w:eastAsia="Times New Roman" w:hAnsi="Times New Roman" w:cs="Times New Roman"/>
                <w:b/>
                <w:spacing w:val="-2"/>
                <w:sz w:val="18"/>
              </w:rPr>
              <w:t>)</w:t>
            </w:r>
          </w:p>
        </w:tc>
        <w:tc>
          <w:tcPr>
            <w:tcW w:w="720" w:type="dxa"/>
            <w:tcBorders>
              <w:top w:val="single" w:sz="4" w:space="0" w:color="000000"/>
              <w:bottom w:val="single" w:sz="4" w:space="0" w:color="000000"/>
            </w:tcBorders>
          </w:tcPr>
          <w:p w14:paraId="2F058367" w14:textId="77777777" w:rsidR="001913D3" w:rsidRPr="00095DE3" w:rsidRDefault="001913D3" w:rsidP="001913D3">
            <w:pPr>
              <w:widowControl w:val="0"/>
              <w:autoSpaceDE w:val="0"/>
              <w:autoSpaceDN w:val="0"/>
              <w:spacing w:after="0" w:line="206" w:lineRule="exact"/>
              <w:ind w:left="43"/>
              <w:jc w:val="center"/>
              <w:rPr>
                <w:rFonts w:ascii="Times New Roman" w:eastAsia="Times New Roman" w:hAnsi="Times New Roman" w:cs="Times New Roman"/>
                <w:b/>
                <w:sz w:val="18"/>
              </w:rPr>
            </w:pPr>
            <w:r w:rsidRPr="00095DE3">
              <w:rPr>
                <w:rFonts w:ascii="Times New Roman" w:eastAsia="Times New Roman" w:hAnsi="Times New Roman" w:cs="Times New Roman"/>
                <w:b/>
                <w:spacing w:val="-5"/>
                <w:sz w:val="18"/>
              </w:rPr>
              <w:t>BA</w:t>
            </w:r>
          </w:p>
          <w:p w14:paraId="5E7AF576" w14:textId="3B208B9B" w:rsidR="00203A68" w:rsidRPr="00095DE3" w:rsidRDefault="001913D3" w:rsidP="00203A68">
            <w:pPr>
              <w:widowControl w:val="0"/>
              <w:autoSpaceDE w:val="0"/>
              <w:autoSpaceDN w:val="0"/>
              <w:spacing w:after="0" w:line="204" w:lineRule="exact"/>
              <w:ind w:left="43" w:right="14"/>
              <w:rPr>
                <w:rFonts w:ascii="Times New Roman" w:eastAsia="Times New Roman" w:hAnsi="Times New Roman" w:cs="Times New Roman"/>
                <w:b/>
                <w:spacing w:val="-5"/>
                <w:position w:val="-5"/>
                <w:sz w:val="18"/>
              </w:rPr>
            </w:pPr>
            <w:r w:rsidRPr="00095DE3">
              <w:rPr>
                <w:rFonts w:ascii="Times New Roman" w:eastAsia="Times New Roman" w:hAnsi="Times New Roman" w:cs="Times New Roman"/>
                <w:b/>
                <w:sz w:val="18"/>
              </w:rPr>
              <w:t>(m</w:t>
            </w:r>
            <w:r w:rsidRPr="00095DE3">
              <w:rPr>
                <w:rFonts w:ascii="Times New Roman" w:eastAsia="Times New Roman" w:hAnsi="Times New Roman" w:cs="Times New Roman"/>
                <w:b/>
                <w:sz w:val="18"/>
                <w:vertAlign w:val="superscript"/>
              </w:rPr>
              <w:t>2</w:t>
            </w:r>
            <w:r w:rsidRPr="00095DE3">
              <w:rPr>
                <w:rFonts w:ascii="Times New Roman" w:eastAsia="Times New Roman" w:hAnsi="Times New Roman" w:cs="Times New Roman"/>
                <w:b/>
                <w:spacing w:val="-1"/>
                <w:sz w:val="18"/>
              </w:rPr>
              <w:t xml:space="preserve"> </w:t>
            </w:r>
            <w:r w:rsidRPr="00095DE3">
              <w:rPr>
                <w:rFonts w:ascii="Times New Roman" w:eastAsia="Times New Roman" w:hAnsi="Times New Roman" w:cs="Times New Roman"/>
                <w:b/>
                <w:spacing w:val="-5"/>
                <w:sz w:val="18"/>
              </w:rPr>
              <w:t>ha</w:t>
            </w:r>
            <w:r w:rsidRPr="00095DE3">
              <w:rPr>
                <w:rFonts w:ascii="Times New Roman" w:eastAsia="Times New Roman" w:hAnsi="Times New Roman" w:cs="Times New Roman"/>
                <w:b/>
                <w:spacing w:val="-5"/>
                <w:sz w:val="18"/>
                <w:vertAlign w:val="superscript"/>
              </w:rPr>
              <w:t>-</w:t>
            </w:r>
            <w:r w:rsidRPr="00095DE3">
              <w:rPr>
                <w:rFonts w:ascii="Times New Roman" w:eastAsia="Times New Roman" w:hAnsi="Times New Roman" w:cs="Times New Roman"/>
                <w:b/>
                <w:spacing w:val="-5"/>
                <w:sz w:val="12"/>
              </w:rPr>
              <w:t>1</w:t>
            </w:r>
            <w:r w:rsidR="00203A68" w:rsidRPr="00095DE3">
              <w:rPr>
                <w:rFonts w:ascii="Times New Roman" w:eastAsia="Times New Roman" w:hAnsi="Times New Roman" w:cs="Times New Roman"/>
                <w:b/>
                <w:spacing w:val="-5"/>
                <w:sz w:val="12"/>
              </w:rPr>
              <w:t>)</w:t>
            </w:r>
          </w:p>
        </w:tc>
        <w:tc>
          <w:tcPr>
            <w:tcW w:w="810" w:type="dxa"/>
            <w:tcBorders>
              <w:top w:val="single" w:sz="4" w:space="0" w:color="000000"/>
              <w:bottom w:val="single" w:sz="4" w:space="0" w:color="000000"/>
            </w:tcBorders>
          </w:tcPr>
          <w:p w14:paraId="2E279998" w14:textId="77777777" w:rsidR="001913D3" w:rsidRPr="00095DE3" w:rsidRDefault="001913D3" w:rsidP="001913D3">
            <w:pPr>
              <w:widowControl w:val="0"/>
              <w:autoSpaceDE w:val="0"/>
              <w:autoSpaceDN w:val="0"/>
              <w:spacing w:after="0" w:line="207" w:lineRule="exact"/>
              <w:ind w:right="3"/>
              <w:jc w:val="center"/>
              <w:rPr>
                <w:rFonts w:ascii="Times New Roman" w:eastAsia="Times New Roman" w:hAnsi="Times New Roman" w:cs="Times New Roman"/>
                <w:b/>
                <w:sz w:val="18"/>
              </w:rPr>
            </w:pPr>
            <w:r w:rsidRPr="00095DE3">
              <w:rPr>
                <w:rFonts w:ascii="Times New Roman" w:eastAsia="Times New Roman" w:hAnsi="Times New Roman" w:cs="Times New Roman"/>
                <w:b/>
                <w:spacing w:val="-5"/>
                <w:sz w:val="18"/>
              </w:rPr>
              <w:t>IVI</w:t>
            </w:r>
          </w:p>
        </w:tc>
        <w:tc>
          <w:tcPr>
            <w:tcW w:w="576" w:type="dxa"/>
            <w:tcBorders>
              <w:top w:val="single" w:sz="4" w:space="0" w:color="000000"/>
              <w:bottom w:val="single" w:sz="4" w:space="0" w:color="000000"/>
            </w:tcBorders>
          </w:tcPr>
          <w:p w14:paraId="403C2679" w14:textId="77777777" w:rsidR="001913D3" w:rsidRPr="00095DE3" w:rsidRDefault="001913D3" w:rsidP="001913D3">
            <w:pPr>
              <w:widowControl w:val="0"/>
              <w:autoSpaceDE w:val="0"/>
              <w:autoSpaceDN w:val="0"/>
              <w:spacing w:after="0" w:line="207" w:lineRule="exact"/>
              <w:ind w:left="73" w:right="73"/>
              <w:jc w:val="center"/>
              <w:rPr>
                <w:rFonts w:ascii="Times New Roman" w:eastAsia="Times New Roman" w:hAnsi="Times New Roman" w:cs="Times New Roman"/>
                <w:b/>
                <w:sz w:val="18"/>
              </w:rPr>
            </w:pPr>
            <w:r w:rsidRPr="00095DE3">
              <w:rPr>
                <w:rFonts w:ascii="Times New Roman" w:eastAsia="Times New Roman" w:hAnsi="Times New Roman" w:cs="Times New Roman"/>
                <w:b/>
                <w:spacing w:val="-5"/>
                <w:sz w:val="18"/>
              </w:rPr>
              <w:t>A/F</w:t>
            </w:r>
          </w:p>
        </w:tc>
        <w:tc>
          <w:tcPr>
            <w:tcW w:w="777" w:type="dxa"/>
            <w:tcBorders>
              <w:top w:val="single" w:sz="4" w:space="0" w:color="000000"/>
              <w:bottom w:val="single" w:sz="4" w:space="0" w:color="000000"/>
            </w:tcBorders>
          </w:tcPr>
          <w:p w14:paraId="3FFF0865" w14:textId="4724CFC5" w:rsidR="001913D3" w:rsidRPr="00095DE3" w:rsidRDefault="001913D3" w:rsidP="00690801">
            <w:pPr>
              <w:widowControl w:val="0"/>
              <w:autoSpaceDE w:val="0"/>
              <w:autoSpaceDN w:val="0"/>
              <w:spacing w:after="0" w:line="206" w:lineRule="exact"/>
              <w:ind w:left="5" w:right="11"/>
              <w:jc w:val="center"/>
              <w:rPr>
                <w:rFonts w:ascii="Times New Roman" w:eastAsia="Times New Roman" w:hAnsi="Times New Roman" w:cs="Times New Roman"/>
                <w:b/>
                <w:sz w:val="18"/>
              </w:rPr>
            </w:pPr>
            <w:proofErr w:type="gramStart"/>
            <w:r w:rsidRPr="00095DE3">
              <w:rPr>
                <w:rFonts w:ascii="Times New Roman" w:eastAsia="Times New Roman" w:hAnsi="Times New Roman" w:cs="Times New Roman"/>
                <w:b/>
                <w:spacing w:val="-5"/>
                <w:sz w:val="18"/>
              </w:rPr>
              <w:t>F(</w:t>
            </w:r>
            <w:proofErr w:type="gramEnd"/>
            <w:r w:rsidRPr="00095DE3">
              <w:rPr>
                <w:rFonts w:ascii="Times New Roman" w:eastAsia="Times New Roman" w:hAnsi="Times New Roman" w:cs="Times New Roman"/>
                <w:b/>
                <w:spacing w:val="-5"/>
                <w:sz w:val="18"/>
              </w:rPr>
              <w:t>%</w:t>
            </w:r>
            <w:r w:rsidRPr="00095DE3">
              <w:rPr>
                <w:rFonts w:ascii="Times New Roman" w:eastAsia="Times New Roman" w:hAnsi="Times New Roman" w:cs="Times New Roman"/>
                <w:b/>
                <w:spacing w:val="-10"/>
                <w:sz w:val="18"/>
              </w:rPr>
              <w:t>)</w:t>
            </w:r>
          </w:p>
        </w:tc>
        <w:tc>
          <w:tcPr>
            <w:tcW w:w="900" w:type="dxa"/>
            <w:tcBorders>
              <w:top w:val="single" w:sz="4" w:space="0" w:color="000000"/>
              <w:bottom w:val="single" w:sz="4" w:space="0" w:color="000000"/>
            </w:tcBorders>
          </w:tcPr>
          <w:p w14:paraId="35F1D7B8" w14:textId="77777777" w:rsidR="001913D3" w:rsidRPr="00095DE3" w:rsidRDefault="001913D3" w:rsidP="001913D3">
            <w:pPr>
              <w:widowControl w:val="0"/>
              <w:autoSpaceDE w:val="0"/>
              <w:autoSpaceDN w:val="0"/>
              <w:spacing w:after="0" w:line="206" w:lineRule="exact"/>
              <w:ind w:left="132" w:right="165"/>
              <w:jc w:val="center"/>
              <w:rPr>
                <w:rFonts w:ascii="Times New Roman" w:eastAsia="Times New Roman" w:hAnsi="Times New Roman" w:cs="Times New Roman"/>
                <w:b/>
                <w:sz w:val="18"/>
              </w:rPr>
            </w:pPr>
            <w:r w:rsidRPr="00095DE3">
              <w:rPr>
                <w:rFonts w:ascii="Times New Roman" w:eastAsia="Times New Roman" w:hAnsi="Times New Roman" w:cs="Times New Roman"/>
                <w:b/>
                <w:spacing w:val="-10"/>
                <w:sz w:val="18"/>
              </w:rPr>
              <w:t>D</w:t>
            </w:r>
          </w:p>
          <w:p w14:paraId="19ED7D32" w14:textId="77777777" w:rsidR="001913D3" w:rsidRPr="00095DE3" w:rsidRDefault="001913D3" w:rsidP="001913D3">
            <w:pPr>
              <w:widowControl w:val="0"/>
              <w:autoSpaceDE w:val="0"/>
              <w:autoSpaceDN w:val="0"/>
              <w:spacing w:after="0" w:line="206" w:lineRule="exact"/>
              <w:ind w:left="132" w:right="165"/>
              <w:jc w:val="center"/>
              <w:rPr>
                <w:rFonts w:ascii="Times New Roman" w:eastAsia="Times New Roman" w:hAnsi="Times New Roman" w:cs="Times New Roman"/>
                <w:b/>
                <w:sz w:val="18"/>
              </w:rPr>
            </w:pPr>
            <w:r w:rsidRPr="00095DE3">
              <w:rPr>
                <w:rFonts w:ascii="Times New Roman" w:eastAsia="Times New Roman" w:hAnsi="Times New Roman" w:cs="Times New Roman"/>
                <w:b/>
                <w:spacing w:val="-2"/>
                <w:sz w:val="18"/>
              </w:rPr>
              <w:t>(Stems ha</w:t>
            </w:r>
            <w:r w:rsidRPr="00095DE3">
              <w:rPr>
                <w:rFonts w:ascii="Times New Roman" w:eastAsia="Times New Roman" w:hAnsi="Times New Roman" w:cs="Times New Roman"/>
                <w:b/>
                <w:spacing w:val="-2"/>
                <w:sz w:val="18"/>
                <w:vertAlign w:val="superscript"/>
              </w:rPr>
              <w:t>-1</w:t>
            </w:r>
            <w:r w:rsidRPr="00095DE3">
              <w:rPr>
                <w:rFonts w:ascii="Times New Roman" w:eastAsia="Times New Roman" w:hAnsi="Times New Roman" w:cs="Times New Roman"/>
                <w:b/>
                <w:spacing w:val="-2"/>
                <w:sz w:val="18"/>
              </w:rPr>
              <w:t>)</w:t>
            </w:r>
          </w:p>
        </w:tc>
        <w:tc>
          <w:tcPr>
            <w:tcW w:w="900" w:type="dxa"/>
            <w:tcBorders>
              <w:top w:val="single" w:sz="4" w:space="0" w:color="000000"/>
              <w:bottom w:val="single" w:sz="4" w:space="0" w:color="000000"/>
            </w:tcBorders>
          </w:tcPr>
          <w:p w14:paraId="46E8A85A" w14:textId="77777777" w:rsidR="001913D3" w:rsidRPr="00095DE3" w:rsidRDefault="001913D3" w:rsidP="001913D3">
            <w:pPr>
              <w:widowControl w:val="0"/>
              <w:autoSpaceDE w:val="0"/>
              <w:autoSpaceDN w:val="0"/>
              <w:spacing w:after="0" w:line="206" w:lineRule="exact"/>
              <w:ind w:left="218"/>
              <w:rPr>
                <w:rFonts w:ascii="Times New Roman" w:eastAsia="Times New Roman" w:hAnsi="Times New Roman" w:cs="Times New Roman"/>
                <w:b/>
                <w:sz w:val="18"/>
              </w:rPr>
            </w:pPr>
            <w:r w:rsidRPr="00095DE3">
              <w:rPr>
                <w:rFonts w:ascii="Times New Roman" w:eastAsia="Times New Roman" w:hAnsi="Times New Roman" w:cs="Times New Roman"/>
                <w:b/>
                <w:spacing w:val="-5"/>
                <w:sz w:val="18"/>
              </w:rPr>
              <w:t>BA</w:t>
            </w:r>
          </w:p>
          <w:p w14:paraId="668F5F95" w14:textId="77777777" w:rsidR="001913D3" w:rsidRPr="00095DE3" w:rsidRDefault="001913D3" w:rsidP="001913D3">
            <w:pPr>
              <w:widowControl w:val="0"/>
              <w:autoSpaceDE w:val="0"/>
              <w:autoSpaceDN w:val="0"/>
              <w:spacing w:after="0" w:line="206" w:lineRule="exact"/>
              <w:ind w:left="165" w:right="205" w:firstLine="40"/>
              <w:rPr>
                <w:rFonts w:ascii="Times New Roman" w:eastAsia="Times New Roman" w:hAnsi="Times New Roman" w:cs="Times New Roman"/>
                <w:b/>
                <w:sz w:val="18"/>
              </w:rPr>
            </w:pPr>
            <w:r w:rsidRPr="00095DE3">
              <w:rPr>
                <w:rFonts w:ascii="Times New Roman" w:eastAsia="Times New Roman" w:hAnsi="Times New Roman" w:cs="Times New Roman"/>
                <w:b/>
                <w:spacing w:val="-4"/>
                <w:sz w:val="18"/>
              </w:rPr>
              <w:t>(m</w:t>
            </w:r>
            <w:r w:rsidRPr="00095DE3">
              <w:rPr>
                <w:rFonts w:ascii="Times New Roman" w:eastAsia="Times New Roman" w:hAnsi="Times New Roman" w:cs="Times New Roman"/>
                <w:b/>
                <w:spacing w:val="-4"/>
                <w:sz w:val="18"/>
                <w:vertAlign w:val="superscript"/>
              </w:rPr>
              <w:t>2</w:t>
            </w:r>
            <w:r w:rsidRPr="00095DE3">
              <w:rPr>
                <w:rFonts w:ascii="Times New Roman" w:eastAsia="Times New Roman" w:hAnsi="Times New Roman" w:cs="Times New Roman"/>
                <w:b/>
                <w:spacing w:val="-4"/>
                <w:sz w:val="18"/>
              </w:rPr>
              <w:t xml:space="preserve"> </w:t>
            </w:r>
            <w:r w:rsidRPr="00095DE3">
              <w:rPr>
                <w:rFonts w:ascii="Times New Roman" w:eastAsia="Times New Roman" w:hAnsi="Times New Roman" w:cs="Times New Roman"/>
                <w:b/>
                <w:spacing w:val="-2"/>
                <w:sz w:val="18"/>
              </w:rPr>
              <w:t>ha</w:t>
            </w:r>
            <w:r w:rsidRPr="00095DE3">
              <w:rPr>
                <w:rFonts w:ascii="Times New Roman" w:eastAsia="Times New Roman" w:hAnsi="Times New Roman" w:cs="Times New Roman"/>
                <w:b/>
                <w:spacing w:val="-2"/>
                <w:sz w:val="18"/>
                <w:vertAlign w:val="superscript"/>
              </w:rPr>
              <w:t>-</w:t>
            </w:r>
            <w:r w:rsidRPr="00095DE3">
              <w:rPr>
                <w:rFonts w:ascii="Times New Roman" w:eastAsia="Times New Roman" w:hAnsi="Times New Roman" w:cs="Times New Roman"/>
                <w:b/>
                <w:spacing w:val="-7"/>
                <w:sz w:val="18"/>
                <w:vertAlign w:val="superscript"/>
              </w:rPr>
              <w:t>1</w:t>
            </w:r>
            <w:r w:rsidRPr="00095DE3">
              <w:rPr>
                <w:rFonts w:ascii="Times New Roman" w:eastAsia="Times New Roman" w:hAnsi="Times New Roman" w:cs="Times New Roman"/>
                <w:b/>
                <w:spacing w:val="-7"/>
                <w:sz w:val="18"/>
              </w:rPr>
              <w:t>)</w:t>
            </w:r>
          </w:p>
        </w:tc>
        <w:tc>
          <w:tcPr>
            <w:tcW w:w="720" w:type="dxa"/>
            <w:tcBorders>
              <w:top w:val="single" w:sz="4" w:space="0" w:color="000000"/>
              <w:bottom w:val="single" w:sz="4" w:space="0" w:color="000000"/>
            </w:tcBorders>
          </w:tcPr>
          <w:p w14:paraId="2552BDA2" w14:textId="77777777" w:rsidR="001913D3" w:rsidRPr="00095DE3" w:rsidRDefault="001913D3" w:rsidP="001913D3">
            <w:pPr>
              <w:widowControl w:val="0"/>
              <w:autoSpaceDE w:val="0"/>
              <w:autoSpaceDN w:val="0"/>
              <w:spacing w:after="0" w:line="207" w:lineRule="exact"/>
              <w:ind w:right="14"/>
              <w:jc w:val="center"/>
              <w:rPr>
                <w:rFonts w:ascii="Times New Roman" w:eastAsia="Times New Roman" w:hAnsi="Times New Roman" w:cs="Times New Roman"/>
                <w:b/>
                <w:sz w:val="18"/>
              </w:rPr>
            </w:pPr>
            <w:r w:rsidRPr="00095DE3">
              <w:rPr>
                <w:rFonts w:ascii="Times New Roman" w:eastAsia="Times New Roman" w:hAnsi="Times New Roman" w:cs="Times New Roman"/>
                <w:b/>
                <w:spacing w:val="-5"/>
                <w:sz w:val="18"/>
              </w:rPr>
              <w:t>IVI</w:t>
            </w:r>
          </w:p>
        </w:tc>
        <w:tc>
          <w:tcPr>
            <w:tcW w:w="720" w:type="dxa"/>
            <w:tcBorders>
              <w:top w:val="single" w:sz="4" w:space="0" w:color="000000"/>
              <w:bottom w:val="single" w:sz="4" w:space="0" w:color="000000"/>
            </w:tcBorders>
          </w:tcPr>
          <w:p w14:paraId="7241B5E8" w14:textId="77777777" w:rsidR="001913D3" w:rsidRPr="00095DE3" w:rsidRDefault="001913D3" w:rsidP="001913D3">
            <w:pPr>
              <w:widowControl w:val="0"/>
              <w:autoSpaceDE w:val="0"/>
              <w:autoSpaceDN w:val="0"/>
              <w:spacing w:after="0" w:line="207" w:lineRule="exact"/>
              <w:ind w:right="2"/>
              <w:jc w:val="center"/>
              <w:rPr>
                <w:rFonts w:ascii="Times New Roman" w:eastAsia="Times New Roman" w:hAnsi="Times New Roman" w:cs="Times New Roman"/>
                <w:b/>
                <w:sz w:val="18"/>
              </w:rPr>
            </w:pPr>
            <w:r w:rsidRPr="00095DE3">
              <w:rPr>
                <w:rFonts w:ascii="Times New Roman" w:eastAsia="Times New Roman" w:hAnsi="Times New Roman" w:cs="Times New Roman"/>
                <w:b/>
                <w:spacing w:val="-5"/>
                <w:sz w:val="18"/>
              </w:rPr>
              <w:t>A/F</w:t>
            </w:r>
          </w:p>
        </w:tc>
        <w:tc>
          <w:tcPr>
            <w:tcW w:w="630" w:type="dxa"/>
            <w:tcBorders>
              <w:top w:val="single" w:sz="4" w:space="0" w:color="000000"/>
              <w:bottom w:val="single" w:sz="4" w:space="0" w:color="000000"/>
            </w:tcBorders>
          </w:tcPr>
          <w:p w14:paraId="5DEC7F1D" w14:textId="77777777" w:rsidR="001913D3" w:rsidRPr="00095DE3" w:rsidRDefault="001913D3" w:rsidP="001913D3">
            <w:pPr>
              <w:widowControl w:val="0"/>
              <w:autoSpaceDE w:val="0"/>
              <w:autoSpaceDN w:val="0"/>
              <w:spacing w:after="0" w:line="207" w:lineRule="exact"/>
              <w:ind w:right="4"/>
              <w:jc w:val="center"/>
              <w:rPr>
                <w:rFonts w:ascii="Times New Roman" w:eastAsia="Times New Roman" w:hAnsi="Times New Roman" w:cs="Times New Roman"/>
                <w:b/>
                <w:sz w:val="18"/>
              </w:rPr>
            </w:pPr>
            <w:proofErr w:type="gramStart"/>
            <w:r w:rsidRPr="00095DE3">
              <w:rPr>
                <w:rFonts w:ascii="Times New Roman" w:eastAsia="Times New Roman" w:hAnsi="Times New Roman" w:cs="Times New Roman"/>
                <w:b/>
                <w:spacing w:val="-4"/>
                <w:sz w:val="18"/>
              </w:rPr>
              <w:t>F(</w:t>
            </w:r>
            <w:proofErr w:type="gramEnd"/>
            <w:r w:rsidRPr="00095DE3">
              <w:rPr>
                <w:rFonts w:ascii="Times New Roman" w:eastAsia="Times New Roman" w:hAnsi="Times New Roman" w:cs="Times New Roman"/>
                <w:b/>
                <w:spacing w:val="-4"/>
                <w:sz w:val="18"/>
              </w:rPr>
              <w:t>%)</w:t>
            </w:r>
          </w:p>
        </w:tc>
        <w:tc>
          <w:tcPr>
            <w:tcW w:w="900" w:type="dxa"/>
            <w:tcBorders>
              <w:top w:val="single" w:sz="4" w:space="0" w:color="000000"/>
              <w:bottom w:val="single" w:sz="4" w:space="0" w:color="000000"/>
            </w:tcBorders>
          </w:tcPr>
          <w:p w14:paraId="54D562DC" w14:textId="77777777" w:rsidR="001913D3" w:rsidRPr="00095DE3" w:rsidRDefault="001913D3" w:rsidP="001913D3">
            <w:pPr>
              <w:widowControl w:val="0"/>
              <w:autoSpaceDE w:val="0"/>
              <w:autoSpaceDN w:val="0"/>
              <w:spacing w:after="0" w:line="206" w:lineRule="exact"/>
              <w:ind w:right="32"/>
              <w:jc w:val="center"/>
              <w:rPr>
                <w:rFonts w:ascii="Times New Roman" w:eastAsia="Times New Roman" w:hAnsi="Times New Roman" w:cs="Times New Roman"/>
                <w:b/>
                <w:sz w:val="18"/>
              </w:rPr>
            </w:pPr>
            <w:r w:rsidRPr="00095DE3">
              <w:rPr>
                <w:rFonts w:ascii="Times New Roman" w:eastAsia="Times New Roman" w:hAnsi="Times New Roman" w:cs="Times New Roman"/>
                <w:b/>
                <w:spacing w:val="-10"/>
                <w:sz w:val="18"/>
              </w:rPr>
              <w:t>D</w:t>
            </w:r>
          </w:p>
          <w:p w14:paraId="193E7E45" w14:textId="77777777" w:rsidR="001913D3" w:rsidRPr="00095DE3" w:rsidRDefault="001913D3" w:rsidP="001913D3">
            <w:pPr>
              <w:widowControl w:val="0"/>
              <w:autoSpaceDE w:val="0"/>
              <w:autoSpaceDN w:val="0"/>
              <w:spacing w:after="0" w:line="206" w:lineRule="exact"/>
              <w:ind w:left="151" w:right="184"/>
              <w:jc w:val="center"/>
              <w:rPr>
                <w:rFonts w:ascii="Times New Roman" w:eastAsia="Times New Roman" w:hAnsi="Times New Roman" w:cs="Times New Roman"/>
                <w:b/>
                <w:sz w:val="18"/>
              </w:rPr>
            </w:pPr>
            <w:r w:rsidRPr="00095DE3">
              <w:rPr>
                <w:rFonts w:ascii="Times New Roman" w:eastAsia="Times New Roman" w:hAnsi="Times New Roman" w:cs="Times New Roman"/>
                <w:b/>
                <w:spacing w:val="-2"/>
                <w:sz w:val="18"/>
              </w:rPr>
              <w:t>(Stems ha</w:t>
            </w:r>
            <w:r w:rsidRPr="00095DE3">
              <w:rPr>
                <w:rFonts w:ascii="Times New Roman" w:eastAsia="Times New Roman" w:hAnsi="Times New Roman" w:cs="Times New Roman"/>
                <w:b/>
                <w:spacing w:val="-2"/>
                <w:sz w:val="18"/>
                <w:vertAlign w:val="superscript"/>
              </w:rPr>
              <w:t>-1</w:t>
            </w:r>
            <w:r w:rsidRPr="00095DE3">
              <w:rPr>
                <w:rFonts w:ascii="Times New Roman" w:eastAsia="Times New Roman" w:hAnsi="Times New Roman" w:cs="Times New Roman"/>
                <w:b/>
                <w:spacing w:val="-2"/>
                <w:sz w:val="18"/>
              </w:rPr>
              <w:t>)</w:t>
            </w:r>
          </w:p>
        </w:tc>
        <w:tc>
          <w:tcPr>
            <w:tcW w:w="720" w:type="dxa"/>
            <w:tcBorders>
              <w:top w:val="single" w:sz="4" w:space="0" w:color="000000"/>
              <w:bottom w:val="single" w:sz="4" w:space="0" w:color="000000"/>
            </w:tcBorders>
          </w:tcPr>
          <w:p w14:paraId="0D7EE992" w14:textId="77777777" w:rsidR="001913D3" w:rsidRPr="00095DE3" w:rsidRDefault="001913D3" w:rsidP="001913D3">
            <w:pPr>
              <w:widowControl w:val="0"/>
              <w:autoSpaceDE w:val="0"/>
              <w:autoSpaceDN w:val="0"/>
              <w:spacing w:after="0" w:line="206" w:lineRule="exact"/>
              <w:ind w:left="233"/>
              <w:rPr>
                <w:rFonts w:ascii="Times New Roman" w:eastAsia="Times New Roman" w:hAnsi="Times New Roman" w:cs="Times New Roman"/>
                <w:b/>
                <w:sz w:val="18"/>
              </w:rPr>
            </w:pPr>
            <w:r w:rsidRPr="00095DE3">
              <w:rPr>
                <w:rFonts w:ascii="Times New Roman" w:eastAsia="Times New Roman" w:hAnsi="Times New Roman" w:cs="Times New Roman"/>
                <w:b/>
                <w:spacing w:val="-5"/>
                <w:sz w:val="18"/>
              </w:rPr>
              <w:t>BA</w:t>
            </w:r>
          </w:p>
          <w:p w14:paraId="58D34AF9" w14:textId="77777777" w:rsidR="001913D3" w:rsidRPr="00095DE3" w:rsidRDefault="001913D3" w:rsidP="001913D3">
            <w:pPr>
              <w:widowControl w:val="0"/>
              <w:autoSpaceDE w:val="0"/>
              <w:autoSpaceDN w:val="0"/>
              <w:spacing w:after="0" w:line="206" w:lineRule="exact"/>
              <w:ind w:left="181" w:right="157" w:firstLine="40"/>
              <w:rPr>
                <w:rFonts w:ascii="Times New Roman" w:eastAsia="Times New Roman" w:hAnsi="Times New Roman" w:cs="Times New Roman"/>
                <w:b/>
                <w:sz w:val="18"/>
              </w:rPr>
            </w:pPr>
            <w:r w:rsidRPr="00095DE3">
              <w:rPr>
                <w:rFonts w:ascii="Times New Roman" w:eastAsia="Times New Roman" w:hAnsi="Times New Roman" w:cs="Times New Roman"/>
                <w:b/>
                <w:spacing w:val="-4"/>
                <w:sz w:val="18"/>
              </w:rPr>
              <w:t>(m</w:t>
            </w:r>
            <w:r w:rsidRPr="00095DE3">
              <w:rPr>
                <w:rFonts w:ascii="Times New Roman" w:eastAsia="Times New Roman" w:hAnsi="Times New Roman" w:cs="Times New Roman"/>
                <w:b/>
                <w:spacing w:val="-4"/>
                <w:sz w:val="18"/>
                <w:vertAlign w:val="superscript"/>
              </w:rPr>
              <w:t>2</w:t>
            </w:r>
            <w:r w:rsidRPr="00095DE3">
              <w:rPr>
                <w:rFonts w:ascii="Times New Roman" w:eastAsia="Times New Roman" w:hAnsi="Times New Roman" w:cs="Times New Roman"/>
                <w:b/>
                <w:spacing w:val="-4"/>
                <w:sz w:val="18"/>
              </w:rPr>
              <w:t xml:space="preserve"> </w:t>
            </w:r>
            <w:r w:rsidRPr="00095DE3">
              <w:rPr>
                <w:rFonts w:ascii="Times New Roman" w:eastAsia="Times New Roman" w:hAnsi="Times New Roman" w:cs="Times New Roman"/>
                <w:b/>
                <w:spacing w:val="-2"/>
                <w:sz w:val="18"/>
              </w:rPr>
              <w:t>ha</w:t>
            </w:r>
            <w:r w:rsidRPr="00095DE3">
              <w:rPr>
                <w:rFonts w:ascii="Times New Roman" w:eastAsia="Times New Roman" w:hAnsi="Times New Roman" w:cs="Times New Roman"/>
                <w:b/>
                <w:spacing w:val="-2"/>
                <w:sz w:val="18"/>
                <w:vertAlign w:val="superscript"/>
              </w:rPr>
              <w:t>-</w:t>
            </w:r>
            <w:r w:rsidRPr="00095DE3">
              <w:rPr>
                <w:rFonts w:ascii="Times New Roman" w:eastAsia="Times New Roman" w:hAnsi="Times New Roman" w:cs="Times New Roman"/>
                <w:b/>
                <w:spacing w:val="-7"/>
                <w:sz w:val="18"/>
                <w:vertAlign w:val="superscript"/>
              </w:rPr>
              <w:t>1</w:t>
            </w:r>
            <w:r w:rsidRPr="00095DE3">
              <w:rPr>
                <w:rFonts w:ascii="Times New Roman" w:eastAsia="Times New Roman" w:hAnsi="Times New Roman" w:cs="Times New Roman"/>
                <w:b/>
                <w:spacing w:val="-7"/>
                <w:sz w:val="18"/>
              </w:rPr>
              <w:t>)</w:t>
            </w:r>
          </w:p>
        </w:tc>
        <w:tc>
          <w:tcPr>
            <w:tcW w:w="900" w:type="dxa"/>
            <w:tcBorders>
              <w:top w:val="single" w:sz="4" w:space="0" w:color="000000"/>
              <w:bottom w:val="single" w:sz="4" w:space="0" w:color="000000"/>
            </w:tcBorders>
          </w:tcPr>
          <w:p w14:paraId="3CF0107E" w14:textId="77777777" w:rsidR="001913D3" w:rsidRPr="00095DE3" w:rsidRDefault="001913D3" w:rsidP="001913D3">
            <w:pPr>
              <w:widowControl w:val="0"/>
              <w:autoSpaceDE w:val="0"/>
              <w:autoSpaceDN w:val="0"/>
              <w:spacing w:after="0" w:line="207" w:lineRule="exact"/>
              <w:ind w:left="70" w:right="38"/>
              <w:jc w:val="center"/>
              <w:rPr>
                <w:rFonts w:ascii="Times New Roman" w:eastAsia="Times New Roman" w:hAnsi="Times New Roman" w:cs="Times New Roman"/>
                <w:b/>
                <w:sz w:val="18"/>
              </w:rPr>
            </w:pPr>
            <w:r w:rsidRPr="00095DE3">
              <w:rPr>
                <w:rFonts w:ascii="Times New Roman" w:eastAsia="Times New Roman" w:hAnsi="Times New Roman" w:cs="Times New Roman"/>
                <w:b/>
                <w:spacing w:val="-5"/>
                <w:sz w:val="18"/>
              </w:rPr>
              <w:t>IVI</w:t>
            </w:r>
          </w:p>
        </w:tc>
        <w:tc>
          <w:tcPr>
            <w:tcW w:w="630" w:type="dxa"/>
            <w:tcBorders>
              <w:top w:val="single" w:sz="4" w:space="0" w:color="000000"/>
              <w:bottom w:val="single" w:sz="4" w:space="0" w:color="000000"/>
            </w:tcBorders>
          </w:tcPr>
          <w:p w14:paraId="60B58A0A" w14:textId="77777777" w:rsidR="001913D3" w:rsidRPr="00095DE3" w:rsidRDefault="001913D3" w:rsidP="001913D3">
            <w:pPr>
              <w:widowControl w:val="0"/>
              <w:autoSpaceDE w:val="0"/>
              <w:autoSpaceDN w:val="0"/>
              <w:spacing w:after="0" w:line="207" w:lineRule="exact"/>
              <w:ind w:right="6"/>
              <w:jc w:val="center"/>
              <w:rPr>
                <w:rFonts w:ascii="Times New Roman" w:eastAsia="Times New Roman" w:hAnsi="Times New Roman" w:cs="Times New Roman"/>
                <w:b/>
                <w:sz w:val="18"/>
              </w:rPr>
            </w:pPr>
            <w:r w:rsidRPr="00095DE3">
              <w:rPr>
                <w:rFonts w:ascii="Times New Roman" w:eastAsia="Times New Roman" w:hAnsi="Times New Roman" w:cs="Times New Roman"/>
                <w:b/>
                <w:spacing w:val="-5"/>
                <w:sz w:val="18"/>
              </w:rPr>
              <w:t>A/F</w:t>
            </w:r>
          </w:p>
        </w:tc>
      </w:tr>
      <w:tr w:rsidR="001913D3" w:rsidRPr="00095DE3" w14:paraId="19C3CA0C" w14:textId="77777777" w:rsidTr="00690801">
        <w:trPr>
          <w:trHeight w:val="290"/>
        </w:trPr>
        <w:tc>
          <w:tcPr>
            <w:tcW w:w="502" w:type="dxa"/>
            <w:tcBorders>
              <w:top w:val="single" w:sz="4" w:space="0" w:color="000000"/>
            </w:tcBorders>
          </w:tcPr>
          <w:p w14:paraId="7BCE6470" w14:textId="77777777" w:rsidR="001913D3" w:rsidRPr="00095DE3" w:rsidRDefault="001913D3" w:rsidP="001913D3">
            <w:pPr>
              <w:widowControl w:val="0"/>
              <w:autoSpaceDE w:val="0"/>
              <w:autoSpaceDN w:val="0"/>
              <w:spacing w:before="2" w:after="0" w:line="240" w:lineRule="auto"/>
              <w:ind w:left="9"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1</w:t>
            </w:r>
          </w:p>
        </w:tc>
        <w:tc>
          <w:tcPr>
            <w:tcW w:w="2159" w:type="dxa"/>
            <w:tcBorders>
              <w:top w:val="single" w:sz="4" w:space="0" w:color="000000"/>
            </w:tcBorders>
          </w:tcPr>
          <w:p w14:paraId="37F00969" w14:textId="77777777" w:rsidR="001913D3" w:rsidRPr="00095DE3" w:rsidRDefault="001913D3" w:rsidP="001913D3">
            <w:pPr>
              <w:widowControl w:val="0"/>
              <w:autoSpaceDE w:val="0"/>
              <w:autoSpaceDN w:val="0"/>
              <w:spacing w:before="2" w:after="0" w:line="240" w:lineRule="auto"/>
              <w:ind w:left="117"/>
              <w:rPr>
                <w:rFonts w:ascii="Times New Roman" w:eastAsia="Times New Roman" w:hAnsi="Times New Roman" w:cs="Times New Roman"/>
                <w:i/>
                <w:sz w:val="18"/>
              </w:rPr>
            </w:pPr>
            <w:r w:rsidRPr="00095DE3">
              <w:rPr>
                <w:rFonts w:ascii="Times New Roman" w:eastAsia="Times New Roman" w:hAnsi="Times New Roman" w:cs="Times New Roman"/>
                <w:i/>
                <w:sz w:val="18"/>
              </w:rPr>
              <w:t>Acacia</w:t>
            </w:r>
            <w:r w:rsidRPr="00095DE3">
              <w:rPr>
                <w:rFonts w:ascii="Times New Roman" w:eastAsia="Times New Roman" w:hAnsi="Times New Roman" w:cs="Times New Roman"/>
                <w:i/>
                <w:spacing w:val="-3"/>
                <w:sz w:val="18"/>
              </w:rPr>
              <w:t xml:space="preserve"> </w:t>
            </w:r>
            <w:proofErr w:type="spellStart"/>
            <w:r w:rsidRPr="00095DE3">
              <w:rPr>
                <w:rFonts w:ascii="Times New Roman" w:eastAsia="Times New Roman" w:hAnsi="Times New Roman" w:cs="Times New Roman"/>
                <w:i/>
                <w:sz w:val="18"/>
              </w:rPr>
              <w:t>sensu</w:t>
            </w:r>
            <w:proofErr w:type="spellEnd"/>
            <w:r w:rsidRPr="00095DE3">
              <w:rPr>
                <w:rFonts w:ascii="Times New Roman" w:eastAsia="Times New Roman" w:hAnsi="Times New Roman" w:cs="Times New Roman"/>
                <w:i/>
                <w:spacing w:val="-2"/>
                <w:sz w:val="18"/>
              </w:rPr>
              <w:t xml:space="preserve"> </w:t>
            </w:r>
            <w:proofErr w:type="spellStart"/>
            <w:r w:rsidRPr="00095DE3">
              <w:rPr>
                <w:rFonts w:ascii="Times New Roman" w:eastAsia="Times New Roman" w:hAnsi="Times New Roman" w:cs="Times New Roman"/>
                <w:i/>
                <w:spacing w:val="-4"/>
                <w:sz w:val="18"/>
              </w:rPr>
              <w:t>lato</w:t>
            </w:r>
            <w:proofErr w:type="spellEnd"/>
          </w:p>
        </w:tc>
        <w:tc>
          <w:tcPr>
            <w:tcW w:w="809" w:type="dxa"/>
            <w:gridSpan w:val="2"/>
            <w:tcBorders>
              <w:top w:val="single" w:sz="4" w:space="0" w:color="000000"/>
            </w:tcBorders>
          </w:tcPr>
          <w:p w14:paraId="0EA5CA34" w14:textId="77777777" w:rsidR="001913D3" w:rsidRPr="00095DE3" w:rsidRDefault="001913D3" w:rsidP="001913D3">
            <w:pPr>
              <w:widowControl w:val="0"/>
              <w:autoSpaceDE w:val="0"/>
              <w:autoSpaceDN w:val="0"/>
              <w:spacing w:before="2" w:after="0" w:line="240" w:lineRule="auto"/>
              <w:ind w:left="4" w:right="2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5.56</w:t>
            </w:r>
          </w:p>
        </w:tc>
        <w:tc>
          <w:tcPr>
            <w:tcW w:w="720" w:type="dxa"/>
            <w:tcBorders>
              <w:top w:val="single" w:sz="4" w:space="0" w:color="000000"/>
            </w:tcBorders>
          </w:tcPr>
          <w:p w14:paraId="094AE431" w14:textId="77777777" w:rsidR="001913D3" w:rsidRPr="00095DE3" w:rsidRDefault="001913D3" w:rsidP="001913D3">
            <w:pPr>
              <w:widowControl w:val="0"/>
              <w:autoSpaceDE w:val="0"/>
              <w:autoSpaceDN w:val="0"/>
              <w:spacing w:before="2" w:after="0" w:line="240" w:lineRule="auto"/>
              <w:ind w:left="18"/>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6</w:t>
            </w:r>
          </w:p>
        </w:tc>
        <w:tc>
          <w:tcPr>
            <w:tcW w:w="720" w:type="dxa"/>
            <w:tcBorders>
              <w:top w:val="single" w:sz="4" w:space="0" w:color="000000"/>
            </w:tcBorders>
          </w:tcPr>
          <w:p w14:paraId="1920E13A" w14:textId="77777777" w:rsidR="001913D3" w:rsidRPr="00095DE3" w:rsidRDefault="001913D3" w:rsidP="001913D3">
            <w:pPr>
              <w:widowControl w:val="0"/>
              <w:autoSpaceDE w:val="0"/>
              <w:autoSpaceDN w:val="0"/>
              <w:spacing w:before="2" w:after="0" w:line="240" w:lineRule="auto"/>
              <w:ind w:left="43" w:right="1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0.34</w:t>
            </w:r>
          </w:p>
        </w:tc>
        <w:tc>
          <w:tcPr>
            <w:tcW w:w="810" w:type="dxa"/>
            <w:tcBorders>
              <w:top w:val="single" w:sz="4" w:space="0" w:color="000000"/>
            </w:tcBorders>
          </w:tcPr>
          <w:p w14:paraId="1D6D351B" w14:textId="77777777" w:rsidR="001913D3" w:rsidRPr="00095DE3" w:rsidRDefault="001913D3" w:rsidP="001913D3">
            <w:pPr>
              <w:widowControl w:val="0"/>
              <w:autoSpaceDE w:val="0"/>
              <w:autoSpaceDN w:val="0"/>
              <w:spacing w:before="2" w:after="0" w:line="240" w:lineRule="auto"/>
              <w:ind w:left="2"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2.07</w:t>
            </w:r>
          </w:p>
        </w:tc>
        <w:tc>
          <w:tcPr>
            <w:tcW w:w="576" w:type="dxa"/>
            <w:tcBorders>
              <w:top w:val="single" w:sz="4" w:space="0" w:color="000000"/>
            </w:tcBorders>
          </w:tcPr>
          <w:p w14:paraId="019B07C8" w14:textId="77777777" w:rsidR="001913D3" w:rsidRPr="00095DE3" w:rsidRDefault="001913D3" w:rsidP="001913D3">
            <w:pPr>
              <w:widowControl w:val="0"/>
              <w:autoSpaceDE w:val="0"/>
              <w:autoSpaceDN w:val="0"/>
              <w:spacing w:before="2" w:after="0" w:line="240" w:lineRule="auto"/>
              <w:ind w:left="73" w:right="7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0.18</w:t>
            </w:r>
          </w:p>
        </w:tc>
        <w:tc>
          <w:tcPr>
            <w:tcW w:w="777" w:type="dxa"/>
            <w:tcBorders>
              <w:top w:val="single" w:sz="4" w:space="0" w:color="000000"/>
            </w:tcBorders>
          </w:tcPr>
          <w:p w14:paraId="33863543"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000000"/>
            </w:tcBorders>
          </w:tcPr>
          <w:p w14:paraId="3EB60842"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000000"/>
            </w:tcBorders>
          </w:tcPr>
          <w:p w14:paraId="6867A4CD"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000000"/>
            </w:tcBorders>
          </w:tcPr>
          <w:p w14:paraId="6B2A464E"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000000"/>
            </w:tcBorders>
          </w:tcPr>
          <w:p w14:paraId="4FD80583"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top w:val="single" w:sz="4" w:space="0" w:color="000000"/>
            </w:tcBorders>
          </w:tcPr>
          <w:p w14:paraId="2D585113"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000000"/>
            </w:tcBorders>
          </w:tcPr>
          <w:p w14:paraId="302B219E"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000000"/>
            </w:tcBorders>
          </w:tcPr>
          <w:p w14:paraId="01B56A77"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000000"/>
            </w:tcBorders>
          </w:tcPr>
          <w:p w14:paraId="27C21652"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top w:val="single" w:sz="4" w:space="0" w:color="000000"/>
            </w:tcBorders>
          </w:tcPr>
          <w:p w14:paraId="5BDF1F62"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095DE3" w14:paraId="7E0FC452" w14:textId="77777777" w:rsidTr="00690801">
        <w:trPr>
          <w:trHeight w:val="362"/>
        </w:trPr>
        <w:tc>
          <w:tcPr>
            <w:tcW w:w="502" w:type="dxa"/>
          </w:tcPr>
          <w:p w14:paraId="072AE0DD" w14:textId="77777777" w:rsidR="001913D3" w:rsidRPr="00095DE3" w:rsidRDefault="001913D3" w:rsidP="001913D3">
            <w:pPr>
              <w:widowControl w:val="0"/>
              <w:autoSpaceDE w:val="0"/>
              <w:autoSpaceDN w:val="0"/>
              <w:spacing w:before="74" w:after="0" w:line="240" w:lineRule="auto"/>
              <w:ind w:left="9"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2</w:t>
            </w:r>
          </w:p>
        </w:tc>
        <w:tc>
          <w:tcPr>
            <w:tcW w:w="2159" w:type="dxa"/>
          </w:tcPr>
          <w:p w14:paraId="13014219" w14:textId="77777777" w:rsidR="001913D3" w:rsidRPr="00095DE3" w:rsidRDefault="001913D3" w:rsidP="001913D3">
            <w:pPr>
              <w:widowControl w:val="0"/>
              <w:autoSpaceDE w:val="0"/>
              <w:autoSpaceDN w:val="0"/>
              <w:spacing w:before="74" w:after="0" w:line="240" w:lineRule="auto"/>
              <w:ind w:left="117"/>
              <w:rPr>
                <w:rFonts w:ascii="Times New Roman" w:eastAsia="Times New Roman" w:hAnsi="Times New Roman" w:cs="Times New Roman"/>
                <w:i/>
                <w:sz w:val="18"/>
              </w:rPr>
            </w:pPr>
            <w:r w:rsidRPr="00095DE3">
              <w:rPr>
                <w:rFonts w:ascii="Times New Roman" w:eastAsia="Times New Roman" w:hAnsi="Times New Roman" w:cs="Times New Roman"/>
                <w:i/>
                <w:sz w:val="18"/>
              </w:rPr>
              <w:t xml:space="preserve">Aegle </w:t>
            </w:r>
            <w:proofErr w:type="spellStart"/>
            <w:r w:rsidRPr="00095DE3">
              <w:rPr>
                <w:rFonts w:ascii="Times New Roman" w:eastAsia="Times New Roman" w:hAnsi="Times New Roman" w:cs="Times New Roman"/>
                <w:i/>
                <w:spacing w:val="-2"/>
                <w:sz w:val="18"/>
              </w:rPr>
              <w:t>marmelos</w:t>
            </w:r>
            <w:proofErr w:type="spellEnd"/>
          </w:p>
        </w:tc>
        <w:tc>
          <w:tcPr>
            <w:tcW w:w="809" w:type="dxa"/>
            <w:gridSpan w:val="2"/>
          </w:tcPr>
          <w:p w14:paraId="32517B52" w14:textId="77777777" w:rsidR="001913D3" w:rsidRPr="00095DE3" w:rsidRDefault="001913D3" w:rsidP="001913D3">
            <w:pPr>
              <w:widowControl w:val="0"/>
              <w:autoSpaceDE w:val="0"/>
              <w:autoSpaceDN w:val="0"/>
              <w:spacing w:before="74" w:after="0" w:line="240" w:lineRule="auto"/>
              <w:ind w:left="4" w:right="2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5.56</w:t>
            </w:r>
          </w:p>
        </w:tc>
        <w:tc>
          <w:tcPr>
            <w:tcW w:w="720" w:type="dxa"/>
          </w:tcPr>
          <w:p w14:paraId="7AF4C224" w14:textId="77777777" w:rsidR="001913D3" w:rsidRPr="00095DE3" w:rsidRDefault="001913D3" w:rsidP="001913D3">
            <w:pPr>
              <w:widowControl w:val="0"/>
              <w:autoSpaceDE w:val="0"/>
              <w:autoSpaceDN w:val="0"/>
              <w:spacing w:before="74" w:after="0" w:line="240" w:lineRule="auto"/>
              <w:ind w:left="20"/>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17</w:t>
            </w:r>
          </w:p>
        </w:tc>
        <w:tc>
          <w:tcPr>
            <w:tcW w:w="720" w:type="dxa"/>
          </w:tcPr>
          <w:p w14:paraId="1AC8D89D" w14:textId="77777777" w:rsidR="001913D3" w:rsidRPr="00095DE3" w:rsidRDefault="001913D3" w:rsidP="001913D3">
            <w:pPr>
              <w:widowControl w:val="0"/>
              <w:autoSpaceDE w:val="0"/>
              <w:autoSpaceDN w:val="0"/>
              <w:spacing w:before="74" w:after="0" w:line="240" w:lineRule="auto"/>
              <w:ind w:left="43" w:right="1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0.26</w:t>
            </w:r>
          </w:p>
        </w:tc>
        <w:tc>
          <w:tcPr>
            <w:tcW w:w="810" w:type="dxa"/>
          </w:tcPr>
          <w:p w14:paraId="262ACA7D" w14:textId="77777777" w:rsidR="001913D3" w:rsidRPr="00095DE3" w:rsidRDefault="001913D3" w:rsidP="001913D3">
            <w:pPr>
              <w:widowControl w:val="0"/>
              <w:autoSpaceDE w:val="0"/>
              <w:autoSpaceDN w:val="0"/>
              <w:spacing w:before="74" w:after="0" w:line="240" w:lineRule="auto"/>
              <w:ind w:left="2"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2.92</w:t>
            </w:r>
          </w:p>
        </w:tc>
        <w:tc>
          <w:tcPr>
            <w:tcW w:w="576" w:type="dxa"/>
          </w:tcPr>
          <w:p w14:paraId="52A6F3E0" w14:textId="77777777" w:rsidR="001913D3" w:rsidRPr="00095DE3" w:rsidRDefault="001913D3" w:rsidP="001913D3">
            <w:pPr>
              <w:widowControl w:val="0"/>
              <w:autoSpaceDE w:val="0"/>
              <w:autoSpaceDN w:val="0"/>
              <w:spacing w:before="74" w:after="0" w:line="240" w:lineRule="auto"/>
              <w:ind w:left="73" w:right="7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0.54</w:t>
            </w:r>
          </w:p>
        </w:tc>
        <w:tc>
          <w:tcPr>
            <w:tcW w:w="777" w:type="dxa"/>
          </w:tcPr>
          <w:p w14:paraId="69E6C9BD" w14:textId="77777777" w:rsidR="001913D3" w:rsidRPr="00095DE3" w:rsidRDefault="001913D3" w:rsidP="001913D3">
            <w:pPr>
              <w:widowControl w:val="0"/>
              <w:autoSpaceDE w:val="0"/>
              <w:autoSpaceDN w:val="0"/>
              <w:spacing w:before="74" w:after="0" w:line="240" w:lineRule="auto"/>
              <w:ind w:left="1" w:right="1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9.52</w:t>
            </w:r>
          </w:p>
        </w:tc>
        <w:tc>
          <w:tcPr>
            <w:tcW w:w="900" w:type="dxa"/>
          </w:tcPr>
          <w:p w14:paraId="55D6510B" w14:textId="77777777" w:rsidR="001913D3" w:rsidRPr="00095DE3" w:rsidRDefault="001913D3" w:rsidP="001913D3">
            <w:pPr>
              <w:widowControl w:val="0"/>
              <w:autoSpaceDE w:val="0"/>
              <w:autoSpaceDN w:val="0"/>
              <w:spacing w:before="74" w:after="0" w:line="240" w:lineRule="auto"/>
              <w:ind w:right="28"/>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14</w:t>
            </w:r>
          </w:p>
        </w:tc>
        <w:tc>
          <w:tcPr>
            <w:tcW w:w="900" w:type="dxa"/>
          </w:tcPr>
          <w:p w14:paraId="19EFF6BA" w14:textId="77777777" w:rsidR="001913D3" w:rsidRPr="00095DE3" w:rsidRDefault="001913D3" w:rsidP="001913D3">
            <w:pPr>
              <w:widowControl w:val="0"/>
              <w:autoSpaceDE w:val="0"/>
              <w:autoSpaceDN w:val="0"/>
              <w:spacing w:before="74" w:after="0" w:line="240" w:lineRule="auto"/>
              <w:ind w:right="35"/>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0.2</w:t>
            </w:r>
          </w:p>
        </w:tc>
        <w:tc>
          <w:tcPr>
            <w:tcW w:w="720" w:type="dxa"/>
          </w:tcPr>
          <w:p w14:paraId="25D90E58" w14:textId="77777777" w:rsidR="001913D3" w:rsidRPr="00095DE3" w:rsidRDefault="001913D3" w:rsidP="001913D3">
            <w:pPr>
              <w:widowControl w:val="0"/>
              <w:autoSpaceDE w:val="0"/>
              <w:autoSpaceDN w:val="0"/>
              <w:spacing w:before="74" w:after="0" w:line="240" w:lineRule="auto"/>
              <w:ind w:left="3" w:right="14"/>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3.51</w:t>
            </w:r>
          </w:p>
        </w:tc>
        <w:tc>
          <w:tcPr>
            <w:tcW w:w="720" w:type="dxa"/>
          </w:tcPr>
          <w:p w14:paraId="13081878" w14:textId="77777777" w:rsidR="001913D3" w:rsidRPr="00095DE3" w:rsidRDefault="001913D3" w:rsidP="001913D3">
            <w:pPr>
              <w:widowControl w:val="0"/>
              <w:autoSpaceDE w:val="0"/>
              <w:autoSpaceDN w:val="0"/>
              <w:spacing w:before="74" w:after="0" w:line="240" w:lineRule="auto"/>
              <w:ind w:left="1"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0.16</w:t>
            </w:r>
          </w:p>
        </w:tc>
        <w:tc>
          <w:tcPr>
            <w:tcW w:w="630" w:type="dxa"/>
          </w:tcPr>
          <w:p w14:paraId="389F668C"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62DD01D"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695DEC6"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E901D89"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69C9CECF"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095DE3" w14:paraId="62EEFC82" w14:textId="77777777" w:rsidTr="00690801">
        <w:trPr>
          <w:trHeight w:val="491"/>
        </w:trPr>
        <w:tc>
          <w:tcPr>
            <w:tcW w:w="502" w:type="dxa"/>
          </w:tcPr>
          <w:p w14:paraId="3DEB77EC" w14:textId="77777777" w:rsidR="001913D3" w:rsidRPr="00095DE3" w:rsidRDefault="001913D3" w:rsidP="001913D3">
            <w:pPr>
              <w:widowControl w:val="0"/>
              <w:autoSpaceDE w:val="0"/>
              <w:autoSpaceDN w:val="0"/>
              <w:spacing w:before="74" w:after="0" w:line="240" w:lineRule="auto"/>
              <w:ind w:left="9"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3</w:t>
            </w:r>
          </w:p>
        </w:tc>
        <w:tc>
          <w:tcPr>
            <w:tcW w:w="2159" w:type="dxa"/>
          </w:tcPr>
          <w:p w14:paraId="0D647593" w14:textId="77777777" w:rsidR="001913D3" w:rsidRPr="00095DE3" w:rsidRDefault="001913D3" w:rsidP="001913D3">
            <w:pPr>
              <w:widowControl w:val="0"/>
              <w:autoSpaceDE w:val="0"/>
              <w:autoSpaceDN w:val="0"/>
              <w:spacing w:before="74" w:after="0" w:line="240" w:lineRule="auto"/>
              <w:ind w:left="117"/>
              <w:rPr>
                <w:rFonts w:ascii="Times New Roman" w:eastAsia="Times New Roman" w:hAnsi="Times New Roman" w:cs="Times New Roman"/>
                <w:i/>
                <w:sz w:val="18"/>
              </w:rPr>
            </w:pPr>
            <w:r w:rsidRPr="00095DE3">
              <w:rPr>
                <w:rFonts w:ascii="Times New Roman" w:eastAsia="Times New Roman" w:hAnsi="Times New Roman" w:cs="Times New Roman"/>
                <w:i/>
                <w:sz w:val="18"/>
              </w:rPr>
              <w:t>Aesculus</w:t>
            </w:r>
            <w:r w:rsidRPr="00095DE3">
              <w:rPr>
                <w:rFonts w:ascii="Times New Roman" w:eastAsia="Times New Roman" w:hAnsi="Times New Roman" w:cs="Times New Roman"/>
                <w:i/>
                <w:spacing w:val="-3"/>
                <w:sz w:val="18"/>
              </w:rPr>
              <w:t xml:space="preserve"> </w:t>
            </w:r>
            <w:proofErr w:type="spellStart"/>
            <w:r w:rsidRPr="00095DE3">
              <w:rPr>
                <w:rFonts w:ascii="Times New Roman" w:eastAsia="Times New Roman" w:hAnsi="Times New Roman" w:cs="Times New Roman"/>
                <w:i/>
                <w:spacing w:val="-2"/>
                <w:sz w:val="18"/>
              </w:rPr>
              <w:t>chinensis</w:t>
            </w:r>
            <w:proofErr w:type="spellEnd"/>
          </w:p>
        </w:tc>
        <w:tc>
          <w:tcPr>
            <w:tcW w:w="809" w:type="dxa"/>
            <w:gridSpan w:val="2"/>
          </w:tcPr>
          <w:p w14:paraId="61FF3DE6"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7F694EC"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9BBD894"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6670A478"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0A626F5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017BF565" w14:textId="7C451D06" w:rsidR="001913D3" w:rsidRPr="00095DE3" w:rsidRDefault="001913D3" w:rsidP="00690801">
            <w:pPr>
              <w:widowControl w:val="0"/>
              <w:autoSpaceDE w:val="0"/>
              <w:autoSpaceDN w:val="0"/>
              <w:spacing w:before="74" w:after="0" w:line="207" w:lineRule="exact"/>
              <w:ind w:left="1" w:right="1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19.0</w:t>
            </w:r>
            <w:r w:rsidRPr="00095DE3">
              <w:rPr>
                <w:rFonts w:ascii="Times New Roman" w:eastAsia="Times New Roman" w:hAnsi="Times New Roman" w:cs="Times New Roman"/>
                <w:spacing w:val="-10"/>
                <w:sz w:val="18"/>
              </w:rPr>
              <w:t>5</w:t>
            </w:r>
          </w:p>
        </w:tc>
        <w:tc>
          <w:tcPr>
            <w:tcW w:w="900" w:type="dxa"/>
          </w:tcPr>
          <w:p w14:paraId="0B81C2CA" w14:textId="77777777" w:rsidR="001913D3" w:rsidRPr="00095DE3" w:rsidRDefault="001913D3" w:rsidP="001913D3">
            <w:pPr>
              <w:widowControl w:val="0"/>
              <w:autoSpaceDE w:val="0"/>
              <w:autoSpaceDN w:val="0"/>
              <w:spacing w:before="74" w:after="0" w:line="240" w:lineRule="auto"/>
              <w:ind w:right="28"/>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90</w:t>
            </w:r>
          </w:p>
        </w:tc>
        <w:tc>
          <w:tcPr>
            <w:tcW w:w="900" w:type="dxa"/>
          </w:tcPr>
          <w:p w14:paraId="0C1A8179" w14:textId="77777777" w:rsidR="001913D3" w:rsidRPr="00095DE3" w:rsidRDefault="001913D3" w:rsidP="001913D3">
            <w:pPr>
              <w:widowControl w:val="0"/>
              <w:autoSpaceDE w:val="0"/>
              <w:autoSpaceDN w:val="0"/>
              <w:spacing w:before="74" w:after="0" w:line="240" w:lineRule="auto"/>
              <w:ind w:right="3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1.07</w:t>
            </w:r>
          </w:p>
        </w:tc>
        <w:tc>
          <w:tcPr>
            <w:tcW w:w="720" w:type="dxa"/>
          </w:tcPr>
          <w:p w14:paraId="6FE5C5E0" w14:textId="77777777" w:rsidR="001913D3" w:rsidRPr="00095DE3" w:rsidRDefault="001913D3" w:rsidP="001913D3">
            <w:pPr>
              <w:widowControl w:val="0"/>
              <w:autoSpaceDE w:val="0"/>
              <w:autoSpaceDN w:val="0"/>
              <w:spacing w:before="74" w:after="0" w:line="240" w:lineRule="auto"/>
              <w:ind w:left="3" w:right="14"/>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13.49</w:t>
            </w:r>
          </w:p>
        </w:tc>
        <w:tc>
          <w:tcPr>
            <w:tcW w:w="720" w:type="dxa"/>
          </w:tcPr>
          <w:p w14:paraId="5CE50C6F" w14:textId="77777777" w:rsidR="001913D3" w:rsidRPr="00095DE3" w:rsidRDefault="001913D3" w:rsidP="001913D3">
            <w:pPr>
              <w:widowControl w:val="0"/>
              <w:autoSpaceDE w:val="0"/>
              <w:autoSpaceDN w:val="0"/>
              <w:spacing w:before="74" w:after="0" w:line="240" w:lineRule="auto"/>
              <w:ind w:left="1"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0.25</w:t>
            </w:r>
          </w:p>
        </w:tc>
        <w:tc>
          <w:tcPr>
            <w:tcW w:w="630" w:type="dxa"/>
          </w:tcPr>
          <w:p w14:paraId="5A1AEFB1"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66A2C52"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2332985"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FCCA417"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28BFD8DA"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095DE3" w14:paraId="3EF2DE56" w14:textId="77777777" w:rsidTr="00690801">
        <w:trPr>
          <w:trHeight w:val="285"/>
        </w:trPr>
        <w:tc>
          <w:tcPr>
            <w:tcW w:w="502" w:type="dxa"/>
          </w:tcPr>
          <w:p w14:paraId="0559F4DA" w14:textId="77777777" w:rsidR="001913D3" w:rsidRPr="00095DE3" w:rsidRDefault="001913D3" w:rsidP="001913D3">
            <w:pPr>
              <w:widowControl w:val="0"/>
              <w:autoSpaceDE w:val="0"/>
              <w:autoSpaceDN w:val="0"/>
              <w:spacing w:after="0" w:line="204" w:lineRule="exact"/>
              <w:ind w:left="9"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4</w:t>
            </w:r>
          </w:p>
        </w:tc>
        <w:tc>
          <w:tcPr>
            <w:tcW w:w="2159" w:type="dxa"/>
          </w:tcPr>
          <w:p w14:paraId="6712F8B4" w14:textId="77777777" w:rsidR="001913D3" w:rsidRPr="00095DE3" w:rsidRDefault="001913D3" w:rsidP="001913D3">
            <w:pPr>
              <w:widowControl w:val="0"/>
              <w:autoSpaceDE w:val="0"/>
              <w:autoSpaceDN w:val="0"/>
              <w:spacing w:after="0" w:line="204" w:lineRule="exact"/>
              <w:ind w:left="117"/>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Albizia</w:t>
            </w:r>
            <w:proofErr w:type="spellEnd"/>
            <w:r w:rsidRPr="00095DE3">
              <w:rPr>
                <w:rFonts w:ascii="Times New Roman" w:eastAsia="Times New Roman" w:hAnsi="Times New Roman" w:cs="Times New Roman"/>
                <w:i/>
                <w:spacing w:val="-2"/>
                <w:sz w:val="18"/>
              </w:rPr>
              <w:t xml:space="preserve"> </w:t>
            </w:r>
            <w:proofErr w:type="spellStart"/>
            <w:r w:rsidRPr="00095DE3">
              <w:rPr>
                <w:rFonts w:ascii="Times New Roman" w:eastAsia="Times New Roman" w:hAnsi="Times New Roman" w:cs="Times New Roman"/>
                <w:i/>
                <w:spacing w:val="-2"/>
                <w:sz w:val="18"/>
              </w:rPr>
              <w:t>julibrissin</w:t>
            </w:r>
            <w:proofErr w:type="spellEnd"/>
          </w:p>
        </w:tc>
        <w:tc>
          <w:tcPr>
            <w:tcW w:w="809" w:type="dxa"/>
            <w:gridSpan w:val="2"/>
          </w:tcPr>
          <w:p w14:paraId="5DDC035B" w14:textId="77777777" w:rsidR="001913D3" w:rsidRPr="00095DE3" w:rsidRDefault="001913D3" w:rsidP="001913D3">
            <w:pPr>
              <w:widowControl w:val="0"/>
              <w:autoSpaceDE w:val="0"/>
              <w:autoSpaceDN w:val="0"/>
              <w:spacing w:after="0" w:line="204" w:lineRule="exact"/>
              <w:ind w:left="4" w:right="2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5.56</w:t>
            </w:r>
          </w:p>
        </w:tc>
        <w:tc>
          <w:tcPr>
            <w:tcW w:w="720" w:type="dxa"/>
          </w:tcPr>
          <w:p w14:paraId="5C799E76" w14:textId="77777777" w:rsidR="001913D3" w:rsidRPr="00095DE3" w:rsidRDefault="001913D3" w:rsidP="001913D3">
            <w:pPr>
              <w:widowControl w:val="0"/>
              <w:autoSpaceDE w:val="0"/>
              <w:autoSpaceDN w:val="0"/>
              <w:spacing w:after="0" w:line="204" w:lineRule="exact"/>
              <w:ind w:left="18"/>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6</w:t>
            </w:r>
          </w:p>
        </w:tc>
        <w:tc>
          <w:tcPr>
            <w:tcW w:w="720" w:type="dxa"/>
          </w:tcPr>
          <w:p w14:paraId="40C0FDFE" w14:textId="77777777" w:rsidR="001913D3" w:rsidRPr="00095DE3" w:rsidRDefault="001913D3" w:rsidP="001913D3">
            <w:pPr>
              <w:widowControl w:val="0"/>
              <w:autoSpaceDE w:val="0"/>
              <w:autoSpaceDN w:val="0"/>
              <w:spacing w:after="0" w:line="204" w:lineRule="exact"/>
              <w:ind w:left="43" w:right="1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0.27</w:t>
            </w:r>
          </w:p>
        </w:tc>
        <w:tc>
          <w:tcPr>
            <w:tcW w:w="810" w:type="dxa"/>
          </w:tcPr>
          <w:p w14:paraId="46DCCD0B" w14:textId="77777777" w:rsidR="001913D3" w:rsidRPr="00095DE3" w:rsidRDefault="001913D3" w:rsidP="001913D3">
            <w:pPr>
              <w:widowControl w:val="0"/>
              <w:autoSpaceDE w:val="0"/>
              <w:autoSpaceDN w:val="0"/>
              <w:spacing w:after="0" w:line="204" w:lineRule="exact"/>
              <w:ind w:left="2"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1.98</w:t>
            </w:r>
          </w:p>
        </w:tc>
        <w:tc>
          <w:tcPr>
            <w:tcW w:w="576" w:type="dxa"/>
          </w:tcPr>
          <w:p w14:paraId="1FB2FBAF" w14:textId="77777777" w:rsidR="001913D3" w:rsidRPr="00095DE3" w:rsidRDefault="001913D3" w:rsidP="001913D3">
            <w:pPr>
              <w:widowControl w:val="0"/>
              <w:autoSpaceDE w:val="0"/>
              <w:autoSpaceDN w:val="0"/>
              <w:spacing w:after="0" w:line="204" w:lineRule="exact"/>
              <w:ind w:left="73" w:right="7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0.18</w:t>
            </w:r>
          </w:p>
        </w:tc>
        <w:tc>
          <w:tcPr>
            <w:tcW w:w="777" w:type="dxa"/>
          </w:tcPr>
          <w:p w14:paraId="306E3680"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F2DA2BF"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4C92F7C"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52F876F"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B6B6991"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42BDBB03"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3BC4C0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9BDEF53"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6933F3C"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49EDB2D8"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095DE3" w14:paraId="60FC79F0" w14:textId="77777777" w:rsidTr="00690801">
        <w:trPr>
          <w:trHeight w:val="490"/>
        </w:trPr>
        <w:tc>
          <w:tcPr>
            <w:tcW w:w="502" w:type="dxa"/>
          </w:tcPr>
          <w:p w14:paraId="0648693B" w14:textId="77777777" w:rsidR="001913D3" w:rsidRPr="00095DE3" w:rsidRDefault="001913D3" w:rsidP="001913D3">
            <w:pPr>
              <w:widowControl w:val="0"/>
              <w:autoSpaceDE w:val="0"/>
              <w:autoSpaceDN w:val="0"/>
              <w:spacing w:before="74" w:after="0" w:line="240" w:lineRule="auto"/>
              <w:ind w:left="9"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5</w:t>
            </w:r>
          </w:p>
        </w:tc>
        <w:tc>
          <w:tcPr>
            <w:tcW w:w="2159" w:type="dxa"/>
          </w:tcPr>
          <w:p w14:paraId="22F9A3B3" w14:textId="77777777" w:rsidR="001913D3" w:rsidRPr="00095DE3" w:rsidRDefault="001913D3" w:rsidP="001913D3">
            <w:pPr>
              <w:widowControl w:val="0"/>
              <w:autoSpaceDE w:val="0"/>
              <w:autoSpaceDN w:val="0"/>
              <w:spacing w:before="74" w:after="0" w:line="240" w:lineRule="auto"/>
              <w:ind w:left="117"/>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Alstonia</w:t>
            </w:r>
            <w:proofErr w:type="spellEnd"/>
            <w:r w:rsidRPr="00095DE3">
              <w:rPr>
                <w:rFonts w:ascii="Times New Roman" w:eastAsia="Times New Roman" w:hAnsi="Times New Roman" w:cs="Times New Roman"/>
                <w:i/>
                <w:sz w:val="18"/>
              </w:rPr>
              <w:t xml:space="preserve"> </w:t>
            </w:r>
            <w:proofErr w:type="spellStart"/>
            <w:r w:rsidRPr="00095DE3">
              <w:rPr>
                <w:rFonts w:ascii="Times New Roman" w:eastAsia="Times New Roman" w:hAnsi="Times New Roman" w:cs="Times New Roman"/>
                <w:i/>
                <w:spacing w:val="-2"/>
                <w:sz w:val="18"/>
              </w:rPr>
              <w:t>scholaris</w:t>
            </w:r>
            <w:proofErr w:type="spellEnd"/>
          </w:p>
        </w:tc>
        <w:tc>
          <w:tcPr>
            <w:tcW w:w="809" w:type="dxa"/>
            <w:gridSpan w:val="2"/>
          </w:tcPr>
          <w:p w14:paraId="5E09C465" w14:textId="77777777" w:rsidR="001913D3" w:rsidRPr="00095DE3" w:rsidRDefault="001913D3" w:rsidP="001913D3">
            <w:pPr>
              <w:widowControl w:val="0"/>
              <w:autoSpaceDE w:val="0"/>
              <w:autoSpaceDN w:val="0"/>
              <w:spacing w:before="74" w:after="0" w:line="240" w:lineRule="auto"/>
              <w:ind w:left="5" w:right="21"/>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50</w:t>
            </w:r>
          </w:p>
        </w:tc>
        <w:tc>
          <w:tcPr>
            <w:tcW w:w="720" w:type="dxa"/>
          </w:tcPr>
          <w:p w14:paraId="37C043A3" w14:textId="77777777" w:rsidR="001913D3" w:rsidRPr="00095DE3" w:rsidRDefault="001913D3" w:rsidP="001913D3">
            <w:pPr>
              <w:widowControl w:val="0"/>
              <w:autoSpaceDE w:val="0"/>
              <w:autoSpaceDN w:val="0"/>
              <w:spacing w:before="74" w:after="0" w:line="240" w:lineRule="auto"/>
              <w:ind w:left="20"/>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61</w:t>
            </w:r>
          </w:p>
        </w:tc>
        <w:tc>
          <w:tcPr>
            <w:tcW w:w="720" w:type="dxa"/>
          </w:tcPr>
          <w:p w14:paraId="65EFA219" w14:textId="77777777" w:rsidR="001913D3" w:rsidRPr="00095DE3" w:rsidRDefault="001913D3" w:rsidP="001913D3">
            <w:pPr>
              <w:widowControl w:val="0"/>
              <w:autoSpaceDE w:val="0"/>
              <w:autoSpaceDN w:val="0"/>
              <w:spacing w:before="74" w:after="0" w:line="240" w:lineRule="auto"/>
              <w:ind w:left="43" w:right="1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2.06</w:t>
            </w:r>
          </w:p>
        </w:tc>
        <w:tc>
          <w:tcPr>
            <w:tcW w:w="810" w:type="dxa"/>
          </w:tcPr>
          <w:p w14:paraId="352A89C6" w14:textId="77777777" w:rsidR="001913D3" w:rsidRPr="00095DE3" w:rsidRDefault="001913D3" w:rsidP="001913D3">
            <w:pPr>
              <w:widowControl w:val="0"/>
              <w:autoSpaceDE w:val="0"/>
              <w:autoSpaceDN w:val="0"/>
              <w:spacing w:before="74" w:after="0" w:line="240" w:lineRule="auto"/>
              <w:ind w:left="2"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18.24</w:t>
            </w:r>
          </w:p>
        </w:tc>
        <w:tc>
          <w:tcPr>
            <w:tcW w:w="576" w:type="dxa"/>
          </w:tcPr>
          <w:p w14:paraId="3BF451F6" w14:textId="77777777" w:rsidR="001913D3" w:rsidRPr="00095DE3" w:rsidRDefault="001913D3" w:rsidP="001913D3">
            <w:pPr>
              <w:widowControl w:val="0"/>
              <w:autoSpaceDE w:val="0"/>
              <w:autoSpaceDN w:val="0"/>
              <w:spacing w:before="74" w:after="0" w:line="240" w:lineRule="auto"/>
              <w:ind w:left="73" w:right="7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0.02</w:t>
            </w:r>
          </w:p>
        </w:tc>
        <w:tc>
          <w:tcPr>
            <w:tcW w:w="777" w:type="dxa"/>
          </w:tcPr>
          <w:p w14:paraId="4039680E" w14:textId="02776A4A" w:rsidR="001913D3" w:rsidRPr="00095DE3" w:rsidRDefault="001913D3" w:rsidP="00690801">
            <w:pPr>
              <w:widowControl w:val="0"/>
              <w:autoSpaceDE w:val="0"/>
              <w:autoSpaceDN w:val="0"/>
              <w:spacing w:before="74" w:after="0" w:line="207" w:lineRule="exact"/>
              <w:ind w:left="1" w:right="1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14.2</w:t>
            </w:r>
            <w:r w:rsidRPr="00095DE3">
              <w:rPr>
                <w:rFonts w:ascii="Times New Roman" w:eastAsia="Times New Roman" w:hAnsi="Times New Roman" w:cs="Times New Roman"/>
                <w:spacing w:val="-10"/>
                <w:sz w:val="18"/>
              </w:rPr>
              <w:t>9</w:t>
            </w:r>
          </w:p>
        </w:tc>
        <w:tc>
          <w:tcPr>
            <w:tcW w:w="900" w:type="dxa"/>
          </w:tcPr>
          <w:p w14:paraId="7559ACE9" w14:textId="77777777" w:rsidR="001913D3" w:rsidRPr="00095DE3" w:rsidRDefault="001913D3" w:rsidP="001913D3">
            <w:pPr>
              <w:widowControl w:val="0"/>
              <w:autoSpaceDE w:val="0"/>
              <w:autoSpaceDN w:val="0"/>
              <w:spacing w:before="74" w:after="0" w:line="240" w:lineRule="auto"/>
              <w:ind w:right="28"/>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38</w:t>
            </w:r>
          </w:p>
        </w:tc>
        <w:tc>
          <w:tcPr>
            <w:tcW w:w="900" w:type="dxa"/>
          </w:tcPr>
          <w:p w14:paraId="0C4B5FF5" w14:textId="77777777" w:rsidR="001913D3" w:rsidRPr="00095DE3" w:rsidRDefault="001913D3" w:rsidP="001913D3">
            <w:pPr>
              <w:widowControl w:val="0"/>
              <w:autoSpaceDE w:val="0"/>
              <w:autoSpaceDN w:val="0"/>
              <w:spacing w:before="74" w:after="0" w:line="240" w:lineRule="auto"/>
              <w:ind w:right="3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1.06</w:t>
            </w:r>
          </w:p>
        </w:tc>
        <w:tc>
          <w:tcPr>
            <w:tcW w:w="720" w:type="dxa"/>
          </w:tcPr>
          <w:p w14:paraId="42ACF07A" w14:textId="77777777" w:rsidR="001913D3" w:rsidRPr="00095DE3" w:rsidRDefault="001913D3" w:rsidP="001913D3">
            <w:pPr>
              <w:widowControl w:val="0"/>
              <w:autoSpaceDE w:val="0"/>
              <w:autoSpaceDN w:val="0"/>
              <w:spacing w:before="74" w:after="0" w:line="240" w:lineRule="auto"/>
              <w:ind w:left="1" w:right="14"/>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8.2</w:t>
            </w:r>
          </w:p>
        </w:tc>
        <w:tc>
          <w:tcPr>
            <w:tcW w:w="720" w:type="dxa"/>
          </w:tcPr>
          <w:p w14:paraId="7F92542E" w14:textId="77777777" w:rsidR="001913D3" w:rsidRPr="00095DE3" w:rsidRDefault="001913D3" w:rsidP="001913D3">
            <w:pPr>
              <w:widowControl w:val="0"/>
              <w:autoSpaceDE w:val="0"/>
              <w:autoSpaceDN w:val="0"/>
              <w:spacing w:before="74" w:after="0" w:line="240" w:lineRule="auto"/>
              <w:ind w:left="1"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0.19</w:t>
            </w:r>
          </w:p>
        </w:tc>
        <w:tc>
          <w:tcPr>
            <w:tcW w:w="630" w:type="dxa"/>
          </w:tcPr>
          <w:p w14:paraId="2BB45D13"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1637F30"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11333C0"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78B50205"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531B7FA3"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095DE3" w14:paraId="31D952DF" w14:textId="77777777" w:rsidTr="00690801">
        <w:trPr>
          <w:trHeight w:val="285"/>
        </w:trPr>
        <w:tc>
          <w:tcPr>
            <w:tcW w:w="502" w:type="dxa"/>
          </w:tcPr>
          <w:p w14:paraId="50DED157" w14:textId="77777777" w:rsidR="001913D3" w:rsidRPr="00095DE3" w:rsidRDefault="001913D3" w:rsidP="001913D3">
            <w:pPr>
              <w:widowControl w:val="0"/>
              <w:autoSpaceDE w:val="0"/>
              <w:autoSpaceDN w:val="0"/>
              <w:spacing w:after="0" w:line="203" w:lineRule="exact"/>
              <w:ind w:left="9"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6</w:t>
            </w:r>
          </w:p>
        </w:tc>
        <w:tc>
          <w:tcPr>
            <w:tcW w:w="2159" w:type="dxa"/>
          </w:tcPr>
          <w:p w14:paraId="0F11D8B1" w14:textId="77777777" w:rsidR="001913D3" w:rsidRPr="00095DE3" w:rsidRDefault="001913D3" w:rsidP="001913D3">
            <w:pPr>
              <w:widowControl w:val="0"/>
              <w:autoSpaceDE w:val="0"/>
              <w:autoSpaceDN w:val="0"/>
              <w:spacing w:after="0" w:line="203" w:lineRule="exact"/>
              <w:ind w:left="117"/>
              <w:rPr>
                <w:rFonts w:ascii="Times New Roman" w:eastAsia="Times New Roman" w:hAnsi="Times New Roman" w:cs="Times New Roman"/>
                <w:i/>
                <w:sz w:val="18"/>
              </w:rPr>
            </w:pPr>
            <w:proofErr w:type="spellStart"/>
            <w:r w:rsidRPr="00095DE3">
              <w:rPr>
                <w:rFonts w:ascii="Times New Roman" w:eastAsia="Times New Roman" w:hAnsi="Times New Roman" w:cs="Times New Roman"/>
                <w:i/>
                <w:spacing w:val="-2"/>
                <w:sz w:val="18"/>
              </w:rPr>
              <w:t>Arecaceae</w:t>
            </w:r>
            <w:proofErr w:type="spellEnd"/>
          </w:p>
        </w:tc>
        <w:tc>
          <w:tcPr>
            <w:tcW w:w="809" w:type="dxa"/>
            <w:gridSpan w:val="2"/>
          </w:tcPr>
          <w:p w14:paraId="3AB2A8DC"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304E05A"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D1FD422"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6919E481"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216025FF"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009E6827"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80E62B4"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AED789F"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33939E9"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056F8ACC"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232C5DD9" w14:textId="77777777" w:rsidR="001913D3" w:rsidRPr="00095DE3" w:rsidRDefault="001913D3" w:rsidP="001913D3">
            <w:pPr>
              <w:widowControl w:val="0"/>
              <w:autoSpaceDE w:val="0"/>
              <w:autoSpaceDN w:val="0"/>
              <w:spacing w:after="0" w:line="203" w:lineRule="exact"/>
              <w:ind w:left="3" w:right="4"/>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7.69</w:t>
            </w:r>
          </w:p>
        </w:tc>
        <w:tc>
          <w:tcPr>
            <w:tcW w:w="900" w:type="dxa"/>
          </w:tcPr>
          <w:p w14:paraId="781907F9" w14:textId="77777777" w:rsidR="001913D3" w:rsidRPr="00095DE3" w:rsidRDefault="001913D3" w:rsidP="001913D3">
            <w:pPr>
              <w:widowControl w:val="0"/>
              <w:autoSpaceDE w:val="0"/>
              <w:autoSpaceDN w:val="0"/>
              <w:spacing w:after="0" w:line="203" w:lineRule="exact"/>
              <w:ind w:right="33"/>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8</w:t>
            </w:r>
          </w:p>
        </w:tc>
        <w:tc>
          <w:tcPr>
            <w:tcW w:w="720" w:type="dxa"/>
          </w:tcPr>
          <w:p w14:paraId="7353D9DC" w14:textId="77777777" w:rsidR="001913D3" w:rsidRPr="00095DE3" w:rsidRDefault="001913D3" w:rsidP="001913D3">
            <w:pPr>
              <w:widowControl w:val="0"/>
              <w:autoSpaceDE w:val="0"/>
              <w:autoSpaceDN w:val="0"/>
              <w:spacing w:after="0" w:line="203" w:lineRule="exact"/>
              <w:ind w:left="24"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0.84</w:t>
            </w:r>
          </w:p>
        </w:tc>
        <w:tc>
          <w:tcPr>
            <w:tcW w:w="900" w:type="dxa"/>
          </w:tcPr>
          <w:p w14:paraId="72D9B73E" w14:textId="77777777" w:rsidR="001913D3" w:rsidRPr="00095DE3" w:rsidRDefault="001913D3" w:rsidP="001913D3">
            <w:pPr>
              <w:widowControl w:val="0"/>
              <w:autoSpaceDE w:val="0"/>
              <w:autoSpaceDN w:val="0"/>
              <w:spacing w:after="0" w:line="203" w:lineRule="exact"/>
              <w:ind w:left="76" w:right="38"/>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3.5</w:t>
            </w:r>
          </w:p>
        </w:tc>
        <w:tc>
          <w:tcPr>
            <w:tcW w:w="630" w:type="dxa"/>
          </w:tcPr>
          <w:p w14:paraId="2557BC23" w14:textId="77777777" w:rsidR="001913D3" w:rsidRPr="00095DE3" w:rsidRDefault="001913D3" w:rsidP="001913D3">
            <w:pPr>
              <w:widowControl w:val="0"/>
              <w:autoSpaceDE w:val="0"/>
              <w:autoSpaceDN w:val="0"/>
              <w:spacing w:after="0" w:line="203" w:lineRule="exact"/>
              <w:ind w:left="1" w:right="6"/>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0.13</w:t>
            </w:r>
          </w:p>
        </w:tc>
      </w:tr>
      <w:tr w:rsidR="001913D3" w:rsidRPr="00095DE3" w14:paraId="08D52912" w14:textId="77777777" w:rsidTr="00690801">
        <w:trPr>
          <w:trHeight w:val="492"/>
        </w:trPr>
        <w:tc>
          <w:tcPr>
            <w:tcW w:w="502" w:type="dxa"/>
          </w:tcPr>
          <w:p w14:paraId="794D0BC7" w14:textId="77777777" w:rsidR="001913D3" w:rsidRPr="00095DE3" w:rsidRDefault="001913D3" w:rsidP="001913D3">
            <w:pPr>
              <w:widowControl w:val="0"/>
              <w:autoSpaceDE w:val="0"/>
              <w:autoSpaceDN w:val="0"/>
              <w:spacing w:before="75" w:after="0" w:line="240" w:lineRule="auto"/>
              <w:ind w:left="9"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7</w:t>
            </w:r>
          </w:p>
        </w:tc>
        <w:tc>
          <w:tcPr>
            <w:tcW w:w="2159" w:type="dxa"/>
          </w:tcPr>
          <w:p w14:paraId="1BC9B82C" w14:textId="77777777" w:rsidR="001913D3" w:rsidRPr="00095DE3" w:rsidRDefault="001913D3" w:rsidP="001913D3">
            <w:pPr>
              <w:widowControl w:val="0"/>
              <w:autoSpaceDE w:val="0"/>
              <w:autoSpaceDN w:val="0"/>
              <w:spacing w:before="75" w:after="0" w:line="240" w:lineRule="auto"/>
              <w:ind w:left="117"/>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Azadirachta</w:t>
            </w:r>
            <w:proofErr w:type="spellEnd"/>
            <w:r w:rsidRPr="00095DE3">
              <w:rPr>
                <w:rFonts w:ascii="Times New Roman" w:eastAsia="Times New Roman" w:hAnsi="Times New Roman" w:cs="Times New Roman"/>
                <w:i/>
                <w:spacing w:val="-4"/>
                <w:sz w:val="18"/>
              </w:rPr>
              <w:t xml:space="preserve"> </w:t>
            </w:r>
            <w:proofErr w:type="spellStart"/>
            <w:r w:rsidRPr="00095DE3">
              <w:rPr>
                <w:rFonts w:ascii="Times New Roman" w:eastAsia="Times New Roman" w:hAnsi="Times New Roman" w:cs="Times New Roman"/>
                <w:i/>
                <w:spacing w:val="-2"/>
                <w:sz w:val="18"/>
              </w:rPr>
              <w:t>indica</w:t>
            </w:r>
            <w:proofErr w:type="spellEnd"/>
          </w:p>
        </w:tc>
        <w:tc>
          <w:tcPr>
            <w:tcW w:w="809" w:type="dxa"/>
            <w:gridSpan w:val="2"/>
          </w:tcPr>
          <w:p w14:paraId="24AB3299" w14:textId="77777777" w:rsidR="001913D3" w:rsidRPr="00095DE3" w:rsidRDefault="001913D3" w:rsidP="001913D3">
            <w:pPr>
              <w:widowControl w:val="0"/>
              <w:autoSpaceDE w:val="0"/>
              <w:autoSpaceDN w:val="0"/>
              <w:spacing w:before="75" w:after="0" w:line="240" w:lineRule="auto"/>
              <w:ind w:left="4" w:right="21"/>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33.33</w:t>
            </w:r>
          </w:p>
        </w:tc>
        <w:tc>
          <w:tcPr>
            <w:tcW w:w="720" w:type="dxa"/>
          </w:tcPr>
          <w:p w14:paraId="56C0DD6A" w14:textId="77777777" w:rsidR="001913D3" w:rsidRPr="00095DE3" w:rsidRDefault="001913D3" w:rsidP="001913D3">
            <w:pPr>
              <w:widowControl w:val="0"/>
              <w:autoSpaceDE w:val="0"/>
              <w:autoSpaceDN w:val="0"/>
              <w:spacing w:before="75" w:after="0" w:line="240" w:lineRule="auto"/>
              <w:ind w:left="20"/>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61</w:t>
            </w:r>
          </w:p>
        </w:tc>
        <w:tc>
          <w:tcPr>
            <w:tcW w:w="720" w:type="dxa"/>
          </w:tcPr>
          <w:p w14:paraId="3FFB1070" w14:textId="77777777" w:rsidR="001913D3" w:rsidRPr="00095DE3" w:rsidRDefault="001913D3" w:rsidP="001913D3">
            <w:pPr>
              <w:widowControl w:val="0"/>
              <w:autoSpaceDE w:val="0"/>
              <w:autoSpaceDN w:val="0"/>
              <w:spacing w:before="75" w:after="0" w:line="240" w:lineRule="auto"/>
              <w:ind w:left="43" w:right="1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1.77</w:t>
            </w:r>
          </w:p>
        </w:tc>
        <w:tc>
          <w:tcPr>
            <w:tcW w:w="810" w:type="dxa"/>
          </w:tcPr>
          <w:p w14:paraId="1DB265DE" w14:textId="77777777" w:rsidR="001913D3" w:rsidRPr="00095DE3" w:rsidRDefault="001913D3" w:rsidP="001913D3">
            <w:pPr>
              <w:widowControl w:val="0"/>
              <w:autoSpaceDE w:val="0"/>
              <w:autoSpaceDN w:val="0"/>
              <w:spacing w:before="75" w:after="0" w:line="240" w:lineRule="auto"/>
              <w:ind w:left="2"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14.46</w:t>
            </w:r>
          </w:p>
        </w:tc>
        <w:tc>
          <w:tcPr>
            <w:tcW w:w="576" w:type="dxa"/>
          </w:tcPr>
          <w:p w14:paraId="5FFAAC92" w14:textId="77777777" w:rsidR="001913D3" w:rsidRPr="00095DE3" w:rsidRDefault="001913D3" w:rsidP="001913D3">
            <w:pPr>
              <w:widowControl w:val="0"/>
              <w:autoSpaceDE w:val="0"/>
              <w:autoSpaceDN w:val="0"/>
              <w:spacing w:before="75" w:after="0" w:line="240" w:lineRule="auto"/>
              <w:ind w:left="73" w:right="7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0.05</w:t>
            </w:r>
          </w:p>
        </w:tc>
        <w:tc>
          <w:tcPr>
            <w:tcW w:w="777" w:type="dxa"/>
          </w:tcPr>
          <w:p w14:paraId="6006FDF8" w14:textId="3A355D25" w:rsidR="001913D3" w:rsidRPr="00095DE3" w:rsidRDefault="001913D3" w:rsidP="00690801">
            <w:pPr>
              <w:widowControl w:val="0"/>
              <w:autoSpaceDE w:val="0"/>
              <w:autoSpaceDN w:val="0"/>
              <w:spacing w:before="75" w:after="0" w:line="207" w:lineRule="exact"/>
              <w:ind w:left="1" w:right="1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14.2</w:t>
            </w:r>
            <w:r w:rsidRPr="00095DE3">
              <w:rPr>
                <w:rFonts w:ascii="Times New Roman" w:eastAsia="Times New Roman" w:hAnsi="Times New Roman" w:cs="Times New Roman"/>
                <w:spacing w:val="-10"/>
                <w:sz w:val="18"/>
              </w:rPr>
              <w:t>9</w:t>
            </w:r>
          </w:p>
        </w:tc>
        <w:tc>
          <w:tcPr>
            <w:tcW w:w="900" w:type="dxa"/>
          </w:tcPr>
          <w:p w14:paraId="0749F28E" w14:textId="77777777" w:rsidR="001913D3" w:rsidRPr="00095DE3" w:rsidRDefault="001913D3" w:rsidP="001913D3">
            <w:pPr>
              <w:widowControl w:val="0"/>
              <w:autoSpaceDE w:val="0"/>
              <w:autoSpaceDN w:val="0"/>
              <w:spacing w:before="75" w:after="0" w:line="240" w:lineRule="auto"/>
              <w:ind w:right="28"/>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14</w:t>
            </w:r>
          </w:p>
        </w:tc>
        <w:tc>
          <w:tcPr>
            <w:tcW w:w="900" w:type="dxa"/>
          </w:tcPr>
          <w:p w14:paraId="3AEAF4CC" w14:textId="77777777" w:rsidR="001913D3" w:rsidRPr="00095DE3" w:rsidRDefault="001913D3" w:rsidP="001913D3">
            <w:pPr>
              <w:widowControl w:val="0"/>
              <w:autoSpaceDE w:val="0"/>
              <w:autoSpaceDN w:val="0"/>
              <w:spacing w:before="75" w:after="0" w:line="240" w:lineRule="auto"/>
              <w:ind w:right="3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0.44</w:t>
            </w:r>
          </w:p>
        </w:tc>
        <w:tc>
          <w:tcPr>
            <w:tcW w:w="720" w:type="dxa"/>
          </w:tcPr>
          <w:p w14:paraId="62BE0D53" w14:textId="77777777" w:rsidR="001913D3" w:rsidRPr="00095DE3" w:rsidRDefault="001913D3" w:rsidP="001913D3">
            <w:pPr>
              <w:widowControl w:val="0"/>
              <w:autoSpaceDE w:val="0"/>
              <w:autoSpaceDN w:val="0"/>
              <w:spacing w:before="75" w:after="0" w:line="240" w:lineRule="auto"/>
              <w:ind w:left="3" w:right="14"/>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4.96</w:t>
            </w:r>
          </w:p>
        </w:tc>
        <w:tc>
          <w:tcPr>
            <w:tcW w:w="720" w:type="dxa"/>
          </w:tcPr>
          <w:p w14:paraId="3012137A" w14:textId="77777777" w:rsidR="001913D3" w:rsidRPr="00095DE3" w:rsidRDefault="001913D3" w:rsidP="001913D3">
            <w:pPr>
              <w:widowControl w:val="0"/>
              <w:autoSpaceDE w:val="0"/>
              <w:autoSpaceDN w:val="0"/>
              <w:spacing w:before="75" w:after="0" w:line="240" w:lineRule="auto"/>
              <w:ind w:left="1"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0.07</w:t>
            </w:r>
          </w:p>
        </w:tc>
        <w:tc>
          <w:tcPr>
            <w:tcW w:w="630" w:type="dxa"/>
          </w:tcPr>
          <w:p w14:paraId="4081FF7E" w14:textId="77777777" w:rsidR="001913D3" w:rsidRPr="00095DE3" w:rsidRDefault="001913D3" w:rsidP="001913D3">
            <w:pPr>
              <w:widowControl w:val="0"/>
              <w:autoSpaceDE w:val="0"/>
              <w:autoSpaceDN w:val="0"/>
              <w:spacing w:before="75" w:after="0" w:line="240" w:lineRule="auto"/>
              <w:ind w:left="4" w:right="4"/>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30.77</w:t>
            </w:r>
          </w:p>
        </w:tc>
        <w:tc>
          <w:tcPr>
            <w:tcW w:w="900" w:type="dxa"/>
          </w:tcPr>
          <w:p w14:paraId="56336C40" w14:textId="77777777" w:rsidR="001913D3" w:rsidRPr="00095DE3" w:rsidRDefault="001913D3" w:rsidP="001913D3">
            <w:pPr>
              <w:widowControl w:val="0"/>
              <w:autoSpaceDE w:val="0"/>
              <w:autoSpaceDN w:val="0"/>
              <w:spacing w:before="75" w:after="0" w:line="240" w:lineRule="auto"/>
              <w:ind w:right="27"/>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62</w:t>
            </w:r>
          </w:p>
        </w:tc>
        <w:tc>
          <w:tcPr>
            <w:tcW w:w="720" w:type="dxa"/>
          </w:tcPr>
          <w:p w14:paraId="0DCCA72C" w14:textId="77777777" w:rsidR="001913D3" w:rsidRPr="00095DE3" w:rsidRDefault="001913D3" w:rsidP="001913D3">
            <w:pPr>
              <w:widowControl w:val="0"/>
              <w:autoSpaceDE w:val="0"/>
              <w:autoSpaceDN w:val="0"/>
              <w:spacing w:before="75" w:after="0" w:line="240" w:lineRule="auto"/>
              <w:ind w:left="24"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3.44</w:t>
            </w:r>
          </w:p>
        </w:tc>
        <w:tc>
          <w:tcPr>
            <w:tcW w:w="900" w:type="dxa"/>
          </w:tcPr>
          <w:p w14:paraId="56C0C192" w14:textId="0B190D05" w:rsidR="001913D3" w:rsidRPr="00095DE3" w:rsidRDefault="001913D3" w:rsidP="00690801">
            <w:pPr>
              <w:widowControl w:val="0"/>
              <w:autoSpaceDE w:val="0"/>
              <w:autoSpaceDN w:val="0"/>
              <w:spacing w:before="75" w:after="0" w:line="207" w:lineRule="exact"/>
              <w:ind w:left="74" w:right="3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17.3</w:t>
            </w:r>
            <w:r w:rsidRPr="00095DE3">
              <w:rPr>
                <w:rFonts w:ascii="Times New Roman" w:eastAsia="Times New Roman" w:hAnsi="Times New Roman" w:cs="Times New Roman"/>
                <w:spacing w:val="-10"/>
                <w:sz w:val="18"/>
              </w:rPr>
              <w:t>3</w:t>
            </w:r>
          </w:p>
        </w:tc>
        <w:tc>
          <w:tcPr>
            <w:tcW w:w="630" w:type="dxa"/>
          </w:tcPr>
          <w:p w14:paraId="3BCED52E" w14:textId="77777777" w:rsidR="001913D3" w:rsidRPr="00095DE3" w:rsidRDefault="001913D3" w:rsidP="001913D3">
            <w:pPr>
              <w:widowControl w:val="0"/>
              <w:autoSpaceDE w:val="0"/>
              <w:autoSpaceDN w:val="0"/>
              <w:spacing w:before="75" w:after="0" w:line="240" w:lineRule="auto"/>
              <w:ind w:left="1" w:right="6"/>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0.06</w:t>
            </w:r>
          </w:p>
        </w:tc>
      </w:tr>
      <w:tr w:rsidR="001913D3" w:rsidRPr="00095DE3" w14:paraId="3C64A65C" w14:textId="77777777" w:rsidTr="00690801">
        <w:trPr>
          <w:trHeight w:val="284"/>
        </w:trPr>
        <w:tc>
          <w:tcPr>
            <w:tcW w:w="502" w:type="dxa"/>
          </w:tcPr>
          <w:p w14:paraId="74954578" w14:textId="77777777" w:rsidR="001913D3" w:rsidRPr="00095DE3" w:rsidRDefault="001913D3" w:rsidP="001913D3">
            <w:pPr>
              <w:widowControl w:val="0"/>
              <w:autoSpaceDE w:val="0"/>
              <w:autoSpaceDN w:val="0"/>
              <w:spacing w:after="0" w:line="203" w:lineRule="exact"/>
              <w:ind w:left="9"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8</w:t>
            </w:r>
          </w:p>
        </w:tc>
        <w:tc>
          <w:tcPr>
            <w:tcW w:w="2159" w:type="dxa"/>
          </w:tcPr>
          <w:p w14:paraId="1D96F3B3" w14:textId="77777777" w:rsidR="001913D3" w:rsidRPr="00095DE3" w:rsidRDefault="001913D3" w:rsidP="001913D3">
            <w:pPr>
              <w:widowControl w:val="0"/>
              <w:autoSpaceDE w:val="0"/>
              <w:autoSpaceDN w:val="0"/>
              <w:spacing w:after="0" w:line="203" w:lineRule="exact"/>
              <w:ind w:left="117"/>
              <w:rPr>
                <w:rFonts w:ascii="Times New Roman" w:eastAsia="Times New Roman" w:hAnsi="Times New Roman" w:cs="Times New Roman"/>
                <w:i/>
                <w:sz w:val="18"/>
              </w:rPr>
            </w:pPr>
            <w:r w:rsidRPr="00095DE3">
              <w:rPr>
                <w:rFonts w:ascii="Times New Roman" w:eastAsia="Times New Roman" w:hAnsi="Times New Roman" w:cs="Times New Roman"/>
                <w:i/>
                <w:spacing w:val="-2"/>
                <w:sz w:val="18"/>
              </w:rPr>
              <w:t>Bauhinia</w:t>
            </w:r>
          </w:p>
        </w:tc>
        <w:tc>
          <w:tcPr>
            <w:tcW w:w="809" w:type="dxa"/>
            <w:gridSpan w:val="2"/>
          </w:tcPr>
          <w:p w14:paraId="430FCB1B" w14:textId="77777777" w:rsidR="001913D3" w:rsidRPr="00095DE3" w:rsidRDefault="001913D3" w:rsidP="001913D3">
            <w:pPr>
              <w:widowControl w:val="0"/>
              <w:autoSpaceDE w:val="0"/>
              <w:autoSpaceDN w:val="0"/>
              <w:spacing w:after="0" w:line="203" w:lineRule="exact"/>
              <w:ind w:left="4" w:right="2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5.56</w:t>
            </w:r>
          </w:p>
        </w:tc>
        <w:tc>
          <w:tcPr>
            <w:tcW w:w="720" w:type="dxa"/>
          </w:tcPr>
          <w:p w14:paraId="4FEFA3AC" w14:textId="77777777" w:rsidR="001913D3" w:rsidRPr="00095DE3" w:rsidRDefault="001913D3" w:rsidP="001913D3">
            <w:pPr>
              <w:widowControl w:val="0"/>
              <w:autoSpaceDE w:val="0"/>
              <w:autoSpaceDN w:val="0"/>
              <w:spacing w:after="0" w:line="203" w:lineRule="exact"/>
              <w:ind w:left="15"/>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11</w:t>
            </w:r>
          </w:p>
        </w:tc>
        <w:tc>
          <w:tcPr>
            <w:tcW w:w="720" w:type="dxa"/>
          </w:tcPr>
          <w:p w14:paraId="3766E7A9" w14:textId="77777777" w:rsidR="001913D3" w:rsidRPr="00095DE3" w:rsidRDefault="001913D3" w:rsidP="001913D3">
            <w:pPr>
              <w:widowControl w:val="0"/>
              <w:autoSpaceDE w:val="0"/>
              <w:autoSpaceDN w:val="0"/>
              <w:spacing w:after="0" w:line="203" w:lineRule="exact"/>
              <w:ind w:left="43" w:right="1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0.89</w:t>
            </w:r>
          </w:p>
        </w:tc>
        <w:tc>
          <w:tcPr>
            <w:tcW w:w="810" w:type="dxa"/>
          </w:tcPr>
          <w:p w14:paraId="01D200A3" w14:textId="77777777" w:rsidR="001913D3" w:rsidRPr="00095DE3" w:rsidRDefault="001913D3" w:rsidP="001913D3">
            <w:pPr>
              <w:widowControl w:val="0"/>
              <w:autoSpaceDE w:val="0"/>
              <w:autoSpaceDN w:val="0"/>
              <w:spacing w:after="0" w:line="203" w:lineRule="exact"/>
              <w:ind w:left="2"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3.32</w:t>
            </w:r>
          </w:p>
        </w:tc>
        <w:tc>
          <w:tcPr>
            <w:tcW w:w="576" w:type="dxa"/>
          </w:tcPr>
          <w:p w14:paraId="706F1034" w14:textId="77777777" w:rsidR="001913D3" w:rsidRPr="00095DE3" w:rsidRDefault="001913D3" w:rsidP="001913D3">
            <w:pPr>
              <w:widowControl w:val="0"/>
              <w:autoSpaceDE w:val="0"/>
              <w:autoSpaceDN w:val="0"/>
              <w:spacing w:after="0" w:line="203" w:lineRule="exact"/>
              <w:ind w:left="73" w:right="7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0.36</w:t>
            </w:r>
          </w:p>
        </w:tc>
        <w:tc>
          <w:tcPr>
            <w:tcW w:w="777" w:type="dxa"/>
          </w:tcPr>
          <w:p w14:paraId="6FCD946D"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CC3FBF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5A692B1"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2566738"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7C29DC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302C5568"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FD53666"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194A2B3"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E3276F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510B5FBD"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095DE3" w14:paraId="3DC0C32F" w14:textId="77777777" w:rsidTr="00690801">
        <w:trPr>
          <w:trHeight w:val="493"/>
        </w:trPr>
        <w:tc>
          <w:tcPr>
            <w:tcW w:w="502" w:type="dxa"/>
          </w:tcPr>
          <w:p w14:paraId="7C4EE2F2" w14:textId="77777777" w:rsidR="001913D3" w:rsidRPr="00095DE3" w:rsidRDefault="001913D3" w:rsidP="001913D3">
            <w:pPr>
              <w:widowControl w:val="0"/>
              <w:autoSpaceDE w:val="0"/>
              <w:autoSpaceDN w:val="0"/>
              <w:spacing w:before="74" w:after="0" w:line="240" w:lineRule="auto"/>
              <w:ind w:left="9"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9</w:t>
            </w:r>
          </w:p>
        </w:tc>
        <w:tc>
          <w:tcPr>
            <w:tcW w:w="2159" w:type="dxa"/>
          </w:tcPr>
          <w:p w14:paraId="796561B6" w14:textId="77777777" w:rsidR="001913D3" w:rsidRPr="00095DE3" w:rsidRDefault="001913D3" w:rsidP="001913D3">
            <w:pPr>
              <w:widowControl w:val="0"/>
              <w:autoSpaceDE w:val="0"/>
              <w:autoSpaceDN w:val="0"/>
              <w:spacing w:before="74" w:after="0" w:line="240" w:lineRule="auto"/>
              <w:ind w:left="117"/>
              <w:rPr>
                <w:rFonts w:ascii="Times New Roman" w:eastAsia="Times New Roman" w:hAnsi="Times New Roman" w:cs="Times New Roman"/>
                <w:i/>
                <w:sz w:val="18"/>
              </w:rPr>
            </w:pPr>
            <w:r w:rsidRPr="00095DE3">
              <w:rPr>
                <w:rFonts w:ascii="Times New Roman" w:eastAsia="Times New Roman" w:hAnsi="Times New Roman" w:cs="Times New Roman"/>
                <w:i/>
                <w:sz w:val="18"/>
              </w:rPr>
              <w:t>Bombax</w:t>
            </w:r>
            <w:r w:rsidRPr="00095DE3">
              <w:rPr>
                <w:rFonts w:ascii="Times New Roman" w:eastAsia="Times New Roman" w:hAnsi="Times New Roman" w:cs="Times New Roman"/>
                <w:i/>
                <w:spacing w:val="-3"/>
                <w:sz w:val="18"/>
              </w:rPr>
              <w:t xml:space="preserve"> </w:t>
            </w:r>
            <w:r w:rsidRPr="00095DE3">
              <w:rPr>
                <w:rFonts w:ascii="Times New Roman" w:eastAsia="Times New Roman" w:hAnsi="Times New Roman" w:cs="Times New Roman"/>
                <w:i/>
                <w:spacing w:val="-2"/>
                <w:sz w:val="18"/>
              </w:rPr>
              <w:t>ceiba</w:t>
            </w:r>
          </w:p>
        </w:tc>
        <w:tc>
          <w:tcPr>
            <w:tcW w:w="809" w:type="dxa"/>
            <w:gridSpan w:val="2"/>
          </w:tcPr>
          <w:p w14:paraId="41627070" w14:textId="77777777" w:rsidR="001913D3" w:rsidRPr="00095DE3" w:rsidRDefault="001913D3" w:rsidP="001913D3">
            <w:pPr>
              <w:widowControl w:val="0"/>
              <w:autoSpaceDE w:val="0"/>
              <w:autoSpaceDN w:val="0"/>
              <w:spacing w:before="74" w:after="0" w:line="240" w:lineRule="auto"/>
              <w:ind w:left="4" w:right="2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5.56</w:t>
            </w:r>
          </w:p>
        </w:tc>
        <w:tc>
          <w:tcPr>
            <w:tcW w:w="720" w:type="dxa"/>
          </w:tcPr>
          <w:p w14:paraId="7880531F" w14:textId="77777777" w:rsidR="001913D3" w:rsidRPr="00095DE3" w:rsidRDefault="001913D3" w:rsidP="001913D3">
            <w:pPr>
              <w:widowControl w:val="0"/>
              <w:autoSpaceDE w:val="0"/>
              <w:autoSpaceDN w:val="0"/>
              <w:spacing w:before="74" w:after="0" w:line="240" w:lineRule="auto"/>
              <w:ind w:left="20"/>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17</w:t>
            </w:r>
          </w:p>
        </w:tc>
        <w:tc>
          <w:tcPr>
            <w:tcW w:w="720" w:type="dxa"/>
          </w:tcPr>
          <w:p w14:paraId="6E01D5AD" w14:textId="77777777" w:rsidR="001913D3" w:rsidRPr="00095DE3" w:rsidRDefault="001913D3" w:rsidP="001913D3">
            <w:pPr>
              <w:widowControl w:val="0"/>
              <w:autoSpaceDE w:val="0"/>
              <w:autoSpaceDN w:val="0"/>
              <w:spacing w:before="74" w:after="0" w:line="240" w:lineRule="auto"/>
              <w:ind w:left="43" w:right="7"/>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1.3</w:t>
            </w:r>
          </w:p>
        </w:tc>
        <w:tc>
          <w:tcPr>
            <w:tcW w:w="810" w:type="dxa"/>
          </w:tcPr>
          <w:p w14:paraId="576F5325" w14:textId="77777777" w:rsidR="001913D3" w:rsidRPr="00095DE3" w:rsidRDefault="001913D3" w:rsidP="001913D3">
            <w:pPr>
              <w:widowControl w:val="0"/>
              <w:autoSpaceDE w:val="0"/>
              <w:autoSpaceDN w:val="0"/>
              <w:spacing w:before="74" w:after="0" w:line="240" w:lineRule="auto"/>
              <w:ind w:left="2"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4.37</w:t>
            </w:r>
          </w:p>
        </w:tc>
        <w:tc>
          <w:tcPr>
            <w:tcW w:w="576" w:type="dxa"/>
          </w:tcPr>
          <w:p w14:paraId="64D591AC" w14:textId="77777777" w:rsidR="001913D3" w:rsidRPr="00095DE3" w:rsidRDefault="001913D3" w:rsidP="001913D3">
            <w:pPr>
              <w:widowControl w:val="0"/>
              <w:autoSpaceDE w:val="0"/>
              <w:autoSpaceDN w:val="0"/>
              <w:spacing w:before="74" w:after="0" w:line="240" w:lineRule="auto"/>
              <w:ind w:left="73" w:right="7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0.54</w:t>
            </w:r>
          </w:p>
        </w:tc>
        <w:tc>
          <w:tcPr>
            <w:tcW w:w="777" w:type="dxa"/>
          </w:tcPr>
          <w:p w14:paraId="3F96A188" w14:textId="2C431A21" w:rsidR="001913D3" w:rsidRPr="00095DE3" w:rsidRDefault="001913D3" w:rsidP="00690801">
            <w:pPr>
              <w:widowControl w:val="0"/>
              <w:autoSpaceDE w:val="0"/>
              <w:autoSpaceDN w:val="0"/>
              <w:spacing w:before="74" w:after="0" w:line="240" w:lineRule="auto"/>
              <w:ind w:left="1" w:right="1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33.3</w:t>
            </w:r>
            <w:r w:rsidRPr="00095DE3">
              <w:rPr>
                <w:rFonts w:ascii="Times New Roman" w:eastAsia="Times New Roman" w:hAnsi="Times New Roman" w:cs="Times New Roman"/>
                <w:spacing w:val="-10"/>
                <w:sz w:val="18"/>
              </w:rPr>
              <w:t>3</w:t>
            </w:r>
          </w:p>
        </w:tc>
        <w:tc>
          <w:tcPr>
            <w:tcW w:w="900" w:type="dxa"/>
          </w:tcPr>
          <w:p w14:paraId="10BFC7AF" w14:textId="77777777" w:rsidR="001913D3" w:rsidRPr="00095DE3" w:rsidRDefault="001913D3" w:rsidP="001913D3">
            <w:pPr>
              <w:widowControl w:val="0"/>
              <w:autoSpaceDE w:val="0"/>
              <w:autoSpaceDN w:val="0"/>
              <w:spacing w:before="74" w:after="0" w:line="240" w:lineRule="auto"/>
              <w:ind w:right="28"/>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76</w:t>
            </w:r>
          </w:p>
        </w:tc>
        <w:tc>
          <w:tcPr>
            <w:tcW w:w="900" w:type="dxa"/>
          </w:tcPr>
          <w:p w14:paraId="285C3FEB" w14:textId="77777777" w:rsidR="001913D3" w:rsidRPr="00095DE3" w:rsidRDefault="001913D3" w:rsidP="001913D3">
            <w:pPr>
              <w:widowControl w:val="0"/>
              <w:autoSpaceDE w:val="0"/>
              <w:autoSpaceDN w:val="0"/>
              <w:spacing w:before="74" w:after="0" w:line="240" w:lineRule="auto"/>
              <w:ind w:right="3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6.65</w:t>
            </w:r>
          </w:p>
        </w:tc>
        <w:tc>
          <w:tcPr>
            <w:tcW w:w="720" w:type="dxa"/>
          </w:tcPr>
          <w:p w14:paraId="760CEED0" w14:textId="77777777" w:rsidR="001913D3" w:rsidRPr="00095DE3" w:rsidRDefault="001913D3" w:rsidP="001913D3">
            <w:pPr>
              <w:widowControl w:val="0"/>
              <w:autoSpaceDE w:val="0"/>
              <w:autoSpaceDN w:val="0"/>
              <w:spacing w:before="74" w:after="0" w:line="240" w:lineRule="auto"/>
              <w:ind w:left="3" w:right="14"/>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26.64</w:t>
            </w:r>
          </w:p>
        </w:tc>
        <w:tc>
          <w:tcPr>
            <w:tcW w:w="720" w:type="dxa"/>
          </w:tcPr>
          <w:p w14:paraId="69329699" w14:textId="77777777" w:rsidR="001913D3" w:rsidRPr="00095DE3" w:rsidRDefault="001913D3" w:rsidP="001913D3">
            <w:pPr>
              <w:widowControl w:val="0"/>
              <w:autoSpaceDE w:val="0"/>
              <w:autoSpaceDN w:val="0"/>
              <w:spacing w:before="74" w:after="0" w:line="240" w:lineRule="auto"/>
              <w:ind w:left="1"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0.07</w:t>
            </w:r>
          </w:p>
        </w:tc>
        <w:tc>
          <w:tcPr>
            <w:tcW w:w="630" w:type="dxa"/>
          </w:tcPr>
          <w:p w14:paraId="54C8614B" w14:textId="77777777" w:rsidR="001913D3" w:rsidRPr="00095DE3" w:rsidRDefault="001913D3" w:rsidP="001913D3">
            <w:pPr>
              <w:widowControl w:val="0"/>
              <w:autoSpaceDE w:val="0"/>
              <w:autoSpaceDN w:val="0"/>
              <w:spacing w:before="74" w:after="0" w:line="240" w:lineRule="auto"/>
              <w:ind w:left="4" w:right="4"/>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15.38</w:t>
            </w:r>
          </w:p>
        </w:tc>
        <w:tc>
          <w:tcPr>
            <w:tcW w:w="900" w:type="dxa"/>
          </w:tcPr>
          <w:p w14:paraId="264961CD" w14:textId="77777777" w:rsidR="001913D3" w:rsidRPr="00095DE3" w:rsidRDefault="001913D3" w:rsidP="001913D3">
            <w:pPr>
              <w:widowControl w:val="0"/>
              <w:autoSpaceDE w:val="0"/>
              <w:autoSpaceDN w:val="0"/>
              <w:spacing w:before="74" w:after="0" w:line="240" w:lineRule="auto"/>
              <w:ind w:right="27"/>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38</w:t>
            </w:r>
          </w:p>
        </w:tc>
        <w:tc>
          <w:tcPr>
            <w:tcW w:w="720" w:type="dxa"/>
          </w:tcPr>
          <w:p w14:paraId="6839A9FF" w14:textId="77777777" w:rsidR="001913D3" w:rsidRPr="00095DE3" w:rsidRDefault="001913D3" w:rsidP="001913D3">
            <w:pPr>
              <w:widowControl w:val="0"/>
              <w:autoSpaceDE w:val="0"/>
              <w:autoSpaceDN w:val="0"/>
              <w:spacing w:before="74" w:after="0" w:line="240" w:lineRule="auto"/>
              <w:ind w:left="24"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3.44</w:t>
            </w:r>
          </w:p>
        </w:tc>
        <w:tc>
          <w:tcPr>
            <w:tcW w:w="900" w:type="dxa"/>
          </w:tcPr>
          <w:p w14:paraId="073B8224" w14:textId="77777777" w:rsidR="001913D3" w:rsidRPr="00095DE3" w:rsidRDefault="001913D3" w:rsidP="001913D3">
            <w:pPr>
              <w:widowControl w:val="0"/>
              <w:autoSpaceDE w:val="0"/>
              <w:autoSpaceDN w:val="0"/>
              <w:spacing w:before="74" w:after="0" w:line="240" w:lineRule="auto"/>
              <w:ind w:left="74" w:right="38"/>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11.11</w:t>
            </w:r>
          </w:p>
        </w:tc>
        <w:tc>
          <w:tcPr>
            <w:tcW w:w="630" w:type="dxa"/>
          </w:tcPr>
          <w:p w14:paraId="10FC6524" w14:textId="77777777" w:rsidR="001913D3" w:rsidRPr="00095DE3" w:rsidRDefault="001913D3" w:rsidP="001913D3">
            <w:pPr>
              <w:widowControl w:val="0"/>
              <w:autoSpaceDE w:val="0"/>
              <w:autoSpaceDN w:val="0"/>
              <w:spacing w:before="74" w:after="0" w:line="240" w:lineRule="auto"/>
              <w:ind w:left="1" w:right="6"/>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0.16</w:t>
            </w:r>
          </w:p>
        </w:tc>
      </w:tr>
      <w:tr w:rsidR="001913D3" w:rsidRPr="00095DE3" w14:paraId="585E143B" w14:textId="77777777" w:rsidTr="00690801">
        <w:trPr>
          <w:trHeight w:val="284"/>
        </w:trPr>
        <w:tc>
          <w:tcPr>
            <w:tcW w:w="502" w:type="dxa"/>
          </w:tcPr>
          <w:p w14:paraId="270CC941" w14:textId="77777777" w:rsidR="001913D3" w:rsidRPr="00095DE3" w:rsidRDefault="001913D3" w:rsidP="001913D3">
            <w:pPr>
              <w:widowControl w:val="0"/>
              <w:autoSpaceDE w:val="0"/>
              <w:autoSpaceDN w:val="0"/>
              <w:spacing w:after="0" w:line="203" w:lineRule="exact"/>
              <w:ind w:left="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10</w:t>
            </w:r>
          </w:p>
        </w:tc>
        <w:tc>
          <w:tcPr>
            <w:tcW w:w="2159" w:type="dxa"/>
          </w:tcPr>
          <w:p w14:paraId="30917AA9" w14:textId="77777777" w:rsidR="001913D3" w:rsidRPr="00095DE3" w:rsidRDefault="001913D3" w:rsidP="001913D3">
            <w:pPr>
              <w:widowControl w:val="0"/>
              <w:autoSpaceDE w:val="0"/>
              <w:autoSpaceDN w:val="0"/>
              <w:spacing w:after="0" w:line="203" w:lineRule="exact"/>
              <w:ind w:left="117"/>
              <w:rPr>
                <w:rFonts w:ascii="Times New Roman" w:eastAsia="Times New Roman" w:hAnsi="Times New Roman" w:cs="Times New Roman"/>
                <w:i/>
                <w:sz w:val="18"/>
              </w:rPr>
            </w:pPr>
            <w:r w:rsidRPr="00095DE3">
              <w:rPr>
                <w:rFonts w:ascii="Times New Roman" w:eastAsia="Times New Roman" w:hAnsi="Times New Roman" w:cs="Times New Roman"/>
                <w:i/>
                <w:sz w:val="18"/>
              </w:rPr>
              <w:t xml:space="preserve">Bougainvillea </w:t>
            </w:r>
            <w:proofErr w:type="spellStart"/>
            <w:r w:rsidRPr="00095DE3">
              <w:rPr>
                <w:rFonts w:ascii="Times New Roman" w:eastAsia="Times New Roman" w:hAnsi="Times New Roman" w:cs="Times New Roman"/>
                <w:i/>
                <w:spacing w:val="-2"/>
                <w:sz w:val="18"/>
              </w:rPr>
              <w:t>spectabilis</w:t>
            </w:r>
            <w:proofErr w:type="spellEnd"/>
          </w:p>
        </w:tc>
        <w:tc>
          <w:tcPr>
            <w:tcW w:w="809" w:type="dxa"/>
            <w:gridSpan w:val="2"/>
          </w:tcPr>
          <w:p w14:paraId="581B7A23"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1297B44"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F6A9E6C"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584C49FC"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01BF1D98"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1BDF09E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68C2A9A"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A4B498F"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551D735"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FB9C113"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1430F848" w14:textId="77777777" w:rsidR="001913D3" w:rsidRPr="00095DE3" w:rsidRDefault="001913D3" w:rsidP="001913D3">
            <w:pPr>
              <w:widowControl w:val="0"/>
              <w:autoSpaceDE w:val="0"/>
              <w:autoSpaceDN w:val="0"/>
              <w:spacing w:after="0" w:line="203" w:lineRule="exact"/>
              <w:ind w:left="4" w:right="4"/>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15.38</w:t>
            </w:r>
          </w:p>
        </w:tc>
        <w:tc>
          <w:tcPr>
            <w:tcW w:w="900" w:type="dxa"/>
          </w:tcPr>
          <w:p w14:paraId="35B197BB" w14:textId="77777777" w:rsidR="001913D3" w:rsidRPr="00095DE3" w:rsidRDefault="001913D3" w:rsidP="001913D3">
            <w:pPr>
              <w:widowControl w:val="0"/>
              <w:autoSpaceDE w:val="0"/>
              <w:autoSpaceDN w:val="0"/>
              <w:spacing w:after="0" w:line="203" w:lineRule="exact"/>
              <w:ind w:right="29"/>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0.31</w:t>
            </w:r>
          </w:p>
        </w:tc>
        <w:tc>
          <w:tcPr>
            <w:tcW w:w="720" w:type="dxa"/>
          </w:tcPr>
          <w:p w14:paraId="7916B5E6" w14:textId="77777777" w:rsidR="001913D3" w:rsidRPr="00095DE3" w:rsidRDefault="001913D3" w:rsidP="001913D3">
            <w:pPr>
              <w:widowControl w:val="0"/>
              <w:autoSpaceDE w:val="0"/>
              <w:autoSpaceDN w:val="0"/>
              <w:spacing w:after="0" w:line="203" w:lineRule="exact"/>
              <w:ind w:left="24"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1.93</w:t>
            </w:r>
          </w:p>
        </w:tc>
        <w:tc>
          <w:tcPr>
            <w:tcW w:w="900" w:type="dxa"/>
          </w:tcPr>
          <w:p w14:paraId="774D3801" w14:textId="77777777" w:rsidR="001913D3" w:rsidRPr="00095DE3" w:rsidRDefault="001913D3" w:rsidP="001913D3">
            <w:pPr>
              <w:widowControl w:val="0"/>
              <w:autoSpaceDE w:val="0"/>
              <w:autoSpaceDN w:val="0"/>
              <w:spacing w:after="0" w:line="203" w:lineRule="exact"/>
              <w:ind w:left="74" w:right="3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8.86</w:t>
            </w:r>
          </w:p>
        </w:tc>
        <w:tc>
          <w:tcPr>
            <w:tcW w:w="630" w:type="dxa"/>
          </w:tcPr>
          <w:p w14:paraId="686A7D84" w14:textId="77777777" w:rsidR="001913D3" w:rsidRPr="00095DE3" w:rsidRDefault="001913D3" w:rsidP="001913D3">
            <w:pPr>
              <w:widowControl w:val="0"/>
              <w:autoSpaceDE w:val="0"/>
              <w:autoSpaceDN w:val="0"/>
              <w:spacing w:after="0" w:line="203" w:lineRule="exact"/>
              <w:ind w:left="1" w:right="6"/>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0.13</w:t>
            </w:r>
          </w:p>
        </w:tc>
      </w:tr>
      <w:tr w:rsidR="001913D3" w:rsidRPr="00095DE3" w14:paraId="684EB224" w14:textId="77777777" w:rsidTr="00690801">
        <w:trPr>
          <w:trHeight w:val="362"/>
        </w:trPr>
        <w:tc>
          <w:tcPr>
            <w:tcW w:w="502" w:type="dxa"/>
          </w:tcPr>
          <w:p w14:paraId="2C3B0F20" w14:textId="77777777" w:rsidR="001913D3" w:rsidRPr="00095DE3" w:rsidRDefault="001913D3" w:rsidP="001913D3">
            <w:pPr>
              <w:widowControl w:val="0"/>
              <w:autoSpaceDE w:val="0"/>
              <w:autoSpaceDN w:val="0"/>
              <w:spacing w:before="74" w:after="0" w:line="240" w:lineRule="auto"/>
              <w:ind w:left="9" w:right="5"/>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11</w:t>
            </w:r>
          </w:p>
        </w:tc>
        <w:tc>
          <w:tcPr>
            <w:tcW w:w="2159" w:type="dxa"/>
          </w:tcPr>
          <w:p w14:paraId="70C0037B" w14:textId="77777777" w:rsidR="001913D3" w:rsidRPr="00095DE3" w:rsidRDefault="001913D3" w:rsidP="001913D3">
            <w:pPr>
              <w:widowControl w:val="0"/>
              <w:autoSpaceDE w:val="0"/>
              <w:autoSpaceDN w:val="0"/>
              <w:spacing w:before="74" w:after="0" w:line="240" w:lineRule="auto"/>
              <w:ind w:left="117"/>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Buchanania</w:t>
            </w:r>
            <w:proofErr w:type="spellEnd"/>
            <w:r w:rsidRPr="00095DE3">
              <w:rPr>
                <w:rFonts w:ascii="Times New Roman" w:eastAsia="Times New Roman" w:hAnsi="Times New Roman" w:cs="Times New Roman"/>
                <w:i/>
                <w:spacing w:val="-2"/>
                <w:sz w:val="18"/>
              </w:rPr>
              <w:t xml:space="preserve"> </w:t>
            </w:r>
            <w:proofErr w:type="spellStart"/>
            <w:r w:rsidRPr="00095DE3">
              <w:rPr>
                <w:rFonts w:ascii="Times New Roman" w:eastAsia="Times New Roman" w:hAnsi="Times New Roman" w:cs="Times New Roman"/>
                <w:i/>
                <w:spacing w:val="-2"/>
                <w:sz w:val="18"/>
              </w:rPr>
              <w:t>lanzan</w:t>
            </w:r>
            <w:proofErr w:type="spellEnd"/>
          </w:p>
        </w:tc>
        <w:tc>
          <w:tcPr>
            <w:tcW w:w="809" w:type="dxa"/>
            <w:gridSpan w:val="2"/>
          </w:tcPr>
          <w:p w14:paraId="1152831E" w14:textId="77777777" w:rsidR="001913D3" w:rsidRPr="00095DE3" w:rsidRDefault="001913D3" w:rsidP="001913D3">
            <w:pPr>
              <w:widowControl w:val="0"/>
              <w:autoSpaceDE w:val="0"/>
              <w:autoSpaceDN w:val="0"/>
              <w:spacing w:before="74" w:after="0" w:line="240" w:lineRule="auto"/>
              <w:ind w:left="4" w:right="2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5.56</w:t>
            </w:r>
          </w:p>
        </w:tc>
        <w:tc>
          <w:tcPr>
            <w:tcW w:w="720" w:type="dxa"/>
          </w:tcPr>
          <w:p w14:paraId="257CCC13" w14:textId="77777777" w:rsidR="001913D3" w:rsidRPr="00095DE3" w:rsidRDefault="001913D3" w:rsidP="001913D3">
            <w:pPr>
              <w:widowControl w:val="0"/>
              <w:autoSpaceDE w:val="0"/>
              <w:autoSpaceDN w:val="0"/>
              <w:spacing w:before="74" w:after="0" w:line="240" w:lineRule="auto"/>
              <w:ind w:left="18"/>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6</w:t>
            </w:r>
          </w:p>
        </w:tc>
        <w:tc>
          <w:tcPr>
            <w:tcW w:w="720" w:type="dxa"/>
          </w:tcPr>
          <w:p w14:paraId="3FADB4E4" w14:textId="77777777" w:rsidR="001913D3" w:rsidRPr="00095DE3" w:rsidRDefault="001913D3" w:rsidP="001913D3">
            <w:pPr>
              <w:widowControl w:val="0"/>
              <w:autoSpaceDE w:val="0"/>
              <w:autoSpaceDN w:val="0"/>
              <w:spacing w:before="74" w:after="0" w:line="240" w:lineRule="auto"/>
              <w:ind w:left="43" w:right="1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0.09</w:t>
            </w:r>
          </w:p>
        </w:tc>
        <w:tc>
          <w:tcPr>
            <w:tcW w:w="810" w:type="dxa"/>
          </w:tcPr>
          <w:p w14:paraId="06016D51" w14:textId="77777777" w:rsidR="001913D3" w:rsidRPr="00095DE3" w:rsidRDefault="001913D3" w:rsidP="001913D3">
            <w:pPr>
              <w:widowControl w:val="0"/>
              <w:autoSpaceDE w:val="0"/>
              <w:autoSpaceDN w:val="0"/>
              <w:spacing w:before="74" w:after="0" w:line="240" w:lineRule="auto"/>
              <w:ind w:left="2"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1.73</w:t>
            </w:r>
          </w:p>
        </w:tc>
        <w:tc>
          <w:tcPr>
            <w:tcW w:w="576" w:type="dxa"/>
          </w:tcPr>
          <w:p w14:paraId="7FCB71C5" w14:textId="77777777" w:rsidR="001913D3" w:rsidRPr="00095DE3" w:rsidRDefault="001913D3" w:rsidP="001913D3">
            <w:pPr>
              <w:widowControl w:val="0"/>
              <w:autoSpaceDE w:val="0"/>
              <w:autoSpaceDN w:val="0"/>
              <w:spacing w:before="74" w:after="0" w:line="240" w:lineRule="auto"/>
              <w:ind w:left="73" w:right="7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0.18</w:t>
            </w:r>
          </w:p>
        </w:tc>
        <w:tc>
          <w:tcPr>
            <w:tcW w:w="777" w:type="dxa"/>
          </w:tcPr>
          <w:p w14:paraId="3AD89F5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3664B97"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66E980E"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BCC0D66"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E2B0AB9"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34474109"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C96CA57"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FDD3DCE"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598C547"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60D50C88"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095DE3" w14:paraId="2AC59066" w14:textId="77777777" w:rsidTr="00690801">
        <w:trPr>
          <w:trHeight w:val="363"/>
        </w:trPr>
        <w:tc>
          <w:tcPr>
            <w:tcW w:w="502" w:type="dxa"/>
          </w:tcPr>
          <w:p w14:paraId="2E150F22" w14:textId="77777777" w:rsidR="001913D3" w:rsidRPr="00095DE3" w:rsidRDefault="001913D3" w:rsidP="001913D3">
            <w:pPr>
              <w:widowControl w:val="0"/>
              <w:autoSpaceDE w:val="0"/>
              <w:autoSpaceDN w:val="0"/>
              <w:spacing w:before="74" w:after="0" w:line="240" w:lineRule="auto"/>
              <w:ind w:left="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12</w:t>
            </w:r>
          </w:p>
        </w:tc>
        <w:tc>
          <w:tcPr>
            <w:tcW w:w="2159" w:type="dxa"/>
          </w:tcPr>
          <w:p w14:paraId="78F24F15" w14:textId="77777777" w:rsidR="001913D3" w:rsidRPr="00095DE3" w:rsidRDefault="001913D3" w:rsidP="001913D3">
            <w:pPr>
              <w:widowControl w:val="0"/>
              <w:autoSpaceDE w:val="0"/>
              <w:autoSpaceDN w:val="0"/>
              <w:spacing w:before="74" w:after="0" w:line="240" w:lineRule="auto"/>
              <w:ind w:left="117"/>
              <w:rPr>
                <w:rFonts w:ascii="Times New Roman" w:eastAsia="Times New Roman" w:hAnsi="Times New Roman" w:cs="Times New Roman"/>
                <w:i/>
                <w:sz w:val="18"/>
              </w:rPr>
            </w:pPr>
            <w:r w:rsidRPr="00095DE3">
              <w:rPr>
                <w:rFonts w:ascii="Times New Roman" w:eastAsia="Times New Roman" w:hAnsi="Times New Roman" w:cs="Times New Roman"/>
                <w:i/>
                <w:sz w:val="18"/>
              </w:rPr>
              <w:t>Butea</w:t>
            </w:r>
            <w:r w:rsidRPr="00095DE3">
              <w:rPr>
                <w:rFonts w:ascii="Times New Roman" w:eastAsia="Times New Roman" w:hAnsi="Times New Roman" w:cs="Times New Roman"/>
                <w:i/>
                <w:spacing w:val="2"/>
                <w:sz w:val="18"/>
              </w:rPr>
              <w:t xml:space="preserve"> </w:t>
            </w:r>
            <w:proofErr w:type="spellStart"/>
            <w:r w:rsidRPr="00095DE3">
              <w:rPr>
                <w:rFonts w:ascii="Times New Roman" w:eastAsia="Times New Roman" w:hAnsi="Times New Roman" w:cs="Times New Roman"/>
                <w:i/>
                <w:spacing w:val="-2"/>
                <w:sz w:val="18"/>
              </w:rPr>
              <w:t>monosperma</w:t>
            </w:r>
            <w:proofErr w:type="spellEnd"/>
          </w:p>
        </w:tc>
        <w:tc>
          <w:tcPr>
            <w:tcW w:w="809" w:type="dxa"/>
            <w:gridSpan w:val="2"/>
          </w:tcPr>
          <w:p w14:paraId="02D0E0A1" w14:textId="77777777" w:rsidR="001913D3" w:rsidRPr="00095DE3" w:rsidRDefault="001913D3" w:rsidP="001913D3">
            <w:pPr>
              <w:widowControl w:val="0"/>
              <w:autoSpaceDE w:val="0"/>
              <w:autoSpaceDN w:val="0"/>
              <w:spacing w:before="74" w:after="0" w:line="240" w:lineRule="auto"/>
              <w:ind w:left="4" w:right="21"/>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16.67</w:t>
            </w:r>
          </w:p>
        </w:tc>
        <w:tc>
          <w:tcPr>
            <w:tcW w:w="720" w:type="dxa"/>
          </w:tcPr>
          <w:p w14:paraId="224627AE" w14:textId="77777777" w:rsidR="001913D3" w:rsidRPr="00095DE3" w:rsidRDefault="001913D3" w:rsidP="001913D3">
            <w:pPr>
              <w:widowControl w:val="0"/>
              <w:autoSpaceDE w:val="0"/>
              <w:autoSpaceDN w:val="0"/>
              <w:spacing w:before="74" w:after="0" w:line="240" w:lineRule="auto"/>
              <w:ind w:left="20"/>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28</w:t>
            </w:r>
          </w:p>
        </w:tc>
        <w:tc>
          <w:tcPr>
            <w:tcW w:w="720" w:type="dxa"/>
          </w:tcPr>
          <w:p w14:paraId="786CF19C" w14:textId="77777777" w:rsidR="001913D3" w:rsidRPr="00095DE3" w:rsidRDefault="001913D3" w:rsidP="001913D3">
            <w:pPr>
              <w:widowControl w:val="0"/>
              <w:autoSpaceDE w:val="0"/>
              <w:autoSpaceDN w:val="0"/>
              <w:spacing w:before="74" w:after="0" w:line="240" w:lineRule="auto"/>
              <w:ind w:left="43" w:right="1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0.32</w:t>
            </w:r>
          </w:p>
        </w:tc>
        <w:tc>
          <w:tcPr>
            <w:tcW w:w="810" w:type="dxa"/>
          </w:tcPr>
          <w:p w14:paraId="067DF5BF" w14:textId="77777777" w:rsidR="001913D3" w:rsidRPr="00095DE3" w:rsidRDefault="001913D3" w:rsidP="001913D3">
            <w:pPr>
              <w:widowControl w:val="0"/>
              <w:autoSpaceDE w:val="0"/>
              <w:autoSpaceDN w:val="0"/>
              <w:spacing w:before="74" w:after="0" w:line="240" w:lineRule="auto"/>
              <w:ind w:left="2"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6.21</w:t>
            </w:r>
          </w:p>
        </w:tc>
        <w:tc>
          <w:tcPr>
            <w:tcW w:w="576" w:type="dxa"/>
          </w:tcPr>
          <w:p w14:paraId="29494E78" w14:textId="77777777" w:rsidR="001913D3" w:rsidRPr="00095DE3" w:rsidRDefault="001913D3" w:rsidP="001913D3">
            <w:pPr>
              <w:widowControl w:val="0"/>
              <w:autoSpaceDE w:val="0"/>
              <w:autoSpaceDN w:val="0"/>
              <w:spacing w:before="74" w:after="0" w:line="240" w:lineRule="auto"/>
              <w:ind w:left="73" w:right="7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0.10</w:t>
            </w:r>
          </w:p>
        </w:tc>
        <w:tc>
          <w:tcPr>
            <w:tcW w:w="777" w:type="dxa"/>
          </w:tcPr>
          <w:p w14:paraId="7C542044" w14:textId="77777777" w:rsidR="001913D3" w:rsidRPr="00095DE3" w:rsidRDefault="001913D3" w:rsidP="001913D3">
            <w:pPr>
              <w:widowControl w:val="0"/>
              <w:autoSpaceDE w:val="0"/>
              <w:autoSpaceDN w:val="0"/>
              <w:spacing w:before="74" w:after="0" w:line="240" w:lineRule="auto"/>
              <w:ind w:left="1" w:right="1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4.76</w:t>
            </w:r>
          </w:p>
        </w:tc>
        <w:tc>
          <w:tcPr>
            <w:tcW w:w="900" w:type="dxa"/>
          </w:tcPr>
          <w:p w14:paraId="4266C644" w14:textId="77777777" w:rsidR="001913D3" w:rsidRPr="00095DE3" w:rsidRDefault="001913D3" w:rsidP="001913D3">
            <w:pPr>
              <w:widowControl w:val="0"/>
              <w:autoSpaceDE w:val="0"/>
              <w:autoSpaceDN w:val="0"/>
              <w:spacing w:before="74" w:after="0" w:line="240" w:lineRule="auto"/>
              <w:ind w:right="34"/>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5</w:t>
            </w:r>
          </w:p>
        </w:tc>
        <w:tc>
          <w:tcPr>
            <w:tcW w:w="900" w:type="dxa"/>
          </w:tcPr>
          <w:p w14:paraId="7BD0F864" w14:textId="77777777" w:rsidR="001913D3" w:rsidRPr="00095DE3" w:rsidRDefault="001913D3" w:rsidP="001913D3">
            <w:pPr>
              <w:widowControl w:val="0"/>
              <w:autoSpaceDE w:val="0"/>
              <w:autoSpaceDN w:val="0"/>
              <w:spacing w:before="74" w:after="0" w:line="240" w:lineRule="auto"/>
              <w:ind w:right="3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0.05</w:t>
            </w:r>
          </w:p>
        </w:tc>
        <w:tc>
          <w:tcPr>
            <w:tcW w:w="720" w:type="dxa"/>
          </w:tcPr>
          <w:p w14:paraId="1AD5FE6E" w14:textId="77777777" w:rsidR="001913D3" w:rsidRPr="00095DE3" w:rsidRDefault="001913D3" w:rsidP="001913D3">
            <w:pPr>
              <w:widowControl w:val="0"/>
              <w:autoSpaceDE w:val="0"/>
              <w:autoSpaceDN w:val="0"/>
              <w:spacing w:before="74" w:after="0" w:line="240" w:lineRule="auto"/>
              <w:ind w:left="3" w:right="14"/>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1.46</w:t>
            </w:r>
          </w:p>
        </w:tc>
        <w:tc>
          <w:tcPr>
            <w:tcW w:w="720" w:type="dxa"/>
          </w:tcPr>
          <w:p w14:paraId="1E8E7D3B" w14:textId="77777777" w:rsidR="001913D3" w:rsidRPr="00095DE3" w:rsidRDefault="001913D3" w:rsidP="001913D3">
            <w:pPr>
              <w:widowControl w:val="0"/>
              <w:autoSpaceDE w:val="0"/>
              <w:autoSpaceDN w:val="0"/>
              <w:spacing w:before="74" w:after="0" w:line="240" w:lineRule="auto"/>
              <w:ind w:left="1"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0.21</w:t>
            </w:r>
          </w:p>
        </w:tc>
        <w:tc>
          <w:tcPr>
            <w:tcW w:w="630" w:type="dxa"/>
          </w:tcPr>
          <w:p w14:paraId="5B670DE8" w14:textId="77777777" w:rsidR="001913D3" w:rsidRPr="00095DE3" w:rsidRDefault="001913D3" w:rsidP="001913D3">
            <w:pPr>
              <w:widowControl w:val="0"/>
              <w:autoSpaceDE w:val="0"/>
              <w:autoSpaceDN w:val="0"/>
              <w:spacing w:before="74" w:after="0" w:line="240" w:lineRule="auto"/>
              <w:ind w:left="3" w:right="4"/>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7.69</w:t>
            </w:r>
          </w:p>
        </w:tc>
        <w:tc>
          <w:tcPr>
            <w:tcW w:w="900" w:type="dxa"/>
          </w:tcPr>
          <w:p w14:paraId="1B8D7671" w14:textId="77777777" w:rsidR="001913D3" w:rsidRPr="00095DE3" w:rsidRDefault="001913D3" w:rsidP="001913D3">
            <w:pPr>
              <w:widowControl w:val="0"/>
              <w:autoSpaceDE w:val="0"/>
              <w:autoSpaceDN w:val="0"/>
              <w:spacing w:before="74" w:after="0" w:line="240" w:lineRule="auto"/>
              <w:ind w:right="27"/>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31</w:t>
            </w:r>
          </w:p>
        </w:tc>
        <w:tc>
          <w:tcPr>
            <w:tcW w:w="720" w:type="dxa"/>
          </w:tcPr>
          <w:p w14:paraId="1D059BE1" w14:textId="77777777" w:rsidR="001913D3" w:rsidRPr="00095DE3" w:rsidRDefault="001913D3" w:rsidP="001913D3">
            <w:pPr>
              <w:widowControl w:val="0"/>
              <w:autoSpaceDE w:val="0"/>
              <w:autoSpaceDN w:val="0"/>
              <w:spacing w:before="74" w:after="0" w:line="240" w:lineRule="auto"/>
              <w:ind w:left="24"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0.34</w:t>
            </w:r>
          </w:p>
        </w:tc>
        <w:tc>
          <w:tcPr>
            <w:tcW w:w="900" w:type="dxa"/>
          </w:tcPr>
          <w:p w14:paraId="7B39BD82" w14:textId="77777777" w:rsidR="001913D3" w:rsidRPr="00095DE3" w:rsidRDefault="001913D3" w:rsidP="001913D3">
            <w:pPr>
              <w:widowControl w:val="0"/>
              <w:autoSpaceDE w:val="0"/>
              <w:autoSpaceDN w:val="0"/>
              <w:spacing w:before="74" w:after="0" w:line="240" w:lineRule="auto"/>
              <w:ind w:left="74" w:right="3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5.46</w:t>
            </w:r>
          </w:p>
        </w:tc>
        <w:tc>
          <w:tcPr>
            <w:tcW w:w="630" w:type="dxa"/>
          </w:tcPr>
          <w:p w14:paraId="71281BF6" w14:textId="77777777" w:rsidR="001913D3" w:rsidRPr="00095DE3" w:rsidRDefault="001913D3" w:rsidP="001913D3">
            <w:pPr>
              <w:widowControl w:val="0"/>
              <w:autoSpaceDE w:val="0"/>
              <w:autoSpaceDN w:val="0"/>
              <w:spacing w:before="74" w:after="0" w:line="240" w:lineRule="auto"/>
              <w:ind w:left="1" w:right="6"/>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0.52</w:t>
            </w:r>
          </w:p>
        </w:tc>
      </w:tr>
      <w:tr w:rsidR="001913D3" w:rsidRPr="00095DE3" w14:paraId="26C42BD9" w14:textId="77777777" w:rsidTr="00690801">
        <w:trPr>
          <w:trHeight w:val="363"/>
        </w:trPr>
        <w:tc>
          <w:tcPr>
            <w:tcW w:w="502" w:type="dxa"/>
          </w:tcPr>
          <w:p w14:paraId="78415F69" w14:textId="77777777" w:rsidR="001913D3" w:rsidRPr="00095DE3" w:rsidRDefault="001913D3" w:rsidP="001913D3">
            <w:pPr>
              <w:widowControl w:val="0"/>
              <w:autoSpaceDE w:val="0"/>
              <w:autoSpaceDN w:val="0"/>
              <w:spacing w:before="75" w:after="0" w:line="240" w:lineRule="auto"/>
              <w:ind w:left="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13</w:t>
            </w:r>
          </w:p>
        </w:tc>
        <w:tc>
          <w:tcPr>
            <w:tcW w:w="2159" w:type="dxa"/>
          </w:tcPr>
          <w:p w14:paraId="7EF62E7C" w14:textId="77777777" w:rsidR="001913D3" w:rsidRPr="00095DE3" w:rsidRDefault="001913D3" w:rsidP="001913D3">
            <w:pPr>
              <w:widowControl w:val="0"/>
              <w:autoSpaceDE w:val="0"/>
              <w:autoSpaceDN w:val="0"/>
              <w:spacing w:before="75" w:after="0" w:line="240" w:lineRule="auto"/>
              <w:ind w:left="117"/>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Careya</w:t>
            </w:r>
            <w:proofErr w:type="spellEnd"/>
            <w:r w:rsidRPr="00095DE3">
              <w:rPr>
                <w:rFonts w:ascii="Times New Roman" w:eastAsia="Times New Roman" w:hAnsi="Times New Roman" w:cs="Times New Roman"/>
                <w:i/>
                <w:spacing w:val="-9"/>
                <w:sz w:val="18"/>
              </w:rPr>
              <w:t xml:space="preserve"> </w:t>
            </w:r>
            <w:proofErr w:type="spellStart"/>
            <w:r w:rsidRPr="00095DE3">
              <w:rPr>
                <w:rFonts w:ascii="Times New Roman" w:eastAsia="Times New Roman" w:hAnsi="Times New Roman" w:cs="Times New Roman"/>
                <w:i/>
                <w:spacing w:val="-2"/>
                <w:sz w:val="18"/>
              </w:rPr>
              <w:t>arborea</w:t>
            </w:r>
            <w:proofErr w:type="spellEnd"/>
          </w:p>
        </w:tc>
        <w:tc>
          <w:tcPr>
            <w:tcW w:w="809" w:type="dxa"/>
            <w:gridSpan w:val="2"/>
          </w:tcPr>
          <w:p w14:paraId="45624841" w14:textId="77777777" w:rsidR="001913D3" w:rsidRPr="00095DE3" w:rsidRDefault="001913D3" w:rsidP="001913D3">
            <w:pPr>
              <w:widowControl w:val="0"/>
              <w:autoSpaceDE w:val="0"/>
              <w:autoSpaceDN w:val="0"/>
              <w:spacing w:before="75" w:after="0" w:line="240" w:lineRule="auto"/>
              <w:ind w:left="4" w:right="2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5.56</w:t>
            </w:r>
          </w:p>
        </w:tc>
        <w:tc>
          <w:tcPr>
            <w:tcW w:w="720" w:type="dxa"/>
          </w:tcPr>
          <w:p w14:paraId="667AAD2B" w14:textId="77777777" w:rsidR="001913D3" w:rsidRPr="00095DE3" w:rsidRDefault="001913D3" w:rsidP="001913D3">
            <w:pPr>
              <w:widowControl w:val="0"/>
              <w:autoSpaceDE w:val="0"/>
              <w:autoSpaceDN w:val="0"/>
              <w:spacing w:before="75" w:after="0" w:line="240" w:lineRule="auto"/>
              <w:ind w:left="20"/>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17</w:t>
            </w:r>
          </w:p>
        </w:tc>
        <w:tc>
          <w:tcPr>
            <w:tcW w:w="720" w:type="dxa"/>
          </w:tcPr>
          <w:p w14:paraId="0B52365F" w14:textId="77777777" w:rsidR="001913D3" w:rsidRPr="00095DE3" w:rsidRDefault="001913D3" w:rsidP="001913D3">
            <w:pPr>
              <w:widowControl w:val="0"/>
              <w:autoSpaceDE w:val="0"/>
              <w:autoSpaceDN w:val="0"/>
              <w:spacing w:before="75" w:after="0" w:line="240" w:lineRule="auto"/>
              <w:ind w:left="43" w:right="1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0.26</w:t>
            </w:r>
          </w:p>
        </w:tc>
        <w:tc>
          <w:tcPr>
            <w:tcW w:w="810" w:type="dxa"/>
          </w:tcPr>
          <w:p w14:paraId="6BFC95A1" w14:textId="77777777" w:rsidR="001913D3" w:rsidRPr="00095DE3" w:rsidRDefault="001913D3" w:rsidP="001913D3">
            <w:pPr>
              <w:widowControl w:val="0"/>
              <w:autoSpaceDE w:val="0"/>
              <w:autoSpaceDN w:val="0"/>
              <w:spacing w:before="75" w:after="0" w:line="240" w:lineRule="auto"/>
              <w:ind w:left="2"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2.92</w:t>
            </w:r>
          </w:p>
        </w:tc>
        <w:tc>
          <w:tcPr>
            <w:tcW w:w="576" w:type="dxa"/>
          </w:tcPr>
          <w:p w14:paraId="54052764" w14:textId="77777777" w:rsidR="001913D3" w:rsidRPr="00095DE3" w:rsidRDefault="001913D3" w:rsidP="001913D3">
            <w:pPr>
              <w:widowControl w:val="0"/>
              <w:autoSpaceDE w:val="0"/>
              <w:autoSpaceDN w:val="0"/>
              <w:spacing w:before="75" w:after="0" w:line="240" w:lineRule="auto"/>
              <w:ind w:left="73" w:right="7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0.54</w:t>
            </w:r>
          </w:p>
        </w:tc>
        <w:tc>
          <w:tcPr>
            <w:tcW w:w="777" w:type="dxa"/>
          </w:tcPr>
          <w:p w14:paraId="64C5025D"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74F89E39"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0DAD4E4"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625DCC2"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592E594"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F7E41A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9AA3455"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01A67A6C"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AB33708"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85317C7"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095DE3" w14:paraId="36A59428" w14:textId="77777777" w:rsidTr="00690801">
        <w:trPr>
          <w:trHeight w:val="491"/>
        </w:trPr>
        <w:tc>
          <w:tcPr>
            <w:tcW w:w="502" w:type="dxa"/>
          </w:tcPr>
          <w:p w14:paraId="4ED2F5BA" w14:textId="77777777" w:rsidR="001913D3" w:rsidRPr="00095DE3" w:rsidRDefault="001913D3" w:rsidP="001913D3">
            <w:pPr>
              <w:widowControl w:val="0"/>
              <w:autoSpaceDE w:val="0"/>
              <w:autoSpaceDN w:val="0"/>
              <w:spacing w:before="74" w:after="0" w:line="240" w:lineRule="auto"/>
              <w:ind w:left="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14</w:t>
            </w:r>
          </w:p>
        </w:tc>
        <w:tc>
          <w:tcPr>
            <w:tcW w:w="2159" w:type="dxa"/>
          </w:tcPr>
          <w:p w14:paraId="0E29CEDE" w14:textId="77777777" w:rsidR="001913D3" w:rsidRPr="00095DE3" w:rsidRDefault="001913D3" w:rsidP="001913D3">
            <w:pPr>
              <w:widowControl w:val="0"/>
              <w:autoSpaceDE w:val="0"/>
              <w:autoSpaceDN w:val="0"/>
              <w:spacing w:before="74" w:after="0" w:line="240" w:lineRule="auto"/>
              <w:ind w:left="117"/>
              <w:rPr>
                <w:rFonts w:ascii="Times New Roman" w:eastAsia="Times New Roman" w:hAnsi="Times New Roman" w:cs="Times New Roman"/>
                <w:i/>
                <w:sz w:val="18"/>
              </w:rPr>
            </w:pPr>
            <w:r w:rsidRPr="00095DE3">
              <w:rPr>
                <w:rFonts w:ascii="Times New Roman" w:eastAsia="Times New Roman" w:hAnsi="Times New Roman" w:cs="Times New Roman"/>
                <w:i/>
                <w:sz w:val="18"/>
              </w:rPr>
              <w:t>Cassia</w:t>
            </w:r>
            <w:r w:rsidRPr="00095DE3">
              <w:rPr>
                <w:rFonts w:ascii="Times New Roman" w:eastAsia="Times New Roman" w:hAnsi="Times New Roman" w:cs="Times New Roman"/>
                <w:i/>
                <w:spacing w:val="-1"/>
                <w:sz w:val="18"/>
              </w:rPr>
              <w:t xml:space="preserve"> </w:t>
            </w:r>
            <w:r w:rsidRPr="00095DE3">
              <w:rPr>
                <w:rFonts w:ascii="Times New Roman" w:eastAsia="Times New Roman" w:hAnsi="Times New Roman" w:cs="Times New Roman"/>
                <w:i/>
                <w:spacing w:val="-2"/>
                <w:sz w:val="18"/>
              </w:rPr>
              <w:t>fistula</w:t>
            </w:r>
          </w:p>
        </w:tc>
        <w:tc>
          <w:tcPr>
            <w:tcW w:w="809" w:type="dxa"/>
            <w:gridSpan w:val="2"/>
          </w:tcPr>
          <w:p w14:paraId="74F1DC82" w14:textId="77777777" w:rsidR="001913D3" w:rsidRPr="00095DE3" w:rsidRDefault="001913D3" w:rsidP="001913D3">
            <w:pPr>
              <w:widowControl w:val="0"/>
              <w:autoSpaceDE w:val="0"/>
              <w:autoSpaceDN w:val="0"/>
              <w:spacing w:before="74" w:after="0" w:line="240" w:lineRule="auto"/>
              <w:ind w:left="4" w:right="21"/>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16.67</w:t>
            </w:r>
          </w:p>
        </w:tc>
        <w:tc>
          <w:tcPr>
            <w:tcW w:w="720" w:type="dxa"/>
          </w:tcPr>
          <w:p w14:paraId="7DA55A76" w14:textId="77777777" w:rsidR="001913D3" w:rsidRPr="00095DE3" w:rsidRDefault="001913D3" w:rsidP="001913D3">
            <w:pPr>
              <w:widowControl w:val="0"/>
              <w:autoSpaceDE w:val="0"/>
              <w:autoSpaceDN w:val="0"/>
              <w:spacing w:before="74" w:after="0" w:line="240" w:lineRule="auto"/>
              <w:ind w:left="20"/>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28</w:t>
            </w:r>
          </w:p>
        </w:tc>
        <w:tc>
          <w:tcPr>
            <w:tcW w:w="720" w:type="dxa"/>
          </w:tcPr>
          <w:p w14:paraId="4B8C6F28" w14:textId="77777777" w:rsidR="001913D3" w:rsidRPr="00095DE3" w:rsidRDefault="001913D3" w:rsidP="001913D3">
            <w:pPr>
              <w:widowControl w:val="0"/>
              <w:autoSpaceDE w:val="0"/>
              <w:autoSpaceDN w:val="0"/>
              <w:spacing w:before="74" w:after="0" w:line="240" w:lineRule="auto"/>
              <w:ind w:left="43" w:right="1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1.49</w:t>
            </w:r>
          </w:p>
        </w:tc>
        <w:tc>
          <w:tcPr>
            <w:tcW w:w="810" w:type="dxa"/>
          </w:tcPr>
          <w:p w14:paraId="659128F8" w14:textId="77777777" w:rsidR="001913D3" w:rsidRPr="00095DE3" w:rsidRDefault="001913D3" w:rsidP="001913D3">
            <w:pPr>
              <w:widowControl w:val="0"/>
              <w:autoSpaceDE w:val="0"/>
              <w:autoSpaceDN w:val="0"/>
              <w:spacing w:before="74" w:after="0" w:line="240" w:lineRule="auto"/>
              <w:ind w:left="2"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7.83</w:t>
            </w:r>
          </w:p>
        </w:tc>
        <w:tc>
          <w:tcPr>
            <w:tcW w:w="576" w:type="dxa"/>
          </w:tcPr>
          <w:p w14:paraId="0CDDB153" w14:textId="77777777" w:rsidR="001913D3" w:rsidRPr="00095DE3" w:rsidRDefault="001913D3" w:rsidP="001913D3">
            <w:pPr>
              <w:widowControl w:val="0"/>
              <w:autoSpaceDE w:val="0"/>
              <w:autoSpaceDN w:val="0"/>
              <w:spacing w:before="74" w:after="0" w:line="240" w:lineRule="auto"/>
              <w:ind w:left="73" w:right="7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0.10</w:t>
            </w:r>
          </w:p>
        </w:tc>
        <w:tc>
          <w:tcPr>
            <w:tcW w:w="777" w:type="dxa"/>
          </w:tcPr>
          <w:p w14:paraId="05A845F9" w14:textId="254E2B9F" w:rsidR="001913D3" w:rsidRPr="00095DE3" w:rsidRDefault="001913D3" w:rsidP="00690801">
            <w:pPr>
              <w:widowControl w:val="0"/>
              <w:autoSpaceDE w:val="0"/>
              <w:autoSpaceDN w:val="0"/>
              <w:spacing w:before="74" w:after="0" w:line="207" w:lineRule="exact"/>
              <w:ind w:left="1" w:right="1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19.0</w:t>
            </w:r>
            <w:r w:rsidRPr="00095DE3">
              <w:rPr>
                <w:rFonts w:ascii="Times New Roman" w:eastAsia="Times New Roman" w:hAnsi="Times New Roman" w:cs="Times New Roman"/>
                <w:spacing w:val="-10"/>
                <w:sz w:val="18"/>
              </w:rPr>
              <w:t>5</w:t>
            </w:r>
          </w:p>
        </w:tc>
        <w:tc>
          <w:tcPr>
            <w:tcW w:w="900" w:type="dxa"/>
          </w:tcPr>
          <w:p w14:paraId="23910473" w14:textId="77777777" w:rsidR="001913D3" w:rsidRPr="00095DE3" w:rsidRDefault="001913D3" w:rsidP="001913D3">
            <w:pPr>
              <w:widowControl w:val="0"/>
              <w:autoSpaceDE w:val="0"/>
              <w:autoSpaceDN w:val="0"/>
              <w:spacing w:before="74" w:after="0" w:line="240" w:lineRule="auto"/>
              <w:ind w:right="28"/>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71</w:t>
            </w:r>
          </w:p>
        </w:tc>
        <w:tc>
          <w:tcPr>
            <w:tcW w:w="900" w:type="dxa"/>
          </w:tcPr>
          <w:p w14:paraId="0D6482F3" w14:textId="77777777" w:rsidR="001913D3" w:rsidRPr="00095DE3" w:rsidRDefault="001913D3" w:rsidP="001913D3">
            <w:pPr>
              <w:widowControl w:val="0"/>
              <w:autoSpaceDE w:val="0"/>
              <w:autoSpaceDN w:val="0"/>
              <w:spacing w:before="74" w:after="0" w:line="240" w:lineRule="auto"/>
              <w:ind w:right="3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1.37</w:t>
            </w:r>
          </w:p>
        </w:tc>
        <w:tc>
          <w:tcPr>
            <w:tcW w:w="720" w:type="dxa"/>
          </w:tcPr>
          <w:p w14:paraId="64006F94" w14:textId="77777777" w:rsidR="001913D3" w:rsidRPr="00095DE3" w:rsidRDefault="001913D3" w:rsidP="001913D3">
            <w:pPr>
              <w:widowControl w:val="0"/>
              <w:autoSpaceDE w:val="0"/>
              <w:autoSpaceDN w:val="0"/>
              <w:spacing w:before="74" w:after="0" w:line="240" w:lineRule="auto"/>
              <w:ind w:left="3" w:right="14"/>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12.54</w:t>
            </w:r>
          </w:p>
        </w:tc>
        <w:tc>
          <w:tcPr>
            <w:tcW w:w="720" w:type="dxa"/>
          </w:tcPr>
          <w:p w14:paraId="7FC56FA8" w14:textId="77777777" w:rsidR="001913D3" w:rsidRPr="00095DE3" w:rsidRDefault="001913D3" w:rsidP="001913D3">
            <w:pPr>
              <w:widowControl w:val="0"/>
              <w:autoSpaceDE w:val="0"/>
              <w:autoSpaceDN w:val="0"/>
              <w:spacing w:before="74" w:after="0" w:line="240" w:lineRule="auto"/>
              <w:ind w:left="1"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0.20</w:t>
            </w:r>
          </w:p>
        </w:tc>
        <w:tc>
          <w:tcPr>
            <w:tcW w:w="630" w:type="dxa"/>
          </w:tcPr>
          <w:p w14:paraId="545979A4" w14:textId="77777777" w:rsidR="001913D3" w:rsidRPr="00095DE3" w:rsidRDefault="001913D3" w:rsidP="001913D3">
            <w:pPr>
              <w:widowControl w:val="0"/>
              <w:autoSpaceDE w:val="0"/>
              <w:autoSpaceDN w:val="0"/>
              <w:spacing w:before="74" w:after="0" w:line="240" w:lineRule="auto"/>
              <w:ind w:left="3" w:right="4"/>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7.69</w:t>
            </w:r>
          </w:p>
        </w:tc>
        <w:tc>
          <w:tcPr>
            <w:tcW w:w="900" w:type="dxa"/>
          </w:tcPr>
          <w:p w14:paraId="079C5AEE" w14:textId="77777777" w:rsidR="001913D3" w:rsidRPr="00095DE3" w:rsidRDefault="001913D3" w:rsidP="001913D3">
            <w:pPr>
              <w:widowControl w:val="0"/>
              <w:autoSpaceDE w:val="0"/>
              <w:autoSpaceDN w:val="0"/>
              <w:spacing w:before="74" w:after="0" w:line="240" w:lineRule="auto"/>
              <w:ind w:right="33"/>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8</w:t>
            </w:r>
          </w:p>
        </w:tc>
        <w:tc>
          <w:tcPr>
            <w:tcW w:w="720" w:type="dxa"/>
          </w:tcPr>
          <w:p w14:paraId="1459017A" w14:textId="77777777" w:rsidR="001913D3" w:rsidRPr="00095DE3" w:rsidRDefault="001913D3" w:rsidP="001913D3">
            <w:pPr>
              <w:widowControl w:val="0"/>
              <w:autoSpaceDE w:val="0"/>
              <w:autoSpaceDN w:val="0"/>
              <w:spacing w:before="74" w:after="0" w:line="240" w:lineRule="auto"/>
              <w:ind w:left="24"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0.44</w:t>
            </w:r>
          </w:p>
        </w:tc>
        <w:tc>
          <w:tcPr>
            <w:tcW w:w="900" w:type="dxa"/>
          </w:tcPr>
          <w:p w14:paraId="359A74D2" w14:textId="77777777" w:rsidR="001913D3" w:rsidRPr="00095DE3" w:rsidRDefault="001913D3" w:rsidP="001913D3">
            <w:pPr>
              <w:widowControl w:val="0"/>
              <w:autoSpaceDE w:val="0"/>
              <w:autoSpaceDN w:val="0"/>
              <w:spacing w:before="74" w:after="0" w:line="240" w:lineRule="auto"/>
              <w:ind w:left="74" w:right="3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3.12</w:t>
            </w:r>
          </w:p>
        </w:tc>
        <w:tc>
          <w:tcPr>
            <w:tcW w:w="630" w:type="dxa"/>
          </w:tcPr>
          <w:p w14:paraId="01806B6B" w14:textId="77777777" w:rsidR="001913D3" w:rsidRPr="00095DE3" w:rsidRDefault="001913D3" w:rsidP="001913D3">
            <w:pPr>
              <w:widowControl w:val="0"/>
              <w:autoSpaceDE w:val="0"/>
              <w:autoSpaceDN w:val="0"/>
              <w:spacing w:before="74" w:after="0" w:line="240" w:lineRule="auto"/>
              <w:ind w:left="1" w:right="6"/>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0.13</w:t>
            </w:r>
          </w:p>
        </w:tc>
      </w:tr>
      <w:tr w:rsidR="001913D3" w:rsidRPr="00095DE3" w14:paraId="68F39CAA" w14:textId="77777777" w:rsidTr="00690801">
        <w:trPr>
          <w:trHeight w:val="285"/>
        </w:trPr>
        <w:tc>
          <w:tcPr>
            <w:tcW w:w="502" w:type="dxa"/>
          </w:tcPr>
          <w:p w14:paraId="0931836D" w14:textId="77777777" w:rsidR="001913D3" w:rsidRPr="00095DE3" w:rsidRDefault="001913D3" w:rsidP="001913D3">
            <w:pPr>
              <w:widowControl w:val="0"/>
              <w:autoSpaceDE w:val="0"/>
              <w:autoSpaceDN w:val="0"/>
              <w:spacing w:after="0" w:line="203" w:lineRule="exact"/>
              <w:ind w:left="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15</w:t>
            </w:r>
          </w:p>
        </w:tc>
        <w:tc>
          <w:tcPr>
            <w:tcW w:w="2159" w:type="dxa"/>
          </w:tcPr>
          <w:p w14:paraId="4B8B90B6" w14:textId="77777777" w:rsidR="001913D3" w:rsidRPr="00095DE3" w:rsidRDefault="001913D3" w:rsidP="001913D3">
            <w:pPr>
              <w:widowControl w:val="0"/>
              <w:autoSpaceDE w:val="0"/>
              <w:autoSpaceDN w:val="0"/>
              <w:spacing w:after="0" w:line="203" w:lineRule="exact"/>
              <w:ind w:left="117"/>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Chrysophyllum</w:t>
            </w:r>
            <w:proofErr w:type="spellEnd"/>
            <w:r w:rsidRPr="00095DE3">
              <w:rPr>
                <w:rFonts w:ascii="Times New Roman" w:eastAsia="Times New Roman" w:hAnsi="Times New Roman" w:cs="Times New Roman"/>
                <w:i/>
                <w:spacing w:val="-3"/>
                <w:sz w:val="18"/>
              </w:rPr>
              <w:t xml:space="preserve"> </w:t>
            </w:r>
            <w:proofErr w:type="spellStart"/>
            <w:r w:rsidRPr="00095DE3">
              <w:rPr>
                <w:rFonts w:ascii="Times New Roman" w:eastAsia="Times New Roman" w:hAnsi="Times New Roman" w:cs="Times New Roman"/>
                <w:i/>
                <w:spacing w:val="-2"/>
                <w:sz w:val="18"/>
              </w:rPr>
              <w:t>oliviforme</w:t>
            </w:r>
            <w:proofErr w:type="spellEnd"/>
          </w:p>
        </w:tc>
        <w:tc>
          <w:tcPr>
            <w:tcW w:w="809" w:type="dxa"/>
            <w:gridSpan w:val="2"/>
          </w:tcPr>
          <w:p w14:paraId="443B8516"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A6D7735"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482FA68"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7FCD2C90"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7D3386C5"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3CC63A83"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BBF92AD"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F6ABD95"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CF7C296"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7F0DCF2"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5E58EB55" w14:textId="77777777" w:rsidR="001913D3" w:rsidRPr="00095DE3" w:rsidRDefault="001913D3" w:rsidP="001913D3">
            <w:pPr>
              <w:widowControl w:val="0"/>
              <w:autoSpaceDE w:val="0"/>
              <w:autoSpaceDN w:val="0"/>
              <w:spacing w:after="0" w:line="203" w:lineRule="exact"/>
              <w:ind w:left="3" w:right="4"/>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7.69</w:t>
            </w:r>
          </w:p>
        </w:tc>
        <w:tc>
          <w:tcPr>
            <w:tcW w:w="900" w:type="dxa"/>
          </w:tcPr>
          <w:p w14:paraId="1448F74B" w14:textId="77777777" w:rsidR="001913D3" w:rsidRPr="00095DE3" w:rsidRDefault="001913D3" w:rsidP="001913D3">
            <w:pPr>
              <w:widowControl w:val="0"/>
              <w:autoSpaceDE w:val="0"/>
              <w:autoSpaceDN w:val="0"/>
              <w:spacing w:after="0" w:line="203" w:lineRule="exact"/>
              <w:ind w:right="33"/>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8</w:t>
            </w:r>
          </w:p>
        </w:tc>
        <w:tc>
          <w:tcPr>
            <w:tcW w:w="720" w:type="dxa"/>
          </w:tcPr>
          <w:p w14:paraId="4E43C2CD" w14:textId="77777777" w:rsidR="001913D3" w:rsidRPr="00095DE3" w:rsidRDefault="001913D3" w:rsidP="001913D3">
            <w:pPr>
              <w:widowControl w:val="0"/>
              <w:autoSpaceDE w:val="0"/>
              <w:autoSpaceDN w:val="0"/>
              <w:spacing w:after="0" w:line="203" w:lineRule="exact"/>
              <w:ind w:left="24"/>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0.8</w:t>
            </w:r>
          </w:p>
        </w:tc>
        <w:tc>
          <w:tcPr>
            <w:tcW w:w="900" w:type="dxa"/>
          </w:tcPr>
          <w:p w14:paraId="1895020D" w14:textId="77777777" w:rsidR="001913D3" w:rsidRPr="00095DE3" w:rsidRDefault="001913D3" w:rsidP="001913D3">
            <w:pPr>
              <w:widowControl w:val="0"/>
              <w:autoSpaceDE w:val="0"/>
              <w:autoSpaceDN w:val="0"/>
              <w:spacing w:after="0" w:line="203" w:lineRule="exact"/>
              <w:ind w:left="74" w:right="3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3.46</w:t>
            </w:r>
          </w:p>
        </w:tc>
        <w:tc>
          <w:tcPr>
            <w:tcW w:w="630" w:type="dxa"/>
          </w:tcPr>
          <w:p w14:paraId="277C5C74" w14:textId="77777777" w:rsidR="001913D3" w:rsidRPr="00095DE3" w:rsidRDefault="001913D3" w:rsidP="001913D3">
            <w:pPr>
              <w:widowControl w:val="0"/>
              <w:autoSpaceDE w:val="0"/>
              <w:autoSpaceDN w:val="0"/>
              <w:spacing w:after="0" w:line="203" w:lineRule="exact"/>
              <w:ind w:left="1" w:right="6"/>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0.13</w:t>
            </w:r>
          </w:p>
        </w:tc>
      </w:tr>
      <w:tr w:rsidR="00690801" w:rsidRPr="00095DE3" w14:paraId="0991B5EA" w14:textId="77777777" w:rsidTr="00690801">
        <w:trPr>
          <w:trHeight w:val="363"/>
        </w:trPr>
        <w:tc>
          <w:tcPr>
            <w:tcW w:w="502" w:type="dxa"/>
          </w:tcPr>
          <w:p w14:paraId="64CE0D62" w14:textId="77777777" w:rsidR="00690801" w:rsidRPr="00095DE3" w:rsidRDefault="00690801" w:rsidP="001913D3">
            <w:pPr>
              <w:widowControl w:val="0"/>
              <w:autoSpaceDE w:val="0"/>
              <w:autoSpaceDN w:val="0"/>
              <w:spacing w:before="75" w:after="0" w:line="240" w:lineRule="auto"/>
              <w:ind w:left="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16</w:t>
            </w:r>
          </w:p>
        </w:tc>
        <w:tc>
          <w:tcPr>
            <w:tcW w:w="2159" w:type="dxa"/>
          </w:tcPr>
          <w:p w14:paraId="4FE44A75" w14:textId="77777777" w:rsidR="00690801" w:rsidRPr="00095DE3" w:rsidRDefault="00690801" w:rsidP="001913D3">
            <w:pPr>
              <w:widowControl w:val="0"/>
              <w:autoSpaceDE w:val="0"/>
              <w:autoSpaceDN w:val="0"/>
              <w:spacing w:before="75" w:after="0" w:line="240" w:lineRule="auto"/>
              <w:ind w:left="117"/>
              <w:rPr>
                <w:rFonts w:ascii="Times New Roman" w:eastAsia="Times New Roman" w:hAnsi="Times New Roman" w:cs="Times New Roman"/>
                <w:i/>
                <w:sz w:val="18"/>
              </w:rPr>
            </w:pPr>
            <w:r w:rsidRPr="00095DE3">
              <w:rPr>
                <w:rFonts w:ascii="Times New Roman" w:eastAsia="Times New Roman" w:hAnsi="Times New Roman" w:cs="Times New Roman"/>
                <w:i/>
                <w:sz w:val="18"/>
              </w:rPr>
              <w:t>Citrus</w:t>
            </w:r>
            <w:r w:rsidRPr="00095DE3">
              <w:rPr>
                <w:rFonts w:ascii="Times New Roman" w:eastAsia="Times New Roman" w:hAnsi="Times New Roman" w:cs="Times New Roman"/>
                <w:i/>
                <w:spacing w:val="-1"/>
                <w:sz w:val="18"/>
              </w:rPr>
              <w:t xml:space="preserve"> </w:t>
            </w:r>
            <w:proofErr w:type="spellStart"/>
            <w:r w:rsidRPr="00095DE3">
              <w:rPr>
                <w:rFonts w:ascii="Times New Roman" w:eastAsia="Times New Roman" w:hAnsi="Times New Roman" w:cs="Times New Roman"/>
                <w:i/>
                <w:spacing w:val="-2"/>
                <w:sz w:val="18"/>
              </w:rPr>
              <w:t>limetta</w:t>
            </w:r>
            <w:proofErr w:type="spellEnd"/>
          </w:p>
        </w:tc>
        <w:tc>
          <w:tcPr>
            <w:tcW w:w="809" w:type="dxa"/>
            <w:gridSpan w:val="2"/>
          </w:tcPr>
          <w:p w14:paraId="04094CE4" w14:textId="77777777" w:rsidR="00690801" w:rsidRPr="00095DE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3D766E5" w14:textId="77777777" w:rsidR="00690801" w:rsidRPr="00095DE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9935581" w14:textId="77777777" w:rsidR="00690801" w:rsidRPr="00095DE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14440883" w14:textId="77777777" w:rsidR="00690801" w:rsidRPr="00095DE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11074A7B" w14:textId="77777777" w:rsidR="00690801" w:rsidRPr="00095DE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5FC10FB2" w14:textId="77777777" w:rsidR="00690801" w:rsidRPr="00095DE3" w:rsidRDefault="00690801" w:rsidP="001913D3">
            <w:pPr>
              <w:widowControl w:val="0"/>
              <w:autoSpaceDE w:val="0"/>
              <w:autoSpaceDN w:val="0"/>
              <w:spacing w:before="75" w:after="0" w:line="240" w:lineRule="auto"/>
              <w:ind w:left="1" w:right="1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4.76</w:t>
            </w:r>
          </w:p>
        </w:tc>
        <w:tc>
          <w:tcPr>
            <w:tcW w:w="900" w:type="dxa"/>
          </w:tcPr>
          <w:p w14:paraId="0C8416A7" w14:textId="77777777" w:rsidR="00690801" w:rsidRPr="00095DE3" w:rsidRDefault="00690801" w:rsidP="001913D3">
            <w:pPr>
              <w:widowControl w:val="0"/>
              <w:autoSpaceDE w:val="0"/>
              <w:autoSpaceDN w:val="0"/>
              <w:spacing w:before="75" w:after="0" w:line="240" w:lineRule="auto"/>
              <w:ind w:right="34"/>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5</w:t>
            </w:r>
          </w:p>
        </w:tc>
        <w:tc>
          <w:tcPr>
            <w:tcW w:w="900" w:type="dxa"/>
          </w:tcPr>
          <w:p w14:paraId="4265C93A" w14:textId="77777777" w:rsidR="00690801" w:rsidRPr="00095DE3" w:rsidRDefault="00690801" w:rsidP="001913D3">
            <w:pPr>
              <w:widowControl w:val="0"/>
              <w:autoSpaceDE w:val="0"/>
              <w:autoSpaceDN w:val="0"/>
              <w:spacing w:before="75" w:after="0" w:line="240" w:lineRule="auto"/>
              <w:ind w:right="3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0.08</w:t>
            </w:r>
          </w:p>
        </w:tc>
        <w:tc>
          <w:tcPr>
            <w:tcW w:w="720" w:type="dxa"/>
          </w:tcPr>
          <w:p w14:paraId="55E597A0" w14:textId="77777777" w:rsidR="00690801" w:rsidRPr="00095DE3" w:rsidRDefault="00690801" w:rsidP="001913D3">
            <w:pPr>
              <w:widowControl w:val="0"/>
              <w:autoSpaceDE w:val="0"/>
              <w:autoSpaceDN w:val="0"/>
              <w:spacing w:before="75" w:after="0" w:line="240" w:lineRule="auto"/>
              <w:ind w:left="3" w:right="14"/>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1.52</w:t>
            </w:r>
          </w:p>
        </w:tc>
        <w:tc>
          <w:tcPr>
            <w:tcW w:w="720" w:type="dxa"/>
          </w:tcPr>
          <w:p w14:paraId="63F6C1FE" w14:textId="77777777" w:rsidR="00690801" w:rsidRPr="00095DE3" w:rsidRDefault="00690801" w:rsidP="001913D3">
            <w:pPr>
              <w:widowControl w:val="0"/>
              <w:autoSpaceDE w:val="0"/>
              <w:autoSpaceDN w:val="0"/>
              <w:spacing w:before="75" w:after="0" w:line="240" w:lineRule="auto"/>
              <w:ind w:left="151"/>
              <w:rPr>
                <w:rFonts w:ascii="Times New Roman" w:eastAsia="Times New Roman" w:hAnsi="Times New Roman" w:cs="Times New Roman"/>
                <w:sz w:val="18"/>
              </w:rPr>
            </w:pPr>
            <w:r w:rsidRPr="00095DE3">
              <w:rPr>
                <w:rFonts w:ascii="Times New Roman" w:eastAsia="Times New Roman" w:hAnsi="Times New Roman" w:cs="Times New Roman"/>
                <w:spacing w:val="-4"/>
                <w:sz w:val="18"/>
              </w:rPr>
              <w:t>0.21</w:t>
            </w:r>
          </w:p>
        </w:tc>
        <w:tc>
          <w:tcPr>
            <w:tcW w:w="630" w:type="dxa"/>
          </w:tcPr>
          <w:p w14:paraId="0FB3406F" w14:textId="77777777" w:rsidR="00690801" w:rsidRPr="00095DE3" w:rsidRDefault="00690801" w:rsidP="00690801">
            <w:pPr>
              <w:widowControl w:val="0"/>
              <w:autoSpaceDE w:val="0"/>
              <w:autoSpaceDN w:val="0"/>
              <w:spacing w:before="75" w:after="0" w:line="240" w:lineRule="auto"/>
              <w:rPr>
                <w:rFonts w:ascii="Times New Roman" w:eastAsia="Times New Roman" w:hAnsi="Times New Roman" w:cs="Times New Roman"/>
                <w:sz w:val="18"/>
              </w:rPr>
            </w:pPr>
          </w:p>
        </w:tc>
        <w:tc>
          <w:tcPr>
            <w:tcW w:w="900" w:type="dxa"/>
          </w:tcPr>
          <w:p w14:paraId="0C7D2A8F" w14:textId="66A2D431" w:rsidR="00690801" w:rsidRPr="00095DE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8D65809" w14:textId="77777777" w:rsidR="00690801" w:rsidRPr="00095DE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1FC31EE" w14:textId="77777777" w:rsidR="00690801" w:rsidRPr="00095DE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13143714" w14:textId="77777777" w:rsidR="00690801" w:rsidRPr="00095DE3" w:rsidRDefault="00690801" w:rsidP="001913D3">
            <w:pPr>
              <w:widowControl w:val="0"/>
              <w:autoSpaceDE w:val="0"/>
              <w:autoSpaceDN w:val="0"/>
              <w:spacing w:after="0" w:line="240" w:lineRule="auto"/>
              <w:rPr>
                <w:rFonts w:ascii="Times New Roman" w:eastAsia="Times New Roman" w:hAnsi="Times New Roman" w:cs="Times New Roman"/>
                <w:sz w:val="18"/>
              </w:rPr>
            </w:pPr>
          </w:p>
        </w:tc>
      </w:tr>
      <w:tr w:rsidR="00690801" w:rsidRPr="00095DE3" w14:paraId="156455A1" w14:textId="77777777" w:rsidTr="00690801">
        <w:trPr>
          <w:trHeight w:val="280"/>
        </w:trPr>
        <w:tc>
          <w:tcPr>
            <w:tcW w:w="502" w:type="dxa"/>
          </w:tcPr>
          <w:p w14:paraId="35FC759A" w14:textId="77777777" w:rsidR="00690801" w:rsidRPr="00095DE3" w:rsidRDefault="00690801" w:rsidP="00690801">
            <w:pPr>
              <w:widowControl w:val="0"/>
              <w:autoSpaceDE w:val="0"/>
              <w:autoSpaceDN w:val="0"/>
              <w:spacing w:before="74" w:line="187" w:lineRule="exact"/>
              <w:ind w:left="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17</w:t>
            </w:r>
          </w:p>
        </w:tc>
        <w:tc>
          <w:tcPr>
            <w:tcW w:w="2159" w:type="dxa"/>
            <w:vAlign w:val="center"/>
          </w:tcPr>
          <w:p w14:paraId="31385323" w14:textId="77777777" w:rsidR="00690801" w:rsidRPr="00095DE3" w:rsidRDefault="00690801" w:rsidP="00690801">
            <w:pPr>
              <w:widowControl w:val="0"/>
              <w:autoSpaceDE w:val="0"/>
              <w:autoSpaceDN w:val="0"/>
              <w:spacing w:before="74" w:line="187" w:lineRule="exact"/>
              <w:ind w:left="117"/>
              <w:rPr>
                <w:rFonts w:ascii="Times New Roman" w:eastAsia="Times New Roman" w:hAnsi="Times New Roman" w:cs="Times New Roman"/>
                <w:i/>
                <w:sz w:val="18"/>
              </w:rPr>
            </w:pPr>
            <w:r w:rsidRPr="00095DE3">
              <w:rPr>
                <w:rFonts w:ascii="Times New Roman" w:eastAsia="Times New Roman" w:hAnsi="Times New Roman" w:cs="Times New Roman"/>
                <w:i/>
                <w:sz w:val="18"/>
              </w:rPr>
              <w:t>Cocos</w:t>
            </w:r>
            <w:r w:rsidRPr="00095DE3">
              <w:rPr>
                <w:rFonts w:ascii="Times New Roman" w:eastAsia="Times New Roman" w:hAnsi="Times New Roman" w:cs="Times New Roman"/>
                <w:i/>
                <w:spacing w:val="-3"/>
                <w:sz w:val="18"/>
              </w:rPr>
              <w:t xml:space="preserve"> </w:t>
            </w:r>
            <w:r w:rsidRPr="00095DE3">
              <w:rPr>
                <w:rFonts w:ascii="Times New Roman" w:eastAsia="Times New Roman" w:hAnsi="Times New Roman" w:cs="Times New Roman"/>
                <w:i/>
                <w:spacing w:val="-2"/>
                <w:sz w:val="18"/>
              </w:rPr>
              <w:t>nucifera</w:t>
            </w:r>
          </w:p>
        </w:tc>
        <w:tc>
          <w:tcPr>
            <w:tcW w:w="809" w:type="dxa"/>
            <w:gridSpan w:val="2"/>
          </w:tcPr>
          <w:p w14:paraId="58DA3669" w14:textId="77777777" w:rsidR="00690801" w:rsidRPr="00095DE3" w:rsidRDefault="00690801" w:rsidP="00690801">
            <w:pPr>
              <w:widowControl w:val="0"/>
              <w:autoSpaceDE w:val="0"/>
              <w:autoSpaceDN w:val="0"/>
              <w:spacing w:before="74" w:line="187" w:lineRule="exact"/>
              <w:ind w:left="4" w:right="21"/>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11.11</w:t>
            </w:r>
          </w:p>
        </w:tc>
        <w:tc>
          <w:tcPr>
            <w:tcW w:w="720" w:type="dxa"/>
          </w:tcPr>
          <w:p w14:paraId="46664C09" w14:textId="77777777" w:rsidR="00690801" w:rsidRPr="00095DE3" w:rsidRDefault="00690801" w:rsidP="00690801">
            <w:pPr>
              <w:widowControl w:val="0"/>
              <w:autoSpaceDE w:val="0"/>
              <w:autoSpaceDN w:val="0"/>
              <w:spacing w:before="74" w:line="187" w:lineRule="exact"/>
              <w:ind w:left="20"/>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167</w:t>
            </w:r>
          </w:p>
        </w:tc>
        <w:tc>
          <w:tcPr>
            <w:tcW w:w="720" w:type="dxa"/>
          </w:tcPr>
          <w:p w14:paraId="5D7FD2B4" w14:textId="77777777" w:rsidR="00690801" w:rsidRPr="00095DE3" w:rsidRDefault="00690801" w:rsidP="00690801">
            <w:pPr>
              <w:widowControl w:val="0"/>
              <w:autoSpaceDE w:val="0"/>
              <w:autoSpaceDN w:val="0"/>
              <w:spacing w:before="74" w:line="187" w:lineRule="exact"/>
              <w:ind w:left="43" w:right="1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8.58</w:t>
            </w:r>
          </w:p>
        </w:tc>
        <w:tc>
          <w:tcPr>
            <w:tcW w:w="810" w:type="dxa"/>
          </w:tcPr>
          <w:p w14:paraId="0BC330A4" w14:textId="77777777" w:rsidR="00690801" w:rsidRPr="00095DE3" w:rsidRDefault="00690801" w:rsidP="00690801">
            <w:pPr>
              <w:widowControl w:val="0"/>
              <w:autoSpaceDE w:val="0"/>
              <w:autoSpaceDN w:val="0"/>
              <w:spacing w:before="74" w:line="187" w:lineRule="exact"/>
              <w:ind w:left="2"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28.53</w:t>
            </w:r>
          </w:p>
        </w:tc>
        <w:tc>
          <w:tcPr>
            <w:tcW w:w="576" w:type="dxa"/>
          </w:tcPr>
          <w:p w14:paraId="5A2DB09C" w14:textId="77777777" w:rsidR="00690801" w:rsidRPr="00095DE3" w:rsidRDefault="00690801" w:rsidP="00690801">
            <w:pPr>
              <w:widowControl w:val="0"/>
              <w:autoSpaceDE w:val="0"/>
              <w:autoSpaceDN w:val="0"/>
              <w:spacing w:before="74" w:line="187" w:lineRule="exact"/>
              <w:ind w:left="125"/>
              <w:rPr>
                <w:rFonts w:ascii="Times New Roman" w:eastAsia="Times New Roman" w:hAnsi="Times New Roman" w:cs="Times New Roman"/>
                <w:sz w:val="18"/>
              </w:rPr>
            </w:pPr>
            <w:r w:rsidRPr="00095DE3">
              <w:rPr>
                <w:rFonts w:ascii="Times New Roman" w:eastAsia="Times New Roman" w:hAnsi="Times New Roman" w:cs="Times New Roman"/>
                <w:spacing w:val="-4"/>
                <w:sz w:val="18"/>
              </w:rPr>
              <w:t>1.35</w:t>
            </w:r>
          </w:p>
        </w:tc>
        <w:tc>
          <w:tcPr>
            <w:tcW w:w="777" w:type="dxa"/>
            <w:tcBorders>
              <w:left w:val="nil"/>
            </w:tcBorders>
          </w:tcPr>
          <w:p w14:paraId="3E08696F" w14:textId="77777777" w:rsidR="00690801" w:rsidRPr="00095DE3" w:rsidRDefault="00690801" w:rsidP="00690801">
            <w:pPr>
              <w:widowControl w:val="0"/>
              <w:autoSpaceDE w:val="0"/>
              <w:autoSpaceDN w:val="0"/>
              <w:spacing w:before="74" w:line="187" w:lineRule="exact"/>
              <w:rPr>
                <w:rFonts w:ascii="Times New Roman" w:eastAsia="Times New Roman" w:hAnsi="Times New Roman" w:cs="Times New Roman"/>
                <w:sz w:val="18"/>
              </w:rPr>
            </w:pPr>
          </w:p>
        </w:tc>
        <w:tc>
          <w:tcPr>
            <w:tcW w:w="900" w:type="dxa"/>
          </w:tcPr>
          <w:p w14:paraId="25DD30E2" w14:textId="5A8867F1" w:rsidR="00690801" w:rsidRPr="00095DE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900" w:type="dxa"/>
          </w:tcPr>
          <w:p w14:paraId="31A90A45" w14:textId="77777777" w:rsidR="00690801" w:rsidRPr="00095DE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720" w:type="dxa"/>
          </w:tcPr>
          <w:p w14:paraId="3CFBCD70" w14:textId="77777777" w:rsidR="00690801" w:rsidRPr="00095DE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720" w:type="dxa"/>
          </w:tcPr>
          <w:p w14:paraId="23050965" w14:textId="77777777" w:rsidR="00690801" w:rsidRPr="00095DE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630" w:type="dxa"/>
          </w:tcPr>
          <w:p w14:paraId="0B5107FD" w14:textId="77777777" w:rsidR="00690801" w:rsidRPr="00095DE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900" w:type="dxa"/>
          </w:tcPr>
          <w:p w14:paraId="13463B04" w14:textId="7927EA36" w:rsidR="00690801" w:rsidRPr="00095DE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720" w:type="dxa"/>
          </w:tcPr>
          <w:p w14:paraId="0852BB55" w14:textId="77777777" w:rsidR="00690801" w:rsidRPr="00095DE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900" w:type="dxa"/>
          </w:tcPr>
          <w:p w14:paraId="68E96C2A" w14:textId="77777777" w:rsidR="00690801" w:rsidRPr="00095DE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630" w:type="dxa"/>
          </w:tcPr>
          <w:p w14:paraId="5DE7819D" w14:textId="77777777" w:rsidR="00690801" w:rsidRPr="00095DE3" w:rsidRDefault="00690801" w:rsidP="00690801">
            <w:pPr>
              <w:widowControl w:val="0"/>
              <w:autoSpaceDE w:val="0"/>
              <w:autoSpaceDN w:val="0"/>
              <w:spacing w:line="240" w:lineRule="auto"/>
              <w:rPr>
                <w:rFonts w:ascii="Times New Roman" w:eastAsia="Times New Roman" w:hAnsi="Times New Roman" w:cs="Times New Roman"/>
                <w:sz w:val="18"/>
              </w:rPr>
            </w:pPr>
          </w:p>
        </w:tc>
      </w:tr>
      <w:tr w:rsidR="001913D3" w:rsidRPr="00095DE3" w14:paraId="3C02DA8E" w14:textId="77777777" w:rsidTr="00690801">
        <w:trPr>
          <w:trHeight w:val="280"/>
        </w:trPr>
        <w:tc>
          <w:tcPr>
            <w:tcW w:w="502" w:type="dxa"/>
            <w:vAlign w:val="center"/>
          </w:tcPr>
          <w:p w14:paraId="4535C30D" w14:textId="77777777" w:rsidR="001913D3" w:rsidRPr="00095DE3" w:rsidRDefault="001913D3" w:rsidP="00690801">
            <w:pPr>
              <w:widowControl w:val="0"/>
              <w:autoSpaceDE w:val="0"/>
              <w:autoSpaceDN w:val="0"/>
              <w:spacing w:after="0" w:line="199" w:lineRule="exact"/>
              <w:ind w:left="2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18</w:t>
            </w:r>
          </w:p>
        </w:tc>
        <w:tc>
          <w:tcPr>
            <w:tcW w:w="2159" w:type="dxa"/>
            <w:vAlign w:val="center"/>
          </w:tcPr>
          <w:p w14:paraId="3A88A117" w14:textId="77777777" w:rsidR="001913D3" w:rsidRPr="00095DE3" w:rsidRDefault="001913D3" w:rsidP="00690801">
            <w:pPr>
              <w:widowControl w:val="0"/>
              <w:autoSpaceDE w:val="0"/>
              <w:autoSpaceDN w:val="0"/>
              <w:spacing w:after="0" w:line="199" w:lineRule="exact"/>
              <w:ind w:left="137"/>
              <w:rPr>
                <w:rFonts w:ascii="Times New Roman" w:eastAsia="Times New Roman" w:hAnsi="Times New Roman" w:cs="Times New Roman"/>
                <w:i/>
                <w:sz w:val="18"/>
              </w:rPr>
            </w:pPr>
            <w:r w:rsidRPr="00095DE3">
              <w:rPr>
                <w:rFonts w:ascii="Times New Roman" w:eastAsia="Times New Roman" w:hAnsi="Times New Roman" w:cs="Times New Roman"/>
                <w:i/>
                <w:sz w:val="18"/>
              </w:rPr>
              <w:t>Cordia</w:t>
            </w:r>
            <w:r w:rsidRPr="00095DE3">
              <w:rPr>
                <w:rFonts w:ascii="Times New Roman" w:eastAsia="Times New Roman" w:hAnsi="Times New Roman" w:cs="Times New Roman"/>
                <w:i/>
                <w:spacing w:val="-8"/>
                <w:sz w:val="18"/>
              </w:rPr>
              <w:t xml:space="preserve"> </w:t>
            </w:r>
            <w:proofErr w:type="spellStart"/>
            <w:r w:rsidRPr="00095DE3">
              <w:rPr>
                <w:rFonts w:ascii="Times New Roman" w:eastAsia="Times New Roman" w:hAnsi="Times New Roman" w:cs="Times New Roman"/>
                <w:i/>
                <w:spacing w:val="-2"/>
                <w:sz w:val="18"/>
              </w:rPr>
              <w:t>dichotoma</w:t>
            </w:r>
            <w:proofErr w:type="spellEnd"/>
          </w:p>
        </w:tc>
        <w:tc>
          <w:tcPr>
            <w:tcW w:w="809" w:type="dxa"/>
            <w:gridSpan w:val="2"/>
            <w:vAlign w:val="center"/>
          </w:tcPr>
          <w:p w14:paraId="2698C141" w14:textId="77777777" w:rsidR="001913D3" w:rsidRPr="00095DE3" w:rsidRDefault="001913D3" w:rsidP="00690801">
            <w:pPr>
              <w:widowControl w:val="0"/>
              <w:autoSpaceDE w:val="0"/>
              <w:autoSpaceDN w:val="0"/>
              <w:spacing w:after="0" w:line="199" w:lineRule="exact"/>
              <w:ind w:left="17" w:right="2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5.56</w:t>
            </w:r>
          </w:p>
        </w:tc>
        <w:tc>
          <w:tcPr>
            <w:tcW w:w="720" w:type="dxa"/>
            <w:vAlign w:val="center"/>
          </w:tcPr>
          <w:p w14:paraId="4D3AA28B" w14:textId="77777777" w:rsidR="001913D3" w:rsidRPr="00095DE3" w:rsidRDefault="001913D3" w:rsidP="00690801">
            <w:pPr>
              <w:widowControl w:val="0"/>
              <w:autoSpaceDE w:val="0"/>
              <w:autoSpaceDN w:val="0"/>
              <w:spacing w:after="0" w:line="199" w:lineRule="exact"/>
              <w:ind w:right="33"/>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6</w:t>
            </w:r>
          </w:p>
        </w:tc>
        <w:tc>
          <w:tcPr>
            <w:tcW w:w="720" w:type="dxa"/>
            <w:vAlign w:val="center"/>
          </w:tcPr>
          <w:p w14:paraId="5D7A96B8" w14:textId="77777777" w:rsidR="001913D3" w:rsidRPr="00095DE3" w:rsidRDefault="001913D3" w:rsidP="00690801">
            <w:pPr>
              <w:widowControl w:val="0"/>
              <w:autoSpaceDE w:val="0"/>
              <w:autoSpaceDN w:val="0"/>
              <w:spacing w:after="0" w:line="199" w:lineRule="exact"/>
              <w:ind w:left="296"/>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0.07</w:t>
            </w:r>
          </w:p>
        </w:tc>
        <w:tc>
          <w:tcPr>
            <w:tcW w:w="810" w:type="dxa"/>
            <w:vAlign w:val="center"/>
          </w:tcPr>
          <w:p w14:paraId="42F50415" w14:textId="77777777" w:rsidR="001913D3" w:rsidRPr="00095DE3" w:rsidRDefault="001913D3" w:rsidP="00690801">
            <w:pPr>
              <w:widowControl w:val="0"/>
              <w:autoSpaceDE w:val="0"/>
              <w:autoSpaceDN w:val="0"/>
              <w:spacing w:after="0" w:line="199" w:lineRule="exact"/>
              <w:ind w:left="100" w:right="37"/>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1.7</w:t>
            </w:r>
          </w:p>
        </w:tc>
        <w:tc>
          <w:tcPr>
            <w:tcW w:w="576" w:type="dxa"/>
            <w:vAlign w:val="center"/>
          </w:tcPr>
          <w:p w14:paraId="4CAA8167" w14:textId="77777777" w:rsidR="001913D3" w:rsidRPr="00095DE3" w:rsidRDefault="001913D3" w:rsidP="00690801">
            <w:pPr>
              <w:widowControl w:val="0"/>
              <w:autoSpaceDE w:val="0"/>
              <w:autoSpaceDN w:val="0"/>
              <w:spacing w:after="0" w:line="199" w:lineRule="exact"/>
              <w:ind w:left="21" w:right="1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0.18</w:t>
            </w:r>
          </w:p>
        </w:tc>
        <w:tc>
          <w:tcPr>
            <w:tcW w:w="777" w:type="dxa"/>
            <w:tcBorders>
              <w:left w:val="nil"/>
            </w:tcBorders>
            <w:vAlign w:val="center"/>
          </w:tcPr>
          <w:p w14:paraId="44333C36" w14:textId="77777777" w:rsidR="001913D3" w:rsidRPr="00095DE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900" w:type="dxa"/>
            <w:vAlign w:val="center"/>
          </w:tcPr>
          <w:p w14:paraId="7C99BDC1" w14:textId="77777777" w:rsidR="001913D3" w:rsidRPr="00095DE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900" w:type="dxa"/>
            <w:vAlign w:val="center"/>
          </w:tcPr>
          <w:p w14:paraId="311182A9" w14:textId="77777777" w:rsidR="001913D3" w:rsidRPr="00095DE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720" w:type="dxa"/>
            <w:vAlign w:val="center"/>
          </w:tcPr>
          <w:p w14:paraId="07CE5674" w14:textId="77777777" w:rsidR="001913D3" w:rsidRPr="00095DE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720" w:type="dxa"/>
            <w:vAlign w:val="center"/>
          </w:tcPr>
          <w:p w14:paraId="11D75771" w14:textId="77777777" w:rsidR="001913D3" w:rsidRPr="00095DE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630" w:type="dxa"/>
            <w:vAlign w:val="center"/>
          </w:tcPr>
          <w:p w14:paraId="0D423F7A" w14:textId="77777777" w:rsidR="001913D3" w:rsidRPr="00095DE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900" w:type="dxa"/>
            <w:vAlign w:val="center"/>
          </w:tcPr>
          <w:p w14:paraId="4189F25A" w14:textId="77777777" w:rsidR="001913D3" w:rsidRPr="00095DE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720" w:type="dxa"/>
            <w:vAlign w:val="center"/>
          </w:tcPr>
          <w:p w14:paraId="64234806" w14:textId="77777777" w:rsidR="001913D3" w:rsidRPr="00095DE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900" w:type="dxa"/>
            <w:vAlign w:val="center"/>
          </w:tcPr>
          <w:p w14:paraId="388F0C82" w14:textId="77777777" w:rsidR="001913D3" w:rsidRPr="00095DE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630" w:type="dxa"/>
            <w:vAlign w:val="center"/>
          </w:tcPr>
          <w:p w14:paraId="62DFBA81" w14:textId="77777777" w:rsidR="001913D3" w:rsidRPr="00095DE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r>
      <w:tr w:rsidR="001913D3" w:rsidRPr="00095DE3" w14:paraId="1BFD52E8" w14:textId="77777777" w:rsidTr="00690801">
        <w:trPr>
          <w:trHeight w:val="488"/>
        </w:trPr>
        <w:tc>
          <w:tcPr>
            <w:tcW w:w="502" w:type="dxa"/>
          </w:tcPr>
          <w:p w14:paraId="54873E72" w14:textId="77777777" w:rsidR="001913D3" w:rsidRPr="00095DE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19</w:t>
            </w:r>
          </w:p>
        </w:tc>
        <w:tc>
          <w:tcPr>
            <w:tcW w:w="2159" w:type="dxa"/>
          </w:tcPr>
          <w:p w14:paraId="6373727B" w14:textId="77777777" w:rsidR="001913D3" w:rsidRPr="00095DE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Dalbergia</w:t>
            </w:r>
            <w:proofErr w:type="spellEnd"/>
            <w:r w:rsidRPr="00095DE3">
              <w:rPr>
                <w:rFonts w:ascii="Times New Roman" w:eastAsia="Times New Roman" w:hAnsi="Times New Roman" w:cs="Times New Roman"/>
                <w:i/>
                <w:spacing w:val="-8"/>
                <w:sz w:val="18"/>
              </w:rPr>
              <w:t xml:space="preserve"> </w:t>
            </w:r>
            <w:r w:rsidRPr="00095DE3">
              <w:rPr>
                <w:rFonts w:ascii="Times New Roman" w:eastAsia="Times New Roman" w:hAnsi="Times New Roman" w:cs="Times New Roman"/>
                <w:i/>
                <w:spacing w:val="-2"/>
                <w:sz w:val="18"/>
              </w:rPr>
              <w:t>sissoo</w:t>
            </w:r>
          </w:p>
        </w:tc>
        <w:tc>
          <w:tcPr>
            <w:tcW w:w="809" w:type="dxa"/>
            <w:gridSpan w:val="2"/>
          </w:tcPr>
          <w:p w14:paraId="5EFBB512" w14:textId="77777777" w:rsidR="001913D3" w:rsidRPr="00095DE3" w:rsidRDefault="001913D3" w:rsidP="001913D3">
            <w:pPr>
              <w:widowControl w:val="0"/>
              <w:autoSpaceDE w:val="0"/>
              <w:autoSpaceDN w:val="0"/>
              <w:spacing w:before="74" w:after="0" w:line="240" w:lineRule="auto"/>
              <w:ind w:left="17" w:right="20"/>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16.67</w:t>
            </w:r>
          </w:p>
        </w:tc>
        <w:tc>
          <w:tcPr>
            <w:tcW w:w="720" w:type="dxa"/>
          </w:tcPr>
          <w:p w14:paraId="795E4BF4" w14:textId="77777777" w:rsidR="001913D3" w:rsidRPr="00095DE3" w:rsidRDefault="001913D3" w:rsidP="001913D3">
            <w:pPr>
              <w:widowControl w:val="0"/>
              <w:autoSpaceDE w:val="0"/>
              <w:autoSpaceDN w:val="0"/>
              <w:spacing w:before="74" w:after="0" w:line="240" w:lineRule="auto"/>
              <w:ind w:right="3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22</w:t>
            </w:r>
          </w:p>
        </w:tc>
        <w:tc>
          <w:tcPr>
            <w:tcW w:w="720" w:type="dxa"/>
          </w:tcPr>
          <w:p w14:paraId="3194B65E" w14:textId="77777777" w:rsidR="001913D3" w:rsidRPr="00095DE3" w:rsidRDefault="001913D3" w:rsidP="001913D3">
            <w:pPr>
              <w:widowControl w:val="0"/>
              <w:autoSpaceDE w:val="0"/>
              <w:autoSpaceDN w:val="0"/>
              <w:spacing w:before="74" w:after="0" w:line="240" w:lineRule="auto"/>
              <w:ind w:left="342"/>
              <w:rPr>
                <w:rFonts w:ascii="Times New Roman" w:eastAsia="Times New Roman" w:hAnsi="Times New Roman" w:cs="Times New Roman"/>
                <w:sz w:val="18"/>
              </w:rPr>
            </w:pPr>
            <w:r w:rsidRPr="00095DE3">
              <w:rPr>
                <w:rFonts w:ascii="Times New Roman" w:eastAsia="Times New Roman" w:hAnsi="Times New Roman" w:cs="Times New Roman"/>
                <w:spacing w:val="-5"/>
                <w:sz w:val="18"/>
              </w:rPr>
              <w:t>1.5</w:t>
            </w:r>
          </w:p>
        </w:tc>
        <w:tc>
          <w:tcPr>
            <w:tcW w:w="810" w:type="dxa"/>
          </w:tcPr>
          <w:p w14:paraId="31250F30" w14:textId="77777777" w:rsidR="001913D3" w:rsidRPr="00095DE3" w:rsidRDefault="001913D3" w:rsidP="001913D3">
            <w:pPr>
              <w:widowControl w:val="0"/>
              <w:autoSpaceDE w:val="0"/>
              <w:autoSpaceDN w:val="0"/>
              <w:spacing w:before="74" w:after="0" w:line="240" w:lineRule="auto"/>
              <w:ind w:left="103" w:right="37"/>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7.37</w:t>
            </w:r>
          </w:p>
        </w:tc>
        <w:tc>
          <w:tcPr>
            <w:tcW w:w="576" w:type="dxa"/>
          </w:tcPr>
          <w:p w14:paraId="75C47283" w14:textId="77777777" w:rsidR="001913D3" w:rsidRPr="00095DE3" w:rsidRDefault="001913D3" w:rsidP="001913D3">
            <w:pPr>
              <w:widowControl w:val="0"/>
              <w:autoSpaceDE w:val="0"/>
              <w:autoSpaceDN w:val="0"/>
              <w:spacing w:before="74" w:after="0" w:line="240" w:lineRule="auto"/>
              <w:ind w:left="21" w:right="1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0.08</w:t>
            </w:r>
          </w:p>
        </w:tc>
        <w:tc>
          <w:tcPr>
            <w:tcW w:w="777" w:type="dxa"/>
          </w:tcPr>
          <w:p w14:paraId="57202CDC" w14:textId="25CEE3CB" w:rsidR="001913D3" w:rsidRPr="00095DE3" w:rsidRDefault="001913D3" w:rsidP="00690801">
            <w:pPr>
              <w:widowControl w:val="0"/>
              <w:autoSpaceDE w:val="0"/>
              <w:autoSpaceDN w:val="0"/>
              <w:spacing w:before="74" w:after="0" w:line="207" w:lineRule="exact"/>
              <w:ind w:left="1" w:right="5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57.1</w:t>
            </w:r>
            <w:r w:rsidRPr="00095DE3">
              <w:rPr>
                <w:rFonts w:ascii="Times New Roman" w:eastAsia="Times New Roman" w:hAnsi="Times New Roman" w:cs="Times New Roman"/>
                <w:spacing w:val="-10"/>
                <w:sz w:val="18"/>
              </w:rPr>
              <w:t>4</w:t>
            </w:r>
          </w:p>
        </w:tc>
        <w:tc>
          <w:tcPr>
            <w:tcW w:w="900" w:type="dxa"/>
          </w:tcPr>
          <w:p w14:paraId="0865DB07" w14:textId="77777777" w:rsidR="001913D3" w:rsidRPr="00095DE3" w:rsidRDefault="001913D3" w:rsidP="001913D3">
            <w:pPr>
              <w:widowControl w:val="0"/>
              <w:autoSpaceDE w:val="0"/>
              <w:autoSpaceDN w:val="0"/>
              <w:spacing w:before="74" w:after="0" w:line="240" w:lineRule="auto"/>
              <w:ind w:left="2" w:right="8"/>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110</w:t>
            </w:r>
          </w:p>
        </w:tc>
        <w:tc>
          <w:tcPr>
            <w:tcW w:w="900" w:type="dxa"/>
          </w:tcPr>
          <w:p w14:paraId="46904C9F" w14:textId="77777777" w:rsidR="001913D3" w:rsidRPr="00095DE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4.92</w:t>
            </w:r>
          </w:p>
        </w:tc>
        <w:tc>
          <w:tcPr>
            <w:tcW w:w="720" w:type="dxa"/>
          </w:tcPr>
          <w:p w14:paraId="28D848A1" w14:textId="77777777" w:rsidR="001913D3" w:rsidRPr="00095DE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30.65</w:t>
            </w:r>
          </w:p>
        </w:tc>
        <w:tc>
          <w:tcPr>
            <w:tcW w:w="720" w:type="dxa"/>
          </w:tcPr>
          <w:p w14:paraId="0C670C4D" w14:textId="77777777" w:rsidR="001913D3" w:rsidRPr="00095DE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0.03</w:t>
            </w:r>
          </w:p>
        </w:tc>
        <w:tc>
          <w:tcPr>
            <w:tcW w:w="630" w:type="dxa"/>
          </w:tcPr>
          <w:p w14:paraId="684FA835" w14:textId="77777777" w:rsidR="001913D3" w:rsidRPr="00095DE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61.54</w:t>
            </w:r>
          </w:p>
        </w:tc>
        <w:tc>
          <w:tcPr>
            <w:tcW w:w="900" w:type="dxa"/>
          </w:tcPr>
          <w:p w14:paraId="52F4E8F9" w14:textId="77777777" w:rsidR="001913D3" w:rsidRPr="00095DE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192</w:t>
            </w:r>
          </w:p>
        </w:tc>
        <w:tc>
          <w:tcPr>
            <w:tcW w:w="720" w:type="dxa"/>
          </w:tcPr>
          <w:p w14:paraId="189A6BA1" w14:textId="77777777" w:rsidR="001913D3" w:rsidRPr="00095DE3" w:rsidRDefault="001913D3" w:rsidP="001913D3">
            <w:pPr>
              <w:widowControl w:val="0"/>
              <w:autoSpaceDE w:val="0"/>
              <w:autoSpaceDN w:val="0"/>
              <w:spacing w:before="74" w:after="0" w:line="240" w:lineRule="auto"/>
              <w:ind w:left="62"/>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12.99</w:t>
            </w:r>
          </w:p>
        </w:tc>
        <w:tc>
          <w:tcPr>
            <w:tcW w:w="900" w:type="dxa"/>
          </w:tcPr>
          <w:p w14:paraId="771FCACA" w14:textId="77777777" w:rsidR="001913D3" w:rsidRPr="00095DE3" w:rsidRDefault="001913D3" w:rsidP="001913D3">
            <w:pPr>
              <w:widowControl w:val="0"/>
              <w:autoSpaceDE w:val="0"/>
              <w:autoSpaceDN w:val="0"/>
              <w:spacing w:before="74" w:after="0" w:line="207" w:lineRule="exact"/>
              <w:ind w:left="79"/>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47.7</w:t>
            </w:r>
          </w:p>
          <w:p w14:paraId="19B39648" w14:textId="77777777" w:rsidR="001913D3" w:rsidRPr="00095DE3" w:rsidRDefault="001913D3" w:rsidP="001913D3">
            <w:pPr>
              <w:widowControl w:val="0"/>
              <w:autoSpaceDE w:val="0"/>
              <w:autoSpaceDN w:val="0"/>
              <w:spacing w:after="0" w:line="188" w:lineRule="exact"/>
              <w:ind w:left="79"/>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9</w:t>
            </w:r>
          </w:p>
        </w:tc>
        <w:tc>
          <w:tcPr>
            <w:tcW w:w="630" w:type="dxa"/>
          </w:tcPr>
          <w:p w14:paraId="1998F50A" w14:textId="77777777" w:rsidR="001913D3" w:rsidRPr="00095DE3" w:rsidRDefault="001913D3" w:rsidP="001913D3">
            <w:pPr>
              <w:widowControl w:val="0"/>
              <w:autoSpaceDE w:val="0"/>
              <w:autoSpaceDN w:val="0"/>
              <w:spacing w:before="74" w:after="0" w:line="240" w:lineRule="auto"/>
              <w:ind w:left="7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0.05</w:t>
            </w:r>
          </w:p>
        </w:tc>
      </w:tr>
      <w:tr w:rsidR="001913D3" w:rsidRPr="00095DE3" w14:paraId="11774739" w14:textId="77777777" w:rsidTr="00690801">
        <w:trPr>
          <w:trHeight w:val="416"/>
        </w:trPr>
        <w:tc>
          <w:tcPr>
            <w:tcW w:w="502" w:type="dxa"/>
          </w:tcPr>
          <w:p w14:paraId="606252B0" w14:textId="77777777" w:rsidR="001913D3" w:rsidRPr="00095DE3" w:rsidRDefault="001913D3" w:rsidP="001913D3">
            <w:pPr>
              <w:widowControl w:val="0"/>
              <w:autoSpaceDE w:val="0"/>
              <w:autoSpaceDN w:val="0"/>
              <w:spacing w:after="0" w:line="207" w:lineRule="exact"/>
              <w:ind w:left="2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20</w:t>
            </w:r>
          </w:p>
        </w:tc>
        <w:tc>
          <w:tcPr>
            <w:tcW w:w="2159" w:type="dxa"/>
          </w:tcPr>
          <w:p w14:paraId="370B23EC" w14:textId="77777777" w:rsidR="001913D3" w:rsidRPr="00095DE3" w:rsidRDefault="001913D3" w:rsidP="001913D3">
            <w:pPr>
              <w:widowControl w:val="0"/>
              <w:autoSpaceDE w:val="0"/>
              <w:autoSpaceDN w:val="0"/>
              <w:spacing w:after="0" w:line="207" w:lineRule="exact"/>
              <w:ind w:left="137"/>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Delonix</w:t>
            </w:r>
            <w:proofErr w:type="spellEnd"/>
            <w:r w:rsidRPr="00095DE3">
              <w:rPr>
                <w:rFonts w:ascii="Times New Roman" w:eastAsia="Times New Roman" w:hAnsi="Times New Roman" w:cs="Times New Roman"/>
                <w:i/>
                <w:sz w:val="18"/>
              </w:rPr>
              <w:t xml:space="preserve"> </w:t>
            </w:r>
            <w:r w:rsidRPr="00095DE3">
              <w:rPr>
                <w:rFonts w:ascii="Times New Roman" w:eastAsia="Times New Roman" w:hAnsi="Times New Roman" w:cs="Times New Roman"/>
                <w:i/>
                <w:spacing w:val="-2"/>
                <w:sz w:val="18"/>
              </w:rPr>
              <w:t>regia</w:t>
            </w:r>
          </w:p>
        </w:tc>
        <w:tc>
          <w:tcPr>
            <w:tcW w:w="809" w:type="dxa"/>
            <w:gridSpan w:val="2"/>
          </w:tcPr>
          <w:p w14:paraId="416DE37C" w14:textId="77777777" w:rsidR="001913D3" w:rsidRPr="00095DE3" w:rsidRDefault="001913D3" w:rsidP="001913D3">
            <w:pPr>
              <w:widowControl w:val="0"/>
              <w:autoSpaceDE w:val="0"/>
              <w:autoSpaceDN w:val="0"/>
              <w:spacing w:after="0" w:line="207" w:lineRule="exact"/>
              <w:ind w:left="17" w:right="20"/>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33.33</w:t>
            </w:r>
          </w:p>
        </w:tc>
        <w:tc>
          <w:tcPr>
            <w:tcW w:w="720" w:type="dxa"/>
          </w:tcPr>
          <w:p w14:paraId="2FBCE237" w14:textId="77777777" w:rsidR="001913D3" w:rsidRPr="00095DE3" w:rsidRDefault="001913D3" w:rsidP="001913D3">
            <w:pPr>
              <w:widowControl w:val="0"/>
              <w:autoSpaceDE w:val="0"/>
              <w:autoSpaceDN w:val="0"/>
              <w:spacing w:after="0" w:line="207" w:lineRule="exact"/>
              <w:ind w:right="3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83</w:t>
            </w:r>
          </w:p>
        </w:tc>
        <w:tc>
          <w:tcPr>
            <w:tcW w:w="720" w:type="dxa"/>
          </w:tcPr>
          <w:p w14:paraId="7C3F2D78" w14:textId="77777777" w:rsidR="001913D3" w:rsidRPr="00095DE3" w:rsidRDefault="001913D3" w:rsidP="001913D3">
            <w:pPr>
              <w:widowControl w:val="0"/>
              <w:autoSpaceDE w:val="0"/>
              <w:autoSpaceDN w:val="0"/>
              <w:spacing w:after="0" w:line="207" w:lineRule="exact"/>
              <w:ind w:left="296"/>
              <w:rPr>
                <w:rFonts w:ascii="Times New Roman" w:eastAsia="Times New Roman" w:hAnsi="Times New Roman" w:cs="Times New Roman"/>
                <w:sz w:val="18"/>
              </w:rPr>
            </w:pPr>
            <w:r w:rsidRPr="00095DE3">
              <w:rPr>
                <w:rFonts w:ascii="Times New Roman" w:eastAsia="Times New Roman" w:hAnsi="Times New Roman" w:cs="Times New Roman"/>
                <w:spacing w:val="-4"/>
                <w:sz w:val="18"/>
              </w:rPr>
              <w:t>5.45</w:t>
            </w:r>
          </w:p>
        </w:tc>
        <w:tc>
          <w:tcPr>
            <w:tcW w:w="810" w:type="dxa"/>
          </w:tcPr>
          <w:p w14:paraId="1EC05E77" w14:textId="77777777" w:rsidR="001913D3" w:rsidRPr="00095DE3" w:rsidRDefault="001913D3" w:rsidP="001913D3">
            <w:pPr>
              <w:widowControl w:val="0"/>
              <w:autoSpaceDE w:val="0"/>
              <w:autoSpaceDN w:val="0"/>
              <w:spacing w:after="0" w:line="207" w:lineRule="exact"/>
              <w:ind w:left="103" w:right="37"/>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21.5</w:t>
            </w:r>
          </w:p>
        </w:tc>
        <w:tc>
          <w:tcPr>
            <w:tcW w:w="576" w:type="dxa"/>
          </w:tcPr>
          <w:p w14:paraId="54F4B719" w14:textId="77777777" w:rsidR="001913D3" w:rsidRPr="00095DE3" w:rsidRDefault="001913D3" w:rsidP="001913D3">
            <w:pPr>
              <w:widowControl w:val="0"/>
              <w:autoSpaceDE w:val="0"/>
              <w:autoSpaceDN w:val="0"/>
              <w:spacing w:after="0" w:line="207" w:lineRule="exact"/>
              <w:ind w:left="21" w:right="1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0.08</w:t>
            </w:r>
          </w:p>
        </w:tc>
        <w:tc>
          <w:tcPr>
            <w:tcW w:w="777" w:type="dxa"/>
          </w:tcPr>
          <w:p w14:paraId="4FC6ADBE" w14:textId="0D059E78" w:rsidR="001913D3" w:rsidRPr="00095DE3" w:rsidRDefault="001913D3" w:rsidP="00690801">
            <w:pPr>
              <w:widowControl w:val="0"/>
              <w:autoSpaceDE w:val="0"/>
              <w:autoSpaceDN w:val="0"/>
              <w:spacing w:after="0" w:line="206" w:lineRule="exact"/>
              <w:ind w:left="1" w:right="5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14.2</w:t>
            </w:r>
            <w:r w:rsidRPr="00095DE3">
              <w:rPr>
                <w:rFonts w:ascii="Times New Roman" w:eastAsia="Times New Roman" w:hAnsi="Times New Roman" w:cs="Times New Roman"/>
                <w:spacing w:val="-10"/>
                <w:sz w:val="18"/>
              </w:rPr>
              <w:t>9</w:t>
            </w:r>
          </w:p>
        </w:tc>
        <w:tc>
          <w:tcPr>
            <w:tcW w:w="900" w:type="dxa"/>
          </w:tcPr>
          <w:p w14:paraId="140423D9" w14:textId="77777777" w:rsidR="001913D3" w:rsidRPr="00095DE3" w:rsidRDefault="001913D3" w:rsidP="001913D3">
            <w:pPr>
              <w:widowControl w:val="0"/>
              <w:autoSpaceDE w:val="0"/>
              <w:autoSpaceDN w:val="0"/>
              <w:spacing w:after="0" w:line="207" w:lineRule="exact"/>
              <w:ind w:left="6" w:right="8"/>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14</w:t>
            </w:r>
          </w:p>
        </w:tc>
        <w:tc>
          <w:tcPr>
            <w:tcW w:w="900" w:type="dxa"/>
          </w:tcPr>
          <w:p w14:paraId="7DDFFCCB" w14:textId="77777777" w:rsidR="001913D3" w:rsidRPr="00095DE3" w:rsidRDefault="001913D3" w:rsidP="001913D3">
            <w:pPr>
              <w:widowControl w:val="0"/>
              <w:autoSpaceDE w:val="0"/>
              <w:autoSpaceDN w:val="0"/>
              <w:spacing w:after="0" w:line="207" w:lineRule="exact"/>
              <w:ind w:left="8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0.65</w:t>
            </w:r>
          </w:p>
        </w:tc>
        <w:tc>
          <w:tcPr>
            <w:tcW w:w="720" w:type="dxa"/>
          </w:tcPr>
          <w:p w14:paraId="14F1E418" w14:textId="77777777" w:rsidR="001913D3" w:rsidRPr="00095DE3" w:rsidRDefault="001913D3" w:rsidP="001913D3">
            <w:pPr>
              <w:widowControl w:val="0"/>
              <w:autoSpaceDE w:val="0"/>
              <w:autoSpaceDN w:val="0"/>
              <w:spacing w:after="0" w:line="207" w:lineRule="exact"/>
              <w:ind w:left="6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5.39</w:t>
            </w:r>
          </w:p>
        </w:tc>
        <w:tc>
          <w:tcPr>
            <w:tcW w:w="720" w:type="dxa"/>
          </w:tcPr>
          <w:p w14:paraId="1EC8395F" w14:textId="77777777" w:rsidR="001913D3" w:rsidRPr="00095DE3" w:rsidRDefault="001913D3" w:rsidP="001913D3">
            <w:pPr>
              <w:widowControl w:val="0"/>
              <w:autoSpaceDE w:val="0"/>
              <w:autoSpaceDN w:val="0"/>
              <w:spacing w:after="0" w:line="207" w:lineRule="exact"/>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0.07</w:t>
            </w:r>
          </w:p>
        </w:tc>
        <w:tc>
          <w:tcPr>
            <w:tcW w:w="630" w:type="dxa"/>
          </w:tcPr>
          <w:p w14:paraId="024DC463" w14:textId="77777777" w:rsidR="001913D3" w:rsidRPr="00095DE3" w:rsidRDefault="001913D3" w:rsidP="001913D3">
            <w:pPr>
              <w:widowControl w:val="0"/>
              <w:autoSpaceDE w:val="0"/>
              <w:autoSpaceDN w:val="0"/>
              <w:spacing w:after="0" w:line="207" w:lineRule="exact"/>
              <w:ind w:left="33"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7.69</w:t>
            </w:r>
          </w:p>
        </w:tc>
        <w:tc>
          <w:tcPr>
            <w:tcW w:w="900" w:type="dxa"/>
          </w:tcPr>
          <w:p w14:paraId="7C73B964" w14:textId="77777777" w:rsidR="001913D3" w:rsidRPr="00095DE3" w:rsidRDefault="001913D3" w:rsidP="001913D3">
            <w:pPr>
              <w:widowControl w:val="0"/>
              <w:autoSpaceDE w:val="0"/>
              <w:autoSpaceDN w:val="0"/>
              <w:spacing w:after="0" w:line="207" w:lineRule="exact"/>
              <w:ind w:left="33" w:right="4"/>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0.0008</w:t>
            </w:r>
          </w:p>
        </w:tc>
        <w:tc>
          <w:tcPr>
            <w:tcW w:w="720" w:type="dxa"/>
          </w:tcPr>
          <w:p w14:paraId="7E9C30B4" w14:textId="77777777" w:rsidR="001913D3" w:rsidRPr="00095DE3" w:rsidRDefault="001913D3" w:rsidP="001913D3">
            <w:pPr>
              <w:widowControl w:val="0"/>
              <w:autoSpaceDE w:val="0"/>
              <w:autoSpaceDN w:val="0"/>
              <w:spacing w:after="0" w:line="207" w:lineRule="exact"/>
              <w:ind w:left="6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0.25</w:t>
            </w:r>
          </w:p>
        </w:tc>
        <w:tc>
          <w:tcPr>
            <w:tcW w:w="900" w:type="dxa"/>
          </w:tcPr>
          <w:p w14:paraId="49057894" w14:textId="77777777" w:rsidR="001913D3" w:rsidRPr="00095DE3" w:rsidRDefault="001913D3" w:rsidP="001913D3">
            <w:pPr>
              <w:widowControl w:val="0"/>
              <w:autoSpaceDE w:val="0"/>
              <w:autoSpaceDN w:val="0"/>
              <w:spacing w:after="0" w:line="207" w:lineRule="exact"/>
              <w:ind w:left="187"/>
              <w:rPr>
                <w:rFonts w:ascii="Times New Roman" w:eastAsia="Times New Roman" w:hAnsi="Times New Roman" w:cs="Times New Roman"/>
                <w:sz w:val="18"/>
              </w:rPr>
            </w:pPr>
            <w:r w:rsidRPr="00095DE3">
              <w:rPr>
                <w:rFonts w:ascii="Times New Roman" w:eastAsia="Times New Roman" w:hAnsi="Times New Roman" w:cs="Times New Roman"/>
                <w:spacing w:val="-4"/>
                <w:sz w:val="18"/>
              </w:rPr>
              <w:t>2.94</w:t>
            </w:r>
          </w:p>
        </w:tc>
        <w:tc>
          <w:tcPr>
            <w:tcW w:w="630" w:type="dxa"/>
          </w:tcPr>
          <w:p w14:paraId="71EFA419" w14:textId="77777777" w:rsidR="001913D3" w:rsidRPr="00095DE3" w:rsidRDefault="001913D3" w:rsidP="001913D3">
            <w:pPr>
              <w:widowControl w:val="0"/>
              <w:autoSpaceDE w:val="0"/>
              <w:autoSpaceDN w:val="0"/>
              <w:spacing w:after="0" w:line="207" w:lineRule="exact"/>
              <w:ind w:left="7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0.13</w:t>
            </w:r>
          </w:p>
        </w:tc>
      </w:tr>
      <w:tr w:rsidR="001913D3" w:rsidRPr="00095DE3" w14:paraId="5B36D83A" w14:textId="77777777" w:rsidTr="00690801">
        <w:trPr>
          <w:trHeight w:val="285"/>
        </w:trPr>
        <w:tc>
          <w:tcPr>
            <w:tcW w:w="502" w:type="dxa"/>
            <w:tcBorders>
              <w:bottom w:val="single" w:sz="4" w:space="0" w:color="auto"/>
            </w:tcBorders>
          </w:tcPr>
          <w:p w14:paraId="27F41E2A" w14:textId="77777777" w:rsidR="001913D3" w:rsidRPr="00095DE3" w:rsidRDefault="001913D3" w:rsidP="001913D3">
            <w:pPr>
              <w:widowControl w:val="0"/>
              <w:autoSpaceDE w:val="0"/>
              <w:autoSpaceDN w:val="0"/>
              <w:spacing w:after="0" w:line="203" w:lineRule="exact"/>
              <w:ind w:left="2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21</w:t>
            </w:r>
          </w:p>
        </w:tc>
        <w:tc>
          <w:tcPr>
            <w:tcW w:w="2159" w:type="dxa"/>
            <w:tcBorders>
              <w:bottom w:val="single" w:sz="4" w:space="0" w:color="auto"/>
            </w:tcBorders>
          </w:tcPr>
          <w:p w14:paraId="5B35FD89" w14:textId="77777777" w:rsidR="001913D3" w:rsidRPr="00095DE3" w:rsidRDefault="001913D3" w:rsidP="001913D3">
            <w:pPr>
              <w:widowControl w:val="0"/>
              <w:autoSpaceDE w:val="0"/>
              <w:autoSpaceDN w:val="0"/>
              <w:spacing w:after="0" w:line="203" w:lineRule="exact"/>
              <w:ind w:left="137"/>
              <w:rPr>
                <w:rFonts w:ascii="Times New Roman" w:eastAsia="Times New Roman" w:hAnsi="Times New Roman" w:cs="Times New Roman"/>
                <w:i/>
                <w:sz w:val="18"/>
              </w:rPr>
            </w:pPr>
            <w:r w:rsidRPr="00095DE3">
              <w:rPr>
                <w:rFonts w:ascii="Times New Roman" w:eastAsia="Times New Roman" w:hAnsi="Times New Roman" w:cs="Times New Roman"/>
                <w:i/>
                <w:sz w:val="18"/>
              </w:rPr>
              <w:t>Elaeocarpus</w:t>
            </w:r>
            <w:r w:rsidRPr="00095DE3">
              <w:rPr>
                <w:rFonts w:ascii="Times New Roman" w:eastAsia="Times New Roman" w:hAnsi="Times New Roman" w:cs="Times New Roman"/>
                <w:i/>
                <w:spacing w:val="-5"/>
                <w:sz w:val="18"/>
              </w:rPr>
              <w:t xml:space="preserve"> </w:t>
            </w:r>
            <w:proofErr w:type="spellStart"/>
            <w:r w:rsidRPr="00095DE3">
              <w:rPr>
                <w:rFonts w:ascii="Times New Roman" w:eastAsia="Times New Roman" w:hAnsi="Times New Roman" w:cs="Times New Roman"/>
                <w:i/>
                <w:spacing w:val="-2"/>
                <w:sz w:val="18"/>
              </w:rPr>
              <w:t>ganitrus</w:t>
            </w:r>
            <w:proofErr w:type="spellEnd"/>
          </w:p>
        </w:tc>
        <w:tc>
          <w:tcPr>
            <w:tcW w:w="809" w:type="dxa"/>
            <w:gridSpan w:val="2"/>
            <w:tcBorders>
              <w:bottom w:val="single" w:sz="4" w:space="0" w:color="auto"/>
            </w:tcBorders>
          </w:tcPr>
          <w:p w14:paraId="414C4729"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bottom w:val="single" w:sz="4" w:space="0" w:color="auto"/>
            </w:tcBorders>
          </w:tcPr>
          <w:p w14:paraId="2652DA4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bottom w:val="single" w:sz="4" w:space="0" w:color="auto"/>
            </w:tcBorders>
          </w:tcPr>
          <w:p w14:paraId="538D4663"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Borders>
              <w:bottom w:val="single" w:sz="4" w:space="0" w:color="auto"/>
            </w:tcBorders>
          </w:tcPr>
          <w:p w14:paraId="6DD22751"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Borders>
              <w:bottom w:val="single" w:sz="4" w:space="0" w:color="auto"/>
            </w:tcBorders>
          </w:tcPr>
          <w:p w14:paraId="323B4916"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Borders>
              <w:bottom w:val="single" w:sz="4" w:space="0" w:color="auto"/>
            </w:tcBorders>
          </w:tcPr>
          <w:p w14:paraId="276F91CF" w14:textId="77777777" w:rsidR="001913D3" w:rsidRPr="00095DE3" w:rsidRDefault="001913D3" w:rsidP="001913D3">
            <w:pPr>
              <w:widowControl w:val="0"/>
              <w:autoSpaceDE w:val="0"/>
              <w:autoSpaceDN w:val="0"/>
              <w:spacing w:after="0" w:line="203" w:lineRule="exact"/>
              <w:ind w:left="1" w:right="5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4.76</w:t>
            </w:r>
          </w:p>
        </w:tc>
        <w:tc>
          <w:tcPr>
            <w:tcW w:w="900" w:type="dxa"/>
            <w:tcBorders>
              <w:bottom w:val="single" w:sz="4" w:space="0" w:color="auto"/>
            </w:tcBorders>
          </w:tcPr>
          <w:p w14:paraId="7E396A3E" w14:textId="77777777" w:rsidR="001913D3" w:rsidRPr="00095DE3" w:rsidRDefault="001913D3" w:rsidP="001913D3">
            <w:pPr>
              <w:widowControl w:val="0"/>
              <w:autoSpaceDE w:val="0"/>
              <w:autoSpaceDN w:val="0"/>
              <w:spacing w:after="0" w:line="203" w:lineRule="exact"/>
              <w:ind w:right="8"/>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5</w:t>
            </w:r>
          </w:p>
        </w:tc>
        <w:tc>
          <w:tcPr>
            <w:tcW w:w="900" w:type="dxa"/>
            <w:tcBorders>
              <w:bottom w:val="single" w:sz="4" w:space="0" w:color="auto"/>
            </w:tcBorders>
          </w:tcPr>
          <w:p w14:paraId="7BADC7A1" w14:textId="77777777" w:rsidR="001913D3" w:rsidRPr="00095DE3" w:rsidRDefault="001913D3" w:rsidP="001913D3">
            <w:pPr>
              <w:widowControl w:val="0"/>
              <w:autoSpaceDE w:val="0"/>
              <w:autoSpaceDN w:val="0"/>
              <w:spacing w:after="0" w:line="203" w:lineRule="exact"/>
              <w:ind w:left="8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0.08</w:t>
            </w:r>
          </w:p>
        </w:tc>
        <w:tc>
          <w:tcPr>
            <w:tcW w:w="720" w:type="dxa"/>
            <w:tcBorders>
              <w:bottom w:val="single" w:sz="4" w:space="0" w:color="auto"/>
            </w:tcBorders>
          </w:tcPr>
          <w:p w14:paraId="54D0561C" w14:textId="77777777" w:rsidR="001913D3" w:rsidRPr="00095DE3" w:rsidRDefault="001913D3" w:rsidP="001913D3">
            <w:pPr>
              <w:widowControl w:val="0"/>
              <w:autoSpaceDE w:val="0"/>
              <w:autoSpaceDN w:val="0"/>
              <w:spacing w:after="0" w:line="203" w:lineRule="exact"/>
              <w:ind w:left="60"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1.5</w:t>
            </w:r>
          </w:p>
        </w:tc>
        <w:tc>
          <w:tcPr>
            <w:tcW w:w="720" w:type="dxa"/>
            <w:tcBorders>
              <w:bottom w:val="single" w:sz="4" w:space="0" w:color="auto"/>
            </w:tcBorders>
          </w:tcPr>
          <w:p w14:paraId="57845C4B" w14:textId="77777777" w:rsidR="001913D3" w:rsidRPr="00095DE3" w:rsidRDefault="001913D3" w:rsidP="001913D3">
            <w:pPr>
              <w:widowControl w:val="0"/>
              <w:autoSpaceDE w:val="0"/>
              <w:autoSpaceDN w:val="0"/>
              <w:spacing w:after="0" w:line="203" w:lineRule="exact"/>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0.21</w:t>
            </w:r>
          </w:p>
        </w:tc>
        <w:tc>
          <w:tcPr>
            <w:tcW w:w="630" w:type="dxa"/>
            <w:tcBorders>
              <w:bottom w:val="single" w:sz="4" w:space="0" w:color="auto"/>
            </w:tcBorders>
          </w:tcPr>
          <w:p w14:paraId="0BD58736"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bottom w:val="single" w:sz="4" w:space="0" w:color="auto"/>
            </w:tcBorders>
          </w:tcPr>
          <w:p w14:paraId="19B0CD8E"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bottom w:val="single" w:sz="4" w:space="0" w:color="auto"/>
            </w:tcBorders>
          </w:tcPr>
          <w:p w14:paraId="2ECA7723"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bottom w:val="single" w:sz="4" w:space="0" w:color="auto"/>
            </w:tcBorders>
          </w:tcPr>
          <w:p w14:paraId="2849362F"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bottom w:val="single" w:sz="4" w:space="0" w:color="auto"/>
            </w:tcBorders>
          </w:tcPr>
          <w:p w14:paraId="1BB072F5"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095DE3" w14:paraId="5470ED46" w14:textId="77777777" w:rsidTr="00690801">
        <w:trPr>
          <w:trHeight w:val="492"/>
        </w:trPr>
        <w:tc>
          <w:tcPr>
            <w:tcW w:w="502" w:type="dxa"/>
            <w:tcBorders>
              <w:top w:val="single" w:sz="4" w:space="0" w:color="auto"/>
            </w:tcBorders>
          </w:tcPr>
          <w:p w14:paraId="6211FDE3" w14:textId="77777777" w:rsidR="001913D3" w:rsidRPr="00095DE3" w:rsidRDefault="001913D3" w:rsidP="001913D3">
            <w:pPr>
              <w:widowControl w:val="0"/>
              <w:autoSpaceDE w:val="0"/>
              <w:autoSpaceDN w:val="0"/>
              <w:spacing w:before="75" w:after="0" w:line="240" w:lineRule="auto"/>
              <w:ind w:left="2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lastRenderedPageBreak/>
              <w:t>22</w:t>
            </w:r>
          </w:p>
        </w:tc>
        <w:tc>
          <w:tcPr>
            <w:tcW w:w="2159" w:type="dxa"/>
            <w:tcBorders>
              <w:top w:val="single" w:sz="4" w:space="0" w:color="auto"/>
            </w:tcBorders>
          </w:tcPr>
          <w:p w14:paraId="6745DEFB" w14:textId="77777777" w:rsidR="001913D3" w:rsidRPr="00095DE3" w:rsidRDefault="001913D3" w:rsidP="001913D3">
            <w:pPr>
              <w:widowControl w:val="0"/>
              <w:autoSpaceDE w:val="0"/>
              <w:autoSpaceDN w:val="0"/>
              <w:spacing w:before="75" w:after="0" w:line="240" w:lineRule="auto"/>
              <w:ind w:left="137"/>
              <w:rPr>
                <w:rFonts w:ascii="Times New Roman" w:eastAsia="Times New Roman" w:hAnsi="Times New Roman" w:cs="Times New Roman"/>
                <w:i/>
                <w:sz w:val="18"/>
              </w:rPr>
            </w:pPr>
            <w:r w:rsidRPr="00095DE3">
              <w:rPr>
                <w:rFonts w:ascii="Times New Roman" w:eastAsia="Times New Roman" w:hAnsi="Times New Roman" w:cs="Times New Roman"/>
                <w:i/>
                <w:spacing w:val="-2"/>
                <w:sz w:val="18"/>
              </w:rPr>
              <w:t>Eucalyptus</w:t>
            </w:r>
          </w:p>
        </w:tc>
        <w:tc>
          <w:tcPr>
            <w:tcW w:w="809" w:type="dxa"/>
            <w:gridSpan w:val="2"/>
            <w:tcBorders>
              <w:top w:val="single" w:sz="4" w:space="0" w:color="auto"/>
            </w:tcBorders>
          </w:tcPr>
          <w:p w14:paraId="7E882423"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auto"/>
            </w:tcBorders>
          </w:tcPr>
          <w:p w14:paraId="47DF5491"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auto"/>
            </w:tcBorders>
          </w:tcPr>
          <w:p w14:paraId="5DBC1045"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Borders>
              <w:top w:val="single" w:sz="4" w:space="0" w:color="auto"/>
            </w:tcBorders>
          </w:tcPr>
          <w:p w14:paraId="12C91FD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Borders>
              <w:top w:val="single" w:sz="4" w:space="0" w:color="auto"/>
            </w:tcBorders>
          </w:tcPr>
          <w:p w14:paraId="48D7C08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Borders>
              <w:top w:val="single" w:sz="4" w:space="0" w:color="auto"/>
            </w:tcBorders>
          </w:tcPr>
          <w:p w14:paraId="18025FE0"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auto"/>
            </w:tcBorders>
          </w:tcPr>
          <w:p w14:paraId="2E24E3E0"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auto"/>
            </w:tcBorders>
          </w:tcPr>
          <w:p w14:paraId="5846D780"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auto"/>
            </w:tcBorders>
          </w:tcPr>
          <w:p w14:paraId="30C61C26"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auto"/>
            </w:tcBorders>
          </w:tcPr>
          <w:p w14:paraId="3B329EB1"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top w:val="single" w:sz="4" w:space="0" w:color="auto"/>
            </w:tcBorders>
          </w:tcPr>
          <w:p w14:paraId="1FFED1AE" w14:textId="77777777" w:rsidR="001913D3" w:rsidRPr="00095DE3" w:rsidRDefault="001913D3" w:rsidP="001913D3">
            <w:pPr>
              <w:widowControl w:val="0"/>
              <w:autoSpaceDE w:val="0"/>
              <w:autoSpaceDN w:val="0"/>
              <w:spacing w:before="75" w:after="0" w:line="240" w:lineRule="auto"/>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23.08</w:t>
            </w:r>
          </w:p>
        </w:tc>
        <w:tc>
          <w:tcPr>
            <w:tcW w:w="900" w:type="dxa"/>
            <w:tcBorders>
              <w:top w:val="single" w:sz="4" w:space="0" w:color="auto"/>
            </w:tcBorders>
          </w:tcPr>
          <w:p w14:paraId="0DBED0D6" w14:textId="77777777" w:rsidR="001913D3" w:rsidRPr="00095DE3" w:rsidRDefault="001913D3" w:rsidP="001913D3">
            <w:pPr>
              <w:widowControl w:val="0"/>
              <w:autoSpaceDE w:val="0"/>
              <w:autoSpaceDN w:val="0"/>
              <w:spacing w:before="75" w:after="0" w:line="240" w:lineRule="auto"/>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69</w:t>
            </w:r>
          </w:p>
        </w:tc>
        <w:tc>
          <w:tcPr>
            <w:tcW w:w="720" w:type="dxa"/>
            <w:tcBorders>
              <w:top w:val="single" w:sz="4" w:space="0" w:color="auto"/>
            </w:tcBorders>
          </w:tcPr>
          <w:p w14:paraId="6C5E664D" w14:textId="77777777" w:rsidR="001913D3" w:rsidRPr="00095DE3" w:rsidRDefault="001913D3" w:rsidP="001913D3">
            <w:pPr>
              <w:widowControl w:val="0"/>
              <w:autoSpaceDE w:val="0"/>
              <w:autoSpaceDN w:val="0"/>
              <w:spacing w:before="75" w:after="0" w:line="240" w:lineRule="auto"/>
              <w:ind w:left="6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5.58</w:t>
            </w:r>
          </w:p>
        </w:tc>
        <w:tc>
          <w:tcPr>
            <w:tcW w:w="900" w:type="dxa"/>
            <w:tcBorders>
              <w:top w:val="single" w:sz="4" w:space="0" w:color="auto"/>
            </w:tcBorders>
          </w:tcPr>
          <w:p w14:paraId="744E1D10" w14:textId="11EAE1F0" w:rsidR="001913D3" w:rsidRPr="00095DE3" w:rsidRDefault="001913D3" w:rsidP="00690801">
            <w:pPr>
              <w:widowControl w:val="0"/>
              <w:autoSpaceDE w:val="0"/>
              <w:autoSpaceDN w:val="0"/>
              <w:spacing w:before="75" w:after="0" w:line="240" w:lineRule="auto"/>
              <w:ind w:left="79"/>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18.2</w:t>
            </w:r>
            <w:r w:rsidRPr="00095DE3">
              <w:rPr>
                <w:rFonts w:ascii="Times New Roman" w:eastAsia="Times New Roman" w:hAnsi="Times New Roman" w:cs="Times New Roman"/>
                <w:spacing w:val="-10"/>
                <w:sz w:val="18"/>
              </w:rPr>
              <w:t>9</w:t>
            </w:r>
          </w:p>
        </w:tc>
        <w:tc>
          <w:tcPr>
            <w:tcW w:w="630" w:type="dxa"/>
            <w:tcBorders>
              <w:top w:val="single" w:sz="4" w:space="0" w:color="auto"/>
            </w:tcBorders>
          </w:tcPr>
          <w:p w14:paraId="73BDD3BD" w14:textId="77777777" w:rsidR="001913D3" w:rsidRPr="00095DE3" w:rsidRDefault="001913D3" w:rsidP="001913D3">
            <w:pPr>
              <w:widowControl w:val="0"/>
              <w:autoSpaceDE w:val="0"/>
              <w:autoSpaceDN w:val="0"/>
              <w:spacing w:before="75" w:after="0" w:line="240" w:lineRule="auto"/>
              <w:ind w:left="7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0.13</w:t>
            </w:r>
          </w:p>
        </w:tc>
      </w:tr>
      <w:tr w:rsidR="001913D3" w:rsidRPr="00095DE3" w14:paraId="1B4FA23C" w14:textId="77777777" w:rsidTr="00690801">
        <w:trPr>
          <w:trHeight w:val="284"/>
        </w:trPr>
        <w:tc>
          <w:tcPr>
            <w:tcW w:w="502" w:type="dxa"/>
          </w:tcPr>
          <w:p w14:paraId="0B4B7AC3" w14:textId="77777777" w:rsidR="001913D3" w:rsidRPr="00095DE3" w:rsidRDefault="001913D3" w:rsidP="001913D3">
            <w:pPr>
              <w:widowControl w:val="0"/>
              <w:autoSpaceDE w:val="0"/>
              <w:autoSpaceDN w:val="0"/>
              <w:spacing w:after="0" w:line="203" w:lineRule="exact"/>
              <w:ind w:left="2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23</w:t>
            </w:r>
          </w:p>
        </w:tc>
        <w:tc>
          <w:tcPr>
            <w:tcW w:w="2159" w:type="dxa"/>
          </w:tcPr>
          <w:p w14:paraId="69B146A1" w14:textId="77777777" w:rsidR="001913D3" w:rsidRPr="00095DE3" w:rsidRDefault="001913D3" w:rsidP="001913D3">
            <w:pPr>
              <w:widowControl w:val="0"/>
              <w:autoSpaceDE w:val="0"/>
              <w:autoSpaceDN w:val="0"/>
              <w:spacing w:after="0" w:line="203" w:lineRule="exact"/>
              <w:ind w:left="137"/>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Ficus</w:t>
            </w:r>
            <w:proofErr w:type="spellEnd"/>
            <w:r w:rsidRPr="00095DE3">
              <w:rPr>
                <w:rFonts w:ascii="Times New Roman" w:eastAsia="Times New Roman" w:hAnsi="Times New Roman" w:cs="Times New Roman"/>
                <w:i/>
                <w:spacing w:val="-3"/>
                <w:sz w:val="18"/>
              </w:rPr>
              <w:t xml:space="preserve"> </w:t>
            </w:r>
            <w:proofErr w:type="spellStart"/>
            <w:r w:rsidRPr="00095DE3">
              <w:rPr>
                <w:rFonts w:ascii="Times New Roman" w:eastAsia="Times New Roman" w:hAnsi="Times New Roman" w:cs="Times New Roman"/>
                <w:i/>
                <w:spacing w:val="-2"/>
                <w:sz w:val="18"/>
              </w:rPr>
              <w:t>auriculata</w:t>
            </w:r>
            <w:proofErr w:type="spellEnd"/>
          </w:p>
        </w:tc>
        <w:tc>
          <w:tcPr>
            <w:tcW w:w="809" w:type="dxa"/>
            <w:gridSpan w:val="2"/>
          </w:tcPr>
          <w:p w14:paraId="50EF8CBE"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0F73157"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62C81B0"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247827CA"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309B24C2"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4ADDFF0B" w14:textId="77777777" w:rsidR="001913D3" w:rsidRPr="00095DE3" w:rsidRDefault="001913D3" w:rsidP="001913D3">
            <w:pPr>
              <w:widowControl w:val="0"/>
              <w:autoSpaceDE w:val="0"/>
              <w:autoSpaceDN w:val="0"/>
              <w:spacing w:after="0" w:line="203" w:lineRule="exact"/>
              <w:ind w:left="1" w:right="5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4.76</w:t>
            </w:r>
          </w:p>
        </w:tc>
        <w:tc>
          <w:tcPr>
            <w:tcW w:w="900" w:type="dxa"/>
          </w:tcPr>
          <w:p w14:paraId="418E174C" w14:textId="77777777" w:rsidR="001913D3" w:rsidRPr="00095DE3" w:rsidRDefault="001913D3" w:rsidP="001913D3">
            <w:pPr>
              <w:widowControl w:val="0"/>
              <w:autoSpaceDE w:val="0"/>
              <w:autoSpaceDN w:val="0"/>
              <w:spacing w:after="0" w:line="203" w:lineRule="exact"/>
              <w:ind w:left="6" w:right="8"/>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38</w:t>
            </w:r>
          </w:p>
        </w:tc>
        <w:tc>
          <w:tcPr>
            <w:tcW w:w="900" w:type="dxa"/>
          </w:tcPr>
          <w:p w14:paraId="03209156" w14:textId="77777777" w:rsidR="001913D3" w:rsidRPr="00095DE3" w:rsidRDefault="001913D3" w:rsidP="001913D3">
            <w:pPr>
              <w:widowControl w:val="0"/>
              <w:autoSpaceDE w:val="0"/>
              <w:autoSpaceDN w:val="0"/>
              <w:spacing w:after="0" w:line="203" w:lineRule="exact"/>
              <w:ind w:left="8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0.37</w:t>
            </w:r>
          </w:p>
        </w:tc>
        <w:tc>
          <w:tcPr>
            <w:tcW w:w="720" w:type="dxa"/>
          </w:tcPr>
          <w:p w14:paraId="137431BD" w14:textId="77777777" w:rsidR="001913D3" w:rsidRPr="00095DE3" w:rsidRDefault="001913D3" w:rsidP="001913D3">
            <w:pPr>
              <w:widowControl w:val="0"/>
              <w:autoSpaceDE w:val="0"/>
              <w:autoSpaceDN w:val="0"/>
              <w:spacing w:after="0" w:line="203" w:lineRule="exact"/>
              <w:ind w:left="6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4.86</w:t>
            </w:r>
          </w:p>
        </w:tc>
        <w:tc>
          <w:tcPr>
            <w:tcW w:w="720" w:type="dxa"/>
          </w:tcPr>
          <w:p w14:paraId="6BA4DA8E" w14:textId="77777777" w:rsidR="001913D3" w:rsidRPr="00095DE3" w:rsidRDefault="001913D3" w:rsidP="001913D3">
            <w:pPr>
              <w:widowControl w:val="0"/>
              <w:autoSpaceDE w:val="0"/>
              <w:autoSpaceDN w:val="0"/>
              <w:spacing w:after="0" w:line="203" w:lineRule="exact"/>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1.68</w:t>
            </w:r>
          </w:p>
        </w:tc>
        <w:tc>
          <w:tcPr>
            <w:tcW w:w="630" w:type="dxa"/>
          </w:tcPr>
          <w:p w14:paraId="2E616196"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8E995D3"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425B3CA"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56F3B0E"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6739466D"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095DE3" w14:paraId="14CEF0BC" w14:textId="77777777" w:rsidTr="00690801">
        <w:trPr>
          <w:trHeight w:val="493"/>
        </w:trPr>
        <w:tc>
          <w:tcPr>
            <w:tcW w:w="502" w:type="dxa"/>
          </w:tcPr>
          <w:p w14:paraId="590F9B15" w14:textId="77777777" w:rsidR="001913D3" w:rsidRPr="00095DE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24</w:t>
            </w:r>
          </w:p>
        </w:tc>
        <w:tc>
          <w:tcPr>
            <w:tcW w:w="2159" w:type="dxa"/>
          </w:tcPr>
          <w:p w14:paraId="46BD52D0" w14:textId="77777777" w:rsidR="001913D3" w:rsidRPr="00095DE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Ficus</w:t>
            </w:r>
            <w:proofErr w:type="spellEnd"/>
            <w:r w:rsidRPr="00095DE3">
              <w:rPr>
                <w:rFonts w:ascii="Times New Roman" w:eastAsia="Times New Roman" w:hAnsi="Times New Roman" w:cs="Times New Roman"/>
                <w:i/>
                <w:spacing w:val="-1"/>
                <w:sz w:val="18"/>
              </w:rPr>
              <w:t xml:space="preserve"> </w:t>
            </w:r>
            <w:proofErr w:type="spellStart"/>
            <w:r w:rsidRPr="00095DE3">
              <w:rPr>
                <w:rFonts w:ascii="Times New Roman" w:eastAsia="Times New Roman" w:hAnsi="Times New Roman" w:cs="Times New Roman"/>
                <w:i/>
                <w:spacing w:val="-2"/>
                <w:sz w:val="18"/>
              </w:rPr>
              <w:t>benghalensis</w:t>
            </w:r>
            <w:proofErr w:type="spellEnd"/>
          </w:p>
        </w:tc>
        <w:tc>
          <w:tcPr>
            <w:tcW w:w="809" w:type="dxa"/>
            <w:gridSpan w:val="2"/>
          </w:tcPr>
          <w:p w14:paraId="681EDBC3" w14:textId="77777777" w:rsidR="001913D3" w:rsidRPr="00095DE3" w:rsidRDefault="001913D3" w:rsidP="001913D3">
            <w:pPr>
              <w:widowControl w:val="0"/>
              <w:autoSpaceDE w:val="0"/>
              <w:autoSpaceDN w:val="0"/>
              <w:spacing w:before="74" w:after="0" w:line="240" w:lineRule="auto"/>
              <w:ind w:left="17" w:right="20"/>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16.67</w:t>
            </w:r>
          </w:p>
        </w:tc>
        <w:tc>
          <w:tcPr>
            <w:tcW w:w="720" w:type="dxa"/>
          </w:tcPr>
          <w:p w14:paraId="02E1BEC1" w14:textId="77777777" w:rsidR="001913D3" w:rsidRPr="00095DE3" w:rsidRDefault="001913D3" w:rsidP="001913D3">
            <w:pPr>
              <w:widowControl w:val="0"/>
              <w:autoSpaceDE w:val="0"/>
              <w:autoSpaceDN w:val="0"/>
              <w:spacing w:before="74" w:after="0" w:line="240" w:lineRule="auto"/>
              <w:ind w:right="3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17</w:t>
            </w:r>
          </w:p>
        </w:tc>
        <w:tc>
          <w:tcPr>
            <w:tcW w:w="720" w:type="dxa"/>
          </w:tcPr>
          <w:p w14:paraId="295FAFB5" w14:textId="77777777" w:rsidR="001913D3" w:rsidRPr="00095DE3" w:rsidRDefault="001913D3" w:rsidP="001913D3">
            <w:pPr>
              <w:widowControl w:val="0"/>
              <w:autoSpaceDE w:val="0"/>
              <w:autoSpaceDN w:val="0"/>
              <w:spacing w:before="74" w:after="0" w:line="240" w:lineRule="auto"/>
              <w:ind w:left="296"/>
              <w:rPr>
                <w:rFonts w:ascii="Times New Roman" w:eastAsia="Times New Roman" w:hAnsi="Times New Roman" w:cs="Times New Roman"/>
                <w:sz w:val="18"/>
              </w:rPr>
            </w:pPr>
            <w:r w:rsidRPr="00095DE3">
              <w:rPr>
                <w:rFonts w:ascii="Times New Roman" w:eastAsia="Times New Roman" w:hAnsi="Times New Roman" w:cs="Times New Roman"/>
                <w:spacing w:val="-4"/>
                <w:sz w:val="18"/>
              </w:rPr>
              <w:t>1.63</w:t>
            </w:r>
          </w:p>
        </w:tc>
        <w:tc>
          <w:tcPr>
            <w:tcW w:w="810" w:type="dxa"/>
          </w:tcPr>
          <w:p w14:paraId="56E47212" w14:textId="77777777" w:rsidR="001913D3" w:rsidRPr="00095DE3" w:rsidRDefault="001913D3" w:rsidP="001913D3">
            <w:pPr>
              <w:widowControl w:val="0"/>
              <w:autoSpaceDE w:val="0"/>
              <w:autoSpaceDN w:val="0"/>
              <w:spacing w:before="74" w:after="0" w:line="240" w:lineRule="auto"/>
              <w:ind w:left="103" w:right="37"/>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7.07</w:t>
            </w:r>
          </w:p>
        </w:tc>
        <w:tc>
          <w:tcPr>
            <w:tcW w:w="576" w:type="dxa"/>
          </w:tcPr>
          <w:p w14:paraId="14F8F9AE" w14:textId="77777777" w:rsidR="001913D3" w:rsidRPr="00095DE3" w:rsidRDefault="001913D3" w:rsidP="001913D3">
            <w:pPr>
              <w:widowControl w:val="0"/>
              <w:autoSpaceDE w:val="0"/>
              <w:autoSpaceDN w:val="0"/>
              <w:spacing w:before="74" w:after="0" w:line="240" w:lineRule="auto"/>
              <w:ind w:left="21" w:right="1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0.06</w:t>
            </w:r>
          </w:p>
        </w:tc>
        <w:tc>
          <w:tcPr>
            <w:tcW w:w="777" w:type="dxa"/>
          </w:tcPr>
          <w:p w14:paraId="46ACCF39" w14:textId="7BD911EE" w:rsidR="001913D3" w:rsidRPr="00095DE3" w:rsidRDefault="001913D3" w:rsidP="00690801">
            <w:pPr>
              <w:widowControl w:val="0"/>
              <w:autoSpaceDE w:val="0"/>
              <w:autoSpaceDN w:val="0"/>
              <w:spacing w:before="74" w:after="0" w:line="240" w:lineRule="auto"/>
              <w:ind w:left="1" w:right="5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14.2</w:t>
            </w:r>
            <w:r w:rsidRPr="00095DE3">
              <w:rPr>
                <w:rFonts w:ascii="Times New Roman" w:eastAsia="Times New Roman" w:hAnsi="Times New Roman" w:cs="Times New Roman"/>
                <w:spacing w:val="-10"/>
                <w:sz w:val="18"/>
              </w:rPr>
              <w:t>9</w:t>
            </w:r>
          </w:p>
        </w:tc>
        <w:tc>
          <w:tcPr>
            <w:tcW w:w="900" w:type="dxa"/>
          </w:tcPr>
          <w:p w14:paraId="6E969C6A" w14:textId="77777777" w:rsidR="001913D3" w:rsidRPr="00095DE3" w:rsidRDefault="001913D3" w:rsidP="001913D3">
            <w:pPr>
              <w:widowControl w:val="0"/>
              <w:autoSpaceDE w:val="0"/>
              <w:autoSpaceDN w:val="0"/>
              <w:spacing w:before="74" w:after="0" w:line="240" w:lineRule="auto"/>
              <w:ind w:left="6" w:right="8"/>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43</w:t>
            </w:r>
          </w:p>
        </w:tc>
        <w:tc>
          <w:tcPr>
            <w:tcW w:w="900" w:type="dxa"/>
          </w:tcPr>
          <w:p w14:paraId="22FB7F21" w14:textId="77777777" w:rsidR="001913D3" w:rsidRPr="00095DE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3.57</w:t>
            </w:r>
          </w:p>
        </w:tc>
        <w:tc>
          <w:tcPr>
            <w:tcW w:w="720" w:type="dxa"/>
          </w:tcPr>
          <w:p w14:paraId="2548C8C4" w14:textId="77777777" w:rsidR="001913D3" w:rsidRPr="00095DE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13.73</w:t>
            </w:r>
          </w:p>
        </w:tc>
        <w:tc>
          <w:tcPr>
            <w:tcW w:w="720" w:type="dxa"/>
          </w:tcPr>
          <w:p w14:paraId="744ACE62" w14:textId="77777777" w:rsidR="001913D3" w:rsidRPr="00095DE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0.21</w:t>
            </w:r>
          </w:p>
        </w:tc>
        <w:tc>
          <w:tcPr>
            <w:tcW w:w="630" w:type="dxa"/>
          </w:tcPr>
          <w:p w14:paraId="74DC74DE" w14:textId="77777777" w:rsidR="001913D3" w:rsidRPr="00095DE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30.77</w:t>
            </w:r>
          </w:p>
        </w:tc>
        <w:tc>
          <w:tcPr>
            <w:tcW w:w="900" w:type="dxa"/>
          </w:tcPr>
          <w:p w14:paraId="487C5ECF" w14:textId="77777777" w:rsidR="001913D3" w:rsidRPr="00095DE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62</w:t>
            </w:r>
          </w:p>
        </w:tc>
        <w:tc>
          <w:tcPr>
            <w:tcW w:w="720" w:type="dxa"/>
          </w:tcPr>
          <w:p w14:paraId="664E1645" w14:textId="77777777" w:rsidR="001913D3" w:rsidRPr="00095DE3" w:rsidRDefault="001913D3" w:rsidP="001913D3">
            <w:pPr>
              <w:widowControl w:val="0"/>
              <w:autoSpaceDE w:val="0"/>
              <w:autoSpaceDN w:val="0"/>
              <w:spacing w:before="74" w:after="0" w:line="240" w:lineRule="auto"/>
              <w:ind w:left="6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5.87</w:t>
            </w:r>
          </w:p>
        </w:tc>
        <w:tc>
          <w:tcPr>
            <w:tcW w:w="900" w:type="dxa"/>
          </w:tcPr>
          <w:p w14:paraId="4A880694" w14:textId="7AEA71B3" w:rsidR="001913D3" w:rsidRPr="00095DE3" w:rsidRDefault="001913D3" w:rsidP="00690801">
            <w:pPr>
              <w:widowControl w:val="0"/>
              <w:autoSpaceDE w:val="0"/>
              <w:autoSpaceDN w:val="0"/>
              <w:spacing w:before="74" w:after="0" w:line="240" w:lineRule="auto"/>
              <w:ind w:left="79"/>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19.6</w:t>
            </w:r>
            <w:r w:rsidRPr="00095DE3">
              <w:rPr>
                <w:rFonts w:ascii="Times New Roman" w:eastAsia="Times New Roman" w:hAnsi="Times New Roman" w:cs="Times New Roman"/>
                <w:spacing w:val="-10"/>
                <w:sz w:val="18"/>
              </w:rPr>
              <w:t>4</w:t>
            </w:r>
          </w:p>
        </w:tc>
        <w:tc>
          <w:tcPr>
            <w:tcW w:w="630" w:type="dxa"/>
          </w:tcPr>
          <w:p w14:paraId="5F71336E" w14:textId="77777777" w:rsidR="001913D3" w:rsidRPr="00095DE3" w:rsidRDefault="001913D3" w:rsidP="001913D3">
            <w:pPr>
              <w:widowControl w:val="0"/>
              <w:autoSpaceDE w:val="0"/>
              <w:autoSpaceDN w:val="0"/>
              <w:spacing w:before="74" w:after="0" w:line="240" w:lineRule="auto"/>
              <w:ind w:left="7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0.06</w:t>
            </w:r>
          </w:p>
        </w:tc>
      </w:tr>
      <w:tr w:rsidR="001913D3" w:rsidRPr="00095DE3" w14:paraId="1163173D" w14:textId="77777777" w:rsidTr="00690801">
        <w:trPr>
          <w:trHeight w:val="284"/>
        </w:trPr>
        <w:tc>
          <w:tcPr>
            <w:tcW w:w="502" w:type="dxa"/>
          </w:tcPr>
          <w:p w14:paraId="61F613BE" w14:textId="77777777" w:rsidR="001913D3" w:rsidRPr="00095DE3" w:rsidRDefault="001913D3" w:rsidP="001913D3">
            <w:pPr>
              <w:widowControl w:val="0"/>
              <w:autoSpaceDE w:val="0"/>
              <w:autoSpaceDN w:val="0"/>
              <w:spacing w:after="0" w:line="203" w:lineRule="exact"/>
              <w:ind w:left="2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25</w:t>
            </w:r>
          </w:p>
        </w:tc>
        <w:tc>
          <w:tcPr>
            <w:tcW w:w="2159" w:type="dxa"/>
          </w:tcPr>
          <w:p w14:paraId="386049BF" w14:textId="77777777" w:rsidR="001913D3" w:rsidRPr="00095DE3" w:rsidRDefault="001913D3" w:rsidP="001913D3">
            <w:pPr>
              <w:widowControl w:val="0"/>
              <w:autoSpaceDE w:val="0"/>
              <w:autoSpaceDN w:val="0"/>
              <w:spacing w:after="0" w:line="203" w:lineRule="exact"/>
              <w:ind w:left="137"/>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Ficus</w:t>
            </w:r>
            <w:proofErr w:type="spellEnd"/>
            <w:r w:rsidRPr="00095DE3">
              <w:rPr>
                <w:rFonts w:ascii="Times New Roman" w:eastAsia="Times New Roman" w:hAnsi="Times New Roman" w:cs="Times New Roman"/>
                <w:i/>
                <w:spacing w:val="-1"/>
                <w:sz w:val="18"/>
              </w:rPr>
              <w:t xml:space="preserve"> </w:t>
            </w:r>
            <w:proofErr w:type="spellStart"/>
            <w:r w:rsidRPr="00095DE3">
              <w:rPr>
                <w:rFonts w:ascii="Times New Roman" w:eastAsia="Times New Roman" w:hAnsi="Times New Roman" w:cs="Times New Roman"/>
                <w:i/>
                <w:spacing w:val="-2"/>
                <w:sz w:val="18"/>
              </w:rPr>
              <w:t>benjamina</w:t>
            </w:r>
            <w:proofErr w:type="spellEnd"/>
          </w:p>
        </w:tc>
        <w:tc>
          <w:tcPr>
            <w:tcW w:w="809" w:type="dxa"/>
            <w:gridSpan w:val="2"/>
          </w:tcPr>
          <w:p w14:paraId="60FA098A" w14:textId="77777777" w:rsidR="001913D3" w:rsidRPr="00095DE3" w:rsidRDefault="001913D3" w:rsidP="001913D3">
            <w:pPr>
              <w:widowControl w:val="0"/>
              <w:autoSpaceDE w:val="0"/>
              <w:autoSpaceDN w:val="0"/>
              <w:spacing w:after="0" w:line="203" w:lineRule="exact"/>
              <w:ind w:left="17" w:right="20"/>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11.11</w:t>
            </w:r>
          </w:p>
        </w:tc>
        <w:tc>
          <w:tcPr>
            <w:tcW w:w="720" w:type="dxa"/>
          </w:tcPr>
          <w:p w14:paraId="734CD536" w14:textId="77777777" w:rsidR="001913D3" w:rsidRPr="00095DE3" w:rsidRDefault="001913D3" w:rsidP="001913D3">
            <w:pPr>
              <w:widowControl w:val="0"/>
              <w:autoSpaceDE w:val="0"/>
              <w:autoSpaceDN w:val="0"/>
              <w:spacing w:after="0" w:line="203" w:lineRule="exact"/>
              <w:ind w:right="3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33</w:t>
            </w:r>
          </w:p>
        </w:tc>
        <w:tc>
          <w:tcPr>
            <w:tcW w:w="720" w:type="dxa"/>
          </w:tcPr>
          <w:p w14:paraId="659C6FE7" w14:textId="77777777" w:rsidR="001913D3" w:rsidRPr="00095DE3" w:rsidRDefault="001913D3" w:rsidP="001913D3">
            <w:pPr>
              <w:widowControl w:val="0"/>
              <w:autoSpaceDE w:val="0"/>
              <w:autoSpaceDN w:val="0"/>
              <w:spacing w:after="0" w:line="203" w:lineRule="exact"/>
              <w:ind w:left="296"/>
              <w:rPr>
                <w:rFonts w:ascii="Times New Roman" w:eastAsia="Times New Roman" w:hAnsi="Times New Roman" w:cs="Times New Roman"/>
                <w:sz w:val="18"/>
              </w:rPr>
            </w:pPr>
            <w:r w:rsidRPr="00095DE3">
              <w:rPr>
                <w:rFonts w:ascii="Times New Roman" w:eastAsia="Times New Roman" w:hAnsi="Times New Roman" w:cs="Times New Roman"/>
                <w:spacing w:val="-4"/>
                <w:sz w:val="18"/>
              </w:rPr>
              <w:t>0.34</w:t>
            </w:r>
          </w:p>
        </w:tc>
        <w:tc>
          <w:tcPr>
            <w:tcW w:w="810" w:type="dxa"/>
          </w:tcPr>
          <w:p w14:paraId="3D7DD15A" w14:textId="77777777" w:rsidR="001913D3" w:rsidRPr="00095DE3" w:rsidRDefault="001913D3" w:rsidP="001913D3">
            <w:pPr>
              <w:widowControl w:val="0"/>
              <w:autoSpaceDE w:val="0"/>
              <w:autoSpaceDN w:val="0"/>
              <w:spacing w:after="0" w:line="203" w:lineRule="exact"/>
              <w:ind w:left="103" w:right="37"/>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5.59</w:t>
            </w:r>
          </w:p>
        </w:tc>
        <w:tc>
          <w:tcPr>
            <w:tcW w:w="576" w:type="dxa"/>
          </w:tcPr>
          <w:p w14:paraId="1ED53AC5" w14:textId="77777777" w:rsidR="001913D3" w:rsidRPr="00095DE3" w:rsidRDefault="001913D3" w:rsidP="001913D3">
            <w:pPr>
              <w:widowControl w:val="0"/>
              <w:autoSpaceDE w:val="0"/>
              <w:autoSpaceDN w:val="0"/>
              <w:spacing w:after="0" w:line="203" w:lineRule="exact"/>
              <w:ind w:left="21" w:right="1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0.27</w:t>
            </w:r>
          </w:p>
        </w:tc>
        <w:tc>
          <w:tcPr>
            <w:tcW w:w="777" w:type="dxa"/>
          </w:tcPr>
          <w:p w14:paraId="753C5F92"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82B533C"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124ED8E"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0BA2260"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FC582C9"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7371E8D"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89BF6A5"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251CF51"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78B12D2"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D5DC532"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095DE3" w14:paraId="697BFF79" w14:textId="77777777" w:rsidTr="00690801">
        <w:trPr>
          <w:trHeight w:val="362"/>
        </w:trPr>
        <w:tc>
          <w:tcPr>
            <w:tcW w:w="502" w:type="dxa"/>
          </w:tcPr>
          <w:p w14:paraId="217F2D3E" w14:textId="77777777" w:rsidR="001913D3" w:rsidRPr="00095DE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26</w:t>
            </w:r>
          </w:p>
        </w:tc>
        <w:tc>
          <w:tcPr>
            <w:tcW w:w="2159" w:type="dxa"/>
          </w:tcPr>
          <w:p w14:paraId="26F77233" w14:textId="77777777" w:rsidR="001913D3" w:rsidRPr="00095DE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Ficus</w:t>
            </w:r>
            <w:proofErr w:type="spellEnd"/>
            <w:r w:rsidRPr="00095DE3">
              <w:rPr>
                <w:rFonts w:ascii="Times New Roman" w:eastAsia="Times New Roman" w:hAnsi="Times New Roman" w:cs="Times New Roman"/>
                <w:i/>
                <w:spacing w:val="-1"/>
                <w:sz w:val="18"/>
              </w:rPr>
              <w:t xml:space="preserve"> </w:t>
            </w:r>
            <w:proofErr w:type="spellStart"/>
            <w:r w:rsidRPr="00095DE3">
              <w:rPr>
                <w:rFonts w:ascii="Times New Roman" w:eastAsia="Times New Roman" w:hAnsi="Times New Roman" w:cs="Times New Roman"/>
                <w:i/>
                <w:spacing w:val="-2"/>
                <w:sz w:val="18"/>
              </w:rPr>
              <w:t>racemosa</w:t>
            </w:r>
            <w:proofErr w:type="spellEnd"/>
          </w:p>
        </w:tc>
        <w:tc>
          <w:tcPr>
            <w:tcW w:w="809" w:type="dxa"/>
            <w:gridSpan w:val="2"/>
          </w:tcPr>
          <w:p w14:paraId="7DE4DDB9" w14:textId="77777777" w:rsidR="001913D3" w:rsidRPr="00095DE3" w:rsidRDefault="001913D3" w:rsidP="001913D3">
            <w:pPr>
              <w:widowControl w:val="0"/>
              <w:autoSpaceDE w:val="0"/>
              <w:autoSpaceDN w:val="0"/>
              <w:spacing w:before="74" w:after="0" w:line="240" w:lineRule="auto"/>
              <w:ind w:left="17" w:right="2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5.56</w:t>
            </w:r>
          </w:p>
        </w:tc>
        <w:tc>
          <w:tcPr>
            <w:tcW w:w="720" w:type="dxa"/>
          </w:tcPr>
          <w:p w14:paraId="501B022F" w14:textId="77777777" w:rsidR="001913D3" w:rsidRPr="00095DE3" w:rsidRDefault="001913D3" w:rsidP="001913D3">
            <w:pPr>
              <w:widowControl w:val="0"/>
              <w:autoSpaceDE w:val="0"/>
              <w:autoSpaceDN w:val="0"/>
              <w:spacing w:before="74" w:after="0" w:line="240" w:lineRule="auto"/>
              <w:ind w:right="33"/>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6</w:t>
            </w:r>
          </w:p>
        </w:tc>
        <w:tc>
          <w:tcPr>
            <w:tcW w:w="720" w:type="dxa"/>
          </w:tcPr>
          <w:p w14:paraId="372FA835" w14:textId="77777777" w:rsidR="001913D3" w:rsidRPr="00095DE3" w:rsidRDefault="001913D3" w:rsidP="001913D3">
            <w:pPr>
              <w:widowControl w:val="0"/>
              <w:autoSpaceDE w:val="0"/>
              <w:autoSpaceDN w:val="0"/>
              <w:spacing w:before="74" w:after="0" w:line="240" w:lineRule="auto"/>
              <w:ind w:left="296"/>
              <w:rPr>
                <w:rFonts w:ascii="Times New Roman" w:eastAsia="Times New Roman" w:hAnsi="Times New Roman" w:cs="Times New Roman"/>
                <w:sz w:val="18"/>
              </w:rPr>
            </w:pPr>
            <w:r w:rsidRPr="00095DE3">
              <w:rPr>
                <w:rFonts w:ascii="Times New Roman" w:eastAsia="Times New Roman" w:hAnsi="Times New Roman" w:cs="Times New Roman"/>
                <w:spacing w:val="-4"/>
                <w:sz w:val="18"/>
              </w:rPr>
              <w:t>0.07</w:t>
            </w:r>
          </w:p>
        </w:tc>
        <w:tc>
          <w:tcPr>
            <w:tcW w:w="810" w:type="dxa"/>
          </w:tcPr>
          <w:p w14:paraId="3A54B8A5" w14:textId="77777777" w:rsidR="001913D3" w:rsidRPr="00095DE3" w:rsidRDefault="001913D3" w:rsidP="001913D3">
            <w:pPr>
              <w:widowControl w:val="0"/>
              <w:autoSpaceDE w:val="0"/>
              <w:autoSpaceDN w:val="0"/>
              <w:spacing w:before="74" w:after="0" w:line="240" w:lineRule="auto"/>
              <w:ind w:left="100" w:right="37"/>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1.7</w:t>
            </w:r>
          </w:p>
        </w:tc>
        <w:tc>
          <w:tcPr>
            <w:tcW w:w="576" w:type="dxa"/>
          </w:tcPr>
          <w:p w14:paraId="5F3C5F0B" w14:textId="77777777" w:rsidR="001913D3" w:rsidRPr="00095DE3" w:rsidRDefault="001913D3" w:rsidP="001913D3">
            <w:pPr>
              <w:widowControl w:val="0"/>
              <w:autoSpaceDE w:val="0"/>
              <w:autoSpaceDN w:val="0"/>
              <w:spacing w:before="74" w:after="0" w:line="240" w:lineRule="auto"/>
              <w:ind w:left="21" w:right="1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0.18</w:t>
            </w:r>
          </w:p>
        </w:tc>
        <w:tc>
          <w:tcPr>
            <w:tcW w:w="777" w:type="dxa"/>
          </w:tcPr>
          <w:p w14:paraId="2A16FF51"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F4D837E"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BBA5409"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636C03F"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D7A2F24"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336F5464"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10551C6"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41F03C7"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4E0C3E2"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DC77FBA"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095DE3" w14:paraId="506E57F6" w14:textId="77777777" w:rsidTr="00690801">
        <w:trPr>
          <w:trHeight w:val="493"/>
        </w:trPr>
        <w:tc>
          <w:tcPr>
            <w:tcW w:w="502" w:type="dxa"/>
          </w:tcPr>
          <w:p w14:paraId="5504BD5E" w14:textId="77777777" w:rsidR="001913D3" w:rsidRPr="00095DE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27</w:t>
            </w:r>
          </w:p>
        </w:tc>
        <w:tc>
          <w:tcPr>
            <w:tcW w:w="2159" w:type="dxa"/>
          </w:tcPr>
          <w:p w14:paraId="31E19504" w14:textId="77777777" w:rsidR="001913D3" w:rsidRPr="00095DE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Ficus</w:t>
            </w:r>
            <w:proofErr w:type="spellEnd"/>
            <w:r w:rsidRPr="00095DE3">
              <w:rPr>
                <w:rFonts w:ascii="Times New Roman" w:eastAsia="Times New Roman" w:hAnsi="Times New Roman" w:cs="Times New Roman"/>
                <w:i/>
                <w:spacing w:val="-3"/>
                <w:sz w:val="18"/>
              </w:rPr>
              <w:t xml:space="preserve"> </w:t>
            </w:r>
            <w:proofErr w:type="spellStart"/>
            <w:r w:rsidRPr="00095DE3">
              <w:rPr>
                <w:rFonts w:ascii="Times New Roman" w:eastAsia="Times New Roman" w:hAnsi="Times New Roman" w:cs="Times New Roman"/>
                <w:i/>
                <w:spacing w:val="-2"/>
                <w:sz w:val="18"/>
              </w:rPr>
              <w:t>religiosa</w:t>
            </w:r>
            <w:proofErr w:type="spellEnd"/>
          </w:p>
        </w:tc>
        <w:tc>
          <w:tcPr>
            <w:tcW w:w="809" w:type="dxa"/>
            <w:gridSpan w:val="2"/>
          </w:tcPr>
          <w:p w14:paraId="361E9A70" w14:textId="77777777" w:rsidR="001913D3" w:rsidRPr="00095DE3" w:rsidRDefault="001913D3" w:rsidP="001913D3">
            <w:pPr>
              <w:widowControl w:val="0"/>
              <w:autoSpaceDE w:val="0"/>
              <w:autoSpaceDN w:val="0"/>
              <w:spacing w:before="74" w:after="0" w:line="240" w:lineRule="auto"/>
              <w:ind w:left="17" w:right="20"/>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16.67</w:t>
            </w:r>
          </w:p>
        </w:tc>
        <w:tc>
          <w:tcPr>
            <w:tcW w:w="720" w:type="dxa"/>
          </w:tcPr>
          <w:p w14:paraId="4F178850" w14:textId="77777777" w:rsidR="001913D3" w:rsidRPr="00095DE3" w:rsidRDefault="001913D3" w:rsidP="001913D3">
            <w:pPr>
              <w:widowControl w:val="0"/>
              <w:autoSpaceDE w:val="0"/>
              <w:autoSpaceDN w:val="0"/>
              <w:spacing w:before="74" w:after="0" w:line="240" w:lineRule="auto"/>
              <w:ind w:right="3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33</w:t>
            </w:r>
          </w:p>
        </w:tc>
        <w:tc>
          <w:tcPr>
            <w:tcW w:w="720" w:type="dxa"/>
          </w:tcPr>
          <w:p w14:paraId="54D545CB" w14:textId="77777777" w:rsidR="001913D3" w:rsidRPr="00095DE3" w:rsidRDefault="001913D3" w:rsidP="001913D3">
            <w:pPr>
              <w:widowControl w:val="0"/>
              <w:autoSpaceDE w:val="0"/>
              <w:autoSpaceDN w:val="0"/>
              <w:spacing w:before="74" w:after="0" w:line="240" w:lineRule="auto"/>
              <w:ind w:left="296"/>
              <w:rPr>
                <w:rFonts w:ascii="Times New Roman" w:eastAsia="Times New Roman" w:hAnsi="Times New Roman" w:cs="Times New Roman"/>
                <w:sz w:val="18"/>
              </w:rPr>
            </w:pPr>
            <w:r w:rsidRPr="00095DE3">
              <w:rPr>
                <w:rFonts w:ascii="Times New Roman" w:eastAsia="Times New Roman" w:hAnsi="Times New Roman" w:cs="Times New Roman"/>
                <w:spacing w:val="-4"/>
                <w:sz w:val="18"/>
              </w:rPr>
              <w:t>3.98</w:t>
            </w:r>
          </w:p>
        </w:tc>
        <w:tc>
          <w:tcPr>
            <w:tcW w:w="810" w:type="dxa"/>
          </w:tcPr>
          <w:p w14:paraId="14E369B2" w14:textId="77777777" w:rsidR="001913D3" w:rsidRPr="00095DE3" w:rsidRDefault="001913D3" w:rsidP="001913D3">
            <w:pPr>
              <w:widowControl w:val="0"/>
              <w:autoSpaceDE w:val="0"/>
              <w:autoSpaceDN w:val="0"/>
              <w:spacing w:before="74" w:after="0" w:line="240" w:lineRule="auto"/>
              <w:ind w:left="101" w:right="37"/>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11.77</w:t>
            </w:r>
          </w:p>
        </w:tc>
        <w:tc>
          <w:tcPr>
            <w:tcW w:w="576" w:type="dxa"/>
          </w:tcPr>
          <w:p w14:paraId="735A892F" w14:textId="77777777" w:rsidR="001913D3" w:rsidRPr="00095DE3" w:rsidRDefault="001913D3" w:rsidP="001913D3">
            <w:pPr>
              <w:widowControl w:val="0"/>
              <w:autoSpaceDE w:val="0"/>
              <w:autoSpaceDN w:val="0"/>
              <w:spacing w:before="74" w:after="0" w:line="240" w:lineRule="auto"/>
              <w:ind w:left="21" w:right="1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0.12</w:t>
            </w:r>
          </w:p>
        </w:tc>
        <w:tc>
          <w:tcPr>
            <w:tcW w:w="777" w:type="dxa"/>
          </w:tcPr>
          <w:p w14:paraId="734DC0C3" w14:textId="77777777" w:rsidR="001913D3" w:rsidRPr="00095DE3" w:rsidRDefault="001913D3" w:rsidP="001913D3">
            <w:pPr>
              <w:widowControl w:val="0"/>
              <w:autoSpaceDE w:val="0"/>
              <w:autoSpaceDN w:val="0"/>
              <w:spacing w:before="74" w:after="0" w:line="240" w:lineRule="auto"/>
              <w:ind w:left="1" w:right="5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9.52</w:t>
            </w:r>
          </w:p>
        </w:tc>
        <w:tc>
          <w:tcPr>
            <w:tcW w:w="900" w:type="dxa"/>
          </w:tcPr>
          <w:p w14:paraId="08E9003D" w14:textId="77777777" w:rsidR="001913D3" w:rsidRPr="00095DE3" w:rsidRDefault="001913D3" w:rsidP="001913D3">
            <w:pPr>
              <w:widowControl w:val="0"/>
              <w:autoSpaceDE w:val="0"/>
              <w:autoSpaceDN w:val="0"/>
              <w:spacing w:before="74" w:after="0" w:line="240" w:lineRule="auto"/>
              <w:ind w:left="6" w:right="8"/>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10</w:t>
            </w:r>
          </w:p>
        </w:tc>
        <w:tc>
          <w:tcPr>
            <w:tcW w:w="900" w:type="dxa"/>
          </w:tcPr>
          <w:p w14:paraId="6DBAE053" w14:textId="77777777" w:rsidR="001913D3" w:rsidRPr="00095DE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0.15</w:t>
            </w:r>
          </w:p>
        </w:tc>
        <w:tc>
          <w:tcPr>
            <w:tcW w:w="720" w:type="dxa"/>
          </w:tcPr>
          <w:p w14:paraId="353CCAE3" w14:textId="77777777" w:rsidR="001913D3" w:rsidRPr="00095DE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3.01</w:t>
            </w:r>
          </w:p>
        </w:tc>
        <w:tc>
          <w:tcPr>
            <w:tcW w:w="720" w:type="dxa"/>
          </w:tcPr>
          <w:p w14:paraId="78402E51" w14:textId="77777777" w:rsidR="001913D3" w:rsidRPr="00095DE3" w:rsidRDefault="001913D3" w:rsidP="001913D3">
            <w:pPr>
              <w:widowControl w:val="0"/>
              <w:autoSpaceDE w:val="0"/>
              <w:autoSpaceDN w:val="0"/>
              <w:spacing w:before="74" w:after="0" w:line="240" w:lineRule="auto"/>
              <w:ind w:left="33"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0.11</w:t>
            </w:r>
          </w:p>
        </w:tc>
        <w:tc>
          <w:tcPr>
            <w:tcW w:w="630" w:type="dxa"/>
          </w:tcPr>
          <w:p w14:paraId="513DE10C" w14:textId="77777777" w:rsidR="001913D3" w:rsidRPr="00095DE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38.46</w:t>
            </w:r>
          </w:p>
        </w:tc>
        <w:tc>
          <w:tcPr>
            <w:tcW w:w="900" w:type="dxa"/>
          </w:tcPr>
          <w:p w14:paraId="4DEF5A82" w14:textId="77777777" w:rsidR="001913D3" w:rsidRPr="00095DE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54</w:t>
            </w:r>
          </w:p>
        </w:tc>
        <w:tc>
          <w:tcPr>
            <w:tcW w:w="720" w:type="dxa"/>
          </w:tcPr>
          <w:p w14:paraId="726FFC33" w14:textId="77777777" w:rsidR="001913D3" w:rsidRPr="00095DE3" w:rsidRDefault="001913D3" w:rsidP="001913D3">
            <w:pPr>
              <w:widowControl w:val="0"/>
              <w:autoSpaceDE w:val="0"/>
              <w:autoSpaceDN w:val="0"/>
              <w:spacing w:before="74" w:after="0" w:line="240" w:lineRule="auto"/>
              <w:ind w:left="6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6.55</w:t>
            </w:r>
          </w:p>
        </w:tc>
        <w:tc>
          <w:tcPr>
            <w:tcW w:w="900" w:type="dxa"/>
          </w:tcPr>
          <w:p w14:paraId="09CEAC27" w14:textId="4919E0B3" w:rsidR="001913D3" w:rsidRPr="00095DE3" w:rsidRDefault="001913D3" w:rsidP="00690801">
            <w:pPr>
              <w:widowControl w:val="0"/>
              <w:autoSpaceDE w:val="0"/>
              <w:autoSpaceDN w:val="0"/>
              <w:spacing w:before="74" w:after="0" w:line="240" w:lineRule="auto"/>
              <w:ind w:left="79"/>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21.3</w:t>
            </w:r>
            <w:r w:rsidRPr="00095DE3">
              <w:rPr>
                <w:rFonts w:ascii="Times New Roman" w:eastAsia="Times New Roman" w:hAnsi="Times New Roman" w:cs="Times New Roman"/>
                <w:spacing w:val="-10"/>
                <w:sz w:val="18"/>
              </w:rPr>
              <w:t>6</w:t>
            </w:r>
          </w:p>
        </w:tc>
        <w:tc>
          <w:tcPr>
            <w:tcW w:w="630" w:type="dxa"/>
          </w:tcPr>
          <w:p w14:paraId="58AF1967" w14:textId="77777777" w:rsidR="001913D3" w:rsidRPr="00095DE3" w:rsidRDefault="001913D3" w:rsidP="001913D3">
            <w:pPr>
              <w:widowControl w:val="0"/>
              <w:autoSpaceDE w:val="0"/>
              <w:autoSpaceDN w:val="0"/>
              <w:spacing w:before="74" w:after="0" w:line="240" w:lineRule="auto"/>
              <w:ind w:left="7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0.04</w:t>
            </w:r>
          </w:p>
        </w:tc>
      </w:tr>
      <w:tr w:rsidR="001913D3" w:rsidRPr="00095DE3" w14:paraId="0E456950" w14:textId="77777777" w:rsidTr="00690801">
        <w:trPr>
          <w:trHeight w:val="412"/>
        </w:trPr>
        <w:tc>
          <w:tcPr>
            <w:tcW w:w="502" w:type="dxa"/>
          </w:tcPr>
          <w:p w14:paraId="34316683" w14:textId="77777777" w:rsidR="001913D3" w:rsidRPr="00095DE3" w:rsidRDefault="001913D3" w:rsidP="001913D3">
            <w:pPr>
              <w:widowControl w:val="0"/>
              <w:autoSpaceDE w:val="0"/>
              <w:autoSpaceDN w:val="0"/>
              <w:spacing w:after="0" w:line="203" w:lineRule="exact"/>
              <w:ind w:left="2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28</w:t>
            </w:r>
          </w:p>
        </w:tc>
        <w:tc>
          <w:tcPr>
            <w:tcW w:w="2159" w:type="dxa"/>
          </w:tcPr>
          <w:p w14:paraId="663689E0" w14:textId="77777777" w:rsidR="001913D3" w:rsidRPr="00095DE3" w:rsidRDefault="001913D3" w:rsidP="001913D3">
            <w:pPr>
              <w:widowControl w:val="0"/>
              <w:autoSpaceDE w:val="0"/>
              <w:autoSpaceDN w:val="0"/>
              <w:spacing w:after="0" w:line="203" w:lineRule="exact"/>
              <w:ind w:left="137"/>
              <w:rPr>
                <w:rFonts w:ascii="Times New Roman" w:eastAsia="Times New Roman" w:hAnsi="Times New Roman" w:cs="Times New Roman"/>
                <w:i/>
                <w:sz w:val="18"/>
              </w:rPr>
            </w:pPr>
            <w:r w:rsidRPr="00095DE3">
              <w:rPr>
                <w:rFonts w:ascii="Times New Roman" w:eastAsia="Times New Roman" w:hAnsi="Times New Roman" w:cs="Times New Roman"/>
                <w:i/>
                <w:sz w:val="18"/>
              </w:rPr>
              <w:t>Gmelina</w:t>
            </w:r>
            <w:r w:rsidRPr="00095DE3">
              <w:rPr>
                <w:rFonts w:ascii="Times New Roman" w:eastAsia="Times New Roman" w:hAnsi="Times New Roman" w:cs="Times New Roman"/>
                <w:i/>
                <w:spacing w:val="-3"/>
                <w:sz w:val="18"/>
              </w:rPr>
              <w:t xml:space="preserve"> </w:t>
            </w:r>
            <w:proofErr w:type="spellStart"/>
            <w:r w:rsidRPr="00095DE3">
              <w:rPr>
                <w:rFonts w:ascii="Times New Roman" w:eastAsia="Times New Roman" w:hAnsi="Times New Roman" w:cs="Times New Roman"/>
                <w:i/>
                <w:spacing w:val="-2"/>
                <w:sz w:val="18"/>
              </w:rPr>
              <w:t>arborea</w:t>
            </w:r>
            <w:proofErr w:type="spellEnd"/>
          </w:p>
        </w:tc>
        <w:tc>
          <w:tcPr>
            <w:tcW w:w="809" w:type="dxa"/>
            <w:gridSpan w:val="2"/>
          </w:tcPr>
          <w:p w14:paraId="555451D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ED52596"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20FBBF6"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60AACFB7"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13EF895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1676DCDD" w14:textId="0F18E51A" w:rsidR="001913D3" w:rsidRPr="00095DE3" w:rsidRDefault="001913D3" w:rsidP="00690801">
            <w:pPr>
              <w:widowControl w:val="0"/>
              <w:autoSpaceDE w:val="0"/>
              <w:autoSpaceDN w:val="0"/>
              <w:spacing w:after="0" w:line="203" w:lineRule="exact"/>
              <w:ind w:left="1" w:right="5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19.0</w:t>
            </w:r>
            <w:r w:rsidRPr="00095DE3">
              <w:rPr>
                <w:rFonts w:ascii="Times New Roman" w:eastAsia="Times New Roman" w:hAnsi="Times New Roman" w:cs="Times New Roman"/>
                <w:spacing w:val="-10"/>
                <w:sz w:val="18"/>
              </w:rPr>
              <w:t>5</w:t>
            </w:r>
          </w:p>
        </w:tc>
        <w:tc>
          <w:tcPr>
            <w:tcW w:w="900" w:type="dxa"/>
          </w:tcPr>
          <w:p w14:paraId="6903B597" w14:textId="77777777" w:rsidR="001913D3" w:rsidRPr="00095DE3" w:rsidRDefault="001913D3" w:rsidP="001913D3">
            <w:pPr>
              <w:widowControl w:val="0"/>
              <w:autoSpaceDE w:val="0"/>
              <w:autoSpaceDN w:val="0"/>
              <w:spacing w:after="0" w:line="203" w:lineRule="exact"/>
              <w:ind w:left="6" w:right="8"/>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29</w:t>
            </w:r>
          </w:p>
        </w:tc>
        <w:tc>
          <w:tcPr>
            <w:tcW w:w="900" w:type="dxa"/>
          </w:tcPr>
          <w:p w14:paraId="4E5A619C" w14:textId="77777777" w:rsidR="001913D3" w:rsidRPr="00095DE3" w:rsidRDefault="001913D3" w:rsidP="001913D3">
            <w:pPr>
              <w:widowControl w:val="0"/>
              <w:autoSpaceDE w:val="0"/>
              <w:autoSpaceDN w:val="0"/>
              <w:spacing w:after="0" w:line="203" w:lineRule="exact"/>
              <w:ind w:left="8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0.44</w:t>
            </w:r>
          </w:p>
        </w:tc>
        <w:tc>
          <w:tcPr>
            <w:tcW w:w="720" w:type="dxa"/>
          </w:tcPr>
          <w:p w14:paraId="7C5F6BE5" w14:textId="77777777" w:rsidR="001913D3" w:rsidRPr="00095DE3" w:rsidRDefault="001913D3" w:rsidP="001913D3">
            <w:pPr>
              <w:widowControl w:val="0"/>
              <w:autoSpaceDE w:val="0"/>
              <w:autoSpaceDN w:val="0"/>
              <w:spacing w:after="0" w:line="203" w:lineRule="exact"/>
              <w:ind w:left="60"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7.1</w:t>
            </w:r>
          </w:p>
        </w:tc>
        <w:tc>
          <w:tcPr>
            <w:tcW w:w="720" w:type="dxa"/>
          </w:tcPr>
          <w:p w14:paraId="73BB224E" w14:textId="77777777" w:rsidR="001913D3" w:rsidRPr="00095DE3" w:rsidRDefault="001913D3" w:rsidP="001913D3">
            <w:pPr>
              <w:widowControl w:val="0"/>
              <w:autoSpaceDE w:val="0"/>
              <w:autoSpaceDN w:val="0"/>
              <w:spacing w:after="0" w:line="203" w:lineRule="exact"/>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0.08</w:t>
            </w:r>
          </w:p>
        </w:tc>
        <w:tc>
          <w:tcPr>
            <w:tcW w:w="630" w:type="dxa"/>
          </w:tcPr>
          <w:p w14:paraId="6D1FFCC0"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7F3039AC"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8217949"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736E4D3"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4FF53D81"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095DE3" w14:paraId="6B7582DD" w14:textId="77777777" w:rsidTr="00690801">
        <w:trPr>
          <w:trHeight w:val="285"/>
        </w:trPr>
        <w:tc>
          <w:tcPr>
            <w:tcW w:w="502" w:type="dxa"/>
          </w:tcPr>
          <w:p w14:paraId="17E5E7AC" w14:textId="77777777" w:rsidR="001913D3" w:rsidRPr="00095DE3" w:rsidRDefault="001913D3" w:rsidP="001913D3">
            <w:pPr>
              <w:widowControl w:val="0"/>
              <w:autoSpaceDE w:val="0"/>
              <w:autoSpaceDN w:val="0"/>
              <w:spacing w:after="0" w:line="203" w:lineRule="exact"/>
              <w:ind w:left="2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29</w:t>
            </w:r>
          </w:p>
        </w:tc>
        <w:tc>
          <w:tcPr>
            <w:tcW w:w="2159" w:type="dxa"/>
          </w:tcPr>
          <w:p w14:paraId="69F58181" w14:textId="77777777" w:rsidR="001913D3" w:rsidRPr="00095DE3" w:rsidRDefault="001913D3" w:rsidP="001913D3">
            <w:pPr>
              <w:widowControl w:val="0"/>
              <w:autoSpaceDE w:val="0"/>
              <w:autoSpaceDN w:val="0"/>
              <w:spacing w:after="0" w:line="203" w:lineRule="exact"/>
              <w:ind w:left="137"/>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Hura</w:t>
            </w:r>
            <w:proofErr w:type="spellEnd"/>
            <w:r w:rsidRPr="00095DE3">
              <w:rPr>
                <w:rFonts w:ascii="Times New Roman" w:eastAsia="Times New Roman" w:hAnsi="Times New Roman" w:cs="Times New Roman"/>
                <w:i/>
                <w:spacing w:val="-2"/>
                <w:sz w:val="18"/>
              </w:rPr>
              <w:t xml:space="preserve"> </w:t>
            </w:r>
            <w:proofErr w:type="spellStart"/>
            <w:r w:rsidRPr="00095DE3">
              <w:rPr>
                <w:rFonts w:ascii="Times New Roman" w:eastAsia="Times New Roman" w:hAnsi="Times New Roman" w:cs="Times New Roman"/>
                <w:i/>
                <w:spacing w:val="-2"/>
                <w:sz w:val="18"/>
              </w:rPr>
              <w:t>crepitans</w:t>
            </w:r>
            <w:proofErr w:type="spellEnd"/>
          </w:p>
        </w:tc>
        <w:tc>
          <w:tcPr>
            <w:tcW w:w="809" w:type="dxa"/>
            <w:gridSpan w:val="2"/>
          </w:tcPr>
          <w:p w14:paraId="0A7631C5"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360085D"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62DC1A9"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646B3D32"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011787FA"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7EC82901" w14:textId="77777777" w:rsidR="001913D3" w:rsidRPr="00095DE3" w:rsidRDefault="001913D3" w:rsidP="001913D3">
            <w:pPr>
              <w:widowControl w:val="0"/>
              <w:autoSpaceDE w:val="0"/>
              <w:autoSpaceDN w:val="0"/>
              <w:spacing w:after="0" w:line="203" w:lineRule="exact"/>
              <w:ind w:left="1" w:right="5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4.76</w:t>
            </w:r>
          </w:p>
        </w:tc>
        <w:tc>
          <w:tcPr>
            <w:tcW w:w="900" w:type="dxa"/>
          </w:tcPr>
          <w:p w14:paraId="5FDA0B7D" w14:textId="77777777" w:rsidR="001913D3" w:rsidRPr="00095DE3" w:rsidRDefault="001913D3" w:rsidP="001913D3">
            <w:pPr>
              <w:widowControl w:val="0"/>
              <w:autoSpaceDE w:val="0"/>
              <w:autoSpaceDN w:val="0"/>
              <w:spacing w:after="0" w:line="203" w:lineRule="exact"/>
              <w:ind w:left="6" w:right="8"/>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14</w:t>
            </w:r>
          </w:p>
        </w:tc>
        <w:tc>
          <w:tcPr>
            <w:tcW w:w="900" w:type="dxa"/>
          </w:tcPr>
          <w:p w14:paraId="4AF7B704" w14:textId="77777777" w:rsidR="001913D3" w:rsidRPr="00095DE3" w:rsidRDefault="001913D3" w:rsidP="001913D3">
            <w:pPr>
              <w:widowControl w:val="0"/>
              <w:autoSpaceDE w:val="0"/>
              <w:autoSpaceDN w:val="0"/>
              <w:spacing w:after="0" w:line="203" w:lineRule="exact"/>
              <w:ind w:left="8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1.86</w:t>
            </w:r>
          </w:p>
        </w:tc>
        <w:tc>
          <w:tcPr>
            <w:tcW w:w="720" w:type="dxa"/>
          </w:tcPr>
          <w:p w14:paraId="1C34F0EB" w14:textId="77777777" w:rsidR="001913D3" w:rsidRPr="00095DE3" w:rsidRDefault="001913D3" w:rsidP="001913D3">
            <w:pPr>
              <w:widowControl w:val="0"/>
              <w:autoSpaceDE w:val="0"/>
              <w:autoSpaceDN w:val="0"/>
              <w:spacing w:after="0" w:line="203" w:lineRule="exact"/>
              <w:ind w:left="6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5.95</w:t>
            </w:r>
          </w:p>
        </w:tc>
        <w:tc>
          <w:tcPr>
            <w:tcW w:w="720" w:type="dxa"/>
          </w:tcPr>
          <w:p w14:paraId="360B2064" w14:textId="77777777" w:rsidR="001913D3" w:rsidRPr="00095DE3" w:rsidRDefault="001913D3" w:rsidP="001913D3">
            <w:pPr>
              <w:widowControl w:val="0"/>
              <w:autoSpaceDE w:val="0"/>
              <w:autoSpaceDN w:val="0"/>
              <w:spacing w:after="0" w:line="203" w:lineRule="exact"/>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0.63</w:t>
            </w:r>
          </w:p>
        </w:tc>
        <w:tc>
          <w:tcPr>
            <w:tcW w:w="630" w:type="dxa"/>
          </w:tcPr>
          <w:p w14:paraId="63E67EEF"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CA0722A"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24878D8"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150CA2A"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536882FA"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095DE3" w14:paraId="26370C61" w14:textId="77777777" w:rsidTr="00690801">
        <w:trPr>
          <w:trHeight w:val="363"/>
        </w:trPr>
        <w:tc>
          <w:tcPr>
            <w:tcW w:w="502" w:type="dxa"/>
          </w:tcPr>
          <w:p w14:paraId="162A5485" w14:textId="77777777" w:rsidR="001913D3" w:rsidRPr="00095DE3" w:rsidRDefault="001913D3" w:rsidP="001913D3">
            <w:pPr>
              <w:widowControl w:val="0"/>
              <w:autoSpaceDE w:val="0"/>
              <w:autoSpaceDN w:val="0"/>
              <w:spacing w:before="75" w:after="0" w:line="240" w:lineRule="auto"/>
              <w:ind w:left="2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30</w:t>
            </w:r>
          </w:p>
        </w:tc>
        <w:tc>
          <w:tcPr>
            <w:tcW w:w="2159" w:type="dxa"/>
          </w:tcPr>
          <w:p w14:paraId="70F92C15" w14:textId="77777777" w:rsidR="001913D3" w:rsidRPr="00095DE3" w:rsidRDefault="001913D3" w:rsidP="001913D3">
            <w:pPr>
              <w:widowControl w:val="0"/>
              <w:autoSpaceDE w:val="0"/>
              <w:autoSpaceDN w:val="0"/>
              <w:spacing w:before="75" w:after="0" w:line="240" w:lineRule="auto"/>
              <w:ind w:left="137"/>
              <w:rPr>
                <w:rFonts w:ascii="Times New Roman" w:eastAsia="Times New Roman" w:hAnsi="Times New Roman" w:cs="Times New Roman"/>
                <w:i/>
                <w:sz w:val="18"/>
              </w:rPr>
            </w:pPr>
            <w:r w:rsidRPr="00095DE3">
              <w:rPr>
                <w:rFonts w:ascii="Times New Roman" w:eastAsia="Times New Roman" w:hAnsi="Times New Roman" w:cs="Times New Roman"/>
                <w:i/>
                <w:sz w:val="18"/>
              </w:rPr>
              <w:t xml:space="preserve">Litchi </w:t>
            </w:r>
            <w:proofErr w:type="spellStart"/>
            <w:r w:rsidRPr="00095DE3">
              <w:rPr>
                <w:rFonts w:ascii="Times New Roman" w:eastAsia="Times New Roman" w:hAnsi="Times New Roman" w:cs="Times New Roman"/>
                <w:i/>
                <w:spacing w:val="-2"/>
                <w:sz w:val="18"/>
              </w:rPr>
              <w:t>chinensis</w:t>
            </w:r>
            <w:proofErr w:type="spellEnd"/>
          </w:p>
        </w:tc>
        <w:tc>
          <w:tcPr>
            <w:tcW w:w="809" w:type="dxa"/>
            <w:gridSpan w:val="2"/>
          </w:tcPr>
          <w:p w14:paraId="221D238F"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2E9D73A"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FF2A156"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4A245534"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6EE59A8F"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796744A6" w14:textId="77777777" w:rsidR="001913D3" w:rsidRPr="00095DE3" w:rsidRDefault="001913D3" w:rsidP="001913D3">
            <w:pPr>
              <w:widowControl w:val="0"/>
              <w:autoSpaceDE w:val="0"/>
              <w:autoSpaceDN w:val="0"/>
              <w:spacing w:before="75" w:after="0" w:line="240" w:lineRule="auto"/>
              <w:ind w:left="1" w:right="5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4.76</w:t>
            </w:r>
          </w:p>
        </w:tc>
        <w:tc>
          <w:tcPr>
            <w:tcW w:w="900" w:type="dxa"/>
          </w:tcPr>
          <w:p w14:paraId="09C1994E" w14:textId="77777777" w:rsidR="001913D3" w:rsidRPr="00095DE3" w:rsidRDefault="001913D3" w:rsidP="001913D3">
            <w:pPr>
              <w:widowControl w:val="0"/>
              <w:autoSpaceDE w:val="0"/>
              <w:autoSpaceDN w:val="0"/>
              <w:spacing w:before="75" w:after="0" w:line="240" w:lineRule="auto"/>
              <w:ind w:right="8"/>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5</w:t>
            </w:r>
          </w:p>
        </w:tc>
        <w:tc>
          <w:tcPr>
            <w:tcW w:w="900" w:type="dxa"/>
          </w:tcPr>
          <w:p w14:paraId="632308B2" w14:textId="77777777" w:rsidR="001913D3" w:rsidRPr="00095DE3" w:rsidRDefault="001913D3" w:rsidP="001913D3">
            <w:pPr>
              <w:widowControl w:val="0"/>
              <w:autoSpaceDE w:val="0"/>
              <w:autoSpaceDN w:val="0"/>
              <w:spacing w:before="75" w:after="0" w:line="240" w:lineRule="auto"/>
              <w:ind w:left="8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0.05</w:t>
            </w:r>
          </w:p>
        </w:tc>
        <w:tc>
          <w:tcPr>
            <w:tcW w:w="720" w:type="dxa"/>
          </w:tcPr>
          <w:p w14:paraId="521179D1" w14:textId="77777777" w:rsidR="001913D3" w:rsidRPr="00095DE3" w:rsidRDefault="001913D3" w:rsidP="001913D3">
            <w:pPr>
              <w:widowControl w:val="0"/>
              <w:autoSpaceDE w:val="0"/>
              <w:autoSpaceDN w:val="0"/>
              <w:spacing w:before="75" w:after="0" w:line="240" w:lineRule="auto"/>
              <w:ind w:left="6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1.46</w:t>
            </w:r>
          </w:p>
        </w:tc>
        <w:tc>
          <w:tcPr>
            <w:tcW w:w="720" w:type="dxa"/>
          </w:tcPr>
          <w:p w14:paraId="037B2903" w14:textId="77777777" w:rsidR="001913D3" w:rsidRPr="00095DE3" w:rsidRDefault="001913D3" w:rsidP="001913D3">
            <w:pPr>
              <w:widowControl w:val="0"/>
              <w:autoSpaceDE w:val="0"/>
              <w:autoSpaceDN w:val="0"/>
              <w:spacing w:before="75" w:after="0" w:line="240" w:lineRule="auto"/>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0.21</w:t>
            </w:r>
          </w:p>
        </w:tc>
        <w:tc>
          <w:tcPr>
            <w:tcW w:w="630" w:type="dxa"/>
          </w:tcPr>
          <w:p w14:paraId="26E102A7"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12F7ABD"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58475BC"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5A5754E"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2791FA2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095DE3" w14:paraId="5667B3F3" w14:textId="77777777" w:rsidTr="00690801">
        <w:trPr>
          <w:trHeight w:val="362"/>
        </w:trPr>
        <w:tc>
          <w:tcPr>
            <w:tcW w:w="502" w:type="dxa"/>
          </w:tcPr>
          <w:p w14:paraId="28E2A707" w14:textId="77777777" w:rsidR="001913D3" w:rsidRPr="00095DE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31</w:t>
            </w:r>
          </w:p>
        </w:tc>
        <w:tc>
          <w:tcPr>
            <w:tcW w:w="2159" w:type="dxa"/>
          </w:tcPr>
          <w:p w14:paraId="1A2E7D74" w14:textId="77777777" w:rsidR="001913D3" w:rsidRPr="00095DE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proofErr w:type="spellStart"/>
            <w:r w:rsidRPr="00095DE3">
              <w:rPr>
                <w:rFonts w:ascii="Times New Roman" w:eastAsia="Times New Roman" w:hAnsi="Times New Roman" w:cs="Times New Roman"/>
                <w:i/>
                <w:spacing w:val="-2"/>
                <w:sz w:val="18"/>
              </w:rPr>
              <w:t>Lonchocarpus</w:t>
            </w:r>
            <w:proofErr w:type="spellEnd"/>
          </w:p>
        </w:tc>
        <w:tc>
          <w:tcPr>
            <w:tcW w:w="809" w:type="dxa"/>
            <w:gridSpan w:val="2"/>
          </w:tcPr>
          <w:p w14:paraId="048F90AE" w14:textId="77777777" w:rsidR="001913D3" w:rsidRPr="00095DE3" w:rsidRDefault="001913D3" w:rsidP="001913D3">
            <w:pPr>
              <w:widowControl w:val="0"/>
              <w:autoSpaceDE w:val="0"/>
              <w:autoSpaceDN w:val="0"/>
              <w:spacing w:before="74" w:after="0" w:line="240" w:lineRule="auto"/>
              <w:ind w:left="17" w:right="2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5.56</w:t>
            </w:r>
          </w:p>
        </w:tc>
        <w:tc>
          <w:tcPr>
            <w:tcW w:w="720" w:type="dxa"/>
          </w:tcPr>
          <w:p w14:paraId="12AE05E8" w14:textId="77777777" w:rsidR="001913D3" w:rsidRPr="00095DE3" w:rsidRDefault="001913D3" w:rsidP="001913D3">
            <w:pPr>
              <w:widowControl w:val="0"/>
              <w:autoSpaceDE w:val="0"/>
              <w:autoSpaceDN w:val="0"/>
              <w:spacing w:before="74" w:after="0" w:line="240" w:lineRule="auto"/>
              <w:ind w:right="33"/>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6</w:t>
            </w:r>
          </w:p>
        </w:tc>
        <w:tc>
          <w:tcPr>
            <w:tcW w:w="720" w:type="dxa"/>
          </w:tcPr>
          <w:p w14:paraId="39254C94" w14:textId="77777777" w:rsidR="001913D3" w:rsidRPr="00095DE3" w:rsidRDefault="001913D3" w:rsidP="001913D3">
            <w:pPr>
              <w:widowControl w:val="0"/>
              <w:autoSpaceDE w:val="0"/>
              <w:autoSpaceDN w:val="0"/>
              <w:spacing w:before="74" w:after="0" w:line="240" w:lineRule="auto"/>
              <w:ind w:left="301"/>
              <w:rPr>
                <w:rFonts w:ascii="Times New Roman" w:eastAsia="Times New Roman" w:hAnsi="Times New Roman" w:cs="Times New Roman"/>
                <w:sz w:val="18"/>
              </w:rPr>
            </w:pPr>
            <w:r w:rsidRPr="00095DE3">
              <w:rPr>
                <w:rFonts w:ascii="Times New Roman" w:eastAsia="Times New Roman" w:hAnsi="Times New Roman" w:cs="Times New Roman"/>
                <w:spacing w:val="-4"/>
                <w:sz w:val="18"/>
              </w:rPr>
              <w:t>0.11</w:t>
            </w:r>
          </w:p>
        </w:tc>
        <w:tc>
          <w:tcPr>
            <w:tcW w:w="810" w:type="dxa"/>
          </w:tcPr>
          <w:p w14:paraId="66F7A58D" w14:textId="77777777" w:rsidR="001913D3" w:rsidRPr="00095DE3" w:rsidRDefault="001913D3" w:rsidP="001913D3">
            <w:pPr>
              <w:widowControl w:val="0"/>
              <w:autoSpaceDE w:val="0"/>
              <w:autoSpaceDN w:val="0"/>
              <w:spacing w:before="74" w:after="0" w:line="240" w:lineRule="auto"/>
              <w:ind w:left="103" w:right="37"/>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1.75</w:t>
            </w:r>
          </w:p>
        </w:tc>
        <w:tc>
          <w:tcPr>
            <w:tcW w:w="576" w:type="dxa"/>
          </w:tcPr>
          <w:p w14:paraId="4596FF9E" w14:textId="77777777" w:rsidR="001913D3" w:rsidRPr="00095DE3" w:rsidRDefault="001913D3" w:rsidP="001913D3">
            <w:pPr>
              <w:widowControl w:val="0"/>
              <w:autoSpaceDE w:val="0"/>
              <w:autoSpaceDN w:val="0"/>
              <w:spacing w:before="74" w:after="0" w:line="240" w:lineRule="auto"/>
              <w:ind w:left="21" w:right="1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0.18</w:t>
            </w:r>
          </w:p>
        </w:tc>
        <w:tc>
          <w:tcPr>
            <w:tcW w:w="777" w:type="dxa"/>
          </w:tcPr>
          <w:p w14:paraId="4CD931B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355AAE6"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88A1CD6"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5810B11"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2927665"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7D4FE31"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128A798"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FB24D8E"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6562A8A"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32AA9D77"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095DE3" w14:paraId="0A778E0E" w14:textId="77777777" w:rsidTr="00690801">
        <w:trPr>
          <w:trHeight w:val="362"/>
        </w:trPr>
        <w:tc>
          <w:tcPr>
            <w:tcW w:w="502" w:type="dxa"/>
          </w:tcPr>
          <w:p w14:paraId="636F4352" w14:textId="77777777" w:rsidR="001913D3" w:rsidRPr="00095DE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32</w:t>
            </w:r>
          </w:p>
        </w:tc>
        <w:tc>
          <w:tcPr>
            <w:tcW w:w="2159" w:type="dxa"/>
          </w:tcPr>
          <w:p w14:paraId="3E769D05" w14:textId="77777777" w:rsidR="001913D3" w:rsidRPr="00095DE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r w:rsidRPr="00095DE3">
              <w:rPr>
                <w:rFonts w:ascii="Times New Roman" w:eastAsia="Times New Roman" w:hAnsi="Times New Roman" w:cs="Times New Roman"/>
                <w:i/>
                <w:sz w:val="18"/>
              </w:rPr>
              <w:t>Magnolia</w:t>
            </w:r>
            <w:r w:rsidRPr="00095DE3">
              <w:rPr>
                <w:rFonts w:ascii="Times New Roman" w:eastAsia="Times New Roman" w:hAnsi="Times New Roman" w:cs="Times New Roman"/>
                <w:i/>
                <w:spacing w:val="-2"/>
                <w:sz w:val="18"/>
              </w:rPr>
              <w:t xml:space="preserve"> </w:t>
            </w:r>
            <w:proofErr w:type="spellStart"/>
            <w:r w:rsidRPr="00095DE3">
              <w:rPr>
                <w:rFonts w:ascii="Times New Roman" w:eastAsia="Times New Roman" w:hAnsi="Times New Roman" w:cs="Times New Roman"/>
                <w:i/>
                <w:spacing w:val="-2"/>
                <w:sz w:val="18"/>
              </w:rPr>
              <w:t>champaca</w:t>
            </w:r>
            <w:proofErr w:type="spellEnd"/>
          </w:p>
        </w:tc>
        <w:tc>
          <w:tcPr>
            <w:tcW w:w="809" w:type="dxa"/>
            <w:gridSpan w:val="2"/>
          </w:tcPr>
          <w:p w14:paraId="6772A8CC"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4C28E19"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6D235D1"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69675982"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3CE1AE1D"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38E158DD" w14:textId="77777777" w:rsidR="001913D3" w:rsidRPr="00095DE3" w:rsidRDefault="001913D3" w:rsidP="001913D3">
            <w:pPr>
              <w:widowControl w:val="0"/>
              <w:autoSpaceDE w:val="0"/>
              <w:autoSpaceDN w:val="0"/>
              <w:spacing w:before="74" w:after="0" w:line="240" w:lineRule="auto"/>
              <w:ind w:left="1" w:right="5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9.52</w:t>
            </w:r>
          </w:p>
        </w:tc>
        <w:tc>
          <w:tcPr>
            <w:tcW w:w="900" w:type="dxa"/>
          </w:tcPr>
          <w:p w14:paraId="381AF751" w14:textId="77777777" w:rsidR="001913D3" w:rsidRPr="00095DE3" w:rsidRDefault="001913D3" w:rsidP="001913D3">
            <w:pPr>
              <w:widowControl w:val="0"/>
              <w:autoSpaceDE w:val="0"/>
              <w:autoSpaceDN w:val="0"/>
              <w:spacing w:before="74" w:after="0" w:line="240" w:lineRule="auto"/>
              <w:ind w:left="6" w:right="8"/>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14</w:t>
            </w:r>
          </w:p>
        </w:tc>
        <w:tc>
          <w:tcPr>
            <w:tcW w:w="900" w:type="dxa"/>
          </w:tcPr>
          <w:p w14:paraId="7D8EC0E1" w14:textId="77777777" w:rsidR="001913D3" w:rsidRPr="00095DE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0.23</w:t>
            </w:r>
          </w:p>
        </w:tc>
        <w:tc>
          <w:tcPr>
            <w:tcW w:w="720" w:type="dxa"/>
          </w:tcPr>
          <w:p w14:paraId="688A6B80" w14:textId="77777777" w:rsidR="001913D3" w:rsidRPr="00095DE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3.57</w:t>
            </w:r>
          </w:p>
        </w:tc>
        <w:tc>
          <w:tcPr>
            <w:tcW w:w="720" w:type="dxa"/>
          </w:tcPr>
          <w:p w14:paraId="214AFFC5" w14:textId="77777777" w:rsidR="001913D3" w:rsidRPr="00095DE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0.16</w:t>
            </w:r>
          </w:p>
        </w:tc>
        <w:tc>
          <w:tcPr>
            <w:tcW w:w="630" w:type="dxa"/>
          </w:tcPr>
          <w:p w14:paraId="5542DC1E"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103438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542DA66"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0C17005"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37F343A9"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095DE3" w14:paraId="307038E0" w14:textId="77777777" w:rsidTr="00690801">
        <w:trPr>
          <w:trHeight w:val="493"/>
        </w:trPr>
        <w:tc>
          <w:tcPr>
            <w:tcW w:w="502" w:type="dxa"/>
          </w:tcPr>
          <w:p w14:paraId="27915287" w14:textId="77777777" w:rsidR="001913D3" w:rsidRPr="00095DE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33</w:t>
            </w:r>
          </w:p>
        </w:tc>
        <w:tc>
          <w:tcPr>
            <w:tcW w:w="2159" w:type="dxa"/>
          </w:tcPr>
          <w:p w14:paraId="0D17DBAA" w14:textId="77777777" w:rsidR="001913D3" w:rsidRPr="00095DE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Mangifera</w:t>
            </w:r>
            <w:proofErr w:type="spellEnd"/>
            <w:r w:rsidRPr="00095DE3">
              <w:rPr>
                <w:rFonts w:ascii="Times New Roman" w:eastAsia="Times New Roman" w:hAnsi="Times New Roman" w:cs="Times New Roman"/>
                <w:i/>
                <w:spacing w:val="-4"/>
                <w:sz w:val="18"/>
              </w:rPr>
              <w:t xml:space="preserve"> </w:t>
            </w:r>
            <w:proofErr w:type="spellStart"/>
            <w:r w:rsidRPr="00095DE3">
              <w:rPr>
                <w:rFonts w:ascii="Times New Roman" w:eastAsia="Times New Roman" w:hAnsi="Times New Roman" w:cs="Times New Roman"/>
                <w:i/>
                <w:spacing w:val="-2"/>
                <w:sz w:val="18"/>
              </w:rPr>
              <w:t>indica</w:t>
            </w:r>
            <w:proofErr w:type="spellEnd"/>
          </w:p>
        </w:tc>
        <w:tc>
          <w:tcPr>
            <w:tcW w:w="809" w:type="dxa"/>
            <w:gridSpan w:val="2"/>
          </w:tcPr>
          <w:p w14:paraId="6752BB55" w14:textId="77777777" w:rsidR="001913D3" w:rsidRPr="00095DE3" w:rsidRDefault="001913D3" w:rsidP="001913D3">
            <w:pPr>
              <w:widowControl w:val="0"/>
              <w:autoSpaceDE w:val="0"/>
              <w:autoSpaceDN w:val="0"/>
              <w:spacing w:before="74" w:after="0" w:line="240" w:lineRule="auto"/>
              <w:ind w:left="17" w:right="20"/>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22.22</w:t>
            </w:r>
          </w:p>
        </w:tc>
        <w:tc>
          <w:tcPr>
            <w:tcW w:w="720" w:type="dxa"/>
          </w:tcPr>
          <w:p w14:paraId="6BE99D05" w14:textId="77777777" w:rsidR="001913D3" w:rsidRPr="00095DE3" w:rsidRDefault="001913D3" w:rsidP="001913D3">
            <w:pPr>
              <w:widowControl w:val="0"/>
              <w:autoSpaceDE w:val="0"/>
              <w:autoSpaceDN w:val="0"/>
              <w:spacing w:before="74" w:after="0" w:line="240" w:lineRule="auto"/>
              <w:ind w:right="3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28</w:t>
            </w:r>
          </w:p>
        </w:tc>
        <w:tc>
          <w:tcPr>
            <w:tcW w:w="720" w:type="dxa"/>
          </w:tcPr>
          <w:p w14:paraId="7C39AD4B" w14:textId="77777777" w:rsidR="001913D3" w:rsidRPr="00095DE3" w:rsidRDefault="001913D3" w:rsidP="001913D3">
            <w:pPr>
              <w:widowControl w:val="0"/>
              <w:autoSpaceDE w:val="0"/>
              <w:autoSpaceDN w:val="0"/>
              <w:spacing w:before="74" w:after="0" w:line="240" w:lineRule="auto"/>
              <w:ind w:left="296"/>
              <w:rPr>
                <w:rFonts w:ascii="Times New Roman" w:eastAsia="Times New Roman" w:hAnsi="Times New Roman" w:cs="Times New Roman"/>
                <w:sz w:val="18"/>
              </w:rPr>
            </w:pPr>
            <w:r w:rsidRPr="00095DE3">
              <w:rPr>
                <w:rFonts w:ascii="Times New Roman" w:eastAsia="Times New Roman" w:hAnsi="Times New Roman" w:cs="Times New Roman"/>
                <w:spacing w:val="-4"/>
                <w:sz w:val="18"/>
              </w:rPr>
              <w:t>3.38</w:t>
            </w:r>
          </w:p>
        </w:tc>
        <w:tc>
          <w:tcPr>
            <w:tcW w:w="810" w:type="dxa"/>
          </w:tcPr>
          <w:p w14:paraId="4BBA066A" w14:textId="77777777" w:rsidR="001913D3" w:rsidRPr="00095DE3" w:rsidRDefault="001913D3" w:rsidP="001913D3">
            <w:pPr>
              <w:widowControl w:val="0"/>
              <w:autoSpaceDE w:val="0"/>
              <w:autoSpaceDN w:val="0"/>
              <w:spacing w:before="74" w:after="0" w:line="240" w:lineRule="auto"/>
              <w:ind w:left="101" w:right="37"/>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11.6</w:t>
            </w:r>
          </w:p>
        </w:tc>
        <w:tc>
          <w:tcPr>
            <w:tcW w:w="576" w:type="dxa"/>
          </w:tcPr>
          <w:p w14:paraId="3A94E733" w14:textId="77777777" w:rsidR="001913D3" w:rsidRPr="00095DE3" w:rsidRDefault="001913D3" w:rsidP="001913D3">
            <w:pPr>
              <w:widowControl w:val="0"/>
              <w:autoSpaceDE w:val="0"/>
              <w:autoSpaceDN w:val="0"/>
              <w:spacing w:before="74" w:after="0" w:line="240" w:lineRule="auto"/>
              <w:ind w:left="21" w:right="1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0.06</w:t>
            </w:r>
          </w:p>
        </w:tc>
        <w:tc>
          <w:tcPr>
            <w:tcW w:w="777" w:type="dxa"/>
          </w:tcPr>
          <w:p w14:paraId="7D766F6F" w14:textId="77777777" w:rsidR="001913D3" w:rsidRPr="00095DE3" w:rsidRDefault="001913D3" w:rsidP="001913D3">
            <w:pPr>
              <w:widowControl w:val="0"/>
              <w:autoSpaceDE w:val="0"/>
              <w:autoSpaceDN w:val="0"/>
              <w:spacing w:before="74" w:after="0" w:line="240" w:lineRule="auto"/>
              <w:ind w:left="1" w:right="5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9.52</w:t>
            </w:r>
          </w:p>
        </w:tc>
        <w:tc>
          <w:tcPr>
            <w:tcW w:w="900" w:type="dxa"/>
          </w:tcPr>
          <w:p w14:paraId="439DE258" w14:textId="77777777" w:rsidR="001913D3" w:rsidRPr="00095DE3" w:rsidRDefault="001913D3" w:rsidP="001913D3">
            <w:pPr>
              <w:widowControl w:val="0"/>
              <w:autoSpaceDE w:val="0"/>
              <w:autoSpaceDN w:val="0"/>
              <w:spacing w:before="74" w:after="0" w:line="240" w:lineRule="auto"/>
              <w:ind w:left="6" w:right="8"/>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19</w:t>
            </w:r>
          </w:p>
        </w:tc>
        <w:tc>
          <w:tcPr>
            <w:tcW w:w="900" w:type="dxa"/>
          </w:tcPr>
          <w:p w14:paraId="1B012EE6" w14:textId="77777777" w:rsidR="001913D3" w:rsidRPr="00095DE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1.44</w:t>
            </w:r>
          </w:p>
        </w:tc>
        <w:tc>
          <w:tcPr>
            <w:tcW w:w="720" w:type="dxa"/>
          </w:tcPr>
          <w:p w14:paraId="1770FABC" w14:textId="77777777" w:rsidR="001913D3" w:rsidRPr="00095DE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6.44</w:t>
            </w:r>
          </w:p>
        </w:tc>
        <w:tc>
          <w:tcPr>
            <w:tcW w:w="720" w:type="dxa"/>
          </w:tcPr>
          <w:p w14:paraId="644FB538" w14:textId="77777777" w:rsidR="001913D3" w:rsidRPr="00095DE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0.21</w:t>
            </w:r>
          </w:p>
        </w:tc>
        <w:tc>
          <w:tcPr>
            <w:tcW w:w="630" w:type="dxa"/>
          </w:tcPr>
          <w:p w14:paraId="60E804A7" w14:textId="77777777" w:rsidR="001913D3" w:rsidRPr="00095DE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30.77</w:t>
            </w:r>
          </w:p>
        </w:tc>
        <w:tc>
          <w:tcPr>
            <w:tcW w:w="900" w:type="dxa"/>
          </w:tcPr>
          <w:p w14:paraId="4007564E" w14:textId="77777777" w:rsidR="001913D3" w:rsidRPr="00095DE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38</w:t>
            </w:r>
          </w:p>
        </w:tc>
        <w:tc>
          <w:tcPr>
            <w:tcW w:w="720" w:type="dxa"/>
          </w:tcPr>
          <w:p w14:paraId="7486CDCB" w14:textId="77777777" w:rsidR="001913D3" w:rsidRPr="00095DE3" w:rsidRDefault="001913D3" w:rsidP="001913D3">
            <w:pPr>
              <w:widowControl w:val="0"/>
              <w:autoSpaceDE w:val="0"/>
              <w:autoSpaceDN w:val="0"/>
              <w:spacing w:before="74" w:after="0" w:line="240" w:lineRule="auto"/>
              <w:ind w:left="62"/>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3</w:t>
            </w:r>
          </w:p>
        </w:tc>
        <w:tc>
          <w:tcPr>
            <w:tcW w:w="900" w:type="dxa"/>
          </w:tcPr>
          <w:p w14:paraId="5EA4F714" w14:textId="00CE0D18" w:rsidR="001913D3" w:rsidRPr="00095DE3" w:rsidRDefault="001913D3" w:rsidP="00690801">
            <w:pPr>
              <w:widowControl w:val="0"/>
              <w:autoSpaceDE w:val="0"/>
              <w:autoSpaceDN w:val="0"/>
              <w:spacing w:before="74" w:after="0" w:line="240" w:lineRule="auto"/>
              <w:ind w:left="79"/>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14.4</w:t>
            </w:r>
            <w:r w:rsidRPr="00095DE3">
              <w:rPr>
                <w:rFonts w:ascii="Times New Roman" w:eastAsia="Times New Roman" w:hAnsi="Times New Roman" w:cs="Times New Roman"/>
                <w:spacing w:val="-10"/>
                <w:sz w:val="18"/>
              </w:rPr>
              <w:t>7</w:t>
            </w:r>
          </w:p>
        </w:tc>
        <w:tc>
          <w:tcPr>
            <w:tcW w:w="630" w:type="dxa"/>
          </w:tcPr>
          <w:p w14:paraId="79A7ABA1" w14:textId="77777777" w:rsidR="001913D3" w:rsidRPr="00095DE3" w:rsidRDefault="001913D3" w:rsidP="001913D3">
            <w:pPr>
              <w:widowControl w:val="0"/>
              <w:autoSpaceDE w:val="0"/>
              <w:autoSpaceDN w:val="0"/>
              <w:spacing w:before="74" w:after="0" w:line="240" w:lineRule="auto"/>
              <w:ind w:left="7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0.04</w:t>
            </w:r>
          </w:p>
        </w:tc>
      </w:tr>
      <w:tr w:rsidR="001913D3" w:rsidRPr="00095DE3" w14:paraId="1A54530D" w14:textId="77777777" w:rsidTr="00690801">
        <w:trPr>
          <w:trHeight w:val="284"/>
        </w:trPr>
        <w:tc>
          <w:tcPr>
            <w:tcW w:w="502" w:type="dxa"/>
          </w:tcPr>
          <w:p w14:paraId="5C42A6BD" w14:textId="77777777" w:rsidR="001913D3" w:rsidRPr="00095DE3" w:rsidRDefault="001913D3" w:rsidP="001913D3">
            <w:pPr>
              <w:widowControl w:val="0"/>
              <w:autoSpaceDE w:val="0"/>
              <w:autoSpaceDN w:val="0"/>
              <w:spacing w:after="0" w:line="203" w:lineRule="exact"/>
              <w:ind w:left="2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34</w:t>
            </w:r>
          </w:p>
        </w:tc>
        <w:tc>
          <w:tcPr>
            <w:tcW w:w="2159" w:type="dxa"/>
          </w:tcPr>
          <w:p w14:paraId="040397CD" w14:textId="77777777" w:rsidR="001913D3" w:rsidRPr="00095DE3" w:rsidRDefault="001913D3" w:rsidP="001913D3">
            <w:pPr>
              <w:widowControl w:val="0"/>
              <w:autoSpaceDE w:val="0"/>
              <w:autoSpaceDN w:val="0"/>
              <w:spacing w:after="0" w:line="203" w:lineRule="exact"/>
              <w:ind w:left="137"/>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Millettia</w:t>
            </w:r>
            <w:proofErr w:type="spellEnd"/>
            <w:r w:rsidRPr="00095DE3">
              <w:rPr>
                <w:rFonts w:ascii="Times New Roman" w:eastAsia="Times New Roman" w:hAnsi="Times New Roman" w:cs="Times New Roman"/>
                <w:i/>
                <w:spacing w:val="-3"/>
                <w:sz w:val="18"/>
              </w:rPr>
              <w:t xml:space="preserve"> </w:t>
            </w:r>
            <w:proofErr w:type="spellStart"/>
            <w:r w:rsidRPr="00095DE3">
              <w:rPr>
                <w:rFonts w:ascii="Times New Roman" w:eastAsia="Times New Roman" w:hAnsi="Times New Roman" w:cs="Times New Roman"/>
                <w:i/>
                <w:spacing w:val="-2"/>
                <w:sz w:val="18"/>
              </w:rPr>
              <w:t>pinnata</w:t>
            </w:r>
            <w:proofErr w:type="spellEnd"/>
          </w:p>
        </w:tc>
        <w:tc>
          <w:tcPr>
            <w:tcW w:w="809" w:type="dxa"/>
            <w:gridSpan w:val="2"/>
          </w:tcPr>
          <w:p w14:paraId="18E33F9C" w14:textId="77777777" w:rsidR="001913D3" w:rsidRPr="00095DE3" w:rsidRDefault="001913D3" w:rsidP="001913D3">
            <w:pPr>
              <w:widowControl w:val="0"/>
              <w:autoSpaceDE w:val="0"/>
              <w:autoSpaceDN w:val="0"/>
              <w:spacing w:after="0" w:line="203" w:lineRule="exact"/>
              <w:ind w:left="17" w:right="20"/>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27.78</w:t>
            </w:r>
          </w:p>
        </w:tc>
        <w:tc>
          <w:tcPr>
            <w:tcW w:w="720" w:type="dxa"/>
          </w:tcPr>
          <w:p w14:paraId="610BF69F" w14:textId="77777777" w:rsidR="001913D3" w:rsidRPr="00095DE3" w:rsidRDefault="001913D3" w:rsidP="001913D3">
            <w:pPr>
              <w:widowControl w:val="0"/>
              <w:autoSpaceDE w:val="0"/>
              <w:autoSpaceDN w:val="0"/>
              <w:spacing w:after="0" w:line="203" w:lineRule="exact"/>
              <w:ind w:right="3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61</w:t>
            </w:r>
          </w:p>
        </w:tc>
        <w:tc>
          <w:tcPr>
            <w:tcW w:w="720" w:type="dxa"/>
          </w:tcPr>
          <w:p w14:paraId="23011F62" w14:textId="77777777" w:rsidR="001913D3" w:rsidRPr="00095DE3" w:rsidRDefault="001913D3" w:rsidP="001913D3">
            <w:pPr>
              <w:widowControl w:val="0"/>
              <w:autoSpaceDE w:val="0"/>
              <w:autoSpaceDN w:val="0"/>
              <w:spacing w:after="0" w:line="203" w:lineRule="exact"/>
              <w:ind w:left="296"/>
              <w:rPr>
                <w:rFonts w:ascii="Times New Roman" w:eastAsia="Times New Roman" w:hAnsi="Times New Roman" w:cs="Times New Roman"/>
                <w:sz w:val="18"/>
              </w:rPr>
            </w:pPr>
            <w:r w:rsidRPr="00095DE3">
              <w:rPr>
                <w:rFonts w:ascii="Times New Roman" w:eastAsia="Times New Roman" w:hAnsi="Times New Roman" w:cs="Times New Roman"/>
                <w:spacing w:val="-4"/>
                <w:sz w:val="18"/>
              </w:rPr>
              <w:t>1.24</w:t>
            </w:r>
          </w:p>
        </w:tc>
        <w:tc>
          <w:tcPr>
            <w:tcW w:w="810" w:type="dxa"/>
          </w:tcPr>
          <w:p w14:paraId="7D1DC279" w14:textId="77777777" w:rsidR="001913D3" w:rsidRPr="00095DE3" w:rsidRDefault="001913D3" w:rsidP="001913D3">
            <w:pPr>
              <w:widowControl w:val="0"/>
              <w:autoSpaceDE w:val="0"/>
              <w:autoSpaceDN w:val="0"/>
              <w:spacing w:after="0" w:line="203" w:lineRule="exact"/>
              <w:ind w:left="103" w:right="37"/>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12.6</w:t>
            </w:r>
          </w:p>
        </w:tc>
        <w:tc>
          <w:tcPr>
            <w:tcW w:w="576" w:type="dxa"/>
          </w:tcPr>
          <w:p w14:paraId="79BA8DEB" w14:textId="77777777" w:rsidR="001913D3" w:rsidRPr="00095DE3" w:rsidRDefault="001913D3" w:rsidP="001913D3">
            <w:pPr>
              <w:widowControl w:val="0"/>
              <w:autoSpaceDE w:val="0"/>
              <w:autoSpaceDN w:val="0"/>
              <w:spacing w:after="0" w:line="203" w:lineRule="exact"/>
              <w:ind w:left="21" w:right="1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0.08</w:t>
            </w:r>
          </w:p>
        </w:tc>
        <w:tc>
          <w:tcPr>
            <w:tcW w:w="777" w:type="dxa"/>
          </w:tcPr>
          <w:p w14:paraId="04E37B38" w14:textId="77777777" w:rsidR="001913D3" w:rsidRPr="00095DE3" w:rsidRDefault="001913D3" w:rsidP="001913D3">
            <w:pPr>
              <w:widowControl w:val="0"/>
              <w:autoSpaceDE w:val="0"/>
              <w:autoSpaceDN w:val="0"/>
              <w:spacing w:after="0" w:line="203" w:lineRule="exact"/>
              <w:ind w:left="1" w:right="5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9.52</w:t>
            </w:r>
          </w:p>
        </w:tc>
        <w:tc>
          <w:tcPr>
            <w:tcW w:w="900" w:type="dxa"/>
          </w:tcPr>
          <w:p w14:paraId="25FAB6C9" w14:textId="77777777" w:rsidR="001913D3" w:rsidRPr="00095DE3" w:rsidRDefault="001913D3" w:rsidP="001913D3">
            <w:pPr>
              <w:widowControl w:val="0"/>
              <w:autoSpaceDE w:val="0"/>
              <w:autoSpaceDN w:val="0"/>
              <w:spacing w:after="0" w:line="203" w:lineRule="exact"/>
              <w:ind w:left="6" w:right="8"/>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10</w:t>
            </w:r>
          </w:p>
        </w:tc>
        <w:tc>
          <w:tcPr>
            <w:tcW w:w="900" w:type="dxa"/>
          </w:tcPr>
          <w:p w14:paraId="1E4313A4" w14:textId="77777777" w:rsidR="001913D3" w:rsidRPr="00095DE3" w:rsidRDefault="001913D3" w:rsidP="001913D3">
            <w:pPr>
              <w:widowControl w:val="0"/>
              <w:autoSpaceDE w:val="0"/>
              <w:autoSpaceDN w:val="0"/>
              <w:spacing w:after="0" w:line="203" w:lineRule="exact"/>
              <w:ind w:left="8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0.18</w:t>
            </w:r>
          </w:p>
        </w:tc>
        <w:tc>
          <w:tcPr>
            <w:tcW w:w="720" w:type="dxa"/>
          </w:tcPr>
          <w:p w14:paraId="0E552D28" w14:textId="77777777" w:rsidR="001913D3" w:rsidRPr="00095DE3" w:rsidRDefault="001913D3" w:rsidP="001913D3">
            <w:pPr>
              <w:widowControl w:val="0"/>
              <w:autoSpaceDE w:val="0"/>
              <w:autoSpaceDN w:val="0"/>
              <w:spacing w:after="0" w:line="203" w:lineRule="exact"/>
              <w:ind w:left="6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3.08</w:t>
            </w:r>
          </w:p>
        </w:tc>
        <w:tc>
          <w:tcPr>
            <w:tcW w:w="720" w:type="dxa"/>
          </w:tcPr>
          <w:p w14:paraId="74B2224F" w14:textId="77777777" w:rsidR="001913D3" w:rsidRPr="00095DE3" w:rsidRDefault="001913D3" w:rsidP="001913D3">
            <w:pPr>
              <w:widowControl w:val="0"/>
              <w:autoSpaceDE w:val="0"/>
              <w:autoSpaceDN w:val="0"/>
              <w:spacing w:after="0" w:line="203" w:lineRule="exact"/>
              <w:ind w:left="33"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0.11</w:t>
            </w:r>
          </w:p>
        </w:tc>
        <w:tc>
          <w:tcPr>
            <w:tcW w:w="630" w:type="dxa"/>
          </w:tcPr>
          <w:p w14:paraId="70DB152D"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FC84F85"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29F51A5"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50C06DA"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096F9FD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095DE3" w14:paraId="485ADE6D" w14:textId="77777777" w:rsidTr="00690801">
        <w:trPr>
          <w:trHeight w:val="362"/>
        </w:trPr>
        <w:tc>
          <w:tcPr>
            <w:tcW w:w="502" w:type="dxa"/>
          </w:tcPr>
          <w:p w14:paraId="3002DFEF" w14:textId="77777777" w:rsidR="001913D3" w:rsidRPr="00095DE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35</w:t>
            </w:r>
          </w:p>
        </w:tc>
        <w:tc>
          <w:tcPr>
            <w:tcW w:w="2159" w:type="dxa"/>
          </w:tcPr>
          <w:p w14:paraId="79558EDD" w14:textId="77777777" w:rsidR="001913D3" w:rsidRPr="00095DE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r w:rsidRPr="00095DE3">
              <w:rPr>
                <w:rFonts w:ascii="Times New Roman" w:eastAsia="Times New Roman" w:hAnsi="Times New Roman" w:cs="Times New Roman"/>
                <w:i/>
                <w:sz w:val="18"/>
              </w:rPr>
              <w:t>Moringa</w:t>
            </w:r>
            <w:r w:rsidRPr="00095DE3">
              <w:rPr>
                <w:rFonts w:ascii="Times New Roman" w:eastAsia="Times New Roman" w:hAnsi="Times New Roman" w:cs="Times New Roman"/>
                <w:i/>
                <w:spacing w:val="-1"/>
                <w:sz w:val="18"/>
              </w:rPr>
              <w:t xml:space="preserve"> </w:t>
            </w:r>
            <w:r w:rsidRPr="00095DE3">
              <w:rPr>
                <w:rFonts w:ascii="Times New Roman" w:eastAsia="Times New Roman" w:hAnsi="Times New Roman" w:cs="Times New Roman"/>
                <w:i/>
                <w:spacing w:val="-2"/>
                <w:sz w:val="18"/>
              </w:rPr>
              <w:t>oleifera</w:t>
            </w:r>
          </w:p>
        </w:tc>
        <w:tc>
          <w:tcPr>
            <w:tcW w:w="809" w:type="dxa"/>
            <w:gridSpan w:val="2"/>
          </w:tcPr>
          <w:p w14:paraId="6256B995"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41A685D"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4228C74"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6C7321B8"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17E1791F"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3FF055AE" w14:textId="77777777" w:rsidR="001913D3" w:rsidRPr="00095DE3" w:rsidRDefault="001913D3" w:rsidP="001913D3">
            <w:pPr>
              <w:widowControl w:val="0"/>
              <w:autoSpaceDE w:val="0"/>
              <w:autoSpaceDN w:val="0"/>
              <w:spacing w:before="74" w:after="0" w:line="240" w:lineRule="auto"/>
              <w:ind w:left="1" w:right="5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9.52</w:t>
            </w:r>
          </w:p>
        </w:tc>
        <w:tc>
          <w:tcPr>
            <w:tcW w:w="900" w:type="dxa"/>
          </w:tcPr>
          <w:p w14:paraId="0213CFA1" w14:textId="77777777" w:rsidR="001913D3" w:rsidRPr="00095DE3" w:rsidRDefault="001913D3" w:rsidP="001913D3">
            <w:pPr>
              <w:widowControl w:val="0"/>
              <w:autoSpaceDE w:val="0"/>
              <w:autoSpaceDN w:val="0"/>
              <w:spacing w:before="74" w:after="0" w:line="240" w:lineRule="auto"/>
              <w:ind w:left="6" w:right="8"/>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33</w:t>
            </w:r>
          </w:p>
        </w:tc>
        <w:tc>
          <w:tcPr>
            <w:tcW w:w="900" w:type="dxa"/>
          </w:tcPr>
          <w:p w14:paraId="4D10F7AE" w14:textId="77777777" w:rsidR="001913D3" w:rsidRPr="00095DE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0.35</w:t>
            </w:r>
          </w:p>
        </w:tc>
        <w:tc>
          <w:tcPr>
            <w:tcW w:w="720" w:type="dxa"/>
          </w:tcPr>
          <w:p w14:paraId="1EFA9DCA" w14:textId="77777777" w:rsidR="001913D3" w:rsidRPr="00095DE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5.39</w:t>
            </w:r>
          </w:p>
        </w:tc>
        <w:tc>
          <w:tcPr>
            <w:tcW w:w="720" w:type="dxa"/>
          </w:tcPr>
          <w:p w14:paraId="0F84151E" w14:textId="77777777" w:rsidR="001913D3" w:rsidRPr="00095DE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0.37</w:t>
            </w:r>
          </w:p>
        </w:tc>
        <w:tc>
          <w:tcPr>
            <w:tcW w:w="630" w:type="dxa"/>
          </w:tcPr>
          <w:p w14:paraId="592AE55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DADBC82"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D25A901"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8D18D23"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A2068A1"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095DE3" w14:paraId="61E6F4EE" w14:textId="77777777" w:rsidTr="00690801">
        <w:trPr>
          <w:trHeight w:val="493"/>
        </w:trPr>
        <w:tc>
          <w:tcPr>
            <w:tcW w:w="502" w:type="dxa"/>
          </w:tcPr>
          <w:p w14:paraId="6113D1D7" w14:textId="77777777" w:rsidR="001913D3" w:rsidRPr="00095DE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36</w:t>
            </w:r>
          </w:p>
        </w:tc>
        <w:tc>
          <w:tcPr>
            <w:tcW w:w="2159" w:type="dxa"/>
          </w:tcPr>
          <w:p w14:paraId="50660191" w14:textId="77777777" w:rsidR="001913D3" w:rsidRPr="00095DE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proofErr w:type="spellStart"/>
            <w:r w:rsidRPr="00095DE3">
              <w:rPr>
                <w:rFonts w:ascii="Times New Roman" w:eastAsia="Times New Roman" w:hAnsi="Times New Roman" w:cs="Times New Roman"/>
                <w:i/>
                <w:spacing w:val="-2"/>
                <w:sz w:val="18"/>
              </w:rPr>
              <w:t>Morus</w:t>
            </w:r>
            <w:proofErr w:type="spellEnd"/>
          </w:p>
        </w:tc>
        <w:tc>
          <w:tcPr>
            <w:tcW w:w="809" w:type="dxa"/>
            <w:gridSpan w:val="2"/>
          </w:tcPr>
          <w:p w14:paraId="7456F70E"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750DD0E"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043D3D6D"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3C6A422F"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5379D8C5"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6A1F6990" w14:textId="2EE3299E" w:rsidR="001913D3" w:rsidRPr="00095DE3" w:rsidRDefault="001913D3" w:rsidP="00690801">
            <w:pPr>
              <w:widowControl w:val="0"/>
              <w:autoSpaceDE w:val="0"/>
              <w:autoSpaceDN w:val="0"/>
              <w:spacing w:before="74" w:after="0" w:line="240" w:lineRule="auto"/>
              <w:ind w:left="1" w:right="5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28.5</w:t>
            </w:r>
            <w:r w:rsidRPr="00095DE3">
              <w:rPr>
                <w:rFonts w:ascii="Times New Roman" w:eastAsia="Times New Roman" w:hAnsi="Times New Roman" w:cs="Times New Roman"/>
                <w:spacing w:val="-10"/>
                <w:sz w:val="18"/>
              </w:rPr>
              <w:t>7</w:t>
            </w:r>
          </w:p>
        </w:tc>
        <w:tc>
          <w:tcPr>
            <w:tcW w:w="900" w:type="dxa"/>
          </w:tcPr>
          <w:p w14:paraId="5221B58B" w14:textId="77777777" w:rsidR="001913D3" w:rsidRPr="00095DE3" w:rsidRDefault="001913D3" w:rsidP="001913D3">
            <w:pPr>
              <w:widowControl w:val="0"/>
              <w:autoSpaceDE w:val="0"/>
              <w:autoSpaceDN w:val="0"/>
              <w:spacing w:before="74" w:after="0" w:line="240" w:lineRule="auto"/>
              <w:ind w:left="6" w:right="8"/>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100</w:t>
            </w:r>
          </w:p>
        </w:tc>
        <w:tc>
          <w:tcPr>
            <w:tcW w:w="900" w:type="dxa"/>
          </w:tcPr>
          <w:p w14:paraId="723E757A" w14:textId="77777777" w:rsidR="001913D3" w:rsidRPr="00095DE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0.82</w:t>
            </w:r>
          </w:p>
        </w:tc>
        <w:tc>
          <w:tcPr>
            <w:tcW w:w="720" w:type="dxa"/>
          </w:tcPr>
          <w:p w14:paraId="612DBD4F" w14:textId="77777777" w:rsidR="001913D3" w:rsidRPr="00095DE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15.69</w:t>
            </w:r>
          </w:p>
        </w:tc>
        <w:tc>
          <w:tcPr>
            <w:tcW w:w="720" w:type="dxa"/>
          </w:tcPr>
          <w:p w14:paraId="32C4606F" w14:textId="77777777" w:rsidR="001913D3" w:rsidRPr="00095DE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0.12</w:t>
            </w:r>
          </w:p>
        </w:tc>
        <w:tc>
          <w:tcPr>
            <w:tcW w:w="630" w:type="dxa"/>
          </w:tcPr>
          <w:p w14:paraId="32B448E8"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95DCA2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E219DF4"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AB5544F"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9703D27"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095DE3" w14:paraId="0FBAB1FC" w14:textId="77777777" w:rsidTr="00690801">
        <w:trPr>
          <w:trHeight w:val="284"/>
        </w:trPr>
        <w:tc>
          <w:tcPr>
            <w:tcW w:w="502" w:type="dxa"/>
          </w:tcPr>
          <w:p w14:paraId="744F40B9" w14:textId="77777777" w:rsidR="001913D3" w:rsidRPr="00095DE3" w:rsidRDefault="001913D3" w:rsidP="001913D3">
            <w:pPr>
              <w:widowControl w:val="0"/>
              <w:autoSpaceDE w:val="0"/>
              <w:autoSpaceDN w:val="0"/>
              <w:spacing w:after="0" w:line="203" w:lineRule="exact"/>
              <w:ind w:left="2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37</w:t>
            </w:r>
          </w:p>
        </w:tc>
        <w:tc>
          <w:tcPr>
            <w:tcW w:w="2159" w:type="dxa"/>
          </w:tcPr>
          <w:p w14:paraId="1F72F97D" w14:textId="77777777" w:rsidR="001913D3" w:rsidRPr="00095DE3" w:rsidRDefault="001913D3" w:rsidP="001913D3">
            <w:pPr>
              <w:widowControl w:val="0"/>
              <w:autoSpaceDE w:val="0"/>
              <w:autoSpaceDN w:val="0"/>
              <w:spacing w:after="0" w:line="203" w:lineRule="exact"/>
              <w:ind w:left="137"/>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Murraya</w:t>
            </w:r>
            <w:proofErr w:type="spellEnd"/>
            <w:r w:rsidRPr="00095DE3">
              <w:rPr>
                <w:rFonts w:ascii="Times New Roman" w:eastAsia="Times New Roman" w:hAnsi="Times New Roman" w:cs="Times New Roman"/>
                <w:i/>
                <w:spacing w:val="-4"/>
                <w:sz w:val="18"/>
              </w:rPr>
              <w:t xml:space="preserve"> </w:t>
            </w:r>
            <w:proofErr w:type="spellStart"/>
            <w:r w:rsidRPr="00095DE3">
              <w:rPr>
                <w:rFonts w:ascii="Times New Roman" w:eastAsia="Times New Roman" w:hAnsi="Times New Roman" w:cs="Times New Roman"/>
                <w:i/>
                <w:spacing w:val="-2"/>
                <w:sz w:val="18"/>
              </w:rPr>
              <w:t>koenigii</w:t>
            </w:r>
            <w:proofErr w:type="spellEnd"/>
          </w:p>
        </w:tc>
        <w:tc>
          <w:tcPr>
            <w:tcW w:w="809" w:type="dxa"/>
            <w:gridSpan w:val="2"/>
          </w:tcPr>
          <w:p w14:paraId="18D9E2B1"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9DA4F34"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71D72D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4FCC03DD"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60BD19FD"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519ADD8B" w14:textId="77777777" w:rsidR="001913D3" w:rsidRPr="00095DE3" w:rsidRDefault="001913D3" w:rsidP="001913D3">
            <w:pPr>
              <w:widowControl w:val="0"/>
              <w:autoSpaceDE w:val="0"/>
              <w:autoSpaceDN w:val="0"/>
              <w:spacing w:after="0" w:line="203" w:lineRule="exact"/>
              <w:ind w:left="1" w:right="5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4.76</w:t>
            </w:r>
          </w:p>
        </w:tc>
        <w:tc>
          <w:tcPr>
            <w:tcW w:w="900" w:type="dxa"/>
          </w:tcPr>
          <w:p w14:paraId="3D320725" w14:textId="77777777" w:rsidR="001913D3" w:rsidRPr="00095DE3" w:rsidRDefault="001913D3" w:rsidP="001913D3">
            <w:pPr>
              <w:widowControl w:val="0"/>
              <w:autoSpaceDE w:val="0"/>
              <w:autoSpaceDN w:val="0"/>
              <w:spacing w:after="0" w:line="203" w:lineRule="exact"/>
              <w:ind w:left="6" w:right="8"/>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14</w:t>
            </w:r>
          </w:p>
        </w:tc>
        <w:tc>
          <w:tcPr>
            <w:tcW w:w="900" w:type="dxa"/>
          </w:tcPr>
          <w:p w14:paraId="4348F4A0" w14:textId="77777777" w:rsidR="001913D3" w:rsidRPr="00095DE3" w:rsidRDefault="001913D3" w:rsidP="001913D3">
            <w:pPr>
              <w:widowControl w:val="0"/>
              <w:autoSpaceDE w:val="0"/>
              <w:autoSpaceDN w:val="0"/>
              <w:spacing w:after="0" w:line="203" w:lineRule="exact"/>
              <w:ind w:left="8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0.15</w:t>
            </w:r>
          </w:p>
        </w:tc>
        <w:tc>
          <w:tcPr>
            <w:tcW w:w="720" w:type="dxa"/>
          </w:tcPr>
          <w:p w14:paraId="60DD8453" w14:textId="77777777" w:rsidR="001913D3" w:rsidRPr="00095DE3" w:rsidRDefault="001913D3" w:rsidP="001913D3">
            <w:pPr>
              <w:widowControl w:val="0"/>
              <w:autoSpaceDE w:val="0"/>
              <w:autoSpaceDN w:val="0"/>
              <w:spacing w:after="0" w:line="203" w:lineRule="exact"/>
              <w:ind w:left="6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2.45</w:t>
            </w:r>
          </w:p>
        </w:tc>
        <w:tc>
          <w:tcPr>
            <w:tcW w:w="720" w:type="dxa"/>
          </w:tcPr>
          <w:p w14:paraId="2D2A5B11" w14:textId="77777777" w:rsidR="001913D3" w:rsidRPr="00095DE3" w:rsidRDefault="001913D3" w:rsidP="001913D3">
            <w:pPr>
              <w:widowControl w:val="0"/>
              <w:autoSpaceDE w:val="0"/>
              <w:autoSpaceDN w:val="0"/>
              <w:spacing w:after="0" w:line="203" w:lineRule="exact"/>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0.63</w:t>
            </w:r>
          </w:p>
        </w:tc>
        <w:tc>
          <w:tcPr>
            <w:tcW w:w="630" w:type="dxa"/>
          </w:tcPr>
          <w:p w14:paraId="4CF458C4"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4FE3CE1"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872703C"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948883D"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0E9F48D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095DE3" w14:paraId="3AC2DBC6" w14:textId="77777777" w:rsidTr="00690801">
        <w:trPr>
          <w:trHeight w:val="487"/>
        </w:trPr>
        <w:tc>
          <w:tcPr>
            <w:tcW w:w="502" w:type="dxa"/>
          </w:tcPr>
          <w:p w14:paraId="084ABB69" w14:textId="77777777" w:rsidR="001913D3" w:rsidRPr="00095DE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38</w:t>
            </w:r>
          </w:p>
        </w:tc>
        <w:tc>
          <w:tcPr>
            <w:tcW w:w="2159" w:type="dxa"/>
          </w:tcPr>
          <w:p w14:paraId="36045ABA" w14:textId="77777777" w:rsidR="001913D3" w:rsidRPr="00095DE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Neolamarckia</w:t>
            </w:r>
            <w:proofErr w:type="spellEnd"/>
            <w:r w:rsidRPr="00095DE3">
              <w:rPr>
                <w:rFonts w:ascii="Times New Roman" w:eastAsia="Times New Roman" w:hAnsi="Times New Roman" w:cs="Times New Roman"/>
                <w:i/>
                <w:spacing w:val="-7"/>
                <w:sz w:val="18"/>
              </w:rPr>
              <w:t xml:space="preserve"> </w:t>
            </w:r>
            <w:proofErr w:type="spellStart"/>
            <w:r w:rsidRPr="00095DE3">
              <w:rPr>
                <w:rFonts w:ascii="Times New Roman" w:eastAsia="Times New Roman" w:hAnsi="Times New Roman" w:cs="Times New Roman"/>
                <w:i/>
                <w:spacing w:val="-2"/>
                <w:sz w:val="18"/>
              </w:rPr>
              <w:t>cadamba</w:t>
            </w:r>
            <w:proofErr w:type="spellEnd"/>
          </w:p>
        </w:tc>
        <w:tc>
          <w:tcPr>
            <w:tcW w:w="809" w:type="dxa"/>
            <w:gridSpan w:val="2"/>
          </w:tcPr>
          <w:p w14:paraId="60195228"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671B866"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3BC022A"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2EABC852"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0F30BB12"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28CFE173" w14:textId="5BC05336" w:rsidR="001913D3" w:rsidRPr="00095DE3" w:rsidRDefault="001913D3" w:rsidP="00690801">
            <w:pPr>
              <w:widowControl w:val="0"/>
              <w:autoSpaceDE w:val="0"/>
              <w:autoSpaceDN w:val="0"/>
              <w:spacing w:before="74" w:after="0" w:line="207" w:lineRule="exact"/>
              <w:ind w:left="1" w:right="50"/>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23.8</w:t>
            </w:r>
            <w:r w:rsidRPr="00095DE3">
              <w:rPr>
                <w:rFonts w:ascii="Times New Roman" w:eastAsia="Times New Roman" w:hAnsi="Times New Roman" w:cs="Times New Roman"/>
                <w:spacing w:val="-10"/>
                <w:sz w:val="18"/>
              </w:rPr>
              <w:t>1</w:t>
            </w:r>
          </w:p>
        </w:tc>
        <w:tc>
          <w:tcPr>
            <w:tcW w:w="900" w:type="dxa"/>
          </w:tcPr>
          <w:p w14:paraId="4A08C0EF" w14:textId="77777777" w:rsidR="001913D3" w:rsidRPr="00095DE3" w:rsidRDefault="001913D3" w:rsidP="001913D3">
            <w:pPr>
              <w:widowControl w:val="0"/>
              <w:autoSpaceDE w:val="0"/>
              <w:autoSpaceDN w:val="0"/>
              <w:spacing w:before="74" w:after="0" w:line="240" w:lineRule="auto"/>
              <w:ind w:left="6" w:right="8"/>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52</w:t>
            </w:r>
          </w:p>
        </w:tc>
        <w:tc>
          <w:tcPr>
            <w:tcW w:w="900" w:type="dxa"/>
          </w:tcPr>
          <w:p w14:paraId="4CDE6797" w14:textId="77777777" w:rsidR="001913D3" w:rsidRPr="00095DE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3.67</w:t>
            </w:r>
          </w:p>
        </w:tc>
        <w:tc>
          <w:tcPr>
            <w:tcW w:w="720" w:type="dxa"/>
          </w:tcPr>
          <w:p w14:paraId="0B38F2BC" w14:textId="77777777" w:rsidR="001913D3" w:rsidRPr="00095DE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16.65</w:t>
            </w:r>
          </w:p>
        </w:tc>
        <w:tc>
          <w:tcPr>
            <w:tcW w:w="720" w:type="dxa"/>
          </w:tcPr>
          <w:p w14:paraId="22C4D8D6" w14:textId="77777777" w:rsidR="001913D3" w:rsidRPr="00095DE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0.09</w:t>
            </w:r>
          </w:p>
        </w:tc>
        <w:tc>
          <w:tcPr>
            <w:tcW w:w="630" w:type="dxa"/>
          </w:tcPr>
          <w:p w14:paraId="74BF489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9514B5B"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EC4D55F"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03A8C42"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31238570" w14:textId="77777777" w:rsidR="001913D3" w:rsidRPr="00095DE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095DE3" w14:paraId="743F07FB" w14:textId="77777777" w:rsidTr="00690801">
        <w:trPr>
          <w:trHeight w:val="280"/>
        </w:trPr>
        <w:tc>
          <w:tcPr>
            <w:tcW w:w="502" w:type="dxa"/>
          </w:tcPr>
          <w:p w14:paraId="2AC8FA44" w14:textId="77777777" w:rsidR="000A1B35" w:rsidRPr="00095DE3" w:rsidRDefault="000A1B35" w:rsidP="001913D3">
            <w:pPr>
              <w:widowControl w:val="0"/>
              <w:autoSpaceDE w:val="0"/>
              <w:autoSpaceDN w:val="0"/>
              <w:spacing w:after="0" w:line="199" w:lineRule="exact"/>
              <w:ind w:left="4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39</w:t>
            </w:r>
          </w:p>
        </w:tc>
        <w:tc>
          <w:tcPr>
            <w:tcW w:w="2159" w:type="dxa"/>
          </w:tcPr>
          <w:p w14:paraId="7B35D2F3" w14:textId="77777777" w:rsidR="000A1B35" w:rsidRPr="00095DE3" w:rsidRDefault="000A1B35" w:rsidP="001913D3">
            <w:pPr>
              <w:widowControl w:val="0"/>
              <w:autoSpaceDE w:val="0"/>
              <w:autoSpaceDN w:val="0"/>
              <w:spacing w:after="0" w:line="199" w:lineRule="exact"/>
              <w:ind w:left="136"/>
              <w:rPr>
                <w:rFonts w:ascii="Times New Roman" w:eastAsia="Times New Roman" w:hAnsi="Times New Roman" w:cs="Times New Roman"/>
                <w:i/>
                <w:sz w:val="18"/>
              </w:rPr>
            </w:pPr>
            <w:r w:rsidRPr="00095DE3">
              <w:rPr>
                <w:rFonts w:ascii="Times New Roman" w:eastAsia="Times New Roman" w:hAnsi="Times New Roman" w:cs="Times New Roman"/>
                <w:i/>
                <w:sz w:val="18"/>
              </w:rPr>
              <w:t>Nerium</w:t>
            </w:r>
            <w:r w:rsidRPr="00095DE3">
              <w:rPr>
                <w:rFonts w:ascii="Times New Roman" w:eastAsia="Times New Roman" w:hAnsi="Times New Roman" w:cs="Times New Roman"/>
                <w:i/>
                <w:spacing w:val="-4"/>
                <w:sz w:val="18"/>
              </w:rPr>
              <w:t xml:space="preserve"> </w:t>
            </w:r>
            <w:r w:rsidRPr="00095DE3">
              <w:rPr>
                <w:rFonts w:ascii="Times New Roman" w:eastAsia="Times New Roman" w:hAnsi="Times New Roman" w:cs="Times New Roman"/>
                <w:i/>
                <w:spacing w:val="-2"/>
                <w:sz w:val="18"/>
              </w:rPr>
              <w:t>oleander</w:t>
            </w:r>
          </w:p>
        </w:tc>
        <w:tc>
          <w:tcPr>
            <w:tcW w:w="797" w:type="dxa"/>
          </w:tcPr>
          <w:p w14:paraId="5AEAA2B8"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Pr>
          <w:p w14:paraId="76716327"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6F5C819"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4E0A6DE1"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Pr>
          <w:p w14:paraId="012621E4"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Pr>
          <w:p w14:paraId="2EEED071"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ABF43C4"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6976479"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8F642DE"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A703D21"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4EE5E5D7" w14:textId="77777777" w:rsidR="000A1B35" w:rsidRPr="00095DE3" w:rsidRDefault="000A1B35" w:rsidP="001913D3">
            <w:pPr>
              <w:widowControl w:val="0"/>
              <w:autoSpaceDE w:val="0"/>
              <w:autoSpaceDN w:val="0"/>
              <w:spacing w:after="0" w:line="199" w:lineRule="exact"/>
              <w:ind w:left="4" w:right="5"/>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7.69</w:t>
            </w:r>
          </w:p>
        </w:tc>
        <w:tc>
          <w:tcPr>
            <w:tcW w:w="900" w:type="dxa"/>
          </w:tcPr>
          <w:p w14:paraId="64AF548D" w14:textId="77777777" w:rsidR="000A1B35" w:rsidRPr="00095DE3" w:rsidRDefault="000A1B35" w:rsidP="001913D3">
            <w:pPr>
              <w:widowControl w:val="0"/>
              <w:autoSpaceDE w:val="0"/>
              <w:autoSpaceDN w:val="0"/>
              <w:spacing w:after="0" w:line="199" w:lineRule="exact"/>
              <w:ind w:left="16"/>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15</w:t>
            </w:r>
          </w:p>
        </w:tc>
        <w:tc>
          <w:tcPr>
            <w:tcW w:w="720" w:type="dxa"/>
          </w:tcPr>
          <w:p w14:paraId="354B9132" w14:textId="77777777" w:rsidR="000A1B35" w:rsidRPr="00095DE3" w:rsidRDefault="000A1B35" w:rsidP="001913D3">
            <w:pPr>
              <w:widowControl w:val="0"/>
              <w:autoSpaceDE w:val="0"/>
              <w:autoSpaceDN w:val="0"/>
              <w:spacing w:after="0" w:line="199" w:lineRule="exact"/>
              <w:ind w:left="21"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0.15</w:t>
            </w:r>
          </w:p>
        </w:tc>
        <w:tc>
          <w:tcPr>
            <w:tcW w:w="900" w:type="dxa"/>
          </w:tcPr>
          <w:p w14:paraId="2F0DFB30" w14:textId="77777777" w:rsidR="000A1B35" w:rsidRPr="00095DE3" w:rsidRDefault="000A1B35" w:rsidP="001913D3">
            <w:pPr>
              <w:widowControl w:val="0"/>
              <w:autoSpaceDE w:val="0"/>
              <w:autoSpaceDN w:val="0"/>
              <w:spacing w:after="0" w:line="199" w:lineRule="exact"/>
              <w:ind w:left="13"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3.66</w:t>
            </w:r>
          </w:p>
        </w:tc>
        <w:tc>
          <w:tcPr>
            <w:tcW w:w="630" w:type="dxa"/>
          </w:tcPr>
          <w:p w14:paraId="466A39FA" w14:textId="77777777" w:rsidR="000A1B35" w:rsidRPr="00095DE3" w:rsidRDefault="000A1B35" w:rsidP="001913D3">
            <w:pPr>
              <w:widowControl w:val="0"/>
              <w:autoSpaceDE w:val="0"/>
              <w:autoSpaceDN w:val="0"/>
              <w:spacing w:after="0" w:line="199" w:lineRule="exact"/>
              <w:ind w:left="24"/>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0.26</w:t>
            </w:r>
          </w:p>
        </w:tc>
      </w:tr>
      <w:tr w:rsidR="000A1B35" w:rsidRPr="00095DE3" w14:paraId="474542E1" w14:textId="77777777" w:rsidTr="00690801">
        <w:trPr>
          <w:trHeight w:val="362"/>
        </w:trPr>
        <w:tc>
          <w:tcPr>
            <w:tcW w:w="502" w:type="dxa"/>
          </w:tcPr>
          <w:p w14:paraId="3122120F" w14:textId="77777777" w:rsidR="000A1B35" w:rsidRPr="00095DE3" w:rsidRDefault="000A1B35" w:rsidP="001913D3">
            <w:pPr>
              <w:widowControl w:val="0"/>
              <w:autoSpaceDE w:val="0"/>
              <w:autoSpaceDN w:val="0"/>
              <w:spacing w:before="74" w:after="0" w:line="240" w:lineRule="auto"/>
              <w:ind w:left="4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40</w:t>
            </w:r>
          </w:p>
        </w:tc>
        <w:tc>
          <w:tcPr>
            <w:tcW w:w="2159" w:type="dxa"/>
          </w:tcPr>
          <w:p w14:paraId="031B9641" w14:textId="77777777" w:rsidR="000A1B35" w:rsidRPr="00095DE3" w:rsidRDefault="000A1B35" w:rsidP="001913D3">
            <w:pPr>
              <w:widowControl w:val="0"/>
              <w:autoSpaceDE w:val="0"/>
              <w:autoSpaceDN w:val="0"/>
              <w:spacing w:before="74" w:after="0" w:line="240" w:lineRule="auto"/>
              <w:ind w:left="136"/>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Nyctanthes</w:t>
            </w:r>
            <w:proofErr w:type="spellEnd"/>
            <w:r w:rsidRPr="00095DE3">
              <w:rPr>
                <w:rFonts w:ascii="Times New Roman" w:eastAsia="Times New Roman" w:hAnsi="Times New Roman" w:cs="Times New Roman"/>
                <w:i/>
                <w:spacing w:val="-6"/>
                <w:sz w:val="18"/>
              </w:rPr>
              <w:t xml:space="preserve"> </w:t>
            </w:r>
            <w:r w:rsidRPr="00095DE3">
              <w:rPr>
                <w:rFonts w:ascii="Times New Roman" w:eastAsia="Times New Roman" w:hAnsi="Times New Roman" w:cs="Times New Roman"/>
                <w:i/>
                <w:sz w:val="18"/>
              </w:rPr>
              <w:t>arbor-</w:t>
            </w:r>
            <w:proofErr w:type="spellStart"/>
            <w:r w:rsidRPr="00095DE3">
              <w:rPr>
                <w:rFonts w:ascii="Times New Roman" w:eastAsia="Times New Roman" w:hAnsi="Times New Roman" w:cs="Times New Roman"/>
                <w:i/>
                <w:spacing w:val="-2"/>
                <w:sz w:val="18"/>
              </w:rPr>
              <w:t>tristis</w:t>
            </w:r>
            <w:proofErr w:type="spellEnd"/>
          </w:p>
        </w:tc>
        <w:tc>
          <w:tcPr>
            <w:tcW w:w="797" w:type="dxa"/>
          </w:tcPr>
          <w:p w14:paraId="545FF60E"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Pr>
          <w:p w14:paraId="006F6B02"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D68CFC4"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48F77A34"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Pr>
          <w:p w14:paraId="591806B0"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Pr>
          <w:p w14:paraId="09C57A10" w14:textId="77777777" w:rsidR="000A1B35" w:rsidRPr="00095DE3" w:rsidRDefault="000A1B35" w:rsidP="001913D3">
            <w:pPr>
              <w:widowControl w:val="0"/>
              <w:autoSpaceDE w:val="0"/>
              <w:autoSpaceDN w:val="0"/>
              <w:spacing w:before="74" w:after="0" w:line="240" w:lineRule="auto"/>
              <w:ind w:right="1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4.76</w:t>
            </w:r>
          </w:p>
        </w:tc>
        <w:tc>
          <w:tcPr>
            <w:tcW w:w="900" w:type="dxa"/>
          </w:tcPr>
          <w:p w14:paraId="77E86F68" w14:textId="77777777" w:rsidR="000A1B35" w:rsidRPr="00095DE3" w:rsidRDefault="000A1B35" w:rsidP="001913D3">
            <w:pPr>
              <w:widowControl w:val="0"/>
              <w:autoSpaceDE w:val="0"/>
              <w:autoSpaceDN w:val="0"/>
              <w:spacing w:before="74" w:after="0" w:line="240" w:lineRule="auto"/>
              <w:ind w:right="12"/>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5</w:t>
            </w:r>
          </w:p>
        </w:tc>
        <w:tc>
          <w:tcPr>
            <w:tcW w:w="900" w:type="dxa"/>
          </w:tcPr>
          <w:p w14:paraId="2B06E071" w14:textId="77777777" w:rsidR="000A1B35" w:rsidRPr="00095DE3" w:rsidRDefault="000A1B35" w:rsidP="001913D3">
            <w:pPr>
              <w:widowControl w:val="0"/>
              <w:autoSpaceDE w:val="0"/>
              <w:autoSpaceDN w:val="0"/>
              <w:spacing w:before="74" w:after="0" w:line="240" w:lineRule="auto"/>
              <w:ind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0.07</w:t>
            </w:r>
          </w:p>
        </w:tc>
        <w:tc>
          <w:tcPr>
            <w:tcW w:w="720" w:type="dxa"/>
          </w:tcPr>
          <w:p w14:paraId="41DD2C09" w14:textId="77777777" w:rsidR="000A1B35" w:rsidRPr="00095DE3" w:rsidRDefault="000A1B35" w:rsidP="001913D3">
            <w:pPr>
              <w:widowControl w:val="0"/>
              <w:autoSpaceDE w:val="0"/>
              <w:autoSpaceDN w:val="0"/>
              <w:spacing w:before="74" w:after="0" w:line="240" w:lineRule="auto"/>
              <w:ind w:left="6" w:right="4"/>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1.5</w:t>
            </w:r>
          </w:p>
        </w:tc>
        <w:tc>
          <w:tcPr>
            <w:tcW w:w="720" w:type="dxa"/>
          </w:tcPr>
          <w:p w14:paraId="5CEF3F11" w14:textId="77777777" w:rsidR="000A1B35" w:rsidRPr="00095DE3" w:rsidRDefault="000A1B35" w:rsidP="001913D3">
            <w:pPr>
              <w:widowControl w:val="0"/>
              <w:autoSpaceDE w:val="0"/>
              <w:autoSpaceDN w:val="0"/>
              <w:spacing w:before="74" w:after="0" w:line="240" w:lineRule="auto"/>
              <w:ind w:left="2"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0.21</w:t>
            </w:r>
          </w:p>
        </w:tc>
        <w:tc>
          <w:tcPr>
            <w:tcW w:w="630" w:type="dxa"/>
          </w:tcPr>
          <w:p w14:paraId="61535B4C"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5E25092"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639C256"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0E13A27"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6B80CCFF"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095DE3" w14:paraId="55DA91B8" w14:textId="77777777" w:rsidTr="00690801">
        <w:trPr>
          <w:trHeight w:val="493"/>
        </w:trPr>
        <w:tc>
          <w:tcPr>
            <w:tcW w:w="502" w:type="dxa"/>
          </w:tcPr>
          <w:p w14:paraId="47238F79" w14:textId="77777777" w:rsidR="000A1B35" w:rsidRPr="00095DE3" w:rsidRDefault="000A1B35" w:rsidP="001913D3">
            <w:pPr>
              <w:widowControl w:val="0"/>
              <w:autoSpaceDE w:val="0"/>
              <w:autoSpaceDN w:val="0"/>
              <w:spacing w:before="74" w:after="0" w:line="240" w:lineRule="auto"/>
              <w:ind w:left="4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41</w:t>
            </w:r>
          </w:p>
        </w:tc>
        <w:tc>
          <w:tcPr>
            <w:tcW w:w="2159" w:type="dxa"/>
          </w:tcPr>
          <w:p w14:paraId="3A43F7B7" w14:textId="77777777" w:rsidR="000A1B35" w:rsidRPr="00095DE3" w:rsidRDefault="000A1B35" w:rsidP="001913D3">
            <w:pPr>
              <w:widowControl w:val="0"/>
              <w:autoSpaceDE w:val="0"/>
              <w:autoSpaceDN w:val="0"/>
              <w:spacing w:before="74" w:after="0" w:line="240" w:lineRule="auto"/>
              <w:ind w:left="136"/>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Peltophorum</w:t>
            </w:r>
            <w:proofErr w:type="spellEnd"/>
            <w:r w:rsidRPr="00095DE3">
              <w:rPr>
                <w:rFonts w:ascii="Times New Roman" w:eastAsia="Times New Roman" w:hAnsi="Times New Roman" w:cs="Times New Roman"/>
                <w:i/>
                <w:spacing w:val="-2"/>
                <w:sz w:val="18"/>
              </w:rPr>
              <w:t xml:space="preserve"> </w:t>
            </w:r>
            <w:proofErr w:type="spellStart"/>
            <w:r w:rsidRPr="00095DE3">
              <w:rPr>
                <w:rFonts w:ascii="Times New Roman" w:eastAsia="Times New Roman" w:hAnsi="Times New Roman" w:cs="Times New Roman"/>
                <w:i/>
                <w:spacing w:val="-2"/>
                <w:sz w:val="18"/>
              </w:rPr>
              <w:t>dubium</w:t>
            </w:r>
            <w:proofErr w:type="spellEnd"/>
          </w:p>
        </w:tc>
        <w:tc>
          <w:tcPr>
            <w:tcW w:w="797" w:type="dxa"/>
          </w:tcPr>
          <w:p w14:paraId="5C82EA64"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Pr>
          <w:p w14:paraId="2566E009"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6AD8DB6"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7B227427"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Pr>
          <w:p w14:paraId="73CEF1E1"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Pr>
          <w:p w14:paraId="65222C5D"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B0CCDB7"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53CCED4"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8D783D7"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EE9AD5E"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55ACB5F4" w14:textId="77777777" w:rsidR="000A1B35" w:rsidRPr="00095DE3" w:rsidRDefault="000A1B35" w:rsidP="001913D3">
            <w:pPr>
              <w:widowControl w:val="0"/>
              <w:autoSpaceDE w:val="0"/>
              <w:autoSpaceDN w:val="0"/>
              <w:spacing w:before="74" w:after="0" w:line="240" w:lineRule="auto"/>
              <w:ind w:left="4" w:right="5"/>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30.77</w:t>
            </w:r>
          </w:p>
        </w:tc>
        <w:tc>
          <w:tcPr>
            <w:tcW w:w="900" w:type="dxa"/>
          </w:tcPr>
          <w:p w14:paraId="5DCD446E" w14:textId="77777777" w:rsidR="000A1B35" w:rsidRPr="00095DE3" w:rsidRDefault="000A1B35" w:rsidP="001913D3">
            <w:pPr>
              <w:widowControl w:val="0"/>
              <w:autoSpaceDE w:val="0"/>
              <w:autoSpaceDN w:val="0"/>
              <w:spacing w:before="74" w:after="0" w:line="240" w:lineRule="auto"/>
              <w:ind w:left="16"/>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38</w:t>
            </w:r>
          </w:p>
        </w:tc>
        <w:tc>
          <w:tcPr>
            <w:tcW w:w="720" w:type="dxa"/>
          </w:tcPr>
          <w:p w14:paraId="26C7144B" w14:textId="77777777" w:rsidR="000A1B35" w:rsidRPr="00095DE3" w:rsidRDefault="000A1B35" w:rsidP="001913D3">
            <w:pPr>
              <w:widowControl w:val="0"/>
              <w:autoSpaceDE w:val="0"/>
              <w:autoSpaceDN w:val="0"/>
              <w:spacing w:before="74" w:after="0" w:line="240" w:lineRule="auto"/>
              <w:ind w:left="21"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2.66</w:t>
            </w:r>
          </w:p>
        </w:tc>
        <w:tc>
          <w:tcPr>
            <w:tcW w:w="900" w:type="dxa"/>
          </w:tcPr>
          <w:p w14:paraId="59CC8086" w14:textId="611FE815" w:rsidR="000A1B35" w:rsidRPr="00095DE3" w:rsidRDefault="000A1B35" w:rsidP="00690801">
            <w:pPr>
              <w:widowControl w:val="0"/>
              <w:autoSpaceDE w:val="0"/>
              <w:autoSpaceDN w:val="0"/>
              <w:spacing w:before="74" w:after="0" w:line="240" w:lineRule="auto"/>
              <w:ind w:left="13"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14.1</w:t>
            </w:r>
            <w:r w:rsidRPr="00095DE3">
              <w:rPr>
                <w:rFonts w:ascii="Times New Roman" w:eastAsia="Times New Roman" w:hAnsi="Times New Roman" w:cs="Times New Roman"/>
                <w:spacing w:val="-10"/>
                <w:sz w:val="18"/>
              </w:rPr>
              <w:t>4</w:t>
            </w:r>
          </w:p>
        </w:tc>
        <w:tc>
          <w:tcPr>
            <w:tcW w:w="630" w:type="dxa"/>
          </w:tcPr>
          <w:p w14:paraId="156B70FF" w14:textId="77777777" w:rsidR="000A1B35" w:rsidRPr="00095DE3" w:rsidRDefault="000A1B35" w:rsidP="001913D3">
            <w:pPr>
              <w:widowControl w:val="0"/>
              <w:autoSpaceDE w:val="0"/>
              <w:autoSpaceDN w:val="0"/>
              <w:spacing w:before="74" w:after="0" w:line="240" w:lineRule="auto"/>
              <w:ind w:left="24"/>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0.04</w:t>
            </w:r>
          </w:p>
        </w:tc>
      </w:tr>
      <w:tr w:rsidR="000A1B35" w:rsidRPr="00095DE3" w14:paraId="678FB05A" w14:textId="77777777" w:rsidTr="00690801">
        <w:trPr>
          <w:trHeight w:val="412"/>
        </w:trPr>
        <w:tc>
          <w:tcPr>
            <w:tcW w:w="502" w:type="dxa"/>
          </w:tcPr>
          <w:p w14:paraId="3D152AB1" w14:textId="77777777" w:rsidR="000A1B35" w:rsidRPr="00095DE3" w:rsidRDefault="000A1B35" w:rsidP="001913D3">
            <w:pPr>
              <w:widowControl w:val="0"/>
              <w:autoSpaceDE w:val="0"/>
              <w:autoSpaceDN w:val="0"/>
              <w:spacing w:after="0" w:line="203" w:lineRule="exact"/>
              <w:ind w:left="4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42</w:t>
            </w:r>
          </w:p>
        </w:tc>
        <w:tc>
          <w:tcPr>
            <w:tcW w:w="2159" w:type="dxa"/>
          </w:tcPr>
          <w:p w14:paraId="7013A2E3" w14:textId="77777777" w:rsidR="000A1B35" w:rsidRPr="00095DE3" w:rsidRDefault="000A1B35" w:rsidP="001913D3">
            <w:pPr>
              <w:widowControl w:val="0"/>
              <w:autoSpaceDE w:val="0"/>
              <w:autoSpaceDN w:val="0"/>
              <w:spacing w:after="0" w:line="203" w:lineRule="exact"/>
              <w:ind w:left="136"/>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Peltophorum</w:t>
            </w:r>
            <w:proofErr w:type="spellEnd"/>
            <w:r w:rsidRPr="00095DE3">
              <w:rPr>
                <w:rFonts w:ascii="Times New Roman" w:eastAsia="Times New Roman" w:hAnsi="Times New Roman" w:cs="Times New Roman"/>
                <w:i/>
                <w:spacing w:val="-2"/>
                <w:sz w:val="18"/>
              </w:rPr>
              <w:t xml:space="preserve"> </w:t>
            </w:r>
            <w:proofErr w:type="spellStart"/>
            <w:r w:rsidRPr="00095DE3">
              <w:rPr>
                <w:rFonts w:ascii="Times New Roman" w:eastAsia="Times New Roman" w:hAnsi="Times New Roman" w:cs="Times New Roman"/>
                <w:i/>
                <w:spacing w:val="-2"/>
                <w:sz w:val="18"/>
              </w:rPr>
              <w:t>pterocarpum</w:t>
            </w:r>
            <w:proofErr w:type="spellEnd"/>
          </w:p>
        </w:tc>
        <w:tc>
          <w:tcPr>
            <w:tcW w:w="797" w:type="dxa"/>
          </w:tcPr>
          <w:p w14:paraId="3C5CCF75" w14:textId="77777777" w:rsidR="000A1B35" w:rsidRPr="00095DE3" w:rsidRDefault="000A1B35" w:rsidP="001913D3">
            <w:pPr>
              <w:widowControl w:val="0"/>
              <w:autoSpaceDE w:val="0"/>
              <w:autoSpaceDN w:val="0"/>
              <w:spacing w:after="0" w:line="203" w:lineRule="exact"/>
              <w:ind w:left="5" w:right="64"/>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22.22</w:t>
            </w:r>
          </w:p>
        </w:tc>
        <w:tc>
          <w:tcPr>
            <w:tcW w:w="732" w:type="dxa"/>
            <w:gridSpan w:val="2"/>
          </w:tcPr>
          <w:p w14:paraId="4F8F920C" w14:textId="77777777" w:rsidR="000A1B35" w:rsidRPr="00095DE3" w:rsidRDefault="000A1B35" w:rsidP="001913D3">
            <w:pPr>
              <w:widowControl w:val="0"/>
              <w:autoSpaceDE w:val="0"/>
              <w:autoSpaceDN w:val="0"/>
              <w:spacing w:after="0" w:line="203" w:lineRule="exact"/>
              <w:ind w:right="312"/>
              <w:jc w:val="right"/>
              <w:rPr>
                <w:rFonts w:ascii="Times New Roman" w:eastAsia="Times New Roman" w:hAnsi="Times New Roman" w:cs="Times New Roman"/>
                <w:sz w:val="18"/>
              </w:rPr>
            </w:pPr>
            <w:r w:rsidRPr="00095DE3">
              <w:rPr>
                <w:rFonts w:ascii="Times New Roman" w:eastAsia="Times New Roman" w:hAnsi="Times New Roman" w:cs="Times New Roman"/>
                <w:spacing w:val="-5"/>
                <w:sz w:val="18"/>
              </w:rPr>
              <w:t>44</w:t>
            </w:r>
          </w:p>
        </w:tc>
        <w:tc>
          <w:tcPr>
            <w:tcW w:w="720" w:type="dxa"/>
          </w:tcPr>
          <w:p w14:paraId="51E2A855" w14:textId="77777777" w:rsidR="000A1B35" w:rsidRPr="00095DE3" w:rsidRDefault="000A1B35" w:rsidP="001913D3">
            <w:pPr>
              <w:widowControl w:val="0"/>
              <w:autoSpaceDE w:val="0"/>
              <w:autoSpaceDN w:val="0"/>
              <w:spacing w:after="0" w:line="203" w:lineRule="exact"/>
              <w:ind w:left="71"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3.62</w:t>
            </w:r>
          </w:p>
        </w:tc>
        <w:tc>
          <w:tcPr>
            <w:tcW w:w="810" w:type="dxa"/>
          </w:tcPr>
          <w:p w14:paraId="7F6093C6" w14:textId="77777777" w:rsidR="000A1B35" w:rsidRPr="00095DE3" w:rsidRDefault="000A1B35" w:rsidP="001913D3">
            <w:pPr>
              <w:widowControl w:val="0"/>
              <w:autoSpaceDE w:val="0"/>
              <w:autoSpaceDN w:val="0"/>
              <w:spacing w:after="0" w:line="203" w:lineRule="exact"/>
              <w:ind w:left="37" w:right="11"/>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13.35</w:t>
            </w:r>
          </w:p>
        </w:tc>
        <w:tc>
          <w:tcPr>
            <w:tcW w:w="581" w:type="dxa"/>
          </w:tcPr>
          <w:p w14:paraId="37121D66" w14:textId="77777777" w:rsidR="000A1B35" w:rsidRPr="00095DE3" w:rsidRDefault="000A1B35" w:rsidP="001913D3">
            <w:pPr>
              <w:widowControl w:val="0"/>
              <w:autoSpaceDE w:val="0"/>
              <w:autoSpaceDN w:val="0"/>
              <w:spacing w:after="0" w:line="203" w:lineRule="exact"/>
              <w:ind w:left="10" w:right="2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0.09</w:t>
            </w:r>
          </w:p>
        </w:tc>
        <w:tc>
          <w:tcPr>
            <w:tcW w:w="772" w:type="dxa"/>
          </w:tcPr>
          <w:p w14:paraId="4CFE9F4E"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F325797"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957170B"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0D1BDD03"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00FA71AB"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22E75BBB" w14:textId="77777777" w:rsidR="000A1B35" w:rsidRPr="00095DE3" w:rsidRDefault="000A1B35" w:rsidP="001913D3">
            <w:pPr>
              <w:widowControl w:val="0"/>
              <w:autoSpaceDE w:val="0"/>
              <w:autoSpaceDN w:val="0"/>
              <w:spacing w:after="0" w:line="203" w:lineRule="exact"/>
              <w:ind w:left="4" w:right="5"/>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38.46</w:t>
            </w:r>
          </w:p>
        </w:tc>
        <w:tc>
          <w:tcPr>
            <w:tcW w:w="900" w:type="dxa"/>
          </w:tcPr>
          <w:p w14:paraId="20B6C7AA" w14:textId="77777777" w:rsidR="000A1B35" w:rsidRPr="00095DE3" w:rsidRDefault="000A1B35" w:rsidP="001913D3">
            <w:pPr>
              <w:widowControl w:val="0"/>
              <w:autoSpaceDE w:val="0"/>
              <w:autoSpaceDN w:val="0"/>
              <w:spacing w:after="0" w:line="203" w:lineRule="exact"/>
              <w:ind w:left="16"/>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169</w:t>
            </w:r>
          </w:p>
        </w:tc>
        <w:tc>
          <w:tcPr>
            <w:tcW w:w="720" w:type="dxa"/>
          </w:tcPr>
          <w:p w14:paraId="1F16829D" w14:textId="77777777" w:rsidR="000A1B35" w:rsidRPr="00095DE3" w:rsidRDefault="000A1B35" w:rsidP="001913D3">
            <w:pPr>
              <w:widowControl w:val="0"/>
              <w:autoSpaceDE w:val="0"/>
              <w:autoSpaceDN w:val="0"/>
              <w:spacing w:after="0" w:line="203" w:lineRule="exact"/>
              <w:ind w:left="21"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48.62</w:t>
            </w:r>
          </w:p>
        </w:tc>
        <w:tc>
          <w:tcPr>
            <w:tcW w:w="900" w:type="dxa"/>
          </w:tcPr>
          <w:p w14:paraId="5F1989D7" w14:textId="20175422" w:rsidR="000A1B35" w:rsidRPr="00095DE3" w:rsidRDefault="000A1B35" w:rsidP="00690801">
            <w:pPr>
              <w:widowControl w:val="0"/>
              <w:autoSpaceDE w:val="0"/>
              <w:autoSpaceDN w:val="0"/>
              <w:spacing w:after="0" w:line="203" w:lineRule="exact"/>
              <w:ind w:left="13"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73.6</w:t>
            </w:r>
            <w:r w:rsidRPr="00095DE3">
              <w:rPr>
                <w:rFonts w:ascii="Times New Roman" w:eastAsia="Times New Roman" w:hAnsi="Times New Roman" w:cs="Times New Roman"/>
                <w:spacing w:val="-10"/>
                <w:sz w:val="18"/>
              </w:rPr>
              <w:t>1</w:t>
            </w:r>
          </w:p>
        </w:tc>
        <w:tc>
          <w:tcPr>
            <w:tcW w:w="630" w:type="dxa"/>
          </w:tcPr>
          <w:p w14:paraId="71C9D8D1" w14:textId="77777777" w:rsidR="000A1B35" w:rsidRPr="00095DE3" w:rsidRDefault="000A1B35" w:rsidP="001913D3">
            <w:pPr>
              <w:widowControl w:val="0"/>
              <w:autoSpaceDE w:val="0"/>
              <w:autoSpaceDN w:val="0"/>
              <w:spacing w:after="0" w:line="203" w:lineRule="exact"/>
              <w:ind w:left="24"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0.11</w:t>
            </w:r>
          </w:p>
        </w:tc>
      </w:tr>
      <w:tr w:rsidR="000A1B35" w:rsidRPr="00095DE3" w14:paraId="72D51510" w14:textId="77777777" w:rsidTr="00690801">
        <w:trPr>
          <w:trHeight w:val="415"/>
        </w:trPr>
        <w:tc>
          <w:tcPr>
            <w:tcW w:w="502" w:type="dxa"/>
          </w:tcPr>
          <w:p w14:paraId="0E6D523A" w14:textId="77777777" w:rsidR="000A1B35" w:rsidRPr="00095DE3" w:rsidRDefault="000A1B35" w:rsidP="001913D3">
            <w:pPr>
              <w:widowControl w:val="0"/>
              <w:autoSpaceDE w:val="0"/>
              <w:autoSpaceDN w:val="0"/>
              <w:spacing w:after="0" w:line="203" w:lineRule="exact"/>
              <w:ind w:left="4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43</w:t>
            </w:r>
          </w:p>
        </w:tc>
        <w:tc>
          <w:tcPr>
            <w:tcW w:w="2159" w:type="dxa"/>
          </w:tcPr>
          <w:p w14:paraId="12F83345" w14:textId="77777777" w:rsidR="000A1B35" w:rsidRPr="00095DE3" w:rsidRDefault="000A1B35" w:rsidP="001913D3">
            <w:pPr>
              <w:widowControl w:val="0"/>
              <w:autoSpaceDE w:val="0"/>
              <w:autoSpaceDN w:val="0"/>
              <w:spacing w:after="0" w:line="203" w:lineRule="exact"/>
              <w:ind w:left="136"/>
              <w:rPr>
                <w:rFonts w:ascii="Times New Roman" w:eastAsia="Times New Roman" w:hAnsi="Times New Roman" w:cs="Times New Roman"/>
                <w:i/>
                <w:sz w:val="18"/>
              </w:rPr>
            </w:pPr>
            <w:r w:rsidRPr="00095DE3">
              <w:rPr>
                <w:rFonts w:ascii="Times New Roman" w:eastAsia="Times New Roman" w:hAnsi="Times New Roman" w:cs="Times New Roman"/>
                <w:i/>
                <w:sz w:val="18"/>
              </w:rPr>
              <w:t>Phyllanthus</w:t>
            </w:r>
            <w:r w:rsidRPr="00095DE3">
              <w:rPr>
                <w:rFonts w:ascii="Times New Roman" w:eastAsia="Times New Roman" w:hAnsi="Times New Roman" w:cs="Times New Roman"/>
                <w:i/>
                <w:spacing w:val="-2"/>
                <w:sz w:val="18"/>
              </w:rPr>
              <w:t xml:space="preserve"> </w:t>
            </w:r>
            <w:proofErr w:type="spellStart"/>
            <w:r w:rsidRPr="00095DE3">
              <w:rPr>
                <w:rFonts w:ascii="Times New Roman" w:eastAsia="Times New Roman" w:hAnsi="Times New Roman" w:cs="Times New Roman"/>
                <w:i/>
                <w:spacing w:val="-2"/>
                <w:sz w:val="18"/>
              </w:rPr>
              <w:t>emblica</w:t>
            </w:r>
            <w:proofErr w:type="spellEnd"/>
          </w:p>
        </w:tc>
        <w:tc>
          <w:tcPr>
            <w:tcW w:w="797" w:type="dxa"/>
          </w:tcPr>
          <w:p w14:paraId="56D39A62" w14:textId="77777777" w:rsidR="000A1B35" w:rsidRPr="00095DE3" w:rsidRDefault="000A1B35" w:rsidP="001913D3">
            <w:pPr>
              <w:widowControl w:val="0"/>
              <w:autoSpaceDE w:val="0"/>
              <w:autoSpaceDN w:val="0"/>
              <w:spacing w:after="0" w:line="203" w:lineRule="exact"/>
              <w:ind w:left="5" w:right="64"/>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11.11</w:t>
            </w:r>
          </w:p>
        </w:tc>
        <w:tc>
          <w:tcPr>
            <w:tcW w:w="732" w:type="dxa"/>
            <w:gridSpan w:val="2"/>
          </w:tcPr>
          <w:p w14:paraId="0ED683E9" w14:textId="77777777" w:rsidR="000A1B35" w:rsidRPr="00095DE3" w:rsidRDefault="000A1B35" w:rsidP="001913D3">
            <w:pPr>
              <w:widowControl w:val="0"/>
              <w:autoSpaceDE w:val="0"/>
              <w:autoSpaceDN w:val="0"/>
              <w:spacing w:after="0" w:line="203" w:lineRule="exact"/>
              <w:ind w:right="312"/>
              <w:jc w:val="right"/>
              <w:rPr>
                <w:rFonts w:ascii="Times New Roman" w:eastAsia="Times New Roman" w:hAnsi="Times New Roman" w:cs="Times New Roman"/>
                <w:sz w:val="18"/>
              </w:rPr>
            </w:pPr>
            <w:r w:rsidRPr="00095DE3">
              <w:rPr>
                <w:rFonts w:ascii="Times New Roman" w:eastAsia="Times New Roman" w:hAnsi="Times New Roman" w:cs="Times New Roman"/>
                <w:spacing w:val="-5"/>
                <w:sz w:val="18"/>
              </w:rPr>
              <w:t>28</w:t>
            </w:r>
          </w:p>
        </w:tc>
        <w:tc>
          <w:tcPr>
            <w:tcW w:w="720" w:type="dxa"/>
          </w:tcPr>
          <w:p w14:paraId="568F411C" w14:textId="77777777" w:rsidR="000A1B35" w:rsidRPr="00095DE3" w:rsidRDefault="000A1B35" w:rsidP="001913D3">
            <w:pPr>
              <w:widowControl w:val="0"/>
              <w:autoSpaceDE w:val="0"/>
              <w:autoSpaceDN w:val="0"/>
              <w:spacing w:after="0" w:line="203" w:lineRule="exact"/>
              <w:ind w:left="71"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0.52</w:t>
            </w:r>
          </w:p>
        </w:tc>
        <w:tc>
          <w:tcPr>
            <w:tcW w:w="810" w:type="dxa"/>
          </w:tcPr>
          <w:p w14:paraId="50C1A33E" w14:textId="77777777" w:rsidR="000A1B35" w:rsidRPr="00095DE3" w:rsidRDefault="000A1B35" w:rsidP="001913D3">
            <w:pPr>
              <w:widowControl w:val="0"/>
              <w:autoSpaceDE w:val="0"/>
              <w:autoSpaceDN w:val="0"/>
              <w:spacing w:after="0" w:line="203" w:lineRule="exact"/>
              <w:ind w:left="37" w:right="1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5.36</w:t>
            </w:r>
          </w:p>
        </w:tc>
        <w:tc>
          <w:tcPr>
            <w:tcW w:w="581" w:type="dxa"/>
          </w:tcPr>
          <w:p w14:paraId="2FA053B9" w14:textId="77777777" w:rsidR="000A1B35" w:rsidRPr="00095DE3" w:rsidRDefault="000A1B35" w:rsidP="001913D3">
            <w:pPr>
              <w:widowControl w:val="0"/>
              <w:autoSpaceDE w:val="0"/>
              <w:autoSpaceDN w:val="0"/>
              <w:spacing w:after="0" w:line="203" w:lineRule="exact"/>
              <w:ind w:left="10" w:right="2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0.23</w:t>
            </w:r>
          </w:p>
        </w:tc>
        <w:tc>
          <w:tcPr>
            <w:tcW w:w="772" w:type="dxa"/>
          </w:tcPr>
          <w:p w14:paraId="2984C10C" w14:textId="5191CADA" w:rsidR="000A1B35" w:rsidRPr="00095DE3" w:rsidRDefault="000A1B35" w:rsidP="00690801">
            <w:pPr>
              <w:widowControl w:val="0"/>
              <w:autoSpaceDE w:val="0"/>
              <w:autoSpaceDN w:val="0"/>
              <w:spacing w:after="0" w:line="203" w:lineRule="exact"/>
              <w:ind w:right="1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23.8</w:t>
            </w:r>
            <w:r w:rsidRPr="00095DE3">
              <w:rPr>
                <w:rFonts w:ascii="Times New Roman" w:eastAsia="Times New Roman" w:hAnsi="Times New Roman" w:cs="Times New Roman"/>
                <w:spacing w:val="-10"/>
                <w:sz w:val="18"/>
              </w:rPr>
              <w:t>1</w:t>
            </w:r>
          </w:p>
        </w:tc>
        <w:tc>
          <w:tcPr>
            <w:tcW w:w="900" w:type="dxa"/>
          </w:tcPr>
          <w:p w14:paraId="64EEB7BC" w14:textId="77777777" w:rsidR="000A1B35" w:rsidRPr="00095DE3" w:rsidRDefault="000A1B35" w:rsidP="001913D3">
            <w:pPr>
              <w:widowControl w:val="0"/>
              <w:autoSpaceDE w:val="0"/>
              <w:autoSpaceDN w:val="0"/>
              <w:spacing w:after="0" w:line="203" w:lineRule="exact"/>
              <w:ind w:left="6" w:right="12"/>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95</w:t>
            </w:r>
          </w:p>
        </w:tc>
        <w:tc>
          <w:tcPr>
            <w:tcW w:w="900" w:type="dxa"/>
          </w:tcPr>
          <w:p w14:paraId="350B80FD" w14:textId="77777777" w:rsidR="000A1B35" w:rsidRPr="00095DE3" w:rsidRDefault="000A1B35" w:rsidP="001913D3">
            <w:pPr>
              <w:widowControl w:val="0"/>
              <w:autoSpaceDE w:val="0"/>
              <w:autoSpaceDN w:val="0"/>
              <w:spacing w:after="0" w:line="203" w:lineRule="exact"/>
              <w:ind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0.88</w:t>
            </w:r>
          </w:p>
        </w:tc>
        <w:tc>
          <w:tcPr>
            <w:tcW w:w="720" w:type="dxa"/>
          </w:tcPr>
          <w:p w14:paraId="15602DA6" w14:textId="77777777" w:rsidR="000A1B35" w:rsidRPr="00095DE3" w:rsidRDefault="000A1B35" w:rsidP="001913D3">
            <w:pPr>
              <w:widowControl w:val="0"/>
              <w:autoSpaceDE w:val="0"/>
              <w:autoSpaceDN w:val="0"/>
              <w:spacing w:after="0" w:line="203" w:lineRule="exact"/>
              <w:ind w:left="7"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14.46</w:t>
            </w:r>
          </w:p>
        </w:tc>
        <w:tc>
          <w:tcPr>
            <w:tcW w:w="720" w:type="dxa"/>
          </w:tcPr>
          <w:p w14:paraId="25C3F493" w14:textId="77777777" w:rsidR="000A1B35" w:rsidRPr="00095DE3" w:rsidRDefault="000A1B35" w:rsidP="001913D3">
            <w:pPr>
              <w:widowControl w:val="0"/>
              <w:autoSpaceDE w:val="0"/>
              <w:autoSpaceDN w:val="0"/>
              <w:spacing w:after="0" w:line="203" w:lineRule="exact"/>
              <w:ind w:left="2"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0.17</w:t>
            </w:r>
          </w:p>
        </w:tc>
        <w:tc>
          <w:tcPr>
            <w:tcW w:w="630" w:type="dxa"/>
          </w:tcPr>
          <w:p w14:paraId="698A78E0"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04C228A"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03D5B099"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7E4945B"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571C46CD"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095DE3" w14:paraId="1B40F165" w14:textId="77777777" w:rsidTr="00690801">
        <w:trPr>
          <w:trHeight w:val="358"/>
        </w:trPr>
        <w:tc>
          <w:tcPr>
            <w:tcW w:w="502" w:type="dxa"/>
          </w:tcPr>
          <w:p w14:paraId="73960AE9" w14:textId="77777777" w:rsidR="000A1B35" w:rsidRPr="00095DE3" w:rsidRDefault="000A1B35" w:rsidP="001913D3">
            <w:pPr>
              <w:widowControl w:val="0"/>
              <w:autoSpaceDE w:val="0"/>
              <w:autoSpaceDN w:val="0"/>
              <w:spacing w:after="0" w:line="203" w:lineRule="exact"/>
              <w:ind w:left="4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44</w:t>
            </w:r>
          </w:p>
        </w:tc>
        <w:tc>
          <w:tcPr>
            <w:tcW w:w="2159" w:type="dxa"/>
          </w:tcPr>
          <w:p w14:paraId="5E2D6F79" w14:textId="77777777" w:rsidR="000A1B35" w:rsidRPr="00095DE3" w:rsidRDefault="000A1B35" w:rsidP="001913D3">
            <w:pPr>
              <w:widowControl w:val="0"/>
              <w:autoSpaceDE w:val="0"/>
              <w:autoSpaceDN w:val="0"/>
              <w:spacing w:after="0" w:line="203" w:lineRule="exact"/>
              <w:ind w:left="136"/>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Pithecellobium</w:t>
            </w:r>
            <w:proofErr w:type="spellEnd"/>
            <w:r w:rsidRPr="00095DE3">
              <w:rPr>
                <w:rFonts w:ascii="Times New Roman" w:eastAsia="Times New Roman" w:hAnsi="Times New Roman" w:cs="Times New Roman"/>
                <w:i/>
                <w:spacing w:val="-5"/>
                <w:sz w:val="18"/>
              </w:rPr>
              <w:t xml:space="preserve"> </w:t>
            </w:r>
            <w:r w:rsidRPr="00095DE3">
              <w:rPr>
                <w:rFonts w:ascii="Times New Roman" w:eastAsia="Times New Roman" w:hAnsi="Times New Roman" w:cs="Times New Roman"/>
                <w:i/>
                <w:spacing w:val="-2"/>
                <w:sz w:val="18"/>
              </w:rPr>
              <w:t>dulce</w:t>
            </w:r>
          </w:p>
        </w:tc>
        <w:tc>
          <w:tcPr>
            <w:tcW w:w="797" w:type="dxa"/>
          </w:tcPr>
          <w:p w14:paraId="101A6547"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Pr>
          <w:p w14:paraId="5FAC12FB"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7611E3E"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13D2226B"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Pr>
          <w:p w14:paraId="7F7F19F1"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Pr>
          <w:p w14:paraId="4A131FCC" w14:textId="77777777" w:rsidR="000A1B35" w:rsidRPr="00095DE3" w:rsidRDefault="000A1B35" w:rsidP="001913D3">
            <w:pPr>
              <w:widowControl w:val="0"/>
              <w:autoSpaceDE w:val="0"/>
              <w:autoSpaceDN w:val="0"/>
              <w:spacing w:after="0" w:line="203" w:lineRule="exact"/>
              <w:ind w:right="1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4.76</w:t>
            </w:r>
          </w:p>
        </w:tc>
        <w:tc>
          <w:tcPr>
            <w:tcW w:w="900" w:type="dxa"/>
          </w:tcPr>
          <w:p w14:paraId="5AB7A8A7" w14:textId="77777777" w:rsidR="000A1B35" w:rsidRPr="00095DE3" w:rsidRDefault="000A1B35" w:rsidP="001913D3">
            <w:pPr>
              <w:widowControl w:val="0"/>
              <w:autoSpaceDE w:val="0"/>
              <w:autoSpaceDN w:val="0"/>
              <w:spacing w:after="0" w:line="203" w:lineRule="exact"/>
              <w:ind w:left="6" w:right="12"/>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10</w:t>
            </w:r>
          </w:p>
        </w:tc>
        <w:tc>
          <w:tcPr>
            <w:tcW w:w="900" w:type="dxa"/>
          </w:tcPr>
          <w:p w14:paraId="52CDFCD0" w14:textId="77777777" w:rsidR="000A1B35" w:rsidRPr="00095DE3" w:rsidRDefault="000A1B35" w:rsidP="001913D3">
            <w:pPr>
              <w:widowControl w:val="0"/>
              <w:autoSpaceDE w:val="0"/>
              <w:autoSpaceDN w:val="0"/>
              <w:spacing w:after="0" w:line="203" w:lineRule="exact"/>
              <w:ind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0.14</w:t>
            </w:r>
          </w:p>
        </w:tc>
        <w:tc>
          <w:tcPr>
            <w:tcW w:w="720" w:type="dxa"/>
          </w:tcPr>
          <w:p w14:paraId="436891DA" w14:textId="77777777" w:rsidR="000A1B35" w:rsidRPr="00095DE3" w:rsidRDefault="000A1B35" w:rsidP="001913D3">
            <w:pPr>
              <w:widowControl w:val="0"/>
              <w:autoSpaceDE w:val="0"/>
              <w:autoSpaceDN w:val="0"/>
              <w:spacing w:after="0" w:line="203" w:lineRule="exact"/>
              <w:ind w:left="7"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2.03</w:t>
            </w:r>
          </w:p>
        </w:tc>
        <w:tc>
          <w:tcPr>
            <w:tcW w:w="720" w:type="dxa"/>
          </w:tcPr>
          <w:p w14:paraId="1DB02D51" w14:textId="77777777" w:rsidR="000A1B35" w:rsidRPr="00095DE3" w:rsidRDefault="000A1B35" w:rsidP="001913D3">
            <w:pPr>
              <w:widowControl w:val="0"/>
              <w:autoSpaceDE w:val="0"/>
              <w:autoSpaceDN w:val="0"/>
              <w:spacing w:after="0" w:line="203" w:lineRule="exact"/>
              <w:ind w:left="2"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0.42</w:t>
            </w:r>
          </w:p>
        </w:tc>
        <w:tc>
          <w:tcPr>
            <w:tcW w:w="630" w:type="dxa"/>
          </w:tcPr>
          <w:p w14:paraId="0AC73D18"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87F6BD5"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B588100"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D59C6CD"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382C6C3B"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095DE3" w14:paraId="2936F4D0" w14:textId="77777777" w:rsidTr="00690801">
        <w:trPr>
          <w:trHeight w:val="289"/>
        </w:trPr>
        <w:tc>
          <w:tcPr>
            <w:tcW w:w="502" w:type="dxa"/>
          </w:tcPr>
          <w:p w14:paraId="257980FE" w14:textId="77777777" w:rsidR="000A1B35" w:rsidRPr="00095DE3" w:rsidRDefault="000A1B35" w:rsidP="001913D3">
            <w:pPr>
              <w:widowControl w:val="0"/>
              <w:autoSpaceDE w:val="0"/>
              <w:autoSpaceDN w:val="0"/>
              <w:spacing w:after="0" w:line="207" w:lineRule="exact"/>
              <w:ind w:left="4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45</w:t>
            </w:r>
          </w:p>
        </w:tc>
        <w:tc>
          <w:tcPr>
            <w:tcW w:w="2159" w:type="dxa"/>
          </w:tcPr>
          <w:p w14:paraId="415646D2" w14:textId="77777777" w:rsidR="000A1B35" w:rsidRPr="00095DE3" w:rsidRDefault="000A1B35" w:rsidP="001913D3">
            <w:pPr>
              <w:widowControl w:val="0"/>
              <w:autoSpaceDE w:val="0"/>
              <w:autoSpaceDN w:val="0"/>
              <w:spacing w:after="0" w:line="207" w:lineRule="exact"/>
              <w:ind w:left="136"/>
              <w:rPr>
                <w:rFonts w:ascii="Times New Roman" w:eastAsia="Times New Roman" w:hAnsi="Times New Roman" w:cs="Times New Roman"/>
                <w:i/>
                <w:sz w:val="18"/>
              </w:rPr>
            </w:pPr>
            <w:r w:rsidRPr="00095DE3">
              <w:rPr>
                <w:rFonts w:ascii="Times New Roman" w:eastAsia="Times New Roman" w:hAnsi="Times New Roman" w:cs="Times New Roman"/>
                <w:i/>
                <w:sz w:val="18"/>
              </w:rPr>
              <w:t>Plumeria</w:t>
            </w:r>
            <w:r w:rsidRPr="00095DE3">
              <w:rPr>
                <w:rFonts w:ascii="Times New Roman" w:eastAsia="Times New Roman" w:hAnsi="Times New Roman" w:cs="Times New Roman"/>
                <w:i/>
                <w:spacing w:val="-2"/>
                <w:sz w:val="18"/>
              </w:rPr>
              <w:t xml:space="preserve"> </w:t>
            </w:r>
            <w:r w:rsidRPr="00095DE3">
              <w:rPr>
                <w:rFonts w:ascii="Times New Roman" w:eastAsia="Times New Roman" w:hAnsi="Times New Roman" w:cs="Times New Roman"/>
                <w:i/>
                <w:spacing w:val="-4"/>
                <w:sz w:val="18"/>
              </w:rPr>
              <w:t>alba</w:t>
            </w:r>
          </w:p>
        </w:tc>
        <w:tc>
          <w:tcPr>
            <w:tcW w:w="797" w:type="dxa"/>
          </w:tcPr>
          <w:p w14:paraId="25E7C91F"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Pr>
          <w:p w14:paraId="481B7424"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04366A9"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14C65C94"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Pr>
          <w:p w14:paraId="18DA64EC"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Pr>
          <w:p w14:paraId="0D5E6C55" w14:textId="77777777" w:rsidR="000A1B35" w:rsidRPr="00095DE3" w:rsidRDefault="000A1B35" w:rsidP="001913D3">
            <w:pPr>
              <w:widowControl w:val="0"/>
              <w:autoSpaceDE w:val="0"/>
              <w:autoSpaceDN w:val="0"/>
              <w:spacing w:after="0" w:line="207" w:lineRule="exact"/>
              <w:ind w:right="1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4.76</w:t>
            </w:r>
          </w:p>
        </w:tc>
        <w:tc>
          <w:tcPr>
            <w:tcW w:w="900" w:type="dxa"/>
          </w:tcPr>
          <w:p w14:paraId="7A6EAE00" w14:textId="77777777" w:rsidR="000A1B35" w:rsidRPr="00095DE3" w:rsidRDefault="000A1B35" w:rsidP="001913D3">
            <w:pPr>
              <w:widowControl w:val="0"/>
              <w:autoSpaceDE w:val="0"/>
              <w:autoSpaceDN w:val="0"/>
              <w:spacing w:after="0" w:line="207" w:lineRule="exact"/>
              <w:ind w:left="4" w:right="1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4.76</w:t>
            </w:r>
          </w:p>
        </w:tc>
        <w:tc>
          <w:tcPr>
            <w:tcW w:w="900" w:type="dxa"/>
          </w:tcPr>
          <w:p w14:paraId="03162DE4" w14:textId="77777777" w:rsidR="000A1B35" w:rsidRPr="00095DE3" w:rsidRDefault="000A1B35" w:rsidP="001913D3">
            <w:pPr>
              <w:widowControl w:val="0"/>
              <w:autoSpaceDE w:val="0"/>
              <w:autoSpaceDN w:val="0"/>
              <w:spacing w:after="0" w:line="207" w:lineRule="exact"/>
              <w:ind w:left="1"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0.1</w:t>
            </w:r>
          </w:p>
        </w:tc>
        <w:tc>
          <w:tcPr>
            <w:tcW w:w="720" w:type="dxa"/>
          </w:tcPr>
          <w:p w14:paraId="04EB28EC" w14:textId="77777777" w:rsidR="000A1B35" w:rsidRPr="00095DE3" w:rsidRDefault="000A1B35" w:rsidP="001913D3">
            <w:pPr>
              <w:widowControl w:val="0"/>
              <w:autoSpaceDE w:val="0"/>
              <w:autoSpaceDN w:val="0"/>
              <w:spacing w:after="0" w:line="207" w:lineRule="exact"/>
              <w:ind w:left="7"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1.95</w:t>
            </w:r>
          </w:p>
        </w:tc>
        <w:tc>
          <w:tcPr>
            <w:tcW w:w="720" w:type="dxa"/>
          </w:tcPr>
          <w:p w14:paraId="4C8D95D7" w14:textId="77777777" w:rsidR="000A1B35" w:rsidRPr="00095DE3" w:rsidRDefault="000A1B35" w:rsidP="001913D3">
            <w:pPr>
              <w:widowControl w:val="0"/>
              <w:autoSpaceDE w:val="0"/>
              <w:autoSpaceDN w:val="0"/>
              <w:spacing w:after="0" w:line="207" w:lineRule="exact"/>
              <w:ind w:left="2"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0.42</w:t>
            </w:r>
          </w:p>
        </w:tc>
        <w:tc>
          <w:tcPr>
            <w:tcW w:w="630" w:type="dxa"/>
          </w:tcPr>
          <w:p w14:paraId="6EBA3B1A" w14:textId="77777777" w:rsidR="000A1B35" w:rsidRPr="00095DE3" w:rsidRDefault="000A1B35" w:rsidP="001913D3">
            <w:pPr>
              <w:widowControl w:val="0"/>
              <w:autoSpaceDE w:val="0"/>
              <w:autoSpaceDN w:val="0"/>
              <w:spacing w:after="0" w:line="207" w:lineRule="exact"/>
              <w:ind w:left="4" w:right="5"/>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7.69</w:t>
            </w:r>
          </w:p>
        </w:tc>
        <w:tc>
          <w:tcPr>
            <w:tcW w:w="900" w:type="dxa"/>
          </w:tcPr>
          <w:p w14:paraId="797A3579" w14:textId="77777777" w:rsidR="000A1B35" w:rsidRPr="00095DE3" w:rsidRDefault="000A1B35" w:rsidP="001913D3">
            <w:pPr>
              <w:widowControl w:val="0"/>
              <w:autoSpaceDE w:val="0"/>
              <w:autoSpaceDN w:val="0"/>
              <w:spacing w:after="0" w:line="207" w:lineRule="exact"/>
              <w:ind w:left="16"/>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23</w:t>
            </w:r>
          </w:p>
        </w:tc>
        <w:tc>
          <w:tcPr>
            <w:tcW w:w="720" w:type="dxa"/>
          </w:tcPr>
          <w:p w14:paraId="60626BD9" w14:textId="77777777" w:rsidR="000A1B35" w:rsidRPr="00095DE3" w:rsidRDefault="000A1B35" w:rsidP="001913D3">
            <w:pPr>
              <w:widowControl w:val="0"/>
              <w:autoSpaceDE w:val="0"/>
              <w:autoSpaceDN w:val="0"/>
              <w:spacing w:after="0" w:line="207" w:lineRule="exact"/>
              <w:ind w:left="21"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0.18</w:t>
            </w:r>
          </w:p>
        </w:tc>
        <w:tc>
          <w:tcPr>
            <w:tcW w:w="900" w:type="dxa"/>
          </w:tcPr>
          <w:p w14:paraId="3AD05EA4" w14:textId="77777777" w:rsidR="000A1B35" w:rsidRPr="00095DE3" w:rsidRDefault="000A1B35" w:rsidP="001913D3">
            <w:pPr>
              <w:widowControl w:val="0"/>
              <w:autoSpaceDE w:val="0"/>
              <w:autoSpaceDN w:val="0"/>
              <w:spacing w:after="0" w:line="207" w:lineRule="exact"/>
              <w:ind w:left="1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4.5</w:t>
            </w:r>
          </w:p>
        </w:tc>
        <w:tc>
          <w:tcPr>
            <w:tcW w:w="630" w:type="dxa"/>
          </w:tcPr>
          <w:p w14:paraId="66CB8840" w14:textId="77777777" w:rsidR="000A1B35" w:rsidRPr="00095DE3" w:rsidRDefault="000A1B35" w:rsidP="001913D3">
            <w:pPr>
              <w:widowControl w:val="0"/>
              <w:autoSpaceDE w:val="0"/>
              <w:autoSpaceDN w:val="0"/>
              <w:spacing w:after="0" w:line="207" w:lineRule="exact"/>
              <w:ind w:left="24"/>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0.39</w:t>
            </w:r>
          </w:p>
        </w:tc>
      </w:tr>
      <w:tr w:rsidR="000A1B35" w:rsidRPr="00095DE3" w14:paraId="7C81E264" w14:textId="77777777" w:rsidTr="00690801">
        <w:trPr>
          <w:trHeight w:val="492"/>
        </w:trPr>
        <w:tc>
          <w:tcPr>
            <w:tcW w:w="502" w:type="dxa"/>
            <w:tcBorders>
              <w:bottom w:val="single" w:sz="4" w:space="0" w:color="auto"/>
            </w:tcBorders>
          </w:tcPr>
          <w:p w14:paraId="3C5AA92D" w14:textId="77777777" w:rsidR="000A1B35" w:rsidRPr="00095DE3" w:rsidRDefault="000A1B35" w:rsidP="001913D3">
            <w:pPr>
              <w:widowControl w:val="0"/>
              <w:autoSpaceDE w:val="0"/>
              <w:autoSpaceDN w:val="0"/>
              <w:spacing w:before="75" w:after="0" w:line="240" w:lineRule="auto"/>
              <w:ind w:left="4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46</w:t>
            </w:r>
          </w:p>
        </w:tc>
        <w:tc>
          <w:tcPr>
            <w:tcW w:w="2159" w:type="dxa"/>
            <w:tcBorders>
              <w:bottom w:val="single" w:sz="4" w:space="0" w:color="auto"/>
            </w:tcBorders>
          </w:tcPr>
          <w:p w14:paraId="7D190679" w14:textId="77777777" w:rsidR="000A1B35" w:rsidRPr="00095DE3" w:rsidRDefault="000A1B35" w:rsidP="001913D3">
            <w:pPr>
              <w:widowControl w:val="0"/>
              <w:autoSpaceDE w:val="0"/>
              <w:autoSpaceDN w:val="0"/>
              <w:spacing w:before="75" w:after="0" w:line="240" w:lineRule="auto"/>
              <w:ind w:left="136"/>
              <w:rPr>
                <w:rFonts w:ascii="Times New Roman" w:eastAsia="Times New Roman" w:hAnsi="Times New Roman" w:cs="Times New Roman"/>
                <w:i/>
                <w:sz w:val="18"/>
              </w:rPr>
            </w:pPr>
            <w:r w:rsidRPr="00095DE3">
              <w:rPr>
                <w:rFonts w:ascii="Times New Roman" w:eastAsia="Times New Roman" w:hAnsi="Times New Roman" w:cs="Times New Roman"/>
                <w:i/>
                <w:sz w:val="18"/>
              </w:rPr>
              <w:t>Prosopis</w:t>
            </w:r>
            <w:r w:rsidRPr="00095DE3">
              <w:rPr>
                <w:rFonts w:ascii="Times New Roman" w:eastAsia="Times New Roman" w:hAnsi="Times New Roman" w:cs="Times New Roman"/>
                <w:i/>
                <w:spacing w:val="-9"/>
                <w:sz w:val="18"/>
              </w:rPr>
              <w:t xml:space="preserve"> </w:t>
            </w:r>
            <w:r w:rsidRPr="00095DE3">
              <w:rPr>
                <w:rFonts w:ascii="Times New Roman" w:eastAsia="Times New Roman" w:hAnsi="Times New Roman" w:cs="Times New Roman"/>
                <w:i/>
                <w:spacing w:val="-2"/>
                <w:sz w:val="18"/>
              </w:rPr>
              <w:t>cineraria</w:t>
            </w:r>
          </w:p>
        </w:tc>
        <w:tc>
          <w:tcPr>
            <w:tcW w:w="797" w:type="dxa"/>
            <w:tcBorders>
              <w:bottom w:val="single" w:sz="4" w:space="0" w:color="auto"/>
            </w:tcBorders>
          </w:tcPr>
          <w:p w14:paraId="441A5C13"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Borders>
              <w:bottom w:val="single" w:sz="4" w:space="0" w:color="auto"/>
            </w:tcBorders>
          </w:tcPr>
          <w:p w14:paraId="424B1227"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bottom w:val="single" w:sz="4" w:space="0" w:color="auto"/>
            </w:tcBorders>
          </w:tcPr>
          <w:p w14:paraId="5504466C"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Borders>
              <w:bottom w:val="single" w:sz="4" w:space="0" w:color="auto"/>
            </w:tcBorders>
          </w:tcPr>
          <w:p w14:paraId="200E786D"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Borders>
              <w:bottom w:val="single" w:sz="4" w:space="0" w:color="auto"/>
            </w:tcBorders>
          </w:tcPr>
          <w:p w14:paraId="662EA33F"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Borders>
              <w:bottom w:val="single" w:sz="4" w:space="0" w:color="auto"/>
            </w:tcBorders>
          </w:tcPr>
          <w:p w14:paraId="263983D3"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bottom w:val="single" w:sz="4" w:space="0" w:color="auto"/>
            </w:tcBorders>
          </w:tcPr>
          <w:p w14:paraId="07830AA0"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bottom w:val="single" w:sz="4" w:space="0" w:color="auto"/>
            </w:tcBorders>
          </w:tcPr>
          <w:p w14:paraId="493B4EDA"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bottom w:val="single" w:sz="4" w:space="0" w:color="auto"/>
            </w:tcBorders>
          </w:tcPr>
          <w:p w14:paraId="034CD9EA"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bottom w:val="single" w:sz="4" w:space="0" w:color="auto"/>
            </w:tcBorders>
          </w:tcPr>
          <w:p w14:paraId="36509BE2"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bottom w:val="single" w:sz="4" w:space="0" w:color="auto"/>
            </w:tcBorders>
          </w:tcPr>
          <w:p w14:paraId="4D78F795" w14:textId="77777777" w:rsidR="000A1B35" w:rsidRPr="00095DE3" w:rsidRDefault="000A1B35" w:rsidP="001913D3">
            <w:pPr>
              <w:widowControl w:val="0"/>
              <w:autoSpaceDE w:val="0"/>
              <w:autoSpaceDN w:val="0"/>
              <w:spacing w:before="75" w:after="0" w:line="240" w:lineRule="auto"/>
              <w:ind w:left="4" w:right="5"/>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30.77</w:t>
            </w:r>
          </w:p>
        </w:tc>
        <w:tc>
          <w:tcPr>
            <w:tcW w:w="900" w:type="dxa"/>
            <w:tcBorders>
              <w:bottom w:val="single" w:sz="4" w:space="0" w:color="auto"/>
            </w:tcBorders>
          </w:tcPr>
          <w:p w14:paraId="34BEEEBD" w14:textId="77777777" w:rsidR="000A1B35" w:rsidRPr="00095DE3" w:rsidRDefault="000A1B35" w:rsidP="001913D3">
            <w:pPr>
              <w:widowControl w:val="0"/>
              <w:autoSpaceDE w:val="0"/>
              <w:autoSpaceDN w:val="0"/>
              <w:spacing w:before="75" w:after="0" w:line="240" w:lineRule="auto"/>
              <w:ind w:left="16"/>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85</w:t>
            </w:r>
          </w:p>
        </w:tc>
        <w:tc>
          <w:tcPr>
            <w:tcW w:w="720" w:type="dxa"/>
            <w:tcBorders>
              <w:bottom w:val="single" w:sz="4" w:space="0" w:color="auto"/>
            </w:tcBorders>
          </w:tcPr>
          <w:p w14:paraId="1BD999CF" w14:textId="77777777" w:rsidR="000A1B35" w:rsidRPr="00095DE3" w:rsidRDefault="000A1B35" w:rsidP="001913D3">
            <w:pPr>
              <w:widowControl w:val="0"/>
              <w:autoSpaceDE w:val="0"/>
              <w:autoSpaceDN w:val="0"/>
              <w:spacing w:before="75" w:after="0" w:line="240" w:lineRule="auto"/>
              <w:ind w:left="21"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7.84</w:t>
            </w:r>
          </w:p>
        </w:tc>
        <w:tc>
          <w:tcPr>
            <w:tcW w:w="900" w:type="dxa"/>
            <w:tcBorders>
              <w:bottom w:val="single" w:sz="4" w:space="0" w:color="auto"/>
            </w:tcBorders>
          </w:tcPr>
          <w:p w14:paraId="2645A80F" w14:textId="3A036269" w:rsidR="000A1B35" w:rsidRPr="00095DE3" w:rsidRDefault="000A1B35" w:rsidP="00690801">
            <w:pPr>
              <w:widowControl w:val="0"/>
              <w:autoSpaceDE w:val="0"/>
              <w:autoSpaceDN w:val="0"/>
              <w:spacing w:before="75" w:after="0" w:line="207" w:lineRule="exact"/>
              <w:ind w:left="13"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23.9</w:t>
            </w:r>
            <w:r w:rsidRPr="00095DE3">
              <w:rPr>
                <w:rFonts w:ascii="Times New Roman" w:eastAsia="Times New Roman" w:hAnsi="Times New Roman" w:cs="Times New Roman"/>
                <w:spacing w:val="-10"/>
                <w:sz w:val="18"/>
              </w:rPr>
              <w:t>5</w:t>
            </w:r>
          </w:p>
        </w:tc>
        <w:tc>
          <w:tcPr>
            <w:tcW w:w="630" w:type="dxa"/>
            <w:tcBorders>
              <w:bottom w:val="single" w:sz="4" w:space="0" w:color="auto"/>
            </w:tcBorders>
          </w:tcPr>
          <w:p w14:paraId="594D1094" w14:textId="77777777" w:rsidR="000A1B35" w:rsidRPr="00095DE3" w:rsidRDefault="000A1B35" w:rsidP="001913D3">
            <w:pPr>
              <w:widowControl w:val="0"/>
              <w:autoSpaceDE w:val="0"/>
              <w:autoSpaceDN w:val="0"/>
              <w:spacing w:before="75" w:after="0" w:line="240" w:lineRule="auto"/>
              <w:ind w:left="24"/>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0.09</w:t>
            </w:r>
          </w:p>
        </w:tc>
      </w:tr>
      <w:tr w:rsidR="000A1B35" w:rsidRPr="00095DE3" w14:paraId="485A3389" w14:textId="77777777" w:rsidTr="00690801">
        <w:trPr>
          <w:trHeight w:val="284"/>
        </w:trPr>
        <w:tc>
          <w:tcPr>
            <w:tcW w:w="502" w:type="dxa"/>
            <w:tcBorders>
              <w:top w:val="single" w:sz="4" w:space="0" w:color="auto"/>
            </w:tcBorders>
          </w:tcPr>
          <w:p w14:paraId="1DD7145C" w14:textId="77777777" w:rsidR="000A1B35" w:rsidRPr="00095DE3" w:rsidRDefault="000A1B35" w:rsidP="001913D3">
            <w:pPr>
              <w:widowControl w:val="0"/>
              <w:autoSpaceDE w:val="0"/>
              <w:autoSpaceDN w:val="0"/>
              <w:spacing w:after="0" w:line="203" w:lineRule="exact"/>
              <w:ind w:left="4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lastRenderedPageBreak/>
              <w:t>47</w:t>
            </w:r>
          </w:p>
        </w:tc>
        <w:tc>
          <w:tcPr>
            <w:tcW w:w="2159" w:type="dxa"/>
            <w:tcBorders>
              <w:top w:val="single" w:sz="4" w:space="0" w:color="auto"/>
            </w:tcBorders>
          </w:tcPr>
          <w:p w14:paraId="5F34D4FA" w14:textId="77777777" w:rsidR="000A1B35" w:rsidRPr="00095DE3" w:rsidRDefault="000A1B35" w:rsidP="001913D3">
            <w:pPr>
              <w:widowControl w:val="0"/>
              <w:autoSpaceDE w:val="0"/>
              <w:autoSpaceDN w:val="0"/>
              <w:spacing w:after="0" w:line="203" w:lineRule="exact"/>
              <w:ind w:left="136"/>
              <w:rPr>
                <w:rFonts w:ascii="Times New Roman" w:eastAsia="Times New Roman" w:hAnsi="Times New Roman" w:cs="Times New Roman"/>
                <w:i/>
                <w:sz w:val="18"/>
              </w:rPr>
            </w:pPr>
            <w:r w:rsidRPr="00095DE3">
              <w:rPr>
                <w:rFonts w:ascii="Times New Roman" w:eastAsia="Times New Roman" w:hAnsi="Times New Roman" w:cs="Times New Roman"/>
                <w:i/>
                <w:sz w:val="18"/>
              </w:rPr>
              <w:t xml:space="preserve">Prunus </w:t>
            </w:r>
            <w:proofErr w:type="spellStart"/>
            <w:r w:rsidRPr="00095DE3">
              <w:rPr>
                <w:rFonts w:ascii="Times New Roman" w:eastAsia="Times New Roman" w:hAnsi="Times New Roman" w:cs="Times New Roman"/>
                <w:i/>
                <w:spacing w:val="-2"/>
                <w:sz w:val="18"/>
              </w:rPr>
              <w:t>dulcis</w:t>
            </w:r>
            <w:proofErr w:type="spellEnd"/>
          </w:p>
        </w:tc>
        <w:tc>
          <w:tcPr>
            <w:tcW w:w="797" w:type="dxa"/>
            <w:tcBorders>
              <w:top w:val="single" w:sz="4" w:space="0" w:color="auto"/>
            </w:tcBorders>
          </w:tcPr>
          <w:p w14:paraId="08DB6692" w14:textId="77777777" w:rsidR="000A1B35" w:rsidRPr="00095DE3" w:rsidRDefault="000A1B35" w:rsidP="001913D3">
            <w:pPr>
              <w:widowControl w:val="0"/>
              <w:autoSpaceDE w:val="0"/>
              <w:autoSpaceDN w:val="0"/>
              <w:spacing w:after="0" w:line="203" w:lineRule="exact"/>
              <w:ind w:left="5" w:right="64"/>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11.11</w:t>
            </w:r>
          </w:p>
        </w:tc>
        <w:tc>
          <w:tcPr>
            <w:tcW w:w="732" w:type="dxa"/>
            <w:gridSpan w:val="2"/>
            <w:tcBorders>
              <w:top w:val="single" w:sz="4" w:space="0" w:color="auto"/>
            </w:tcBorders>
          </w:tcPr>
          <w:p w14:paraId="63FAAA28" w14:textId="77777777" w:rsidR="000A1B35" w:rsidRPr="00095DE3" w:rsidRDefault="000A1B35" w:rsidP="001913D3">
            <w:pPr>
              <w:widowControl w:val="0"/>
              <w:autoSpaceDE w:val="0"/>
              <w:autoSpaceDN w:val="0"/>
              <w:spacing w:after="0" w:line="203" w:lineRule="exact"/>
              <w:ind w:right="323"/>
              <w:jc w:val="right"/>
              <w:rPr>
                <w:rFonts w:ascii="Times New Roman" w:eastAsia="Times New Roman" w:hAnsi="Times New Roman" w:cs="Times New Roman"/>
                <w:sz w:val="18"/>
              </w:rPr>
            </w:pPr>
            <w:r w:rsidRPr="00095DE3">
              <w:rPr>
                <w:rFonts w:ascii="Times New Roman" w:eastAsia="Times New Roman" w:hAnsi="Times New Roman" w:cs="Times New Roman"/>
                <w:spacing w:val="-5"/>
                <w:sz w:val="18"/>
              </w:rPr>
              <w:t>11</w:t>
            </w:r>
          </w:p>
        </w:tc>
        <w:tc>
          <w:tcPr>
            <w:tcW w:w="720" w:type="dxa"/>
            <w:tcBorders>
              <w:top w:val="single" w:sz="4" w:space="0" w:color="auto"/>
            </w:tcBorders>
          </w:tcPr>
          <w:p w14:paraId="225EA670" w14:textId="77777777" w:rsidR="000A1B35" w:rsidRPr="00095DE3" w:rsidRDefault="000A1B35" w:rsidP="001913D3">
            <w:pPr>
              <w:widowControl w:val="0"/>
              <w:autoSpaceDE w:val="0"/>
              <w:autoSpaceDN w:val="0"/>
              <w:spacing w:after="0" w:line="203" w:lineRule="exact"/>
              <w:ind w:left="71"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0.15</w:t>
            </w:r>
          </w:p>
        </w:tc>
        <w:tc>
          <w:tcPr>
            <w:tcW w:w="810" w:type="dxa"/>
            <w:tcBorders>
              <w:top w:val="single" w:sz="4" w:space="0" w:color="auto"/>
            </w:tcBorders>
          </w:tcPr>
          <w:p w14:paraId="2423CB5D" w14:textId="77777777" w:rsidR="000A1B35" w:rsidRPr="00095DE3" w:rsidRDefault="000A1B35" w:rsidP="001913D3">
            <w:pPr>
              <w:widowControl w:val="0"/>
              <w:autoSpaceDE w:val="0"/>
              <w:autoSpaceDN w:val="0"/>
              <w:spacing w:after="0" w:line="203" w:lineRule="exact"/>
              <w:ind w:left="37" w:right="1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3.41</w:t>
            </w:r>
          </w:p>
        </w:tc>
        <w:tc>
          <w:tcPr>
            <w:tcW w:w="581" w:type="dxa"/>
            <w:tcBorders>
              <w:top w:val="single" w:sz="4" w:space="0" w:color="auto"/>
            </w:tcBorders>
          </w:tcPr>
          <w:p w14:paraId="0C3D7CDD" w14:textId="77777777" w:rsidR="000A1B35" w:rsidRPr="00095DE3" w:rsidRDefault="000A1B35" w:rsidP="001913D3">
            <w:pPr>
              <w:widowControl w:val="0"/>
              <w:autoSpaceDE w:val="0"/>
              <w:autoSpaceDN w:val="0"/>
              <w:spacing w:after="0" w:line="203" w:lineRule="exact"/>
              <w:ind w:left="10" w:right="2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0.09</w:t>
            </w:r>
          </w:p>
        </w:tc>
        <w:tc>
          <w:tcPr>
            <w:tcW w:w="772" w:type="dxa"/>
            <w:tcBorders>
              <w:top w:val="single" w:sz="4" w:space="0" w:color="auto"/>
            </w:tcBorders>
          </w:tcPr>
          <w:p w14:paraId="2DEBE81A" w14:textId="77777777" w:rsidR="000A1B35" w:rsidRPr="00095DE3" w:rsidRDefault="000A1B35" w:rsidP="001913D3">
            <w:pPr>
              <w:widowControl w:val="0"/>
              <w:autoSpaceDE w:val="0"/>
              <w:autoSpaceDN w:val="0"/>
              <w:spacing w:after="0" w:line="203" w:lineRule="exact"/>
              <w:ind w:right="1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4.76</w:t>
            </w:r>
          </w:p>
        </w:tc>
        <w:tc>
          <w:tcPr>
            <w:tcW w:w="900" w:type="dxa"/>
            <w:tcBorders>
              <w:top w:val="single" w:sz="4" w:space="0" w:color="auto"/>
            </w:tcBorders>
          </w:tcPr>
          <w:p w14:paraId="4E3401AA" w14:textId="77777777" w:rsidR="000A1B35" w:rsidRPr="00095DE3" w:rsidRDefault="000A1B35" w:rsidP="001913D3">
            <w:pPr>
              <w:widowControl w:val="0"/>
              <w:autoSpaceDE w:val="0"/>
              <w:autoSpaceDN w:val="0"/>
              <w:spacing w:after="0" w:line="203" w:lineRule="exact"/>
              <w:ind w:left="6" w:right="12"/>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10</w:t>
            </w:r>
          </w:p>
        </w:tc>
        <w:tc>
          <w:tcPr>
            <w:tcW w:w="900" w:type="dxa"/>
            <w:tcBorders>
              <w:top w:val="single" w:sz="4" w:space="0" w:color="auto"/>
            </w:tcBorders>
          </w:tcPr>
          <w:p w14:paraId="3C30B6E4" w14:textId="77777777" w:rsidR="000A1B35" w:rsidRPr="00095DE3" w:rsidRDefault="000A1B35" w:rsidP="001913D3">
            <w:pPr>
              <w:widowControl w:val="0"/>
              <w:autoSpaceDE w:val="0"/>
              <w:autoSpaceDN w:val="0"/>
              <w:spacing w:after="0" w:line="203" w:lineRule="exact"/>
              <w:ind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0.15</w:t>
            </w:r>
          </w:p>
        </w:tc>
        <w:tc>
          <w:tcPr>
            <w:tcW w:w="720" w:type="dxa"/>
            <w:tcBorders>
              <w:top w:val="single" w:sz="4" w:space="0" w:color="auto"/>
            </w:tcBorders>
          </w:tcPr>
          <w:p w14:paraId="33E52464" w14:textId="77777777" w:rsidR="000A1B35" w:rsidRPr="00095DE3" w:rsidRDefault="000A1B35" w:rsidP="001913D3">
            <w:pPr>
              <w:widowControl w:val="0"/>
              <w:autoSpaceDE w:val="0"/>
              <w:autoSpaceDN w:val="0"/>
              <w:spacing w:after="0" w:line="203" w:lineRule="exact"/>
              <w:ind w:left="7"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2.05</w:t>
            </w:r>
          </w:p>
        </w:tc>
        <w:tc>
          <w:tcPr>
            <w:tcW w:w="720" w:type="dxa"/>
            <w:tcBorders>
              <w:top w:val="single" w:sz="4" w:space="0" w:color="auto"/>
            </w:tcBorders>
          </w:tcPr>
          <w:p w14:paraId="78B1E8D1" w14:textId="77777777" w:rsidR="000A1B35" w:rsidRPr="00095DE3" w:rsidRDefault="000A1B35" w:rsidP="001913D3">
            <w:pPr>
              <w:widowControl w:val="0"/>
              <w:autoSpaceDE w:val="0"/>
              <w:autoSpaceDN w:val="0"/>
              <w:spacing w:after="0" w:line="203" w:lineRule="exact"/>
              <w:ind w:left="2"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0.42</w:t>
            </w:r>
          </w:p>
        </w:tc>
        <w:tc>
          <w:tcPr>
            <w:tcW w:w="630" w:type="dxa"/>
            <w:tcBorders>
              <w:top w:val="single" w:sz="4" w:space="0" w:color="auto"/>
            </w:tcBorders>
          </w:tcPr>
          <w:p w14:paraId="5C3D879F"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auto"/>
            </w:tcBorders>
          </w:tcPr>
          <w:p w14:paraId="3F88B59B"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auto"/>
            </w:tcBorders>
          </w:tcPr>
          <w:p w14:paraId="7AABC2C9"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auto"/>
            </w:tcBorders>
          </w:tcPr>
          <w:p w14:paraId="2A5CA42A"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top w:val="single" w:sz="4" w:space="0" w:color="auto"/>
            </w:tcBorders>
          </w:tcPr>
          <w:p w14:paraId="3F129E93"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095DE3" w14:paraId="6B9754B3" w14:textId="77777777" w:rsidTr="00690801">
        <w:trPr>
          <w:trHeight w:val="363"/>
        </w:trPr>
        <w:tc>
          <w:tcPr>
            <w:tcW w:w="502" w:type="dxa"/>
          </w:tcPr>
          <w:p w14:paraId="4777E935" w14:textId="77777777" w:rsidR="000A1B35" w:rsidRPr="00095DE3" w:rsidRDefault="000A1B35" w:rsidP="001913D3">
            <w:pPr>
              <w:widowControl w:val="0"/>
              <w:autoSpaceDE w:val="0"/>
              <w:autoSpaceDN w:val="0"/>
              <w:spacing w:before="74" w:after="0" w:line="240" w:lineRule="auto"/>
              <w:ind w:left="4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48</w:t>
            </w:r>
          </w:p>
        </w:tc>
        <w:tc>
          <w:tcPr>
            <w:tcW w:w="2159" w:type="dxa"/>
          </w:tcPr>
          <w:p w14:paraId="5E3A794F" w14:textId="77777777" w:rsidR="000A1B35" w:rsidRPr="00095DE3" w:rsidRDefault="000A1B35" w:rsidP="001913D3">
            <w:pPr>
              <w:widowControl w:val="0"/>
              <w:autoSpaceDE w:val="0"/>
              <w:autoSpaceDN w:val="0"/>
              <w:spacing w:before="74" w:after="0" w:line="240" w:lineRule="auto"/>
              <w:ind w:left="136"/>
              <w:rPr>
                <w:rFonts w:ascii="Times New Roman" w:eastAsia="Times New Roman" w:hAnsi="Times New Roman" w:cs="Times New Roman"/>
                <w:i/>
                <w:sz w:val="18"/>
              </w:rPr>
            </w:pPr>
            <w:r w:rsidRPr="00095DE3">
              <w:rPr>
                <w:rFonts w:ascii="Times New Roman" w:eastAsia="Times New Roman" w:hAnsi="Times New Roman" w:cs="Times New Roman"/>
                <w:i/>
                <w:sz w:val="18"/>
              </w:rPr>
              <w:t>Psidium</w:t>
            </w:r>
            <w:r w:rsidRPr="00095DE3">
              <w:rPr>
                <w:rFonts w:ascii="Times New Roman" w:eastAsia="Times New Roman" w:hAnsi="Times New Roman" w:cs="Times New Roman"/>
                <w:i/>
                <w:spacing w:val="-3"/>
                <w:sz w:val="18"/>
              </w:rPr>
              <w:t xml:space="preserve"> </w:t>
            </w:r>
            <w:proofErr w:type="spellStart"/>
            <w:r w:rsidRPr="00095DE3">
              <w:rPr>
                <w:rFonts w:ascii="Times New Roman" w:eastAsia="Times New Roman" w:hAnsi="Times New Roman" w:cs="Times New Roman"/>
                <w:i/>
                <w:spacing w:val="-2"/>
                <w:sz w:val="18"/>
              </w:rPr>
              <w:t>guajava</w:t>
            </w:r>
            <w:proofErr w:type="spellEnd"/>
          </w:p>
        </w:tc>
        <w:tc>
          <w:tcPr>
            <w:tcW w:w="797" w:type="dxa"/>
          </w:tcPr>
          <w:p w14:paraId="044CAA7D" w14:textId="77777777" w:rsidR="000A1B35" w:rsidRPr="00095DE3" w:rsidRDefault="000A1B35" w:rsidP="001913D3">
            <w:pPr>
              <w:widowControl w:val="0"/>
              <w:autoSpaceDE w:val="0"/>
              <w:autoSpaceDN w:val="0"/>
              <w:spacing w:before="74" w:after="0" w:line="240" w:lineRule="auto"/>
              <w:ind w:left="5" w:right="64"/>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22.22</w:t>
            </w:r>
          </w:p>
        </w:tc>
        <w:tc>
          <w:tcPr>
            <w:tcW w:w="732" w:type="dxa"/>
            <w:gridSpan w:val="2"/>
          </w:tcPr>
          <w:p w14:paraId="0C352846" w14:textId="77777777" w:rsidR="000A1B35" w:rsidRPr="00095DE3" w:rsidRDefault="000A1B35" w:rsidP="001913D3">
            <w:pPr>
              <w:widowControl w:val="0"/>
              <w:autoSpaceDE w:val="0"/>
              <w:autoSpaceDN w:val="0"/>
              <w:spacing w:before="74" w:after="0" w:line="240" w:lineRule="auto"/>
              <w:ind w:right="312"/>
              <w:jc w:val="right"/>
              <w:rPr>
                <w:rFonts w:ascii="Times New Roman" w:eastAsia="Times New Roman" w:hAnsi="Times New Roman" w:cs="Times New Roman"/>
                <w:sz w:val="18"/>
              </w:rPr>
            </w:pPr>
            <w:r w:rsidRPr="00095DE3">
              <w:rPr>
                <w:rFonts w:ascii="Times New Roman" w:eastAsia="Times New Roman" w:hAnsi="Times New Roman" w:cs="Times New Roman"/>
                <w:spacing w:val="-5"/>
                <w:sz w:val="18"/>
              </w:rPr>
              <w:t>33</w:t>
            </w:r>
          </w:p>
        </w:tc>
        <w:tc>
          <w:tcPr>
            <w:tcW w:w="720" w:type="dxa"/>
          </w:tcPr>
          <w:p w14:paraId="6E56B502" w14:textId="77777777" w:rsidR="000A1B35" w:rsidRPr="00095DE3" w:rsidRDefault="000A1B35" w:rsidP="001913D3">
            <w:pPr>
              <w:widowControl w:val="0"/>
              <w:autoSpaceDE w:val="0"/>
              <w:autoSpaceDN w:val="0"/>
              <w:spacing w:before="74" w:after="0" w:line="240" w:lineRule="auto"/>
              <w:ind w:left="71"/>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0.1</w:t>
            </w:r>
          </w:p>
        </w:tc>
        <w:tc>
          <w:tcPr>
            <w:tcW w:w="810" w:type="dxa"/>
          </w:tcPr>
          <w:p w14:paraId="0F6AF4AE" w14:textId="77777777" w:rsidR="000A1B35" w:rsidRPr="00095DE3" w:rsidRDefault="000A1B35" w:rsidP="001913D3">
            <w:pPr>
              <w:widowControl w:val="0"/>
              <w:autoSpaceDE w:val="0"/>
              <w:autoSpaceDN w:val="0"/>
              <w:spacing w:before="74" w:after="0" w:line="240" w:lineRule="auto"/>
              <w:ind w:left="37" w:right="14"/>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7.5</w:t>
            </w:r>
          </w:p>
        </w:tc>
        <w:tc>
          <w:tcPr>
            <w:tcW w:w="581" w:type="dxa"/>
          </w:tcPr>
          <w:p w14:paraId="153980DE" w14:textId="77777777" w:rsidR="000A1B35" w:rsidRPr="00095DE3" w:rsidRDefault="000A1B35" w:rsidP="001913D3">
            <w:pPr>
              <w:widowControl w:val="0"/>
              <w:autoSpaceDE w:val="0"/>
              <w:autoSpaceDN w:val="0"/>
              <w:spacing w:before="74" w:after="0" w:line="240" w:lineRule="auto"/>
              <w:ind w:left="10" w:right="2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0.07</w:t>
            </w:r>
          </w:p>
        </w:tc>
        <w:tc>
          <w:tcPr>
            <w:tcW w:w="772" w:type="dxa"/>
          </w:tcPr>
          <w:p w14:paraId="5A118D54" w14:textId="77777777" w:rsidR="000A1B35" w:rsidRPr="00095DE3" w:rsidRDefault="000A1B35" w:rsidP="001913D3">
            <w:pPr>
              <w:widowControl w:val="0"/>
              <w:autoSpaceDE w:val="0"/>
              <w:autoSpaceDN w:val="0"/>
              <w:spacing w:before="74" w:after="0" w:line="240" w:lineRule="auto"/>
              <w:ind w:right="1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9.52</w:t>
            </w:r>
          </w:p>
        </w:tc>
        <w:tc>
          <w:tcPr>
            <w:tcW w:w="900" w:type="dxa"/>
          </w:tcPr>
          <w:p w14:paraId="6E67B0B2" w14:textId="77777777" w:rsidR="000A1B35" w:rsidRPr="00095DE3" w:rsidRDefault="000A1B35" w:rsidP="001913D3">
            <w:pPr>
              <w:widowControl w:val="0"/>
              <w:autoSpaceDE w:val="0"/>
              <w:autoSpaceDN w:val="0"/>
              <w:spacing w:before="74" w:after="0" w:line="240" w:lineRule="auto"/>
              <w:ind w:left="6" w:right="12"/>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14</w:t>
            </w:r>
          </w:p>
        </w:tc>
        <w:tc>
          <w:tcPr>
            <w:tcW w:w="900" w:type="dxa"/>
          </w:tcPr>
          <w:p w14:paraId="1AF28D0F" w14:textId="77777777" w:rsidR="000A1B35" w:rsidRPr="00095DE3" w:rsidRDefault="000A1B35" w:rsidP="001913D3">
            <w:pPr>
              <w:widowControl w:val="0"/>
              <w:autoSpaceDE w:val="0"/>
              <w:autoSpaceDN w:val="0"/>
              <w:spacing w:before="74" w:after="0" w:line="240" w:lineRule="auto"/>
              <w:ind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0.11</w:t>
            </w:r>
          </w:p>
        </w:tc>
        <w:tc>
          <w:tcPr>
            <w:tcW w:w="720" w:type="dxa"/>
          </w:tcPr>
          <w:p w14:paraId="661A3D9B" w14:textId="77777777" w:rsidR="000A1B35" w:rsidRPr="00095DE3" w:rsidRDefault="000A1B35" w:rsidP="001913D3">
            <w:pPr>
              <w:widowControl w:val="0"/>
              <w:autoSpaceDE w:val="0"/>
              <w:autoSpaceDN w:val="0"/>
              <w:spacing w:before="74" w:after="0" w:line="240" w:lineRule="auto"/>
              <w:ind w:left="7"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3.33</w:t>
            </w:r>
          </w:p>
        </w:tc>
        <w:tc>
          <w:tcPr>
            <w:tcW w:w="720" w:type="dxa"/>
          </w:tcPr>
          <w:p w14:paraId="17BA5640" w14:textId="77777777" w:rsidR="000A1B35" w:rsidRPr="00095DE3" w:rsidRDefault="000A1B35" w:rsidP="001913D3">
            <w:pPr>
              <w:widowControl w:val="0"/>
              <w:autoSpaceDE w:val="0"/>
              <w:autoSpaceDN w:val="0"/>
              <w:spacing w:before="74" w:after="0" w:line="240" w:lineRule="auto"/>
              <w:ind w:left="2"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0.16</w:t>
            </w:r>
          </w:p>
        </w:tc>
        <w:tc>
          <w:tcPr>
            <w:tcW w:w="630" w:type="dxa"/>
          </w:tcPr>
          <w:p w14:paraId="628BA127"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1B22F16"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BC51145"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2345955"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0D5406D8"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095DE3" w14:paraId="111779A4" w14:textId="77777777" w:rsidTr="00690801">
        <w:trPr>
          <w:trHeight w:val="363"/>
        </w:trPr>
        <w:tc>
          <w:tcPr>
            <w:tcW w:w="502" w:type="dxa"/>
          </w:tcPr>
          <w:p w14:paraId="279934C4" w14:textId="77777777" w:rsidR="000A1B35" w:rsidRPr="00095DE3" w:rsidRDefault="000A1B35" w:rsidP="001913D3">
            <w:pPr>
              <w:widowControl w:val="0"/>
              <w:autoSpaceDE w:val="0"/>
              <w:autoSpaceDN w:val="0"/>
              <w:spacing w:before="75" w:after="0" w:line="240" w:lineRule="auto"/>
              <w:ind w:left="4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49</w:t>
            </w:r>
          </w:p>
        </w:tc>
        <w:tc>
          <w:tcPr>
            <w:tcW w:w="2159" w:type="dxa"/>
          </w:tcPr>
          <w:p w14:paraId="3B89FFAC" w14:textId="77777777" w:rsidR="000A1B35" w:rsidRPr="00095DE3" w:rsidRDefault="000A1B35" w:rsidP="001913D3">
            <w:pPr>
              <w:widowControl w:val="0"/>
              <w:autoSpaceDE w:val="0"/>
              <w:autoSpaceDN w:val="0"/>
              <w:spacing w:before="75" w:after="0" w:line="240" w:lineRule="auto"/>
              <w:ind w:left="136"/>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Robinia</w:t>
            </w:r>
            <w:proofErr w:type="spellEnd"/>
            <w:r w:rsidRPr="00095DE3">
              <w:rPr>
                <w:rFonts w:ascii="Times New Roman" w:eastAsia="Times New Roman" w:hAnsi="Times New Roman" w:cs="Times New Roman"/>
                <w:i/>
                <w:sz w:val="18"/>
              </w:rPr>
              <w:t xml:space="preserve"> </w:t>
            </w:r>
            <w:proofErr w:type="spellStart"/>
            <w:r w:rsidRPr="00095DE3">
              <w:rPr>
                <w:rFonts w:ascii="Times New Roman" w:eastAsia="Times New Roman" w:hAnsi="Times New Roman" w:cs="Times New Roman"/>
                <w:i/>
                <w:spacing w:val="-2"/>
                <w:sz w:val="18"/>
              </w:rPr>
              <w:t>pseudoacacia</w:t>
            </w:r>
            <w:proofErr w:type="spellEnd"/>
          </w:p>
        </w:tc>
        <w:tc>
          <w:tcPr>
            <w:tcW w:w="797" w:type="dxa"/>
          </w:tcPr>
          <w:p w14:paraId="3822335D" w14:textId="77777777" w:rsidR="000A1B35" w:rsidRPr="00095DE3" w:rsidRDefault="000A1B35" w:rsidP="001913D3">
            <w:pPr>
              <w:widowControl w:val="0"/>
              <w:autoSpaceDE w:val="0"/>
              <w:autoSpaceDN w:val="0"/>
              <w:spacing w:before="75" w:after="0" w:line="240" w:lineRule="auto"/>
              <w:ind w:left="4" w:right="64"/>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5.56</w:t>
            </w:r>
          </w:p>
        </w:tc>
        <w:tc>
          <w:tcPr>
            <w:tcW w:w="732" w:type="dxa"/>
            <w:gridSpan w:val="2"/>
          </w:tcPr>
          <w:p w14:paraId="13195460" w14:textId="77777777" w:rsidR="000A1B35" w:rsidRPr="00095DE3" w:rsidRDefault="000A1B35" w:rsidP="001913D3">
            <w:pPr>
              <w:widowControl w:val="0"/>
              <w:autoSpaceDE w:val="0"/>
              <w:autoSpaceDN w:val="0"/>
              <w:spacing w:before="75" w:after="0" w:line="240" w:lineRule="auto"/>
              <w:ind w:right="17"/>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6</w:t>
            </w:r>
          </w:p>
        </w:tc>
        <w:tc>
          <w:tcPr>
            <w:tcW w:w="720" w:type="dxa"/>
          </w:tcPr>
          <w:p w14:paraId="4DC69554" w14:textId="77777777" w:rsidR="000A1B35" w:rsidRPr="00095DE3" w:rsidRDefault="000A1B35" w:rsidP="001913D3">
            <w:pPr>
              <w:widowControl w:val="0"/>
              <w:autoSpaceDE w:val="0"/>
              <w:autoSpaceDN w:val="0"/>
              <w:spacing w:before="75" w:after="0" w:line="240" w:lineRule="auto"/>
              <w:ind w:left="71"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0.28</w:t>
            </w:r>
          </w:p>
        </w:tc>
        <w:tc>
          <w:tcPr>
            <w:tcW w:w="810" w:type="dxa"/>
          </w:tcPr>
          <w:p w14:paraId="565BA908" w14:textId="77777777" w:rsidR="000A1B35" w:rsidRPr="00095DE3" w:rsidRDefault="000A1B35" w:rsidP="001913D3">
            <w:pPr>
              <w:widowControl w:val="0"/>
              <w:autoSpaceDE w:val="0"/>
              <w:autoSpaceDN w:val="0"/>
              <w:spacing w:before="75" w:after="0" w:line="240" w:lineRule="auto"/>
              <w:ind w:left="37" w:right="1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1.99</w:t>
            </w:r>
          </w:p>
        </w:tc>
        <w:tc>
          <w:tcPr>
            <w:tcW w:w="581" w:type="dxa"/>
          </w:tcPr>
          <w:p w14:paraId="157078DE" w14:textId="77777777" w:rsidR="000A1B35" w:rsidRPr="00095DE3" w:rsidRDefault="000A1B35" w:rsidP="001913D3">
            <w:pPr>
              <w:widowControl w:val="0"/>
              <w:autoSpaceDE w:val="0"/>
              <w:autoSpaceDN w:val="0"/>
              <w:spacing w:before="75" w:after="0" w:line="240" w:lineRule="auto"/>
              <w:ind w:left="10" w:right="2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0.18</w:t>
            </w:r>
          </w:p>
        </w:tc>
        <w:tc>
          <w:tcPr>
            <w:tcW w:w="772" w:type="dxa"/>
          </w:tcPr>
          <w:p w14:paraId="16D991C7"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3BA2A74"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7FB6F99"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3F4F0AF"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6C25AF0"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1927A293"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0949EC5"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009BBC58"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71952819"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023046C4"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095DE3" w14:paraId="06C86198" w14:textId="77777777" w:rsidTr="00690801">
        <w:trPr>
          <w:trHeight w:val="491"/>
        </w:trPr>
        <w:tc>
          <w:tcPr>
            <w:tcW w:w="502" w:type="dxa"/>
          </w:tcPr>
          <w:p w14:paraId="4CA2310B" w14:textId="77777777" w:rsidR="000A1B35" w:rsidRPr="00095DE3" w:rsidRDefault="000A1B35" w:rsidP="001913D3">
            <w:pPr>
              <w:widowControl w:val="0"/>
              <w:autoSpaceDE w:val="0"/>
              <w:autoSpaceDN w:val="0"/>
              <w:spacing w:before="74" w:after="0" w:line="240" w:lineRule="auto"/>
              <w:ind w:left="4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50</w:t>
            </w:r>
          </w:p>
        </w:tc>
        <w:tc>
          <w:tcPr>
            <w:tcW w:w="2159" w:type="dxa"/>
          </w:tcPr>
          <w:p w14:paraId="054040C7" w14:textId="77777777" w:rsidR="000A1B35" w:rsidRPr="00095DE3" w:rsidRDefault="000A1B35" w:rsidP="001913D3">
            <w:pPr>
              <w:widowControl w:val="0"/>
              <w:autoSpaceDE w:val="0"/>
              <w:autoSpaceDN w:val="0"/>
              <w:spacing w:before="74" w:after="0" w:line="240" w:lineRule="auto"/>
              <w:ind w:left="136"/>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Roystonea</w:t>
            </w:r>
            <w:proofErr w:type="spellEnd"/>
            <w:r w:rsidRPr="00095DE3">
              <w:rPr>
                <w:rFonts w:ascii="Times New Roman" w:eastAsia="Times New Roman" w:hAnsi="Times New Roman" w:cs="Times New Roman"/>
                <w:i/>
                <w:spacing w:val="-2"/>
                <w:sz w:val="18"/>
              </w:rPr>
              <w:t xml:space="preserve"> regia</w:t>
            </w:r>
          </w:p>
        </w:tc>
        <w:tc>
          <w:tcPr>
            <w:tcW w:w="797" w:type="dxa"/>
          </w:tcPr>
          <w:p w14:paraId="0D01B43D" w14:textId="77777777" w:rsidR="000A1B35" w:rsidRPr="00095DE3" w:rsidRDefault="000A1B35" w:rsidP="001913D3">
            <w:pPr>
              <w:widowControl w:val="0"/>
              <w:autoSpaceDE w:val="0"/>
              <w:autoSpaceDN w:val="0"/>
              <w:spacing w:before="74" w:after="0" w:line="240" w:lineRule="auto"/>
              <w:ind w:left="5" w:right="64"/>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27.78</w:t>
            </w:r>
          </w:p>
        </w:tc>
        <w:tc>
          <w:tcPr>
            <w:tcW w:w="732" w:type="dxa"/>
            <w:gridSpan w:val="2"/>
          </w:tcPr>
          <w:p w14:paraId="156C4681" w14:textId="77777777" w:rsidR="000A1B35" w:rsidRPr="00095DE3" w:rsidRDefault="000A1B35" w:rsidP="001913D3">
            <w:pPr>
              <w:widowControl w:val="0"/>
              <w:autoSpaceDE w:val="0"/>
              <w:autoSpaceDN w:val="0"/>
              <w:spacing w:before="74" w:after="0" w:line="240" w:lineRule="auto"/>
              <w:ind w:right="270"/>
              <w:jc w:val="right"/>
              <w:rPr>
                <w:rFonts w:ascii="Times New Roman" w:eastAsia="Times New Roman" w:hAnsi="Times New Roman" w:cs="Times New Roman"/>
                <w:sz w:val="18"/>
              </w:rPr>
            </w:pPr>
            <w:r w:rsidRPr="00095DE3">
              <w:rPr>
                <w:rFonts w:ascii="Times New Roman" w:eastAsia="Times New Roman" w:hAnsi="Times New Roman" w:cs="Times New Roman"/>
                <w:spacing w:val="-5"/>
                <w:sz w:val="18"/>
              </w:rPr>
              <w:t>211</w:t>
            </w:r>
          </w:p>
        </w:tc>
        <w:tc>
          <w:tcPr>
            <w:tcW w:w="720" w:type="dxa"/>
          </w:tcPr>
          <w:p w14:paraId="75D97B22" w14:textId="77777777" w:rsidR="000A1B35" w:rsidRPr="00095DE3" w:rsidRDefault="000A1B35" w:rsidP="001913D3">
            <w:pPr>
              <w:widowControl w:val="0"/>
              <w:autoSpaceDE w:val="0"/>
              <w:autoSpaceDN w:val="0"/>
              <w:spacing w:before="74" w:after="0" w:line="240" w:lineRule="auto"/>
              <w:ind w:left="71"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28.21</w:t>
            </w:r>
          </w:p>
        </w:tc>
        <w:tc>
          <w:tcPr>
            <w:tcW w:w="810" w:type="dxa"/>
          </w:tcPr>
          <w:p w14:paraId="3355B100" w14:textId="77777777" w:rsidR="000A1B35" w:rsidRPr="00095DE3" w:rsidRDefault="000A1B35" w:rsidP="001913D3">
            <w:pPr>
              <w:widowControl w:val="0"/>
              <w:autoSpaceDE w:val="0"/>
              <w:autoSpaceDN w:val="0"/>
              <w:spacing w:before="74" w:after="0" w:line="240" w:lineRule="auto"/>
              <w:ind w:left="37" w:right="11"/>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63.01</w:t>
            </w:r>
          </w:p>
        </w:tc>
        <w:tc>
          <w:tcPr>
            <w:tcW w:w="581" w:type="dxa"/>
          </w:tcPr>
          <w:p w14:paraId="79742B55" w14:textId="77777777" w:rsidR="000A1B35" w:rsidRPr="00095DE3" w:rsidRDefault="000A1B35" w:rsidP="001913D3">
            <w:pPr>
              <w:widowControl w:val="0"/>
              <w:autoSpaceDE w:val="0"/>
              <w:autoSpaceDN w:val="0"/>
              <w:spacing w:before="74" w:after="0" w:line="240" w:lineRule="auto"/>
              <w:ind w:left="10" w:right="2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0.27</w:t>
            </w:r>
          </w:p>
        </w:tc>
        <w:tc>
          <w:tcPr>
            <w:tcW w:w="772" w:type="dxa"/>
          </w:tcPr>
          <w:p w14:paraId="789D9845" w14:textId="3EAC3DD1" w:rsidR="000A1B35" w:rsidRPr="00095DE3" w:rsidRDefault="000A1B35" w:rsidP="00690801">
            <w:pPr>
              <w:widowControl w:val="0"/>
              <w:autoSpaceDE w:val="0"/>
              <w:autoSpaceDN w:val="0"/>
              <w:spacing w:before="74" w:after="0" w:line="240" w:lineRule="auto"/>
              <w:ind w:right="1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28.5</w:t>
            </w:r>
            <w:r w:rsidRPr="00095DE3">
              <w:rPr>
                <w:rFonts w:ascii="Times New Roman" w:eastAsia="Times New Roman" w:hAnsi="Times New Roman" w:cs="Times New Roman"/>
                <w:spacing w:val="-10"/>
                <w:sz w:val="18"/>
              </w:rPr>
              <w:t>7</w:t>
            </w:r>
          </w:p>
        </w:tc>
        <w:tc>
          <w:tcPr>
            <w:tcW w:w="900" w:type="dxa"/>
          </w:tcPr>
          <w:p w14:paraId="50E781C8" w14:textId="77777777" w:rsidR="000A1B35" w:rsidRPr="00095DE3" w:rsidRDefault="000A1B35" w:rsidP="001913D3">
            <w:pPr>
              <w:widowControl w:val="0"/>
              <w:autoSpaceDE w:val="0"/>
              <w:autoSpaceDN w:val="0"/>
              <w:spacing w:before="74" w:after="0" w:line="240" w:lineRule="auto"/>
              <w:ind w:left="2" w:right="12"/>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114</w:t>
            </w:r>
          </w:p>
        </w:tc>
        <w:tc>
          <w:tcPr>
            <w:tcW w:w="900" w:type="dxa"/>
          </w:tcPr>
          <w:p w14:paraId="5C6AB317" w14:textId="77777777" w:rsidR="000A1B35" w:rsidRPr="00095DE3" w:rsidRDefault="000A1B35" w:rsidP="001913D3">
            <w:pPr>
              <w:widowControl w:val="0"/>
              <w:autoSpaceDE w:val="0"/>
              <w:autoSpaceDN w:val="0"/>
              <w:spacing w:before="74" w:after="0" w:line="240" w:lineRule="auto"/>
              <w:ind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15.33</w:t>
            </w:r>
          </w:p>
        </w:tc>
        <w:tc>
          <w:tcPr>
            <w:tcW w:w="720" w:type="dxa"/>
          </w:tcPr>
          <w:p w14:paraId="0465669B" w14:textId="77777777" w:rsidR="000A1B35" w:rsidRPr="00095DE3" w:rsidRDefault="000A1B35" w:rsidP="001913D3">
            <w:pPr>
              <w:widowControl w:val="0"/>
              <w:autoSpaceDE w:val="0"/>
              <w:autoSpaceDN w:val="0"/>
              <w:spacing w:before="74" w:after="0" w:line="240" w:lineRule="auto"/>
              <w:ind w:left="7"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46.61</w:t>
            </w:r>
          </w:p>
        </w:tc>
        <w:tc>
          <w:tcPr>
            <w:tcW w:w="720" w:type="dxa"/>
          </w:tcPr>
          <w:p w14:paraId="411DF557" w14:textId="77777777" w:rsidR="000A1B35" w:rsidRPr="00095DE3" w:rsidRDefault="000A1B35" w:rsidP="001913D3">
            <w:pPr>
              <w:widowControl w:val="0"/>
              <w:autoSpaceDE w:val="0"/>
              <w:autoSpaceDN w:val="0"/>
              <w:spacing w:before="74" w:after="0" w:line="240" w:lineRule="auto"/>
              <w:ind w:left="2"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0.14</w:t>
            </w:r>
          </w:p>
        </w:tc>
        <w:tc>
          <w:tcPr>
            <w:tcW w:w="630" w:type="dxa"/>
          </w:tcPr>
          <w:p w14:paraId="3559EAD0"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5921018"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F803D16"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5B46310"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04493023"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095DE3" w14:paraId="4C189884" w14:textId="77777777" w:rsidTr="00690801">
        <w:trPr>
          <w:trHeight w:val="285"/>
        </w:trPr>
        <w:tc>
          <w:tcPr>
            <w:tcW w:w="502" w:type="dxa"/>
          </w:tcPr>
          <w:p w14:paraId="5054C482" w14:textId="77777777" w:rsidR="000A1B35" w:rsidRPr="00095DE3" w:rsidRDefault="000A1B35" w:rsidP="001913D3">
            <w:pPr>
              <w:widowControl w:val="0"/>
              <w:autoSpaceDE w:val="0"/>
              <w:autoSpaceDN w:val="0"/>
              <w:spacing w:after="0" w:line="203" w:lineRule="exact"/>
              <w:ind w:left="4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51</w:t>
            </w:r>
          </w:p>
        </w:tc>
        <w:tc>
          <w:tcPr>
            <w:tcW w:w="2159" w:type="dxa"/>
          </w:tcPr>
          <w:p w14:paraId="5F038338" w14:textId="77777777" w:rsidR="000A1B35" w:rsidRPr="00095DE3" w:rsidRDefault="000A1B35" w:rsidP="001913D3">
            <w:pPr>
              <w:widowControl w:val="0"/>
              <w:autoSpaceDE w:val="0"/>
              <w:autoSpaceDN w:val="0"/>
              <w:spacing w:after="0" w:line="203" w:lineRule="exact"/>
              <w:ind w:left="136"/>
              <w:rPr>
                <w:rFonts w:ascii="Times New Roman" w:eastAsia="Times New Roman" w:hAnsi="Times New Roman" w:cs="Times New Roman"/>
                <w:i/>
                <w:sz w:val="18"/>
              </w:rPr>
            </w:pPr>
            <w:r w:rsidRPr="00095DE3">
              <w:rPr>
                <w:rFonts w:ascii="Times New Roman" w:eastAsia="Times New Roman" w:hAnsi="Times New Roman" w:cs="Times New Roman"/>
                <w:i/>
                <w:sz w:val="18"/>
              </w:rPr>
              <w:t>Santalum</w:t>
            </w:r>
            <w:r w:rsidRPr="00095DE3">
              <w:rPr>
                <w:rFonts w:ascii="Times New Roman" w:eastAsia="Times New Roman" w:hAnsi="Times New Roman" w:cs="Times New Roman"/>
                <w:i/>
                <w:spacing w:val="-3"/>
                <w:sz w:val="18"/>
              </w:rPr>
              <w:t xml:space="preserve"> </w:t>
            </w:r>
            <w:r w:rsidRPr="00095DE3">
              <w:rPr>
                <w:rFonts w:ascii="Times New Roman" w:eastAsia="Times New Roman" w:hAnsi="Times New Roman" w:cs="Times New Roman"/>
                <w:i/>
                <w:spacing w:val="-2"/>
                <w:sz w:val="18"/>
              </w:rPr>
              <w:t>album</w:t>
            </w:r>
          </w:p>
        </w:tc>
        <w:tc>
          <w:tcPr>
            <w:tcW w:w="797" w:type="dxa"/>
          </w:tcPr>
          <w:p w14:paraId="24CDECF0"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Pr>
          <w:p w14:paraId="0B0774C1"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816C11E"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5BFB6DCB"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Pr>
          <w:p w14:paraId="57AFF30A"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Pr>
          <w:p w14:paraId="140BAEDC" w14:textId="77777777" w:rsidR="000A1B35" w:rsidRPr="00095DE3" w:rsidRDefault="000A1B35" w:rsidP="001913D3">
            <w:pPr>
              <w:widowControl w:val="0"/>
              <w:autoSpaceDE w:val="0"/>
              <w:autoSpaceDN w:val="0"/>
              <w:spacing w:after="0" w:line="203" w:lineRule="exact"/>
              <w:ind w:right="1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4.76</w:t>
            </w:r>
          </w:p>
        </w:tc>
        <w:tc>
          <w:tcPr>
            <w:tcW w:w="900" w:type="dxa"/>
          </w:tcPr>
          <w:p w14:paraId="1F3FFACD" w14:textId="77777777" w:rsidR="000A1B35" w:rsidRPr="00095DE3" w:rsidRDefault="000A1B35" w:rsidP="001913D3">
            <w:pPr>
              <w:widowControl w:val="0"/>
              <w:autoSpaceDE w:val="0"/>
              <w:autoSpaceDN w:val="0"/>
              <w:spacing w:after="0" w:line="203" w:lineRule="exact"/>
              <w:ind w:right="12"/>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5</w:t>
            </w:r>
          </w:p>
        </w:tc>
        <w:tc>
          <w:tcPr>
            <w:tcW w:w="900" w:type="dxa"/>
          </w:tcPr>
          <w:p w14:paraId="74854BE2" w14:textId="77777777" w:rsidR="000A1B35" w:rsidRPr="00095DE3" w:rsidRDefault="000A1B35" w:rsidP="001913D3">
            <w:pPr>
              <w:widowControl w:val="0"/>
              <w:autoSpaceDE w:val="0"/>
              <w:autoSpaceDN w:val="0"/>
              <w:spacing w:after="0" w:line="203" w:lineRule="exact"/>
              <w:ind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0.05</w:t>
            </w:r>
          </w:p>
        </w:tc>
        <w:tc>
          <w:tcPr>
            <w:tcW w:w="720" w:type="dxa"/>
          </w:tcPr>
          <w:p w14:paraId="38BD0CE5" w14:textId="77777777" w:rsidR="000A1B35" w:rsidRPr="00095DE3" w:rsidRDefault="000A1B35" w:rsidP="001913D3">
            <w:pPr>
              <w:widowControl w:val="0"/>
              <w:autoSpaceDE w:val="0"/>
              <w:autoSpaceDN w:val="0"/>
              <w:spacing w:after="0" w:line="203" w:lineRule="exact"/>
              <w:ind w:left="7"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1.46</w:t>
            </w:r>
          </w:p>
        </w:tc>
        <w:tc>
          <w:tcPr>
            <w:tcW w:w="720" w:type="dxa"/>
          </w:tcPr>
          <w:p w14:paraId="47A48754" w14:textId="77777777" w:rsidR="000A1B35" w:rsidRPr="00095DE3" w:rsidRDefault="000A1B35" w:rsidP="001913D3">
            <w:pPr>
              <w:widowControl w:val="0"/>
              <w:autoSpaceDE w:val="0"/>
              <w:autoSpaceDN w:val="0"/>
              <w:spacing w:after="0" w:line="203" w:lineRule="exact"/>
              <w:ind w:left="2"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0.21</w:t>
            </w:r>
          </w:p>
        </w:tc>
        <w:tc>
          <w:tcPr>
            <w:tcW w:w="630" w:type="dxa"/>
          </w:tcPr>
          <w:p w14:paraId="0DE88F10"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DC521B8"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EAB5F90"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F7E21B5"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4DFE31C"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095DE3" w14:paraId="3A109F99" w14:textId="77777777" w:rsidTr="00690801">
        <w:trPr>
          <w:trHeight w:val="491"/>
        </w:trPr>
        <w:tc>
          <w:tcPr>
            <w:tcW w:w="502" w:type="dxa"/>
          </w:tcPr>
          <w:p w14:paraId="669FD6CB" w14:textId="77777777" w:rsidR="000A1B35" w:rsidRPr="00095DE3" w:rsidRDefault="000A1B35" w:rsidP="001913D3">
            <w:pPr>
              <w:widowControl w:val="0"/>
              <w:autoSpaceDE w:val="0"/>
              <w:autoSpaceDN w:val="0"/>
              <w:spacing w:before="75" w:after="0" w:line="240" w:lineRule="auto"/>
              <w:ind w:left="4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52</w:t>
            </w:r>
          </w:p>
        </w:tc>
        <w:tc>
          <w:tcPr>
            <w:tcW w:w="2159" w:type="dxa"/>
          </w:tcPr>
          <w:p w14:paraId="1D001798" w14:textId="77777777" w:rsidR="000A1B35" w:rsidRPr="00095DE3" w:rsidRDefault="000A1B35" w:rsidP="001913D3">
            <w:pPr>
              <w:widowControl w:val="0"/>
              <w:autoSpaceDE w:val="0"/>
              <w:autoSpaceDN w:val="0"/>
              <w:spacing w:before="75" w:after="0" w:line="240" w:lineRule="auto"/>
              <w:ind w:left="136"/>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Saraca</w:t>
            </w:r>
            <w:proofErr w:type="spellEnd"/>
            <w:r w:rsidRPr="00095DE3">
              <w:rPr>
                <w:rFonts w:ascii="Times New Roman" w:eastAsia="Times New Roman" w:hAnsi="Times New Roman" w:cs="Times New Roman"/>
                <w:i/>
                <w:spacing w:val="-3"/>
                <w:sz w:val="18"/>
              </w:rPr>
              <w:t xml:space="preserve"> </w:t>
            </w:r>
            <w:proofErr w:type="spellStart"/>
            <w:r w:rsidRPr="00095DE3">
              <w:rPr>
                <w:rFonts w:ascii="Times New Roman" w:eastAsia="Times New Roman" w:hAnsi="Times New Roman" w:cs="Times New Roman"/>
                <w:i/>
                <w:spacing w:val="-2"/>
                <w:sz w:val="18"/>
              </w:rPr>
              <w:t>asoca</w:t>
            </w:r>
            <w:proofErr w:type="spellEnd"/>
          </w:p>
        </w:tc>
        <w:tc>
          <w:tcPr>
            <w:tcW w:w="797" w:type="dxa"/>
          </w:tcPr>
          <w:p w14:paraId="2795E0A3"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Pr>
          <w:p w14:paraId="3BD78C74"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73423AB"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064935AF"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Pr>
          <w:p w14:paraId="419D36E4"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Pr>
          <w:p w14:paraId="56651D2E" w14:textId="70CC4AA6" w:rsidR="000A1B35" w:rsidRPr="00095DE3" w:rsidRDefault="000A1B35" w:rsidP="00690801">
            <w:pPr>
              <w:widowControl w:val="0"/>
              <w:autoSpaceDE w:val="0"/>
              <w:autoSpaceDN w:val="0"/>
              <w:spacing w:before="75" w:after="0" w:line="207" w:lineRule="exact"/>
              <w:ind w:right="1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19.0</w:t>
            </w:r>
            <w:r w:rsidRPr="00095DE3">
              <w:rPr>
                <w:rFonts w:ascii="Times New Roman" w:eastAsia="Times New Roman" w:hAnsi="Times New Roman" w:cs="Times New Roman"/>
                <w:spacing w:val="-10"/>
                <w:sz w:val="18"/>
              </w:rPr>
              <w:t>5</w:t>
            </w:r>
          </w:p>
        </w:tc>
        <w:tc>
          <w:tcPr>
            <w:tcW w:w="900" w:type="dxa"/>
          </w:tcPr>
          <w:p w14:paraId="001D41C9" w14:textId="77777777" w:rsidR="000A1B35" w:rsidRPr="00095DE3" w:rsidRDefault="000A1B35" w:rsidP="001913D3">
            <w:pPr>
              <w:widowControl w:val="0"/>
              <w:autoSpaceDE w:val="0"/>
              <w:autoSpaceDN w:val="0"/>
              <w:spacing w:before="75" w:after="0" w:line="240" w:lineRule="auto"/>
              <w:ind w:left="6" w:right="12"/>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33</w:t>
            </w:r>
          </w:p>
        </w:tc>
        <w:tc>
          <w:tcPr>
            <w:tcW w:w="900" w:type="dxa"/>
          </w:tcPr>
          <w:p w14:paraId="7D7167D9" w14:textId="77777777" w:rsidR="000A1B35" w:rsidRPr="00095DE3" w:rsidRDefault="000A1B35" w:rsidP="001913D3">
            <w:pPr>
              <w:widowControl w:val="0"/>
              <w:autoSpaceDE w:val="0"/>
              <w:autoSpaceDN w:val="0"/>
              <w:spacing w:before="75" w:after="0" w:line="240" w:lineRule="auto"/>
              <w:ind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0.43</w:t>
            </w:r>
          </w:p>
        </w:tc>
        <w:tc>
          <w:tcPr>
            <w:tcW w:w="720" w:type="dxa"/>
          </w:tcPr>
          <w:p w14:paraId="02A9FA01" w14:textId="77777777" w:rsidR="000A1B35" w:rsidRPr="00095DE3" w:rsidRDefault="000A1B35" w:rsidP="001913D3">
            <w:pPr>
              <w:widowControl w:val="0"/>
              <w:autoSpaceDE w:val="0"/>
              <w:autoSpaceDN w:val="0"/>
              <w:spacing w:before="75" w:after="0" w:line="240" w:lineRule="auto"/>
              <w:ind w:left="7"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7.47</w:t>
            </w:r>
          </w:p>
        </w:tc>
        <w:tc>
          <w:tcPr>
            <w:tcW w:w="720" w:type="dxa"/>
          </w:tcPr>
          <w:p w14:paraId="4DE8B820" w14:textId="77777777" w:rsidR="000A1B35" w:rsidRPr="00095DE3" w:rsidRDefault="000A1B35" w:rsidP="001913D3">
            <w:pPr>
              <w:widowControl w:val="0"/>
              <w:autoSpaceDE w:val="0"/>
              <w:autoSpaceDN w:val="0"/>
              <w:spacing w:before="75" w:after="0" w:line="240" w:lineRule="auto"/>
              <w:ind w:left="2"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0.09</w:t>
            </w:r>
          </w:p>
        </w:tc>
        <w:tc>
          <w:tcPr>
            <w:tcW w:w="630" w:type="dxa"/>
          </w:tcPr>
          <w:p w14:paraId="73EC9391"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5E620C1"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8836859"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4470F2C"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151DFA1B"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095DE3" w14:paraId="05F2F8BC" w14:textId="77777777" w:rsidTr="00690801">
        <w:trPr>
          <w:trHeight w:val="284"/>
        </w:trPr>
        <w:tc>
          <w:tcPr>
            <w:tcW w:w="502" w:type="dxa"/>
          </w:tcPr>
          <w:p w14:paraId="2AC7767E" w14:textId="77777777" w:rsidR="000A1B35" w:rsidRPr="00095DE3" w:rsidRDefault="000A1B35" w:rsidP="001913D3">
            <w:pPr>
              <w:widowControl w:val="0"/>
              <w:autoSpaceDE w:val="0"/>
              <w:autoSpaceDN w:val="0"/>
              <w:spacing w:after="0" w:line="203" w:lineRule="exact"/>
              <w:ind w:left="4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53</w:t>
            </w:r>
          </w:p>
        </w:tc>
        <w:tc>
          <w:tcPr>
            <w:tcW w:w="2159" w:type="dxa"/>
          </w:tcPr>
          <w:p w14:paraId="4119854F" w14:textId="77777777" w:rsidR="000A1B35" w:rsidRPr="00095DE3" w:rsidRDefault="000A1B35" w:rsidP="001913D3">
            <w:pPr>
              <w:widowControl w:val="0"/>
              <w:autoSpaceDE w:val="0"/>
              <w:autoSpaceDN w:val="0"/>
              <w:spacing w:after="0" w:line="203" w:lineRule="exact"/>
              <w:ind w:left="136"/>
              <w:rPr>
                <w:rFonts w:ascii="Times New Roman" w:eastAsia="Times New Roman" w:hAnsi="Times New Roman" w:cs="Times New Roman"/>
                <w:i/>
                <w:sz w:val="18"/>
              </w:rPr>
            </w:pPr>
            <w:r w:rsidRPr="00095DE3">
              <w:rPr>
                <w:rFonts w:ascii="Times New Roman" w:eastAsia="Times New Roman" w:hAnsi="Times New Roman" w:cs="Times New Roman"/>
                <w:i/>
                <w:sz w:val="18"/>
              </w:rPr>
              <w:t xml:space="preserve">Senna </w:t>
            </w:r>
            <w:proofErr w:type="spellStart"/>
            <w:r w:rsidRPr="00095DE3">
              <w:rPr>
                <w:rFonts w:ascii="Times New Roman" w:eastAsia="Times New Roman" w:hAnsi="Times New Roman" w:cs="Times New Roman"/>
                <w:i/>
                <w:spacing w:val="-2"/>
                <w:sz w:val="18"/>
              </w:rPr>
              <w:t>siamea</w:t>
            </w:r>
            <w:proofErr w:type="spellEnd"/>
          </w:p>
        </w:tc>
        <w:tc>
          <w:tcPr>
            <w:tcW w:w="797" w:type="dxa"/>
          </w:tcPr>
          <w:p w14:paraId="0B1BF0C2" w14:textId="77777777" w:rsidR="000A1B35" w:rsidRPr="00095DE3" w:rsidRDefault="000A1B35" w:rsidP="001913D3">
            <w:pPr>
              <w:widowControl w:val="0"/>
              <w:autoSpaceDE w:val="0"/>
              <w:autoSpaceDN w:val="0"/>
              <w:spacing w:after="0" w:line="203" w:lineRule="exact"/>
              <w:ind w:left="5" w:right="64"/>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22.22</w:t>
            </w:r>
          </w:p>
        </w:tc>
        <w:tc>
          <w:tcPr>
            <w:tcW w:w="732" w:type="dxa"/>
            <w:gridSpan w:val="2"/>
          </w:tcPr>
          <w:p w14:paraId="49EFF9C6" w14:textId="77777777" w:rsidR="000A1B35" w:rsidRPr="00095DE3" w:rsidRDefault="000A1B35" w:rsidP="001913D3">
            <w:pPr>
              <w:widowControl w:val="0"/>
              <w:autoSpaceDE w:val="0"/>
              <w:autoSpaceDN w:val="0"/>
              <w:spacing w:after="0" w:line="203" w:lineRule="exact"/>
              <w:ind w:right="312"/>
              <w:jc w:val="right"/>
              <w:rPr>
                <w:rFonts w:ascii="Times New Roman" w:eastAsia="Times New Roman" w:hAnsi="Times New Roman" w:cs="Times New Roman"/>
                <w:sz w:val="18"/>
              </w:rPr>
            </w:pPr>
            <w:r w:rsidRPr="00095DE3">
              <w:rPr>
                <w:rFonts w:ascii="Times New Roman" w:eastAsia="Times New Roman" w:hAnsi="Times New Roman" w:cs="Times New Roman"/>
                <w:spacing w:val="-5"/>
                <w:sz w:val="18"/>
              </w:rPr>
              <w:t>44</w:t>
            </w:r>
          </w:p>
        </w:tc>
        <w:tc>
          <w:tcPr>
            <w:tcW w:w="720" w:type="dxa"/>
          </w:tcPr>
          <w:p w14:paraId="164DFCB8" w14:textId="77777777" w:rsidR="000A1B35" w:rsidRPr="00095DE3" w:rsidRDefault="000A1B35" w:rsidP="001913D3">
            <w:pPr>
              <w:widowControl w:val="0"/>
              <w:autoSpaceDE w:val="0"/>
              <w:autoSpaceDN w:val="0"/>
              <w:spacing w:after="0" w:line="203" w:lineRule="exact"/>
              <w:ind w:left="71"/>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2.8</w:t>
            </w:r>
          </w:p>
        </w:tc>
        <w:tc>
          <w:tcPr>
            <w:tcW w:w="810" w:type="dxa"/>
          </w:tcPr>
          <w:p w14:paraId="48E4E5E0" w14:textId="77777777" w:rsidR="000A1B35" w:rsidRPr="00095DE3" w:rsidRDefault="000A1B35" w:rsidP="001913D3">
            <w:pPr>
              <w:widowControl w:val="0"/>
              <w:autoSpaceDE w:val="0"/>
              <w:autoSpaceDN w:val="0"/>
              <w:spacing w:after="0" w:line="203" w:lineRule="exact"/>
              <w:ind w:left="37" w:right="11"/>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12.21</w:t>
            </w:r>
          </w:p>
        </w:tc>
        <w:tc>
          <w:tcPr>
            <w:tcW w:w="581" w:type="dxa"/>
          </w:tcPr>
          <w:p w14:paraId="1053A3B6" w14:textId="77777777" w:rsidR="000A1B35" w:rsidRPr="00095DE3" w:rsidRDefault="000A1B35" w:rsidP="001913D3">
            <w:pPr>
              <w:widowControl w:val="0"/>
              <w:autoSpaceDE w:val="0"/>
              <w:autoSpaceDN w:val="0"/>
              <w:spacing w:after="0" w:line="203" w:lineRule="exact"/>
              <w:ind w:left="10" w:right="2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0.09</w:t>
            </w:r>
          </w:p>
        </w:tc>
        <w:tc>
          <w:tcPr>
            <w:tcW w:w="772" w:type="dxa"/>
          </w:tcPr>
          <w:p w14:paraId="73BC2EB8"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5592C20"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8FE9507"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9A7F95E"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C168475"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46E45957"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1443A78"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183DB97"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A8C336D"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1F9DDB4E"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095DE3" w14:paraId="11B0DB6A" w14:textId="77777777" w:rsidTr="00690801">
        <w:trPr>
          <w:trHeight w:val="493"/>
        </w:trPr>
        <w:tc>
          <w:tcPr>
            <w:tcW w:w="502" w:type="dxa"/>
          </w:tcPr>
          <w:p w14:paraId="553CFD04" w14:textId="77777777" w:rsidR="000A1B35" w:rsidRPr="00095DE3" w:rsidRDefault="000A1B35" w:rsidP="001913D3">
            <w:pPr>
              <w:widowControl w:val="0"/>
              <w:autoSpaceDE w:val="0"/>
              <w:autoSpaceDN w:val="0"/>
              <w:spacing w:before="74" w:after="0" w:line="240" w:lineRule="auto"/>
              <w:ind w:left="4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54</w:t>
            </w:r>
          </w:p>
        </w:tc>
        <w:tc>
          <w:tcPr>
            <w:tcW w:w="2159" w:type="dxa"/>
          </w:tcPr>
          <w:p w14:paraId="1FC36F8D" w14:textId="77777777" w:rsidR="000A1B35" w:rsidRPr="00095DE3" w:rsidRDefault="000A1B35" w:rsidP="001913D3">
            <w:pPr>
              <w:widowControl w:val="0"/>
              <w:autoSpaceDE w:val="0"/>
              <w:autoSpaceDN w:val="0"/>
              <w:spacing w:before="74" w:after="0" w:line="240" w:lineRule="auto"/>
              <w:ind w:left="136"/>
              <w:rPr>
                <w:rFonts w:ascii="Times New Roman" w:eastAsia="Times New Roman" w:hAnsi="Times New Roman" w:cs="Times New Roman"/>
                <w:i/>
                <w:sz w:val="18"/>
              </w:rPr>
            </w:pPr>
            <w:proofErr w:type="spellStart"/>
            <w:r w:rsidRPr="00095DE3">
              <w:rPr>
                <w:rFonts w:ascii="Times New Roman" w:eastAsia="Times New Roman" w:hAnsi="Times New Roman" w:cs="Times New Roman"/>
                <w:i/>
                <w:sz w:val="18"/>
              </w:rPr>
              <w:t>Syzygium</w:t>
            </w:r>
            <w:proofErr w:type="spellEnd"/>
            <w:r w:rsidRPr="00095DE3">
              <w:rPr>
                <w:rFonts w:ascii="Times New Roman" w:eastAsia="Times New Roman" w:hAnsi="Times New Roman" w:cs="Times New Roman"/>
                <w:i/>
                <w:spacing w:val="-1"/>
                <w:sz w:val="18"/>
              </w:rPr>
              <w:t xml:space="preserve"> </w:t>
            </w:r>
            <w:proofErr w:type="spellStart"/>
            <w:r w:rsidRPr="00095DE3">
              <w:rPr>
                <w:rFonts w:ascii="Times New Roman" w:eastAsia="Times New Roman" w:hAnsi="Times New Roman" w:cs="Times New Roman"/>
                <w:i/>
                <w:spacing w:val="-2"/>
                <w:sz w:val="18"/>
              </w:rPr>
              <w:t>cumini</w:t>
            </w:r>
            <w:proofErr w:type="spellEnd"/>
          </w:p>
        </w:tc>
        <w:tc>
          <w:tcPr>
            <w:tcW w:w="797" w:type="dxa"/>
          </w:tcPr>
          <w:p w14:paraId="279B39AF" w14:textId="77777777" w:rsidR="000A1B35" w:rsidRPr="00095DE3" w:rsidRDefault="000A1B35" w:rsidP="001913D3">
            <w:pPr>
              <w:widowControl w:val="0"/>
              <w:autoSpaceDE w:val="0"/>
              <w:autoSpaceDN w:val="0"/>
              <w:spacing w:before="74" w:after="0" w:line="240" w:lineRule="auto"/>
              <w:ind w:left="5" w:right="64"/>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44.44</w:t>
            </w:r>
          </w:p>
        </w:tc>
        <w:tc>
          <w:tcPr>
            <w:tcW w:w="732" w:type="dxa"/>
            <w:gridSpan w:val="2"/>
          </w:tcPr>
          <w:p w14:paraId="0900B0AA" w14:textId="77777777" w:rsidR="000A1B35" w:rsidRPr="00095DE3" w:rsidRDefault="000A1B35" w:rsidP="001913D3">
            <w:pPr>
              <w:widowControl w:val="0"/>
              <w:autoSpaceDE w:val="0"/>
              <w:autoSpaceDN w:val="0"/>
              <w:spacing w:before="74" w:after="0" w:line="240" w:lineRule="auto"/>
              <w:ind w:right="312"/>
              <w:jc w:val="right"/>
              <w:rPr>
                <w:rFonts w:ascii="Times New Roman" w:eastAsia="Times New Roman" w:hAnsi="Times New Roman" w:cs="Times New Roman"/>
                <w:sz w:val="18"/>
              </w:rPr>
            </w:pPr>
            <w:r w:rsidRPr="00095DE3">
              <w:rPr>
                <w:rFonts w:ascii="Times New Roman" w:eastAsia="Times New Roman" w:hAnsi="Times New Roman" w:cs="Times New Roman"/>
                <w:spacing w:val="-5"/>
                <w:sz w:val="18"/>
              </w:rPr>
              <w:t>67</w:t>
            </w:r>
          </w:p>
        </w:tc>
        <w:tc>
          <w:tcPr>
            <w:tcW w:w="720" w:type="dxa"/>
          </w:tcPr>
          <w:p w14:paraId="7A86252C" w14:textId="77777777" w:rsidR="000A1B35" w:rsidRPr="00095DE3" w:rsidRDefault="000A1B35" w:rsidP="001913D3">
            <w:pPr>
              <w:widowControl w:val="0"/>
              <w:autoSpaceDE w:val="0"/>
              <w:autoSpaceDN w:val="0"/>
              <w:spacing w:before="74" w:after="0" w:line="240" w:lineRule="auto"/>
              <w:ind w:left="71"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0.87</w:t>
            </w:r>
          </w:p>
        </w:tc>
        <w:tc>
          <w:tcPr>
            <w:tcW w:w="810" w:type="dxa"/>
          </w:tcPr>
          <w:p w14:paraId="074D0AC4" w14:textId="77777777" w:rsidR="000A1B35" w:rsidRPr="00095DE3" w:rsidRDefault="000A1B35" w:rsidP="001913D3">
            <w:pPr>
              <w:widowControl w:val="0"/>
              <w:autoSpaceDE w:val="0"/>
              <w:autoSpaceDN w:val="0"/>
              <w:spacing w:before="74" w:after="0" w:line="240" w:lineRule="auto"/>
              <w:ind w:left="37" w:right="11"/>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15.94</w:t>
            </w:r>
          </w:p>
        </w:tc>
        <w:tc>
          <w:tcPr>
            <w:tcW w:w="581" w:type="dxa"/>
          </w:tcPr>
          <w:p w14:paraId="31A2A565" w14:textId="77777777" w:rsidR="000A1B35" w:rsidRPr="00095DE3" w:rsidRDefault="000A1B35" w:rsidP="001913D3">
            <w:pPr>
              <w:widowControl w:val="0"/>
              <w:autoSpaceDE w:val="0"/>
              <w:autoSpaceDN w:val="0"/>
              <w:spacing w:before="74" w:after="0" w:line="240" w:lineRule="auto"/>
              <w:ind w:left="10" w:right="2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0.03</w:t>
            </w:r>
          </w:p>
        </w:tc>
        <w:tc>
          <w:tcPr>
            <w:tcW w:w="772" w:type="dxa"/>
          </w:tcPr>
          <w:p w14:paraId="41AE7DCC" w14:textId="6858A655" w:rsidR="000A1B35" w:rsidRPr="00095DE3" w:rsidRDefault="000A1B35" w:rsidP="00690801">
            <w:pPr>
              <w:widowControl w:val="0"/>
              <w:autoSpaceDE w:val="0"/>
              <w:autoSpaceDN w:val="0"/>
              <w:spacing w:before="74" w:after="0" w:line="240" w:lineRule="auto"/>
              <w:ind w:right="1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33.3</w:t>
            </w:r>
            <w:r w:rsidRPr="00095DE3">
              <w:rPr>
                <w:rFonts w:ascii="Times New Roman" w:eastAsia="Times New Roman" w:hAnsi="Times New Roman" w:cs="Times New Roman"/>
                <w:spacing w:val="-10"/>
                <w:sz w:val="18"/>
              </w:rPr>
              <w:t>3</w:t>
            </w:r>
          </w:p>
        </w:tc>
        <w:tc>
          <w:tcPr>
            <w:tcW w:w="900" w:type="dxa"/>
          </w:tcPr>
          <w:p w14:paraId="5E1CC9A2" w14:textId="77777777" w:rsidR="000A1B35" w:rsidRPr="00095DE3" w:rsidRDefault="000A1B35" w:rsidP="001913D3">
            <w:pPr>
              <w:widowControl w:val="0"/>
              <w:autoSpaceDE w:val="0"/>
              <w:autoSpaceDN w:val="0"/>
              <w:spacing w:before="74" w:after="0" w:line="240" w:lineRule="auto"/>
              <w:ind w:left="6" w:right="12"/>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71</w:t>
            </w:r>
          </w:p>
        </w:tc>
        <w:tc>
          <w:tcPr>
            <w:tcW w:w="900" w:type="dxa"/>
          </w:tcPr>
          <w:p w14:paraId="1170337B" w14:textId="77777777" w:rsidR="000A1B35" w:rsidRPr="00095DE3" w:rsidRDefault="000A1B35" w:rsidP="001913D3">
            <w:pPr>
              <w:widowControl w:val="0"/>
              <w:autoSpaceDE w:val="0"/>
              <w:autoSpaceDN w:val="0"/>
              <w:spacing w:before="74" w:after="0" w:line="240" w:lineRule="auto"/>
              <w:ind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1.26</w:t>
            </w:r>
          </w:p>
        </w:tc>
        <w:tc>
          <w:tcPr>
            <w:tcW w:w="720" w:type="dxa"/>
          </w:tcPr>
          <w:p w14:paraId="1873B12E" w14:textId="77777777" w:rsidR="000A1B35" w:rsidRPr="00095DE3" w:rsidRDefault="000A1B35" w:rsidP="001913D3">
            <w:pPr>
              <w:widowControl w:val="0"/>
              <w:autoSpaceDE w:val="0"/>
              <w:autoSpaceDN w:val="0"/>
              <w:spacing w:before="74" w:after="0" w:line="240" w:lineRule="auto"/>
              <w:ind w:left="7"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15.2</w:t>
            </w:r>
          </w:p>
        </w:tc>
        <w:tc>
          <w:tcPr>
            <w:tcW w:w="720" w:type="dxa"/>
          </w:tcPr>
          <w:p w14:paraId="2960EDBB" w14:textId="77777777" w:rsidR="000A1B35" w:rsidRPr="00095DE3" w:rsidRDefault="000A1B35" w:rsidP="001913D3">
            <w:pPr>
              <w:widowControl w:val="0"/>
              <w:autoSpaceDE w:val="0"/>
              <w:autoSpaceDN w:val="0"/>
              <w:spacing w:before="74" w:after="0" w:line="240" w:lineRule="auto"/>
              <w:ind w:left="2"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0.06</w:t>
            </w:r>
          </w:p>
        </w:tc>
        <w:tc>
          <w:tcPr>
            <w:tcW w:w="630" w:type="dxa"/>
          </w:tcPr>
          <w:p w14:paraId="068CE55F"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6481718"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6AAECA6"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645A2F4"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08892DDB"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095DE3" w14:paraId="0BD25EF5" w14:textId="77777777" w:rsidTr="00690801">
        <w:trPr>
          <w:trHeight w:val="358"/>
        </w:trPr>
        <w:tc>
          <w:tcPr>
            <w:tcW w:w="502" w:type="dxa"/>
            <w:tcBorders>
              <w:bottom w:val="single" w:sz="4" w:space="0" w:color="000000"/>
            </w:tcBorders>
          </w:tcPr>
          <w:p w14:paraId="48DE3578" w14:textId="77777777" w:rsidR="000A1B35" w:rsidRPr="00095DE3" w:rsidRDefault="000A1B35" w:rsidP="001913D3">
            <w:pPr>
              <w:widowControl w:val="0"/>
              <w:autoSpaceDE w:val="0"/>
              <w:autoSpaceDN w:val="0"/>
              <w:spacing w:after="0" w:line="203" w:lineRule="exact"/>
              <w:ind w:left="4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55</w:t>
            </w:r>
          </w:p>
        </w:tc>
        <w:tc>
          <w:tcPr>
            <w:tcW w:w="2159" w:type="dxa"/>
            <w:tcBorders>
              <w:bottom w:val="single" w:sz="4" w:space="0" w:color="000000"/>
            </w:tcBorders>
          </w:tcPr>
          <w:p w14:paraId="0FB60CC5" w14:textId="77777777" w:rsidR="000A1B35" w:rsidRPr="00095DE3" w:rsidRDefault="000A1B35" w:rsidP="001913D3">
            <w:pPr>
              <w:widowControl w:val="0"/>
              <w:autoSpaceDE w:val="0"/>
              <w:autoSpaceDN w:val="0"/>
              <w:spacing w:after="0" w:line="203" w:lineRule="exact"/>
              <w:ind w:left="136"/>
              <w:rPr>
                <w:rFonts w:ascii="Times New Roman" w:eastAsia="Times New Roman" w:hAnsi="Times New Roman" w:cs="Times New Roman"/>
                <w:i/>
                <w:sz w:val="18"/>
              </w:rPr>
            </w:pPr>
            <w:proofErr w:type="spellStart"/>
            <w:r w:rsidRPr="00095DE3">
              <w:rPr>
                <w:rFonts w:ascii="Times New Roman" w:eastAsia="Times New Roman" w:hAnsi="Times New Roman" w:cs="Times New Roman"/>
                <w:i/>
                <w:spacing w:val="-2"/>
                <w:sz w:val="18"/>
              </w:rPr>
              <w:t>Vachellia</w:t>
            </w:r>
            <w:proofErr w:type="spellEnd"/>
            <w:r w:rsidRPr="00095DE3">
              <w:rPr>
                <w:rFonts w:ascii="Times New Roman" w:eastAsia="Times New Roman" w:hAnsi="Times New Roman" w:cs="Times New Roman"/>
                <w:i/>
                <w:spacing w:val="-4"/>
                <w:sz w:val="18"/>
              </w:rPr>
              <w:t xml:space="preserve"> </w:t>
            </w:r>
            <w:proofErr w:type="spellStart"/>
            <w:r w:rsidRPr="00095DE3">
              <w:rPr>
                <w:rFonts w:ascii="Times New Roman" w:eastAsia="Times New Roman" w:hAnsi="Times New Roman" w:cs="Times New Roman"/>
                <w:i/>
                <w:spacing w:val="-2"/>
                <w:sz w:val="18"/>
              </w:rPr>
              <w:t>nilotica</w:t>
            </w:r>
            <w:proofErr w:type="spellEnd"/>
          </w:p>
        </w:tc>
        <w:tc>
          <w:tcPr>
            <w:tcW w:w="797" w:type="dxa"/>
            <w:tcBorders>
              <w:bottom w:val="single" w:sz="4" w:space="0" w:color="000000"/>
            </w:tcBorders>
          </w:tcPr>
          <w:p w14:paraId="5614A2AE"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Borders>
              <w:bottom w:val="single" w:sz="4" w:space="0" w:color="000000"/>
            </w:tcBorders>
          </w:tcPr>
          <w:p w14:paraId="70B1C121"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bottom w:val="single" w:sz="4" w:space="0" w:color="000000"/>
            </w:tcBorders>
          </w:tcPr>
          <w:p w14:paraId="6E4AF99C"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Borders>
              <w:bottom w:val="single" w:sz="4" w:space="0" w:color="000000"/>
            </w:tcBorders>
          </w:tcPr>
          <w:p w14:paraId="4D56C1CB"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Borders>
              <w:bottom w:val="single" w:sz="4" w:space="0" w:color="000000"/>
            </w:tcBorders>
          </w:tcPr>
          <w:p w14:paraId="145566C9" w14:textId="77777777" w:rsidR="000A1B35" w:rsidRPr="00095DE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Borders>
              <w:bottom w:val="single" w:sz="4" w:space="0" w:color="000000"/>
            </w:tcBorders>
          </w:tcPr>
          <w:p w14:paraId="2B54DEEC" w14:textId="77777777" w:rsidR="000A1B35" w:rsidRPr="00095DE3" w:rsidRDefault="000A1B35" w:rsidP="001913D3">
            <w:pPr>
              <w:widowControl w:val="0"/>
              <w:autoSpaceDE w:val="0"/>
              <w:autoSpaceDN w:val="0"/>
              <w:spacing w:after="0" w:line="203" w:lineRule="exact"/>
              <w:ind w:right="1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9.52</w:t>
            </w:r>
          </w:p>
        </w:tc>
        <w:tc>
          <w:tcPr>
            <w:tcW w:w="900" w:type="dxa"/>
            <w:tcBorders>
              <w:bottom w:val="single" w:sz="4" w:space="0" w:color="000000"/>
            </w:tcBorders>
          </w:tcPr>
          <w:p w14:paraId="71F8DC86" w14:textId="77777777" w:rsidR="000A1B35" w:rsidRPr="00095DE3" w:rsidRDefault="000A1B35" w:rsidP="001913D3">
            <w:pPr>
              <w:widowControl w:val="0"/>
              <w:autoSpaceDE w:val="0"/>
              <w:autoSpaceDN w:val="0"/>
              <w:spacing w:after="0" w:line="203" w:lineRule="exact"/>
              <w:ind w:left="6" w:right="12"/>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24</w:t>
            </w:r>
          </w:p>
        </w:tc>
        <w:tc>
          <w:tcPr>
            <w:tcW w:w="900" w:type="dxa"/>
            <w:tcBorders>
              <w:bottom w:val="single" w:sz="4" w:space="0" w:color="000000"/>
            </w:tcBorders>
          </w:tcPr>
          <w:p w14:paraId="7330E3E2" w14:textId="77777777" w:rsidR="000A1B35" w:rsidRPr="00095DE3" w:rsidRDefault="000A1B35" w:rsidP="001913D3">
            <w:pPr>
              <w:widowControl w:val="0"/>
              <w:autoSpaceDE w:val="0"/>
              <w:autoSpaceDN w:val="0"/>
              <w:spacing w:after="0" w:line="203" w:lineRule="exact"/>
              <w:ind w:left="1"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0.4</w:t>
            </w:r>
          </w:p>
        </w:tc>
        <w:tc>
          <w:tcPr>
            <w:tcW w:w="720" w:type="dxa"/>
            <w:tcBorders>
              <w:bottom w:val="single" w:sz="4" w:space="0" w:color="000000"/>
            </w:tcBorders>
          </w:tcPr>
          <w:p w14:paraId="35A341D3" w14:textId="77777777" w:rsidR="000A1B35" w:rsidRPr="00095DE3" w:rsidRDefault="000A1B35" w:rsidP="001913D3">
            <w:pPr>
              <w:widowControl w:val="0"/>
              <w:autoSpaceDE w:val="0"/>
              <w:autoSpaceDN w:val="0"/>
              <w:spacing w:after="0" w:line="203" w:lineRule="exact"/>
              <w:ind w:left="6" w:right="4"/>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4.7</w:t>
            </w:r>
          </w:p>
        </w:tc>
        <w:tc>
          <w:tcPr>
            <w:tcW w:w="720" w:type="dxa"/>
            <w:tcBorders>
              <w:bottom w:val="single" w:sz="4" w:space="0" w:color="000000"/>
            </w:tcBorders>
          </w:tcPr>
          <w:p w14:paraId="532104B5" w14:textId="77777777" w:rsidR="000A1B35" w:rsidRPr="00095DE3" w:rsidRDefault="000A1B35" w:rsidP="001913D3">
            <w:pPr>
              <w:widowControl w:val="0"/>
              <w:autoSpaceDE w:val="0"/>
              <w:autoSpaceDN w:val="0"/>
              <w:spacing w:after="0" w:line="203" w:lineRule="exact"/>
              <w:ind w:left="2"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0.26</w:t>
            </w:r>
          </w:p>
        </w:tc>
        <w:tc>
          <w:tcPr>
            <w:tcW w:w="630" w:type="dxa"/>
            <w:tcBorders>
              <w:bottom w:val="single" w:sz="4" w:space="0" w:color="000000"/>
            </w:tcBorders>
          </w:tcPr>
          <w:p w14:paraId="34BE716A" w14:textId="77777777" w:rsidR="000A1B35" w:rsidRPr="00095DE3" w:rsidRDefault="000A1B35" w:rsidP="001913D3">
            <w:pPr>
              <w:widowControl w:val="0"/>
              <w:autoSpaceDE w:val="0"/>
              <w:autoSpaceDN w:val="0"/>
              <w:spacing w:after="0" w:line="203" w:lineRule="exact"/>
              <w:ind w:left="4" w:right="5"/>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7.69</w:t>
            </w:r>
          </w:p>
        </w:tc>
        <w:tc>
          <w:tcPr>
            <w:tcW w:w="900" w:type="dxa"/>
            <w:tcBorders>
              <w:bottom w:val="single" w:sz="4" w:space="0" w:color="000000"/>
            </w:tcBorders>
          </w:tcPr>
          <w:p w14:paraId="0911CB4C" w14:textId="77777777" w:rsidR="000A1B35" w:rsidRPr="00095DE3" w:rsidRDefault="000A1B35" w:rsidP="001913D3">
            <w:pPr>
              <w:widowControl w:val="0"/>
              <w:autoSpaceDE w:val="0"/>
              <w:autoSpaceDN w:val="0"/>
              <w:spacing w:after="0" w:line="203" w:lineRule="exact"/>
              <w:ind w:left="16" w:right="6"/>
              <w:jc w:val="center"/>
              <w:rPr>
                <w:rFonts w:ascii="Times New Roman" w:eastAsia="Times New Roman" w:hAnsi="Times New Roman" w:cs="Times New Roman"/>
                <w:sz w:val="18"/>
              </w:rPr>
            </w:pPr>
            <w:r w:rsidRPr="00095DE3">
              <w:rPr>
                <w:rFonts w:ascii="Times New Roman" w:eastAsia="Times New Roman" w:hAnsi="Times New Roman" w:cs="Times New Roman"/>
                <w:spacing w:val="-10"/>
                <w:sz w:val="18"/>
              </w:rPr>
              <w:t>8</w:t>
            </w:r>
          </w:p>
        </w:tc>
        <w:tc>
          <w:tcPr>
            <w:tcW w:w="720" w:type="dxa"/>
            <w:tcBorders>
              <w:bottom w:val="single" w:sz="4" w:space="0" w:color="000000"/>
            </w:tcBorders>
          </w:tcPr>
          <w:p w14:paraId="0AB0E9A5" w14:textId="77777777" w:rsidR="000A1B35" w:rsidRPr="00095DE3" w:rsidRDefault="000A1B35" w:rsidP="001913D3">
            <w:pPr>
              <w:widowControl w:val="0"/>
              <w:autoSpaceDE w:val="0"/>
              <w:autoSpaceDN w:val="0"/>
              <w:spacing w:after="0" w:line="203" w:lineRule="exact"/>
              <w:ind w:left="21"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0.12</w:t>
            </w:r>
          </w:p>
        </w:tc>
        <w:tc>
          <w:tcPr>
            <w:tcW w:w="900" w:type="dxa"/>
            <w:tcBorders>
              <w:bottom w:val="single" w:sz="4" w:space="0" w:color="000000"/>
            </w:tcBorders>
          </w:tcPr>
          <w:p w14:paraId="400019E9" w14:textId="77777777" w:rsidR="000A1B35" w:rsidRPr="00095DE3" w:rsidRDefault="000A1B35" w:rsidP="001913D3">
            <w:pPr>
              <w:widowControl w:val="0"/>
              <w:autoSpaceDE w:val="0"/>
              <w:autoSpaceDN w:val="0"/>
              <w:spacing w:after="0" w:line="203" w:lineRule="exact"/>
              <w:ind w:left="13"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2.81</w:t>
            </w:r>
          </w:p>
        </w:tc>
        <w:tc>
          <w:tcPr>
            <w:tcW w:w="630" w:type="dxa"/>
            <w:tcBorders>
              <w:bottom w:val="single" w:sz="4" w:space="0" w:color="000000"/>
            </w:tcBorders>
          </w:tcPr>
          <w:p w14:paraId="5EEED79C" w14:textId="77777777" w:rsidR="000A1B35" w:rsidRPr="00095DE3" w:rsidRDefault="000A1B35" w:rsidP="001913D3">
            <w:pPr>
              <w:widowControl w:val="0"/>
              <w:autoSpaceDE w:val="0"/>
              <w:autoSpaceDN w:val="0"/>
              <w:spacing w:after="0" w:line="203" w:lineRule="exact"/>
              <w:ind w:left="24"/>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0.13</w:t>
            </w:r>
          </w:p>
        </w:tc>
      </w:tr>
      <w:tr w:rsidR="000A1B35" w:rsidRPr="00095DE3" w14:paraId="7D616B72" w14:textId="77777777" w:rsidTr="00690801">
        <w:trPr>
          <w:trHeight w:val="415"/>
        </w:trPr>
        <w:tc>
          <w:tcPr>
            <w:tcW w:w="502" w:type="dxa"/>
            <w:tcBorders>
              <w:top w:val="single" w:sz="4" w:space="0" w:color="000000"/>
              <w:bottom w:val="single" w:sz="4" w:space="0" w:color="000000"/>
            </w:tcBorders>
          </w:tcPr>
          <w:p w14:paraId="209183F8" w14:textId="77777777" w:rsidR="000A1B35" w:rsidRPr="00095DE3" w:rsidRDefault="000A1B35" w:rsidP="001913D3">
            <w:pPr>
              <w:widowControl w:val="0"/>
              <w:autoSpaceDE w:val="0"/>
              <w:autoSpaceDN w:val="0"/>
              <w:spacing w:after="0" w:line="207" w:lineRule="exact"/>
              <w:ind w:left="43"/>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56</w:t>
            </w:r>
          </w:p>
        </w:tc>
        <w:tc>
          <w:tcPr>
            <w:tcW w:w="2159" w:type="dxa"/>
            <w:tcBorders>
              <w:top w:val="single" w:sz="4" w:space="0" w:color="000000"/>
              <w:bottom w:val="single" w:sz="4" w:space="0" w:color="000000"/>
            </w:tcBorders>
          </w:tcPr>
          <w:p w14:paraId="098085F5" w14:textId="77777777" w:rsidR="000A1B35" w:rsidRPr="00095DE3" w:rsidRDefault="000A1B35" w:rsidP="001913D3">
            <w:pPr>
              <w:widowControl w:val="0"/>
              <w:autoSpaceDE w:val="0"/>
              <w:autoSpaceDN w:val="0"/>
              <w:spacing w:after="0" w:line="207" w:lineRule="exact"/>
              <w:ind w:left="29"/>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TOTAL</w:t>
            </w:r>
          </w:p>
        </w:tc>
        <w:tc>
          <w:tcPr>
            <w:tcW w:w="797" w:type="dxa"/>
            <w:tcBorders>
              <w:top w:val="single" w:sz="4" w:space="0" w:color="000000"/>
              <w:bottom w:val="single" w:sz="4" w:space="0" w:color="000000"/>
            </w:tcBorders>
          </w:tcPr>
          <w:p w14:paraId="647DD423" w14:textId="0F5D665F" w:rsidR="000A1B35" w:rsidRPr="00095DE3" w:rsidRDefault="000A1B35" w:rsidP="00690801">
            <w:pPr>
              <w:widowControl w:val="0"/>
              <w:autoSpaceDE w:val="0"/>
              <w:autoSpaceDN w:val="0"/>
              <w:spacing w:after="0" w:line="207" w:lineRule="exact"/>
              <w:ind w:left="4" w:right="64"/>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494.4</w:t>
            </w:r>
            <w:r w:rsidRPr="00095DE3">
              <w:rPr>
                <w:rFonts w:ascii="Times New Roman" w:eastAsia="Times New Roman" w:hAnsi="Times New Roman" w:cs="Times New Roman"/>
                <w:spacing w:val="-10"/>
                <w:sz w:val="18"/>
              </w:rPr>
              <w:t>9</w:t>
            </w:r>
          </w:p>
        </w:tc>
        <w:tc>
          <w:tcPr>
            <w:tcW w:w="732" w:type="dxa"/>
            <w:gridSpan w:val="2"/>
            <w:tcBorders>
              <w:top w:val="single" w:sz="4" w:space="0" w:color="000000"/>
              <w:bottom w:val="single" w:sz="4" w:space="0" w:color="000000"/>
            </w:tcBorders>
          </w:tcPr>
          <w:p w14:paraId="4A40417E" w14:textId="77777777" w:rsidR="000A1B35" w:rsidRPr="00095DE3" w:rsidRDefault="000A1B35" w:rsidP="001913D3">
            <w:pPr>
              <w:widowControl w:val="0"/>
              <w:autoSpaceDE w:val="0"/>
              <w:autoSpaceDN w:val="0"/>
              <w:spacing w:after="0" w:line="207" w:lineRule="exact"/>
              <w:ind w:right="227"/>
              <w:jc w:val="right"/>
              <w:rPr>
                <w:rFonts w:ascii="Times New Roman" w:eastAsia="Times New Roman" w:hAnsi="Times New Roman" w:cs="Times New Roman"/>
                <w:sz w:val="18"/>
              </w:rPr>
            </w:pPr>
            <w:r w:rsidRPr="00095DE3">
              <w:rPr>
                <w:rFonts w:ascii="Times New Roman" w:eastAsia="Times New Roman" w:hAnsi="Times New Roman" w:cs="Times New Roman"/>
                <w:spacing w:val="-4"/>
                <w:sz w:val="18"/>
              </w:rPr>
              <w:t>1164</w:t>
            </w:r>
          </w:p>
        </w:tc>
        <w:tc>
          <w:tcPr>
            <w:tcW w:w="720" w:type="dxa"/>
            <w:tcBorders>
              <w:top w:val="single" w:sz="4" w:space="0" w:color="000000"/>
              <w:bottom w:val="single" w:sz="4" w:space="0" w:color="000000"/>
            </w:tcBorders>
          </w:tcPr>
          <w:p w14:paraId="1E1D6581" w14:textId="77777777" w:rsidR="000A1B35" w:rsidRPr="00095DE3" w:rsidRDefault="000A1B35" w:rsidP="001913D3">
            <w:pPr>
              <w:widowControl w:val="0"/>
              <w:autoSpaceDE w:val="0"/>
              <w:autoSpaceDN w:val="0"/>
              <w:spacing w:after="0" w:line="207" w:lineRule="exact"/>
              <w:ind w:left="71" w:right="3"/>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71.95</w:t>
            </w:r>
          </w:p>
        </w:tc>
        <w:tc>
          <w:tcPr>
            <w:tcW w:w="810" w:type="dxa"/>
            <w:tcBorders>
              <w:top w:val="single" w:sz="4" w:space="0" w:color="000000"/>
              <w:bottom w:val="single" w:sz="4" w:space="0" w:color="000000"/>
            </w:tcBorders>
          </w:tcPr>
          <w:p w14:paraId="68CBBA76" w14:textId="77777777" w:rsidR="000A1B35" w:rsidRPr="00095DE3" w:rsidRDefault="000A1B35" w:rsidP="001913D3">
            <w:pPr>
              <w:widowControl w:val="0"/>
              <w:autoSpaceDE w:val="0"/>
              <w:autoSpaceDN w:val="0"/>
              <w:spacing w:after="0" w:line="207" w:lineRule="exact"/>
              <w:ind w:left="37" w:right="10"/>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300</w:t>
            </w:r>
          </w:p>
        </w:tc>
        <w:tc>
          <w:tcPr>
            <w:tcW w:w="581" w:type="dxa"/>
            <w:tcBorders>
              <w:top w:val="single" w:sz="4" w:space="0" w:color="000000"/>
              <w:bottom w:val="single" w:sz="4" w:space="0" w:color="000000"/>
            </w:tcBorders>
          </w:tcPr>
          <w:p w14:paraId="6ABD2E56" w14:textId="77777777" w:rsidR="000A1B35" w:rsidRPr="00095DE3" w:rsidRDefault="000A1B35" w:rsidP="001913D3">
            <w:pPr>
              <w:widowControl w:val="0"/>
              <w:autoSpaceDE w:val="0"/>
              <w:autoSpaceDN w:val="0"/>
              <w:spacing w:after="0" w:line="207" w:lineRule="exact"/>
              <w:ind w:left="10" w:right="21"/>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6.48</w:t>
            </w:r>
          </w:p>
        </w:tc>
        <w:tc>
          <w:tcPr>
            <w:tcW w:w="772" w:type="dxa"/>
            <w:tcBorders>
              <w:top w:val="single" w:sz="4" w:space="0" w:color="000000"/>
              <w:bottom w:val="single" w:sz="4" w:space="0" w:color="000000"/>
            </w:tcBorders>
          </w:tcPr>
          <w:p w14:paraId="13218558" w14:textId="2BF1F79A" w:rsidR="000A1B35" w:rsidRPr="00095DE3" w:rsidRDefault="000A1B35" w:rsidP="00690801">
            <w:pPr>
              <w:widowControl w:val="0"/>
              <w:autoSpaceDE w:val="0"/>
              <w:autoSpaceDN w:val="0"/>
              <w:spacing w:after="0" w:line="207" w:lineRule="exact"/>
              <w:ind w:left="1" w:right="18"/>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495.</w:t>
            </w:r>
            <w:r w:rsidRPr="00095DE3">
              <w:rPr>
                <w:rFonts w:ascii="Times New Roman" w:eastAsia="Times New Roman" w:hAnsi="Times New Roman" w:cs="Times New Roman"/>
                <w:spacing w:val="-10"/>
                <w:sz w:val="18"/>
              </w:rPr>
              <w:t>2</w:t>
            </w:r>
          </w:p>
        </w:tc>
        <w:tc>
          <w:tcPr>
            <w:tcW w:w="900" w:type="dxa"/>
            <w:tcBorders>
              <w:top w:val="single" w:sz="4" w:space="0" w:color="000000"/>
              <w:bottom w:val="single" w:sz="4" w:space="0" w:color="000000"/>
            </w:tcBorders>
          </w:tcPr>
          <w:p w14:paraId="4C353A04" w14:textId="7CB497EC" w:rsidR="000A1B35" w:rsidRPr="00095DE3" w:rsidRDefault="000A1B35" w:rsidP="00690801">
            <w:pPr>
              <w:widowControl w:val="0"/>
              <w:autoSpaceDE w:val="0"/>
              <w:autoSpaceDN w:val="0"/>
              <w:spacing w:after="0" w:line="207" w:lineRule="exact"/>
              <w:ind w:left="2" w:right="12"/>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1208.7</w:t>
            </w:r>
            <w:r w:rsidRPr="00095DE3">
              <w:rPr>
                <w:rFonts w:ascii="Times New Roman" w:eastAsia="Times New Roman" w:hAnsi="Times New Roman" w:cs="Times New Roman"/>
                <w:spacing w:val="-10"/>
                <w:sz w:val="18"/>
              </w:rPr>
              <w:t>6</w:t>
            </w:r>
          </w:p>
        </w:tc>
        <w:tc>
          <w:tcPr>
            <w:tcW w:w="900" w:type="dxa"/>
            <w:tcBorders>
              <w:top w:val="single" w:sz="4" w:space="0" w:color="000000"/>
              <w:bottom w:val="single" w:sz="4" w:space="0" w:color="000000"/>
            </w:tcBorders>
          </w:tcPr>
          <w:p w14:paraId="30FF7DF3" w14:textId="77777777" w:rsidR="000A1B35" w:rsidRPr="00095DE3" w:rsidRDefault="000A1B35" w:rsidP="001913D3">
            <w:pPr>
              <w:widowControl w:val="0"/>
              <w:autoSpaceDE w:val="0"/>
              <w:autoSpaceDN w:val="0"/>
              <w:spacing w:after="0" w:line="207" w:lineRule="exact"/>
              <w:ind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48.77</w:t>
            </w:r>
          </w:p>
        </w:tc>
        <w:tc>
          <w:tcPr>
            <w:tcW w:w="720" w:type="dxa"/>
            <w:tcBorders>
              <w:top w:val="single" w:sz="4" w:space="0" w:color="000000"/>
              <w:bottom w:val="single" w:sz="4" w:space="0" w:color="000000"/>
            </w:tcBorders>
          </w:tcPr>
          <w:p w14:paraId="548FAC97" w14:textId="77777777" w:rsidR="000A1B35" w:rsidRPr="00095DE3" w:rsidRDefault="000A1B35" w:rsidP="001913D3">
            <w:pPr>
              <w:widowControl w:val="0"/>
              <w:autoSpaceDE w:val="0"/>
              <w:autoSpaceDN w:val="0"/>
              <w:spacing w:after="0" w:line="207" w:lineRule="exact"/>
              <w:ind w:left="8"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300</w:t>
            </w:r>
          </w:p>
        </w:tc>
        <w:tc>
          <w:tcPr>
            <w:tcW w:w="720" w:type="dxa"/>
            <w:tcBorders>
              <w:top w:val="single" w:sz="4" w:space="0" w:color="000000"/>
              <w:bottom w:val="single" w:sz="4" w:space="0" w:color="000000"/>
            </w:tcBorders>
          </w:tcPr>
          <w:p w14:paraId="26DD0A7A" w14:textId="77777777" w:rsidR="000A1B35" w:rsidRPr="00095DE3" w:rsidRDefault="000A1B35" w:rsidP="001913D3">
            <w:pPr>
              <w:widowControl w:val="0"/>
              <w:autoSpaceDE w:val="0"/>
              <w:autoSpaceDN w:val="0"/>
              <w:spacing w:after="0" w:line="207" w:lineRule="exact"/>
              <w:ind w:left="2" w:right="2"/>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8.83</w:t>
            </w:r>
          </w:p>
        </w:tc>
        <w:tc>
          <w:tcPr>
            <w:tcW w:w="630" w:type="dxa"/>
            <w:tcBorders>
              <w:top w:val="single" w:sz="4" w:space="0" w:color="000000"/>
              <w:bottom w:val="single" w:sz="4" w:space="0" w:color="000000"/>
            </w:tcBorders>
          </w:tcPr>
          <w:p w14:paraId="3CDEDBC4" w14:textId="373535CA" w:rsidR="000A1B35" w:rsidRPr="00095DE3" w:rsidRDefault="000A1B35" w:rsidP="00690801">
            <w:pPr>
              <w:widowControl w:val="0"/>
              <w:autoSpaceDE w:val="0"/>
              <w:autoSpaceDN w:val="0"/>
              <w:spacing w:after="0" w:line="207" w:lineRule="exact"/>
              <w:ind w:left="4" w:right="5"/>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407.6</w:t>
            </w:r>
            <w:r w:rsidRPr="00095DE3">
              <w:rPr>
                <w:rFonts w:ascii="Times New Roman" w:eastAsia="Times New Roman" w:hAnsi="Times New Roman" w:cs="Times New Roman"/>
                <w:spacing w:val="-10"/>
                <w:sz w:val="18"/>
              </w:rPr>
              <w:t>7</w:t>
            </w:r>
          </w:p>
        </w:tc>
        <w:tc>
          <w:tcPr>
            <w:tcW w:w="900" w:type="dxa"/>
            <w:tcBorders>
              <w:top w:val="single" w:sz="4" w:space="0" w:color="000000"/>
              <w:bottom w:val="single" w:sz="4" w:space="0" w:color="000000"/>
            </w:tcBorders>
          </w:tcPr>
          <w:p w14:paraId="4CA1D29B" w14:textId="77777777" w:rsidR="000A1B35" w:rsidRPr="00095DE3" w:rsidRDefault="000A1B35" w:rsidP="001913D3">
            <w:pPr>
              <w:widowControl w:val="0"/>
              <w:autoSpaceDE w:val="0"/>
              <w:autoSpaceDN w:val="0"/>
              <w:spacing w:after="0" w:line="207" w:lineRule="exact"/>
              <w:ind w:left="16" w:right="5"/>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908.31</w:t>
            </w:r>
          </w:p>
        </w:tc>
        <w:tc>
          <w:tcPr>
            <w:tcW w:w="720" w:type="dxa"/>
            <w:tcBorders>
              <w:top w:val="single" w:sz="4" w:space="0" w:color="000000"/>
              <w:bottom w:val="single" w:sz="4" w:space="0" w:color="000000"/>
            </w:tcBorders>
          </w:tcPr>
          <w:p w14:paraId="77196D6E" w14:textId="77777777" w:rsidR="000A1B35" w:rsidRPr="00095DE3" w:rsidRDefault="000A1B35" w:rsidP="001913D3">
            <w:pPr>
              <w:widowControl w:val="0"/>
              <w:autoSpaceDE w:val="0"/>
              <w:autoSpaceDN w:val="0"/>
              <w:spacing w:after="0" w:line="207" w:lineRule="exact"/>
              <w:ind w:left="21"/>
              <w:jc w:val="center"/>
              <w:rPr>
                <w:rFonts w:ascii="Times New Roman" w:eastAsia="Times New Roman" w:hAnsi="Times New Roman" w:cs="Times New Roman"/>
                <w:sz w:val="18"/>
              </w:rPr>
            </w:pPr>
            <w:r w:rsidRPr="00095DE3">
              <w:rPr>
                <w:rFonts w:ascii="Times New Roman" w:eastAsia="Times New Roman" w:hAnsi="Times New Roman" w:cs="Times New Roman"/>
                <w:spacing w:val="-2"/>
                <w:sz w:val="18"/>
              </w:rPr>
              <w:t>105.04</w:t>
            </w:r>
          </w:p>
        </w:tc>
        <w:tc>
          <w:tcPr>
            <w:tcW w:w="900" w:type="dxa"/>
            <w:tcBorders>
              <w:top w:val="single" w:sz="4" w:space="0" w:color="000000"/>
              <w:bottom w:val="single" w:sz="4" w:space="0" w:color="000000"/>
            </w:tcBorders>
          </w:tcPr>
          <w:p w14:paraId="25880F19" w14:textId="77777777" w:rsidR="000A1B35" w:rsidRPr="00095DE3" w:rsidRDefault="000A1B35" w:rsidP="001913D3">
            <w:pPr>
              <w:widowControl w:val="0"/>
              <w:autoSpaceDE w:val="0"/>
              <w:autoSpaceDN w:val="0"/>
              <w:spacing w:after="0" w:line="207" w:lineRule="exact"/>
              <w:ind w:left="13" w:right="1"/>
              <w:jc w:val="center"/>
              <w:rPr>
                <w:rFonts w:ascii="Times New Roman" w:eastAsia="Times New Roman" w:hAnsi="Times New Roman" w:cs="Times New Roman"/>
                <w:sz w:val="18"/>
              </w:rPr>
            </w:pPr>
            <w:r w:rsidRPr="00095DE3">
              <w:rPr>
                <w:rFonts w:ascii="Times New Roman" w:eastAsia="Times New Roman" w:hAnsi="Times New Roman" w:cs="Times New Roman"/>
                <w:spacing w:val="-5"/>
                <w:sz w:val="18"/>
              </w:rPr>
              <w:t>300</w:t>
            </w:r>
          </w:p>
        </w:tc>
        <w:tc>
          <w:tcPr>
            <w:tcW w:w="630" w:type="dxa"/>
            <w:tcBorders>
              <w:top w:val="single" w:sz="4" w:space="0" w:color="000000"/>
              <w:bottom w:val="single" w:sz="4" w:space="0" w:color="000000"/>
            </w:tcBorders>
          </w:tcPr>
          <w:p w14:paraId="6FB7E88D" w14:textId="77777777" w:rsidR="000A1B35" w:rsidRPr="00095DE3" w:rsidRDefault="000A1B35" w:rsidP="001913D3">
            <w:pPr>
              <w:widowControl w:val="0"/>
              <w:autoSpaceDE w:val="0"/>
              <w:autoSpaceDN w:val="0"/>
              <w:spacing w:after="0" w:line="207" w:lineRule="exact"/>
              <w:ind w:left="24"/>
              <w:jc w:val="center"/>
              <w:rPr>
                <w:rFonts w:ascii="Times New Roman" w:eastAsia="Times New Roman" w:hAnsi="Times New Roman" w:cs="Times New Roman"/>
                <w:sz w:val="18"/>
              </w:rPr>
            </w:pPr>
            <w:r w:rsidRPr="00095DE3">
              <w:rPr>
                <w:rFonts w:ascii="Times New Roman" w:eastAsia="Times New Roman" w:hAnsi="Times New Roman" w:cs="Times New Roman"/>
                <w:spacing w:val="-4"/>
                <w:sz w:val="18"/>
              </w:rPr>
              <w:t>2.75</w:t>
            </w:r>
          </w:p>
        </w:tc>
      </w:tr>
    </w:tbl>
    <w:p w14:paraId="0B2FCE51" w14:textId="77777777" w:rsidR="00272AA5" w:rsidRPr="00095DE3" w:rsidRDefault="001913D3" w:rsidP="00687A16">
      <w:pPr>
        <w:widowControl w:val="0"/>
        <w:autoSpaceDE w:val="0"/>
        <w:autoSpaceDN w:val="0"/>
        <w:spacing w:before="132" w:after="0" w:line="240" w:lineRule="auto"/>
        <w:ind w:left="172"/>
        <w:rPr>
          <w:rFonts w:ascii="Times New Roman" w:eastAsia="Times New Roman" w:hAnsi="Times New Roman" w:cs="Times New Roman"/>
          <w:spacing w:val="-2"/>
          <w:sz w:val="24"/>
          <w:szCs w:val="24"/>
        </w:rPr>
      </w:pPr>
      <w:r w:rsidRPr="00095DE3">
        <w:rPr>
          <w:rFonts w:ascii="Times New Roman" w:eastAsia="Times New Roman" w:hAnsi="Times New Roman" w:cs="Times New Roman"/>
          <w:sz w:val="24"/>
          <w:szCs w:val="24"/>
        </w:rPr>
        <w:t>Note:</w:t>
      </w:r>
      <w:r w:rsidRPr="00095DE3">
        <w:rPr>
          <w:rFonts w:ascii="Times New Roman" w:eastAsia="Times New Roman" w:hAnsi="Times New Roman" w:cs="Times New Roman"/>
          <w:spacing w:val="-5"/>
          <w:sz w:val="24"/>
          <w:szCs w:val="24"/>
        </w:rPr>
        <w:t xml:space="preserve"> </w:t>
      </w:r>
      <w:r w:rsidRPr="00095DE3">
        <w:rPr>
          <w:rFonts w:ascii="Times New Roman" w:eastAsia="Times New Roman" w:hAnsi="Times New Roman" w:cs="Times New Roman"/>
          <w:sz w:val="24"/>
          <w:szCs w:val="24"/>
        </w:rPr>
        <w:t>F-</w:t>
      </w:r>
      <w:r w:rsidRPr="00095DE3">
        <w:rPr>
          <w:rFonts w:ascii="Times New Roman" w:eastAsia="Times New Roman" w:hAnsi="Times New Roman" w:cs="Times New Roman"/>
          <w:spacing w:val="-2"/>
          <w:sz w:val="24"/>
          <w:szCs w:val="24"/>
        </w:rPr>
        <w:t xml:space="preserve"> </w:t>
      </w:r>
      <w:r w:rsidRPr="00095DE3">
        <w:rPr>
          <w:rFonts w:ascii="Times New Roman" w:eastAsia="Times New Roman" w:hAnsi="Times New Roman" w:cs="Times New Roman"/>
          <w:sz w:val="24"/>
          <w:szCs w:val="24"/>
        </w:rPr>
        <w:t>Frequency;</w:t>
      </w:r>
      <w:r w:rsidRPr="00095DE3">
        <w:rPr>
          <w:rFonts w:ascii="Times New Roman" w:eastAsia="Times New Roman" w:hAnsi="Times New Roman" w:cs="Times New Roman"/>
          <w:spacing w:val="-3"/>
          <w:sz w:val="24"/>
          <w:szCs w:val="24"/>
        </w:rPr>
        <w:t xml:space="preserve"> </w:t>
      </w:r>
      <w:r w:rsidRPr="00095DE3">
        <w:rPr>
          <w:rFonts w:ascii="Times New Roman" w:eastAsia="Times New Roman" w:hAnsi="Times New Roman" w:cs="Times New Roman"/>
          <w:sz w:val="24"/>
          <w:szCs w:val="24"/>
        </w:rPr>
        <w:t>D</w:t>
      </w:r>
      <w:r w:rsidRPr="00095DE3">
        <w:rPr>
          <w:rFonts w:ascii="Times New Roman" w:eastAsia="Times New Roman" w:hAnsi="Times New Roman" w:cs="Times New Roman"/>
          <w:spacing w:val="-1"/>
          <w:sz w:val="24"/>
          <w:szCs w:val="24"/>
        </w:rPr>
        <w:t xml:space="preserve"> </w:t>
      </w:r>
      <w:r w:rsidRPr="00095DE3">
        <w:rPr>
          <w:rFonts w:ascii="Times New Roman" w:eastAsia="Times New Roman" w:hAnsi="Times New Roman" w:cs="Times New Roman"/>
          <w:sz w:val="24"/>
          <w:szCs w:val="24"/>
        </w:rPr>
        <w:t>-</w:t>
      </w:r>
      <w:r w:rsidRPr="00095DE3">
        <w:rPr>
          <w:rFonts w:ascii="Times New Roman" w:eastAsia="Times New Roman" w:hAnsi="Times New Roman" w:cs="Times New Roman"/>
          <w:spacing w:val="-2"/>
          <w:sz w:val="24"/>
          <w:szCs w:val="24"/>
        </w:rPr>
        <w:t xml:space="preserve"> </w:t>
      </w:r>
      <w:r w:rsidRPr="00095DE3">
        <w:rPr>
          <w:rFonts w:ascii="Times New Roman" w:eastAsia="Times New Roman" w:hAnsi="Times New Roman" w:cs="Times New Roman"/>
          <w:sz w:val="24"/>
          <w:szCs w:val="24"/>
        </w:rPr>
        <w:t>Density;</w:t>
      </w:r>
      <w:r w:rsidRPr="00095DE3">
        <w:rPr>
          <w:rFonts w:ascii="Times New Roman" w:eastAsia="Times New Roman" w:hAnsi="Times New Roman" w:cs="Times New Roman"/>
          <w:spacing w:val="-1"/>
          <w:sz w:val="24"/>
          <w:szCs w:val="24"/>
        </w:rPr>
        <w:t xml:space="preserve"> </w:t>
      </w:r>
      <w:r w:rsidRPr="00095DE3">
        <w:rPr>
          <w:rFonts w:ascii="Times New Roman" w:eastAsia="Times New Roman" w:hAnsi="Times New Roman" w:cs="Times New Roman"/>
          <w:sz w:val="24"/>
          <w:szCs w:val="24"/>
        </w:rPr>
        <w:t>BA</w:t>
      </w:r>
      <w:r w:rsidRPr="00095DE3">
        <w:rPr>
          <w:rFonts w:ascii="Times New Roman" w:eastAsia="Times New Roman" w:hAnsi="Times New Roman" w:cs="Times New Roman"/>
          <w:spacing w:val="-15"/>
          <w:sz w:val="24"/>
          <w:szCs w:val="24"/>
        </w:rPr>
        <w:t xml:space="preserve"> </w:t>
      </w:r>
      <w:r w:rsidRPr="00095DE3">
        <w:rPr>
          <w:rFonts w:ascii="Times New Roman" w:eastAsia="Times New Roman" w:hAnsi="Times New Roman" w:cs="Times New Roman"/>
          <w:sz w:val="24"/>
          <w:szCs w:val="24"/>
        </w:rPr>
        <w:t>-</w:t>
      </w:r>
      <w:r w:rsidRPr="00095DE3">
        <w:rPr>
          <w:rFonts w:ascii="Times New Roman" w:eastAsia="Times New Roman" w:hAnsi="Times New Roman" w:cs="Times New Roman"/>
          <w:spacing w:val="-4"/>
          <w:sz w:val="24"/>
          <w:szCs w:val="24"/>
        </w:rPr>
        <w:t xml:space="preserve"> </w:t>
      </w:r>
      <w:r w:rsidRPr="00095DE3">
        <w:rPr>
          <w:rFonts w:ascii="Times New Roman" w:eastAsia="Times New Roman" w:hAnsi="Times New Roman" w:cs="Times New Roman"/>
          <w:sz w:val="24"/>
          <w:szCs w:val="24"/>
        </w:rPr>
        <w:t>Basal</w:t>
      </w:r>
      <w:r w:rsidRPr="00095DE3">
        <w:rPr>
          <w:rFonts w:ascii="Times New Roman" w:eastAsia="Times New Roman" w:hAnsi="Times New Roman" w:cs="Times New Roman"/>
          <w:spacing w:val="-14"/>
          <w:sz w:val="24"/>
          <w:szCs w:val="24"/>
        </w:rPr>
        <w:t xml:space="preserve"> </w:t>
      </w:r>
      <w:r w:rsidRPr="00095DE3">
        <w:rPr>
          <w:rFonts w:ascii="Times New Roman" w:eastAsia="Times New Roman" w:hAnsi="Times New Roman" w:cs="Times New Roman"/>
          <w:sz w:val="24"/>
          <w:szCs w:val="24"/>
        </w:rPr>
        <w:t>Area;</w:t>
      </w:r>
      <w:r w:rsidRPr="00095DE3">
        <w:rPr>
          <w:rFonts w:ascii="Times New Roman" w:eastAsia="Times New Roman" w:hAnsi="Times New Roman" w:cs="Times New Roman"/>
          <w:spacing w:val="-1"/>
          <w:sz w:val="24"/>
          <w:szCs w:val="24"/>
        </w:rPr>
        <w:t xml:space="preserve"> </w:t>
      </w:r>
      <w:r w:rsidRPr="00095DE3">
        <w:rPr>
          <w:rFonts w:ascii="Times New Roman" w:eastAsia="Times New Roman" w:hAnsi="Times New Roman" w:cs="Times New Roman"/>
          <w:sz w:val="24"/>
          <w:szCs w:val="24"/>
        </w:rPr>
        <w:t>IVI</w:t>
      </w:r>
      <w:r w:rsidRPr="00095DE3">
        <w:rPr>
          <w:rFonts w:ascii="Times New Roman" w:eastAsia="Times New Roman" w:hAnsi="Times New Roman" w:cs="Times New Roman"/>
          <w:spacing w:val="-6"/>
          <w:sz w:val="24"/>
          <w:szCs w:val="24"/>
        </w:rPr>
        <w:t xml:space="preserve"> </w:t>
      </w:r>
      <w:r w:rsidRPr="00095DE3">
        <w:rPr>
          <w:rFonts w:ascii="Times New Roman" w:eastAsia="Times New Roman" w:hAnsi="Times New Roman" w:cs="Times New Roman"/>
          <w:sz w:val="24"/>
          <w:szCs w:val="24"/>
        </w:rPr>
        <w:t>-</w:t>
      </w:r>
      <w:r w:rsidRPr="00095DE3">
        <w:rPr>
          <w:rFonts w:ascii="Times New Roman" w:eastAsia="Times New Roman" w:hAnsi="Times New Roman" w:cs="Times New Roman"/>
          <w:spacing w:val="-2"/>
          <w:sz w:val="24"/>
          <w:szCs w:val="24"/>
        </w:rPr>
        <w:t xml:space="preserve"> </w:t>
      </w:r>
      <w:r w:rsidRPr="00095DE3">
        <w:rPr>
          <w:rFonts w:ascii="Times New Roman" w:eastAsia="Times New Roman" w:hAnsi="Times New Roman" w:cs="Times New Roman"/>
          <w:sz w:val="24"/>
          <w:szCs w:val="24"/>
        </w:rPr>
        <w:t>Importance</w:t>
      </w:r>
      <w:r w:rsidRPr="00095DE3">
        <w:rPr>
          <w:rFonts w:ascii="Times New Roman" w:eastAsia="Times New Roman" w:hAnsi="Times New Roman" w:cs="Times New Roman"/>
          <w:spacing w:val="-6"/>
          <w:sz w:val="24"/>
          <w:szCs w:val="24"/>
        </w:rPr>
        <w:t xml:space="preserve"> </w:t>
      </w:r>
      <w:r w:rsidRPr="00095DE3">
        <w:rPr>
          <w:rFonts w:ascii="Times New Roman" w:eastAsia="Times New Roman" w:hAnsi="Times New Roman" w:cs="Times New Roman"/>
          <w:sz w:val="24"/>
          <w:szCs w:val="24"/>
        </w:rPr>
        <w:t>Value</w:t>
      </w:r>
      <w:r w:rsidRPr="00095DE3">
        <w:rPr>
          <w:rFonts w:ascii="Times New Roman" w:eastAsia="Times New Roman" w:hAnsi="Times New Roman" w:cs="Times New Roman"/>
          <w:spacing w:val="-2"/>
          <w:sz w:val="24"/>
          <w:szCs w:val="24"/>
        </w:rPr>
        <w:t xml:space="preserve"> </w:t>
      </w:r>
      <w:r w:rsidRPr="00095DE3">
        <w:rPr>
          <w:rFonts w:ascii="Times New Roman" w:eastAsia="Times New Roman" w:hAnsi="Times New Roman" w:cs="Times New Roman"/>
          <w:sz w:val="24"/>
          <w:szCs w:val="24"/>
        </w:rPr>
        <w:t>Index;</w:t>
      </w:r>
      <w:r w:rsidRPr="00095DE3">
        <w:rPr>
          <w:rFonts w:ascii="Times New Roman" w:eastAsia="Times New Roman" w:hAnsi="Times New Roman" w:cs="Times New Roman"/>
          <w:spacing w:val="-15"/>
          <w:sz w:val="24"/>
          <w:szCs w:val="24"/>
        </w:rPr>
        <w:t xml:space="preserve"> </w:t>
      </w:r>
      <w:r w:rsidRPr="00095DE3">
        <w:rPr>
          <w:rFonts w:ascii="Times New Roman" w:eastAsia="Times New Roman" w:hAnsi="Times New Roman" w:cs="Times New Roman"/>
          <w:sz w:val="24"/>
          <w:szCs w:val="24"/>
        </w:rPr>
        <w:t>A/F-</w:t>
      </w:r>
      <w:r w:rsidRPr="00095DE3">
        <w:rPr>
          <w:rFonts w:ascii="Times New Roman" w:eastAsia="Times New Roman" w:hAnsi="Times New Roman" w:cs="Times New Roman"/>
          <w:spacing w:val="-15"/>
          <w:sz w:val="24"/>
          <w:szCs w:val="24"/>
        </w:rPr>
        <w:t xml:space="preserve"> </w:t>
      </w:r>
      <w:r w:rsidRPr="00095DE3">
        <w:rPr>
          <w:rFonts w:ascii="Times New Roman" w:eastAsia="Times New Roman" w:hAnsi="Times New Roman" w:cs="Times New Roman"/>
          <w:sz w:val="24"/>
          <w:szCs w:val="24"/>
        </w:rPr>
        <w:t>Abundance</w:t>
      </w:r>
      <w:r w:rsidRPr="00095DE3">
        <w:rPr>
          <w:rFonts w:ascii="Times New Roman" w:eastAsia="Times New Roman" w:hAnsi="Times New Roman" w:cs="Times New Roman"/>
          <w:spacing w:val="-4"/>
          <w:sz w:val="24"/>
          <w:szCs w:val="24"/>
        </w:rPr>
        <w:t xml:space="preserve"> </w:t>
      </w:r>
      <w:r w:rsidRPr="00095DE3">
        <w:rPr>
          <w:rFonts w:ascii="Times New Roman" w:eastAsia="Times New Roman" w:hAnsi="Times New Roman" w:cs="Times New Roman"/>
          <w:sz w:val="24"/>
          <w:szCs w:val="24"/>
        </w:rPr>
        <w:t>to</w:t>
      </w:r>
      <w:r w:rsidRPr="00095DE3">
        <w:rPr>
          <w:rFonts w:ascii="Times New Roman" w:eastAsia="Times New Roman" w:hAnsi="Times New Roman" w:cs="Times New Roman"/>
          <w:spacing w:val="-3"/>
          <w:sz w:val="24"/>
          <w:szCs w:val="24"/>
        </w:rPr>
        <w:t xml:space="preserve"> </w:t>
      </w:r>
      <w:r w:rsidRPr="00095DE3">
        <w:rPr>
          <w:rFonts w:ascii="Times New Roman" w:eastAsia="Times New Roman" w:hAnsi="Times New Roman" w:cs="Times New Roman"/>
          <w:sz w:val="24"/>
          <w:szCs w:val="24"/>
        </w:rPr>
        <w:t>frequency</w:t>
      </w:r>
      <w:r w:rsidRPr="00095DE3">
        <w:rPr>
          <w:rFonts w:ascii="Times New Roman" w:eastAsia="Times New Roman" w:hAnsi="Times New Roman" w:cs="Times New Roman"/>
          <w:spacing w:val="-7"/>
          <w:sz w:val="24"/>
          <w:szCs w:val="24"/>
        </w:rPr>
        <w:t xml:space="preserve"> </w:t>
      </w:r>
      <w:r w:rsidRPr="00095DE3">
        <w:rPr>
          <w:rFonts w:ascii="Times New Roman" w:eastAsia="Times New Roman" w:hAnsi="Times New Roman" w:cs="Times New Roman"/>
          <w:spacing w:val="-2"/>
          <w:sz w:val="24"/>
          <w:szCs w:val="24"/>
        </w:rPr>
        <w:t>ratio</w:t>
      </w:r>
    </w:p>
    <w:p w14:paraId="440ABA2A" w14:textId="77777777" w:rsidR="00687A16" w:rsidRPr="00095DE3" w:rsidRDefault="00687A16" w:rsidP="00687A16">
      <w:pPr>
        <w:widowControl w:val="0"/>
        <w:autoSpaceDE w:val="0"/>
        <w:autoSpaceDN w:val="0"/>
        <w:spacing w:before="132" w:after="0" w:line="240" w:lineRule="auto"/>
        <w:ind w:left="172"/>
        <w:rPr>
          <w:rFonts w:ascii="Times New Roman" w:eastAsia="Times New Roman" w:hAnsi="Times New Roman" w:cs="Times New Roman"/>
          <w:spacing w:val="-2"/>
          <w:sz w:val="24"/>
          <w:szCs w:val="24"/>
        </w:rPr>
      </w:pPr>
    </w:p>
    <w:p w14:paraId="419097B8" w14:textId="77777777" w:rsidR="0088677C" w:rsidRPr="00095DE3" w:rsidRDefault="0088677C" w:rsidP="0088677C">
      <w:pPr>
        <w:pStyle w:val="Heading3"/>
        <w:ind w:left="0"/>
      </w:pPr>
    </w:p>
    <w:p w14:paraId="5B169F4C" w14:textId="77777777" w:rsidR="0088677C" w:rsidRPr="00095DE3" w:rsidRDefault="0088677C" w:rsidP="0088677C">
      <w:pPr>
        <w:pStyle w:val="Heading3"/>
        <w:ind w:left="0"/>
      </w:pPr>
    </w:p>
    <w:p w14:paraId="680B6BD3" w14:textId="77777777" w:rsidR="0088677C" w:rsidRPr="00095DE3" w:rsidRDefault="0088677C" w:rsidP="0088677C">
      <w:pPr>
        <w:pStyle w:val="Heading3"/>
        <w:ind w:left="0"/>
      </w:pPr>
    </w:p>
    <w:p w14:paraId="08638A92" w14:textId="77777777" w:rsidR="0088677C" w:rsidRPr="00095DE3" w:rsidRDefault="0088677C" w:rsidP="0088677C">
      <w:pPr>
        <w:pStyle w:val="Heading3"/>
        <w:ind w:left="0"/>
      </w:pPr>
    </w:p>
    <w:p w14:paraId="2058C725" w14:textId="77777777" w:rsidR="0088677C" w:rsidRPr="00095DE3" w:rsidRDefault="0088677C" w:rsidP="0088677C">
      <w:pPr>
        <w:pStyle w:val="Heading3"/>
        <w:ind w:left="0"/>
      </w:pPr>
    </w:p>
    <w:p w14:paraId="08D723CF" w14:textId="77777777" w:rsidR="000A1B35" w:rsidRPr="00095DE3" w:rsidRDefault="000A1B35" w:rsidP="0088677C">
      <w:pPr>
        <w:pStyle w:val="Heading3"/>
        <w:ind w:left="0"/>
      </w:pPr>
    </w:p>
    <w:p w14:paraId="58D26043" w14:textId="77777777" w:rsidR="000A1B35" w:rsidRPr="00095DE3" w:rsidRDefault="000A1B35" w:rsidP="0088677C">
      <w:pPr>
        <w:pStyle w:val="Heading3"/>
        <w:ind w:left="0"/>
      </w:pPr>
    </w:p>
    <w:p w14:paraId="07A2DADE" w14:textId="77777777" w:rsidR="000A1B35" w:rsidRPr="00095DE3" w:rsidRDefault="000A1B35" w:rsidP="0088677C">
      <w:pPr>
        <w:pStyle w:val="Heading3"/>
        <w:ind w:left="0"/>
      </w:pPr>
    </w:p>
    <w:p w14:paraId="2DF398D5" w14:textId="77777777" w:rsidR="000A1B35" w:rsidRPr="00095DE3" w:rsidRDefault="000A1B35" w:rsidP="0088677C">
      <w:pPr>
        <w:pStyle w:val="Heading3"/>
        <w:ind w:left="0"/>
      </w:pPr>
    </w:p>
    <w:p w14:paraId="70DDB85C" w14:textId="77777777" w:rsidR="000A1B35" w:rsidRPr="00095DE3" w:rsidRDefault="000A1B35" w:rsidP="0088677C">
      <w:pPr>
        <w:pStyle w:val="Heading3"/>
        <w:ind w:left="0"/>
      </w:pPr>
    </w:p>
    <w:p w14:paraId="04E845C6" w14:textId="77777777" w:rsidR="000A1B35" w:rsidRPr="00095DE3" w:rsidRDefault="000A1B35" w:rsidP="0088677C">
      <w:pPr>
        <w:pStyle w:val="Heading3"/>
        <w:ind w:left="0"/>
      </w:pPr>
    </w:p>
    <w:p w14:paraId="1191527C" w14:textId="77777777" w:rsidR="000A1B35" w:rsidRPr="00095DE3" w:rsidRDefault="000A1B35" w:rsidP="0088677C">
      <w:pPr>
        <w:pStyle w:val="Heading3"/>
        <w:ind w:left="0"/>
      </w:pPr>
    </w:p>
    <w:p w14:paraId="5F583340" w14:textId="77777777" w:rsidR="000A1B35" w:rsidRPr="00095DE3" w:rsidRDefault="000A1B35" w:rsidP="0088677C">
      <w:pPr>
        <w:pStyle w:val="Heading3"/>
        <w:ind w:left="0"/>
      </w:pPr>
    </w:p>
    <w:p w14:paraId="5298C5D7" w14:textId="77777777" w:rsidR="000A1B35" w:rsidRPr="00095DE3" w:rsidRDefault="000A1B35" w:rsidP="0088677C">
      <w:pPr>
        <w:pStyle w:val="Heading3"/>
        <w:ind w:left="0"/>
      </w:pPr>
    </w:p>
    <w:p w14:paraId="495A5102" w14:textId="77777777" w:rsidR="000A1B35" w:rsidRPr="00095DE3" w:rsidRDefault="000A1B35" w:rsidP="0088677C">
      <w:pPr>
        <w:pStyle w:val="Heading3"/>
        <w:ind w:left="0"/>
      </w:pPr>
    </w:p>
    <w:p w14:paraId="183E0819" w14:textId="77777777" w:rsidR="000A1B35" w:rsidRPr="00095DE3" w:rsidRDefault="000A1B35" w:rsidP="0088677C">
      <w:pPr>
        <w:pStyle w:val="Heading3"/>
        <w:ind w:left="0"/>
      </w:pPr>
    </w:p>
    <w:p w14:paraId="3155A713" w14:textId="77777777" w:rsidR="000A1B35" w:rsidRPr="00095DE3" w:rsidRDefault="000A1B35" w:rsidP="0088677C">
      <w:pPr>
        <w:pStyle w:val="Heading3"/>
        <w:ind w:left="0"/>
      </w:pPr>
    </w:p>
    <w:p w14:paraId="53CBCB1A" w14:textId="77777777" w:rsidR="000A1B35" w:rsidRPr="00095DE3" w:rsidRDefault="000A1B35" w:rsidP="0088677C">
      <w:pPr>
        <w:pStyle w:val="Heading3"/>
        <w:ind w:left="0"/>
      </w:pPr>
    </w:p>
    <w:p w14:paraId="23E3CB9D" w14:textId="77777777" w:rsidR="000A1B35" w:rsidRPr="00095DE3" w:rsidRDefault="000A1B35" w:rsidP="0088677C">
      <w:pPr>
        <w:pStyle w:val="Heading3"/>
        <w:ind w:left="0"/>
      </w:pPr>
    </w:p>
    <w:p w14:paraId="6A94B4B2" w14:textId="57DFB1BF" w:rsidR="001913D3" w:rsidRPr="00095DE3" w:rsidRDefault="001913D3" w:rsidP="0088677C">
      <w:pPr>
        <w:pStyle w:val="Heading3"/>
        <w:ind w:left="0"/>
      </w:pPr>
      <w:r w:rsidRPr="00095DE3">
        <w:t>Table</w:t>
      </w:r>
      <w:r w:rsidRPr="00095DE3">
        <w:rPr>
          <w:spacing w:val="-5"/>
        </w:rPr>
        <w:t xml:space="preserve"> </w:t>
      </w:r>
      <w:r w:rsidR="00272AA5" w:rsidRPr="00095DE3">
        <w:t>3</w:t>
      </w:r>
      <w:r w:rsidRPr="00095DE3">
        <w:t>.</w:t>
      </w:r>
      <w:r w:rsidRPr="00095DE3">
        <w:rPr>
          <w:spacing w:val="-5"/>
        </w:rPr>
        <w:t xml:space="preserve"> </w:t>
      </w:r>
      <w:r w:rsidRPr="00095DE3">
        <w:t>Species</w:t>
      </w:r>
      <w:r w:rsidRPr="00095DE3">
        <w:rPr>
          <w:spacing w:val="-6"/>
        </w:rPr>
        <w:t xml:space="preserve"> </w:t>
      </w:r>
      <w:r w:rsidRPr="00095DE3">
        <w:t>structure</w:t>
      </w:r>
      <w:r w:rsidRPr="00095DE3">
        <w:rPr>
          <w:spacing w:val="-6"/>
        </w:rPr>
        <w:t xml:space="preserve"> </w:t>
      </w:r>
      <w:r w:rsidRPr="00095DE3">
        <w:t>of</w:t>
      </w:r>
      <w:r w:rsidRPr="00095DE3">
        <w:rPr>
          <w:spacing w:val="-4"/>
        </w:rPr>
        <w:t xml:space="preserve"> </w:t>
      </w:r>
      <w:r w:rsidRPr="00095DE3">
        <w:t>the</w:t>
      </w:r>
      <w:r w:rsidRPr="00095DE3">
        <w:rPr>
          <w:spacing w:val="-5"/>
        </w:rPr>
        <w:t xml:space="preserve"> </w:t>
      </w:r>
      <w:r w:rsidRPr="00095DE3">
        <w:t>three</w:t>
      </w:r>
      <w:r w:rsidRPr="00095DE3">
        <w:rPr>
          <w:spacing w:val="-6"/>
        </w:rPr>
        <w:t xml:space="preserve"> </w:t>
      </w:r>
      <w:r w:rsidRPr="00095DE3">
        <w:t>study</w:t>
      </w:r>
      <w:r w:rsidRPr="00095DE3">
        <w:rPr>
          <w:spacing w:val="-5"/>
        </w:rPr>
        <w:t xml:space="preserve"> </w:t>
      </w:r>
      <w:r w:rsidRPr="00095DE3">
        <w:t>sites</w:t>
      </w:r>
      <w:r w:rsidRPr="00095DE3">
        <w:rPr>
          <w:spacing w:val="-6"/>
        </w:rPr>
        <w:t xml:space="preserve"> </w:t>
      </w:r>
      <w:r w:rsidRPr="00095DE3">
        <w:t>(Sapling</w:t>
      </w:r>
      <w:r w:rsidRPr="00095DE3">
        <w:rPr>
          <w:spacing w:val="-4"/>
        </w:rPr>
        <w:t xml:space="preserve"> </w:t>
      </w:r>
      <w:r w:rsidRPr="00095DE3">
        <w:rPr>
          <w:spacing w:val="-2"/>
        </w:rPr>
        <w:t>layer)</w:t>
      </w:r>
    </w:p>
    <w:p w14:paraId="65E50FE4" w14:textId="77777777" w:rsidR="001913D3" w:rsidRPr="00095DE3" w:rsidRDefault="001913D3" w:rsidP="001913D3">
      <w:pPr>
        <w:pStyle w:val="BodyText"/>
        <w:spacing w:before="69"/>
        <w:rPr>
          <w:b/>
          <w:sz w:val="20"/>
        </w:rPr>
      </w:pPr>
    </w:p>
    <w:tbl>
      <w:tblPr>
        <w:tblW w:w="13157" w:type="dxa"/>
        <w:tblInd w:w="165" w:type="dxa"/>
        <w:tblLayout w:type="fixed"/>
        <w:tblCellMar>
          <w:left w:w="0" w:type="dxa"/>
          <w:right w:w="0" w:type="dxa"/>
        </w:tblCellMar>
        <w:tblLook w:val="01E0" w:firstRow="1" w:lastRow="1" w:firstColumn="1" w:lastColumn="1" w:noHBand="0" w:noVBand="0"/>
      </w:tblPr>
      <w:tblGrid>
        <w:gridCol w:w="527"/>
        <w:gridCol w:w="1944"/>
        <w:gridCol w:w="668"/>
        <w:gridCol w:w="844"/>
        <w:gridCol w:w="745"/>
        <w:gridCol w:w="747"/>
        <w:gridCol w:w="544"/>
        <w:gridCol w:w="674"/>
        <w:gridCol w:w="854"/>
        <w:gridCol w:w="781"/>
        <w:gridCol w:w="725"/>
        <w:gridCol w:w="604"/>
        <w:gridCol w:w="696"/>
        <w:gridCol w:w="854"/>
        <w:gridCol w:w="783"/>
        <w:gridCol w:w="585"/>
        <w:gridCol w:w="582"/>
      </w:tblGrid>
      <w:tr w:rsidR="001913D3" w:rsidRPr="00095DE3" w14:paraId="3452538C" w14:textId="77777777" w:rsidTr="00272AA5">
        <w:trPr>
          <w:trHeight w:val="411"/>
        </w:trPr>
        <w:tc>
          <w:tcPr>
            <w:tcW w:w="527" w:type="dxa"/>
            <w:tcBorders>
              <w:top w:val="single" w:sz="4" w:space="0" w:color="000000"/>
            </w:tcBorders>
          </w:tcPr>
          <w:p w14:paraId="1F9F8801" w14:textId="77777777" w:rsidR="001913D3" w:rsidRPr="00095DE3" w:rsidRDefault="001913D3" w:rsidP="001913D3">
            <w:pPr>
              <w:pStyle w:val="TableParagraph"/>
              <w:rPr>
                <w:sz w:val="18"/>
              </w:rPr>
            </w:pPr>
          </w:p>
        </w:tc>
        <w:tc>
          <w:tcPr>
            <w:tcW w:w="1944" w:type="dxa"/>
            <w:tcBorders>
              <w:top w:val="single" w:sz="4" w:space="0" w:color="000000"/>
            </w:tcBorders>
          </w:tcPr>
          <w:p w14:paraId="4631509A" w14:textId="77777777" w:rsidR="001913D3" w:rsidRPr="00095DE3" w:rsidRDefault="001913D3" w:rsidP="001913D3">
            <w:pPr>
              <w:pStyle w:val="TableParagraph"/>
              <w:rPr>
                <w:sz w:val="18"/>
              </w:rPr>
            </w:pPr>
          </w:p>
        </w:tc>
        <w:tc>
          <w:tcPr>
            <w:tcW w:w="668" w:type="dxa"/>
            <w:tcBorders>
              <w:top w:val="single" w:sz="4" w:space="0" w:color="000000"/>
              <w:bottom w:val="single" w:sz="4" w:space="0" w:color="000000"/>
            </w:tcBorders>
          </w:tcPr>
          <w:p w14:paraId="6CEDED4C" w14:textId="77777777" w:rsidR="001913D3" w:rsidRPr="00095DE3" w:rsidRDefault="001913D3" w:rsidP="001913D3">
            <w:pPr>
              <w:pStyle w:val="TableParagraph"/>
              <w:rPr>
                <w:sz w:val="18"/>
              </w:rPr>
            </w:pPr>
          </w:p>
        </w:tc>
        <w:tc>
          <w:tcPr>
            <w:tcW w:w="844" w:type="dxa"/>
            <w:tcBorders>
              <w:top w:val="single" w:sz="4" w:space="0" w:color="000000"/>
              <w:bottom w:val="single" w:sz="4" w:space="0" w:color="000000"/>
            </w:tcBorders>
          </w:tcPr>
          <w:p w14:paraId="7EB57624" w14:textId="77777777" w:rsidR="001913D3" w:rsidRPr="00095DE3" w:rsidRDefault="001913D3" w:rsidP="001913D3">
            <w:pPr>
              <w:pStyle w:val="TableParagraph"/>
              <w:rPr>
                <w:sz w:val="18"/>
              </w:rPr>
            </w:pPr>
          </w:p>
        </w:tc>
        <w:tc>
          <w:tcPr>
            <w:tcW w:w="745" w:type="dxa"/>
            <w:tcBorders>
              <w:top w:val="single" w:sz="4" w:space="0" w:color="000000"/>
              <w:bottom w:val="single" w:sz="4" w:space="0" w:color="000000"/>
            </w:tcBorders>
          </w:tcPr>
          <w:p w14:paraId="128234E6" w14:textId="77777777" w:rsidR="001913D3" w:rsidRPr="00095DE3" w:rsidRDefault="001913D3" w:rsidP="001913D3">
            <w:pPr>
              <w:pStyle w:val="TableParagraph"/>
              <w:spacing w:before="119"/>
              <w:ind w:left="-9" w:right="202"/>
              <w:jc w:val="right"/>
              <w:rPr>
                <w:b/>
                <w:sz w:val="18"/>
              </w:rPr>
            </w:pPr>
            <w:r w:rsidRPr="00095DE3">
              <w:rPr>
                <w:b/>
                <w:sz w:val="18"/>
              </w:rPr>
              <w:t>SITE</w:t>
            </w:r>
            <w:r w:rsidRPr="00095DE3">
              <w:rPr>
                <w:b/>
                <w:spacing w:val="-1"/>
                <w:sz w:val="18"/>
              </w:rPr>
              <w:t xml:space="preserve"> </w:t>
            </w:r>
            <w:r w:rsidRPr="00095DE3">
              <w:rPr>
                <w:b/>
                <w:spacing w:val="-10"/>
                <w:sz w:val="18"/>
              </w:rPr>
              <w:t>1</w:t>
            </w:r>
          </w:p>
        </w:tc>
        <w:tc>
          <w:tcPr>
            <w:tcW w:w="747" w:type="dxa"/>
            <w:tcBorders>
              <w:top w:val="single" w:sz="4" w:space="0" w:color="000000"/>
              <w:bottom w:val="single" w:sz="4" w:space="0" w:color="000000"/>
            </w:tcBorders>
          </w:tcPr>
          <w:p w14:paraId="28340BBC" w14:textId="77777777" w:rsidR="001913D3" w:rsidRPr="00095DE3" w:rsidRDefault="001913D3" w:rsidP="001913D3">
            <w:pPr>
              <w:pStyle w:val="TableParagraph"/>
              <w:rPr>
                <w:sz w:val="18"/>
              </w:rPr>
            </w:pPr>
          </w:p>
        </w:tc>
        <w:tc>
          <w:tcPr>
            <w:tcW w:w="544" w:type="dxa"/>
            <w:tcBorders>
              <w:top w:val="single" w:sz="4" w:space="0" w:color="000000"/>
              <w:bottom w:val="single" w:sz="4" w:space="0" w:color="000000"/>
            </w:tcBorders>
          </w:tcPr>
          <w:p w14:paraId="6FB2FD44" w14:textId="77777777" w:rsidR="001913D3" w:rsidRPr="00095DE3" w:rsidRDefault="001913D3" w:rsidP="001913D3">
            <w:pPr>
              <w:pStyle w:val="TableParagraph"/>
              <w:rPr>
                <w:sz w:val="18"/>
              </w:rPr>
            </w:pPr>
          </w:p>
        </w:tc>
        <w:tc>
          <w:tcPr>
            <w:tcW w:w="674" w:type="dxa"/>
            <w:tcBorders>
              <w:top w:val="single" w:sz="4" w:space="0" w:color="000000"/>
              <w:bottom w:val="single" w:sz="4" w:space="0" w:color="000000"/>
            </w:tcBorders>
          </w:tcPr>
          <w:p w14:paraId="40AB0EF7" w14:textId="77777777" w:rsidR="001913D3" w:rsidRPr="00095DE3" w:rsidRDefault="001913D3" w:rsidP="001913D3">
            <w:pPr>
              <w:pStyle w:val="TableParagraph"/>
              <w:rPr>
                <w:sz w:val="18"/>
              </w:rPr>
            </w:pPr>
          </w:p>
        </w:tc>
        <w:tc>
          <w:tcPr>
            <w:tcW w:w="854" w:type="dxa"/>
            <w:tcBorders>
              <w:top w:val="single" w:sz="4" w:space="0" w:color="000000"/>
              <w:bottom w:val="single" w:sz="4" w:space="0" w:color="000000"/>
            </w:tcBorders>
          </w:tcPr>
          <w:p w14:paraId="7D69FDE8" w14:textId="77777777" w:rsidR="001913D3" w:rsidRPr="00095DE3" w:rsidRDefault="001913D3" w:rsidP="001913D3">
            <w:pPr>
              <w:pStyle w:val="TableParagraph"/>
              <w:rPr>
                <w:sz w:val="18"/>
              </w:rPr>
            </w:pPr>
          </w:p>
        </w:tc>
        <w:tc>
          <w:tcPr>
            <w:tcW w:w="781" w:type="dxa"/>
            <w:tcBorders>
              <w:top w:val="single" w:sz="4" w:space="0" w:color="000000"/>
              <w:bottom w:val="single" w:sz="4" w:space="0" w:color="000000"/>
            </w:tcBorders>
          </w:tcPr>
          <w:p w14:paraId="663EA7DD" w14:textId="77777777" w:rsidR="001913D3" w:rsidRPr="00095DE3" w:rsidRDefault="001913D3" w:rsidP="001913D3">
            <w:pPr>
              <w:pStyle w:val="TableParagraph"/>
              <w:spacing w:before="119"/>
              <w:ind w:right="198"/>
              <w:jc w:val="right"/>
              <w:rPr>
                <w:b/>
                <w:sz w:val="18"/>
              </w:rPr>
            </w:pPr>
            <w:r w:rsidRPr="00095DE3">
              <w:rPr>
                <w:b/>
                <w:sz w:val="18"/>
              </w:rPr>
              <w:t>SITE</w:t>
            </w:r>
            <w:r w:rsidRPr="00095DE3">
              <w:rPr>
                <w:b/>
                <w:spacing w:val="-1"/>
                <w:sz w:val="18"/>
              </w:rPr>
              <w:t xml:space="preserve"> </w:t>
            </w:r>
            <w:r w:rsidRPr="00095DE3">
              <w:rPr>
                <w:b/>
                <w:spacing w:val="-10"/>
                <w:sz w:val="18"/>
              </w:rPr>
              <w:t>2</w:t>
            </w:r>
          </w:p>
        </w:tc>
        <w:tc>
          <w:tcPr>
            <w:tcW w:w="725" w:type="dxa"/>
            <w:tcBorders>
              <w:top w:val="single" w:sz="4" w:space="0" w:color="000000"/>
              <w:bottom w:val="single" w:sz="4" w:space="0" w:color="000000"/>
            </w:tcBorders>
          </w:tcPr>
          <w:p w14:paraId="0CBAA96C" w14:textId="77777777" w:rsidR="001913D3" w:rsidRPr="00095DE3" w:rsidRDefault="001913D3" w:rsidP="001913D3">
            <w:pPr>
              <w:pStyle w:val="TableParagraph"/>
              <w:rPr>
                <w:sz w:val="18"/>
              </w:rPr>
            </w:pPr>
          </w:p>
        </w:tc>
        <w:tc>
          <w:tcPr>
            <w:tcW w:w="604" w:type="dxa"/>
            <w:tcBorders>
              <w:top w:val="single" w:sz="4" w:space="0" w:color="000000"/>
              <w:bottom w:val="single" w:sz="4" w:space="0" w:color="000000"/>
            </w:tcBorders>
          </w:tcPr>
          <w:p w14:paraId="7002496E" w14:textId="77777777" w:rsidR="001913D3" w:rsidRPr="00095DE3" w:rsidRDefault="001913D3" w:rsidP="001913D3">
            <w:pPr>
              <w:pStyle w:val="TableParagraph"/>
              <w:rPr>
                <w:sz w:val="18"/>
              </w:rPr>
            </w:pPr>
          </w:p>
        </w:tc>
        <w:tc>
          <w:tcPr>
            <w:tcW w:w="696" w:type="dxa"/>
            <w:tcBorders>
              <w:top w:val="single" w:sz="4" w:space="0" w:color="000000"/>
              <w:bottom w:val="single" w:sz="4" w:space="0" w:color="000000"/>
            </w:tcBorders>
          </w:tcPr>
          <w:p w14:paraId="22C7FFD1" w14:textId="77777777" w:rsidR="001913D3" w:rsidRPr="00095DE3" w:rsidRDefault="001913D3" w:rsidP="001913D3">
            <w:pPr>
              <w:pStyle w:val="TableParagraph"/>
              <w:rPr>
                <w:sz w:val="18"/>
              </w:rPr>
            </w:pPr>
          </w:p>
        </w:tc>
        <w:tc>
          <w:tcPr>
            <w:tcW w:w="1637" w:type="dxa"/>
            <w:gridSpan w:val="2"/>
            <w:tcBorders>
              <w:top w:val="single" w:sz="4" w:space="0" w:color="000000"/>
              <w:bottom w:val="single" w:sz="4" w:space="0" w:color="000000"/>
            </w:tcBorders>
          </w:tcPr>
          <w:p w14:paraId="6DADBC54" w14:textId="77777777" w:rsidR="001913D3" w:rsidRPr="00095DE3" w:rsidRDefault="001913D3" w:rsidP="001913D3">
            <w:pPr>
              <w:pStyle w:val="TableParagraph"/>
              <w:spacing w:before="119"/>
              <w:ind w:left="784"/>
              <w:rPr>
                <w:b/>
                <w:sz w:val="18"/>
              </w:rPr>
            </w:pPr>
            <w:r w:rsidRPr="00095DE3">
              <w:rPr>
                <w:b/>
                <w:sz w:val="18"/>
              </w:rPr>
              <w:t>SITE</w:t>
            </w:r>
            <w:r w:rsidRPr="00095DE3">
              <w:rPr>
                <w:b/>
                <w:spacing w:val="-1"/>
                <w:sz w:val="18"/>
              </w:rPr>
              <w:t xml:space="preserve"> </w:t>
            </w:r>
            <w:r w:rsidRPr="00095DE3">
              <w:rPr>
                <w:b/>
                <w:spacing w:val="-10"/>
                <w:sz w:val="18"/>
              </w:rPr>
              <w:t>3</w:t>
            </w:r>
          </w:p>
        </w:tc>
        <w:tc>
          <w:tcPr>
            <w:tcW w:w="585" w:type="dxa"/>
            <w:tcBorders>
              <w:top w:val="single" w:sz="4" w:space="0" w:color="000000"/>
              <w:bottom w:val="single" w:sz="4" w:space="0" w:color="000000"/>
            </w:tcBorders>
          </w:tcPr>
          <w:p w14:paraId="3D1EE6B1" w14:textId="77777777" w:rsidR="001913D3" w:rsidRPr="00095DE3" w:rsidRDefault="001913D3" w:rsidP="001913D3">
            <w:pPr>
              <w:pStyle w:val="TableParagraph"/>
              <w:rPr>
                <w:sz w:val="18"/>
              </w:rPr>
            </w:pPr>
          </w:p>
        </w:tc>
        <w:tc>
          <w:tcPr>
            <w:tcW w:w="582" w:type="dxa"/>
            <w:tcBorders>
              <w:top w:val="single" w:sz="4" w:space="0" w:color="000000"/>
              <w:bottom w:val="single" w:sz="4" w:space="0" w:color="000000"/>
            </w:tcBorders>
          </w:tcPr>
          <w:p w14:paraId="6584D7A9" w14:textId="77777777" w:rsidR="001913D3" w:rsidRPr="00095DE3" w:rsidRDefault="001913D3" w:rsidP="001913D3">
            <w:pPr>
              <w:pStyle w:val="TableParagraph"/>
              <w:rPr>
                <w:sz w:val="18"/>
              </w:rPr>
            </w:pPr>
          </w:p>
        </w:tc>
      </w:tr>
      <w:tr w:rsidR="001913D3" w:rsidRPr="00095DE3" w14:paraId="0C9C30AD" w14:textId="77777777" w:rsidTr="00272AA5">
        <w:trPr>
          <w:trHeight w:val="1004"/>
        </w:trPr>
        <w:tc>
          <w:tcPr>
            <w:tcW w:w="527" w:type="dxa"/>
            <w:tcBorders>
              <w:bottom w:val="single" w:sz="4" w:space="0" w:color="000000"/>
            </w:tcBorders>
          </w:tcPr>
          <w:p w14:paraId="555C03F1" w14:textId="77777777" w:rsidR="001913D3" w:rsidRPr="00095DE3" w:rsidRDefault="001913D3" w:rsidP="001913D3">
            <w:pPr>
              <w:pStyle w:val="TableParagraph"/>
              <w:spacing w:before="119"/>
              <w:ind w:left="27" w:right="2"/>
              <w:jc w:val="center"/>
              <w:rPr>
                <w:b/>
                <w:sz w:val="18"/>
              </w:rPr>
            </w:pPr>
            <w:r w:rsidRPr="00095DE3">
              <w:rPr>
                <w:b/>
                <w:spacing w:val="-5"/>
                <w:sz w:val="18"/>
              </w:rPr>
              <w:t>S.</w:t>
            </w:r>
          </w:p>
          <w:p w14:paraId="46100579" w14:textId="77777777" w:rsidR="001913D3" w:rsidRPr="00095DE3" w:rsidRDefault="001913D3" w:rsidP="001913D3">
            <w:pPr>
              <w:pStyle w:val="TableParagraph"/>
              <w:spacing w:before="103"/>
              <w:ind w:left="27" w:right="5"/>
              <w:jc w:val="center"/>
              <w:rPr>
                <w:b/>
                <w:sz w:val="18"/>
              </w:rPr>
            </w:pPr>
            <w:r w:rsidRPr="00095DE3">
              <w:rPr>
                <w:b/>
                <w:spacing w:val="-5"/>
                <w:sz w:val="18"/>
              </w:rPr>
              <w:t>No.</w:t>
            </w:r>
          </w:p>
        </w:tc>
        <w:tc>
          <w:tcPr>
            <w:tcW w:w="1944" w:type="dxa"/>
            <w:tcBorders>
              <w:bottom w:val="single" w:sz="4" w:space="0" w:color="000000"/>
            </w:tcBorders>
          </w:tcPr>
          <w:p w14:paraId="6FAED363" w14:textId="77777777" w:rsidR="001913D3" w:rsidRPr="00095DE3" w:rsidRDefault="001913D3" w:rsidP="001913D3">
            <w:pPr>
              <w:pStyle w:val="TableParagraph"/>
              <w:spacing w:before="119"/>
              <w:ind w:left="9"/>
              <w:jc w:val="center"/>
              <w:rPr>
                <w:b/>
                <w:sz w:val="18"/>
              </w:rPr>
            </w:pPr>
            <w:r w:rsidRPr="00095DE3">
              <w:rPr>
                <w:b/>
                <w:spacing w:val="-2"/>
                <w:sz w:val="18"/>
              </w:rPr>
              <w:t>Species</w:t>
            </w:r>
          </w:p>
        </w:tc>
        <w:tc>
          <w:tcPr>
            <w:tcW w:w="668" w:type="dxa"/>
            <w:tcBorders>
              <w:top w:val="single" w:sz="4" w:space="0" w:color="000000"/>
              <w:bottom w:val="single" w:sz="4" w:space="0" w:color="000000"/>
            </w:tcBorders>
          </w:tcPr>
          <w:p w14:paraId="20F07467" w14:textId="77777777" w:rsidR="001913D3" w:rsidRPr="00095DE3" w:rsidRDefault="001913D3" w:rsidP="001913D3">
            <w:pPr>
              <w:pStyle w:val="TableParagraph"/>
              <w:spacing w:before="119"/>
              <w:ind w:left="38" w:right="76"/>
              <w:jc w:val="center"/>
              <w:rPr>
                <w:b/>
                <w:sz w:val="18"/>
              </w:rPr>
            </w:pPr>
            <w:proofErr w:type="gramStart"/>
            <w:r w:rsidRPr="00095DE3">
              <w:rPr>
                <w:b/>
                <w:spacing w:val="-4"/>
                <w:sz w:val="18"/>
              </w:rPr>
              <w:t>F(</w:t>
            </w:r>
            <w:proofErr w:type="gramEnd"/>
            <w:r w:rsidRPr="00095DE3">
              <w:rPr>
                <w:b/>
                <w:spacing w:val="-4"/>
                <w:sz w:val="18"/>
              </w:rPr>
              <w:t>%)</w:t>
            </w:r>
          </w:p>
        </w:tc>
        <w:tc>
          <w:tcPr>
            <w:tcW w:w="844" w:type="dxa"/>
            <w:tcBorders>
              <w:top w:val="single" w:sz="4" w:space="0" w:color="000000"/>
              <w:bottom w:val="single" w:sz="4" w:space="0" w:color="000000"/>
            </w:tcBorders>
          </w:tcPr>
          <w:p w14:paraId="43AE5B93" w14:textId="77777777" w:rsidR="001913D3" w:rsidRPr="00095DE3" w:rsidRDefault="001913D3" w:rsidP="001913D3">
            <w:pPr>
              <w:pStyle w:val="TableParagraph"/>
              <w:spacing w:before="119"/>
              <w:ind w:right="20"/>
              <w:jc w:val="center"/>
              <w:rPr>
                <w:b/>
                <w:sz w:val="18"/>
              </w:rPr>
            </w:pPr>
            <w:r w:rsidRPr="00095DE3">
              <w:rPr>
                <w:b/>
                <w:spacing w:val="-10"/>
                <w:sz w:val="18"/>
              </w:rPr>
              <w:t>D</w:t>
            </w:r>
          </w:p>
          <w:p w14:paraId="12FBED2C" w14:textId="77777777" w:rsidR="001913D3" w:rsidRPr="00095DE3" w:rsidRDefault="001913D3" w:rsidP="001913D3">
            <w:pPr>
              <w:pStyle w:val="TableParagraph"/>
              <w:spacing w:before="22" w:line="312" w:lineRule="exact"/>
              <w:ind w:left="149" w:right="170"/>
              <w:jc w:val="center"/>
              <w:rPr>
                <w:b/>
                <w:sz w:val="18"/>
              </w:rPr>
            </w:pPr>
            <w:r w:rsidRPr="00095DE3">
              <w:rPr>
                <w:b/>
                <w:spacing w:val="-2"/>
                <w:sz w:val="18"/>
              </w:rPr>
              <w:t>(Stems ha</w:t>
            </w:r>
            <w:r w:rsidRPr="00095DE3">
              <w:rPr>
                <w:b/>
                <w:spacing w:val="-2"/>
                <w:sz w:val="18"/>
                <w:vertAlign w:val="superscript"/>
              </w:rPr>
              <w:t>-1</w:t>
            </w:r>
            <w:r w:rsidRPr="00095DE3">
              <w:rPr>
                <w:b/>
                <w:spacing w:val="-2"/>
                <w:sz w:val="18"/>
              </w:rPr>
              <w:t>)</w:t>
            </w:r>
          </w:p>
        </w:tc>
        <w:tc>
          <w:tcPr>
            <w:tcW w:w="745" w:type="dxa"/>
            <w:tcBorders>
              <w:top w:val="single" w:sz="4" w:space="0" w:color="000000"/>
              <w:bottom w:val="single" w:sz="4" w:space="0" w:color="000000"/>
            </w:tcBorders>
          </w:tcPr>
          <w:p w14:paraId="65C6717F" w14:textId="77777777" w:rsidR="001913D3" w:rsidRPr="00095DE3" w:rsidRDefault="001913D3" w:rsidP="001913D3">
            <w:pPr>
              <w:pStyle w:val="TableParagraph"/>
              <w:spacing w:before="119"/>
              <w:ind w:left="173"/>
              <w:rPr>
                <w:b/>
                <w:sz w:val="18"/>
              </w:rPr>
            </w:pPr>
            <w:r w:rsidRPr="00095DE3">
              <w:rPr>
                <w:b/>
                <w:sz w:val="18"/>
              </w:rPr>
              <w:t>A</w:t>
            </w:r>
            <w:r w:rsidRPr="00095DE3">
              <w:rPr>
                <w:b/>
                <w:spacing w:val="-10"/>
                <w:sz w:val="18"/>
              </w:rPr>
              <w:t xml:space="preserve"> </w:t>
            </w:r>
            <w:r w:rsidRPr="00095DE3">
              <w:rPr>
                <w:b/>
                <w:spacing w:val="-5"/>
                <w:sz w:val="18"/>
              </w:rPr>
              <w:t>(m</w:t>
            </w:r>
            <w:r w:rsidRPr="00095DE3">
              <w:rPr>
                <w:b/>
                <w:spacing w:val="-5"/>
                <w:sz w:val="18"/>
                <w:vertAlign w:val="superscript"/>
              </w:rPr>
              <w:t>2</w:t>
            </w:r>
          </w:p>
          <w:p w14:paraId="08FCFE0A" w14:textId="77777777" w:rsidR="001913D3" w:rsidRPr="00095DE3" w:rsidRDefault="001913D3" w:rsidP="001913D3">
            <w:pPr>
              <w:pStyle w:val="TableParagraph"/>
              <w:spacing w:before="103"/>
              <w:ind w:left="214"/>
              <w:rPr>
                <w:b/>
                <w:sz w:val="18"/>
              </w:rPr>
            </w:pPr>
            <w:r w:rsidRPr="00095DE3">
              <w:rPr>
                <w:b/>
                <w:spacing w:val="-2"/>
                <w:sz w:val="18"/>
              </w:rPr>
              <w:t>ha</w:t>
            </w:r>
            <w:r w:rsidRPr="00095DE3">
              <w:rPr>
                <w:b/>
                <w:spacing w:val="-2"/>
                <w:sz w:val="18"/>
                <w:vertAlign w:val="superscript"/>
              </w:rPr>
              <w:t>-</w:t>
            </w:r>
            <w:r w:rsidRPr="00095DE3">
              <w:rPr>
                <w:b/>
                <w:spacing w:val="-7"/>
                <w:sz w:val="18"/>
                <w:vertAlign w:val="superscript"/>
              </w:rPr>
              <w:t>1</w:t>
            </w:r>
            <w:r w:rsidRPr="00095DE3">
              <w:rPr>
                <w:b/>
                <w:spacing w:val="-7"/>
                <w:sz w:val="18"/>
              </w:rPr>
              <w:t>)</w:t>
            </w:r>
          </w:p>
        </w:tc>
        <w:tc>
          <w:tcPr>
            <w:tcW w:w="747" w:type="dxa"/>
            <w:tcBorders>
              <w:top w:val="single" w:sz="4" w:space="0" w:color="000000"/>
              <w:bottom w:val="single" w:sz="4" w:space="0" w:color="000000"/>
            </w:tcBorders>
          </w:tcPr>
          <w:p w14:paraId="6CAA847F" w14:textId="77777777" w:rsidR="001913D3" w:rsidRPr="00095DE3" w:rsidRDefault="001913D3" w:rsidP="001913D3">
            <w:pPr>
              <w:pStyle w:val="TableParagraph"/>
              <w:spacing w:before="119"/>
              <w:ind w:left="23" w:right="5"/>
              <w:jc w:val="center"/>
              <w:rPr>
                <w:b/>
                <w:sz w:val="18"/>
              </w:rPr>
            </w:pPr>
            <w:r w:rsidRPr="00095DE3">
              <w:rPr>
                <w:b/>
                <w:spacing w:val="-5"/>
                <w:sz w:val="18"/>
              </w:rPr>
              <w:t>IVI</w:t>
            </w:r>
          </w:p>
        </w:tc>
        <w:tc>
          <w:tcPr>
            <w:tcW w:w="544" w:type="dxa"/>
            <w:tcBorders>
              <w:top w:val="single" w:sz="4" w:space="0" w:color="000000"/>
              <w:bottom w:val="single" w:sz="4" w:space="0" w:color="000000"/>
            </w:tcBorders>
          </w:tcPr>
          <w:p w14:paraId="64A9E52F" w14:textId="77777777" w:rsidR="001913D3" w:rsidRPr="00095DE3" w:rsidRDefault="001913D3" w:rsidP="001913D3">
            <w:pPr>
              <w:pStyle w:val="TableParagraph"/>
              <w:spacing w:before="119"/>
              <w:ind w:right="1"/>
              <w:jc w:val="center"/>
              <w:rPr>
                <w:b/>
                <w:sz w:val="18"/>
              </w:rPr>
            </w:pPr>
            <w:r w:rsidRPr="00095DE3">
              <w:rPr>
                <w:b/>
                <w:spacing w:val="-5"/>
                <w:sz w:val="18"/>
              </w:rPr>
              <w:t>A/F</w:t>
            </w:r>
          </w:p>
        </w:tc>
        <w:tc>
          <w:tcPr>
            <w:tcW w:w="674" w:type="dxa"/>
            <w:tcBorders>
              <w:top w:val="single" w:sz="4" w:space="0" w:color="000000"/>
              <w:bottom w:val="single" w:sz="4" w:space="0" w:color="000000"/>
            </w:tcBorders>
          </w:tcPr>
          <w:p w14:paraId="64CA2F63" w14:textId="77777777" w:rsidR="001913D3" w:rsidRPr="00095DE3" w:rsidRDefault="001913D3" w:rsidP="001913D3">
            <w:pPr>
              <w:pStyle w:val="TableParagraph"/>
              <w:spacing w:before="119"/>
              <w:ind w:left="56" w:right="88"/>
              <w:jc w:val="center"/>
              <w:rPr>
                <w:b/>
                <w:sz w:val="18"/>
              </w:rPr>
            </w:pPr>
            <w:proofErr w:type="gramStart"/>
            <w:r w:rsidRPr="00095DE3">
              <w:rPr>
                <w:b/>
                <w:spacing w:val="-4"/>
                <w:sz w:val="18"/>
              </w:rPr>
              <w:t>F(</w:t>
            </w:r>
            <w:proofErr w:type="gramEnd"/>
            <w:r w:rsidRPr="00095DE3">
              <w:rPr>
                <w:b/>
                <w:spacing w:val="-4"/>
                <w:sz w:val="18"/>
              </w:rPr>
              <w:t>%)</w:t>
            </w:r>
          </w:p>
        </w:tc>
        <w:tc>
          <w:tcPr>
            <w:tcW w:w="854" w:type="dxa"/>
            <w:tcBorders>
              <w:top w:val="single" w:sz="4" w:space="0" w:color="000000"/>
              <w:bottom w:val="single" w:sz="4" w:space="0" w:color="000000"/>
            </w:tcBorders>
          </w:tcPr>
          <w:p w14:paraId="3B88D7B6" w14:textId="77777777" w:rsidR="001913D3" w:rsidRPr="00095DE3" w:rsidRDefault="001913D3" w:rsidP="001913D3">
            <w:pPr>
              <w:pStyle w:val="TableParagraph"/>
              <w:spacing w:before="119"/>
              <w:ind w:right="31"/>
              <w:jc w:val="center"/>
              <w:rPr>
                <w:b/>
                <w:sz w:val="18"/>
              </w:rPr>
            </w:pPr>
            <w:r w:rsidRPr="00095DE3">
              <w:rPr>
                <w:b/>
                <w:spacing w:val="-10"/>
                <w:sz w:val="18"/>
              </w:rPr>
              <w:t>D</w:t>
            </w:r>
          </w:p>
          <w:p w14:paraId="0BC8266E" w14:textId="77777777" w:rsidR="001913D3" w:rsidRPr="00095DE3" w:rsidRDefault="001913D3" w:rsidP="001913D3">
            <w:pPr>
              <w:pStyle w:val="TableParagraph"/>
              <w:spacing w:before="22" w:line="312" w:lineRule="exact"/>
              <w:ind w:left="148" w:right="180"/>
              <w:jc w:val="center"/>
              <w:rPr>
                <w:b/>
                <w:sz w:val="18"/>
              </w:rPr>
            </w:pPr>
            <w:r w:rsidRPr="00095DE3">
              <w:rPr>
                <w:b/>
                <w:spacing w:val="-2"/>
                <w:sz w:val="18"/>
              </w:rPr>
              <w:t>(Stems ha</w:t>
            </w:r>
            <w:r w:rsidRPr="00095DE3">
              <w:rPr>
                <w:b/>
                <w:spacing w:val="-2"/>
                <w:sz w:val="18"/>
                <w:vertAlign w:val="superscript"/>
              </w:rPr>
              <w:t>-1</w:t>
            </w:r>
            <w:r w:rsidRPr="00095DE3">
              <w:rPr>
                <w:b/>
                <w:spacing w:val="-2"/>
                <w:sz w:val="18"/>
              </w:rPr>
              <w:t>)</w:t>
            </w:r>
          </w:p>
        </w:tc>
        <w:tc>
          <w:tcPr>
            <w:tcW w:w="781" w:type="dxa"/>
            <w:tcBorders>
              <w:top w:val="single" w:sz="4" w:space="0" w:color="000000"/>
              <w:bottom w:val="single" w:sz="4" w:space="0" w:color="000000"/>
            </w:tcBorders>
          </w:tcPr>
          <w:p w14:paraId="1876FE1D" w14:textId="77777777" w:rsidR="001913D3" w:rsidRPr="00095DE3" w:rsidRDefault="001913D3" w:rsidP="001913D3">
            <w:pPr>
              <w:pStyle w:val="TableParagraph"/>
              <w:spacing w:before="119"/>
              <w:ind w:left="182"/>
              <w:rPr>
                <w:b/>
                <w:sz w:val="18"/>
              </w:rPr>
            </w:pPr>
            <w:r w:rsidRPr="00095DE3">
              <w:rPr>
                <w:b/>
                <w:sz w:val="18"/>
              </w:rPr>
              <w:t>A</w:t>
            </w:r>
            <w:r w:rsidRPr="00095DE3">
              <w:rPr>
                <w:b/>
                <w:spacing w:val="-10"/>
                <w:sz w:val="18"/>
              </w:rPr>
              <w:t xml:space="preserve"> </w:t>
            </w:r>
            <w:r w:rsidRPr="00095DE3">
              <w:rPr>
                <w:b/>
                <w:spacing w:val="-5"/>
                <w:sz w:val="18"/>
              </w:rPr>
              <w:t>(m</w:t>
            </w:r>
            <w:r w:rsidRPr="00095DE3">
              <w:rPr>
                <w:b/>
                <w:spacing w:val="-5"/>
                <w:sz w:val="18"/>
                <w:vertAlign w:val="superscript"/>
              </w:rPr>
              <w:t>2</w:t>
            </w:r>
          </w:p>
          <w:p w14:paraId="27FF6232" w14:textId="77777777" w:rsidR="001913D3" w:rsidRPr="00095DE3" w:rsidRDefault="001913D3" w:rsidP="001913D3">
            <w:pPr>
              <w:pStyle w:val="TableParagraph"/>
              <w:spacing w:before="103"/>
              <w:ind w:left="223"/>
              <w:rPr>
                <w:b/>
                <w:sz w:val="18"/>
              </w:rPr>
            </w:pPr>
            <w:r w:rsidRPr="00095DE3">
              <w:rPr>
                <w:b/>
                <w:spacing w:val="-2"/>
                <w:sz w:val="18"/>
              </w:rPr>
              <w:t>ha</w:t>
            </w:r>
            <w:r w:rsidRPr="00095DE3">
              <w:rPr>
                <w:b/>
                <w:spacing w:val="-2"/>
                <w:sz w:val="18"/>
                <w:vertAlign w:val="superscript"/>
              </w:rPr>
              <w:t>-</w:t>
            </w:r>
            <w:r w:rsidRPr="00095DE3">
              <w:rPr>
                <w:b/>
                <w:spacing w:val="-7"/>
                <w:sz w:val="18"/>
                <w:vertAlign w:val="superscript"/>
              </w:rPr>
              <w:t>1</w:t>
            </w:r>
            <w:r w:rsidRPr="00095DE3">
              <w:rPr>
                <w:b/>
                <w:spacing w:val="-7"/>
                <w:sz w:val="18"/>
              </w:rPr>
              <w:t>)</w:t>
            </w:r>
          </w:p>
        </w:tc>
        <w:tc>
          <w:tcPr>
            <w:tcW w:w="725" w:type="dxa"/>
            <w:tcBorders>
              <w:top w:val="single" w:sz="4" w:space="0" w:color="000000"/>
              <w:bottom w:val="single" w:sz="4" w:space="0" w:color="000000"/>
            </w:tcBorders>
          </w:tcPr>
          <w:p w14:paraId="0B66F2D5" w14:textId="77777777" w:rsidR="001913D3" w:rsidRPr="00095DE3" w:rsidRDefault="001913D3" w:rsidP="001913D3">
            <w:pPr>
              <w:pStyle w:val="TableParagraph"/>
              <w:spacing w:before="119"/>
              <w:ind w:left="5"/>
              <w:jc w:val="center"/>
              <w:rPr>
                <w:b/>
                <w:sz w:val="18"/>
              </w:rPr>
            </w:pPr>
            <w:r w:rsidRPr="00095DE3">
              <w:rPr>
                <w:b/>
                <w:spacing w:val="-5"/>
                <w:sz w:val="18"/>
              </w:rPr>
              <w:t>IVI</w:t>
            </w:r>
          </w:p>
        </w:tc>
        <w:tc>
          <w:tcPr>
            <w:tcW w:w="604" w:type="dxa"/>
            <w:tcBorders>
              <w:top w:val="single" w:sz="4" w:space="0" w:color="000000"/>
              <w:bottom w:val="single" w:sz="4" w:space="0" w:color="000000"/>
            </w:tcBorders>
          </w:tcPr>
          <w:p w14:paraId="077E809E" w14:textId="77777777" w:rsidR="001913D3" w:rsidRPr="00095DE3" w:rsidRDefault="001913D3" w:rsidP="001913D3">
            <w:pPr>
              <w:pStyle w:val="TableParagraph"/>
              <w:spacing w:before="119"/>
              <w:ind w:left="16" w:right="2"/>
              <w:jc w:val="center"/>
              <w:rPr>
                <w:b/>
                <w:sz w:val="18"/>
              </w:rPr>
            </w:pPr>
            <w:r w:rsidRPr="00095DE3">
              <w:rPr>
                <w:b/>
                <w:spacing w:val="-5"/>
                <w:sz w:val="18"/>
              </w:rPr>
              <w:t>A/F</w:t>
            </w:r>
          </w:p>
        </w:tc>
        <w:tc>
          <w:tcPr>
            <w:tcW w:w="696" w:type="dxa"/>
            <w:tcBorders>
              <w:top w:val="single" w:sz="4" w:space="0" w:color="000000"/>
              <w:bottom w:val="single" w:sz="4" w:space="0" w:color="000000"/>
            </w:tcBorders>
          </w:tcPr>
          <w:p w14:paraId="1B18D975" w14:textId="77777777" w:rsidR="001913D3" w:rsidRPr="00095DE3" w:rsidRDefault="001913D3" w:rsidP="001913D3">
            <w:pPr>
              <w:pStyle w:val="TableParagraph"/>
              <w:spacing w:before="119"/>
              <w:ind w:left="78" w:right="99"/>
              <w:jc w:val="center"/>
              <w:rPr>
                <w:b/>
                <w:sz w:val="18"/>
              </w:rPr>
            </w:pPr>
            <w:proofErr w:type="gramStart"/>
            <w:r w:rsidRPr="00095DE3">
              <w:rPr>
                <w:b/>
                <w:spacing w:val="-4"/>
                <w:sz w:val="18"/>
              </w:rPr>
              <w:t>F(</w:t>
            </w:r>
            <w:proofErr w:type="gramEnd"/>
            <w:r w:rsidRPr="00095DE3">
              <w:rPr>
                <w:b/>
                <w:spacing w:val="-4"/>
                <w:sz w:val="18"/>
              </w:rPr>
              <w:t>%)</w:t>
            </w:r>
          </w:p>
        </w:tc>
        <w:tc>
          <w:tcPr>
            <w:tcW w:w="854" w:type="dxa"/>
            <w:tcBorders>
              <w:top w:val="single" w:sz="4" w:space="0" w:color="000000"/>
              <w:bottom w:val="single" w:sz="4" w:space="0" w:color="000000"/>
            </w:tcBorders>
          </w:tcPr>
          <w:p w14:paraId="235B2FDA" w14:textId="77777777" w:rsidR="001913D3" w:rsidRPr="00095DE3" w:rsidRDefault="001913D3" w:rsidP="001913D3">
            <w:pPr>
              <w:pStyle w:val="TableParagraph"/>
              <w:spacing w:before="119"/>
              <w:ind w:left="148" w:right="180"/>
              <w:jc w:val="center"/>
              <w:rPr>
                <w:b/>
                <w:sz w:val="18"/>
              </w:rPr>
            </w:pPr>
            <w:r w:rsidRPr="00095DE3">
              <w:rPr>
                <w:b/>
                <w:spacing w:val="-10"/>
                <w:sz w:val="18"/>
              </w:rPr>
              <w:t>D</w:t>
            </w:r>
          </w:p>
          <w:p w14:paraId="7C478992" w14:textId="77777777" w:rsidR="001913D3" w:rsidRPr="00095DE3" w:rsidRDefault="001913D3" w:rsidP="001913D3">
            <w:pPr>
              <w:pStyle w:val="TableParagraph"/>
              <w:spacing w:before="22" w:line="312" w:lineRule="exact"/>
              <w:ind w:left="148" w:right="181"/>
              <w:jc w:val="center"/>
              <w:rPr>
                <w:b/>
                <w:sz w:val="18"/>
              </w:rPr>
            </w:pPr>
            <w:r w:rsidRPr="00095DE3">
              <w:rPr>
                <w:b/>
                <w:spacing w:val="-2"/>
                <w:sz w:val="18"/>
              </w:rPr>
              <w:t>(Stems ha</w:t>
            </w:r>
            <w:r w:rsidRPr="00095DE3">
              <w:rPr>
                <w:b/>
                <w:spacing w:val="-2"/>
                <w:sz w:val="18"/>
                <w:vertAlign w:val="superscript"/>
              </w:rPr>
              <w:t>-1</w:t>
            </w:r>
            <w:r w:rsidRPr="00095DE3">
              <w:rPr>
                <w:b/>
                <w:spacing w:val="-2"/>
                <w:sz w:val="18"/>
              </w:rPr>
              <w:t>)</w:t>
            </w:r>
          </w:p>
        </w:tc>
        <w:tc>
          <w:tcPr>
            <w:tcW w:w="782" w:type="dxa"/>
            <w:tcBorders>
              <w:top w:val="single" w:sz="4" w:space="0" w:color="000000"/>
              <w:bottom w:val="single" w:sz="4" w:space="0" w:color="000000"/>
            </w:tcBorders>
          </w:tcPr>
          <w:p w14:paraId="5F759BE6" w14:textId="77777777" w:rsidR="001913D3" w:rsidRPr="00095DE3" w:rsidRDefault="001913D3" w:rsidP="001913D3">
            <w:pPr>
              <w:pStyle w:val="TableParagraph"/>
              <w:spacing w:before="119"/>
              <w:ind w:left="177"/>
              <w:rPr>
                <w:b/>
                <w:sz w:val="18"/>
              </w:rPr>
            </w:pPr>
            <w:r w:rsidRPr="00095DE3">
              <w:rPr>
                <w:b/>
                <w:sz w:val="18"/>
              </w:rPr>
              <w:t>A</w:t>
            </w:r>
            <w:r w:rsidRPr="00095DE3">
              <w:rPr>
                <w:b/>
                <w:spacing w:val="-10"/>
                <w:sz w:val="18"/>
              </w:rPr>
              <w:t xml:space="preserve"> </w:t>
            </w:r>
            <w:r w:rsidRPr="00095DE3">
              <w:rPr>
                <w:b/>
                <w:spacing w:val="-5"/>
                <w:sz w:val="18"/>
              </w:rPr>
              <w:t>(m</w:t>
            </w:r>
            <w:r w:rsidRPr="00095DE3">
              <w:rPr>
                <w:b/>
                <w:spacing w:val="-5"/>
                <w:sz w:val="18"/>
                <w:vertAlign w:val="superscript"/>
              </w:rPr>
              <w:t>2</w:t>
            </w:r>
          </w:p>
          <w:p w14:paraId="3DEABC1E" w14:textId="77777777" w:rsidR="001913D3" w:rsidRPr="00095DE3" w:rsidRDefault="001913D3" w:rsidP="001913D3">
            <w:pPr>
              <w:pStyle w:val="TableParagraph"/>
              <w:spacing w:before="103"/>
              <w:ind w:left="217"/>
              <w:rPr>
                <w:b/>
                <w:sz w:val="18"/>
              </w:rPr>
            </w:pPr>
            <w:r w:rsidRPr="00095DE3">
              <w:rPr>
                <w:b/>
                <w:spacing w:val="-2"/>
                <w:sz w:val="18"/>
              </w:rPr>
              <w:t>ha</w:t>
            </w:r>
            <w:r w:rsidRPr="00095DE3">
              <w:rPr>
                <w:b/>
                <w:spacing w:val="-2"/>
                <w:sz w:val="18"/>
                <w:vertAlign w:val="superscript"/>
              </w:rPr>
              <w:t>-</w:t>
            </w:r>
            <w:r w:rsidRPr="00095DE3">
              <w:rPr>
                <w:b/>
                <w:spacing w:val="-7"/>
                <w:sz w:val="18"/>
                <w:vertAlign w:val="superscript"/>
              </w:rPr>
              <w:t>1</w:t>
            </w:r>
            <w:r w:rsidRPr="00095DE3">
              <w:rPr>
                <w:b/>
                <w:spacing w:val="-7"/>
                <w:sz w:val="18"/>
              </w:rPr>
              <w:t>)</w:t>
            </w:r>
          </w:p>
        </w:tc>
        <w:tc>
          <w:tcPr>
            <w:tcW w:w="585" w:type="dxa"/>
            <w:tcBorders>
              <w:top w:val="single" w:sz="4" w:space="0" w:color="000000"/>
              <w:bottom w:val="single" w:sz="4" w:space="0" w:color="000000"/>
            </w:tcBorders>
          </w:tcPr>
          <w:p w14:paraId="713FA483" w14:textId="77777777" w:rsidR="001913D3" w:rsidRPr="00095DE3" w:rsidRDefault="001913D3" w:rsidP="001913D3">
            <w:pPr>
              <w:pStyle w:val="TableParagraph"/>
              <w:spacing w:before="119"/>
              <w:ind w:left="16" w:right="5"/>
              <w:jc w:val="center"/>
              <w:rPr>
                <w:b/>
                <w:sz w:val="18"/>
              </w:rPr>
            </w:pPr>
            <w:r w:rsidRPr="00095DE3">
              <w:rPr>
                <w:b/>
                <w:spacing w:val="-5"/>
                <w:sz w:val="18"/>
              </w:rPr>
              <w:t>IVI</w:t>
            </w:r>
          </w:p>
        </w:tc>
        <w:tc>
          <w:tcPr>
            <w:tcW w:w="582" w:type="dxa"/>
            <w:tcBorders>
              <w:top w:val="single" w:sz="4" w:space="0" w:color="000000"/>
              <w:bottom w:val="single" w:sz="4" w:space="0" w:color="000000"/>
            </w:tcBorders>
          </w:tcPr>
          <w:p w14:paraId="319718B9" w14:textId="77777777" w:rsidR="001913D3" w:rsidRPr="00095DE3" w:rsidRDefault="001913D3" w:rsidP="001913D3">
            <w:pPr>
              <w:pStyle w:val="TableParagraph"/>
              <w:spacing w:before="119"/>
              <w:ind w:left="15" w:right="1"/>
              <w:jc w:val="center"/>
              <w:rPr>
                <w:b/>
                <w:sz w:val="18"/>
              </w:rPr>
            </w:pPr>
            <w:r w:rsidRPr="00095DE3">
              <w:rPr>
                <w:b/>
                <w:spacing w:val="-5"/>
                <w:sz w:val="18"/>
              </w:rPr>
              <w:t>A/F</w:t>
            </w:r>
          </w:p>
        </w:tc>
      </w:tr>
      <w:tr w:rsidR="001913D3" w:rsidRPr="00095DE3" w14:paraId="26851ACD" w14:textId="77777777" w:rsidTr="00272AA5">
        <w:trPr>
          <w:trHeight w:val="421"/>
        </w:trPr>
        <w:tc>
          <w:tcPr>
            <w:tcW w:w="527" w:type="dxa"/>
            <w:tcBorders>
              <w:top w:val="single" w:sz="4" w:space="0" w:color="000000"/>
            </w:tcBorders>
          </w:tcPr>
          <w:p w14:paraId="5F040A8D" w14:textId="77777777" w:rsidR="001913D3" w:rsidRPr="00095DE3" w:rsidRDefault="001913D3" w:rsidP="001913D3">
            <w:pPr>
              <w:pStyle w:val="TableParagraph"/>
              <w:spacing w:before="119"/>
              <w:ind w:left="27" w:right="6"/>
              <w:jc w:val="center"/>
              <w:rPr>
                <w:sz w:val="18"/>
              </w:rPr>
            </w:pPr>
            <w:r w:rsidRPr="00095DE3">
              <w:rPr>
                <w:spacing w:val="-10"/>
                <w:sz w:val="18"/>
              </w:rPr>
              <w:t>1</w:t>
            </w:r>
          </w:p>
        </w:tc>
        <w:tc>
          <w:tcPr>
            <w:tcW w:w="1944" w:type="dxa"/>
            <w:tcBorders>
              <w:top w:val="single" w:sz="4" w:space="0" w:color="000000"/>
            </w:tcBorders>
          </w:tcPr>
          <w:p w14:paraId="3915BBC8" w14:textId="77777777" w:rsidR="001913D3" w:rsidRPr="00095DE3" w:rsidRDefault="001913D3" w:rsidP="001913D3">
            <w:pPr>
              <w:pStyle w:val="TableParagraph"/>
              <w:spacing w:before="119"/>
              <w:ind w:left="119"/>
              <w:rPr>
                <w:i/>
                <w:sz w:val="18"/>
              </w:rPr>
            </w:pPr>
            <w:r w:rsidRPr="00095DE3">
              <w:rPr>
                <w:i/>
                <w:sz w:val="18"/>
              </w:rPr>
              <w:t>Aesculus</w:t>
            </w:r>
            <w:r w:rsidRPr="00095DE3">
              <w:rPr>
                <w:i/>
                <w:spacing w:val="-3"/>
                <w:sz w:val="18"/>
              </w:rPr>
              <w:t xml:space="preserve"> </w:t>
            </w:r>
            <w:proofErr w:type="spellStart"/>
            <w:r w:rsidRPr="00095DE3">
              <w:rPr>
                <w:i/>
                <w:spacing w:val="-2"/>
                <w:sz w:val="18"/>
              </w:rPr>
              <w:t>chinensis</w:t>
            </w:r>
            <w:proofErr w:type="spellEnd"/>
          </w:p>
        </w:tc>
        <w:tc>
          <w:tcPr>
            <w:tcW w:w="668" w:type="dxa"/>
            <w:tcBorders>
              <w:top w:val="single" w:sz="4" w:space="0" w:color="000000"/>
            </w:tcBorders>
          </w:tcPr>
          <w:p w14:paraId="11D1CB77" w14:textId="77777777" w:rsidR="001913D3" w:rsidRPr="00095DE3" w:rsidRDefault="001913D3" w:rsidP="001913D3">
            <w:pPr>
              <w:pStyle w:val="TableParagraph"/>
              <w:rPr>
                <w:sz w:val="18"/>
              </w:rPr>
            </w:pPr>
          </w:p>
        </w:tc>
        <w:tc>
          <w:tcPr>
            <w:tcW w:w="844" w:type="dxa"/>
            <w:tcBorders>
              <w:top w:val="single" w:sz="4" w:space="0" w:color="000000"/>
            </w:tcBorders>
          </w:tcPr>
          <w:p w14:paraId="3877459C" w14:textId="77777777" w:rsidR="001913D3" w:rsidRPr="00095DE3" w:rsidRDefault="001913D3" w:rsidP="001913D3">
            <w:pPr>
              <w:pStyle w:val="TableParagraph"/>
              <w:rPr>
                <w:sz w:val="18"/>
              </w:rPr>
            </w:pPr>
          </w:p>
        </w:tc>
        <w:tc>
          <w:tcPr>
            <w:tcW w:w="745" w:type="dxa"/>
            <w:tcBorders>
              <w:top w:val="single" w:sz="4" w:space="0" w:color="000000"/>
            </w:tcBorders>
          </w:tcPr>
          <w:p w14:paraId="52B6400C" w14:textId="77777777" w:rsidR="001913D3" w:rsidRPr="00095DE3" w:rsidRDefault="001913D3" w:rsidP="001913D3">
            <w:pPr>
              <w:pStyle w:val="TableParagraph"/>
              <w:rPr>
                <w:sz w:val="18"/>
              </w:rPr>
            </w:pPr>
          </w:p>
        </w:tc>
        <w:tc>
          <w:tcPr>
            <w:tcW w:w="747" w:type="dxa"/>
            <w:tcBorders>
              <w:top w:val="single" w:sz="4" w:space="0" w:color="000000"/>
            </w:tcBorders>
          </w:tcPr>
          <w:p w14:paraId="34C3E60D" w14:textId="77777777" w:rsidR="001913D3" w:rsidRPr="00095DE3" w:rsidRDefault="001913D3" w:rsidP="001913D3">
            <w:pPr>
              <w:pStyle w:val="TableParagraph"/>
              <w:rPr>
                <w:sz w:val="18"/>
              </w:rPr>
            </w:pPr>
          </w:p>
        </w:tc>
        <w:tc>
          <w:tcPr>
            <w:tcW w:w="544" w:type="dxa"/>
            <w:tcBorders>
              <w:top w:val="single" w:sz="4" w:space="0" w:color="000000"/>
            </w:tcBorders>
          </w:tcPr>
          <w:p w14:paraId="5A5D4475" w14:textId="77777777" w:rsidR="001913D3" w:rsidRPr="00095DE3" w:rsidRDefault="001913D3" w:rsidP="001913D3">
            <w:pPr>
              <w:pStyle w:val="TableParagraph"/>
              <w:rPr>
                <w:sz w:val="18"/>
              </w:rPr>
            </w:pPr>
          </w:p>
        </w:tc>
        <w:tc>
          <w:tcPr>
            <w:tcW w:w="674" w:type="dxa"/>
            <w:tcBorders>
              <w:top w:val="single" w:sz="4" w:space="0" w:color="000000"/>
            </w:tcBorders>
          </w:tcPr>
          <w:p w14:paraId="47181E23" w14:textId="77777777" w:rsidR="001913D3" w:rsidRPr="00095DE3" w:rsidRDefault="001913D3" w:rsidP="001913D3">
            <w:pPr>
              <w:pStyle w:val="TableParagraph"/>
              <w:spacing w:before="119"/>
              <w:ind w:left="59" w:right="88"/>
              <w:jc w:val="center"/>
              <w:rPr>
                <w:sz w:val="18"/>
              </w:rPr>
            </w:pPr>
            <w:r w:rsidRPr="00095DE3">
              <w:rPr>
                <w:spacing w:val="-4"/>
                <w:sz w:val="18"/>
              </w:rPr>
              <w:t>4.76</w:t>
            </w:r>
          </w:p>
        </w:tc>
        <w:tc>
          <w:tcPr>
            <w:tcW w:w="854" w:type="dxa"/>
            <w:tcBorders>
              <w:top w:val="single" w:sz="4" w:space="0" w:color="000000"/>
            </w:tcBorders>
          </w:tcPr>
          <w:p w14:paraId="0348F232" w14:textId="77777777" w:rsidR="001913D3" w:rsidRPr="00095DE3" w:rsidRDefault="001913D3" w:rsidP="001913D3">
            <w:pPr>
              <w:pStyle w:val="TableParagraph"/>
              <w:spacing w:before="119"/>
              <w:ind w:right="31"/>
              <w:jc w:val="center"/>
              <w:rPr>
                <w:sz w:val="18"/>
              </w:rPr>
            </w:pPr>
            <w:r w:rsidRPr="00095DE3">
              <w:rPr>
                <w:spacing w:val="-5"/>
                <w:sz w:val="18"/>
              </w:rPr>
              <w:t>600</w:t>
            </w:r>
          </w:p>
        </w:tc>
        <w:tc>
          <w:tcPr>
            <w:tcW w:w="781" w:type="dxa"/>
            <w:tcBorders>
              <w:top w:val="single" w:sz="4" w:space="0" w:color="000000"/>
            </w:tcBorders>
          </w:tcPr>
          <w:p w14:paraId="20801499" w14:textId="77777777" w:rsidR="001913D3" w:rsidRPr="00095DE3" w:rsidRDefault="001913D3" w:rsidP="001913D3">
            <w:pPr>
              <w:pStyle w:val="TableParagraph"/>
              <w:spacing w:before="119"/>
              <w:ind w:right="237"/>
              <w:jc w:val="right"/>
              <w:rPr>
                <w:sz w:val="18"/>
              </w:rPr>
            </w:pPr>
            <w:r w:rsidRPr="00095DE3">
              <w:rPr>
                <w:spacing w:val="-5"/>
                <w:sz w:val="18"/>
              </w:rPr>
              <w:t>100</w:t>
            </w:r>
          </w:p>
        </w:tc>
        <w:tc>
          <w:tcPr>
            <w:tcW w:w="725" w:type="dxa"/>
            <w:tcBorders>
              <w:top w:val="single" w:sz="4" w:space="0" w:color="000000"/>
            </w:tcBorders>
          </w:tcPr>
          <w:p w14:paraId="6CA30068" w14:textId="77777777" w:rsidR="001913D3" w:rsidRPr="00095DE3" w:rsidRDefault="001913D3" w:rsidP="001913D3">
            <w:pPr>
              <w:pStyle w:val="TableParagraph"/>
              <w:spacing w:before="119"/>
              <w:ind w:left="8"/>
              <w:jc w:val="center"/>
              <w:rPr>
                <w:sz w:val="18"/>
              </w:rPr>
            </w:pPr>
            <w:r w:rsidRPr="00095DE3">
              <w:rPr>
                <w:spacing w:val="-2"/>
                <w:sz w:val="18"/>
              </w:rPr>
              <w:t>65.98</w:t>
            </w:r>
          </w:p>
        </w:tc>
        <w:tc>
          <w:tcPr>
            <w:tcW w:w="604" w:type="dxa"/>
            <w:tcBorders>
              <w:top w:val="single" w:sz="4" w:space="0" w:color="000000"/>
            </w:tcBorders>
          </w:tcPr>
          <w:p w14:paraId="445389EC" w14:textId="77777777" w:rsidR="001913D3" w:rsidRPr="00095DE3" w:rsidRDefault="001913D3" w:rsidP="001913D3">
            <w:pPr>
              <w:pStyle w:val="TableParagraph"/>
              <w:spacing w:before="119"/>
              <w:ind w:left="16"/>
              <w:jc w:val="center"/>
              <w:rPr>
                <w:sz w:val="18"/>
              </w:rPr>
            </w:pPr>
            <w:r w:rsidRPr="00095DE3">
              <w:rPr>
                <w:spacing w:val="-4"/>
                <w:sz w:val="18"/>
              </w:rPr>
              <w:t>1.05</w:t>
            </w:r>
          </w:p>
        </w:tc>
        <w:tc>
          <w:tcPr>
            <w:tcW w:w="696" w:type="dxa"/>
            <w:tcBorders>
              <w:top w:val="single" w:sz="4" w:space="0" w:color="000000"/>
            </w:tcBorders>
          </w:tcPr>
          <w:p w14:paraId="53DEEB30" w14:textId="77777777" w:rsidR="001913D3" w:rsidRPr="00095DE3" w:rsidRDefault="001913D3" w:rsidP="001913D3">
            <w:pPr>
              <w:pStyle w:val="TableParagraph"/>
              <w:rPr>
                <w:sz w:val="18"/>
              </w:rPr>
            </w:pPr>
          </w:p>
        </w:tc>
        <w:tc>
          <w:tcPr>
            <w:tcW w:w="854" w:type="dxa"/>
            <w:tcBorders>
              <w:top w:val="single" w:sz="4" w:space="0" w:color="000000"/>
            </w:tcBorders>
          </w:tcPr>
          <w:p w14:paraId="29F18314" w14:textId="77777777" w:rsidR="001913D3" w:rsidRPr="00095DE3" w:rsidRDefault="001913D3" w:rsidP="001913D3">
            <w:pPr>
              <w:pStyle w:val="TableParagraph"/>
              <w:rPr>
                <w:sz w:val="18"/>
              </w:rPr>
            </w:pPr>
          </w:p>
        </w:tc>
        <w:tc>
          <w:tcPr>
            <w:tcW w:w="782" w:type="dxa"/>
            <w:tcBorders>
              <w:top w:val="single" w:sz="4" w:space="0" w:color="000000"/>
            </w:tcBorders>
          </w:tcPr>
          <w:p w14:paraId="313E6CA9" w14:textId="77777777" w:rsidR="001913D3" w:rsidRPr="00095DE3" w:rsidRDefault="001913D3" w:rsidP="001913D3">
            <w:pPr>
              <w:pStyle w:val="TableParagraph"/>
              <w:rPr>
                <w:sz w:val="18"/>
              </w:rPr>
            </w:pPr>
          </w:p>
        </w:tc>
        <w:tc>
          <w:tcPr>
            <w:tcW w:w="585" w:type="dxa"/>
            <w:tcBorders>
              <w:top w:val="single" w:sz="4" w:space="0" w:color="000000"/>
            </w:tcBorders>
          </w:tcPr>
          <w:p w14:paraId="42DB536E" w14:textId="77777777" w:rsidR="001913D3" w:rsidRPr="00095DE3" w:rsidRDefault="001913D3" w:rsidP="001913D3">
            <w:pPr>
              <w:pStyle w:val="TableParagraph"/>
              <w:rPr>
                <w:sz w:val="18"/>
              </w:rPr>
            </w:pPr>
          </w:p>
        </w:tc>
        <w:tc>
          <w:tcPr>
            <w:tcW w:w="582" w:type="dxa"/>
            <w:tcBorders>
              <w:top w:val="single" w:sz="4" w:space="0" w:color="000000"/>
            </w:tcBorders>
          </w:tcPr>
          <w:p w14:paraId="731C7A1A" w14:textId="77777777" w:rsidR="001913D3" w:rsidRPr="00095DE3" w:rsidRDefault="001913D3" w:rsidP="001913D3">
            <w:pPr>
              <w:pStyle w:val="TableParagraph"/>
              <w:rPr>
                <w:sz w:val="18"/>
              </w:rPr>
            </w:pPr>
          </w:p>
        </w:tc>
      </w:tr>
      <w:tr w:rsidR="001913D3" w:rsidRPr="00095DE3" w14:paraId="37DF1EF2" w14:textId="77777777" w:rsidTr="00272AA5">
        <w:trPr>
          <w:trHeight w:val="410"/>
        </w:trPr>
        <w:tc>
          <w:tcPr>
            <w:tcW w:w="527" w:type="dxa"/>
          </w:tcPr>
          <w:p w14:paraId="5B61FEEA" w14:textId="77777777" w:rsidR="001913D3" w:rsidRPr="00095DE3" w:rsidRDefault="001913D3" w:rsidP="001913D3">
            <w:pPr>
              <w:pStyle w:val="TableParagraph"/>
              <w:spacing w:before="107"/>
              <w:ind w:left="27" w:right="6"/>
              <w:jc w:val="center"/>
              <w:rPr>
                <w:sz w:val="18"/>
              </w:rPr>
            </w:pPr>
            <w:r w:rsidRPr="00095DE3">
              <w:rPr>
                <w:spacing w:val="-10"/>
                <w:sz w:val="18"/>
              </w:rPr>
              <w:t>2</w:t>
            </w:r>
          </w:p>
        </w:tc>
        <w:tc>
          <w:tcPr>
            <w:tcW w:w="1944" w:type="dxa"/>
          </w:tcPr>
          <w:p w14:paraId="597D4C0B" w14:textId="77777777" w:rsidR="001913D3" w:rsidRPr="00095DE3" w:rsidRDefault="001913D3" w:rsidP="001913D3">
            <w:pPr>
              <w:pStyle w:val="TableParagraph"/>
              <w:spacing w:before="107"/>
              <w:ind w:left="119"/>
              <w:rPr>
                <w:i/>
                <w:sz w:val="18"/>
              </w:rPr>
            </w:pPr>
            <w:proofErr w:type="spellStart"/>
            <w:r w:rsidRPr="00095DE3">
              <w:rPr>
                <w:i/>
                <w:sz w:val="18"/>
              </w:rPr>
              <w:t>Alstonia</w:t>
            </w:r>
            <w:proofErr w:type="spellEnd"/>
            <w:r w:rsidRPr="00095DE3">
              <w:rPr>
                <w:i/>
                <w:sz w:val="18"/>
              </w:rPr>
              <w:t xml:space="preserve"> </w:t>
            </w:r>
            <w:proofErr w:type="spellStart"/>
            <w:r w:rsidRPr="00095DE3">
              <w:rPr>
                <w:i/>
                <w:spacing w:val="-2"/>
                <w:sz w:val="18"/>
              </w:rPr>
              <w:t>scholaris</w:t>
            </w:r>
            <w:proofErr w:type="spellEnd"/>
          </w:p>
        </w:tc>
        <w:tc>
          <w:tcPr>
            <w:tcW w:w="668" w:type="dxa"/>
          </w:tcPr>
          <w:p w14:paraId="36DB378F" w14:textId="77777777" w:rsidR="001913D3" w:rsidRPr="00095DE3" w:rsidRDefault="001913D3" w:rsidP="001913D3">
            <w:pPr>
              <w:pStyle w:val="TableParagraph"/>
              <w:rPr>
                <w:sz w:val="18"/>
              </w:rPr>
            </w:pPr>
          </w:p>
        </w:tc>
        <w:tc>
          <w:tcPr>
            <w:tcW w:w="844" w:type="dxa"/>
          </w:tcPr>
          <w:p w14:paraId="12EF4291" w14:textId="77777777" w:rsidR="001913D3" w:rsidRPr="00095DE3" w:rsidRDefault="001913D3" w:rsidP="001913D3">
            <w:pPr>
              <w:pStyle w:val="TableParagraph"/>
              <w:rPr>
                <w:sz w:val="18"/>
              </w:rPr>
            </w:pPr>
          </w:p>
        </w:tc>
        <w:tc>
          <w:tcPr>
            <w:tcW w:w="745" w:type="dxa"/>
          </w:tcPr>
          <w:p w14:paraId="7FD97170" w14:textId="77777777" w:rsidR="001913D3" w:rsidRPr="00095DE3" w:rsidRDefault="001913D3" w:rsidP="001913D3">
            <w:pPr>
              <w:pStyle w:val="TableParagraph"/>
              <w:rPr>
                <w:sz w:val="18"/>
              </w:rPr>
            </w:pPr>
          </w:p>
        </w:tc>
        <w:tc>
          <w:tcPr>
            <w:tcW w:w="747" w:type="dxa"/>
          </w:tcPr>
          <w:p w14:paraId="53E1E1CD" w14:textId="77777777" w:rsidR="001913D3" w:rsidRPr="00095DE3" w:rsidRDefault="001913D3" w:rsidP="001913D3">
            <w:pPr>
              <w:pStyle w:val="TableParagraph"/>
              <w:rPr>
                <w:sz w:val="18"/>
              </w:rPr>
            </w:pPr>
          </w:p>
        </w:tc>
        <w:tc>
          <w:tcPr>
            <w:tcW w:w="544" w:type="dxa"/>
          </w:tcPr>
          <w:p w14:paraId="1BA06917" w14:textId="77777777" w:rsidR="001913D3" w:rsidRPr="00095DE3" w:rsidRDefault="001913D3" w:rsidP="001913D3">
            <w:pPr>
              <w:pStyle w:val="TableParagraph"/>
              <w:rPr>
                <w:sz w:val="18"/>
              </w:rPr>
            </w:pPr>
          </w:p>
        </w:tc>
        <w:tc>
          <w:tcPr>
            <w:tcW w:w="674" w:type="dxa"/>
          </w:tcPr>
          <w:p w14:paraId="73EC553E" w14:textId="77777777" w:rsidR="001913D3" w:rsidRPr="00095DE3" w:rsidRDefault="001913D3" w:rsidP="001913D3">
            <w:pPr>
              <w:pStyle w:val="TableParagraph"/>
              <w:spacing w:before="107"/>
              <w:ind w:left="59" w:right="88"/>
              <w:jc w:val="center"/>
              <w:rPr>
                <w:sz w:val="18"/>
              </w:rPr>
            </w:pPr>
            <w:r w:rsidRPr="00095DE3">
              <w:rPr>
                <w:spacing w:val="-4"/>
                <w:sz w:val="18"/>
              </w:rPr>
              <w:t>9.52</w:t>
            </w:r>
          </w:p>
        </w:tc>
        <w:tc>
          <w:tcPr>
            <w:tcW w:w="854" w:type="dxa"/>
          </w:tcPr>
          <w:p w14:paraId="4C8F2D13" w14:textId="77777777" w:rsidR="001913D3" w:rsidRPr="00095DE3" w:rsidRDefault="001913D3" w:rsidP="001913D3">
            <w:pPr>
              <w:pStyle w:val="TableParagraph"/>
              <w:spacing w:before="107"/>
              <w:ind w:right="31"/>
              <w:jc w:val="center"/>
              <w:rPr>
                <w:sz w:val="18"/>
              </w:rPr>
            </w:pPr>
            <w:r w:rsidRPr="00095DE3">
              <w:rPr>
                <w:spacing w:val="-5"/>
                <w:sz w:val="18"/>
              </w:rPr>
              <w:t>475</w:t>
            </w:r>
          </w:p>
        </w:tc>
        <w:tc>
          <w:tcPr>
            <w:tcW w:w="781" w:type="dxa"/>
          </w:tcPr>
          <w:p w14:paraId="2BC10DFE" w14:textId="77777777" w:rsidR="001913D3" w:rsidRPr="00095DE3" w:rsidRDefault="001913D3" w:rsidP="001913D3">
            <w:pPr>
              <w:pStyle w:val="TableParagraph"/>
              <w:spacing w:before="107"/>
              <w:ind w:left="20" w:right="2"/>
              <w:jc w:val="center"/>
              <w:rPr>
                <w:sz w:val="18"/>
              </w:rPr>
            </w:pPr>
            <w:r w:rsidRPr="00095DE3">
              <w:rPr>
                <w:spacing w:val="-10"/>
                <w:sz w:val="18"/>
              </w:rPr>
              <w:t>2</w:t>
            </w:r>
          </w:p>
        </w:tc>
        <w:tc>
          <w:tcPr>
            <w:tcW w:w="725" w:type="dxa"/>
          </w:tcPr>
          <w:p w14:paraId="284285D1" w14:textId="77777777" w:rsidR="001913D3" w:rsidRPr="00095DE3" w:rsidRDefault="001913D3" w:rsidP="001913D3">
            <w:pPr>
              <w:pStyle w:val="TableParagraph"/>
              <w:spacing w:before="107"/>
              <w:ind w:left="8"/>
              <w:jc w:val="center"/>
              <w:rPr>
                <w:sz w:val="18"/>
              </w:rPr>
            </w:pPr>
            <w:r w:rsidRPr="00095DE3">
              <w:rPr>
                <w:spacing w:val="-2"/>
                <w:sz w:val="18"/>
              </w:rPr>
              <w:t>48.23</w:t>
            </w:r>
          </w:p>
        </w:tc>
        <w:tc>
          <w:tcPr>
            <w:tcW w:w="604" w:type="dxa"/>
          </w:tcPr>
          <w:p w14:paraId="1B1473C7" w14:textId="77777777" w:rsidR="001913D3" w:rsidRPr="00095DE3" w:rsidRDefault="001913D3" w:rsidP="001913D3">
            <w:pPr>
              <w:pStyle w:val="TableParagraph"/>
              <w:spacing w:before="107"/>
              <w:ind w:left="16"/>
              <w:jc w:val="center"/>
              <w:rPr>
                <w:sz w:val="18"/>
              </w:rPr>
            </w:pPr>
            <w:r w:rsidRPr="00095DE3">
              <w:rPr>
                <w:spacing w:val="-4"/>
                <w:sz w:val="18"/>
              </w:rPr>
              <w:t>0.21</w:t>
            </w:r>
          </w:p>
        </w:tc>
        <w:tc>
          <w:tcPr>
            <w:tcW w:w="696" w:type="dxa"/>
          </w:tcPr>
          <w:p w14:paraId="7AAA4C64" w14:textId="77777777" w:rsidR="001913D3" w:rsidRPr="00095DE3" w:rsidRDefault="001913D3" w:rsidP="001913D3">
            <w:pPr>
              <w:pStyle w:val="TableParagraph"/>
              <w:rPr>
                <w:sz w:val="18"/>
              </w:rPr>
            </w:pPr>
          </w:p>
        </w:tc>
        <w:tc>
          <w:tcPr>
            <w:tcW w:w="854" w:type="dxa"/>
          </w:tcPr>
          <w:p w14:paraId="724193E2" w14:textId="77777777" w:rsidR="001913D3" w:rsidRPr="00095DE3" w:rsidRDefault="001913D3" w:rsidP="001913D3">
            <w:pPr>
              <w:pStyle w:val="TableParagraph"/>
              <w:rPr>
                <w:sz w:val="18"/>
              </w:rPr>
            </w:pPr>
          </w:p>
        </w:tc>
        <w:tc>
          <w:tcPr>
            <w:tcW w:w="782" w:type="dxa"/>
          </w:tcPr>
          <w:p w14:paraId="58D3332C" w14:textId="77777777" w:rsidR="001913D3" w:rsidRPr="00095DE3" w:rsidRDefault="001913D3" w:rsidP="001913D3">
            <w:pPr>
              <w:pStyle w:val="TableParagraph"/>
              <w:rPr>
                <w:sz w:val="18"/>
              </w:rPr>
            </w:pPr>
          </w:p>
        </w:tc>
        <w:tc>
          <w:tcPr>
            <w:tcW w:w="585" w:type="dxa"/>
          </w:tcPr>
          <w:p w14:paraId="395EF261" w14:textId="77777777" w:rsidR="001913D3" w:rsidRPr="00095DE3" w:rsidRDefault="001913D3" w:rsidP="001913D3">
            <w:pPr>
              <w:pStyle w:val="TableParagraph"/>
              <w:rPr>
                <w:sz w:val="18"/>
              </w:rPr>
            </w:pPr>
          </w:p>
        </w:tc>
        <w:tc>
          <w:tcPr>
            <w:tcW w:w="582" w:type="dxa"/>
          </w:tcPr>
          <w:p w14:paraId="0A855373" w14:textId="77777777" w:rsidR="001913D3" w:rsidRPr="00095DE3" w:rsidRDefault="001913D3" w:rsidP="001913D3">
            <w:pPr>
              <w:pStyle w:val="TableParagraph"/>
              <w:rPr>
                <w:sz w:val="18"/>
              </w:rPr>
            </w:pPr>
          </w:p>
        </w:tc>
      </w:tr>
      <w:tr w:rsidR="001913D3" w:rsidRPr="00095DE3" w14:paraId="4DCA3908" w14:textId="77777777" w:rsidTr="00272AA5">
        <w:trPr>
          <w:trHeight w:val="410"/>
        </w:trPr>
        <w:tc>
          <w:tcPr>
            <w:tcW w:w="527" w:type="dxa"/>
          </w:tcPr>
          <w:p w14:paraId="05B2FE4A" w14:textId="77777777" w:rsidR="001913D3" w:rsidRPr="00095DE3" w:rsidRDefault="001913D3" w:rsidP="001913D3">
            <w:pPr>
              <w:pStyle w:val="TableParagraph"/>
              <w:spacing w:before="108"/>
              <w:ind w:left="27" w:right="6"/>
              <w:jc w:val="center"/>
              <w:rPr>
                <w:sz w:val="18"/>
              </w:rPr>
            </w:pPr>
            <w:r w:rsidRPr="00095DE3">
              <w:rPr>
                <w:spacing w:val="-10"/>
                <w:sz w:val="18"/>
              </w:rPr>
              <w:t>3</w:t>
            </w:r>
          </w:p>
        </w:tc>
        <w:tc>
          <w:tcPr>
            <w:tcW w:w="1944" w:type="dxa"/>
          </w:tcPr>
          <w:p w14:paraId="3ED1FE3A" w14:textId="77777777" w:rsidR="001913D3" w:rsidRPr="00095DE3" w:rsidRDefault="001913D3" w:rsidP="001913D3">
            <w:pPr>
              <w:pStyle w:val="TableParagraph"/>
              <w:spacing w:before="108"/>
              <w:ind w:left="119"/>
              <w:rPr>
                <w:i/>
                <w:sz w:val="18"/>
              </w:rPr>
            </w:pPr>
            <w:proofErr w:type="spellStart"/>
            <w:r w:rsidRPr="00095DE3">
              <w:rPr>
                <w:i/>
                <w:sz w:val="18"/>
              </w:rPr>
              <w:t>Azadirachta</w:t>
            </w:r>
            <w:proofErr w:type="spellEnd"/>
            <w:r w:rsidRPr="00095DE3">
              <w:rPr>
                <w:i/>
                <w:spacing w:val="-4"/>
                <w:sz w:val="18"/>
              </w:rPr>
              <w:t xml:space="preserve"> </w:t>
            </w:r>
            <w:proofErr w:type="spellStart"/>
            <w:r w:rsidRPr="00095DE3">
              <w:rPr>
                <w:i/>
                <w:spacing w:val="-2"/>
                <w:sz w:val="18"/>
              </w:rPr>
              <w:t>indica</w:t>
            </w:r>
            <w:proofErr w:type="spellEnd"/>
          </w:p>
        </w:tc>
        <w:tc>
          <w:tcPr>
            <w:tcW w:w="668" w:type="dxa"/>
          </w:tcPr>
          <w:p w14:paraId="1912CA65" w14:textId="77777777" w:rsidR="001913D3" w:rsidRPr="00095DE3" w:rsidRDefault="001913D3" w:rsidP="001913D3">
            <w:pPr>
              <w:pStyle w:val="TableParagraph"/>
              <w:rPr>
                <w:sz w:val="18"/>
              </w:rPr>
            </w:pPr>
          </w:p>
        </w:tc>
        <w:tc>
          <w:tcPr>
            <w:tcW w:w="844" w:type="dxa"/>
          </w:tcPr>
          <w:p w14:paraId="00EB3792" w14:textId="77777777" w:rsidR="001913D3" w:rsidRPr="00095DE3" w:rsidRDefault="001913D3" w:rsidP="001913D3">
            <w:pPr>
              <w:pStyle w:val="TableParagraph"/>
              <w:rPr>
                <w:sz w:val="18"/>
              </w:rPr>
            </w:pPr>
          </w:p>
        </w:tc>
        <w:tc>
          <w:tcPr>
            <w:tcW w:w="745" w:type="dxa"/>
          </w:tcPr>
          <w:p w14:paraId="5ABF9C54" w14:textId="77777777" w:rsidR="001913D3" w:rsidRPr="00095DE3" w:rsidRDefault="001913D3" w:rsidP="001913D3">
            <w:pPr>
              <w:pStyle w:val="TableParagraph"/>
              <w:rPr>
                <w:sz w:val="18"/>
              </w:rPr>
            </w:pPr>
          </w:p>
        </w:tc>
        <w:tc>
          <w:tcPr>
            <w:tcW w:w="747" w:type="dxa"/>
          </w:tcPr>
          <w:p w14:paraId="03DD1684" w14:textId="77777777" w:rsidR="001913D3" w:rsidRPr="00095DE3" w:rsidRDefault="001913D3" w:rsidP="001913D3">
            <w:pPr>
              <w:pStyle w:val="TableParagraph"/>
              <w:rPr>
                <w:sz w:val="18"/>
              </w:rPr>
            </w:pPr>
          </w:p>
        </w:tc>
        <w:tc>
          <w:tcPr>
            <w:tcW w:w="544" w:type="dxa"/>
          </w:tcPr>
          <w:p w14:paraId="53B57648" w14:textId="77777777" w:rsidR="001913D3" w:rsidRPr="00095DE3" w:rsidRDefault="001913D3" w:rsidP="001913D3">
            <w:pPr>
              <w:pStyle w:val="TableParagraph"/>
              <w:rPr>
                <w:sz w:val="18"/>
              </w:rPr>
            </w:pPr>
          </w:p>
        </w:tc>
        <w:tc>
          <w:tcPr>
            <w:tcW w:w="674" w:type="dxa"/>
          </w:tcPr>
          <w:p w14:paraId="73878810" w14:textId="77777777" w:rsidR="001913D3" w:rsidRPr="00095DE3" w:rsidRDefault="001913D3" w:rsidP="001913D3">
            <w:pPr>
              <w:pStyle w:val="TableParagraph"/>
              <w:spacing w:before="108"/>
              <w:ind w:left="59" w:right="88"/>
              <w:jc w:val="center"/>
              <w:rPr>
                <w:sz w:val="18"/>
              </w:rPr>
            </w:pPr>
            <w:r w:rsidRPr="00095DE3">
              <w:rPr>
                <w:spacing w:val="-4"/>
                <w:sz w:val="18"/>
              </w:rPr>
              <w:t>4.76</w:t>
            </w:r>
          </w:p>
        </w:tc>
        <w:tc>
          <w:tcPr>
            <w:tcW w:w="854" w:type="dxa"/>
          </w:tcPr>
          <w:p w14:paraId="317BBAD6" w14:textId="77777777" w:rsidR="001913D3" w:rsidRPr="00095DE3" w:rsidRDefault="001913D3" w:rsidP="001913D3">
            <w:pPr>
              <w:pStyle w:val="TableParagraph"/>
              <w:spacing w:before="108"/>
              <w:ind w:right="31"/>
              <w:jc w:val="center"/>
              <w:rPr>
                <w:sz w:val="18"/>
              </w:rPr>
            </w:pPr>
            <w:r w:rsidRPr="00095DE3">
              <w:rPr>
                <w:spacing w:val="-5"/>
                <w:sz w:val="18"/>
              </w:rPr>
              <w:t>250</w:t>
            </w:r>
          </w:p>
        </w:tc>
        <w:tc>
          <w:tcPr>
            <w:tcW w:w="781" w:type="dxa"/>
          </w:tcPr>
          <w:p w14:paraId="72BB624E" w14:textId="77777777" w:rsidR="001913D3" w:rsidRPr="00095DE3" w:rsidRDefault="001913D3" w:rsidP="001913D3">
            <w:pPr>
              <w:pStyle w:val="TableParagraph"/>
              <w:spacing w:before="108"/>
              <w:ind w:left="20" w:right="2"/>
              <w:jc w:val="center"/>
              <w:rPr>
                <w:sz w:val="18"/>
              </w:rPr>
            </w:pPr>
            <w:r w:rsidRPr="00095DE3">
              <w:rPr>
                <w:spacing w:val="-10"/>
                <w:sz w:val="18"/>
              </w:rPr>
              <w:t>2</w:t>
            </w:r>
          </w:p>
        </w:tc>
        <w:tc>
          <w:tcPr>
            <w:tcW w:w="725" w:type="dxa"/>
          </w:tcPr>
          <w:p w14:paraId="19B73DE1" w14:textId="77777777" w:rsidR="001913D3" w:rsidRPr="00095DE3" w:rsidRDefault="001913D3" w:rsidP="001913D3">
            <w:pPr>
              <w:pStyle w:val="TableParagraph"/>
              <w:spacing w:before="108"/>
              <w:ind w:left="8"/>
              <w:jc w:val="center"/>
              <w:rPr>
                <w:sz w:val="18"/>
              </w:rPr>
            </w:pPr>
            <w:r w:rsidRPr="00095DE3">
              <w:rPr>
                <w:spacing w:val="-2"/>
                <w:sz w:val="18"/>
              </w:rPr>
              <w:t>31.01</w:t>
            </w:r>
          </w:p>
        </w:tc>
        <w:tc>
          <w:tcPr>
            <w:tcW w:w="604" w:type="dxa"/>
          </w:tcPr>
          <w:p w14:paraId="25CD97D0" w14:textId="77777777" w:rsidR="001913D3" w:rsidRPr="00095DE3" w:rsidRDefault="001913D3" w:rsidP="001913D3">
            <w:pPr>
              <w:pStyle w:val="TableParagraph"/>
              <w:spacing w:before="108"/>
              <w:ind w:left="16"/>
              <w:jc w:val="center"/>
              <w:rPr>
                <w:sz w:val="18"/>
              </w:rPr>
            </w:pPr>
            <w:r w:rsidRPr="00095DE3">
              <w:rPr>
                <w:spacing w:val="-4"/>
                <w:sz w:val="18"/>
              </w:rPr>
              <w:t>0.42</w:t>
            </w:r>
          </w:p>
        </w:tc>
        <w:tc>
          <w:tcPr>
            <w:tcW w:w="696" w:type="dxa"/>
          </w:tcPr>
          <w:p w14:paraId="5B45CD71" w14:textId="77777777" w:rsidR="001913D3" w:rsidRPr="00095DE3" w:rsidRDefault="001913D3" w:rsidP="001913D3">
            <w:pPr>
              <w:pStyle w:val="TableParagraph"/>
              <w:rPr>
                <w:sz w:val="18"/>
              </w:rPr>
            </w:pPr>
          </w:p>
        </w:tc>
        <w:tc>
          <w:tcPr>
            <w:tcW w:w="854" w:type="dxa"/>
          </w:tcPr>
          <w:p w14:paraId="1FE761D0" w14:textId="77777777" w:rsidR="001913D3" w:rsidRPr="00095DE3" w:rsidRDefault="001913D3" w:rsidP="001913D3">
            <w:pPr>
              <w:pStyle w:val="TableParagraph"/>
              <w:rPr>
                <w:sz w:val="18"/>
              </w:rPr>
            </w:pPr>
          </w:p>
        </w:tc>
        <w:tc>
          <w:tcPr>
            <w:tcW w:w="782" w:type="dxa"/>
          </w:tcPr>
          <w:p w14:paraId="0AA02269" w14:textId="77777777" w:rsidR="001913D3" w:rsidRPr="00095DE3" w:rsidRDefault="001913D3" w:rsidP="001913D3">
            <w:pPr>
              <w:pStyle w:val="TableParagraph"/>
              <w:rPr>
                <w:sz w:val="18"/>
              </w:rPr>
            </w:pPr>
          </w:p>
        </w:tc>
        <w:tc>
          <w:tcPr>
            <w:tcW w:w="585" w:type="dxa"/>
          </w:tcPr>
          <w:p w14:paraId="3C54D250" w14:textId="77777777" w:rsidR="001913D3" w:rsidRPr="00095DE3" w:rsidRDefault="001913D3" w:rsidP="001913D3">
            <w:pPr>
              <w:pStyle w:val="TableParagraph"/>
              <w:rPr>
                <w:sz w:val="18"/>
              </w:rPr>
            </w:pPr>
          </w:p>
        </w:tc>
        <w:tc>
          <w:tcPr>
            <w:tcW w:w="582" w:type="dxa"/>
          </w:tcPr>
          <w:p w14:paraId="1D151B6F" w14:textId="77777777" w:rsidR="001913D3" w:rsidRPr="00095DE3" w:rsidRDefault="001913D3" w:rsidP="001913D3">
            <w:pPr>
              <w:pStyle w:val="TableParagraph"/>
              <w:rPr>
                <w:sz w:val="18"/>
              </w:rPr>
            </w:pPr>
          </w:p>
        </w:tc>
      </w:tr>
      <w:tr w:rsidR="001913D3" w:rsidRPr="00095DE3" w14:paraId="0EB0F7E2" w14:textId="77777777" w:rsidTr="00272AA5">
        <w:trPr>
          <w:trHeight w:val="410"/>
        </w:trPr>
        <w:tc>
          <w:tcPr>
            <w:tcW w:w="527" w:type="dxa"/>
          </w:tcPr>
          <w:p w14:paraId="61FABB3A" w14:textId="77777777" w:rsidR="001913D3" w:rsidRPr="00095DE3" w:rsidRDefault="001913D3" w:rsidP="001913D3">
            <w:pPr>
              <w:pStyle w:val="TableParagraph"/>
              <w:spacing w:before="107"/>
              <w:ind w:left="27" w:right="6"/>
              <w:jc w:val="center"/>
              <w:rPr>
                <w:sz w:val="18"/>
              </w:rPr>
            </w:pPr>
            <w:r w:rsidRPr="00095DE3">
              <w:rPr>
                <w:spacing w:val="-10"/>
                <w:sz w:val="18"/>
              </w:rPr>
              <w:t>4</w:t>
            </w:r>
          </w:p>
        </w:tc>
        <w:tc>
          <w:tcPr>
            <w:tcW w:w="1944" w:type="dxa"/>
          </w:tcPr>
          <w:p w14:paraId="6AED794F" w14:textId="77777777" w:rsidR="001913D3" w:rsidRPr="00095DE3" w:rsidRDefault="001913D3" w:rsidP="001913D3">
            <w:pPr>
              <w:pStyle w:val="TableParagraph"/>
              <w:spacing w:before="107"/>
              <w:ind w:left="119"/>
              <w:rPr>
                <w:i/>
                <w:sz w:val="18"/>
              </w:rPr>
            </w:pPr>
            <w:proofErr w:type="spellStart"/>
            <w:r w:rsidRPr="00095DE3">
              <w:rPr>
                <w:i/>
                <w:sz w:val="18"/>
              </w:rPr>
              <w:t>Dalbergia</w:t>
            </w:r>
            <w:proofErr w:type="spellEnd"/>
            <w:r w:rsidRPr="00095DE3">
              <w:rPr>
                <w:i/>
                <w:spacing w:val="-8"/>
                <w:sz w:val="18"/>
              </w:rPr>
              <w:t xml:space="preserve"> </w:t>
            </w:r>
            <w:r w:rsidRPr="00095DE3">
              <w:rPr>
                <w:i/>
                <w:spacing w:val="-2"/>
                <w:sz w:val="18"/>
              </w:rPr>
              <w:t>sissoo</w:t>
            </w:r>
          </w:p>
        </w:tc>
        <w:tc>
          <w:tcPr>
            <w:tcW w:w="668" w:type="dxa"/>
          </w:tcPr>
          <w:p w14:paraId="3353B25A" w14:textId="77777777" w:rsidR="001913D3" w:rsidRPr="00095DE3" w:rsidRDefault="001913D3" w:rsidP="001913D3">
            <w:pPr>
              <w:pStyle w:val="TableParagraph"/>
              <w:spacing w:before="107"/>
              <w:ind w:left="38" w:right="72"/>
              <w:jc w:val="center"/>
              <w:rPr>
                <w:sz w:val="18"/>
              </w:rPr>
            </w:pPr>
            <w:r w:rsidRPr="00095DE3">
              <w:rPr>
                <w:spacing w:val="-2"/>
                <w:sz w:val="18"/>
              </w:rPr>
              <w:t>16.67</w:t>
            </w:r>
          </w:p>
        </w:tc>
        <w:tc>
          <w:tcPr>
            <w:tcW w:w="844" w:type="dxa"/>
          </w:tcPr>
          <w:p w14:paraId="2CEDFAD7" w14:textId="77777777" w:rsidR="001913D3" w:rsidRPr="00095DE3" w:rsidRDefault="001913D3" w:rsidP="001913D3">
            <w:pPr>
              <w:pStyle w:val="TableParagraph"/>
              <w:spacing w:before="107"/>
              <w:ind w:right="21"/>
              <w:jc w:val="center"/>
              <w:rPr>
                <w:sz w:val="18"/>
              </w:rPr>
            </w:pPr>
            <w:r w:rsidRPr="00095DE3">
              <w:rPr>
                <w:spacing w:val="-5"/>
                <w:sz w:val="18"/>
              </w:rPr>
              <w:t>975</w:t>
            </w:r>
          </w:p>
        </w:tc>
        <w:tc>
          <w:tcPr>
            <w:tcW w:w="745" w:type="dxa"/>
          </w:tcPr>
          <w:p w14:paraId="40BCE345" w14:textId="77777777" w:rsidR="001913D3" w:rsidRPr="00095DE3" w:rsidRDefault="001913D3" w:rsidP="001913D3">
            <w:pPr>
              <w:pStyle w:val="TableParagraph"/>
              <w:spacing w:before="107"/>
              <w:ind w:left="-9" w:right="192"/>
              <w:jc w:val="right"/>
              <w:rPr>
                <w:sz w:val="18"/>
              </w:rPr>
            </w:pPr>
            <w:r w:rsidRPr="00095DE3">
              <w:rPr>
                <w:spacing w:val="-4"/>
                <w:sz w:val="18"/>
              </w:rPr>
              <w:t>2.33</w:t>
            </w:r>
          </w:p>
        </w:tc>
        <w:tc>
          <w:tcPr>
            <w:tcW w:w="747" w:type="dxa"/>
          </w:tcPr>
          <w:p w14:paraId="2967ADC0" w14:textId="77777777" w:rsidR="001913D3" w:rsidRPr="00095DE3" w:rsidRDefault="001913D3" w:rsidP="001913D3">
            <w:pPr>
              <w:pStyle w:val="TableParagraph"/>
              <w:spacing w:before="107"/>
              <w:ind w:left="23"/>
              <w:jc w:val="center"/>
              <w:rPr>
                <w:sz w:val="18"/>
              </w:rPr>
            </w:pPr>
            <w:r w:rsidRPr="00095DE3">
              <w:rPr>
                <w:spacing w:val="-2"/>
                <w:sz w:val="18"/>
              </w:rPr>
              <w:t>103.75</w:t>
            </w:r>
          </w:p>
        </w:tc>
        <w:tc>
          <w:tcPr>
            <w:tcW w:w="544" w:type="dxa"/>
          </w:tcPr>
          <w:p w14:paraId="098176DF" w14:textId="77777777" w:rsidR="001913D3" w:rsidRPr="00095DE3" w:rsidRDefault="001913D3" w:rsidP="001913D3">
            <w:pPr>
              <w:pStyle w:val="TableParagraph"/>
              <w:spacing w:before="107"/>
              <w:ind w:left="1" w:right="1"/>
              <w:jc w:val="center"/>
              <w:rPr>
                <w:sz w:val="18"/>
              </w:rPr>
            </w:pPr>
            <w:r w:rsidRPr="00095DE3">
              <w:rPr>
                <w:spacing w:val="-4"/>
                <w:sz w:val="18"/>
              </w:rPr>
              <w:t>0.14</w:t>
            </w:r>
          </w:p>
        </w:tc>
        <w:tc>
          <w:tcPr>
            <w:tcW w:w="674" w:type="dxa"/>
          </w:tcPr>
          <w:p w14:paraId="46B9ED80" w14:textId="77777777" w:rsidR="001913D3" w:rsidRPr="00095DE3" w:rsidRDefault="001913D3" w:rsidP="001913D3">
            <w:pPr>
              <w:pStyle w:val="TableParagraph"/>
              <w:rPr>
                <w:sz w:val="18"/>
              </w:rPr>
            </w:pPr>
          </w:p>
        </w:tc>
        <w:tc>
          <w:tcPr>
            <w:tcW w:w="854" w:type="dxa"/>
          </w:tcPr>
          <w:p w14:paraId="65D932F2" w14:textId="77777777" w:rsidR="001913D3" w:rsidRPr="00095DE3" w:rsidRDefault="001913D3" w:rsidP="001913D3">
            <w:pPr>
              <w:pStyle w:val="TableParagraph"/>
              <w:rPr>
                <w:sz w:val="18"/>
              </w:rPr>
            </w:pPr>
          </w:p>
        </w:tc>
        <w:tc>
          <w:tcPr>
            <w:tcW w:w="781" w:type="dxa"/>
          </w:tcPr>
          <w:p w14:paraId="588459E2" w14:textId="77777777" w:rsidR="001913D3" w:rsidRPr="00095DE3" w:rsidRDefault="001913D3" w:rsidP="001913D3">
            <w:pPr>
              <w:pStyle w:val="TableParagraph"/>
              <w:rPr>
                <w:sz w:val="18"/>
              </w:rPr>
            </w:pPr>
          </w:p>
        </w:tc>
        <w:tc>
          <w:tcPr>
            <w:tcW w:w="725" w:type="dxa"/>
          </w:tcPr>
          <w:p w14:paraId="6879297C" w14:textId="77777777" w:rsidR="001913D3" w:rsidRPr="00095DE3" w:rsidRDefault="001913D3" w:rsidP="001913D3">
            <w:pPr>
              <w:pStyle w:val="TableParagraph"/>
              <w:rPr>
                <w:sz w:val="18"/>
              </w:rPr>
            </w:pPr>
          </w:p>
        </w:tc>
        <w:tc>
          <w:tcPr>
            <w:tcW w:w="604" w:type="dxa"/>
          </w:tcPr>
          <w:p w14:paraId="0B3979F4" w14:textId="77777777" w:rsidR="001913D3" w:rsidRPr="00095DE3" w:rsidRDefault="001913D3" w:rsidP="001913D3">
            <w:pPr>
              <w:pStyle w:val="TableParagraph"/>
              <w:rPr>
                <w:sz w:val="18"/>
              </w:rPr>
            </w:pPr>
          </w:p>
        </w:tc>
        <w:tc>
          <w:tcPr>
            <w:tcW w:w="696" w:type="dxa"/>
          </w:tcPr>
          <w:p w14:paraId="37083B71" w14:textId="77777777" w:rsidR="001913D3" w:rsidRPr="00095DE3" w:rsidRDefault="001913D3" w:rsidP="001913D3">
            <w:pPr>
              <w:pStyle w:val="TableParagraph"/>
              <w:rPr>
                <w:sz w:val="18"/>
              </w:rPr>
            </w:pPr>
          </w:p>
        </w:tc>
        <w:tc>
          <w:tcPr>
            <w:tcW w:w="854" w:type="dxa"/>
          </w:tcPr>
          <w:p w14:paraId="51DD218F" w14:textId="77777777" w:rsidR="001913D3" w:rsidRPr="00095DE3" w:rsidRDefault="001913D3" w:rsidP="001913D3">
            <w:pPr>
              <w:pStyle w:val="TableParagraph"/>
              <w:rPr>
                <w:sz w:val="18"/>
              </w:rPr>
            </w:pPr>
          </w:p>
        </w:tc>
        <w:tc>
          <w:tcPr>
            <w:tcW w:w="782" w:type="dxa"/>
          </w:tcPr>
          <w:p w14:paraId="2B5D5E0A" w14:textId="77777777" w:rsidR="001913D3" w:rsidRPr="00095DE3" w:rsidRDefault="001913D3" w:rsidP="001913D3">
            <w:pPr>
              <w:pStyle w:val="TableParagraph"/>
              <w:rPr>
                <w:sz w:val="18"/>
              </w:rPr>
            </w:pPr>
          </w:p>
        </w:tc>
        <w:tc>
          <w:tcPr>
            <w:tcW w:w="585" w:type="dxa"/>
          </w:tcPr>
          <w:p w14:paraId="37ED7F79" w14:textId="77777777" w:rsidR="001913D3" w:rsidRPr="00095DE3" w:rsidRDefault="001913D3" w:rsidP="001913D3">
            <w:pPr>
              <w:pStyle w:val="TableParagraph"/>
              <w:rPr>
                <w:sz w:val="18"/>
              </w:rPr>
            </w:pPr>
          </w:p>
        </w:tc>
        <w:tc>
          <w:tcPr>
            <w:tcW w:w="582" w:type="dxa"/>
          </w:tcPr>
          <w:p w14:paraId="2D4016A1" w14:textId="77777777" w:rsidR="001913D3" w:rsidRPr="00095DE3" w:rsidRDefault="001913D3" w:rsidP="001913D3">
            <w:pPr>
              <w:pStyle w:val="TableParagraph"/>
              <w:rPr>
                <w:sz w:val="18"/>
              </w:rPr>
            </w:pPr>
          </w:p>
        </w:tc>
      </w:tr>
      <w:tr w:rsidR="001913D3" w:rsidRPr="00095DE3" w14:paraId="0AE9E157" w14:textId="77777777" w:rsidTr="00272AA5">
        <w:trPr>
          <w:trHeight w:val="411"/>
        </w:trPr>
        <w:tc>
          <w:tcPr>
            <w:tcW w:w="527" w:type="dxa"/>
          </w:tcPr>
          <w:p w14:paraId="362240F7" w14:textId="77777777" w:rsidR="001913D3" w:rsidRPr="00095DE3" w:rsidRDefault="001913D3" w:rsidP="001913D3">
            <w:pPr>
              <w:pStyle w:val="TableParagraph"/>
              <w:spacing w:before="108"/>
              <w:ind w:left="27" w:right="6"/>
              <w:jc w:val="center"/>
              <w:rPr>
                <w:sz w:val="18"/>
              </w:rPr>
            </w:pPr>
            <w:r w:rsidRPr="00095DE3">
              <w:rPr>
                <w:spacing w:val="-10"/>
                <w:sz w:val="18"/>
              </w:rPr>
              <w:t>5</w:t>
            </w:r>
          </w:p>
        </w:tc>
        <w:tc>
          <w:tcPr>
            <w:tcW w:w="1944" w:type="dxa"/>
          </w:tcPr>
          <w:p w14:paraId="5B230F7B" w14:textId="77777777" w:rsidR="001913D3" w:rsidRPr="00095DE3" w:rsidRDefault="001913D3" w:rsidP="001913D3">
            <w:pPr>
              <w:pStyle w:val="TableParagraph"/>
              <w:spacing w:before="108"/>
              <w:ind w:left="119"/>
              <w:rPr>
                <w:i/>
                <w:sz w:val="18"/>
              </w:rPr>
            </w:pPr>
            <w:proofErr w:type="spellStart"/>
            <w:r w:rsidRPr="00095DE3">
              <w:rPr>
                <w:i/>
                <w:sz w:val="18"/>
              </w:rPr>
              <w:t>Ficus</w:t>
            </w:r>
            <w:proofErr w:type="spellEnd"/>
            <w:r w:rsidRPr="00095DE3">
              <w:rPr>
                <w:i/>
                <w:spacing w:val="-1"/>
                <w:sz w:val="18"/>
              </w:rPr>
              <w:t xml:space="preserve"> </w:t>
            </w:r>
            <w:proofErr w:type="spellStart"/>
            <w:r w:rsidRPr="00095DE3">
              <w:rPr>
                <w:i/>
                <w:spacing w:val="-2"/>
                <w:sz w:val="18"/>
              </w:rPr>
              <w:t>benghalensis</w:t>
            </w:r>
            <w:proofErr w:type="spellEnd"/>
          </w:p>
        </w:tc>
        <w:tc>
          <w:tcPr>
            <w:tcW w:w="668" w:type="dxa"/>
          </w:tcPr>
          <w:p w14:paraId="6B15D406" w14:textId="77777777" w:rsidR="001913D3" w:rsidRPr="00095DE3" w:rsidRDefault="001913D3" w:rsidP="001913D3">
            <w:pPr>
              <w:pStyle w:val="TableParagraph"/>
              <w:spacing w:before="108"/>
              <w:ind w:left="38" w:right="72"/>
              <w:jc w:val="center"/>
              <w:rPr>
                <w:sz w:val="18"/>
              </w:rPr>
            </w:pPr>
            <w:r w:rsidRPr="00095DE3">
              <w:rPr>
                <w:spacing w:val="-2"/>
                <w:sz w:val="18"/>
              </w:rPr>
              <w:t>27.78</w:t>
            </w:r>
          </w:p>
        </w:tc>
        <w:tc>
          <w:tcPr>
            <w:tcW w:w="844" w:type="dxa"/>
          </w:tcPr>
          <w:p w14:paraId="3F73CB10" w14:textId="77777777" w:rsidR="001913D3" w:rsidRPr="00095DE3" w:rsidRDefault="001913D3" w:rsidP="001913D3">
            <w:pPr>
              <w:pStyle w:val="TableParagraph"/>
              <w:spacing w:before="108"/>
              <w:ind w:right="21"/>
              <w:jc w:val="center"/>
              <w:rPr>
                <w:sz w:val="18"/>
              </w:rPr>
            </w:pPr>
            <w:r w:rsidRPr="00095DE3">
              <w:rPr>
                <w:spacing w:val="-5"/>
                <w:sz w:val="18"/>
              </w:rPr>
              <w:t>700</w:t>
            </w:r>
          </w:p>
        </w:tc>
        <w:tc>
          <w:tcPr>
            <w:tcW w:w="745" w:type="dxa"/>
          </w:tcPr>
          <w:p w14:paraId="5841F968" w14:textId="77777777" w:rsidR="001913D3" w:rsidRPr="00095DE3" w:rsidRDefault="001913D3" w:rsidP="001913D3">
            <w:pPr>
              <w:pStyle w:val="TableParagraph"/>
              <w:spacing w:before="108"/>
              <w:ind w:left="62" w:right="25"/>
              <w:jc w:val="center"/>
              <w:rPr>
                <w:sz w:val="18"/>
              </w:rPr>
            </w:pPr>
            <w:r w:rsidRPr="00095DE3">
              <w:rPr>
                <w:spacing w:val="-10"/>
                <w:sz w:val="18"/>
              </w:rPr>
              <w:t>1</w:t>
            </w:r>
          </w:p>
        </w:tc>
        <w:tc>
          <w:tcPr>
            <w:tcW w:w="747" w:type="dxa"/>
          </w:tcPr>
          <w:p w14:paraId="7609E764" w14:textId="77777777" w:rsidR="001913D3" w:rsidRPr="00095DE3" w:rsidRDefault="001913D3" w:rsidP="001913D3">
            <w:pPr>
              <w:pStyle w:val="TableParagraph"/>
              <w:spacing w:before="108"/>
              <w:ind w:left="23" w:right="2"/>
              <w:jc w:val="center"/>
              <w:rPr>
                <w:sz w:val="18"/>
              </w:rPr>
            </w:pPr>
            <w:r w:rsidRPr="00095DE3">
              <w:rPr>
                <w:spacing w:val="-2"/>
                <w:sz w:val="18"/>
              </w:rPr>
              <w:t>85.42</w:t>
            </w:r>
          </w:p>
        </w:tc>
        <w:tc>
          <w:tcPr>
            <w:tcW w:w="544" w:type="dxa"/>
          </w:tcPr>
          <w:p w14:paraId="74FED4A5" w14:textId="77777777" w:rsidR="001913D3" w:rsidRPr="00095DE3" w:rsidRDefault="001913D3" w:rsidP="001913D3">
            <w:pPr>
              <w:pStyle w:val="TableParagraph"/>
              <w:spacing w:before="108"/>
              <w:ind w:left="1" w:right="1"/>
              <w:jc w:val="center"/>
              <w:rPr>
                <w:sz w:val="18"/>
              </w:rPr>
            </w:pPr>
            <w:r w:rsidRPr="00095DE3">
              <w:rPr>
                <w:spacing w:val="-4"/>
                <w:sz w:val="18"/>
              </w:rPr>
              <w:t>0.04</w:t>
            </w:r>
          </w:p>
        </w:tc>
        <w:tc>
          <w:tcPr>
            <w:tcW w:w="674" w:type="dxa"/>
          </w:tcPr>
          <w:p w14:paraId="6F30BEBE" w14:textId="77777777" w:rsidR="001913D3" w:rsidRPr="00095DE3" w:rsidRDefault="001913D3" w:rsidP="001913D3">
            <w:pPr>
              <w:pStyle w:val="TableParagraph"/>
              <w:rPr>
                <w:sz w:val="18"/>
              </w:rPr>
            </w:pPr>
          </w:p>
        </w:tc>
        <w:tc>
          <w:tcPr>
            <w:tcW w:w="854" w:type="dxa"/>
          </w:tcPr>
          <w:p w14:paraId="3C126227" w14:textId="77777777" w:rsidR="001913D3" w:rsidRPr="00095DE3" w:rsidRDefault="001913D3" w:rsidP="001913D3">
            <w:pPr>
              <w:pStyle w:val="TableParagraph"/>
              <w:rPr>
                <w:sz w:val="18"/>
              </w:rPr>
            </w:pPr>
          </w:p>
        </w:tc>
        <w:tc>
          <w:tcPr>
            <w:tcW w:w="781" w:type="dxa"/>
          </w:tcPr>
          <w:p w14:paraId="284C57FF" w14:textId="77777777" w:rsidR="001913D3" w:rsidRPr="00095DE3" w:rsidRDefault="001913D3" w:rsidP="001913D3">
            <w:pPr>
              <w:pStyle w:val="TableParagraph"/>
              <w:rPr>
                <w:sz w:val="18"/>
              </w:rPr>
            </w:pPr>
          </w:p>
        </w:tc>
        <w:tc>
          <w:tcPr>
            <w:tcW w:w="725" w:type="dxa"/>
          </w:tcPr>
          <w:p w14:paraId="13D8A5B6" w14:textId="77777777" w:rsidR="001913D3" w:rsidRPr="00095DE3" w:rsidRDefault="001913D3" w:rsidP="001913D3">
            <w:pPr>
              <w:pStyle w:val="TableParagraph"/>
              <w:rPr>
                <w:sz w:val="18"/>
              </w:rPr>
            </w:pPr>
          </w:p>
        </w:tc>
        <w:tc>
          <w:tcPr>
            <w:tcW w:w="604" w:type="dxa"/>
          </w:tcPr>
          <w:p w14:paraId="7959E2F2" w14:textId="77777777" w:rsidR="001913D3" w:rsidRPr="00095DE3" w:rsidRDefault="001913D3" w:rsidP="001913D3">
            <w:pPr>
              <w:pStyle w:val="TableParagraph"/>
              <w:rPr>
                <w:sz w:val="18"/>
              </w:rPr>
            </w:pPr>
          </w:p>
        </w:tc>
        <w:tc>
          <w:tcPr>
            <w:tcW w:w="696" w:type="dxa"/>
          </w:tcPr>
          <w:p w14:paraId="08646816" w14:textId="77777777" w:rsidR="001913D3" w:rsidRPr="00095DE3" w:rsidRDefault="001913D3" w:rsidP="001913D3">
            <w:pPr>
              <w:pStyle w:val="TableParagraph"/>
              <w:rPr>
                <w:sz w:val="18"/>
              </w:rPr>
            </w:pPr>
          </w:p>
        </w:tc>
        <w:tc>
          <w:tcPr>
            <w:tcW w:w="854" w:type="dxa"/>
          </w:tcPr>
          <w:p w14:paraId="0EF9C560" w14:textId="77777777" w:rsidR="001913D3" w:rsidRPr="00095DE3" w:rsidRDefault="001913D3" w:rsidP="001913D3">
            <w:pPr>
              <w:pStyle w:val="TableParagraph"/>
              <w:rPr>
                <w:sz w:val="18"/>
              </w:rPr>
            </w:pPr>
          </w:p>
        </w:tc>
        <w:tc>
          <w:tcPr>
            <w:tcW w:w="782" w:type="dxa"/>
          </w:tcPr>
          <w:p w14:paraId="1F159BE4" w14:textId="77777777" w:rsidR="001913D3" w:rsidRPr="00095DE3" w:rsidRDefault="001913D3" w:rsidP="001913D3">
            <w:pPr>
              <w:pStyle w:val="TableParagraph"/>
              <w:rPr>
                <w:sz w:val="18"/>
              </w:rPr>
            </w:pPr>
          </w:p>
        </w:tc>
        <w:tc>
          <w:tcPr>
            <w:tcW w:w="585" w:type="dxa"/>
          </w:tcPr>
          <w:p w14:paraId="1B0A2D28" w14:textId="77777777" w:rsidR="001913D3" w:rsidRPr="00095DE3" w:rsidRDefault="001913D3" w:rsidP="001913D3">
            <w:pPr>
              <w:pStyle w:val="TableParagraph"/>
              <w:rPr>
                <w:sz w:val="18"/>
              </w:rPr>
            </w:pPr>
          </w:p>
        </w:tc>
        <w:tc>
          <w:tcPr>
            <w:tcW w:w="582" w:type="dxa"/>
          </w:tcPr>
          <w:p w14:paraId="70731B44" w14:textId="77777777" w:rsidR="001913D3" w:rsidRPr="00095DE3" w:rsidRDefault="001913D3" w:rsidP="001913D3">
            <w:pPr>
              <w:pStyle w:val="TableParagraph"/>
              <w:rPr>
                <w:sz w:val="18"/>
              </w:rPr>
            </w:pPr>
          </w:p>
        </w:tc>
      </w:tr>
      <w:tr w:rsidR="001913D3" w:rsidRPr="00095DE3" w14:paraId="3B53AABB" w14:textId="77777777" w:rsidTr="00272AA5">
        <w:trPr>
          <w:trHeight w:val="409"/>
        </w:trPr>
        <w:tc>
          <w:tcPr>
            <w:tcW w:w="527" w:type="dxa"/>
          </w:tcPr>
          <w:p w14:paraId="49766DCB" w14:textId="77777777" w:rsidR="001913D3" w:rsidRPr="00095DE3" w:rsidRDefault="001913D3" w:rsidP="001913D3">
            <w:pPr>
              <w:pStyle w:val="TableParagraph"/>
              <w:spacing w:before="107"/>
              <w:ind w:left="27" w:right="6"/>
              <w:jc w:val="center"/>
              <w:rPr>
                <w:sz w:val="18"/>
              </w:rPr>
            </w:pPr>
            <w:r w:rsidRPr="00095DE3">
              <w:rPr>
                <w:spacing w:val="-10"/>
                <w:sz w:val="18"/>
              </w:rPr>
              <w:t>6</w:t>
            </w:r>
          </w:p>
        </w:tc>
        <w:tc>
          <w:tcPr>
            <w:tcW w:w="1944" w:type="dxa"/>
          </w:tcPr>
          <w:p w14:paraId="5F5EDE82" w14:textId="77777777" w:rsidR="001913D3" w:rsidRPr="00095DE3" w:rsidRDefault="001913D3" w:rsidP="001913D3">
            <w:pPr>
              <w:pStyle w:val="TableParagraph"/>
              <w:spacing w:before="107"/>
              <w:ind w:left="119"/>
              <w:rPr>
                <w:i/>
                <w:sz w:val="18"/>
              </w:rPr>
            </w:pPr>
            <w:proofErr w:type="spellStart"/>
            <w:r w:rsidRPr="00095DE3">
              <w:rPr>
                <w:i/>
                <w:sz w:val="18"/>
              </w:rPr>
              <w:t>Limonia</w:t>
            </w:r>
            <w:proofErr w:type="spellEnd"/>
            <w:r w:rsidRPr="00095DE3">
              <w:rPr>
                <w:i/>
                <w:spacing w:val="-1"/>
                <w:sz w:val="18"/>
              </w:rPr>
              <w:t xml:space="preserve"> </w:t>
            </w:r>
            <w:proofErr w:type="spellStart"/>
            <w:r w:rsidRPr="00095DE3">
              <w:rPr>
                <w:i/>
                <w:spacing w:val="-2"/>
                <w:sz w:val="18"/>
              </w:rPr>
              <w:t>acidissima</w:t>
            </w:r>
            <w:proofErr w:type="spellEnd"/>
          </w:p>
        </w:tc>
        <w:tc>
          <w:tcPr>
            <w:tcW w:w="668" w:type="dxa"/>
          </w:tcPr>
          <w:p w14:paraId="558B124B" w14:textId="77777777" w:rsidR="001913D3" w:rsidRPr="00095DE3" w:rsidRDefault="001913D3" w:rsidP="001913D3">
            <w:pPr>
              <w:pStyle w:val="TableParagraph"/>
              <w:rPr>
                <w:sz w:val="18"/>
              </w:rPr>
            </w:pPr>
          </w:p>
        </w:tc>
        <w:tc>
          <w:tcPr>
            <w:tcW w:w="844" w:type="dxa"/>
          </w:tcPr>
          <w:p w14:paraId="5349A4C1" w14:textId="77777777" w:rsidR="001913D3" w:rsidRPr="00095DE3" w:rsidRDefault="001913D3" w:rsidP="001913D3">
            <w:pPr>
              <w:pStyle w:val="TableParagraph"/>
              <w:rPr>
                <w:sz w:val="18"/>
              </w:rPr>
            </w:pPr>
          </w:p>
        </w:tc>
        <w:tc>
          <w:tcPr>
            <w:tcW w:w="745" w:type="dxa"/>
          </w:tcPr>
          <w:p w14:paraId="4B427454" w14:textId="77777777" w:rsidR="001913D3" w:rsidRPr="00095DE3" w:rsidRDefault="001913D3" w:rsidP="001913D3">
            <w:pPr>
              <w:pStyle w:val="TableParagraph"/>
              <w:rPr>
                <w:sz w:val="18"/>
              </w:rPr>
            </w:pPr>
          </w:p>
        </w:tc>
        <w:tc>
          <w:tcPr>
            <w:tcW w:w="747" w:type="dxa"/>
          </w:tcPr>
          <w:p w14:paraId="4F7589CA" w14:textId="77777777" w:rsidR="001913D3" w:rsidRPr="00095DE3" w:rsidRDefault="001913D3" w:rsidP="001913D3">
            <w:pPr>
              <w:pStyle w:val="TableParagraph"/>
              <w:rPr>
                <w:sz w:val="18"/>
              </w:rPr>
            </w:pPr>
          </w:p>
        </w:tc>
        <w:tc>
          <w:tcPr>
            <w:tcW w:w="544" w:type="dxa"/>
          </w:tcPr>
          <w:p w14:paraId="6B33EAF7" w14:textId="77777777" w:rsidR="001913D3" w:rsidRPr="00095DE3" w:rsidRDefault="001913D3" w:rsidP="001913D3">
            <w:pPr>
              <w:pStyle w:val="TableParagraph"/>
              <w:rPr>
                <w:sz w:val="18"/>
              </w:rPr>
            </w:pPr>
          </w:p>
        </w:tc>
        <w:tc>
          <w:tcPr>
            <w:tcW w:w="674" w:type="dxa"/>
          </w:tcPr>
          <w:p w14:paraId="41C9E4BD" w14:textId="77777777" w:rsidR="001913D3" w:rsidRPr="00095DE3" w:rsidRDefault="001913D3" w:rsidP="001913D3">
            <w:pPr>
              <w:pStyle w:val="TableParagraph"/>
              <w:spacing w:before="107"/>
              <w:ind w:left="59" w:right="88"/>
              <w:jc w:val="center"/>
              <w:rPr>
                <w:sz w:val="18"/>
              </w:rPr>
            </w:pPr>
            <w:r w:rsidRPr="00095DE3">
              <w:rPr>
                <w:spacing w:val="-2"/>
                <w:sz w:val="18"/>
              </w:rPr>
              <w:t>14.26</w:t>
            </w:r>
          </w:p>
        </w:tc>
        <w:tc>
          <w:tcPr>
            <w:tcW w:w="854" w:type="dxa"/>
          </w:tcPr>
          <w:p w14:paraId="79590CC9" w14:textId="77777777" w:rsidR="001913D3" w:rsidRPr="00095DE3" w:rsidRDefault="001913D3" w:rsidP="001913D3">
            <w:pPr>
              <w:pStyle w:val="TableParagraph"/>
              <w:spacing w:before="107"/>
              <w:ind w:right="31"/>
              <w:jc w:val="center"/>
              <w:rPr>
                <w:sz w:val="18"/>
              </w:rPr>
            </w:pPr>
            <w:r w:rsidRPr="00095DE3">
              <w:rPr>
                <w:spacing w:val="-5"/>
                <w:sz w:val="18"/>
              </w:rPr>
              <w:t>350</w:t>
            </w:r>
          </w:p>
        </w:tc>
        <w:tc>
          <w:tcPr>
            <w:tcW w:w="781" w:type="dxa"/>
          </w:tcPr>
          <w:p w14:paraId="684C6AF6" w14:textId="77777777" w:rsidR="001913D3" w:rsidRPr="00095DE3" w:rsidRDefault="001913D3" w:rsidP="001913D3">
            <w:pPr>
              <w:pStyle w:val="TableParagraph"/>
              <w:spacing w:before="107"/>
              <w:ind w:left="20" w:right="2"/>
              <w:jc w:val="center"/>
              <w:rPr>
                <w:sz w:val="18"/>
              </w:rPr>
            </w:pPr>
            <w:r w:rsidRPr="00095DE3">
              <w:rPr>
                <w:spacing w:val="-10"/>
                <w:sz w:val="18"/>
              </w:rPr>
              <w:t>1</w:t>
            </w:r>
          </w:p>
        </w:tc>
        <w:tc>
          <w:tcPr>
            <w:tcW w:w="725" w:type="dxa"/>
          </w:tcPr>
          <w:p w14:paraId="56B04797" w14:textId="77777777" w:rsidR="001913D3" w:rsidRPr="00095DE3" w:rsidRDefault="001913D3" w:rsidP="001913D3">
            <w:pPr>
              <w:pStyle w:val="TableParagraph"/>
              <w:spacing w:before="107"/>
              <w:ind w:left="8"/>
              <w:jc w:val="center"/>
              <w:rPr>
                <w:sz w:val="18"/>
              </w:rPr>
            </w:pPr>
            <w:r w:rsidRPr="00095DE3">
              <w:rPr>
                <w:spacing w:val="-2"/>
                <w:sz w:val="18"/>
              </w:rPr>
              <w:t>44.26</w:t>
            </w:r>
          </w:p>
        </w:tc>
        <w:tc>
          <w:tcPr>
            <w:tcW w:w="604" w:type="dxa"/>
          </w:tcPr>
          <w:p w14:paraId="43B75F18" w14:textId="77777777" w:rsidR="001913D3" w:rsidRPr="00095DE3" w:rsidRDefault="001913D3" w:rsidP="001913D3">
            <w:pPr>
              <w:pStyle w:val="TableParagraph"/>
              <w:spacing w:before="107"/>
              <w:ind w:left="16"/>
              <w:jc w:val="center"/>
              <w:rPr>
                <w:sz w:val="18"/>
              </w:rPr>
            </w:pPr>
            <w:r w:rsidRPr="00095DE3">
              <w:rPr>
                <w:spacing w:val="-4"/>
                <w:sz w:val="18"/>
              </w:rPr>
              <w:t>0.07</w:t>
            </w:r>
          </w:p>
        </w:tc>
        <w:tc>
          <w:tcPr>
            <w:tcW w:w="696" w:type="dxa"/>
          </w:tcPr>
          <w:p w14:paraId="6CC8037E" w14:textId="77777777" w:rsidR="001913D3" w:rsidRPr="00095DE3" w:rsidRDefault="001913D3" w:rsidP="001913D3">
            <w:pPr>
              <w:pStyle w:val="TableParagraph"/>
              <w:rPr>
                <w:sz w:val="18"/>
              </w:rPr>
            </w:pPr>
          </w:p>
        </w:tc>
        <w:tc>
          <w:tcPr>
            <w:tcW w:w="854" w:type="dxa"/>
          </w:tcPr>
          <w:p w14:paraId="503AE891" w14:textId="77777777" w:rsidR="001913D3" w:rsidRPr="00095DE3" w:rsidRDefault="001913D3" w:rsidP="001913D3">
            <w:pPr>
              <w:pStyle w:val="TableParagraph"/>
              <w:rPr>
                <w:sz w:val="18"/>
              </w:rPr>
            </w:pPr>
          </w:p>
        </w:tc>
        <w:tc>
          <w:tcPr>
            <w:tcW w:w="782" w:type="dxa"/>
          </w:tcPr>
          <w:p w14:paraId="7EF8DCD0" w14:textId="77777777" w:rsidR="001913D3" w:rsidRPr="00095DE3" w:rsidRDefault="001913D3" w:rsidP="001913D3">
            <w:pPr>
              <w:pStyle w:val="TableParagraph"/>
              <w:rPr>
                <w:sz w:val="18"/>
              </w:rPr>
            </w:pPr>
          </w:p>
        </w:tc>
        <w:tc>
          <w:tcPr>
            <w:tcW w:w="585" w:type="dxa"/>
          </w:tcPr>
          <w:p w14:paraId="2C3C051C" w14:textId="77777777" w:rsidR="001913D3" w:rsidRPr="00095DE3" w:rsidRDefault="001913D3" w:rsidP="001913D3">
            <w:pPr>
              <w:pStyle w:val="TableParagraph"/>
              <w:rPr>
                <w:sz w:val="18"/>
              </w:rPr>
            </w:pPr>
          </w:p>
        </w:tc>
        <w:tc>
          <w:tcPr>
            <w:tcW w:w="582" w:type="dxa"/>
          </w:tcPr>
          <w:p w14:paraId="159CCC3B" w14:textId="77777777" w:rsidR="001913D3" w:rsidRPr="00095DE3" w:rsidRDefault="001913D3" w:rsidP="001913D3">
            <w:pPr>
              <w:pStyle w:val="TableParagraph"/>
              <w:rPr>
                <w:sz w:val="18"/>
              </w:rPr>
            </w:pPr>
          </w:p>
        </w:tc>
      </w:tr>
      <w:tr w:rsidR="001913D3" w:rsidRPr="00095DE3" w14:paraId="1D36FC75" w14:textId="77777777" w:rsidTr="00272AA5">
        <w:trPr>
          <w:trHeight w:val="410"/>
        </w:trPr>
        <w:tc>
          <w:tcPr>
            <w:tcW w:w="527" w:type="dxa"/>
          </w:tcPr>
          <w:p w14:paraId="13C9A3B9" w14:textId="77777777" w:rsidR="001913D3" w:rsidRPr="00095DE3" w:rsidRDefault="001913D3" w:rsidP="001913D3">
            <w:pPr>
              <w:pStyle w:val="TableParagraph"/>
              <w:spacing w:before="107"/>
              <w:ind w:left="27" w:right="6"/>
              <w:jc w:val="center"/>
              <w:rPr>
                <w:sz w:val="18"/>
              </w:rPr>
            </w:pPr>
            <w:r w:rsidRPr="00095DE3">
              <w:rPr>
                <w:spacing w:val="-10"/>
                <w:sz w:val="18"/>
              </w:rPr>
              <w:t>7</w:t>
            </w:r>
          </w:p>
        </w:tc>
        <w:tc>
          <w:tcPr>
            <w:tcW w:w="1944" w:type="dxa"/>
          </w:tcPr>
          <w:p w14:paraId="399AB73D" w14:textId="77777777" w:rsidR="001913D3" w:rsidRPr="00095DE3" w:rsidRDefault="001913D3" w:rsidP="001913D3">
            <w:pPr>
              <w:pStyle w:val="TableParagraph"/>
              <w:spacing w:before="107"/>
              <w:ind w:left="119"/>
              <w:rPr>
                <w:i/>
                <w:sz w:val="18"/>
              </w:rPr>
            </w:pPr>
            <w:r w:rsidRPr="00095DE3">
              <w:rPr>
                <w:i/>
                <w:sz w:val="18"/>
              </w:rPr>
              <w:t>Magnolia</w:t>
            </w:r>
            <w:r w:rsidRPr="00095DE3">
              <w:rPr>
                <w:i/>
                <w:spacing w:val="-2"/>
                <w:sz w:val="18"/>
              </w:rPr>
              <w:t xml:space="preserve"> </w:t>
            </w:r>
            <w:proofErr w:type="spellStart"/>
            <w:r w:rsidRPr="00095DE3">
              <w:rPr>
                <w:i/>
                <w:spacing w:val="-2"/>
                <w:sz w:val="18"/>
              </w:rPr>
              <w:t>champaca</w:t>
            </w:r>
            <w:proofErr w:type="spellEnd"/>
          </w:p>
        </w:tc>
        <w:tc>
          <w:tcPr>
            <w:tcW w:w="668" w:type="dxa"/>
          </w:tcPr>
          <w:p w14:paraId="7F74807D" w14:textId="77777777" w:rsidR="001913D3" w:rsidRPr="00095DE3" w:rsidRDefault="001913D3" w:rsidP="001913D3">
            <w:pPr>
              <w:pStyle w:val="TableParagraph"/>
              <w:rPr>
                <w:sz w:val="18"/>
              </w:rPr>
            </w:pPr>
          </w:p>
        </w:tc>
        <w:tc>
          <w:tcPr>
            <w:tcW w:w="844" w:type="dxa"/>
          </w:tcPr>
          <w:p w14:paraId="337239BE" w14:textId="77777777" w:rsidR="001913D3" w:rsidRPr="00095DE3" w:rsidRDefault="001913D3" w:rsidP="001913D3">
            <w:pPr>
              <w:pStyle w:val="TableParagraph"/>
              <w:rPr>
                <w:sz w:val="18"/>
              </w:rPr>
            </w:pPr>
          </w:p>
        </w:tc>
        <w:tc>
          <w:tcPr>
            <w:tcW w:w="745" w:type="dxa"/>
          </w:tcPr>
          <w:p w14:paraId="401DEB17" w14:textId="77777777" w:rsidR="001913D3" w:rsidRPr="00095DE3" w:rsidRDefault="001913D3" w:rsidP="001913D3">
            <w:pPr>
              <w:pStyle w:val="TableParagraph"/>
              <w:rPr>
                <w:sz w:val="18"/>
              </w:rPr>
            </w:pPr>
          </w:p>
        </w:tc>
        <w:tc>
          <w:tcPr>
            <w:tcW w:w="747" w:type="dxa"/>
          </w:tcPr>
          <w:p w14:paraId="56D0AC9E" w14:textId="77777777" w:rsidR="001913D3" w:rsidRPr="00095DE3" w:rsidRDefault="001913D3" w:rsidP="001913D3">
            <w:pPr>
              <w:pStyle w:val="TableParagraph"/>
              <w:rPr>
                <w:sz w:val="18"/>
              </w:rPr>
            </w:pPr>
          </w:p>
        </w:tc>
        <w:tc>
          <w:tcPr>
            <w:tcW w:w="544" w:type="dxa"/>
          </w:tcPr>
          <w:p w14:paraId="1E7B0C62" w14:textId="77777777" w:rsidR="001913D3" w:rsidRPr="00095DE3" w:rsidRDefault="001913D3" w:rsidP="001913D3">
            <w:pPr>
              <w:pStyle w:val="TableParagraph"/>
              <w:rPr>
                <w:sz w:val="18"/>
              </w:rPr>
            </w:pPr>
          </w:p>
        </w:tc>
        <w:tc>
          <w:tcPr>
            <w:tcW w:w="674" w:type="dxa"/>
          </w:tcPr>
          <w:p w14:paraId="7196BD0D" w14:textId="77777777" w:rsidR="001913D3" w:rsidRPr="00095DE3" w:rsidRDefault="001913D3" w:rsidP="001913D3">
            <w:pPr>
              <w:pStyle w:val="TableParagraph"/>
              <w:spacing w:before="107"/>
              <w:ind w:left="59" w:right="88"/>
              <w:jc w:val="center"/>
              <w:rPr>
                <w:sz w:val="18"/>
              </w:rPr>
            </w:pPr>
            <w:r w:rsidRPr="00095DE3">
              <w:rPr>
                <w:spacing w:val="-4"/>
                <w:sz w:val="18"/>
              </w:rPr>
              <w:t>4.76</w:t>
            </w:r>
          </w:p>
        </w:tc>
        <w:tc>
          <w:tcPr>
            <w:tcW w:w="854" w:type="dxa"/>
          </w:tcPr>
          <w:p w14:paraId="3EDF976E" w14:textId="77777777" w:rsidR="001913D3" w:rsidRPr="00095DE3" w:rsidRDefault="001913D3" w:rsidP="001913D3">
            <w:pPr>
              <w:pStyle w:val="TableParagraph"/>
              <w:spacing w:before="107"/>
              <w:ind w:right="31"/>
              <w:jc w:val="center"/>
              <w:rPr>
                <w:sz w:val="18"/>
              </w:rPr>
            </w:pPr>
            <w:r w:rsidRPr="00095DE3">
              <w:rPr>
                <w:spacing w:val="-5"/>
                <w:sz w:val="18"/>
              </w:rPr>
              <w:t>125</w:t>
            </w:r>
          </w:p>
        </w:tc>
        <w:tc>
          <w:tcPr>
            <w:tcW w:w="781" w:type="dxa"/>
          </w:tcPr>
          <w:p w14:paraId="22C12C9B" w14:textId="77777777" w:rsidR="001913D3" w:rsidRPr="00095DE3" w:rsidRDefault="001913D3" w:rsidP="001913D3">
            <w:pPr>
              <w:pStyle w:val="TableParagraph"/>
              <w:spacing w:before="107"/>
              <w:ind w:left="20" w:right="2"/>
              <w:jc w:val="center"/>
              <w:rPr>
                <w:sz w:val="18"/>
              </w:rPr>
            </w:pPr>
            <w:r w:rsidRPr="00095DE3">
              <w:rPr>
                <w:spacing w:val="-10"/>
                <w:sz w:val="18"/>
              </w:rPr>
              <w:t>1</w:t>
            </w:r>
          </w:p>
        </w:tc>
        <w:tc>
          <w:tcPr>
            <w:tcW w:w="725" w:type="dxa"/>
          </w:tcPr>
          <w:p w14:paraId="67D90162" w14:textId="77777777" w:rsidR="001913D3" w:rsidRPr="00095DE3" w:rsidRDefault="001913D3" w:rsidP="001913D3">
            <w:pPr>
              <w:pStyle w:val="TableParagraph"/>
              <w:spacing w:before="107"/>
              <w:ind w:left="8"/>
              <w:jc w:val="center"/>
              <w:rPr>
                <w:sz w:val="18"/>
              </w:rPr>
            </w:pPr>
            <w:r w:rsidRPr="00095DE3">
              <w:rPr>
                <w:spacing w:val="-2"/>
                <w:sz w:val="18"/>
              </w:rPr>
              <w:t>19.35</w:t>
            </w:r>
          </w:p>
        </w:tc>
        <w:tc>
          <w:tcPr>
            <w:tcW w:w="604" w:type="dxa"/>
          </w:tcPr>
          <w:p w14:paraId="0B170CF5" w14:textId="77777777" w:rsidR="001913D3" w:rsidRPr="00095DE3" w:rsidRDefault="001913D3" w:rsidP="001913D3">
            <w:pPr>
              <w:pStyle w:val="TableParagraph"/>
              <w:spacing w:before="107"/>
              <w:ind w:left="16"/>
              <w:jc w:val="center"/>
              <w:rPr>
                <w:sz w:val="18"/>
              </w:rPr>
            </w:pPr>
            <w:r w:rsidRPr="00095DE3">
              <w:rPr>
                <w:spacing w:val="-4"/>
                <w:sz w:val="18"/>
              </w:rPr>
              <w:t>0.21</w:t>
            </w:r>
          </w:p>
        </w:tc>
        <w:tc>
          <w:tcPr>
            <w:tcW w:w="696" w:type="dxa"/>
          </w:tcPr>
          <w:p w14:paraId="0E58CC41" w14:textId="77777777" w:rsidR="001913D3" w:rsidRPr="00095DE3" w:rsidRDefault="001913D3" w:rsidP="001913D3">
            <w:pPr>
              <w:pStyle w:val="TableParagraph"/>
              <w:rPr>
                <w:sz w:val="18"/>
              </w:rPr>
            </w:pPr>
          </w:p>
        </w:tc>
        <w:tc>
          <w:tcPr>
            <w:tcW w:w="854" w:type="dxa"/>
          </w:tcPr>
          <w:p w14:paraId="7FA08465" w14:textId="77777777" w:rsidR="001913D3" w:rsidRPr="00095DE3" w:rsidRDefault="001913D3" w:rsidP="001913D3">
            <w:pPr>
              <w:pStyle w:val="TableParagraph"/>
              <w:rPr>
                <w:sz w:val="18"/>
              </w:rPr>
            </w:pPr>
          </w:p>
        </w:tc>
        <w:tc>
          <w:tcPr>
            <w:tcW w:w="782" w:type="dxa"/>
          </w:tcPr>
          <w:p w14:paraId="4C040C07" w14:textId="77777777" w:rsidR="001913D3" w:rsidRPr="00095DE3" w:rsidRDefault="001913D3" w:rsidP="001913D3">
            <w:pPr>
              <w:pStyle w:val="TableParagraph"/>
              <w:rPr>
                <w:sz w:val="18"/>
              </w:rPr>
            </w:pPr>
          </w:p>
        </w:tc>
        <w:tc>
          <w:tcPr>
            <w:tcW w:w="585" w:type="dxa"/>
          </w:tcPr>
          <w:p w14:paraId="524E53C4" w14:textId="77777777" w:rsidR="001913D3" w:rsidRPr="00095DE3" w:rsidRDefault="001913D3" w:rsidP="001913D3">
            <w:pPr>
              <w:pStyle w:val="TableParagraph"/>
              <w:rPr>
                <w:sz w:val="18"/>
              </w:rPr>
            </w:pPr>
          </w:p>
        </w:tc>
        <w:tc>
          <w:tcPr>
            <w:tcW w:w="582" w:type="dxa"/>
          </w:tcPr>
          <w:p w14:paraId="21F05D46" w14:textId="77777777" w:rsidR="001913D3" w:rsidRPr="00095DE3" w:rsidRDefault="001913D3" w:rsidP="001913D3">
            <w:pPr>
              <w:pStyle w:val="TableParagraph"/>
              <w:rPr>
                <w:sz w:val="18"/>
              </w:rPr>
            </w:pPr>
          </w:p>
        </w:tc>
      </w:tr>
      <w:tr w:rsidR="001913D3" w:rsidRPr="00095DE3" w14:paraId="0FD9CFF5" w14:textId="77777777" w:rsidTr="00272AA5">
        <w:trPr>
          <w:trHeight w:val="410"/>
        </w:trPr>
        <w:tc>
          <w:tcPr>
            <w:tcW w:w="527" w:type="dxa"/>
          </w:tcPr>
          <w:p w14:paraId="617FC68E" w14:textId="77777777" w:rsidR="001913D3" w:rsidRPr="00095DE3" w:rsidRDefault="001913D3" w:rsidP="001913D3">
            <w:pPr>
              <w:pStyle w:val="TableParagraph"/>
              <w:spacing w:before="108"/>
              <w:ind w:left="27" w:right="6"/>
              <w:jc w:val="center"/>
              <w:rPr>
                <w:sz w:val="18"/>
              </w:rPr>
            </w:pPr>
            <w:r w:rsidRPr="00095DE3">
              <w:rPr>
                <w:spacing w:val="-10"/>
                <w:sz w:val="18"/>
              </w:rPr>
              <w:t>8</w:t>
            </w:r>
          </w:p>
        </w:tc>
        <w:tc>
          <w:tcPr>
            <w:tcW w:w="1944" w:type="dxa"/>
          </w:tcPr>
          <w:p w14:paraId="7DF11C4F" w14:textId="77777777" w:rsidR="001913D3" w:rsidRPr="00095DE3" w:rsidRDefault="001913D3" w:rsidP="001913D3">
            <w:pPr>
              <w:pStyle w:val="TableParagraph"/>
              <w:spacing w:before="108"/>
              <w:ind w:left="119"/>
              <w:rPr>
                <w:i/>
                <w:sz w:val="18"/>
              </w:rPr>
            </w:pPr>
            <w:proofErr w:type="spellStart"/>
            <w:r w:rsidRPr="00095DE3">
              <w:rPr>
                <w:i/>
                <w:sz w:val="18"/>
              </w:rPr>
              <w:t>Mangifera</w:t>
            </w:r>
            <w:proofErr w:type="spellEnd"/>
            <w:r w:rsidRPr="00095DE3">
              <w:rPr>
                <w:i/>
                <w:spacing w:val="-4"/>
                <w:sz w:val="18"/>
              </w:rPr>
              <w:t xml:space="preserve"> </w:t>
            </w:r>
            <w:proofErr w:type="spellStart"/>
            <w:r w:rsidRPr="00095DE3">
              <w:rPr>
                <w:i/>
                <w:spacing w:val="-2"/>
                <w:sz w:val="18"/>
              </w:rPr>
              <w:t>indica</w:t>
            </w:r>
            <w:proofErr w:type="spellEnd"/>
          </w:p>
        </w:tc>
        <w:tc>
          <w:tcPr>
            <w:tcW w:w="668" w:type="dxa"/>
          </w:tcPr>
          <w:p w14:paraId="25D80407" w14:textId="77777777" w:rsidR="001913D3" w:rsidRPr="00095DE3" w:rsidRDefault="001913D3" w:rsidP="001913D3">
            <w:pPr>
              <w:pStyle w:val="TableParagraph"/>
              <w:spacing w:before="108"/>
              <w:ind w:left="38" w:right="72"/>
              <w:jc w:val="center"/>
              <w:rPr>
                <w:sz w:val="18"/>
              </w:rPr>
            </w:pPr>
            <w:r w:rsidRPr="00095DE3">
              <w:rPr>
                <w:spacing w:val="-2"/>
                <w:sz w:val="18"/>
              </w:rPr>
              <w:t>22.22</w:t>
            </w:r>
          </w:p>
        </w:tc>
        <w:tc>
          <w:tcPr>
            <w:tcW w:w="844" w:type="dxa"/>
          </w:tcPr>
          <w:p w14:paraId="6B1F47CC" w14:textId="77777777" w:rsidR="001913D3" w:rsidRPr="00095DE3" w:rsidRDefault="001913D3" w:rsidP="001913D3">
            <w:pPr>
              <w:pStyle w:val="TableParagraph"/>
              <w:spacing w:before="108"/>
              <w:ind w:right="22"/>
              <w:jc w:val="center"/>
              <w:rPr>
                <w:sz w:val="18"/>
              </w:rPr>
            </w:pPr>
            <w:r w:rsidRPr="00095DE3">
              <w:rPr>
                <w:spacing w:val="-4"/>
                <w:sz w:val="18"/>
              </w:rPr>
              <w:t>1100</w:t>
            </w:r>
          </w:p>
        </w:tc>
        <w:tc>
          <w:tcPr>
            <w:tcW w:w="745" w:type="dxa"/>
          </w:tcPr>
          <w:p w14:paraId="2A125359" w14:textId="77777777" w:rsidR="001913D3" w:rsidRPr="00095DE3" w:rsidRDefault="001913D3" w:rsidP="001913D3">
            <w:pPr>
              <w:pStyle w:val="TableParagraph"/>
              <w:spacing w:before="108"/>
              <w:ind w:left="62" w:right="25"/>
              <w:jc w:val="center"/>
              <w:rPr>
                <w:sz w:val="18"/>
              </w:rPr>
            </w:pPr>
            <w:r w:rsidRPr="00095DE3">
              <w:rPr>
                <w:spacing w:val="-10"/>
                <w:sz w:val="18"/>
              </w:rPr>
              <w:t>2</w:t>
            </w:r>
          </w:p>
        </w:tc>
        <w:tc>
          <w:tcPr>
            <w:tcW w:w="747" w:type="dxa"/>
          </w:tcPr>
          <w:p w14:paraId="1C144916" w14:textId="77777777" w:rsidR="001913D3" w:rsidRPr="00095DE3" w:rsidRDefault="001913D3" w:rsidP="001913D3">
            <w:pPr>
              <w:pStyle w:val="TableParagraph"/>
              <w:spacing w:before="108"/>
              <w:ind w:left="23" w:right="2"/>
              <w:jc w:val="center"/>
              <w:rPr>
                <w:sz w:val="18"/>
              </w:rPr>
            </w:pPr>
            <w:r w:rsidRPr="00095DE3">
              <w:rPr>
                <w:spacing w:val="-2"/>
                <w:sz w:val="18"/>
              </w:rPr>
              <w:t>110.83</w:t>
            </w:r>
          </w:p>
        </w:tc>
        <w:tc>
          <w:tcPr>
            <w:tcW w:w="544" w:type="dxa"/>
          </w:tcPr>
          <w:p w14:paraId="51449CF8" w14:textId="77777777" w:rsidR="001913D3" w:rsidRPr="00095DE3" w:rsidRDefault="001913D3" w:rsidP="001913D3">
            <w:pPr>
              <w:pStyle w:val="TableParagraph"/>
              <w:spacing w:before="108"/>
              <w:ind w:left="1" w:right="1"/>
              <w:jc w:val="center"/>
              <w:rPr>
                <w:sz w:val="18"/>
              </w:rPr>
            </w:pPr>
            <w:r w:rsidRPr="00095DE3">
              <w:rPr>
                <w:spacing w:val="-4"/>
                <w:sz w:val="18"/>
              </w:rPr>
              <w:t>0.09</w:t>
            </w:r>
          </w:p>
        </w:tc>
        <w:tc>
          <w:tcPr>
            <w:tcW w:w="674" w:type="dxa"/>
          </w:tcPr>
          <w:p w14:paraId="5046B6FA" w14:textId="77777777" w:rsidR="001913D3" w:rsidRPr="00095DE3" w:rsidRDefault="001913D3" w:rsidP="001913D3">
            <w:pPr>
              <w:pStyle w:val="TableParagraph"/>
              <w:spacing w:before="108"/>
              <w:ind w:left="59" w:right="88"/>
              <w:jc w:val="center"/>
              <w:rPr>
                <w:sz w:val="18"/>
              </w:rPr>
            </w:pPr>
            <w:r w:rsidRPr="00095DE3">
              <w:rPr>
                <w:spacing w:val="-4"/>
                <w:sz w:val="18"/>
              </w:rPr>
              <w:t>9.52</w:t>
            </w:r>
          </w:p>
        </w:tc>
        <w:tc>
          <w:tcPr>
            <w:tcW w:w="854" w:type="dxa"/>
          </w:tcPr>
          <w:p w14:paraId="43E66957" w14:textId="77777777" w:rsidR="001913D3" w:rsidRPr="00095DE3" w:rsidRDefault="001913D3" w:rsidP="001913D3">
            <w:pPr>
              <w:pStyle w:val="TableParagraph"/>
              <w:spacing w:before="108"/>
              <w:ind w:right="31"/>
              <w:jc w:val="center"/>
              <w:rPr>
                <w:sz w:val="18"/>
              </w:rPr>
            </w:pPr>
            <w:r w:rsidRPr="00095DE3">
              <w:rPr>
                <w:spacing w:val="-5"/>
                <w:sz w:val="18"/>
              </w:rPr>
              <w:t>250</w:t>
            </w:r>
          </w:p>
        </w:tc>
        <w:tc>
          <w:tcPr>
            <w:tcW w:w="781" w:type="dxa"/>
          </w:tcPr>
          <w:p w14:paraId="7964043F" w14:textId="77777777" w:rsidR="001913D3" w:rsidRPr="00095DE3" w:rsidRDefault="001913D3" w:rsidP="001913D3">
            <w:pPr>
              <w:pStyle w:val="TableParagraph"/>
              <w:spacing w:before="108"/>
              <w:ind w:left="20" w:right="2"/>
              <w:jc w:val="center"/>
              <w:rPr>
                <w:sz w:val="18"/>
              </w:rPr>
            </w:pPr>
            <w:r w:rsidRPr="00095DE3">
              <w:rPr>
                <w:spacing w:val="-10"/>
                <w:sz w:val="18"/>
              </w:rPr>
              <w:t>1</w:t>
            </w:r>
          </w:p>
        </w:tc>
        <w:tc>
          <w:tcPr>
            <w:tcW w:w="725" w:type="dxa"/>
          </w:tcPr>
          <w:p w14:paraId="0D03D655" w14:textId="77777777" w:rsidR="001913D3" w:rsidRPr="00095DE3" w:rsidRDefault="001913D3" w:rsidP="001913D3">
            <w:pPr>
              <w:pStyle w:val="TableParagraph"/>
              <w:spacing w:before="108"/>
              <w:ind w:left="8"/>
              <w:jc w:val="center"/>
              <w:rPr>
                <w:sz w:val="18"/>
              </w:rPr>
            </w:pPr>
            <w:r w:rsidRPr="00095DE3">
              <w:rPr>
                <w:spacing w:val="-4"/>
                <w:sz w:val="18"/>
              </w:rPr>
              <w:t>31.8</w:t>
            </w:r>
          </w:p>
        </w:tc>
        <w:tc>
          <w:tcPr>
            <w:tcW w:w="604" w:type="dxa"/>
          </w:tcPr>
          <w:p w14:paraId="67422EA7" w14:textId="77777777" w:rsidR="001913D3" w:rsidRPr="00095DE3" w:rsidRDefault="001913D3" w:rsidP="001913D3">
            <w:pPr>
              <w:pStyle w:val="TableParagraph"/>
              <w:spacing w:before="108"/>
              <w:ind w:left="16" w:right="3"/>
              <w:jc w:val="center"/>
              <w:rPr>
                <w:sz w:val="18"/>
              </w:rPr>
            </w:pPr>
            <w:r w:rsidRPr="00095DE3">
              <w:rPr>
                <w:spacing w:val="-4"/>
                <w:sz w:val="18"/>
              </w:rPr>
              <w:t>0.11</w:t>
            </w:r>
          </w:p>
        </w:tc>
        <w:tc>
          <w:tcPr>
            <w:tcW w:w="696" w:type="dxa"/>
          </w:tcPr>
          <w:p w14:paraId="7104AA36" w14:textId="77777777" w:rsidR="001913D3" w:rsidRPr="00095DE3" w:rsidRDefault="001913D3" w:rsidP="001913D3">
            <w:pPr>
              <w:pStyle w:val="TableParagraph"/>
              <w:rPr>
                <w:sz w:val="18"/>
              </w:rPr>
            </w:pPr>
          </w:p>
        </w:tc>
        <w:tc>
          <w:tcPr>
            <w:tcW w:w="854" w:type="dxa"/>
          </w:tcPr>
          <w:p w14:paraId="5B02C8E2" w14:textId="77777777" w:rsidR="001913D3" w:rsidRPr="00095DE3" w:rsidRDefault="001913D3" w:rsidP="001913D3">
            <w:pPr>
              <w:pStyle w:val="TableParagraph"/>
              <w:rPr>
                <w:sz w:val="18"/>
              </w:rPr>
            </w:pPr>
          </w:p>
        </w:tc>
        <w:tc>
          <w:tcPr>
            <w:tcW w:w="782" w:type="dxa"/>
          </w:tcPr>
          <w:p w14:paraId="14E17C44" w14:textId="77777777" w:rsidR="001913D3" w:rsidRPr="00095DE3" w:rsidRDefault="001913D3" w:rsidP="001913D3">
            <w:pPr>
              <w:pStyle w:val="TableParagraph"/>
              <w:rPr>
                <w:sz w:val="18"/>
              </w:rPr>
            </w:pPr>
          </w:p>
        </w:tc>
        <w:tc>
          <w:tcPr>
            <w:tcW w:w="585" w:type="dxa"/>
          </w:tcPr>
          <w:p w14:paraId="29690157" w14:textId="77777777" w:rsidR="001913D3" w:rsidRPr="00095DE3" w:rsidRDefault="001913D3" w:rsidP="001913D3">
            <w:pPr>
              <w:pStyle w:val="TableParagraph"/>
              <w:rPr>
                <w:sz w:val="18"/>
              </w:rPr>
            </w:pPr>
          </w:p>
        </w:tc>
        <w:tc>
          <w:tcPr>
            <w:tcW w:w="582" w:type="dxa"/>
          </w:tcPr>
          <w:p w14:paraId="3C6528C5" w14:textId="77777777" w:rsidR="001913D3" w:rsidRPr="00095DE3" w:rsidRDefault="001913D3" w:rsidP="001913D3">
            <w:pPr>
              <w:pStyle w:val="TableParagraph"/>
              <w:rPr>
                <w:sz w:val="18"/>
              </w:rPr>
            </w:pPr>
          </w:p>
        </w:tc>
      </w:tr>
      <w:tr w:rsidR="001913D3" w:rsidRPr="00095DE3" w14:paraId="1A7BD5A8" w14:textId="77777777" w:rsidTr="00272AA5">
        <w:trPr>
          <w:trHeight w:val="409"/>
        </w:trPr>
        <w:tc>
          <w:tcPr>
            <w:tcW w:w="527" w:type="dxa"/>
          </w:tcPr>
          <w:p w14:paraId="320B9AEF" w14:textId="77777777" w:rsidR="001913D3" w:rsidRPr="00095DE3" w:rsidRDefault="001913D3" w:rsidP="001913D3">
            <w:pPr>
              <w:pStyle w:val="TableParagraph"/>
              <w:spacing w:before="107"/>
              <w:ind w:left="27" w:right="6"/>
              <w:jc w:val="center"/>
              <w:rPr>
                <w:sz w:val="18"/>
              </w:rPr>
            </w:pPr>
            <w:r w:rsidRPr="00095DE3">
              <w:rPr>
                <w:spacing w:val="-10"/>
                <w:sz w:val="18"/>
              </w:rPr>
              <w:t>9</w:t>
            </w:r>
          </w:p>
        </w:tc>
        <w:tc>
          <w:tcPr>
            <w:tcW w:w="1944" w:type="dxa"/>
          </w:tcPr>
          <w:p w14:paraId="02438DC2" w14:textId="77777777" w:rsidR="001913D3" w:rsidRPr="00095DE3" w:rsidRDefault="001913D3" w:rsidP="001913D3">
            <w:pPr>
              <w:pStyle w:val="TableParagraph"/>
              <w:spacing w:before="107"/>
              <w:ind w:left="119"/>
              <w:rPr>
                <w:i/>
                <w:sz w:val="18"/>
              </w:rPr>
            </w:pPr>
            <w:proofErr w:type="spellStart"/>
            <w:r w:rsidRPr="00095DE3">
              <w:rPr>
                <w:i/>
                <w:spacing w:val="-2"/>
                <w:sz w:val="18"/>
              </w:rPr>
              <w:t>Morus</w:t>
            </w:r>
            <w:proofErr w:type="spellEnd"/>
          </w:p>
        </w:tc>
        <w:tc>
          <w:tcPr>
            <w:tcW w:w="668" w:type="dxa"/>
          </w:tcPr>
          <w:p w14:paraId="74A1F12A" w14:textId="77777777" w:rsidR="001913D3" w:rsidRPr="00095DE3" w:rsidRDefault="001913D3" w:rsidP="001913D3">
            <w:pPr>
              <w:pStyle w:val="TableParagraph"/>
              <w:rPr>
                <w:sz w:val="18"/>
              </w:rPr>
            </w:pPr>
          </w:p>
        </w:tc>
        <w:tc>
          <w:tcPr>
            <w:tcW w:w="844" w:type="dxa"/>
          </w:tcPr>
          <w:p w14:paraId="03ADC01D" w14:textId="77777777" w:rsidR="001913D3" w:rsidRPr="00095DE3" w:rsidRDefault="001913D3" w:rsidP="001913D3">
            <w:pPr>
              <w:pStyle w:val="TableParagraph"/>
              <w:rPr>
                <w:sz w:val="18"/>
              </w:rPr>
            </w:pPr>
          </w:p>
        </w:tc>
        <w:tc>
          <w:tcPr>
            <w:tcW w:w="745" w:type="dxa"/>
          </w:tcPr>
          <w:p w14:paraId="3BAFD9A6" w14:textId="77777777" w:rsidR="001913D3" w:rsidRPr="00095DE3" w:rsidRDefault="001913D3" w:rsidP="001913D3">
            <w:pPr>
              <w:pStyle w:val="TableParagraph"/>
              <w:rPr>
                <w:sz w:val="18"/>
              </w:rPr>
            </w:pPr>
          </w:p>
        </w:tc>
        <w:tc>
          <w:tcPr>
            <w:tcW w:w="747" w:type="dxa"/>
          </w:tcPr>
          <w:p w14:paraId="643D8939" w14:textId="77777777" w:rsidR="001913D3" w:rsidRPr="00095DE3" w:rsidRDefault="001913D3" w:rsidP="001913D3">
            <w:pPr>
              <w:pStyle w:val="TableParagraph"/>
              <w:rPr>
                <w:sz w:val="18"/>
              </w:rPr>
            </w:pPr>
          </w:p>
        </w:tc>
        <w:tc>
          <w:tcPr>
            <w:tcW w:w="544" w:type="dxa"/>
          </w:tcPr>
          <w:p w14:paraId="27C63A55" w14:textId="77777777" w:rsidR="001913D3" w:rsidRPr="00095DE3" w:rsidRDefault="001913D3" w:rsidP="001913D3">
            <w:pPr>
              <w:pStyle w:val="TableParagraph"/>
              <w:rPr>
                <w:sz w:val="18"/>
              </w:rPr>
            </w:pPr>
          </w:p>
        </w:tc>
        <w:tc>
          <w:tcPr>
            <w:tcW w:w="674" w:type="dxa"/>
          </w:tcPr>
          <w:p w14:paraId="7AB8948F" w14:textId="77777777" w:rsidR="001913D3" w:rsidRPr="00095DE3" w:rsidRDefault="001913D3" w:rsidP="001913D3">
            <w:pPr>
              <w:pStyle w:val="TableParagraph"/>
              <w:spacing w:before="107"/>
              <w:ind w:left="59" w:right="88"/>
              <w:jc w:val="center"/>
              <w:rPr>
                <w:sz w:val="18"/>
              </w:rPr>
            </w:pPr>
            <w:r w:rsidRPr="00095DE3">
              <w:rPr>
                <w:spacing w:val="-4"/>
                <w:sz w:val="18"/>
              </w:rPr>
              <w:t>4.76</w:t>
            </w:r>
          </w:p>
        </w:tc>
        <w:tc>
          <w:tcPr>
            <w:tcW w:w="854" w:type="dxa"/>
          </w:tcPr>
          <w:p w14:paraId="16282F4F" w14:textId="77777777" w:rsidR="001913D3" w:rsidRPr="00095DE3" w:rsidRDefault="001913D3" w:rsidP="001913D3">
            <w:pPr>
              <w:pStyle w:val="TableParagraph"/>
              <w:spacing w:before="107"/>
              <w:ind w:right="31"/>
              <w:jc w:val="center"/>
              <w:rPr>
                <w:sz w:val="18"/>
              </w:rPr>
            </w:pPr>
            <w:r w:rsidRPr="00095DE3">
              <w:rPr>
                <w:spacing w:val="-5"/>
                <w:sz w:val="18"/>
              </w:rPr>
              <w:t>125</w:t>
            </w:r>
          </w:p>
        </w:tc>
        <w:tc>
          <w:tcPr>
            <w:tcW w:w="781" w:type="dxa"/>
          </w:tcPr>
          <w:p w14:paraId="1EAB98D5" w14:textId="77777777" w:rsidR="001913D3" w:rsidRPr="00095DE3" w:rsidRDefault="001913D3" w:rsidP="001913D3">
            <w:pPr>
              <w:pStyle w:val="TableParagraph"/>
              <w:spacing w:before="107"/>
              <w:ind w:left="20" w:right="2"/>
              <w:jc w:val="center"/>
              <w:rPr>
                <w:sz w:val="18"/>
              </w:rPr>
            </w:pPr>
            <w:r w:rsidRPr="00095DE3">
              <w:rPr>
                <w:spacing w:val="-10"/>
                <w:sz w:val="18"/>
              </w:rPr>
              <w:t>1</w:t>
            </w:r>
          </w:p>
        </w:tc>
        <w:tc>
          <w:tcPr>
            <w:tcW w:w="725" w:type="dxa"/>
          </w:tcPr>
          <w:p w14:paraId="3812E085" w14:textId="77777777" w:rsidR="001913D3" w:rsidRPr="00095DE3" w:rsidRDefault="001913D3" w:rsidP="001913D3">
            <w:pPr>
              <w:pStyle w:val="TableParagraph"/>
              <w:spacing w:before="107"/>
              <w:ind w:left="8"/>
              <w:jc w:val="center"/>
              <w:rPr>
                <w:sz w:val="18"/>
              </w:rPr>
            </w:pPr>
            <w:r w:rsidRPr="00095DE3">
              <w:rPr>
                <w:spacing w:val="-2"/>
                <w:sz w:val="18"/>
              </w:rPr>
              <w:t>19.35</w:t>
            </w:r>
          </w:p>
        </w:tc>
        <w:tc>
          <w:tcPr>
            <w:tcW w:w="604" w:type="dxa"/>
          </w:tcPr>
          <w:p w14:paraId="473C308C" w14:textId="77777777" w:rsidR="001913D3" w:rsidRPr="00095DE3" w:rsidRDefault="001913D3" w:rsidP="001913D3">
            <w:pPr>
              <w:pStyle w:val="TableParagraph"/>
              <w:spacing w:before="107"/>
              <w:ind w:left="16"/>
              <w:jc w:val="center"/>
              <w:rPr>
                <w:sz w:val="18"/>
              </w:rPr>
            </w:pPr>
            <w:r w:rsidRPr="00095DE3">
              <w:rPr>
                <w:spacing w:val="-4"/>
                <w:sz w:val="18"/>
              </w:rPr>
              <w:t>0.21</w:t>
            </w:r>
          </w:p>
        </w:tc>
        <w:tc>
          <w:tcPr>
            <w:tcW w:w="696" w:type="dxa"/>
          </w:tcPr>
          <w:p w14:paraId="6B1F49B7" w14:textId="77777777" w:rsidR="001913D3" w:rsidRPr="00095DE3" w:rsidRDefault="001913D3" w:rsidP="001913D3">
            <w:pPr>
              <w:pStyle w:val="TableParagraph"/>
              <w:rPr>
                <w:sz w:val="18"/>
              </w:rPr>
            </w:pPr>
          </w:p>
        </w:tc>
        <w:tc>
          <w:tcPr>
            <w:tcW w:w="854" w:type="dxa"/>
          </w:tcPr>
          <w:p w14:paraId="2A5BF009" w14:textId="77777777" w:rsidR="001913D3" w:rsidRPr="00095DE3" w:rsidRDefault="001913D3" w:rsidP="001913D3">
            <w:pPr>
              <w:pStyle w:val="TableParagraph"/>
              <w:rPr>
                <w:sz w:val="18"/>
              </w:rPr>
            </w:pPr>
          </w:p>
        </w:tc>
        <w:tc>
          <w:tcPr>
            <w:tcW w:w="782" w:type="dxa"/>
          </w:tcPr>
          <w:p w14:paraId="24145B2B" w14:textId="77777777" w:rsidR="001913D3" w:rsidRPr="00095DE3" w:rsidRDefault="001913D3" w:rsidP="001913D3">
            <w:pPr>
              <w:pStyle w:val="TableParagraph"/>
              <w:rPr>
                <w:sz w:val="18"/>
              </w:rPr>
            </w:pPr>
          </w:p>
        </w:tc>
        <w:tc>
          <w:tcPr>
            <w:tcW w:w="585" w:type="dxa"/>
          </w:tcPr>
          <w:p w14:paraId="3BFA488E" w14:textId="77777777" w:rsidR="001913D3" w:rsidRPr="00095DE3" w:rsidRDefault="001913D3" w:rsidP="001913D3">
            <w:pPr>
              <w:pStyle w:val="TableParagraph"/>
              <w:rPr>
                <w:sz w:val="18"/>
              </w:rPr>
            </w:pPr>
          </w:p>
        </w:tc>
        <w:tc>
          <w:tcPr>
            <w:tcW w:w="582" w:type="dxa"/>
          </w:tcPr>
          <w:p w14:paraId="0BBE3174" w14:textId="77777777" w:rsidR="001913D3" w:rsidRPr="00095DE3" w:rsidRDefault="001913D3" w:rsidP="001913D3">
            <w:pPr>
              <w:pStyle w:val="TableParagraph"/>
              <w:rPr>
                <w:sz w:val="18"/>
              </w:rPr>
            </w:pPr>
          </w:p>
        </w:tc>
      </w:tr>
      <w:tr w:rsidR="001913D3" w:rsidRPr="00095DE3" w14:paraId="02DEB4C8" w14:textId="77777777" w:rsidTr="00272AA5">
        <w:trPr>
          <w:trHeight w:val="410"/>
        </w:trPr>
        <w:tc>
          <w:tcPr>
            <w:tcW w:w="527" w:type="dxa"/>
          </w:tcPr>
          <w:p w14:paraId="1BC04F72" w14:textId="77777777" w:rsidR="001913D3" w:rsidRPr="00095DE3" w:rsidRDefault="001913D3" w:rsidP="001913D3">
            <w:pPr>
              <w:pStyle w:val="TableParagraph"/>
              <w:spacing w:before="107"/>
              <w:ind w:left="27"/>
              <w:jc w:val="center"/>
              <w:rPr>
                <w:sz w:val="18"/>
              </w:rPr>
            </w:pPr>
            <w:r w:rsidRPr="00095DE3">
              <w:rPr>
                <w:spacing w:val="-5"/>
                <w:sz w:val="18"/>
              </w:rPr>
              <w:t>10</w:t>
            </w:r>
          </w:p>
        </w:tc>
        <w:tc>
          <w:tcPr>
            <w:tcW w:w="1944" w:type="dxa"/>
          </w:tcPr>
          <w:p w14:paraId="3BB491D8" w14:textId="77777777" w:rsidR="001913D3" w:rsidRPr="00095DE3" w:rsidRDefault="001913D3" w:rsidP="001913D3">
            <w:pPr>
              <w:pStyle w:val="TableParagraph"/>
              <w:spacing w:before="107"/>
              <w:ind w:left="119"/>
              <w:rPr>
                <w:i/>
                <w:sz w:val="18"/>
              </w:rPr>
            </w:pPr>
            <w:r w:rsidRPr="00095DE3">
              <w:rPr>
                <w:i/>
                <w:sz w:val="18"/>
              </w:rPr>
              <w:t>Phyllanthus</w:t>
            </w:r>
            <w:r w:rsidRPr="00095DE3">
              <w:rPr>
                <w:i/>
                <w:spacing w:val="-2"/>
                <w:sz w:val="18"/>
              </w:rPr>
              <w:t xml:space="preserve"> </w:t>
            </w:r>
            <w:proofErr w:type="spellStart"/>
            <w:r w:rsidRPr="00095DE3">
              <w:rPr>
                <w:i/>
                <w:spacing w:val="-2"/>
                <w:sz w:val="18"/>
              </w:rPr>
              <w:t>emblica</w:t>
            </w:r>
            <w:proofErr w:type="spellEnd"/>
          </w:p>
        </w:tc>
        <w:tc>
          <w:tcPr>
            <w:tcW w:w="668" w:type="dxa"/>
          </w:tcPr>
          <w:p w14:paraId="194BE59C" w14:textId="77777777" w:rsidR="001913D3" w:rsidRPr="00095DE3" w:rsidRDefault="001913D3" w:rsidP="001913D3">
            <w:pPr>
              <w:pStyle w:val="TableParagraph"/>
              <w:rPr>
                <w:sz w:val="18"/>
              </w:rPr>
            </w:pPr>
          </w:p>
        </w:tc>
        <w:tc>
          <w:tcPr>
            <w:tcW w:w="844" w:type="dxa"/>
          </w:tcPr>
          <w:p w14:paraId="0FB458DB" w14:textId="77777777" w:rsidR="001913D3" w:rsidRPr="00095DE3" w:rsidRDefault="001913D3" w:rsidP="001913D3">
            <w:pPr>
              <w:pStyle w:val="TableParagraph"/>
              <w:rPr>
                <w:sz w:val="18"/>
              </w:rPr>
            </w:pPr>
          </w:p>
        </w:tc>
        <w:tc>
          <w:tcPr>
            <w:tcW w:w="745" w:type="dxa"/>
          </w:tcPr>
          <w:p w14:paraId="14C19277" w14:textId="77777777" w:rsidR="001913D3" w:rsidRPr="00095DE3" w:rsidRDefault="001913D3" w:rsidP="001913D3">
            <w:pPr>
              <w:pStyle w:val="TableParagraph"/>
              <w:rPr>
                <w:sz w:val="18"/>
              </w:rPr>
            </w:pPr>
          </w:p>
        </w:tc>
        <w:tc>
          <w:tcPr>
            <w:tcW w:w="747" w:type="dxa"/>
          </w:tcPr>
          <w:p w14:paraId="611CAEF4" w14:textId="77777777" w:rsidR="001913D3" w:rsidRPr="00095DE3" w:rsidRDefault="001913D3" w:rsidP="001913D3">
            <w:pPr>
              <w:pStyle w:val="TableParagraph"/>
              <w:rPr>
                <w:sz w:val="18"/>
              </w:rPr>
            </w:pPr>
          </w:p>
        </w:tc>
        <w:tc>
          <w:tcPr>
            <w:tcW w:w="544" w:type="dxa"/>
          </w:tcPr>
          <w:p w14:paraId="2470AAAC" w14:textId="77777777" w:rsidR="001913D3" w:rsidRPr="00095DE3" w:rsidRDefault="001913D3" w:rsidP="001913D3">
            <w:pPr>
              <w:pStyle w:val="TableParagraph"/>
              <w:rPr>
                <w:sz w:val="18"/>
              </w:rPr>
            </w:pPr>
          </w:p>
        </w:tc>
        <w:tc>
          <w:tcPr>
            <w:tcW w:w="674" w:type="dxa"/>
          </w:tcPr>
          <w:p w14:paraId="11504EC5" w14:textId="77777777" w:rsidR="001913D3" w:rsidRPr="00095DE3" w:rsidRDefault="001913D3" w:rsidP="001913D3">
            <w:pPr>
              <w:pStyle w:val="TableParagraph"/>
              <w:spacing w:before="107"/>
              <w:ind w:left="59" w:right="88"/>
              <w:jc w:val="center"/>
              <w:rPr>
                <w:sz w:val="18"/>
              </w:rPr>
            </w:pPr>
            <w:r w:rsidRPr="00095DE3">
              <w:rPr>
                <w:spacing w:val="-4"/>
                <w:sz w:val="18"/>
              </w:rPr>
              <w:t>9.52</w:t>
            </w:r>
          </w:p>
        </w:tc>
        <w:tc>
          <w:tcPr>
            <w:tcW w:w="854" w:type="dxa"/>
          </w:tcPr>
          <w:p w14:paraId="50EA9D94" w14:textId="77777777" w:rsidR="001913D3" w:rsidRPr="00095DE3" w:rsidRDefault="001913D3" w:rsidP="001913D3">
            <w:pPr>
              <w:pStyle w:val="TableParagraph"/>
              <w:spacing w:before="107"/>
              <w:ind w:right="31"/>
              <w:jc w:val="center"/>
              <w:rPr>
                <w:sz w:val="18"/>
              </w:rPr>
            </w:pPr>
            <w:r w:rsidRPr="00095DE3">
              <w:rPr>
                <w:spacing w:val="-5"/>
                <w:sz w:val="18"/>
              </w:rPr>
              <w:t>350</w:t>
            </w:r>
          </w:p>
        </w:tc>
        <w:tc>
          <w:tcPr>
            <w:tcW w:w="781" w:type="dxa"/>
          </w:tcPr>
          <w:p w14:paraId="53AC1194" w14:textId="77777777" w:rsidR="001913D3" w:rsidRPr="00095DE3" w:rsidRDefault="001913D3" w:rsidP="001913D3">
            <w:pPr>
              <w:pStyle w:val="TableParagraph"/>
              <w:spacing w:before="107"/>
              <w:ind w:left="20"/>
              <w:jc w:val="center"/>
              <w:rPr>
                <w:sz w:val="18"/>
              </w:rPr>
            </w:pPr>
            <w:r w:rsidRPr="00095DE3">
              <w:rPr>
                <w:spacing w:val="-5"/>
                <w:sz w:val="18"/>
              </w:rPr>
              <w:t>1.5</w:t>
            </w:r>
          </w:p>
        </w:tc>
        <w:tc>
          <w:tcPr>
            <w:tcW w:w="725" w:type="dxa"/>
          </w:tcPr>
          <w:p w14:paraId="0B2B3A4E" w14:textId="77777777" w:rsidR="001913D3" w:rsidRPr="00095DE3" w:rsidRDefault="001913D3" w:rsidP="001913D3">
            <w:pPr>
              <w:pStyle w:val="TableParagraph"/>
              <w:spacing w:before="107"/>
              <w:ind w:left="8"/>
              <w:jc w:val="center"/>
              <w:rPr>
                <w:sz w:val="18"/>
              </w:rPr>
            </w:pPr>
            <w:r w:rsidRPr="00095DE3">
              <w:rPr>
                <w:spacing w:val="-2"/>
                <w:sz w:val="18"/>
              </w:rPr>
              <w:t>40.02</w:t>
            </w:r>
          </w:p>
        </w:tc>
        <w:tc>
          <w:tcPr>
            <w:tcW w:w="604" w:type="dxa"/>
          </w:tcPr>
          <w:p w14:paraId="14686628" w14:textId="77777777" w:rsidR="001913D3" w:rsidRPr="00095DE3" w:rsidRDefault="001913D3" w:rsidP="001913D3">
            <w:pPr>
              <w:pStyle w:val="TableParagraph"/>
              <w:spacing w:before="107"/>
              <w:ind w:left="16"/>
              <w:jc w:val="center"/>
              <w:rPr>
                <w:sz w:val="18"/>
              </w:rPr>
            </w:pPr>
            <w:r w:rsidRPr="00095DE3">
              <w:rPr>
                <w:spacing w:val="-4"/>
                <w:sz w:val="18"/>
              </w:rPr>
              <w:t>0.16</w:t>
            </w:r>
          </w:p>
        </w:tc>
        <w:tc>
          <w:tcPr>
            <w:tcW w:w="696" w:type="dxa"/>
          </w:tcPr>
          <w:p w14:paraId="0423B944" w14:textId="77777777" w:rsidR="001913D3" w:rsidRPr="00095DE3" w:rsidRDefault="001913D3" w:rsidP="001913D3">
            <w:pPr>
              <w:pStyle w:val="TableParagraph"/>
              <w:rPr>
                <w:sz w:val="18"/>
              </w:rPr>
            </w:pPr>
          </w:p>
        </w:tc>
        <w:tc>
          <w:tcPr>
            <w:tcW w:w="854" w:type="dxa"/>
          </w:tcPr>
          <w:p w14:paraId="69872A09" w14:textId="77777777" w:rsidR="001913D3" w:rsidRPr="00095DE3" w:rsidRDefault="001913D3" w:rsidP="001913D3">
            <w:pPr>
              <w:pStyle w:val="TableParagraph"/>
              <w:rPr>
                <w:sz w:val="18"/>
              </w:rPr>
            </w:pPr>
          </w:p>
        </w:tc>
        <w:tc>
          <w:tcPr>
            <w:tcW w:w="782" w:type="dxa"/>
          </w:tcPr>
          <w:p w14:paraId="01648E4A" w14:textId="77777777" w:rsidR="001913D3" w:rsidRPr="00095DE3" w:rsidRDefault="001913D3" w:rsidP="001913D3">
            <w:pPr>
              <w:pStyle w:val="TableParagraph"/>
              <w:rPr>
                <w:sz w:val="18"/>
              </w:rPr>
            </w:pPr>
          </w:p>
        </w:tc>
        <w:tc>
          <w:tcPr>
            <w:tcW w:w="585" w:type="dxa"/>
          </w:tcPr>
          <w:p w14:paraId="09B35965" w14:textId="77777777" w:rsidR="001913D3" w:rsidRPr="00095DE3" w:rsidRDefault="001913D3" w:rsidP="001913D3">
            <w:pPr>
              <w:pStyle w:val="TableParagraph"/>
              <w:rPr>
                <w:sz w:val="18"/>
              </w:rPr>
            </w:pPr>
          </w:p>
        </w:tc>
        <w:tc>
          <w:tcPr>
            <w:tcW w:w="582" w:type="dxa"/>
          </w:tcPr>
          <w:p w14:paraId="4079271F" w14:textId="77777777" w:rsidR="001913D3" w:rsidRPr="00095DE3" w:rsidRDefault="001913D3" w:rsidP="001913D3">
            <w:pPr>
              <w:pStyle w:val="TableParagraph"/>
              <w:rPr>
                <w:sz w:val="18"/>
              </w:rPr>
            </w:pPr>
          </w:p>
        </w:tc>
      </w:tr>
      <w:tr w:rsidR="001913D3" w:rsidRPr="00095DE3" w14:paraId="0538E4D9" w14:textId="77777777" w:rsidTr="00272AA5">
        <w:trPr>
          <w:trHeight w:val="411"/>
        </w:trPr>
        <w:tc>
          <w:tcPr>
            <w:tcW w:w="527" w:type="dxa"/>
          </w:tcPr>
          <w:p w14:paraId="34CA16A7" w14:textId="77777777" w:rsidR="001913D3" w:rsidRPr="00095DE3" w:rsidRDefault="001913D3" w:rsidP="001913D3">
            <w:pPr>
              <w:pStyle w:val="TableParagraph"/>
              <w:spacing w:before="108"/>
              <w:ind w:left="27" w:right="9"/>
              <w:jc w:val="center"/>
              <w:rPr>
                <w:sz w:val="18"/>
              </w:rPr>
            </w:pPr>
            <w:r w:rsidRPr="00095DE3">
              <w:rPr>
                <w:spacing w:val="-5"/>
                <w:sz w:val="18"/>
              </w:rPr>
              <w:t>11</w:t>
            </w:r>
          </w:p>
        </w:tc>
        <w:tc>
          <w:tcPr>
            <w:tcW w:w="1944" w:type="dxa"/>
          </w:tcPr>
          <w:p w14:paraId="47D3CEC6" w14:textId="77777777" w:rsidR="001913D3" w:rsidRPr="00095DE3" w:rsidRDefault="001913D3" w:rsidP="001913D3">
            <w:pPr>
              <w:pStyle w:val="TableParagraph"/>
              <w:spacing w:before="108"/>
              <w:ind w:left="119"/>
              <w:rPr>
                <w:i/>
                <w:sz w:val="18"/>
              </w:rPr>
            </w:pPr>
            <w:r w:rsidRPr="00095DE3">
              <w:rPr>
                <w:i/>
                <w:sz w:val="18"/>
              </w:rPr>
              <w:t>Plumeria</w:t>
            </w:r>
            <w:r w:rsidRPr="00095DE3">
              <w:rPr>
                <w:i/>
                <w:spacing w:val="-2"/>
                <w:sz w:val="18"/>
              </w:rPr>
              <w:t xml:space="preserve"> </w:t>
            </w:r>
            <w:r w:rsidRPr="00095DE3">
              <w:rPr>
                <w:i/>
                <w:spacing w:val="-4"/>
                <w:sz w:val="18"/>
              </w:rPr>
              <w:t>alba</w:t>
            </w:r>
          </w:p>
        </w:tc>
        <w:tc>
          <w:tcPr>
            <w:tcW w:w="668" w:type="dxa"/>
          </w:tcPr>
          <w:p w14:paraId="23B06510" w14:textId="77777777" w:rsidR="001913D3" w:rsidRPr="00095DE3" w:rsidRDefault="001913D3" w:rsidP="001913D3">
            <w:pPr>
              <w:pStyle w:val="TableParagraph"/>
              <w:rPr>
                <w:sz w:val="18"/>
              </w:rPr>
            </w:pPr>
          </w:p>
        </w:tc>
        <w:tc>
          <w:tcPr>
            <w:tcW w:w="844" w:type="dxa"/>
          </w:tcPr>
          <w:p w14:paraId="4121D634" w14:textId="77777777" w:rsidR="001913D3" w:rsidRPr="00095DE3" w:rsidRDefault="001913D3" w:rsidP="001913D3">
            <w:pPr>
              <w:pStyle w:val="TableParagraph"/>
              <w:rPr>
                <w:sz w:val="18"/>
              </w:rPr>
            </w:pPr>
          </w:p>
        </w:tc>
        <w:tc>
          <w:tcPr>
            <w:tcW w:w="745" w:type="dxa"/>
          </w:tcPr>
          <w:p w14:paraId="4A2355FE" w14:textId="77777777" w:rsidR="001913D3" w:rsidRPr="00095DE3" w:rsidRDefault="001913D3" w:rsidP="001913D3">
            <w:pPr>
              <w:pStyle w:val="TableParagraph"/>
              <w:rPr>
                <w:sz w:val="18"/>
              </w:rPr>
            </w:pPr>
          </w:p>
        </w:tc>
        <w:tc>
          <w:tcPr>
            <w:tcW w:w="747" w:type="dxa"/>
          </w:tcPr>
          <w:p w14:paraId="48A6C797" w14:textId="77777777" w:rsidR="001913D3" w:rsidRPr="00095DE3" w:rsidRDefault="001913D3" w:rsidP="001913D3">
            <w:pPr>
              <w:pStyle w:val="TableParagraph"/>
              <w:rPr>
                <w:sz w:val="18"/>
              </w:rPr>
            </w:pPr>
          </w:p>
        </w:tc>
        <w:tc>
          <w:tcPr>
            <w:tcW w:w="544" w:type="dxa"/>
          </w:tcPr>
          <w:p w14:paraId="4143CF49" w14:textId="77777777" w:rsidR="001913D3" w:rsidRPr="00095DE3" w:rsidRDefault="001913D3" w:rsidP="001913D3">
            <w:pPr>
              <w:pStyle w:val="TableParagraph"/>
              <w:rPr>
                <w:sz w:val="18"/>
              </w:rPr>
            </w:pPr>
          </w:p>
        </w:tc>
        <w:tc>
          <w:tcPr>
            <w:tcW w:w="674" w:type="dxa"/>
          </w:tcPr>
          <w:p w14:paraId="6173FEC8" w14:textId="77777777" w:rsidR="001913D3" w:rsidRPr="00095DE3" w:rsidRDefault="001913D3" w:rsidP="001913D3">
            <w:pPr>
              <w:pStyle w:val="TableParagraph"/>
              <w:rPr>
                <w:sz w:val="18"/>
              </w:rPr>
            </w:pPr>
          </w:p>
        </w:tc>
        <w:tc>
          <w:tcPr>
            <w:tcW w:w="854" w:type="dxa"/>
          </w:tcPr>
          <w:p w14:paraId="3A0221A3" w14:textId="77777777" w:rsidR="001913D3" w:rsidRPr="00095DE3" w:rsidRDefault="001913D3" w:rsidP="001913D3">
            <w:pPr>
              <w:pStyle w:val="TableParagraph"/>
              <w:rPr>
                <w:sz w:val="18"/>
              </w:rPr>
            </w:pPr>
          </w:p>
        </w:tc>
        <w:tc>
          <w:tcPr>
            <w:tcW w:w="781" w:type="dxa"/>
          </w:tcPr>
          <w:p w14:paraId="7ED14207" w14:textId="77777777" w:rsidR="001913D3" w:rsidRPr="00095DE3" w:rsidRDefault="001913D3" w:rsidP="001913D3">
            <w:pPr>
              <w:pStyle w:val="TableParagraph"/>
              <w:rPr>
                <w:sz w:val="18"/>
              </w:rPr>
            </w:pPr>
          </w:p>
        </w:tc>
        <w:tc>
          <w:tcPr>
            <w:tcW w:w="725" w:type="dxa"/>
          </w:tcPr>
          <w:p w14:paraId="3CDF0240" w14:textId="77777777" w:rsidR="001913D3" w:rsidRPr="00095DE3" w:rsidRDefault="001913D3" w:rsidP="001913D3">
            <w:pPr>
              <w:pStyle w:val="TableParagraph"/>
              <w:rPr>
                <w:sz w:val="18"/>
              </w:rPr>
            </w:pPr>
          </w:p>
        </w:tc>
        <w:tc>
          <w:tcPr>
            <w:tcW w:w="604" w:type="dxa"/>
          </w:tcPr>
          <w:p w14:paraId="526626E4" w14:textId="77777777" w:rsidR="001913D3" w:rsidRPr="00095DE3" w:rsidRDefault="001913D3" w:rsidP="001913D3">
            <w:pPr>
              <w:pStyle w:val="TableParagraph"/>
              <w:rPr>
                <w:sz w:val="18"/>
              </w:rPr>
            </w:pPr>
          </w:p>
        </w:tc>
        <w:tc>
          <w:tcPr>
            <w:tcW w:w="696" w:type="dxa"/>
          </w:tcPr>
          <w:p w14:paraId="33EEEA45" w14:textId="77777777" w:rsidR="001913D3" w:rsidRPr="00095DE3" w:rsidRDefault="001913D3" w:rsidP="001913D3">
            <w:pPr>
              <w:pStyle w:val="TableParagraph"/>
              <w:spacing w:before="108"/>
              <w:ind w:left="81" w:right="99"/>
              <w:jc w:val="center"/>
              <w:rPr>
                <w:sz w:val="18"/>
              </w:rPr>
            </w:pPr>
            <w:r w:rsidRPr="00095DE3">
              <w:rPr>
                <w:spacing w:val="-2"/>
                <w:sz w:val="18"/>
              </w:rPr>
              <w:t>30.77</w:t>
            </w:r>
          </w:p>
        </w:tc>
        <w:tc>
          <w:tcPr>
            <w:tcW w:w="854" w:type="dxa"/>
          </w:tcPr>
          <w:p w14:paraId="6F9E330D" w14:textId="77777777" w:rsidR="001913D3" w:rsidRPr="00095DE3" w:rsidRDefault="001913D3" w:rsidP="001913D3">
            <w:pPr>
              <w:pStyle w:val="TableParagraph"/>
              <w:spacing w:before="108"/>
              <w:ind w:left="148" w:right="180"/>
              <w:jc w:val="center"/>
              <w:rPr>
                <w:sz w:val="18"/>
              </w:rPr>
            </w:pPr>
            <w:r w:rsidRPr="00095DE3">
              <w:rPr>
                <w:spacing w:val="-4"/>
                <w:sz w:val="18"/>
              </w:rPr>
              <w:t>4225</w:t>
            </w:r>
          </w:p>
        </w:tc>
        <w:tc>
          <w:tcPr>
            <w:tcW w:w="782" w:type="dxa"/>
          </w:tcPr>
          <w:p w14:paraId="23197FB2" w14:textId="77777777" w:rsidR="001913D3" w:rsidRPr="00095DE3" w:rsidRDefault="001913D3" w:rsidP="001913D3">
            <w:pPr>
              <w:pStyle w:val="TableParagraph"/>
              <w:spacing w:before="108"/>
              <w:ind w:left="9"/>
              <w:jc w:val="center"/>
              <w:rPr>
                <w:sz w:val="18"/>
              </w:rPr>
            </w:pPr>
            <w:r w:rsidRPr="00095DE3">
              <w:rPr>
                <w:spacing w:val="-5"/>
                <w:sz w:val="18"/>
              </w:rPr>
              <w:t>5.5</w:t>
            </w:r>
          </w:p>
        </w:tc>
        <w:tc>
          <w:tcPr>
            <w:tcW w:w="585" w:type="dxa"/>
          </w:tcPr>
          <w:p w14:paraId="2444A0D0" w14:textId="77777777" w:rsidR="001913D3" w:rsidRPr="00095DE3" w:rsidRDefault="001913D3" w:rsidP="001913D3">
            <w:pPr>
              <w:pStyle w:val="TableParagraph"/>
              <w:spacing w:before="108"/>
              <w:ind w:left="16"/>
              <w:jc w:val="center"/>
              <w:rPr>
                <w:sz w:val="18"/>
              </w:rPr>
            </w:pPr>
            <w:r w:rsidRPr="00095DE3">
              <w:rPr>
                <w:spacing w:val="-5"/>
                <w:sz w:val="18"/>
              </w:rPr>
              <w:t>245</w:t>
            </w:r>
          </w:p>
        </w:tc>
        <w:tc>
          <w:tcPr>
            <w:tcW w:w="582" w:type="dxa"/>
          </w:tcPr>
          <w:p w14:paraId="77DA1A89" w14:textId="77777777" w:rsidR="001913D3" w:rsidRPr="00095DE3" w:rsidRDefault="001913D3" w:rsidP="001913D3">
            <w:pPr>
              <w:pStyle w:val="TableParagraph"/>
              <w:spacing w:before="108"/>
              <w:ind w:left="15"/>
              <w:jc w:val="center"/>
              <w:rPr>
                <w:sz w:val="18"/>
              </w:rPr>
            </w:pPr>
            <w:r w:rsidRPr="00095DE3">
              <w:rPr>
                <w:spacing w:val="-4"/>
                <w:sz w:val="18"/>
              </w:rPr>
              <w:t>0.18</w:t>
            </w:r>
          </w:p>
        </w:tc>
      </w:tr>
      <w:tr w:rsidR="001913D3" w:rsidRPr="00095DE3" w14:paraId="41803697" w14:textId="77777777" w:rsidTr="00272AA5">
        <w:trPr>
          <w:trHeight w:val="398"/>
        </w:trPr>
        <w:tc>
          <w:tcPr>
            <w:tcW w:w="527" w:type="dxa"/>
            <w:tcBorders>
              <w:bottom w:val="single" w:sz="4" w:space="0" w:color="000000"/>
            </w:tcBorders>
          </w:tcPr>
          <w:p w14:paraId="72AFFBAC" w14:textId="77777777" w:rsidR="001913D3" w:rsidRPr="00095DE3" w:rsidRDefault="001913D3" w:rsidP="001913D3">
            <w:pPr>
              <w:pStyle w:val="TableParagraph"/>
              <w:spacing w:before="107"/>
              <w:ind w:left="27"/>
              <w:jc w:val="center"/>
              <w:rPr>
                <w:sz w:val="18"/>
              </w:rPr>
            </w:pPr>
            <w:r w:rsidRPr="00095DE3">
              <w:rPr>
                <w:spacing w:val="-5"/>
                <w:sz w:val="18"/>
              </w:rPr>
              <w:t>12</w:t>
            </w:r>
          </w:p>
        </w:tc>
        <w:tc>
          <w:tcPr>
            <w:tcW w:w="1944" w:type="dxa"/>
            <w:tcBorders>
              <w:bottom w:val="single" w:sz="4" w:space="0" w:color="000000"/>
            </w:tcBorders>
          </w:tcPr>
          <w:p w14:paraId="6456E114" w14:textId="77777777" w:rsidR="001913D3" w:rsidRPr="00095DE3" w:rsidRDefault="001913D3" w:rsidP="001913D3">
            <w:pPr>
              <w:pStyle w:val="TableParagraph"/>
              <w:spacing w:before="107"/>
              <w:ind w:left="119"/>
              <w:rPr>
                <w:i/>
                <w:sz w:val="18"/>
              </w:rPr>
            </w:pPr>
            <w:r w:rsidRPr="00095DE3">
              <w:rPr>
                <w:i/>
                <w:sz w:val="18"/>
              </w:rPr>
              <w:t xml:space="preserve">Prunus </w:t>
            </w:r>
            <w:proofErr w:type="spellStart"/>
            <w:r w:rsidRPr="00095DE3">
              <w:rPr>
                <w:i/>
                <w:spacing w:val="-2"/>
                <w:sz w:val="18"/>
              </w:rPr>
              <w:t>dulcis</w:t>
            </w:r>
            <w:proofErr w:type="spellEnd"/>
          </w:p>
        </w:tc>
        <w:tc>
          <w:tcPr>
            <w:tcW w:w="668" w:type="dxa"/>
            <w:tcBorders>
              <w:bottom w:val="single" w:sz="4" w:space="0" w:color="000000"/>
            </w:tcBorders>
          </w:tcPr>
          <w:p w14:paraId="7405B62C" w14:textId="77777777" w:rsidR="001913D3" w:rsidRPr="00095DE3" w:rsidRDefault="001913D3" w:rsidP="001913D3">
            <w:pPr>
              <w:pStyle w:val="TableParagraph"/>
              <w:rPr>
                <w:sz w:val="18"/>
              </w:rPr>
            </w:pPr>
          </w:p>
        </w:tc>
        <w:tc>
          <w:tcPr>
            <w:tcW w:w="844" w:type="dxa"/>
            <w:tcBorders>
              <w:bottom w:val="single" w:sz="4" w:space="0" w:color="000000"/>
            </w:tcBorders>
          </w:tcPr>
          <w:p w14:paraId="1A2AA422" w14:textId="77777777" w:rsidR="001913D3" w:rsidRPr="00095DE3" w:rsidRDefault="001913D3" w:rsidP="001913D3">
            <w:pPr>
              <w:pStyle w:val="TableParagraph"/>
              <w:rPr>
                <w:sz w:val="18"/>
              </w:rPr>
            </w:pPr>
          </w:p>
        </w:tc>
        <w:tc>
          <w:tcPr>
            <w:tcW w:w="745" w:type="dxa"/>
            <w:tcBorders>
              <w:bottom w:val="single" w:sz="4" w:space="0" w:color="000000"/>
            </w:tcBorders>
          </w:tcPr>
          <w:p w14:paraId="70E7606D" w14:textId="77777777" w:rsidR="001913D3" w:rsidRPr="00095DE3" w:rsidRDefault="001913D3" w:rsidP="001913D3">
            <w:pPr>
              <w:pStyle w:val="TableParagraph"/>
              <w:rPr>
                <w:sz w:val="18"/>
              </w:rPr>
            </w:pPr>
          </w:p>
        </w:tc>
        <w:tc>
          <w:tcPr>
            <w:tcW w:w="747" w:type="dxa"/>
            <w:tcBorders>
              <w:bottom w:val="single" w:sz="4" w:space="0" w:color="000000"/>
            </w:tcBorders>
          </w:tcPr>
          <w:p w14:paraId="776B18A6" w14:textId="77777777" w:rsidR="001913D3" w:rsidRPr="00095DE3" w:rsidRDefault="001913D3" w:rsidP="001913D3">
            <w:pPr>
              <w:pStyle w:val="TableParagraph"/>
              <w:rPr>
                <w:sz w:val="18"/>
              </w:rPr>
            </w:pPr>
          </w:p>
        </w:tc>
        <w:tc>
          <w:tcPr>
            <w:tcW w:w="544" w:type="dxa"/>
            <w:tcBorders>
              <w:bottom w:val="single" w:sz="4" w:space="0" w:color="000000"/>
            </w:tcBorders>
          </w:tcPr>
          <w:p w14:paraId="629D9D9A" w14:textId="77777777" w:rsidR="001913D3" w:rsidRPr="00095DE3" w:rsidRDefault="001913D3" w:rsidP="001913D3">
            <w:pPr>
              <w:pStyle w:val="TableParagraph"/>
              <w:rPr>
                <w:sz w:val="18"/>
              </w:rPr>
            </w:pPr>
          </w:p>
        </w:tc>
        <w:tc>
          <w:tcPr>
            <w:tcW w:w="674" w:type="dxa"/>
            <w:tcBorders>
              <w:bottom w:val="single" w:sz="4" w:space="0" w:color="000000"/>
            </w:tcBorders>
          </w:tcPr>
          <w:p w14:paraId="53B3FC2E" w14:textId="77777777" w:rsidR="001913D3" w:rsidRPr="00095DE3" w:rsidRDefault="001913D3" w:rsidP="001913D3">
            <w:pPr>
              <w:pStyle w:val="TableParagraph"/>
              <w:rPr>
                <w:sz w:val="18"/>
              </w:rPr>
            </w:pPr>
          </w:p>
        </w:tc>
        <w:tc>
          <w:tcPr>
            <w:tcW w:w="854" w:type="dxa"/>
            <w:tcBorders>
              <w:bottom w:val="single" w:sz="4" w:space="0" w:color="000000"/>
            </w:tcBorders>
          </w:tcPr>
          <w:p w14:paraId="3ADE4561" w14:textId="77777777" w:rsidR="001913D3" w:rsidRPr="00095DE3" w:rsidRDefault="001913D3" w:rsidP="001913D3">
            <w:pPr>
              <w:pStyle w:val="TableParagraph"/>
              <w:rPr>
                <w:sz w:val="18"/>
              </w:rPr>
            </w:pPr>
          </w:p>
        </w:tc>
        <w:tc>
          <w:tcPr>
            <w:tcW w:w="781" w:type="dxa"/>
            <w:tcBorders>
              <w:bottom w:val="single" w:sz="4" w:space="0" w:color="000000"/>
            </w:tcBorders>
          </w:tcPr>
          <w:p w14:paraId="7C187DD1" w14:textId="77777777" w:rsidR="001913D3" w:rsidRPr="00095DE3" w:rsidRDefault="001913D3" w:rsidP="001913D3">
            <w:pPr>
              <w:pStyle w:val="TableParagraph"/>
              <w:rPr>
                <w:sz w:val="18"/>
              </w:rPr>
            </w:pPr>
          </w:p>
        </w:tc>
        <w:tc>
          <w:tcPr>
            <w:tcW w:w="725" w:type="dxa"/>
            <w:tcBorders>
              <w:bottom w:val="single" w:sz="4" w:space="0" w:color="000000"/>
            </w:tcBorders>
          </w:tcPr>
          <w:p w14:paraId="529FA420" w14:textId="77777777" w:rsidR="001913D3" w:rsidRPr="00095DE3" w:rsidRDefault="001913D3" w:rsidP="001913D3">
            <w:pPr>
              <w:pStyle w:val="TableParagraph"/>
              <w:rPr>
                <w:sz w:val="18"/>
              </w:rPr>
            </w:pPr>
          </w:p>
        </w:tc>
        <w:tc>
          <w:tcPr>
            <w:tcW w:w="604" w:type="dxa"/>
            <w:tcBorders>
              <w:bottom w:val="single" w:sz="4" w:space="0" w:color="000000"/>
            </w:tcBorders>
          </w:tcPr>
          <w:p w14:paraId="51683A5D" w14:textId="77777777" w:rsidR="001913D3" w:rsidRPr="00095DE3" w:rsidRDefault="001913D3" w:rsidP="001913D3">
            <w:pPr>
              <w:pStyle w:val="TableParagraph"/>
              <w:rPr>
                <w:sz w:val="18"/>
              </w:rPr>
            </w:pPr>
          </w:p>
        </w:tc>
        <w:tc>
          <w:tcPr>
            <w:tcW w:w="696" w:type="dxa"/>
            <w:tcBorders>
              <w:bottom w:val="single" w:sz="4" w:space="0" w:color="000000"/>
            </w:tcBorders>
          </w:tcPr>
          <w:p w14:paraId="2693DA5A" w14:textId="77777777" w:rsidR="001913D3" w:rsidRPr="00095DE3" w:rsidRDefault="001913D3" w:rsidP="001913D3">
            <w:pPr>
              <w:pStyle w:val="TableParagraph"/>
              <w:spacing w:before="107"/>
              <w:ind w:left="81" w:right="99"/>
              <w:jc w:val="center"/>
              <w:rPr>
                <w:sz w:val="18"/>
              </w:rPr>
            </w:pPr>
            <w:r w:rsidRPr="00095DE3">
              <w:rPr>
                <w:spacing w:val="-4"/>
                <w:sz w:val="18"/>
              </w:rPr>
              <w:t>7.69</w:t>
            </w:r>
          </w:p>
        </w:tc>
        <w:tc>
          <w:tcPr>
            <w:tcW w:w="854" w:type="dxa"/>
            <w:tcBorders>
              <w:bottom w:val="single" w:sz="4" w:space="0" w:color="000000"/>
            </w:tcBorders>
          </w:tcPr>
          <w:p w14:paraId="112C7D00" w14:textId="77777777" w:rsidR="001913D3" w:rsidRPr="00095DE3" w:rsidRDefault="001913D3" w:rsidP="001913D3">
            <w:pPr>
              <w:pStyle w:val="TableParagraph"/>
              <w:spacing w:before="107"/>
              <w:ind w:right="33"/>
              <w:jc w:val="center"/>
              <w:rPr>
                <w:sz w:val="18"/>
              </w:rPr>
            </w:pPr>
            <w:r w:rsidRPr="00095DE3">
              <w:rPr>
                <w:spacing w:val="-5"/>
                <w:sz w:val="18"/>
              </w:rPr>
              <w:t>375</w:t>
            </w:r>
          </w:p>
        </w:tc>
        <w:tc>
          <w:tcPr>
            <w:tcW w:w="782" w:type="dxa"/>
            <w:tcBorders>
              <w:bottom w:val="single" w:sz="4" w:space="0" w:color="000000"/>
            </w:tcBorders>
          </w:tcPr>
          <w:p w14:paraId="72C4155B" w14:textId="77777777" w:rsidR="001913D3" w:rsidRPr="00095DE3" w:rsidRDefault="001913D3" w:rsidP="001913D3">
            <w:pPr>
              <w:pStyle w:val="TableParagraph"/>
              <w:spacing w:before="107"/>
              <w:ind w:left="9" w:right="2"/>
              <w:jc w:val="center"/>
              <w:rPr>
                <w:sz w:val="18"/>
              </w:rPr>
            </w:pPr>
            <w:r w:rsidRPr="00095DE3">
              <w:rPr>
                <w:spacing w:val="-10"/>
                <w:sz w:val="18"/>
              </w:rPr>
              <w:t>2</w:t>
            </w:r>
          </w:p>
        </w:tc>
        <w:tc>
          <w:tcPr>
            <w:tcW w:w="585" w:type="dxa"/>
            <w:tcBorders>
              <w:bottom w:val="single" w:sz="4" w:space="0" w:color="000000"/>
            </w:tcBorders>
          </w:tcPr>
          <w:p w14:paraId="67743247" w14:textId="77777777" w:rsidR="001913D3" w:rsidRPr="00095DE3" w:rsidRDefault="001913D3" w:rsidP="001913D3">
            <w:pPr>
              <w:pStyle w:val="TableParagraph"/>
              <w:spacing w:before="107"/>
              <w:ind w:left="16"/>
              <w:jc w:val="center"/>
              <w:rPr>
                <w:sz w:val="18"/>
              </w:rPr>
            </w:pPr>
            <w:r w:rsidRPr="00095DE3">
              <w:rPr>
                <w:spacing w:val="-5"/>
                <w:sz w:val="18"/>
              </w:rPr>
              <w:t>55</w:t>
            </w:r>
          </w:p>
        </w:tc>
        <w:tc>
          <w:tcPr>
            <w:tcW w:w="582" w:type="dxa"/>
            <w:tcBorders>
              <w:bottom w:val="single" w:sz="4" w:space="0" w:color="000000"/>
            </w:tcBorders>
          </w:tcPr>
          <w:p w14:paraId="6FB9AF1F" w14:textId="77777777" w:rsidR="001913D3" w:rsidRPr="00095DE3" w:rsidRDefault="001913D3" w:rsidP="001913D3">
            <w:pPr>
              <w:pStyle w:val="TableParagraph"/>
              <w:spacing w:before="107"/>
              <w:ind w:left="15"/>
              <w:jc w:val="center"/>
              <w:rPr>
                <w:sz w:val="18"/>
              </w:rPr>
            </w:pPr>
            <w:r w:rsidRPr="00095DE3">
              <w:rPr>
                <w:spacing w:val="-4"/>
                <w:sz w:val="18"/>
              </w:rPr>
              <w:t>0.26</w:t>
            </w:r>
          </w:p>
        </w:tc>
      </w:tr>
      <w:tr w:rsidR="001913D3" w:rsidRPr="00095DE3" w14:paraId="5F072D2B" w14:textId="77777777" w:rsidTr="00272AA5">
        <w:trPr>
          <w:trHeight w:val="411"/>
        </w:trPr>
        <w:tc>
          <w:tcPr>
            <w:tcW w:w="527" w:type="dxa"/>
            <w:tcBorders>
              <w:top w:val="single" w:sz="4" w:space="0" w:color="000000"/>
              <w:bottom w:val="single" w:sz="4" w:space="0" w:color="000000"/>
            </w:tcBorders>
          </w:tcPr>
          <w:p w14:paraId="6EBB2248" w14:textId="77777777" w:rsidR="001913D3" w:rsidRPr="00095DE3" w:rsidRDefault="001913D3" w:rsidP="001913D3">
            <w:pPr>
              <w:pStyle w:val="TableParagraph"/>
              <w:rPr>
                <w:sz w:val="18"/>
              </w:rPr>
            </w:pPr>
          </w:p>
        </w:tc>
        <w:tc>
          <w:tcPr>
            <w:tcW w:w="1944" w:type="dxa"/>
            <w:tcBorders>
              <w:top w:val="single" w:sz="4" w:space="0" w:color="000000"/>
              <w:bottom w:val="single" w:sz="4" w:space="0" w:color="000000"/>
            </w:tcBorders>
          </w:tcPr>
          <w:p w14:paraId="1C1F25C9" w14:textId="77777777" w:rsidR="001913D3" w:rsidRPr="00095DE3" w:rsidRDefault="001913D3" w:rsidP="001913D3">
            <w:pPr>
              <w:pStyle w:val="TableParagraph"/>
              <w:spacing w:before="122"/>
              <w:ind w:left="9"/>
              <w:jc w:val="center"/>
              <w:rPr>
                <w:sz w:val="18"/>
              </w:rPr>
            </w:pPr>
            <w:r w:rsidRPr="00095DE3">
              <w:rPr>
                <w:spacing w:val="-4"/>
                <w:sz w:val="18"/>
              </w:rPr>
              <w:t>TOTAL</w:t>
            </w:r>
          </w:p>
        </w:tc>
        <w:tc>
          <w:tcPr>
            <w:tcW w:w="668" w:type="dxa"/>
            <w:tcBorders>
              <w:top w:val="single" w:sz="4" w:space="0" w:color="000000"/>
              <w:bottom w:val="single" w:sz="4" w:space="0" w:color="000000"/>
            </w:tcBorders>
          </w:tcPr>
          <w:p w14:paraId="71F94CC9" w14:textId="77777777" w:rsidR="001913D3" w:rsidRPr="00095DE3" w:rsidRDefault="001913D3" w:rsidP="001913D3">
            <w:pPr>
              <w:pStyle w:val="TableParagraph"/>
              <w:spacing w:before="122"/>
              <w:ind w:left="38" w:right="72"/>
              <w:jc w:val="center"/>
              <w:rPr>
                <w:sz w:val="18"/>
              </w:rPr>
            </w:pPr>
            <w:r w:rsidRPr="00095DE3">
              <w:rPr>
                <w:spacing w:val="-2"/>
                <w:sz w:val="18"/>
              </w:rPr>
              <w:t>66.67</w:t>
            </w:r>
          </w:p>
        </w:tc>
        <w:tc>
          <w:tcPr>
            <w:tcW w:w="844" w:type="dxa"/>
            <w:tcBorders>
              <w:top w:val="single" w:sz="4" w:space="0" w:color="000000"/>
              <w:bottom w:val="single" w:sz="4" w:space="0" w:color="000000"/>
            </w:tcBorders>
          </w:tcPr>
          <w:p w14:paraId="0403A0C7" w14:textId="77777777" w:rsidR="001913D3" w:rsidRPr="00095DE3" w:rsidRDefault="001913D3" w:rsidP="001913D3">
            <w:pPr>
              <w:pStyle w:val="TableParagraph"/>
              <w:spacing w:before="122"/>
              <w:ind w:right="20"/>
              <w:jc w:val="center"/>
              <w:rPr>
                <w:sz w:val="18"/>
              </w:rPr>
            </w:pPr>
            <w:r w:rsidRPr="00095DE3">
              <w:rPr>
                <w:spacing w:val="-4"/>
                <w:sz w:val="18"/>
              </w:rPr>
              <w:t>2775</w:t>
            </w:r>
          </w:p>
        </w:tc>
        <w:tc>
          <w:tcPr>
            <w:tcW w:w="745" w:type="dxa"/>
            <w:tcBorders>
              <w:top w:val="single" w:sz="4" w:space="0" w:color="000000"/>
              <w:bottom w:val="single" w:sz="4" w:space="0" w:color="000000"/>
            </w:tcBorders>
          </w:tcPr>
          <w:p w14:paraId="1A3B992F" w14:textId="77777777" w:rsidR="001913D3" w:rsidRPr="00095DE3" w:rsidRDefault="001913D3" w:rsidP="001913D3">
            <w:pPr>
              <w:pStyle w:val="TableParagraph"/>
              <w:spacing w:before="122"/>
              <w:ind w:left="-9" w:right="192"/>
              <w:jc w:val="right"/>
              <w:rPr>
                <w:sz w:val="18"/>
              </w:rPr>
            </w:pPr>
            <w:r w:rsidRPr="00095DE3">
              <w:rPr>
                <w:spacing w:val="-4"/>
                <w:sz w:val="18"/>
              </w:rPr>
              <w:t>5.33</w:t>
            </w:r>
          </w:p>
        </w:tc>
        <w:tc>
          <w:tcPr>
            <w:tcW w:w="747" w:type="dxa"/>
            <w:tcBorders>
              <w:top w:val="single" w:sz="4" w:space="0" w:color="000000"/>
              <w:bottom w:val="single" w:sz="4" w:space="0" w:color="000000"/>
            </w:tcBorders>
          </w:tcPr>
          <w:p w14:paraId="7B705DF6" w14:textId="77777777" w:rsidR="001913D3" w:rsidRPr="00095DE3" w:rsidRDefault="001913D3" w:rsidP="001913D3">
            <w:pPr>
              <w:pStyle w:val="TableParagraph"/>
              <w:spacing w:before="122"/>
              <w:ind w:left="23"/>
              <w:jc w:val="center"/>
              <w:rPr>
                <w:sz w:val="18"/>
              </w:rPr>
            </w:pPr>
            <w:r w:rsidRPr="00095DE3">
              <w:rPr>
                <w:spacing w:val="-5"/>
                <w:sz w:val="18"/>
              </w:rPr>
              <w:t>300</w:t>
            </w:r>
          </w:p>
        </w:tc>
        <w:tc>
          <w:tcPr>
            <w:tcW w:w="544" w:type="dxa"/>
            <w:tcBorders>
              <w:top w:val="single" w:sz="4" w:space="0" w:color="000000"/>
              <w:bottom w:val="single" w:sz="4" w:space="0" w:color="000000"/>
            </w:tcBorders>
          </w:tcPr>
          <w:p w14:paraId="20D1A7EC" w14:textId="77777777" w:rsidR="001913D3" w:rsidRPr="00095DE3" w:rsidRDefault="001913D3" w:rsidP="001913D3">
            <w:pPr>
              <w:pStyle w:val="TableParagraph"/>
              <w:spacing w:before="122"/>
              <w:ind w:left="1" w:right="1"/>
              <w:jc w:val="center"/>
              <w:rPr>
                <w:sz w:val="18"/>
              </w:rPr>
            </w:pPr>
            <w:r w:rsidRPr="00095DE3">
              <w:rPr>
                <w:spacing w:val="-4"/>
                <w:sz w:val="18"/>
              </w:rPr>
              <w:t>0.27</w:t>
            </w:r>
          </w:p>
        </w:tc>
        <w:tc>
          <w:tcPr>
            <w:tcW w:w="674" w:type="dxa"/>
            <w:tcBorders>
              <w:top w:val="single" w:sz="4" w:space="0" w:color="000000"/>
              <w:bottom w:val="single" w:sz="4" w:space="0" w:color="000000"/>
            </w:tcBorders>
          </w:tcPr>
          <w:p w14:paraId="2623BE76" w14:textId="77777777" w:rsidR="001913D3" w:rsidRPr="00095DE3" w:rsidRDefault="001913D3" w:rsidP="001913D3">
            <w:pPr>
              <w:pStyle w:val="TableParagraph"/>
              <w:spacing w:before="122"/>
              <w:ind w:left="59" w:right="88"/>
              <w:jc w:val="center"/>
              <w:rPr>
                <w:sz w:val="18"/>
              </w:rPr>
            </w:pPr>
            <w:r w:rsidRPr="00095DE3">
              <w:rPr>
                <w:spacing w:val="-2"/>
                <w:sz w:val="18"/>
              </w:rPr>
              <w:t>61.86</w:t>
            </w:r>
          </w:p>
        </w:tc>
        <w:tc>
          <w:tcPr>
            <w:tcW w:w="854" w:type="dxa"/>
            <w:tcBorders>
              <w:top w:val="single" w:sz="4" w:space="0" w:color="000000"/>
              <w:bottom w:val="single" w:sz="4" w:space="0" w:color="000000"/>
            </w:tcBorders>
          </w:tcPr>
          <w:p w14:paraId="444E7169" w14:textId="77777777" w:rsidR="001913D3" w:rsidRPr="00095DE3" w:rsidRDefault="001913D3" w:rsidP="001913D3">
            <w:pPr>
              <w:pStyle w:val="TableParagraph"/>
              <w:spacing w:before="122"/>
              <w:ind w:right="30"/>
              <w:jc w:val="center"/>
              <w:rPr>
                <w:sz w:val="18"/>
              </w:rPr>
            </w:pPr>
            <w:r w:rsidRPr="00095DE3">
              <w:rPr>
                <w:spacing w:val="-4"/>
                <w:sz w:val="18"/>
              </w:rPr>
              <w:t>2525</w:t>
            </w:r>
          </w:p>
        </w:tc>
        <w:tc>
          <w:tcPr>
            <w:tcW w:w="781" w:type="dxa"/>
            <w:tcBorders>
              <w:top w:val="single" w:sz="4" w:space="0" w:color="000000"/>
              <w:bottom w:val="single" w:sz="4" w:space="0" w:color="000000"/>
            </w:tcBorders>
          </w:tcPr>
          <w:p w14:paraId="106199FF" w14:textId="77777777" w:rsidR="001913D3" w:rsidRPr="00095DE3" w:rsidRDefault="001913D3" w:rsidP="001913D3">
            <w:pPr>
              <w:pStyle w:val="TableParagraph"/>
              <w:spacing w:before="122"/>
              <w:ind w:right="171"/>
              <w:jc w:val="right"/>
              <w:rPr>
                <w:sz w:val="18"/>
              </w:rPr>
            </w:pPr>
            <w:r w:rsidRPr="00095DE3">
              <w:rPr>
                <w:spacing w:val="-2"/>
                <w:sz w:val="18"/>
              </w:rPr>
              <w:t>109.5</w:t>
            </w:r>
          </w:p>
        </w:tc>
        <w:tc>
          <w:tcPr>
            <w:tcW w:w="725" w:type="dxa"/>
            <w:tcBorders>
              <w:top w:val="single" w:sz="4" w:space="0" w:color="000000"/>
              <w:bottom w:val="single" w:sz="4" w:space="0" w:color="000000"/>
            </w:tcBorders>
          </w:tcPr>
          <w:p w14:paraId="0B5D7EBE" w14:textId="77777777" w:rsidR="001913D3" w:rsidRPr="00095DE3" w:rsidRDefault="001913D3" w:rsidP="001913D3">
            <w:pPr>
              <w:pStyle w:val="TableParagraph"/>
              <w:spacing w:before="122"/>
              <w:ind w:left="10"/>
              <w:jc w:val="center"/>
              <w:rPr>
                <w:sz w:val="18"/>
              </w:rPr>
            </w:pPr>
            <w:r w:rsidRPr="00095DE3">
              <w:rPr>
                <w:spacing w:val="-5"/>
                <w:sz w:val="18"/>
              </w:rPr>
              <w:t>300</w:t>
            </w:r>
          </w:p>
        </w:tc>
        <w:tc>
          <w:tcPr>
            <w:tcW w:w="604" w:type="dxa"/>
            <w:tcBorders>
              <w:top w:val="single" w:sz="4" w:space="0" w:color="000000"/>
              <w:bottom w:val="single" w:sz="4" w:space="0" w:color="000000"/>
            </w:tcBorders>
          </w:tcPr>
          <w:p w14:paraId="1CD3EDDB" w14:textId="77777777" w:rsidR="001913D3" w:rsidRPr="00095DE3" w:rsidRDefault="001913D3" w:rsidP="001913D3">
            <w:pPr>
              <w:pStyle w:val="TableParagraph"/>
              <w:spacing w:before="122"/>
              <w:ind w:left="16"/>
              <w:jc w:val="center"/>
              <w:rPr>
                <w:sz w:val="18"/>
              </w:rPr>
            </w:pPr>
            <w:r w:rsidRPr="00095DE3">
              <w:rPr>
                <w:spacing w:val="-4"/>
                <w:sz w:val="18"/>
              </w:rPr>
              <w:t>2.43</w:t>
            </w:r>
          </w:p>
        </w:tc>
        <w:tc>
          <w:tcPr>
            <w:tcW w:w="696" w:type="dxa"/>
            <w:tcBorders>
              <w:top w:val="single" w:sz="4" w:space="0" w:color="000000"/>
              <w:bottom w:val="single" w:sz="4" w:space="0" w:color="000000"/>
            </w:tcBorders>
          </w:tcPr>
          <w:p w14:paraId="0958B232" w14:textId="77777777" w:rsidR="001913D3" w:rsidRPr="00095DE3" w:rsidRDefault="001913D3" w:rsidP="001913D3">
            <w:pPr>
              <w:pStyle w:val="TableParagraph"/>
              <w:spacing w:before="122"/>
              <w:ind w:left="81" w:right="99"/>
              <w:jc w:val="center"/>
              <w:rPr>
                <w:sz w:val="18"/>
              </w:rPr>
            </w:pPr>
            <w:r w:rsidRPr="00095DE3">
              <w:rPr>
                <w:spacing w:val="-2"/>
                <w:sz w:val="18"/>
              </w:rPr>
              <w:t>38.46</w:t>
            </w:r>
          </w:p>
        </w:tc>
        <w:tc>
          <w:tcPr>
            <w:tcW w:w="854" w:type="dxa"/>
            <w:tcBorders>
              <w:top w:val="single" w:sz="4" w:space="0" w:color="000000"/>
              <w:bottom w:val="single" w:sz="4" w:space="0" w:color="000000"/>
            </w:tcBorders>
          </w:tcPr>
          <w:p w14:paraId="2AB8CE28" w14:textId="77777777" w:rsidR="001913D3" w:rsidRPr="00095DE3" w:rsidRDefault="001913D3" w:rsidP="001913D3">
            <w:pPr>
              <w:pStyle w:val="TableParagraph"/>
              <w:spacing w:before="122"/>
              <w:ind w:left="148" w:right="180"/>
              <w:jc w:val="center"/>
              <w:rPr>
                <w:sz w:val="18"/>
              </w:rPr>
            </w:pPr>
            <w:r w:rsidRPr="00095DE3">
              <w:rPr>
                <w:spacing w:val="-4"/>
                <w:sz w:val="18"/>
              </w:rPr>
              <w:t>4600</w:t>
            </w:r>
          </w:p>
        </w:tc>
        <w:tc>
          <w:tcPr>
            <w:tcW w:w="782" w:type="dxa"/>
            <w:tcBorders>
              <w:top w:val="single" w:sz="4" w:space="0" w:color="000000"/>
              <w:bottom w:val="single" w:sz="4" w:space="0" w:color="000000"/>
            </w:tcBorders>
          </w:tcPr>
          <w:p w14:paraId="0EC98B88" w14:textId="77777777" w:rsidR="001913D3" w:rsidRPr="00095DE3" w:rsidRDefault="001913D3" w:rsidP="001913D3">
            <w:pPr>
              <w:pStyle w:val="TableParagraph"/>
              <w:spacing w:before="122"/>
              <w:ind w:left="9"/>
              <w:jc w:val="center"/>
              <w:rPr>
                <w:sz w:val="18"/>
              </w:rPr>
            </w:pPr>
            <w:r w:rsidRPr="00095DE3">
              <w:rPr>
                <w:spacing w:val="-5"/>
                <w:sz w:val="18"/>
              </w:rPr>
              <w:t>7.5</w:t>
            </w:r>
          </w:p>
        </w:tc>
        <w:tc>
          <w:tcPr>
            <w:tcW w:w="585" w:type="dxa"/>
            <w:tcBorders>
              <w:top w:val="single" w:sz="4" w:space="0" w:color="000000"/>
              <w:bottom w:val="single" w:sz="4" w:space="0" w:color="000000"/>
            </w:tcBorders>
          </w:tcPr>
          <w:p w14:paraId="64FAA051" w14:textId="77777777" w:rsidR="001913D3" w:rsidRPr="00095DE3" w:rsidRDefault="001913D3" w:rsidP="001913D3">
            <w:pPr>
              <w:pStyle w:val="TableParagraph"/>
              <w:spacing w:before="122"/>
              <w:ind w:left="16"/>
              <w:jc w:val="center"/>
              <w:rPr>
                <w:sz w:val="18"/>
              </w:rPr>
            </w:pPr>
            <w:r w:rsidRPr="00095DE3">
              <w:rPr>
                <w:spacing w:val="-5"/>
                <w:sz w:val="18"/>
              </w:rPr>
              <w:t>300</w:t>
            </w:r>
          </w:p>
        </w:tc>
        <w:tc>
          <w:tcPr>
            <w:tcW w:w="582" w:type="dxa"/>
            <w:tcBorders>
              <w:top w:val="single" w:sz="4" w:space="0" w:color="000000"/>
              <w:bottom w:val="single" w:sz="4" w:space="0" w:color="000000"/>
            </w:tcBorders>
          </w:tcPr>
          <w:p w14:paraId="7DE5414D" w14:textId="77777777" w:rsidR="001913D3" w:rsidRPr="00095DE3" w:rsidRDefault="001913D3" w:rsidP="001913D3">
            <w:pPr>
              <w:pStyle w:val="TableParagraph"/>
              <w:spacing w:before="122"/>
              <w:ind w:left="15"/>
              <w:jc w:val="center"/>
              <w:rPr>
                <w:sz w:val="18"/>
              </w:rPr>
            </w:pPr>
            <w:r w:rsidRPr="00095DE3">
              <w:rPr>
                <w:spacing w:val="-4"/>
                <w:sz w:val="18"/>
              </w:rPr>
              <w:t>0.44</w:t>
            </w:r>
          </w:p>
        </w:tc>
      </w:tr>
    </w:tbl>
    <w:p w14:paraId="315CB0C0" w14:textId="77777777" w:rsidR="00272AA5" w:rsidRPr="00095DE3" w:rsidRDefault="001913D3" w:rsidP="00272AA5">
      <w:pPr>
        <w:pStyle w:val="BodyText"/>
        <w:spacing w:before="127"/>
      </w:pPr>
      <w:r w:rsidRPr="00095DE3">
        <w:t>Note:</w:t>
      </w:r>
      <w:r w:rsidRPr="00095DE3">
        <w:rPr>
          <w:spacing w:val="-5"/>
        </w:rPr>
        <w:t xml:space="preserve"> </w:t>
      </w:r>
      <w:r w:rsidRPr="00095DE3">
        <w:t>F-</w:t>
      </w:r>
      <w:r w:rsidRPr="00095DE3">
        <w:rPr>
          <w:spacing w:val="-2"/>
        </w:rPr>
        <w:t xml:space="preserve"> </w:t>
      </w:r>
      <w:r w:rsidRPr="00095DE3">
        <w:t>Frequency;</w:t>
      </w:r>
      <w:r w:rsidRPr="00095DE3">
        <w:rPr>
          <w:spacing w:val="-3"/>
        </w:rPr>
        <w:t xml:space="preserve"> </w:t>
      </w:r>
      <w:r w:rsidRPr="00095DE3">
        <w:t>D</w:t>
      </w:r>
      <w:r w:rsidRPr="00095DE3">
        <w:rPr>
          <w:spacing w:val="-1"/>
        </w:rPr>
        <w:t xml:space="preserve"> </w:t>
      </w:r>
      <w:r w:rsidRPr="00095DE3">
        <w:t>-</w:t>
      </w:r>
      <w:r w:rsidRPr="00095DE3">
        <w:rPr>
          <w:spacing w:val="-2"/>
        </w:rPr>
        <w:t xml:space="preserve"> </w:t>
      </w:r>
      <w:r w:rsidRPr="00095DE3">
        <w:t>Density;</w:t>
      </w:r>
      <w:r w:rsidRPr="00095DE3">
        <w:rPr>
          <w:spacing w:val="-1"/>
        </w:rPr>
        <w:t xml:space="preserve"> </w:t>
      </w:r>
      <w:r w:rsidRPr="00095DE3">
        <w:t>BA</w:t>
      </w:r>
      <w:r w:rsidRPr="00095DE3">
        <w:rPr>
          <w:spacing w:val="-15"/>
        </w:rPr>
        <w:t xml:space="preserve"> </w:t>
      </w:r>
      <w:r w:rsidRPr="00095DE3">
        <w:t>-</w:t>
      </w:r>
      <w:r w:rsidRPr="00095DE3">
        <w:rPr>
          <w:spacing w:val="-4"/>
        </w:rPr>
        <w:t xml:space="preserve"> </w:t>
      </w:r>
      <w:r w:rsidRPr="00095DE3">
        <w:t>Basal</w:t>
      </w:r>
      <w:r w:rsidRPr="00095DE3">
        <w:rPr>
          <w:spacing w:val="-14"/>
        </w:rPr>
        <w:t xml:space="preserve"> </w:t>
      </w:r>
      <w:r w:rsidRPr="00095DE3">
        <w:t>Area;</w:t>
      </w:r>
      <w:r w:rsidRPr="00095DE3">
        <w:rPr>
          <w:spacing w:val="-1"/>
        </w:rPr>
        <w:t xml:space="preserve"> </w:t>
      </w:r>
      <w:r w:rsidRPr="00095DE3">
        <w:t>IVI</w:t>
      </w:r>
      <w:r w:rsidRPr="00095DE3">
        <w:rPr>
          <w:spacing w:val="-6"/>
        </w:rPr>
        <w:t xml:space="preserve"> </w:t>
      </w:r>
      <w:r w:rsidRPr="00095DE3">
        <w:t>-</w:t>
      </w:r>
      <w:r w:rsidRPr="00095DE3">
        <w:rPr>
          <w:spacing w:val="-2"/>
        </w:rPr>
        <w:t xml:space="preserve"> </w:t>
      </w:r>
      <w:r w:rsidRPr="00095DE3">
        <w:t>Importance</w:t>
      </w:r>
      <w:r w:rsidRPr="00095DE3">
        <w:rPr>
          <w:spacing w:val="-6"/>
        </w:rPr>
        <w:t xml:space="preserve"> </w:t>
      </w:r>
      <w:r w:rsidRPr="00095DE3">
        <w:t>Value</w:t>
      </w:r>
      <w:r w:rsidRPr="00095DE3">
        <w:rPr>
          <w:spacing w:val="-2"/>
        </w:rPr>
        <w:t xml:space="preserve"> </w:t>
      </w:r>
      <w:r w:rsidRPr="00095DE3">
        <w:t>Index;</w:t>
      </w:r>
      <w:r w:rsidRPr="00095DE3">
        <w:rPr>
          <w:spacing w:val="-15"/>
        </w:rPr>
        <w:t xml:space="preserve"> </w:t>
      </w:r>
      <w:r w:rsidRPr="00095DE3">
        <w:t>A/F-</w:t>
      </w:r>
      <w:r w:rsidRPr="00095DE3">
        <w:rPr>
          <w:spacing w:val="-15"/>
        </w:rPr>
        <w:t xml:space="preserve"> </w:t>
      </w:r>
      <w:r w:rsidRPr="00095DE3">
        <w:t>Abundance</w:t>
      </w:r>
      <w:r w:rsidRPr="00095DE3">
        <w:rPr>
          <w:spacing w:val="-4"/>
        </w:rPr>
        <w:t xml:space="preserve"> </w:t>
      </w:r>
      <w:r w:rsidRPr="00095DE3">
        <w:t>to</w:t>
      </w:r>
      <w:r w:rsidRPr="00095DE3">
        <w:rPr>
          <w:spacing w:val="-3"/>
        </w:rPr>
        <w:t xml:space="preserve"> </w:t>
      </w:r>
      <w:r w:rsidRPr="00095DE3">
        <w:t>frequency</w:t>
      </w:r>
      <w:r w:rsidRPr="00095DE3">
        <w:rPr>
          <w:spacing w:val="-7"/>
        </w:rPr>
        <w:t xml:space="preserve"> </w:t>
      </w:r>
      <w:r w:rsidRPr="00095DE3">
        <w:rPr>
          <w:spacing w:val="-2"/>
        </w:rPr>
        <w:t>ratio</w:t>
      </w:r>
    </w:p>
    <w:p w14:paraId="14B71397" w14:textId="77777777" w:rsidR="0088677C" w:rsidRPr="00095DE3" w:rsidRDefault="0088677C" w:rsidP="001913D3">
      <w:pPr>
        <w:pStyle w:val="Heading3"/>
      </w:pPr>
    </w:p>
    <w:p w14:paraId="51AA20D7" w14:textId="77777777" w:rsidR="0088677C" w:rsidRPr="00095DE3" w:rsidRDefault="0088677C" w:rsidP="001913D3">
      <w:pPr>
        <w:pStyle w:val="Heading3"/>
      </w:pPr>
    </w:p>
    <w:p w14:paraId="44185946" w14:textId="77777777" w:rsidR="0088677C" w:rsidRPr="00095DE3" w:rsidRDefault="0088677C" w:rsidP="001913D3">
      <w:pPr>
        <w:pStyle w:val="Heading3"/>
      </w:pPr>
    </w:p>
    <w:p w14:paraId="42C453ED" w14:textId="77777777" w:rsidR="0088677C" w:rsidRPr="00095DE3" w:rsidRDefault="0088677C" w:rsidP="001913D3">
      <w:pPr>
        <w:pStyle w:val="Heading3"/>
      </w:pPr>
    </w:p>
    <w:p w14:paraId="741F3B4E" w14:textId="77777777" w:rsidR="0088677C" w:rsidRPr="00095DE3" w:rsidRDefault="0088677C" w:rsidP="001913D3">
      <w:pPr>
        <w:pStyle w:val="Heading3"/>
      </w:pPr>
    </w:p>
    <w:p w14:paraId="5B932255" w14:textId="77777777" w:rsidR="0088677C" w:rsidRPr="00095DE3" w:rsidRDefault="0088677C" w:rsidP="001913D3">
      <w:pPr>
        <w:pStyle w:val="Heading3"/>
      </w:pPr>
    </w:p>
    <w:p w14:paraId="284B66FF" w14:textId="77777777" w:rsidR="0088677C" w:rsidRPr="00095DE3" w:rsidRDefault="0088677C" w:rsidP="001913D3">
      <w:pPr>
        <w:pStyle w:val="Heading3"/>
      </w:pPr>
    </w:p>
    <w:p w14:paraId="4BF57F54" w14:textId="554E8686" w:rsidR="001913D3" w:rsidRPr="00095DE3" w:rsidRDefault="001913D3" w:rsidP="001913D3">
      <w:pPr>
        <w:pStyle w:val="Heading3"/>
      </w:pPr>
      <w:r w:rsidRPr="00095DE3">
        <w:t>Table</w:t>
      </w:r>
      <w:r w:rsidRPr="00095DE3">
        <w:rPr>
          <w:spacing w:val="-7"/>
        </w:rPr>
        <w:t xml:space="preserve"> </w:t>
      </w:r>
      <w:r w:rsidR="00272AA5" w:rsidRPr="00095DE3">
        <w:t>4</w:t>
      </w:r>
      <w:r w:rsidRPr="00095DE3">
        <w:t>.</w:t>
      </w:r>
      <w:r w:rsidRPr="00095DE3">
        <w:rPr>
          <w:spacing w:val="-5"/>
        </w:rPr>
        <w:t xml:space="preserve"> </w:t>
      </w:r>
      <w:r w:rsidRPr="00095DE3">
        <w:t>Species</w:t>
      </w:r>
      <w:r w:rsidRPr="00095DE3">
        <w:rPr>
          <w:spacing w:val="-6"/>
        </w:rPr>
        <w:t xml:space="preserve"> </w:t>
      </w:r>
      <w:r w:rsidRPr="00095DE3">
        <w:t>structure</w:t>
      </w:r>
      <w:r w:rsidRPr="00095DE3">
        <w:rPr>
          <w:spacing w:val="-6"/>
        </w:rPr>
        <w:t xml:space="preserve"> </w:t>
      </w:r>
      <w:r w:rsidRPr="00095DE3">
        <w:t>of</w:t>
      </w:r>
      <w:r w:rsidRPr="00095DE3">
        <w:rPr>
          <w:spacing w:val="-4"/>
        </w:rPr>
        <w:t xml:space="preserve"> </w:t>
      </w:r>
      <w:r w:rsidRPr="00095DE3">
        <w:t>the</w:t>
      </w:r>
      <w:r w:rsidRPr="00095DE3">
        <w:rPr>
          <w:spacing w:val="-4"/>
        </w:rPr>
        <w:t xml:space="preserve"> </w:t>
      </w:r>
      <w:r w:rsidRPr="00095DE3">
        <w:t>three</w:t>
      </w:r>
      <w:r w:rsidRPr="00095DE3">
        <w:rPr>
          <w:spacing w:val="-6"/>
        </w:rPr>
        <w:t xml:space="preserve"> </w:t>
      </w:r>
      <w:r w:rsidRPr="00095DE3">
        <w:t>study</w:t>
      </w:r>
      <w:r w:rsidRPr="00095DE3">
        <w:rPr>
          <w:spacing w:val="-5"/>
        </w:rPr>
        <w:t xml:space="preserve"> </w:t>
      </w:r>
      <w:r w:rsidRPr="00095DE3">
        <w:t>sites</w:t>
      </w:r>
      <w:r w:rsidRPr="00095DE3">
        <w:rPr>
          <w:spacing w:val="-6"/>
        </w:rPr>
        <w:t xml:space="preserve"> </w:t>
      </w:r>
      <w:r w:rsidRPr="00095DE3">
        <w:t>(Seedling</w:t>
      </w:r>
      <w:r w:rsidRPr="00095DE3">
        <w:rPr>
          <w:spacing w:val="-4"/>
        </w:rPr>
        <w:t xml:space="preserve"> </w:t>
      </w:r>
      <w:r w:rsidRPr="00095DE3">
        <w:rPr>
          <w:spacing w:val="-2"/>
        </w:rPr>
        <w:t>layer)</w:t>
      </w:r>
    </w:p>
    <w:p w14:paraId="2422A198" w14:textId="77777777" w:rsidR="001913D3" w:rsidRPr="00095DE3" w:rsidRDefault="001913D3" w:rsidP="001913D3">
      <w:pPr>
        <w:pStyle w:val="BodyText"/>
        <w:rPr>
          <w:b/>
          <w:sz w:val="12"/>
        </w:rPr>
      </w:pPr>
    </w:p>
    <w:tbl>
      <w:tblPr>
        <w:tblW w:w="0" w:type="auto"/>
        <w:tblInd w:w="165" w:type="dxa"/>
        <w:tblLayout w:type="fixed"/>
        <w:tblCellMar>
          <w:left w:w="0" w:type="dxa"/>
          <w:right w:w="0" w:type="dxa"/>
        </w:tblCellMar>
        <w:tblLook w:val="01E0" w:firstRow="1" w:lastRow="1" w:firstColumn="1" w:lastColumn="1" w:noHBand="0" w:noVBand="0"/>
      </w:tblPr>
      <w:tblGrid>
        <w:gridCol w:w="520"/>
        <w:gridCol w:w="1915"/>
        <w:gridCol w:w="645"/>
        <w:gridCol w:w="800"/>
        <w:gridCol w:w="635"/>
        <w:gridCol w:w="821"/>
        <w:gridCol w:w="668"/>
        <w:gridCol w:w="731"/>
        <w:gridCol w:w="798"/>
        <w:gridCol w:w="672"/>
        <w:gridCol w:w="756"/>
        <w:gridCol w:w="692"/>
        <w:gridCol w:w="654"/>
        <w:gridCol w:w="735"/>
        <w:gridCol w:w="763"/>
        <w:gridCol w:w="601"/>
        <w:gridCol w:w="688"/>
      </w:tblGrid>
      <w:tr w:rsidR="001913D3" w:rsidRPr="00095DE3" w14:paraId="4863592F" w14:textId="77777777" w:rsidTr="003A03B6">
        <w:trPr>
          <w:trHeight w:val="328"/>
        </w:trPr>
        <w:tc>
          <w:tcPr>
            <w:tcW w:w="520" w:type="dxa"/>
            <w:tcBorders>
              <w:top w:val="single" w:sz="4" w:space="0" w:color="000000"/>
            </w:tcBorders>
          </w:tcPr>
          <w:p w14:paraId="5F9E0328" w14:textId="77777777" w:rsidR="001913D3" w:rsidRPr="00095DE3" w:rsidRDefault="001913D3" w:rsidP="00646A4E">
            <w:pPr>
              <w:pStyle w:val="TableParagraph"/>
              <w:jc w:val="center"/>
              <w:rPr>
                <w:sz w:val="18"/>
              </w:rPr>
            </w:pPr>
          </w:p>
        </w:tc>
        <w:tc>
          <w:tcPr>
            <w:tcW w:w="1915" w:type="dxa"/>
            <w:tcBorders>
              <w:top w:val="single" w:sz="4" w:space="0" w:color="000000"/>
            </w:tcBorders>
          </w:tcPr>
          <w:p w14:paraId="4BEC058C" w14:textId="77777777" w:rsidR="001913D3" w:rsidRPr="00095DE3" w:rsidRDefault="001913D3" w:rsidP="00646A4E">
            <w:pPr>
              <w:pStyle w:val="TableParagraph"/>
              <w:jc w:val="center"/>
              <w:rPr>
                <w:sz w:val="18"/>
              </w:rPr>
            </w:pPr>
          </w:p>
        </w:tc>
        <w:tc>
          <w:tcPr>
            <w:tcW w:w="645" w:type="dxa"/>
            <w:tcBorders>
              <w:top w:val="single" w:sz="4" w:space="0" w:color="000000"/>
              <w:bottom w:val="single" w:sz="4" w:space="0" w:color="000000"/>
            </w:tcBorders>
          </w:tcPr>
          <w:p w14:paraId="389DBAE7" w14:textId="77777777" w:rsidR="001913D3" w:rsidRPr="00095DE3" w:rsidRDefault="001913D3" w:rsidP="003A03B6">
            <w:pPr>
              <w:pStyle w:val="TableParagraph"/>
              <w:jc w:val="center"/>
              <w:rPr>
                <w:sz w:val="18"/>
              </w:rPr>
            </w:pPr>
          </w:p>
        </w:tc>
        <w:tc>
          <w:tcPr>
            <w:tcW w:w="800" w:type="dxa"/>
            <w:tcBorders>
              <w:top w:val="single" w:sz="4" w:space="0" w:color="000000"/>
              <w:bottom w:val="single" w:sz="4" w:space="0" w:color="000000"/>
            </w:tcBorders>
          </w:tcPr>
          <w:p w14:paraId="1618111A" w14:textId="77777777" w:rsidR="001913D3" w:rsidRPr="00095DE3" w:rsidRDefault="001913D3" w:rsidP="003A03B6">
            <w:pPr>
              <w:pStyle w:val="TableParagraph"/>
              <w:jc w:val="center"/>
              <w:rPr>
                <w:sz w:val="18"/>
              </w:rPr>
            </w:pPr>
          </w:p>
        </w:tc>
        <w:tc>
          <w:tcPr>
            <w:tcW w:w="635" w:type="dxa"/>
            <w:tcBorders>
              <w:top w:val="single" w:sz="4" w:space="0" w:color="000000"/>
              <w:bottom w:val="single" w:sz="4" w:space="0" w:color="000000"/>
            </w:tcBorders>
          </w:tcPr>
          <w:p w14:paraId="3454DC7A" w14:textId="77777777" w:rsidR="001913D3" w:rsidRPr="00095DE3" w:rsidRDefault="001913D3" w:rsidP="003A03B6">
            <w:pPr>
              <w:pStyle w:val="TableParagraph"/>
              <w:spacing w:before="122" w:line="186" w:lineRule="exact"/>
              <w:ind w:right="42"/>
              <w:jc w:val="center"/>
              <w:rPr>
                <w:b/>
                <w:sz w:val="18"/>
              </w:rPr>
            </w:pPr>
            <w:r w:rsidRPr="00095DE3">
              <w:rPr>
                <w:b/>
                <w:sz w:val="18"/>
              </w:rPr>
              <w:t>SITE</w:t>
            </w:r>
            <w:r w:rsidRPr="00095DE3">
              <w:rPr>
                <w:b/>
                <w:spacing w:val="-1"/>
                <w:sz w:val="18"/>
              </w:rPr>
              <w:t xml:space="preserve"> </w:t>
            </w:r>
            <w:r w:rsidRPr="00095DE3">
              <w:rPr>
                <w:b/>
                <w:spacing w:val="-10"/>
                <w:sz w:val="18"/>
              </w:rPr>
              <w:t>1</w:t>
            </w:r>
          </w:p>
        </w:tc>
        <w:tc>
          <w:tcPr>
            <w:tcW w:w="821" w:type="dxa"/>
            <w:tcBorders>
              <w:top w:val="single" w:sz="4" w:space="0" w:color="000000"/>
              <w:bottom w:val="single" w:sz="4" w:space="0" w:color="000000"/>
            </w:tcBorders>
          </w:tcPr>
          <w:p w14:paraId="369AF97B" w14:textId="77777777" w:rsidR="001913D3" w:rsidRPr="00095DE3" w:rsidRDefault="001913D3" w:rsidP="003A03B6">
            <w:pPr>
              <w:pStyle w:val="TableParagraph"/>
              <w:jc w:val="center"/>
              <w:rPr>
                <w:sz w:val="18"/>
              </w:rPr>
            </w:pPr>
          </w:p>
        </w:tc>
        <w:tc>
          <w:tcPr>
            <w:tcW w:w="668" w:type="dxa"/>
            <w:tcBorders>
              <w:top w:val="single" w:sz="4" w:space="0" w:color="000000"/>
              <w:bottom w:val="single" w:sz="4" w:space="0" w:color="000000"/>
            </w:tcBorders>
          </w:tcPr>
          <w:p w14:paraId="7261B042" w14:textId="77777777" w:rsidR="001913D3" w:rsidRPr="00095DE3" w:rsidRDefault="001913D3" w:rsidP="003A03B6">
            <w:pPr>
              <w:pStyle w:val="TableParagraph"/>
              <w:jc w:val="center"/>
              <w:rPr>
                <w:sz w:val="18"/>
              </w:rPr>
            </w:pPr>
          </w:p>
        </w:tc>
        <w:tc>
          <w:tcPr>
            <w:tcW w:w="731" w:type="dxa"/>
            <w:tcBorders>
              <w:top w:val="single" w:sz="4" w:space="0" w:color="000000"/>
              <w:bottom w:val="single" w:sz="4" w:space="0" w:color="000000"/>
            </w:tcBorders>
          </w:tcPr>
          <w:p w14:paraId="28B3C63E" w14:textId="77777777" w:rsidR="001913D3" w:rsidRPr="00095DE3" w:rsidRDefault="001913D3" w:rsidP="003A03B6">
            <w:pPr>
              <w:pStyle w:val="TableParagraph"/>
              <w:jc w:val="center"/>
              <w:rPr>
                <w:sz w:val="18"/>
              </w:rPr>
            </w:pPr>
          </w:p>
        </w:tc>
        <w:tc>
          <w:tcPr>
            <w:tcW w:w="798" w:type="dxa"/>
            <w:tcBorders>
              <w:top w:val="single" w:sz="4" w:space="0" w:color="000000"/>
              <w:bottom w:val="single" w:sz="4" w:space="0" w:color="000000"/>
            </w:tcBorders>
          </w:tcPr>
          <w:p w14:paraId="13C91284" w14:textId="77777777" w:rsidR="001913D3" w:rsidRPr="00095DE3" w:rsidRDefault="001913D3" w:rsidP="003A03B6">
            <w:pPr>
              <w:pStyle w:val="TableParagraph"/>
              <w:jc w:val="center"/>
              <w:rPr>
                <w:sz w:val="18"/>
              </w:rPr>
            </w:pPr>
          </w:p>
        </w:tc>
        <w:tc>
          <w:tcPr>
            <w:tcW w:w="672" w:type="dxa"/>
            <w:tcBorders>
              <w:top w:val="single" w:sz="4" w:space="0" w:color="000000"/>
              <w:bottom w:val="single" w:sz="4" w:space="0" w:color="000000"/>
            </w:tcBorders>
          </w:tcPr>
          <w:p w14:paraId="23D80B33" w14:textId="5A6A7D09" w:rsidR="001913D3" w:rsidRPr="00095DE3" w:rsidRDefault="001913D3" w:rsidP="003A03B6">
            <w:pPr>
              <w:pStyle w:val="TableParagraph"/>
              <w:spacing w:before="122" w:line="186" w:lineRule="exact"/>
              <w:ind w:right="131"/>
              <w:jc w:val="center"/>
              <w:rPr>
                <w:b/>
                <w:sz w:val="18"/>
              </w:rPr>
            </w:pPr>
            <w:r w:rsidRPr="00095DE3">
              <w:rPr>
                <w:b/>
                <w:sz w:val="18"/>
              </w:rPr>
              <w:t>SITE</w:t>
            </w:r>
            <w:r w:rsidRPr="00095DE3">
              <w:rPr>
                <w:b/>
                <w:spacing w:val="-1"/>
                <w:sz w:val="18"/>
              </w:rPr>
              <w:t xml:space="preserve"> </w:t>
            </w:r>
            <w:r w:rsidRPr="00095DE3">
              <w:rPr>
                <w:b/>
                <w:spacing w:val="-10"/>
                <w:sz w:val="18"/>
              </w:rPr>
              <w:t>2</w:t>
            </w:r>
          </w:p>
        </w:tc>
        <w:tc>
          <w:tcPr>
            <w:tcW w:w="756" w:type="dxa"/>
            <w:tcBorders>
              <w:top w:val="single" w:sz="4" w:space="0" w:color="000000"/>
              <w:bottom w:val="single" w:sz="4" w:space="0" w:color="000000"/>
            </w:tcBorders>
          </w:tcPr>
          <w:p w14:paraId="323274AD" w14:textId="77777777" w:rsidR="001913D3" w:rsidRPr="00095DE3" w:rsidRDefault="001913D3" w:rsidP="003A03B6">
            <w:pPr>
              <w:pStyle w:val="TableParagraph"/>
              <w:jc w:val="center"/>
              <w:rPr>
                <w:sz w:val="18"/>
              </w:rPr>
            </w:pPr>
          </w:p>
        </w:tc>
        <w:tc>
          <w:tcPr>
            <w:tcW w:w="692" w:type="dxa"/>
            <w:tcBorders>
              <w:top w:val="single" w:sz="4" w:space="0" w:color="000000"/>
              <w:bottom w:val="single" w:sz="4" w:space="0" w:color="000000"/>
            </w:tcBorders>
          </w:tcPr>
          <w:p w14:paraId="54B2DFD2" w14:textId="77777777" w:rsidR="001913D3" w:rsidRPr="00095DE3" w:rsidRDefault="001913D3" w:rsidP="003A03B6">
            <w:pPr>
              <w:pStyle w:val="TableParagraph"/>
              <w:jc w:val="center"/>
              <w:rPr>
                <w:sz w:val="18"/>
              </w:rPr>
            </w:pPr>
          </w:p>
        </w:tc>
        <w:tc>
          <w:tcPr>
            <w:tcW w:w="654" w:type="dxa"/>
            <w:tcBorders>
              <w:top w:val="single" w:sz="4" w:space="0" w:color="000000"/>
              <w:bottom w:val="single" w:sz="4" w:space="0" w:color="000000"/>
            </w:tcBorders>
          </w:tcPr>
          <w:p w14:paraId="6D41665C" w14:textId="77777777" w:rsidR="001913D3" w:rsidRPr="00095DE3" w:rsidRDefault="001913D3" w:rsidP="003A03B6">
            <w:pPr>
              <w:pStyle w:val="TableParagraph"/>
              <w:jc w:val="center"/>
              <w:rPr>
                <w:sz w:val="18"/>
              </w:rPr>
            </w:pPr>
          </w:p>
        </w:tc>
        <w:tc>
          <w:tcPr>
            <w:tcW w:w="735" w:type="dxa"/>
            <w:tcBorders>
              <w:top w:val="single" w:sz="4" w:space="0" w:color="000000"/>
              <w:bottom w:val="single" w:sz="4" w:space="0" w:color="000000"/>
            </w:tcBorders>
          </w:tcPr>
          <w:p w14:paraId="0100C6EB" w14:textId="77777777" w:rsidR="001913D3" w:rsidRPr="00095DE3" w:rsidRDefault="001913D3" w:rsidP="003A03B6">
            <w:pPr>
              <w:pStyle w:val="TableParagraph"/>
              <w:jc w:val="center"/>
              <w:rPr>
                <w:sz w:val="18"/>
              </w:rPr>
            </w:pPr>
          </w:p>
        </w:tc>
        <w:tc>
          <w:tcPr>
            <w:tcW w:w="763" w:type="dxa"/>
            <w:tcBorders>
              <w:top w:val="single" w:sz="4" w:space="0" w:color="000000"/>
              <w:bottom w:val="single" w:sz="4" w:space="0" w:color="000000"/>
            </w:tcBorders>
          </w:tcPr>
          <w:p w14:paraId="15DBE3A4" w14:textId="71D12C0B" w:rsidR="001913D3" w:rsidRPr="00095DE3" w:rsidRDefault="001913D3" w:rsidP="003A03B6">
            <w:pPr>
              <w:pStyle w:val="TableParagraph"/>
              <w:spacing w:before="122" w:line="186" w:lineRule="exact"/>
              <w:jc w:val="center"/>
              <w:rPr>
                <w:b/>
                <w:sz w:val="18"/>
              </w:rPr>
            </w:pPr>
            <w:r w:rsidRPr="00095DE3">
              <w:rPr>
                <w:b/>
                <w:sz w:val="18"/>
              </w:rPr>
              <w:t>SITE</w:t>
            </w:r>
            <w:r w:rsidRPr="00095DE3">
              <w:rPr>
                <w:b/>
                <w:spacing w:val="-1"/>
                <w:sz w:val="18"/>
              </w:rPr>
              <w:t xml:space="preserve"> </w:t>
            </w:r>
            <w:r w:rsidRPr="00095DE3">
              <w:rPr>
                <w:b/>
                <w:spacing w:val="-10"/>
                <w:sz w:val="18"/>
              </w:rPr>
              <w:t>3</w:t>
            </w:r>
          </w:p>
        </w:tc>
        <w:tc>
          <w:tcPr>
            <w:tcW w:w="601" w:type="dxa"/>
            <w:tcBorders>
              <w:top w:val="single" w:sz="4" w:space="0" w:color="000000"/>
              <w:bottom w:val="single" w:sz="4" w:space="0" w:color="000000"/>
            </w:tcBorders>
          </w:tcPr>
          <w:p w14:paraId="2FB8BBE2" w14:textId="77777777" w:rsidR="001913D3" w:rsidRPr="00095DE3" w:rsidRDefault="001913D3" w:rsidP="003A03B6">
            <w:pPr>
              <w:pStyle w:val="TableParagraph"/>
              <w:jc w:val="center"/>
              <w:rPr>
                <w:sz w:val="18"/>
              </w:rPr>
            </w:pPr>
          </w:p>
        </w:tc>
        <w:tc>
          <w:tcPr>
            <w:tcW w:w="688" w:type="dxa"/>
            <w:tcBorders>
              <w:top w:val="single" w:sz="4" w:space="0" w:color="000000"/>
              <w:bottom w:val="single" w:sz="4" w:space="0" w:color="000000"/>
            </w:tcBorders>
          </w:tcPr>
          <w:p w14:paraId="5D0CA002" w14:textId="77777777" w:rsidR="001913D3" w:rsidRPr="00095DE3" w:rsidRDefault="001913D3" w:rsidP="003A03B6">
            <w:pPr>
              <w:pStyle w:val="TableParagraph"/>
              <w:jc w:val="center"/>
              <w:rPr>
                <w:sz w:val="18"/>
              </w:rPr>
            </w:pPr>
          </w:p>
        </w:tc>
      </w:tr>
      <w:tr w:rsidR="001913D3" w:rsidRPr="00095DE3" w14:paraId="3C530349" w14:textId="77777777" w:rsidTr="003A03B6">
        <w:trPr>
          <w:trHeight w:val="741"/>
        </w:trPr>
        <w:tc>
          <w:tcPr>
            <w:tcW w:w="520" w:type="dxa"/>
            <w:tcBorders>
              <w:bottom w:val="single" w:sz="4" w:space="0" w:color="000000"/>
            </w:tcBorders>
          </w:tcPr>
          <w:p w14:paraId="26614A2D" w14:textId="77777777" w:rsidR="001913D3" w:rsidRPr="00095DE3" w:rsidRDefault="001913D3" w:rsidP="00646A4E">
            <w:pPr>
              <w:pStyle w:val="TableParagraph"/>
              <w:spacing w:before="55" w:line="207" w:lineRule="exact"/>
              <w:ind w:left="27" w:right="3"/>
              <w:jc w:val="center"/>
              <w:rPr>
                <w:b/>
                <w:sz w:val="18"/>
              </w:rPr>
            </w:pPr>
            <w:r w:rsidRPr="00095DE3">
              <w:rPr>
                <w:b/>
                <w:spacing w:val="-5"/>
                <w:sz w:val="18"/>
              </w:rPr>
              <w:t>S.</w:t>
            </w:r>
          </w:p>
          <w:p w14:paraId="7D675B9D" w14:textId="77777777" w:rsidR="001913D3" w:rsidRPr="00095DE3" w:rsidRDefault="001913D3" w:rsidP="00646A4E">
            <w:pPr>
              <w:pStyle w:val="TableParagraph"/>
              <w:spacing w:line="207" w:lineRule="exact"/>
              <w:ind w:left="27" w:right="6"/>
              <w:jc w:val="center"/>
              <w:rPr>
                <w:b/>
                <w:sz w:val="18"/>
              </w:rPr>
            </w:pPr>
            <w:r w:rsidRPr="00095DE3">
              <w:rPr>
                <w:b/>
                <w:spacing w:val="-5"/>
                <w:sz w:val="18"/>
              </w:rPr>
              <w:t>No.</w:t>
            </w:r>
          </w:p>
        </w:tc>
        <w:tc>
          <w:tcPr>
            <w:tcW w:w="1915" w:type="dxa"/>
            <w:tcBorders>
              <w:bottom w:val="single" w:sz="4" w:space="0" w:color="000000"/>
            </w:tcBorders>
          </w:tcPr>
          <w:p w14:paraId="013289E1" w14:textId="77777777" w:rsidR="001913D3" w:rsidRPr="00095DE3" w:rsidRDefault="001913D3" w:rsidP="00646A4E">
            <w:pPr>
              <w:pStyle w:val="TableParagraph"/>
              <w:spacing w:before="158"/>
              <w:ind w:left="11"/>
              <w:jc w:val="center"/>
              <w:rPr>
                <w:b/>
                <w:sz w:val="18"/>
              </w:rPr>
            </w:pPr>
            <w:r w:rsidRPr="00095DE3">
              <w:rPr>
                <w:b/>
                <w:spacing w:val="-2"/>
                <w:sz w:val="18"/>
              </w:rPr>
              <w:t>Species</w:t>
            </w:r>
          </w:p>
        </w:tc>
        <w:tc>
          <w:tcPr>
            <w:tcW w:w="645" w:type="dxa"/>
            <w:tcBorders>
              <w:top w:val="single" w:sz="4" w:space="0" w:color="000000"/>
              <w:bottom w:val="single" w:sz="4" w:space="0" w:color="000000"/>
            </w:tcBorders>
          </w:tcPr>
          <w:p w14:paraId="0AE02953" w14:textId="77777777" w:rsidR="001913D3" w:rsidRPr="00095DE3" w:rsidRDefault="001913D3" w:rsidP="003A03B6">
            <w:pPr>
              <w:pStyle w:val="TableParagraph"/>
              <w:spacing w:before="119"/>
              <w:ind w:right="17"/>
              <w:jc w:val="center"/>
              <w:rPr>
                <w:b/>
                <w:sz w:val="18"/>
              </w:rPr>
            </w:pPr>
            <w:proofErr w:type="gramStart"/>
            <w:r w:rsidRPr="00095DE3">
              <w:rPr>
                <w:b/>
                <w:spacing w:val="-4"/>
                <w:sz w:val="18"/>
              </w:rPr>
              <w:t>F(</w:t>
            </w:r>
            <w:proofErr w:type="gramEnd"/>
            <w:r w:rsidRPr="00095DE3">
              <w:rPr>
                <w:b/>
                <w:spacing w:val="-4"/>
                <w:sz w:val="18"/>
              </w:rPr>
              <w:t>%)</w:t>
            </w:r>
          </w:p>
        </w:tc>
        <w:tc>
          <w:tcPr>
            <w:tcW w:w="800" w:type="dxa"/>
            <w:tcBorders>
              <w:top w:val="single" w:sz="4" w:space="0" w:color="000000"/>
              <w:bottom w:val="single" w:sz="4" w:space="0" w:color="000000"/>
            </w:tcBorders>
          </w:tcPr>
          <w:p w14:paraId="549E0B8D" w14:textId="77777777" w:rsidR="001913D3" w:rsidRPr="00095DE3" w:rsidRDefault="001913D3" w:rsidP="003A03B6">
            <w:pPr>
              <w:pStyle w:val="TableParagraph"/>
              <w:spacing w:before="119" w:line="207" w:lineRule="exact"/>
              <w:ind w:right="16"/>
              <w:jc w:val="center"/>
              <w:rPr>
                <w:b/>
                <w:sz w:val="18"/>
              </w:rPr>
            </w:pPr>
            <w:r w:rsidRPr="00095DE3">
              <w:rPr>
                <w:b/>
                <w:spacing w:val="-10"/>
                <w:sz w:val="18"/>
              </w:rPr>
              <w:t>D</w:t>
            </w:r>
          </w:p>
          <w:p w14:paraId="4E2E009E" w14:textId="77777777" w:rsidR="001913D3" w:rsidRPr="00095DE3" w:rsidRDefault="001913D3" w:rsidP="003A03B6">
            <w:pPr>
              <w:pStyle w:val="TableParagraph"/>
              <w:spacing w:line="208" w:lineRule="exact"/>
              <w:ind w:left="131" w:right="148"/>
              <w:jc w:val="center"/>
              <w:rPr>
                <w:b/>
                <w:sz w:val="18"/>
              </w:rPr>
            </w:pPr>
            <w:r w:rsidRPr="00095DE3">
              <w:rPr>
                <w:b/>
                <w:spacing w:val="-2"/>
                <w:sz w:val="18"/>
              </w:rPr>
              <w:t>(Stems ha</w:t>
            </w:r>
            <w:r w:rsidRPr="00095DE3">
              <w:rPr>
                <w:b/>
                <w:spacing w:val="-2"/>
                <w:sz w:val="18"/>
                <w:vertAlign w:val="superscript"/>
              </w:rPr>
              <w:t>-1</w:t>
            </w:r>
            <w:r w:rsidRPr="00095DE3">
              <w:rPr>
                <w:b/>
                <w:spacing w:val="-2"/>
                <w:sz w:val="18"/>
              </w:rPr>
              <w:t>)</w:t>
            </w:r>
          </w:p>
        </w:tc>
        <w:tc>
          <w:tcPr>
            <w:tcW w:w="635" w:type="dxa"/>
            <w:tcBorders>
              <w:top w:val="single" w:sz="4" w:space="0" w:color="000000"/>
              <w:bottom w:val="single" w:sz="4" w:space="0" w:color="000000"/>
            </w:tcBorders>
          </w:tcPr>
          <w:p w14:paraId="6DFABE70" w14:textId="0117B218" w:rsidR="003A03B6" w:rsidRPr="00095DE3" w:rsidRDefault="001913D3" w:rsidP="003A03B6">
            <w:pPr>
              <w:pStyle w:val="TableParagraph"/>
              <w:spacing w:before="119" w:line="207" w:lineRule="exact"/>
              <w:jc w:val="center"/>
              <w:rPr>
                <w:b/>
                <w:spacing w:val="-10"/>
                <w:sz w:val="18"/>
              </w:rPr>
            </w:pPr>
            <w:r w:rsidRPr="00095DE3">
              <w:rPr>
                <w:b/>
                <w:sz w:val="18"/>
              </w:rPr>
              <w:t>A</w:t>
            </w:r>
          </w:p>
          <w:p w14:paraId="3C8E54CE" w14:textId="424BB8BB" w:rsidR="001913D3" w:rsidRPr="00095DE3" w:rsidRDefault="001913D3" w:rsidP="003A03B6">
            <w:pPr>
              <w:pStyle w:val="TableParagraph"/>
              <w:spacing w:before="119" w:line="207" w:lineRule="exact"/>
              <w:jc w:val="center"/>
              <w:rPr>
                <w:b/>
                <w:sz w:val="18"/>
              </w:rPr>
            </w:pPr>
            <w:r w:rsidRPr="00095DE3">
              <w:rPr>
                <w:b/>
                <w:spacing w:val="-5"/>
                <w:sz w:val="18"/>
              </w:rPr>
              <w:t>(m</w:t>
            </w:r>
            <w:r w:rsidRPr="00095DE3">
              <w:rPr>
                <w:b/>
                <w:spacing w:val="-5"/>
                <w:sz w:val="18"/>
                <w:vertAlign w:val="superscript"/>
              </w:rPr>
              <w:t>2</w:t>
            </w:r>
            <w:r w:rsidR="00646A4E" w:rsidRPr="00095DE3">
              <w:rPr>
                <w:b/>
                <w:sz w:val="18"/>
              </w:rPr>
              <w:t xml:space="preserve"> </w:t>
            </w:r>
            <w:r w:rsidRPr="00095DE3">
              <w:rPr>
                <w:b/>
                <w:spacing w:val="-2"/>
                <w:sz w:val="18"/>
              </w:rPr>
              <w:t>ha</w:t>
            </w:r>
            <w:r w:rsidRPr="00095DE3">
              <w:rPr>
                <w:b/>
                <w:spacing w:val="-2"/>
                <w:sz w:val="18"/>
                <w:vertAlign w:val="superscript"/>
              </w:rPr>
              <w:t>-</w:t>
            </w:r>
            <w:r w:rsidRPr="00095DE3">
              <w:rPr>
                <w:b/>
                <w:spacing w:val="-7"/>
                <w:sz w:val="18"/>
                <w:vertAlign w:val="superscript"/>
              </w:rPr>
              <w:t>1</w:t>
            </w:r>
            <w:r w:rsidRPr="00095DE3">
              <w:rPr>
                <w:b/>
                <w:spacing w:val="-7"/>
                <w:sz w:val="18"/>
              </w:rPr>
              <w:t>)</w:t>
            </w:r>
          </w:p>
        </w:tc>
        <w:tc>
          <w:tcPr>
            <w:tcW w:w="821" w:type="dxa"/>
            <w:tcBorders>
              <w:top w:val="single" w:sz="4" w:space="0" w:color="000000"/>
              <w:bottom w:val="single" w:sz="4" w:space="0" w:color="000000"/>
            </w:tcBorders>
          </w:tcPr>
          <w:p w14:paraId="3B583C9A" w14:textId="77777777" w:rsidR="001913D3" w:rsidRPr="00095DE3" w:rsidRDefault="001913D3" w:rsidP="003A03B6">
            <w:pPr>
              <w:pStyle w:val="TableParagraph"/>
              <w:spacing w:before="119"/>
              <w:ind w:left="66" w:right="103"/>
              <w:jc w:val="center"/>
              <w:rPr>
                <w:b/>
                <w:sz w:val="18"/>
              </w:rPr>
            </w:pPr>
            <w:r w:rsidRPr="00095DE3">
              <w:rPr>
                <w:b/>
                <w:spacing w:val="-5"/>
                <w:sz w:val="18"/>
              </w:rPr>
              <w:t>IVI</w:t>
            </w:r>
          </w:p>
        </w:tc>
        <w:tc>
          <w:tcPr>
            <w:tcW w:w="668" w:type="dxa"/>
            <w:tcBorders>
              <w:top w:val="single" w:sz="4" w:space="0" w:color="000000"/>
              <w:bottom w:val="single" w:sz="4" w:space="0" w:color="000000"/>
            </w:tcBorders>
          </w:tcPr>
          <w:p w14:paraId="4319AAA6" w14:textId="77777777" w:rsidR="001913D3" w:rsidRPr="00095DE3" w:rsidRDefault="001913D3" w:rsidP="003A03B6">
            <w:pPr>
              <w:pStyle w:val="TableParagraph"/>
              <w:spacing w:before="119"/>
              <w:ind w:right="2"/>
              <w:jc w:val="center"/>
              <w:rPr>
                <w:b/>
                <w:sz w:val="18"/>
              </w:rPr>
            </w:pPr>
            <w:r w:rsidRPr="00095DE3">
              <w:rPr>
                <w:b/>
                <w:spacing w:val="-5"/>
                <w:sz w:val="18"/>
              </w:rPr>
              <w:t>A/F</w:t>
            </w:r>
          </w:p>
        </w:tc>
        <w:tc>
          <w:tcPr>
            <w:tcW w:w="731" w:type="dxa"/>
            <w:tcBorders>
              <w:top w:val="single" w:sz="4" w:space="0" w:color="000000"/>
              <w:bottom w:val="single" w:sz="4" w:space="0" w:color="000000"/>
            </w:tcBorders>
          </w:tcPr>
          <w:p w14:paraId="4AB47FD1" w14:textId="77777777" w:rsidR="001913D3" w:rsidRPr="00095DE3" w:rsidRDefault="001913D3" w:rsidP="003A03B6">
            <w:pPr>
              <w:pStyle w:val="TableParagraph"/>
              <w:spacing w:before="119"/>
              <w:ind w:left="81" w:right="33"/>
              <w:jc w:val="center"/>
              <w:rPr>
                <w:b/>
                <w:sz w:val="18"/>
              </w:rPr>
            </w:pPr>
            <w:proofErr w:type="gramStart"/>
            <w:r w:rsidRPr="00095DE3">
              <w:rPr>
                <w:b/>
                <w:spacing w:val="-4"/>
                <w:sz w:val="18"/>
              </w:rPr>
              <w:t>F(</w:t>
            </w:r>
            <w:proofErr w:type="gramEnd"/>
            <w:r w:rsidRPr="00095DE3">
              <w:rPr>
                <w:b/>
                <w:spacing w:val="-4"/>
                <w:sz w:val="18"/>
              </w:rPr>
              <w:t>%)</w:t>
            </w:r>
          </w:p>
        </w:tc>
        <w:tc>
          <w:tcPr>
            <w:tcW w:w="798" w:type="dxa"/>
            <w:tcBorders>
              <w:top w:val="single" w:sz="4" w:space="0" w:color="000000"/>
              <w:bottom w:val="single" w:sz="4" w:space="0" w:color="000000"/>
            </w:tcBorders>
          </w:tcPr>
          <w:p w14:paraId="099842C8" w14:textId="77777777" w:rsidR="001913D3" w:rsidRPr="00095DE3" w:rsidRDefault="001913D3" w:rsidP="003A03B6">
            <w:pPr>
              <w:pStyle w:val="TableParagraph"/>
              <w:spacing w:before="119" w:line="207" w:lineRule="exact"/>
              <w:ind w:left="13"/>
              <w:jc w:val="center"/>
              <w:rPr>
                <w:b/>
                <w:sz w:val="18"/>
              </w:rPr>
            </w:pPr>
            <w:r w:rsidRPr="00095DE3">
              <w:rPr>
                <w:b/>
                <w:spacing w:val="-10"/>
                <w:sz w:val="18"/>
              </w:rPr>
              <w:t>D</w:t>
            </w:r>
          </w:p>
          <w:p w14:paraId="31469B91" w14:textId="77777777" w:rsidR="001913D3" w:rsidRPr="00095DE3" w:rsidRDefault="001913D3" w:rsidP="003A03B6">
            <w:pPr>
              <w:pStyle w:val="TableParagraph"/>
              <w:spacing w:line="208" w:lineRule="exact"/>
              <w:ind w:left="146" w:right="131"/>
              <w:jc w:val="center"/>
              <w:rPr>
                <w:b/>
                <w:sz w:val="18"/>
              </w:rPr>
            </w:pPr>
            <w:r w:rsidRPr="00095DE3">
              <w:rPr>
                <w:b/>
                <w:spacing w:val="-2"/>
                <w:sz w:val="18"/>
              </w:rPr>
              <w:t>(Stems ha</w:t>
            </w:r>
            <w:r w:rsidRPr="00095DE3">
              <w:rPr>
                <w:b/>
                <w:spacing w:val="-2"/>
                <w:sz w:val="18"/>
                <w:vertAlign w:val="superscript"/>
              </w:rPr>
              <w:t>-1</w:t>
            </w:r>
            <w:r w:rsidRPr="00095DE3">
              <w:rPr>
                <w:b/>
                <w:spacing w:val="-2"/>
                <w:sz w:val="18"/>
              </w:rPr>
              <w:t>)</w:t>
            </w:r>
          </w:p>
        </w:tc>
        <w:tc>
          <w:tcPr>
            <w:tcW w:w="672" w:type="dxa"/>
            <w:tcBorders>
              <w:top w:val="single" w:sz="4" w:space="0" w:color="000000"/>
              <w:bottom w:val="single" w:sz="4" w:space="0" w:color="000000"/>
            </w:tcBorders>
          </w:tcPr>
          <w:p w14:paraId="74FE0C1B" w14:textId="0517F8E5" w:rsidR="003A03B6" w:rsidRPr="00095DE3" w:rsidRDefault="001913D3" w:rsidP="003A03B6">
            <w:pPr>
              <w:pStyle w:val="TableParagraph"/>
              <w:spacing w:before="119" w:line="207" w:lineRule="exact"/>
              <w:jc w:val="center"/>
              <w:rPr>
                <w:b/>
                <w:spacing w:val="-10"/>
                <w:sz w:val="18"/>
              </w:rPr>
            </w:pPr>
            <w:r w:rsidRPr="00095DE3">
              <w:rPr>
                <w:b/>
                <w:sz w:val="18"/>
              </w:rPr>
              <w:t>A</w:t>
            </w:r>
          </w:p>
          <w:p w14:paraId="0F89C4FD" w14:textId="3810BBB6" w:rsidR="001913D3" w:rsidRPr="00095DE3" w:rsidRDefault="001913D3" w:rsidP="003A03B6">
            <w:pPr>
              <w:pStyle w:val="TableParagraph"/>
              <w:spacing w:before="119" w:line="207" w:lineRule="exact"/>
              <w:jc w:val="center"/>
              <w:rPr>
                <w:b/>
                <w:sz w:val="18"/>
              </w:rPr>
            </w:pPr>
            <w:r w:rsidRPr="00095DE3">
              <w:rPr>
                <w:b/>
                <w:spacing w:val="-5"/>
                <w:sz w:val="18"/>
              </w:rPr>
              <w:t>(m</w:t>
            </w:r>
            <w:r w:rsidRPr="00095DE3">
              <w:rPr>
                <w:b/>
                <w:spacing w:val="-5"/>
                <w:sz w:val="18"/>
                <w:vertAlign w:val="superscript"/>
              </w:rPr>
              <w:t>2</w:t>
            </w:r>
            <w:r w:rsidR="003A03B6" w:rsidRPr="00095DE3">
              <w:rPr>
                <w:b/>
                <w:sz w:val="18"/>
              </w:rPr>
              <w:t xml:space="preserve"> </w:t>
            </w:r>
            <w:r w:rsidRPr="00095DE3">
              <w:rPr>
                <w:b/>
                <w:spacing w:val="-2"/>
                <w:sz w:val="18"/>
              </w:rPr>
              <w:t>ha</w:t>
            </w:r>
            <w:r w:rsidRPr="00095DE3">
              <w:rPr>
                <w:b/>
                <w:spacing w:val="-2"/>
                <w:sz w:val="18"/>
                <w:vertAlign w:val="superscript"/>
              </w:rPr>
              <w:t>-</w:t>
            </w:r>
            <w:r w:rsidRPr="00095DE3">
              <w:rPr>
                <w:b/>
                <w:spacing w:val="-7"/>
                <w:sz w:val="18"/>
                <w:vertAlign w:val="superscript"/>
              </w:rPr>
              <w:t>1</w:t>
            </w:r>
            <w:r w:rsidRPr="00095DE3">
              <w:rPr>
                <w:b/>
                <w:spacing w:val="-7"/>
                <w:sz w:val="18"/>
              </w:rPr>
              <w:t>)</w:t>
            </w:r>
          </w:p>
        </w:tc>
        <w:tc>
          <w:tcPr>
            <w:tcW w:w="756" w:type="dxa"/>
            <w:tcBorders>
              <w:top w:val="single" w:sz="4" w:space="0" w:color="000000"/>
              <w:bottom w:val="single" w:sz="4" w:space="0" w:color="000000"/>
            </w:tcBorders>
          </w:tcPr>
          <w:p w14:paraId="3356DDAD" w14:textId="77777777" w:rsidR="001913D3" w:rsidRPr="00095DE3" w:rsidRDefault="001913D3" w:rsidP="003A03B6">
            <w:pPr>
              <w:pStyle w:val="TableParagraph"/>
              <w:spacing w:before="119"/>
              <w:ind w:left="6" w:right="5"/>
              <w:jc w:val="center"/>
              <w:rPr>
                <w:b/>
                <w:sz w:val="18"/>
              </w:rPr>
            </w:pPr>
            <w:r w:rsidRPr="00095DE3">
              <w:rPr>
                <w:b/>
                <w:spacing w:val="-5"/>
                <w:sz w:val="18"/>
              </w:rPr>
              <w:t>IVI</w:t>
            </w:r>
          </w:p>
        </w:tc>
        <w:tc>
          <w:tcPr>
            <w:tcW w:w="692" w:type="dxa"/>
            <w:tcBorders>
              <w:top w:val="single" w:sz="4" w:space="0" w:color="000000"/>
              <w:bottom w:val="single" w:sz="4" w:space="0" w:color="000000"/>
            </w:tcBorders>
          </w:tcPr>
          <w:p w14:paraId="2682FF6E" w14:textId="77777777" w:rsidR="001913D3" w:rsidRPr="00095DE3" w:rsidRDefault="001913D3" w:rsidP="003A03B6">
            <w:pPr>
              <w:pStyle w:val="TableParagraph"/>
              <w:spacing w:before="119"/>
              <w:ind w:left="29" w:right="1"/>
              <w:jc w:val="center"/>
              <w:rPr>
                <w:b/>
                <w:sz w:val="18"/>
              </w:rPr>
            </w:pPr>
            <w:r w:rsidRPr="00095DE3">
              <w:rPr>
                <w:b/>
                <w:spacing w:val="-5"/>
                <w:sz w:val="18"/>
              </w:rPr>
              <w:t>A/F</w:t>
            </w:r>
          </w:p>
        </w:tc>
        <w:tc>
          <w:tcPr>
            <w:tcW w:w="654" w:type="dxa"/>
            <w:tcBorders>
              <w:top w:val="single" w:sz="4" w:space="0" w:color="000000"/>
              <w:bottom w:val="single" w:sz="4" w:space="0" w:color="000000"/>
            </w:tcBorders>
          </w:tcPr>
          <w:p w14:paraId="0A8DE0AD" w14:textId="77777777" w:rsidR="001913D3" w:rsidRPr="00095DE3" w:rsidRDefault="001913D3" w:rsidP="003A03B6">
            <w:pPr>
              <w:pStyle w:val="TableParagraph"/>
              <w:spacing w:before="119"/>
              <w:ind w:left="53" w:right="6"/>
              <w:jc w:val="center"/>
              <w:rPr>
                <w:b/>
                <w:sz w:val="18"/>
              </w:rPr>
            </w:pPr>
            <w:proofErr w:type="gramStart"/>
            <w:r w:rsidRPr="00095DE3">
              <w:rPr>
                <w:b/>
                <w:spacing w:val="-4"/>
                <w:sz w:val="18"/>
              </w:rPr>
              <w:t>F(</w:t>
            </w:r>
            <w:proofErr w:type="gramEnd"/>
            <w:r w:rsidRPr="00095DE3">
              <w:rPr>
                <w:b/>
                <w:spacing w:val="-4"/>
                <w:sz w:val="18"/>
              </w:rPr>
              <w:t>%)</w:t>
            </w:r>
          </w:p>
        </w:tc>
        <w:tc>
          <w:tcPr>
            <w:tcW w:w="735" w:type="dxa"/>
            <w:tcBorders>
              <w:top w:val="single" w:sz="4" w:space="0" w:color="000000"/>
              <w:bottom w:val="single" w:sz="4" w:space="0" w:color="000000"/>
            </w:tcBorders>
          </w:tcPr>
          <w:p w14:paraId="7FF10BC9" w14:textId="77777777" w:rsidR="001913D3" w:rsidRPr="00095DE3" w:rsidRDefault="001913D3" w:rsidP="003A03B6">
            <w:pPr>
              <w:pStyle w:val="TableParagraph"/>
              <w:spacing w:before="119" w:line="207" w:lineRule="exact"/>
              <w:ind w:left="22"/>
              <w:jc w:val="center"/>
              <w:rPr>
                <w:b/>
                <w:sz w:val="18"/>
              </w:rPr>
            </w:pPr>
            <w:r w:rsidRPr="00095DE3">
              <w:rPr>
                <w:b/>
                <w:spacing w:val="-10"/>
                <w:sz w:val="18"/>
              </w:rPr>
              <w:t>D</w:t>
            </w:r>
          </w:p>
          <w:p w14:paraId="5D5E0E09" w14:textId="77777777" w:rsidR="001913D3" w:rsidRPr="00095DE3" w:rsidRDefault="001913D3" w:rsidP="003A03B6">
            <w:pPr>
              <w:pStyle w:val="TableParagraph"/>
              <w:spacing w:line="208" w:lineRule="exact"/>
              <w:ind w:left="119" w:right="95"/>
              <w:jc w:val="center"/>
              <w:rPr>
                <w:b/>
                <w:sz w:val="18"/>
              </w:rPr>
            </w:pPr>
            <w:r w:rsidRPr="00095DE3">
              <w:rPr>
                <w:b/>
                <w:spacing w:val="-2"/>
                <w:sz w:val="18"/>
              </w:rPr>
              <w:t>(Stems ha</w:t>
            </w:r>
            <w:r w:rsidRPr="00095DE3">
              <w:rPr>
                <w:b/>
                <w:spacing w:val="-2"/>
                <w:sz w:val="18"/>
                <w:vertAlign w:val="superscript"/>
              </w:rPr>
              <w:t>-1</w:t>
            </w:r>
            <w:r w:rsidRPr="00095DE3">
              <w:rPr>
                <w:b/>
                <w:spacing w:val="-2"/>
                <w:sz w:val="18"/>
              </w:rPr>
              <w:t>)</w:t>
            </w:r>
          </w:p>
        </w:tc>
        <w:tc>
          <w:tcPr>
            <w:tcW w:w="763" w:type="dxa"/>
            <w:tcBorders>
              <w:top w:val="single" w:sz="4" w:space="0" w:color="000000"/>
              <w:bottom w:val="single" w:sz="4" w:space="0" w:color="000000"/>
            </w:tcBorders>
          </w:tcPr>
          <w:p w14:paraId="713A93ED" w14:textId="77777777" w:rsidR="003A03B6" w:rsidRPr="00095DE3" w:rsidRDefault="001913D3" w:rsidP="003A03B6">
            <w:pPr>
              <w:pStyle w:val="TableParagraph"/>
              <w:spacing w:before="119" w:line="207" w:lineRule="exact"/>
              <w:ind w:left="12" w:right="99"/>
              <w:jc w:val="center"/>
              <w:rPr>
                <w:b/>
                <w:sz w:val="18"/>
              </w:rPr>
            </w:pPr>
            <w:r w:rsidRPr="00095DE3">
              <w:rPr>
                <w:b/>
                <w:spacing w:val="-10"/>
                <w:sz w:val="18"/>
              </w:rPr>
              <w:t>A</w:t>
            </w:r>
          </w:p>
          <w:p w14:paraId="3F2AE41E" w14:textId="2CE9C163" w:rsidR="001913D3" w:rsidRPr="00095DE3" w:rsidRDefault="001913D3" w:rsidP="003A03B6">
            <w:pPr>
              <w:pStyle w:val="TableParagraph"/>
              <w:spacing w:before="119" w:line="207" w:lineRule="exact"/>
              <w:ind w:left="12" w:right="99"/>
              <w:jc w:val="center"/>
              <w:rPr>
                <w:b/>
                <w:sz w:val="18"/>
              </w:rPr>
            </w:pPr>
            <w:r w:rsidRPr="00095DE3">
              <w:rPr>
                <w:b/>
                <w:spacing w:val="-4"/>
                <w:sz w:val="18"/>
              </w:rPr>
              <w:t>(m</w:t>
            </w:r>
            <w:r w:rsidRPr="00095DE3">
              <w:rPr>
                <w:b/>
                <w:spacing w:val="-4"/>
                <w:sz w:val="18"/>
                <w:vertAlign w:val="superscript"/>
              </w:rPr>
              <w:t>2</w:t>
            </w:r>
            <w:r w:rsidR="003A03B6" w:rsidRPr="00095DE3">
              <w:rPr>
                <w:b/>
                <w:spacing w:val="-4"/>
                <w:sz w:val="18"/>
              </w:rPr>
              <w:t xml:space="preserve"> </w:t>
            </w:r>
            <w:r w:rsidRPr="00095DE3">
              <w:rPr>
                <w:b/>
                <w:spacing w:val="-2"/>
                <w:sz w:val="18"/>
              </w:rPr>
              <w:t>ha</w:t>
            </w:r>
            <w:r w:rsidRPr="00095DE3">
              <w:rPr>
                <w:b/>
                <w:spacing w:val="-2"/>
                <w:sz w:val="18"/>
                <w:vertAlign w:val="superscript"/>
              </w:rPr>
              <w:t>-</w:t>
            </w:r>
            <w:r w:rsidRPr="00095DE3">
              <w:rPr>
                <w:b/>
                <w:spacing w:val="-5"/>
                <w:sz w:val="18"/>
                <w:vertAlign w:val="superscript"/>
              </w:rPr>
              <w:t>1</w:t>
            </w:r>
            <w:r w:rsidRPr="00095DE3">
              <w:rPr>
                <w:b/>
                <w:spacing w:val="-5"/>
                <w:sz w:val="18"/>
              </w:rPr>
              <w:t>)</w:t>
            </w:r>
          </w:p>
        </w:tc>
        <w:tc>
          <w:tcPr>
            <w:tcW w:w="601" w:type="dxa"/>
            <w:tcBorders>
              <w:top w:val="single" w:sz="4" w:space="0" w:color="000000"/>
              <w:bottom w:val="single" w:sz="4" w:space="0" w:color="000000"/>
            </w:tcBorders>
          </w:tcPr>
          <w:p w14:paraId="6B7E18F4" w14:textId="77777777" w:rsidR="001913D3" w:rsidRPr="00095DE3" w:rsidRDefault="001913D3" w:rsidP="003A03B6">
            <w:pPr>
              <w:pStyle w:val="TableParagraph"/>
              <w:spacing w:before="119"/>
              <w:ind w:right="88"/>
              <w:jc w:val="center"/>
              <w:rPr>
                <w:b/>
                <w:sz w:val="18"/>
              </w:rPr>
            </w:pPr>
            <w:r w:rsidRPr="00095DE3">
              <w:rPr>
                <w:b/>
                <w:spacing w:val="-5"/>
                <w:sz w:val="18"/>
              </w:rPr>
              <w:t>IVI</w:t>
            </w:r>
          </w:p>
        </w:tc>
        <w:tc>
          <w:tcPr>
            <w:tcW w:w="688" w:type="dxa"/>
            <w:tcBorders>
              <w:top w:val="single" w:sz="4" w:space="0" w:color="000000"/>
              <w:bottom w:val="single" w:sz="4" w:space="0" w:color="000000"/>
            </w:tcBorders>
          </w:tcPr>
          <w:p w14:paraId="5F904279" w14:textId="77777777" w:rsidR="001913D3" w:rsidRPr="00095DE3" w:rsidRDefault="001913D3" w:rsidP="003A03B6">
            <w:pPr>
              <w:pStyle w:val="TableParagraph"/>
              <w:spacing w:before="119"/>
              <w:ind w:left="37" w:right="1"/>
              <w:jc w:val="center"/>
              <w:rPr>
                <w:b/>
                <w:sz w:val="18"/>
              </w:rPr>
            </w:pPr>
            <w:r w:rsidRPr="00095DE3">
              <w:rPr>
                <w:b/>
                <w:spacing w:val="-5"/>
                <w:sz w:val="18"/>
              </w:rPr>
              <w:t>A/F</w:t>
            </w:r>
          </w:p>
        </w:tc>
      </w:tr>
      <w:tr w:rsidR="001913D3" w:rsidRPr="00095DE3" w14:paraId="12E14ED9" w14:textId="77777777" w:rsidTr="003A03B6">
        <w:trPr>
          <w:trHeight w:val="402"/>
        </w:trPr>
        <w:tc>
          <w:tcPr>
            <w:tcW w:w="520" w:type="dxa"/>
            <w:tcBorders>
              <w:top w:val="single" w:sz="4" w:space="0" w:color="000000"/>
            </w:tcBorders>
          </w:tcPr>
          <w:p w14:paraId="57B1CD80" w14:textId="77777777" w:rsidR="001913D3" w:rsidRPr="00095DE3" w:rsidRDefault="001913D3" w:rsidP="00646A4E">
            <w:pPr>
              <w:pStyle w:val="TableParagraph"/>
              <w:spacing w:before="119"/>
              <w:ind w:left="27" w:right="6"/>
              <w:jc w:val="center"/>
              <w:rPr>
                <w:sz w:val="18"/>
              </w:rPr>
            </w:pPr>
            <w:r w:rsidRPr="00095DE3">
              <w:rPr>
                <w:spacing w:val="-10"/>
                <w:sz w:val="18"/>
              </w:rPr>
              <w:t>1</w:t>
            </w:r>
          </w:p>
        </w:tc>
        <w:tc>
          <w:tcPr>
            <w:tcW w:w="1915" w:type="dxa"/>
            <w:tcBorders>
              <w:top w:val="single" w:sz="4" w:space="0" w:color="000000"/>
            </w:tcBorders>
          </w:tcPr>
          <w:p w14:paraId="5B259A5D" w14:textId="77777777" w:rsidR="001913D3" w:rsidRPr="00095DE3" w:rsidRDefault="001913D3" w:rsidP="00646A4E">
            <w:pPr>
              <w:pStyle w:val="TableParagraph"/>
              <w:spacing w:before="119"/>
              <w:ind w:left="118"/>
              <w:jc w:val="center"/>
              <w:rPr>
                <w:i/>
                <w:sz w:val="18"/>
              </w:rPr>
            </w:pPr>
            <w:r w:rsidRPr="00095DE3">
              <w:rPr>
                <w:i/>
                <w:sz w:val="18"/>
              </w:rPr>
              <w:t xml:space="preserve">Aegle </w:t>
            </w:r>
            <w:proofErr w:type="spellStart"/>
            <w:r w:rsidRPr="00095DE3">
              <w:rPr>
                <w:i/>
                <w:spacing w:val="-2"/>
                <w:sz w:val="18"/>
              </w:rPr>
              <w:t>marmelos</w:t>
            </w:r>
            <w:proofErr w:type="spellEnd"/>
          </w:p>
        </w:tc>
        <w:tc>
          <w:tcPr>
            <w:tcW w:w="645" w:type="dxa"/>
            <w:tcBorders>
              <w:top w:val="single" w:sz="4" w:space="0" w:color="000000"/>
            </w:tcBorders>
          </w:tcPr>
          <w:p w14:paraId="4C9FCD15" w14:textId="77777777" w:rsidR="001913D3" w:rsidRPr="00095DE3" w:rsidRDefault="001913D3" w:rsidP="003A03B6">
            <w:pPr>
              <w:pStyle w:val="TableParagraph"/>
              <w:jc w:val="center"/>
              <w:rPr>
                <w:sz w:val="18"/>
              </w:rPr>
            </w:pPr>
          </w:p>
        </w:tc>
        <w:tc>
          <w:tcPr>
            <w:tcW w:w="800" w:type="dxa"/>
            <w:tcBorders>
              <w:top w:val="single" w:sz="4" w:space="0" w:color="000000"/>
            </w:tcBorders>
          </w:tcPr>
          <w:p w14:paraId="298B7CAA" w14:textId="77777777" w:rsidR="001913D3" w:rsidRPr="00095DE3" w:rsidRDefault="001913D3" w:rsidP="003A03B6">
            <w:pPr>
              <w:pStyle w:val="TableParagraph"/>
              <w:jc w:val="center"/>
              <w:rPr>
                <w:sz w:val="18"/>
              </w:rPr>
            </w:pPr>
          </w:p>
        </w:tc>
        <w:tc>
          <w:tcPr>
            <w:tcW w:w="635" w:type="dxa"/>
            <w:tcBorders>
              <w:top w:val="single" w:sz="4" w:space="0" w:color="000000"/>
            </w:tcBorders>
          </w:tcPr>
          <w:p w14:paraId="673A5E05" w14:textId="77777777" w:rsidR="001913D3" w:rsidRPr="00095DE3" w:rsidRDefault="001913D3" w:rsidP="003A03B6">
            <w:pPr>
              <w:pStyle w:val="TableParagraph"/>
              <w:jc w:val="center"/>
              <w:rPr>
                <w:sz w:val="18"/>
              </w:rPr>
            </w:pPr>
          </w:p>
        </w:tc>
        <w:tc>
          <w:tcPr>
            <w:tcW w:w="821" w:type="dxa"/>
            <w:tcBorders>
              <w:top w:val="single" w:sz="4" w:space="0" w:color="000000"/>
            </w:tcBorders>
          </w:tcPr>
          <w:p w14:paraId="4535E4F8" w14:textId="77777777" w:rsidR="001913D3" w:rsidRPr="00095DE3" w:rsidRDefault="001913D3" w:rsidP="003A03B6">
            <w:pPr>
              <w:pStyle w:val="TableParagraph"/>
              <w:jc w:val="center"/>
              <w:rPr>
                <w:sz w:val="18"/>
              </w:rPr>
            </w:pPr>
          </w:p>
        </w:tc>
        <w:tc>
          <w:tcPr>
            <w:tcW w:w="668" w:type="dxa"/>
            <w:tcBorders>
              <w:top w:val="single" w:sz="4" w:space="0" w:color="000000"/>
            </w:tcBorders>
          </w:tcPr>
          <w:p w14:paraId="3F9DE14D" w14:textId="77777777" w:rsidR="001913D3" w:rsidRPr="00095DE3" w:rsidRDefault="001913D3" w:rsidP="003A03B6">
            <w:pPr>
              <w:pStyle w:val="TableParagraph"/>
              <w:jc w:val="center"/>
              <w:rPr>
                <w:sz w:val="18"/>
              </w:rPr>
            </w:pPr>
          </w:p>
        </w:tc>
        <w:tc>
          <w:tcPr>
            <w:tcW w:w="731" w:type="dxa"/>
            <w:tcBorders>
              <w:top w:val="single" w:sz="4" w:space="0" w:color="000000"/>
            </w:tcBorders>
          </w:tcPr>
          <w:p w14:paraId="26D90D55" w14:textId="77777777" w:rsidR="001913D3" w:rsidRPr="00095DE3" w:rsidRDefault="001913D3" w:rsidP="003A03B6">
            <w:pPr>
              <w:pStyle w:val="TableParagraph"/>
              <w:spacing w:before="119"/>
              <w:ind w:left="81" w:right="27"/>
              <w:jc w:val="center"/>
              <w:rPr>
                <w:sz w:val="18"/>
              </w:rPr>
            </w:pPr>
            <w:r w:rsidRPr="00095DE3">
              <w:rPr>
                <w:spacing w:val="-5"/>
                <w:sz w:val="18"/>
              </w:rPr>
              <w:t>25</w:t>
            </w:r>
          </w:p>
        </w:tc>
        <w:tc>
          <w:tcPr>
            <w:tcW w:w="798" w:type="dxa"/>
            <w:tcBorders>
              <w:top w:val="single" w:sz="4" w:space="0" w:color="000000"/>
            </w:tcBorders>
          </w:tcPr>
          <w:p w14:paraId="6FE13EDB" w14:textId="77777777" w:rsidR="001913D3" w:rsidRPr="00095DE3" w:rsidRDefault="001913D3" w:rsidP="003A03B6">
            <w:pPr>
              <w:pStyle w:val="TableParagraph"/>
              <w:spacing w:before="119"/>
              <w:ind w:left="13"/>
              <w:jc w:val="center"/>
              <w:rPr>
                <w:sz w:val="18"/>
              </w:rPr>
            </w:pPr>
            <w:r w:rsidRPr="00095DE3">
              <w:rPr>
                <w:spacing w:val="-4"/>
                <w:sz w:val="18"/>
              </w:rPr>
              <w:t>3800</w:t>
            </w:r>
          </w:p>
        </w:tc>
        <w:tc>
          <w:tcPr>
            <w:tcW w:w="672" w:type="dxa"/>
            <w:tcBorders>
              <w:top w:val="single" w:sz="4" w:space="0" w:color="000000"/>
            </w:tcBorders>
          </w:tcPr>
          <w:p w14:paraId="2F35549E" w14:textId="77777777" w:rsidR="001913D3" w:rsidRPr="00095DE3" w:rsidRDefault="001913D3" w:rsidP="003A03B6">
            <w:pPr>
              <w:pStyle w:val="TableParagraph"/>
              <w:spacing w:before="119"/>
              <w:ind w:left="2" w:right="9"/>
              <w:jc w:val="center"/>
              <w:rPr>
                <w:sz w:val="18"/>
              </w:rPr>
            </w:pPr>
            <w:r w:rsidRPr="00095DE3">
              <w:rPr>
                <w:spacing w:val="-5"/>
                <w:sz w:val="18"/>
              </w:rPr>
              <w:t>1.5</w:t>
            </w:r>
          </w:p>
        </w:tc>
        <w:tc>
          <w:tcPr>
            <w:tcW w:w="756" w:type="dxa"/>
            <w:tcBorders>
              <w:top w:val="single" w:sz="4" w:space="0" w:color="000000"/>
            </w:tcBorders>
          </w:tcPr>
          <w:p w14:paraId="2BFBEB05" w14:textId="77777777" w:rsidR="001913D3" w:rsidRPr="00095DE3" w:rsidRDefault="001913D3" w:rsidP="003A03B6">
            <w:pPr>
              <w:pStyle w:val="TableParagraph"/>
              <w:spacing w:before="119"/>
              <w:ind w:left="6" w:right="1"/>
              <w:jc w:val="center"/>
              <w:rPr>
                <w:sz w:val="18"/>
              </w:rPr>
            </w:pPr>
            <w:r w:rsidRPr="00095DE3">
              <w:rPr>
                <w:spacing w:val="-2"/>
                <w:sz w:val="18"/>
              </w:rPr>
              <w:t>31.04</w:t>
            </w:r>
          </w:p>
        </w:tc>
        <w:tc>
          <w:tcPr>
            <w:tcW w:w="692" w:type="dxa"/>
            <w:tcBorders>
              <w:top w:val="single" w:sz="4" w:space="0" w:color="000000"/>
            </w:tcBorders>
          </w:tcPr>
          <w:p w14:paraId="7A73EC70" w14:textId="77777777" w:rsidR="001913D3" w:rsidRPr="00095DE3" w:rsidRDefault="001913D3" w:rsidP="003A03B6">
            <w:pPr>
              <w:pStyle w:val="TableParagraph"/>
              <w:spacing w:before="119"/>
              <w:ind w:left="29"/>
              <w:jc w:val="center"/>
              <w:rPr>
                <w:sz w:val="18"/>
              </w:rPr>
            </w:pPr>
            <w:r w:rsidRPr="00095DE3">
              <w:rPr>
                <w:spacing w:val="-4"/>
                <w:sz w:val="18"/>
              </w:rPr>
              <w:t>0.06</w:t>
            </w:r>
          </w:p>
        </w:tc>
        <w:tc>
          <w:tcPr>
            <w:tcW w:w="654" w:type="dxa"/>
            <w:tcBorders>
              <w:top w:val="single" w:sz="4" w:space="0" w:color="000000"/>
            </w:tcBorders>
          </w:tcPr>
          <w:p w14:paraId="4C428BC8" w14:textId="77777777" w:rsidR="001913D3" w:rsidRPr="00095DE3" w:rsidRDefault="001913D3" w:rsidP="003A03B6">
            <w:pPr>
              <w:pStyle w:val="TableParagraph"/>
              <w:jc w:val="center"/>
              <w:rPr>
                <w:sz w:val="18"/>
              </w:rPr>
            </w:pPr>
          </w:p>
        </w:tc>
        <w:tc>
          <w:tcPr>
            <w:tcW w:w="735" w:type="dxa"/>
            <w:tcBorders>
              <w:top w:val="single" w:sz="4" w:space="0" w:color="000000"/>
            </w:tcBorders>
          </w:tcPr>
          <w:p w14:paraId="2FF964AE" w14:textId="77777777" w:rsidR="001913D3" w:rsidRPr="00095DE3" w:rsidRDefault="001913D3" w:rsidP="003A03B6">
            <w:pPr>
              <w:pStyle w:val="TableParagraph"/>
              <w:jc w:val="center"/>
              <w:rPr>
                <w:sz w:val="18"/>
              </w:rPr>
            </w:pPr>
          </w:p>
        </w:tc>
        <w:tc>
          <w:tcPr>
            <w:tcW w:w="763" w:type="dxa"/>
            <w:tcBorders>
              <w:top w:val="single" w:sz="4" w:space="0" w:color="000000"/>
            </w:tcBorders>
          </w:tcPr>
          <w:p w14:paraId="0D9825B4" w14:textId="77777777" w:rsidR="001913D3" w:rsidRPr="00095DE3" w:rsidRDefault="001913D3" w:rsidP="003A03B6">
            <w:pPr>
              <w:pStyle w:val="TableParagraph"/>
              <w:jc w:val="center"/>
              <w:rPr>
                <w:sz w:val="18"/>
              </w:rPr>
            </w:pPr>
          </w:p>
        </w:tc>
        <w:tc>
          <w:tcPr>
            <w:tcW w:w="601" w:type="dxa"/>
            <w:tcBorders>
              <w:top w:val="single" w:sz="4" w:space="0" w:color="000000"/>
            </w:tcBorders>
          </w:tcPr>
          <w:p w14:paraId="20EB309A" w14:textId="77777777" w:rsidR="001913D3" w:rsidRPr="00095DE3" w:rsidRDefault="001913D3" w:rsidP="003A03B6">
            <w:pPr>
              <w:pStyle w:val="TableParagraph"/>
              <w:jc w:val="center"/>
              <w:rPr>
                <w:sz w:val="18"/>
              </w:rPr>
            </w:pPr>
          </w:p>
        </w:tc>
        <w:tc>
          <w:tcPr>
            <w:tcW w:w="688" w:type="dxa"/>
            <w:tcBorders>
              <w:top w:val="single" w:sz="4" w:space="0" w:color="000000"/>
            </w:tcBorders>
          </w:tcPr>
          <w:p w14:paraId="79B43EFC" w14:textId="77777777" w:rsidR="001913D3" w:rsidRPr="00095DE3" w:rsidRDefault="001913D3" w:rsidP="003A03B6">
            <w:pPr>
              <w:pStyle w:val="TableParagraph"/>
              <w:jc w:val="center"/>
              <w:rPr>
                <w:sz w:val="18"/>
              </w:rPr>
            </w:pPr>
          </w:p>
        </w:tc>
      </w:tr>
      <w:tr w:rsidR="001913D3" w:rsidRPr="00095DE3" w14:paraId="1B739C0F" w14:textId="77777777" w:rsidTr="003A03B6">
        <w:trPr>
          <w:trHeight w:val="350"/>
        </w:trPr>
        <w:tc>
          <w:tcPr>
            <w:tcW w:w="520" w:type="dxa"/>
          </w:tcPr>
          <w:p w14:paraId="689A93B3" w14:textId="77777777" w:rsidR="001913D3" w:rsidRPr="00095DE3" w:rsidRDefault="001913D3" w:rsidP="00646A4E">
            <w:pPr>
              <w:pStyle w:val="TableParagraph"/>
              <w:spacing w:before="68"/>
              <w:ind w:left="27" w:right="6"/>
              <w:jc w:val="center"/>
              <w:rPr>
                <w:sz w:val="18"/>
              </w:rPr>
            </w:pPr>
            <w:r w:rsidRPr="00095DE3">
              <w:rPr>
                <w:spacing w:val="-10"/>
                <w:sz w:val="18"/>
              </w:rPr>
              <w:t>2</w:t>
            </w:r>
          </w:p>
        </w:tc>
        <w:tc>
          <w:tcPr>
            <w:tcW w:w="1915" w:type="dxa"/>
          </w:tcPr>
          <w:p w14:paraId="0D213510" w14:textId="77777777" w:rsidR="001913D3" w:rsidRPr="00095DE3" w:rsidRDefault="001913D3" w:rsidP="00646A4E">
            <w:pPr>
              <w:pStyle w:val="TableParagraph"/>
              <w:spacing w:before="68"/>
              <w:ind w:left="118"/>
              <w:jc w:val="center"/>
              <w:rPr>
                <w:i/>
                <w:sz w:val="18"/>
              </w:rPr>
            </w:pPr>
            <w:r w:rsidRPr="00095DE3">
              <w:rPr>
                <w:i/>
                <w:sz w:val="18"/>
              </w:rPr>
              <w:t>Butea</w:t>
            </w:r>
            <w:r w:rsidRPr="00095DE3">
              <w:rPr>
                <w:i/>
                <w:spacing w:val="2"/>
                <w:sz w:val="18"/>
              </w:rPr>
              <w:t xml:space="preserve"> </w:t>
            </w:r>
            <w:proofErr w:type="spellStart"/>
            <w:r w:rsidRPr="00095DE3">
              <w:rPr>
                <w:i/>
                <w:spacing w:val="-2"/>
                <w:sz w:val="18"/>
              </w:rPr>
              <w:t>monosperma</w:t>
            </w:r>
            <w:proofErr w:type="spellEnd"/>
          </w:p>
        </w:tc>
        <w:tc>
          <w:tcPr>
            <w:tcW w:w="645" w:type="dxa"/>
          </w:tcPr>
          <w:p w14:paraId="4DFD6407" w14:textId="77777777" w:rsidR="001913D3" w:rsidRPr="00095DE3" w:rsidRDefault="001913D3" w:rsidP="003A03B6">
            <w:pPr>
              <w:pStyle w:val="TableParagraph"/>
              <w:spacing w:before="68"/>
              <w:ind w:left="4" w:right="17"/>
              <w:jc w:val="center"/>
              <w:rPr>
                <w:sz w:val="18"/>
              </w:rPr>
            </w:pPr>
            <w:r w:rsidRPr="00095DE3">
              <w:rPr>
                <w:spacing w:val="-4"/>
                <w:sz w:val="18"/>
              </w:rPr>
              <w:t>62.5</w:t>
            </w:r>
          </w:p>
        </w:tc>
        <w:tc>
          <w:tcPr>
            <w:tcW w:w="800" w:type="dxa"/>
          </w:tcPr>
          <w:p w14:paraId="0CF349BF" w14:textId="77777777" w:rsidR="001913D3" w:rsidRPr="00095DE3" w:rsidRDefault="001913D3" w:rsidP="003A03B6">
            <w:pPr>
              <w:pStyle w:val="TableParagraph"/>
              <w:spacing w:before="68"/>
              <w:ind w:right="16"/>
              <w:jc w:val="center"/>
              <w:rPr>
                <w:sz w:val="18"/>
              </w:rPr>
            </w:pPr>
            <w:r w:rsidRPr="00095DE3">
              <w:rPr>
                <w:spacing w:val="-4"/>
                <w:sz w:val="18"/>
              </w:rPr>
              <w:t>7500</w:t>
            </w:r>
          </w:p>
        </w:tc>
        <w:tc>
          <w:tcPr>
            <w:tcW w:w="635" w:type="dxa"/>
          </w:tcPr>
          <w:p w14:paraId="6C60D8C2" w14:textId="77777777" w:rsidR="001913D3" w:rsidRPr="00095DE3" w:rsidRDefault="001913D3" w:rsidP="003A03B6">
            <w:pPr>
              <w:pStyle w:val="TableParagraph"/>
              <w:spacing w:before="68"/>
              <w:ind w:left="36" w:right="42"/>
              <w:jc w:val="center"/>
              <w:rPr>
                <w:sz w:val="18"/>
              </w:rPr>
            </w:pPr>
            <w:r w:rsidRPr="00095DE3">
              <w:rPr>
                <w:spacing w:val="-5"/>
                <w:sz w:val="18"/>
              </w:rPr>
              <w:t>1.2</w:t>
            </w:r>
          </w:p>
        </w:tc>
        <w:tc>
          <w:tcPr>
            <w:tcW w:w="821" w:type="dxa"/>
          </w:tcPr>
          <w:p w14:paraId="5A688967" w14:textId="77777777" w:rsidR="001913D3" w:rsidRPr="00095DE3" w:rsidRDefault="001913D3" w:rsidP="003A03B6">
            <w:pPr>
              <w:pStyle w:val="TableParagraph"/>
              <w:spacing w:before="68"/>
              <w:ind w:left="66" w:right="100"/>
              <w:jc w:val="center"/>
              <w:rPr>
                <w:sz w:val="18"/>
              </w:rPr>
            </w:pPr>
            <w:r w:rsidRPr="00095DE3">
              <w:rPr>
                <w:spacing w:val="-2"/>
                <w:sz w:val="18"/>
              </w:rPr>
              <w:t>75.35</w:t>
            </w:r>
          </w:p>
        </w:tc>
        <w:tc>
          <w:tcPr>
            <w:tcW w:w="668" w:type="dxa"/>
          </w:tcPr>
          <w:p w14:paraId="776C293A" w14:textId="77777777" w:rsidR="001913D3" w:rsidRPr="00095DE3" w:rsidRDefault="001913D3" w:rsidP="003A03B6">
            <w:pPr>
              <w:pStyle w:val="TableParagraph"/>
              <w:spacing w:before="68"/>
              <w:ind w:left="2" w:right="2"/>
              <w:jc w:val="center"/>
              <w:rPr>
                <w:sz w:val="18"/>
              </w:rPr>
            </w:pPr>
            <w:r w:rsidRPr="00095DE3">
              <w:rPr>
                <w:spacing w:val="-4"/>
                <w:sz w:val="18"/>
              </w:rPr>
              <w:t>0.02</w:t>
            </w:r>
          </w:p>
        </w:tc>
        <w:tc>
          <w:tcPr>
            <w:tcW w:w="731" w:type="dxa"/>
          </w:tcPr>
          <w:p w14:paraId="0B769D18" w14:textId="77777777" w:rsidR="001913D3" w:rsidRPr="00095DE3" w:rsidRDefault="001913D3" w:rsidP="003A03B6">
            <w:pPr>
              <w:pStyle w:val="TableParagraph"/>
              <w:jc w:val="center"/>
              <w:rPr>
                <w:sz w:val="18"/>
              </w:rPr>
            </w:pPr>
          </w:p>
        </w:tc>
        <w:tc>
          <w:tcPr>
            <w:tcW w:w="798" w:type="dxa"/>
          </w:tcPr>
          <w:p w14:paraId="6075617B" w14:textId="77777777" w:rsidR="001913D3" w:rsidRPr="00095DE3" w:rsidRDefault="001913D3" w:rsidP="003A03B6">
            <w:pPr>
              <w:pStyle w:val="TableParagraph"/>
              <w:jc w:val="center"/>
              <w:rPr>
                <w:sz w:val="18"/>
              </w:rPr>
            </w:pPr>
          </w:p>
        </w:tc>
        <w:tc>
          <w:tcPr>
            <w:tcW w:w="672" w:type="dxa"/>
          </w:tcPr>
          <w:p w14:paraId="12299BA1" w14:textId="77777777" w:rsidR="001913D3" w:rsidRPr="00095DE3" w:rsidRDefault="001913D3" w:rsidP="003A03B6">
            <w:pPr>
              <w:pStyle w:val="TableParagraph"/>
              <w:jc w:val="center"/>
              <w:rPr>
                <w:sz w:val="18"/>
              </w:rPr>
            </w:pPr>
          </w:p>
        </w:tc>
        <w:tc>
          <w:tcPr>
            <w:tcW w:w="756" w:type="dxa"/>
          </w:tcPr>
          <w:p w14:paraId="61443133" w14:textId="77777777" w:rsidR="001913D3" w:rsidRPr="00095DE3" w:rsidRDefault="001913D3" w:rsidP="003A03B6">
            <w:pPr>
              <w:pStyle w:val="TableParagraph"/>
              <w:jc w:val="center"/>
              <w:rPr>
                <w:sz w:val="18"/>
              </w:rPr>
            </w:pPr>
          </w:p>
        </w:tc>
        <w:tc>
          <w:tcPr>
            <w:tcW w:w="692" w:type="dxa"/>
          </w:tcPr>
          <w:p w14:paraId="102056D5" w14:textId="77777777" w:rsidR="001913D3" w:rsidRPr="00095DE3" w:rsidRDefault="001913D3" w:rsidP="003A03B6">
            <w:pPr>
              <w:pStyle w:val="TableParagraph"/>
              <w:jc w:val="center"/>
              <w:rPr>
                <w:sz w:val="18"/>
              </w:rPr>
            </w:pPr>
          </w:p>
        </w:tc>
        <w:tc>
          <w:tcPr>
            <w:tcW w:w="654" w:type="dxa"/>
          </w:tcPr>
          <w:p w14:paraId="43AFF309" w14:textId="77777777" w:rsidR="001913D3" w:rsidRPr="00095DE3" w:rsidRDefault="001913D3" w:rsidP="003A03B6">
            <w:pPr>
              <w:pStyle w:val="TableParagraph"/>
              <w:jc w:val="center"/>
              <w:rPr>
                <w:sz w:val="18"/>
              </w:rPr>
            </w:pPr>
          </w:p>
        </w:tc>
        <w:tc>
          <w:tcPr>
            <w:tcW w:w="735" w:type="dxa"/>
          </w:tcPr>
          <w:p w14:paraId="500B68F3" w14:textId="77777777" w:rsidR="001913D3" w:rsidRPr="00095DE3" w:rsidRDefault="001913D3" w:rsidP="003A03B6">
            <w:pPr>
              <w:pStyle w:val="TableParagraph"/>
              <w:jc w:val="center"/>
              <w:rPr>
                <w:sz w:val="18"/>
              </w:rPr>
            </w:pPr>
          </w:p>
        </w:tc>
        <w:tc>
          <w:tcPr>
            <w:tcW w:w="763" w:type="dxa"/>
          </w:tcPr>
          <w:p w14:paraId="60C61375" w14:textId="77777777" w:rsidR="001913D3" w:rsidRPr="00095DE3" w:rsidRDefault="001913D3" w:rsidP="003A03B6">
            <w:pPr>
              <w:pStyle w:val="TableParagraph"/>
              <w:jc w:val="center"/>
              <w:rPr>
                <w:sz w:val="18"/>
              </w:rPr>
            </w:pPr>
          </w:p>
        </w:tc>
        <w:tc>
          <w:tcPr>
            <w:tcW w:w="601" w:type="dxa"/>
          </w:tcPr>
          <w:p w14:paraId="29E55FE6" w14:textId="77777777" w:rsidR="001913D3" w:rsidRPr="00095DE3" w:rsidRDefault="001913D3" w:rsidP="003A03B6">
            <w:pPr>
              <w:pStyle w:val="TableParagraph"/>
              <w:jc w:val="center"/>
              <w:rPr>
                <w:sz w:val="18"/>
              </w:rPr>
            </w:pPr>
          </w:p>
        </w:tc>
        <w:tc>
          <w:tcPr>
            <w:tcW w:w="688" w:type="dxa"/>
          </w:tcPr>
          <w:p w14:paraId="5F9CBFB6" w14:textId="77777777" w:rsidR="001913D3" w:rsidRPr="00095DE3" w:rsidRDefault="001913D3" w:rsidP="003A03B6">
            <w:pPr>
              <w:pStyle w:val="TableParagraph"/>
              <w:jc w:val="center"/>
              <w:rPr>
                <w:sz w:val="18"/>
              </w:rPr>
            </w:pPr>
          </w:p>
        </w:tc>
      </w:tr>
      <w:tr w:rsidR="001913D3" w:rsidRPr="00095DE3" w14:paraId="4DF48424" w14:textId="77777777" w:rsidTr="003A03B6">
        <w:trPr>
          <w:trHeight w:val="351"/>
        </w:trPr>
        <w:tc>
          <w:tcPr>
            <w:tcW w:w="520" w:type="dxa"/>
          </w:tcPr>
          <w:p w14:paraId="3D36B75A" w14:textId="77777777" w:rsidR="001913D3" w:rsidRPr="00095DE3" w:rsidRDefault="001913D3" w:rsidP="00646A4E">
            <w:pPr>
              <w:pStyle w:val="TableParagraph"/>
              <w:spacing w:before="68"/>
              <w:ind w:left="27" w:right="6"/>
              <w:jc w:val="center"/>
              <w:rPr>
                <w:sz w:val="18"/>
              </w:rPr>
            </w:pPr>
            <w:r w:rsidRPr="00095DE3">
              <w:rPr>
                <w:spacing w:val="-10"/>
                <w:sz w:val="18"/>
              </w:rPr>
              <w:t>3</w:t>
            </w:r>
          </w:p>
        </w:tc>
        <w:tc>
          <w:tcPr>
            <w:tcW w:w="1915" w:type="dxa"/>
          </w:tcPr>
          <w:p w14:paraId="7724D19B" w14:textId="77777777" w:rsidR="001913D3" w:rsidRPr="00095DE3" w:rsidRDefault="001913D3" w:rsidP="00646A4E">
            <w:pPr>
              <w:pStyle w:val="TableParagraph"/>
              <w:spacing w:before="68"/>
              <w:ind w:left="118"/>
              <w:jc w:val="center"/>
              <w:rPr>
                <w:i/>
                <w:sz w:val="18"/>
              </w:rPr>
            </w:pPr>
            <w:proofErr w:type="spellStart"/>
            <w:r w:rsidRPr="00095DE3">
              <w:rPr>
                <w:i/>
                <w:sz w:val="18"/>
              </w:rPr>
              <w:t>Dalbergia</w:t>
            </w:r>
            <w:proofErr w:type="spellEnd"/>
            <w:r w:rsidRPr="00095DE3">
              <w:rPr>
                <w:i/>
                <w:spacing w:val="-8"/>
                <w:sz w:val="18"/>
              </w:rPr>
              <w:t xml:space="preserve"> </w:t>
            </w:r>
            <w:r w:rsidRPr="00095DE3">
              <w:rPr>
                <w:i/>
                <w:spacing w:val="-2"/>
                <w:sz w:val="18"/>
              </w:rPr>
              <w:t>sissoo</w:t>
            </w:r>
          </w:p>
        </w:tc>
        <w:tc>
          <w:tcPr>
            <w:tcW w:w="645" w:type="dxa"/>
          </w:tcPr>
          <w:p w14:paraId="5A8A2650" w14:textId="77777777" w:rsidR="001913D3" w:rsidRPr="00095DE3" w:rsidRDefault="001913D3" w:rsidP="003A03B6">
            <w:pPr>
              <w:pStyle w:val="TableParagraph"/>
              <w:jc w:val="center"/>
              <w:rPr>
                <w:sz w:val="18"/>
              </w:rPr>
            </w:pPr>
          </w:p>
        </w:tc>
        <w:tc>
          <w:tcPr>
            <w:tcW w:w="800" w:type="dxa"/>
          </w:tcPr>
          <w:p w14:paraId="00ECA069" w14:textId="77777777" w:rsidR="001913D3" w:rsidRPr="00095DE3" w:rsidRDefault="001913D3" w:rsidP="003A03B6">
            <w:pPr>
              <w:pStyle w:val="TableParagraph"/>
              <w:jc w:val="center"/>
              <w:rPr>
                <w:sz w:val="18"/>
              </w:rPr>
            </w:pPr>
          </w:p>
        </w:tc>
        <w:tc>
          <w:tcPr>
            <w:tcW w:w="635" w:type="dxa"/>
          </w:tcPr>
          <w:p w14:paraId="10D28B5A" w14:textId="77777777" w:rsidR="001913D3" w:rsidRPr="00095DE3" w:rsidRDefault="001913D3" w:rsidP="003A03B6">
            <w:pPr>
              <w:pStyle w:val="TableParagraph"/>
              <w:jc w:val="center"/>
              <w:rPr>
                <w:sz w:val="18"/>
              </w:rPr>
            </w:pPr>
          </w:p>
        </w:tc>
        <w:tc>
          <w:tcPr>
            <w:tcW w:w="821" w:type="dxa"/>
          </w:tcPr>
          <w:p w14:paraId="7838BFCE" w14:textId="77777777" w:rsidR="001913D3" w:rsidRPr="00095DE3" w:rsidRDefault="001913D3" w:rsidP="003A03B6">
            <w:pPr>
              <w:pStyle w:val="TableParagraph"/>
              <w:jc w:val="center"/>
              <w:rPr>
                <w:sz w:val="18"/>
              </w:rPr>
            </w:pPr>
          </w:p>
        </w:tc>
        <w:tc>
          <w:tcPr>
            <w:tcW w:w="668" w:type="dxa"/>
          </w:tcPr>
          <w:p w14:paraId="34232B73" w14:textId="77777777" w:rsidR="001913D3" w:rsidRPr="00095DE3" w:rsidRDefault="001913D3" w:rsidP="003A03B6">
            <w:pPr>
              <w:pStyle w:val="TableParagraph"/>
              <w:jc w:val="center"/>
              <w:rPr>
                <w:sz w:val="18"/>
              </w:rPr>
            </w:pPr>
          </w:p>
        </w:tc>
        <w:tc>
          <w:tcPr>
            <w:tcW w:w="731" w:type="dxa"/>
          </w:tcPr>
          <w:p w14:paraId="4446A255" w14:textId="77777777" w:rsidR="001913D3" w:rsidRPr="00095DE3" w:rsidRDefault="001913D3" w:rsidP="003A03B6">
            <w:pPr>
              <w:pStyle w:val="TableParagraph"/>
              <w:jc w:val="center"/>
              <w:rPr>
                <w:sz w:val="18"/>
              </w:rPr>
            </w:pPr>
          </w:p>
        </w:tc>
        <w:tc>
          <w:tcPr>
            <w:tcW w:w="798" w:type="dxa"/>
          </w:tcPr>
          <w:p w14:paraId="64CE82A0" w14:textId="77777777" w:rsidR="001913D3" w:rsidRPr="00095DE3" w:rsidRDefault="001913D3" w:rsidP="003A03B6">
            <w:pPr>
              <w:pStyle w:val="TableParagraph"/>
              <w:jc w:val="center"/>
              <w:rPr>
                <w:sz w:val="18"/>
              </w:rPr>
            </w:pPr>
          </w:p>
        </w:tc>
        <w:tc>
          <w:tcPr>
            <w:tcW w:w="672" w:type="dxa"/>
          </w:tcPr>
          <w:p w14:paraId="6176159B" w14:textId="77777777" w:rsidR="001913D3" w:rsidRPr="00095DE3" w:rsidRDefault="001913D3" w:rsidP="003A03B6">
            <w:pPr>
              <w:pStyle w:val="TableParagraph"/>
              <w:jc w:val="center"/>
              <w:rPr>
                <w:sz w:val="18"/>
              </w:rPr>
            </w:pPr>
          </w:p>
        </w:tc>
        <w:tc>
          <w:tcPr>
            <w:tcW w:w="756" w:type="dxa"/>
          </w:tcPr>
          <w:p w14:paraId="0A27C137" w14:textId="77777777" w:rsidR="001913D3" w:rsidRPr="00095DE3" w:rsidRDefault="001913D3" w:rsidP="003A03B6">
            <w:pPr>
              <w:pStyle w:val="TableParagraph"/>
              <w:jc w:val="center"/>
              <w:rPr>
                <w:sz w:val="18"/>
              </w:rPr>
            </w:pPr>
          </w:p>
        </w:tc>
        <w:tc>
          <w:tcPr>
            <w:tcW w:w="692" w:type="dxa"/>
          </w:tcPr>
          <w:p w14:paraId="322C0FA8" w14:textId="77777777" w:rsidR="001913D3" w:rsidRPr="00095DE3" w:rsidRDefault="001913D3" w:rsidP="003A03B6">
            <w:pPr>
              <w:pStyle w:val="TableParagraph"/>
              <w:jc w:val="center"/>
              <w:rPr>
                <w:sz w:val="18"/>
              </w:rPr>
            </w:pPr>
          </w:p>
        </w:tc>
        <w:tc>
          <w:tcPr>
            <w:tcW w:w="654" w:type="dxa"/>
          </w:tcPr>
          <w:p w14:paraId="5F616E1B" w14:textId="77777777" w:rsidR="001913D3" w:rsidRPr="00095DE3" w:rsidRDefault="001913D3" w:rsidP="003A03B6">
            <w:pPr>
              <w:pStyle w:val="TableParagraph"/>
              <w:spacing w:before="68"/>
              <w:ind w:left="53" w:right="2"/>
              <w:jc w:val="center"/>
              <w:rPr>
                <w:sz w:val="18"/>
              </w:rPr>
            </w:pPr>
            <w:r w:rsidRPr="00095DE3">
              <w:rPr>
                <w:spacing w:val="-2"/>
                <w:sz w:val="18"/>
              </w:rPr>
              <w:t>57.14</w:t>
            </w:r>
          </w:p>
        </w:tc>
        <w:tc>
          <w:tcPr>
            <w:tcW w:w="735" w:type="dxa"/>
          </w:tcPr>
          <w:p w14:paraId="37C9E5FD" w14:textId="77777777" w:rsidR="001913D3" w:rsidRPr="00095DE3" w:rsidRDefault="001913D3" w:rsidP="003A03B6">
            <w:pPr>
              <w:pStyle w:val="TableParagraph"/>
              <w:spacing w:before="68"/>
              <w:ind w:left="23"/>
              <w:jc w:val="center"/>
              <w:rPr>
                <w:sz w:val="18"/>
              </w:rPr>
            </w:pPr>
            <w:r w:rsidRPr="00095DE3">
              <w:rPr>
                <w:spacing w:val="-4"/>
                <w:sz w:val="18"/>
              </w:rPr>
              <w:t>7100</w:t>
            </w:r>
          </w:p>
        </w:tc>
        <w:tc>
          <w:tcPr>
            <w:tcW w:w="763" w:type="dxa"/>
          </w:tcPr>
          <w:p w14:paraId="5788EF21" w14:textId="77777777" w:rsidR="001913D3" w:rsidRPr="00095DE3" w:rsidRDefault="001913D3" w:rsidP="003A03B6">
            <w:pPr>
              <w:pStyle w:val="TableParagraph"/>
              <w:spacing w:before="68"/>
              <w:ind w:left="140"/>
              <w:jc w:val="center"/>
              <w:rPr>
                <w:sz w:val="18"/>
              </w:rPr>
            </w:pPr>
            <w:r w:rsidRPr="00095DE3">
              <w:rPr>
                <w:spacing w:val="-4"/>
                <w:sz w:val="18"/>
              </w:rPr>
              <w:t>1.25</w:t>
            </w:r>
          </w:p>
        </w:tc>
        <w:tc>
          <w:tcPr>
            <w:tcW w:w="601" w:type="dxa"/>
          </w:tcPr>
          <w:p w14:paraId="3B4AA51F" w14:textId="77777777" w:rsidR="001913D3" w:rsidRPr="00095DE3" w:rsidRDefault="001913D3" w:rsidP="003A03B6">
            <w:pPr>
              <w:pStyle w:val="TableParagraph"/>
              <w:spacing w:before="68"/>
              <w:ind w:left="4" w:right="88"/>
              <w:jc w:val="center"/>
              <w:rPr>
                <w:sz w:val="18"/>
              </w:rPr>
            </w:pPr>
            <w:r w:rsidRPr="00095DE3">
              <w:rPr>
                <w:spacing w:val="-4"/>
                <w:sz w:val="18"/>
              </w:rPr>
              <w:t>73.4</w:t>
            </w:r>
          </w:p>
        </w:tc>
        <w:tc>
          <w:tcPr>
            <w:tcW w:w="688" w:type="dxa"/>
          </w:tcPr>
          <w:p w14:paraId="39AD71D3" w14:textId="77777777" w:rsidR="001913D3" w:rsidRPr="00095DE3" w:rsidRDefault="001913D3" w:rsidP="003A03B6">
            <w:pPr>
              <w:pStyle w:val="TableParagraph"/>
              <w:spacing w:before="68"/>
              <w:ind w:left="37"/>
              <w:jc w:val="center"/>
              <w:rPr>
                <w:sz w:val="18"/>
              </w:rPr>
            </w:pPr>
            <w:r w:rsidRPr="00095DE3">
              <w:rPr>
                <w:spacing w:val="-4"/>
                <w:sz w:val="18"/>
              </w:rPr>
              <w:t>0.02</w:t>
            </w:r>
          </w:p>
        </w:tc>
      </w:tr>
      <w:tr w:rsidR="001913D3" w:rsidRPr="00095DE3" w14:paraId="761EA65E" w14:textId="77777777" w:rsidTr="003A03B6">
        <w:trPr>
          <w:trHeight w:val="351"/>
        </w:trPr>
        <w:tc>
          <w:tcPr>
            <w:tcW w:w="520" w:type="dxa"/>
          </w:tcPr>
          <w:p w14:paraId="387E46C6" w14:textId="77777777" w:rsidR="001913D3" w:rsidRPr="00095DE3" w:rsidRDefault="001913D3" w:rsidP="00646A4E">
            <w:pPr>
              <w:pStyle w:val="TableParagraph"/>
              <w:spacing w:before="69"/>
              <w:ind w:left="27" w:right="6"/>
              <w:jc w:val="center"/>
              <w:rPr>
                <w:sz w:val="18"/>
              </w:rPr>
            </w:pPr>
            <w:r w:rsidRPr="00095DE3">
              <w:rPr>
                <w:spacing w:val="-10"/>
                <w:sz w:val="18"/>
              </w:rPr>
              <w:t>4</w:t>
            </w:r>
          </w:p>
        </w:tc>
        <w:tc>
          <w:tcPr>
            <w:tcW w:w="1915" w:type="dxa"/>
          </w:tcPr>
          <w:p w14:paraId="5F6DF0C5" w14:textId="77777777" w:rsidR="001913D3" w:rsidRPr="00095DE3" w:rsidRDefault="001913D3" w:rsidP="00646A4E">
            <w:pPr>
              <w:pStyle w:val="TableParagraph"/>
              <w:spacing w:before="69"/>
              <w:ind w:left="118"/>
              <w:jc w:val="center"/>
              <w:rPr>
                <w:i/>
                <w:sz w:val="18"/>
              </w:rPr>
            </w:pPr>
            <w:proofErr w:type="spellStart"/>
            <w:r w:rsidRPr="00095DE3">
              <w:rPr>
                <w:i/>
                <w:sz w:val="18"/>
              </w:rPr>
              <w:t>Ficus</w:t>
            </w:r>
            <w:proofErr w:type="spellEnd"/>
            <w:r w:rsidRPr="00095DE3">
              <w:rPr>
                <w:i/>
                <w:spacing w:val="-1"/>
                <w:sz w:val="18"/>
              </w:rPr>
              <w:t xml:space="preserve"> </w:t>
            </w:r>
            <w:proofErr w:type="spellStart"/>
            <w:r w:rsidRPr="00095DE3">
              <w:rPr>
                <w:i/>
                <w:spacing w:val="-2"/>
                <w:sz w:val="18"/>
              </w:rPr>
              <w:t>benghalensis</w:t>
            </w:r>
            <w:proofErr w:type="spellEnd"/>
          </w:p>
        </w:tc>
        <w:tc>
          <w:tcPr>
            <w:tcW w:w="645" w:type="dxa"/>
          </w:tcPr>
          <w:p w14:paraId="17BAA36A" w14:textId="77777777" w:rsidR="001913D3" w:rsidRPr="00095DE3" w:rsidRDefault="001913D3" w:rsidP="003A03B6">
            <w:pPr>
              <w:pStyle w:val="TableParagraph"/>
              <w:jc w:val="center"/>
              <w:rPr>
                <w:sz w:val="18"/>
              </w:rPr>
            </w:pPr>
          </w:p>
        </w:tc>
        <w:tc>
          <w:tcPr>
            <w:tcW w:w="800" w:type="dxa"/>
          </w:tcPr>
          <w:p w14:paraId="6E1BD7EC" w14:textId="77777777" w:rsidR="001913D3" w:rsidRPr="00095DE3" w:rsidRDefault="001913D3" w:rsidP="003A03B6">
            <w:pPr>
              <w:pStyle w:val="TableParagraph"/>
              <w:jc w:val="center"/>
              <w:rPr>
                <w:sz w:val="18"/>
              </w:rPr>
            </w:pPr>
          </w:p>
        </w:tc>
        <w:tc>
          <w:tcPr>
            <w:tcW w:w="635" w:type="dxa"/>
          </w:tcPr>
          <w:p w14:paraId="3D375E56" w14:textId="77777777" w:rsidR="001913D3" w:rsidRPr="00095DE3" w:rsidRDefault="001913D3" w:rsidP="003A03B6">
            <w:pPr>
              <w:pStyle w:val="TableParagraph"/>
              <w:jc w:val="center"/>
              <w:rPr>
                <w:sz w:val="18"/>
              </w:rPr>
            </w:pPr>
          </w:p>
        </w:tc>
        <w:tc>
          <w:tcPr>
            <w:tcW w:w="821" w:type="dxa"/>
          </w:tcPr>
          <w:p w14:paraId="102AEEC6" w14:textId="77777777" w:rsidR="001913D3" w:rsidRPr="00095DE3" w:rsidRDefault="001913D3" w:rsidP="003A03B6">
            <w:pPr>
              <w:pStyle w:val="TableParagraph"/>
              <w:jc w:val="center"/>
              <w:rPr>
                <w:sz w:val="18"/>
              </w:rPr>
            </w:pPr>
          </w:p>
        </w:tc>
        <w:tc>
          <w:tcPr>
            <w:tcW w:w="668" w:type="dxa"/>
          </w:tcPr>
          <w:p w14:paraId="5A16DA20" w14:textId="77777777" w:rsidR="001913D3" w:rsidRPr="00095DE3" w:rsidRDefault="001913D3" w:rsidP="003A03B6">
            <w:pPr>
              <w:pStyle w:val="TableParagraph"/>
              <w:jc w:val="center"/>
              <w:rPr>
                <w:sz w:val="18"/>
              </w:rPr>
            </w:pPr>
          </w:p>
        </w:tc>
        <w:tc>
          <w:tcPr>
            <w:tcW w:w="731" w:type="dxa"/>
          </w:tcPr>
          <w:p w14:paraId="39BAE04E" w14:textId="77777777" w:rsidR="001913D3" w:rsidRPr="00095DE3" w:rsidRDefault="001913D3" w:rsidP="003A03B6">
            <w:pPr>
              <w:pStyle w:val="TableParagraph"/>
              <w:spacing w:before="69"/>
              <w:ind w:left="81" w:right="29"/>
              <w:jc w:val="center"/>
              <w:rPr>
                <w:sz w:val="18"/>
              </w:rPr>
            </w:pPr>
            <w:r w:rsidRPr="00095DE3">
              <w:rPr>
                <w:spacing w:val="-4"/>
                <w:sz w:val="18"/>
              </w:rPr>
              <w:t>37.5</w:t>
            </w:r>
          </w:p>
        </w:tc>
        <w:tc>
          <w:tcPr>
            <w:tcW w:w="798" w:type="dxa"/>
          </w:tcPr>
          <w:p w14:paraId="513BF2A4" w14:textId="77777777" w:rsidR="001913D3" w:rsidRPr="00095DE3" w:rsidRDefault="001913D3" w:rsidP="003A03B6">
            <w:pPr>
              <w:pStyle w:val="TableParagraph"/>
              <w:spacing w:before="69"/>
              <w:ind w:left="13"/>
              <w:jc w:val="center"/>
              <w:rPr>
                <w:sz w:val="18"/>
              </w:rPr>
            </w:pPr>
            <w:r w:rsidRPr="00095DE3">
              <w:rPr>
                <w:spacing w:val="-4"/>
                <w:sz w:val="18"/>
              </w:rPr>
              <w:t>5000</w:t>
            </w:r>
          </w:p>
        </w:tc>
        <w:tc>
          <w:tcPr>
            <w:tcW w:w="672" w:type="dxa"/>
          </w:tcPr>
          <w:p w14:paraId="03D86369" w14:textId="77777777" w:rsidR="001913D3" w:rsidRPr="00095DE3" w:rsidRDefault="001913D3" w:rsidP="003A03B6">
            <w:pPr>
              <w:pStyle w:val="TableParagraph"/>
              <w:spacing w:before="69"/>
              <w:ind w:left="205"/>
              <w:jc w:val="center"/>
              <w:rPr>
                <w:sz w:val="18"/>
              </w:rPr>
            </w:pPr>
            <w:r w:rsidRPr="00095DE3">
              <w:rPr>
                <w:spacing w:val="-4"/>
                <w:sz w:val="18"/>
              </w:rPr>
              <w:t>1.33</w:t>
            </w:r>
          </w:p>
        </w:tc>
        <w:tc>
          <w:tcPr>
            <w:tcW w:w="756" w:type="dxa"/>
          </w:tcPr>
          <w:p w14:paraId="1F6A60DA" w14:textId="77777777" w:rsidR="001913D3" w:rsidRPr="00095DE3" w:rsidRDefault="001913D3" w:rsidP="003A03B6">
            <w:pPr>
              <w:pStyle w:val="TableParagraph"/>
              <w:spacing w:before="69"/>
              <w:ind w:left="6" w:right="1"/>
              <w:jc w:val="center"/>
              <w:rPr>
                <w:sz w:val="18"/>
              </w:rPr>
            </w:pPr>
            <w:r w:rsidRPr="00095DE3">
              <w:rPr>
                <w:spacing w:val="-2"/>
                <w:sz w:val="18"/>
              </w:rPr>
              <w:t>37.33</w:t>
            </w:r>
          </w:p>
        </w:tc>
        <w:tc>
          <w:tcPr>
            <w:tcW w:w="692" w:type="dxa"/>
          </w:tcPr>
          <w:p w14:paraId="4F125D64" w14:textId="77777777" w:rsidR="001913D3" w:rsidRPr="00095DE3" w:rsidRDefault="001913D3" w:rsidP="003A03B6">
            <w:pPr>
              <w:pStyle w:val="TableParagraph"/>
              <w:spacing w:before="69"/>
              <w:ind w:left="29"/>
              <w:jc w:val="center"/>
              <w:rPr>
                <w:sz w:val="18"/>
              </w:rPr>
            </w:pPr>
            <w:r w:rsidRPr="00095DE3">
              <w:rPr>
                <w:spacing w:val="-4"/>
                <w:sz w:val="18"/>
              </w:rPr>
              <w:t>0.04</w:t>
            </w:r>
          </w:p>
        </w:tc>
        <w:tc>
          <w:tcPr>
            <w:tcW w:w="654" w:type="dxa"/>
          </w:tcPr>
          <w:p w14:paraId="0E95A923" w14:textId="77777777" w:rsidR="001913D3" w:rsidRPr="00095DE3" w:rsidRDefault="001913D3" w:rsidP="003A03B6">
            <w:pPr>
              <w:pStyle w:val="TableParagraph"/>
              <w:spacing w:before="69"/>
              <w:ind w:left="53" w:right="2"/>
              <w:jc w:val="center"/>
              <w:rPr>
                <w:sz w:val="18"/>
              </w:rPr>
            </w:pPr>
            <w:r w:rsidRPr="00095DE3">
              <w:rPr>
                <w:spacing w:val="-2"/>
                <w:sz w:val="18"/>
              </w:rPr>
              <w:t>42.86</w:t>
            </w:r>
          </w:p>
        </w:tc>
        <w:tc>
          <w:tcPr>
            <w:tcW w:w="735" w:type="dxa"/>
          </w:tcPr>
          <w:p w14:paraId="1E865518" w14:textId="77777777" w:rsidR="001913D3" w:rsidRPr="00095DE3" w:rsidRDefault="001913D3" w:rsidP="003A03B6">
            <w:pPr>
              <w:pStyle w:val="TableParagraph"/>
              <w:spacing w:before="69"/>
              <w:ind w:left="23"/>
              <w:jc w:val="center"/>
              <w:rPr>
                <w:sz w:val="18"/>
              </w:rPr>
            </w:pPr>
            <w:r w:rsidRPr="00095DE3">
              <w:rPr>
                <w:spacing w:val="-4"/>
                <w:sz w:val="18"/>
              </w:rPr>
              <w:t>5700</w:t>
            </w:r>
          </w:p>
        </w:tc>
        <w:tc>
          <w:tcPr>
            <w:tcW w:w="763" w:type="dxa"/>
          </w:tcPr>
          <w:p w14:paraId="227B4819" w14:textId="77777777" w:rsidR="001913D3" w:rsidRPr="00095DE3" w:rsidRDefault="001913D3" w:rsidP="003A03B6">
            <w:pPr>
              <w:pStyle w:val="TableParagraph"/>
              <w:spacing w:before="69"/>
              <w:ind w:left="140"/>
              <w:jc w:val="center"/>
              <w:rPr>
                <w:sz w:val="18"/>
              </w:rPr>
            </w:pPr>
            <w:r w:rsidRPr="00095DE3">
              <w:rPr>
                <w:spacing w:val="-4"/>
                <w:sz w:val="18"/>
              </w:rPr>
              <w:t>1.33</w:t>
            </w:r>
          </w:p>
        </w:tc>
        <w:tc>
          <w:tcPr>
            <w:tcW w:w="601" w:type="dxa"/>
          </w:tcPr>
          <w:p w14:paraId="6E899A68" w14:textId="77777777" w:rsidR="001913D3" w:rsidRPr="00095DE3" w:rsidRDefault="001913D3" w:rsidP="003A03B6">
            <w:pPr>
              <w:pStyle w:val="TableParagraph"/>
              <w:spacing w:before="69"/>
              <w:ind w:left="4" w:right="88"/>
              <w:jc w:val="center"/>
              <w:rPr>
                <w:sz w:val="18"/>
              </w:rPr>
            </w:pPr>
            <w:r w:rsidRPr="00095DE3">
              <w:rPr>
                <w:spacing w:val="-2"/>
                <w:sz w:val="18"/>
              </w:rPr>
              <w:t>62.23</w:t>
            </w:r>
          </w:p>
        </w:tc>
        <w:tc>
          <w:tcPr>
            <w:tcW w:w="688" w:type="dxa"/>
          </w:tcPr>
          <w:p w14:paraId="2FF571E2" w14:textId="77777777" w:rsidR="001913D3" w:rsidRPr="00095DE3" w:rsidRDefault="001913D3" w:rsidP="003A03B6">
            <w:pPr>
              <w:pStyle w:val="TableParagraph"/>
              <w:spacing w:before="69"/>
              <w:ind w:left="37"/>
              <w:jc w:val="center"/>
              <w:rPr>
                <w:sz w:val="18"/>
              </w:rPr>
            </w:pPr>
            <w:r w:rsidRPr="00095DE3">
              <w:rPr>
                <w:spacing w:val="-4"/>
                <w:sz w:val="18"/>
              </w:rPr>
              <w:t>0.03</w:t>
            </w:r>
          </w:p>
        </w:tc>
      </w:tr>
      <w:tr w:rsidR="001913D3" w:rsidRPr="00095DE3" w14:paraId="3796DA3C" w14:textId="77777777" w:rsidTr="003A03B6">
        <w:trPr>
          <w:trHeight w:val="350"/>
        </w:trPr>
        <w:tc>
          <w:tcPr>
            <w:tcW w:w="520" w:type="dxa"/>
          </w:tcPr>
          <w:p w14:paraId="10E157FE" w14:textId="77777777" w:rsidR="001913D3" w:rsidRPr="00095DE3" w:rsidRDefault="001913D3" w:rsidP="00646A4E">
            <w:pPr>
              <w:pStyle w:val="TableParagraph"/>
              <w:spacing w:before="68"/>
              <w:ind w:left="27" w:right="6"/>
              <w:jc w:val="center"/>
              <w:rPr>
                <w:sz w:val="18"/>
              </w:rPr>
            </w:pPr>
            <w:r w:rsidRPr="00095DE3">
              <w:rPr>
                <w:spacing w:val="-10"/>
                <w:sz w:val="18"/>
              </w:rPr>
              <w:t>5</w:t>
            </w:r>
          </w:p>
        </w:tc>
        <w:tc>
          <w:tcPr>
            <w:tcW w:w="1915" w:type="dxa"/>
          </w:tcPr>
          <w:p w14:paraId="2FF957DB" w14:textId="77777777" w:rsidR="001913D3" w:rsidRPr="00095DE3" w:rsidRDefault="001913D3" w:rsidP="00646A4E">
            <w:pPr>
              <w:pStyle w:val="TableParagraph"/>
              <w:spacing w:before="68"/>
              <w:ind w:left="118"/>
              <w:jc w:val="center"/>
              <w:rPr>
                <w:i/>
                <w:sz w:val="18"/>
              </w:rPr>
            </w:pPr>
            <w:proofErr w:type="spellStart"/>
            <w:r w:rsidRPr="00095DE3">
              <w:rPr>
                <w:i/>
                <w:sz w:val="18"/>
              </w:rPr>
              <w:t>Ficus</w:t>
            </w:r>
            <w:proofErr w:type="spellEnd"/>
            <w:r w:rsidRPr="00095DE3">
              <w:rPr>
                <w:i/>
                <w:spacing w:val="-3"/>
                <w:sz w:val="18"/>
              </w:rPr>
              <w:t xml:space="preserve"> </w:t>
            </w:r>
            <w:proofErr w:type="spellStart"/>
            <w:r w:rsidRPr="00095DE3">
              <w:rPr>
                <w:i/>
                <w:spacing w:val="-2"/>
                <w:sz w:val="18"/>
              </w:rPr>
              <w:t>religiosa</w:t>
            </w:r>
            <w:proofErr w:type="spellEnd"/>
          </w:p>
        </w:tc>
        <w:tc>
          <w:tcPr>
            <w:tcW w:w="645" w:type="dxa"/>
          </w:tcPr>
          <w:p w14:paraId="0BAC4953" w14:textId="77777777" w:rsidR="001913D3" w:rsidRPr="00095DE3" w:rsidRDefault="001913D3" w:rsidP="003A03B6">
            <w:pPr>
              <w:pStyle w:val="TableParagraph"/>
              <w:jc w:val="center"/>
              <w:rPr>
                <w:sz w:val="18"/>
              </w:rPr>
            </w:pPr>
          </w:p>
        </w:tc>
        <w:tc>
          <w:tcPr>
            <w:tcW w:w="800" w:type="dxa"/>
          </w:tcPr>
          <w:p w14:paraId="6B85A3AE" w14:textId="77777777" w:rsidR="001913D3" w:rsidRPr="00095DE3" w:rsidRDefault="001913D3" w:rsidP="003A03B6">
            <w:pPr>
              <w:pStyle w:val="TableParagraph"/>
              <w:jc w:val="center"/>
              <w:rPr>
                <w:sz w:val="18"/>
              </w:rPr>
            </w:pPr>
          </w:p>
        </w:tc>
        <w:tc>
          <w:tcPr>
            <w:tcW w:w="635" w:type="dxa"/>
          </w:tcPr>
          <w:p w14:paraId="00E542B3" w14:textId="77777777" w:rsidR="001913D3" w:rsidRPr="00095DE3" w:rsidRDefault="001913D3" w:rsidP="003A03B6">
            <w:pPr>
              <w:pStyle w:val="TableParagraph"/>
              <w:jc w:val="center"/>
              <w:rPr>
                <w:sz w:val="18"/>
              </w:rPr>
            </w:pPr>
          </w:p>
        </w:tc>
        <w:tc>
          <w:tcPr>
            <w:tcW w:w="821" w:type="dxa"/>
          </w:tcPr>
          <w:p w14:paraId="763C837F" w14:textId="77777777" w:rsidR="001913D3" w:rsidRPr="00095DE3" w:rsidRDefault="001913D3" w:rsidP="003A03B6">
            <w:pPr>
              <w:pStyle w:val="TableParagraph"/>
              <w:jc w:val="center"/>
              <w:rPr>
                <w:sz w:val="18"/>
              </w:rPr>
            </w:pPr>
          </w:p>
        </w:tc>
        <w:tc>
          <w:tcPr>
            <w:tcW w:w="668" w:type="dxa"/>
          </w:tcPr>
          <w:p w14:paraId="0A8DA15E" w14:textId="77777777" w:rsidR="001913D3" w:rsidRPr="00095DE3" w:rsidRDefault="001913D3" w:rsidP="003A03B6">
            <w:pPr>
              <w:pStyle w:val="TableParagraph"/>
              <w:jc w:val="center"/>
              <w:rPr>
                <w:sz w:val="18"/>
              </w:rPr>
            </w:pPr>
          </w:p>
        </w:tc>
        <w:tc>
          <w:tcPr>
            <w:tcW w:w="731" w:type="dxa"/>
          </w:tcPr>
          <w:p w14:paraId="76744652" w14:textId="77777777" w:rsidR="001913D3" w:rsidRPr="00095DE3" w:rsidRDefault="001913D3" w:rsidP="003A03B6">
            <w:pPr>
              <w:pStyle w:val="TableParagraph"/>
              <w:spacing w:before="68"/>
              <w:ind w:left="81" w:right="27"/>
              <w:jc w:val="center"/>
              <w:rPr>
                <w:sz w:val="18"/>
              </w:rPr>
            </w:pPr>
            <w:r w:rsidRPr="00095DE3">
              <w:rPr>
                <w:spacing w:val="-5"/>
                <w:sz w:val="18"/>
              </w:rPr>
              <w:t>50</w:t>
            </w:r>
          </w:p>
        </w:tc>
        <w:tc>
          <w:tcPr>
            <w:tcW w:w="798" w:type="dxa"/>
          </w:tcPr>
          <w:p w14:paraId="65BABA50" w14:textId="77777777" w:rsidR="001913D3" w:rsidRPr="00095DE3" w:rsidRDefault="001913D3" w:rsidP="003A03B6">
            <w:pPr>
              <w:pStyle w:val="TableParagraph"/>
              <w:spacing w:before="68"/>
              <w:ind w:left="13"/>
              <w:jc w:val="center"/>
              <w:rPr>
                <w:sz w:val="18"/>
              </w:rPr>
            </w:pPr>
            <w:r w:rsidRPr="00095DE3">
              <w:rPr>
                <w:spacing w:val="-4"/>
                <w:sz w:val="18"/>
              </w:rPr>
              <w:t>6300</w:t>
            </w:r>
          </w:p>
        </w:tc>
        <w:tc>
          <w:tcPr>
            <w:tcW w:w="672" w:type="dxa"/>
          </w:tcPr>
          <w:p w14:paraId="478A7916" w14:textId="77777777" w:rsidR="001913D3" w:rsidRPr="00095DE3" w:rsidRDefault="001913D3" w:rsidP="003A03B6">
            <w:pPr>
              <w:pStyle w:val="TableParagraph"/>
              <w:spacing w:before="68"/>
              <w:ind w:left="205"/>
              <w:jc w:val="center"/>
              <w:rPr>
                <w:sz w:val="18"/>
              </w:rPr>
            </w:pPr>
            <w:r w:rsidRPr="00095DE3">
              <w:rPr>
                <w:spacing w:val="-4"/>
                <w:sz w:val="18"/>
              </w:rPr>
              <w:t>1.25</w:t>
            </w:r>
          </w:p>
        </w:tc>
        <w:tc>
          <w:tcPr>
            <w:tcW w:w="756" w:type="dxa"/>
          </w:tcPr>
          <w:p w14:paraId="26541BA8" w14:textId="77777777" w:rsidR="001913D3" w:rsidRPr="00095DE3" w:rsidRDefault="001913D3" w:rsidP="003A03B6">
            <w:pPr>
              <w:pStyle w:val="TableParagraph"/>
              <w:spacing w:before="68"/>
              <w:ind w:left="6" w:right="1"/>
              <w:jc w:val="center"/>
              <w:rPr>
                <w:sz w:val="18"/>
              </w:rPr>
            </w:pPr>
            <w:r w:rsidRPr="00095DE3">
              <w:rPr>
                <w:spacing w:val="-2"/>
                <w:sz w:val="18"/>
              </w:rPr>
              <w:t>44.33</w:t>
            </w:r>
          </w:p>
        </w:tc>
        <w:tc>
          <w:tcPr>
            <w:tcW w:w="692" w:type="dxa"/>
          </w:tcPr>
          <w:p w14:paraId="03B5CDA2" w14:textId="77777777" w:rsidR="001913D3" w:rsidRPr="00095DE3" w:rsidRDefault="001913D3" w:rsidP="003A03B6">
            <w:pPr>
              <w:pStyle w:val="TableParagraph"/>
              <w:spacing w:before="68"/>
              <w:ind w:left="29"/>
              <w:jc w:val="center"/>
              <w:rPr>
                <w:sz w:val="18"/>
              </w:rPr>
            </w:pPr>
            <w:r w:rsidRPr="00095DE3">
              <w:rPr>
                <w:spacing w:val="-2"/>
                <w:sz w:val="18"/>
              </w:rPr>
              <w:t>0.025</w:t>
            </w:r>
          </w:p>
        </w:tc>
        <w:tc>
          <w:tcPr>
            <w:tcW w:w="654" w:type="dxa"/>
          </w:tcPr>
          <w:p w14:paraId="709E6BE8" w14:textId="77777777" w:rsidR="001913D3" w:rsidRPr="00095DE3" w:rsidRDefault="001913D3" w:rsidP="003A03B6">
            <w:pPr>
              <w:pStyle w:val="TableParagraph"/>
              <w:spacing w:before="68"/>
              <w:ind w:left="53" w:right="2"/>
              <w:jc w:val="center"/>
              <w:rPr>
                <w:sz w:val="18"/>
              </w:rPr>
            </w:pPr>
            <w:r w:rsidRPr="00095DE3">
              <w:rPr>
                <w:spacing w:val="-2"/>
                <w:sz w:val="18"/>
              </w:rPr>
              <w:t>28.57</w:t>
            </w:r>
          </w:p>
        </w:tc>
        <w:tc>
          <w:tcPr>
            <w:tcW w:w="735" w:type="dxa"/>
          </w:tcPr>
          <w:p w14:paraId="089E9BFF" w14:textId="77777777" w:rsidR="001913D3" w:rsidRPr="00095DE3" w:rsidRDefault="001913D3" w:rsidP="003A03B6">
            <w:pPr>
              <w:pStyle w:val="TableParagraph"/>
              <w:spacing w:before="68"/>
              <w:ind w:left="23"/>
              <w:jc w:val="center"/>
              <w:rPr>
                <w:sz w:val="18"/>
              </w:rPr>
            </w:pPr>
            <w:r w:rsidRPr="00095DE3">
              <w:rPr>
                <w:spacing w:val="-4"/>
                <w:sz w:val="18"/>
              </w:rPr>
              <w:t>2900</w:t>
            </w:r>
          </w:p>
        </w:tc>
        <w:tc>
          <w:tcPr>
            <w:tcW w:w="763" w:type="dxa"/>
          </w:tcPr>
          <w:p w14:paraId="47D32ABA" w14:textId="77777777" w:rsidR="001913D3" w:rsidRPr="00095DE3" w:rsidRDefault="001913D3" w:rsidP="003A03B6">
            <w:pPr>
              <w:pStyle w:val="TableParagraph"/>
              <w:spacing w:before="68"/>
              <w:ind w:right="99"/>
              <w:jc w:val="center"/>
              <w:rPr>
                <w:sz w:val="18"/>
              </w:rPr>
            </w:pPr>
            <w:r w:rsidRPr="00095DE3">
              <w:rPr>
                <w:spacing w:val="-10"/>
                <w:sz w:val="18"/>
              </w:rPr>
              <w:t>1</w:t>
            </w:r>
          </w:p>
        </w:tc>
        <w:tc>
          <w:tcPr>
            <w:tcW w:w="601" w:type="dxa"/>
          </w:tcPr>
          <w:p w14:paraId="0B1AF80B" w14:textId="77777777" w:rsidR="001913D3" w:rsidRPr="00095DE3" w:rsidRDefault="001913D3" w:rsidP="003A03B6">
            <w:pPr>
              <w:pStyle w:val="TableParagraph"/>
              <w:spacing w:before="68"/>
              <w:ind w:left="4" w:right="88"/>
              <w:jc w:val="center"/>
              <w:rPr>
                <w:sz w:val="18"/>
              </w:rPr>
            </w:pPr>
            <w:r w:rsidRPr="00095DE3">
              <w:rPr>
                <w:spacing w:val="-2"/>
                <w:sz w:val="18"/>
              </w:rPr>
              <w:t>39.63</w:t>
            </w:r>
          </w:p>
        </w:tc>
        <w:tc>
          <w:tcPr>
            <w:tcW w:w="688" w:type="dxa"/>
          </w:tcPr>
          <w:p w14:paraId="24AA62A3" w14:textId="77777777" w:rsidR="001913D3" w:rsidRPr="00095DE3" w:rsidRDefault="001913D3" w:rsidP="003A03B6">
            <w:pPr>
              <w:pStyle w:val="TableParagraph"/>
              <w:spacing w:before="68"/>
              <w:ind w:left="37"/>
              <w:jc w:val="center"/>
              <w:rPr>
                <w:sz w:val="18"/>
              </w:rPr>
            </w:pPr>
            <w:r w:rsidRPr="00095DE3">
              <w:rPr>
                <w:spacing w:val="-4"/>
                <w:sz w:val="18"/>
              </w:rPr>
              <w:t>0.04</w:t>
            </w:r>
          </w:p>
        </w:tc>
      </w:tr>
      <w:tr w:rsidR="001913D3" w:rsidRPr="00095DE3" w14:paraId="7D3344D7" w14:textId="77777777" w:rsidTr="003A03B6">
        <w:trPr>
          <w:trHeight w:val="350"/>
        </w:trPr>
        <w:tc>
          <w:tcPr>
            <w:tcW w:w="520" w:type="dxa"/>
          </w:tcPr>
          <w:p w14:paraId="313F1387" w14:textId="77777777" w:rsidR="001913D3" w:rsidRPr="00095DE3" w:rsidRDefault="001913D3" w:rsidP="00646A4E">
            <w:pPr>
              <w:pStyle w:val="TableParagraph"/>
              <w:spacing w:before="68"/>
              <w:ind w:left="27" w:right="6"/>
              <w:jc w:val="center"/>
              <w:rPr>
                <w:sz w:val="18"/>
              </w:rPr>
            </w:pPr>
            <w:r w:rsidRPr="00095DE3">
              <w:rPr>
                <w:spacing w:val="-10"/>
                <w:sz w:val="18"/>
              </w:rPr>
              <w:t>6</w:t>
            </w:r>
          </w:p>
        </w:tc>
        <w:tc>
          <w:tcPr>
            <w:tcW w:w="1915" w:type="dxa"/>
          </w:tcPr>
          <w:p w14:paraId="5BDCF2D0" w14:textId="77777777" w:rsidR="001913D3" w:rsidRPr="00095DE3" w:rsidRDefault="001913D3" w:rsidP="00646A4E">
            <w:pPr>
              <w:pStyle w:val="TableParagraph"/>
              <w:spacing w:before="68"/>
              <w:ind w:left="118"/>
              <w:jc w:val="center"/>
              <w:rPr>
                <w:i/>
                <w:sz w:val="18"/>
              </w:rPr>
            </w:pPr>
            <w:proofErr w:type="spellStart"/>
            <w:r w:rsidRPr="00095DE3">
              <w:rPr>
                <w:i/>
                <w:sz w:val="18"/>
              </w:rPr>
              <w:t>Mangifera</w:t>
            </w:r>
            <w:proofErr w:type="spellEnd"/>
            <w:r w:rsidRPr="00095DE3">
              <w:rPr>
                <w:i/>
                <w:spacing w:val="-4"/>
                <w:sz w:val="18"/>
              </w:rPr>
              <w:t xml:space="preserve"> </w:t>
            </w:r>
            <w:proofErr w:type="spellStart"/>
            <w:r w:rsidRPr="00095DE3">
              <w:rPr>
                <w:i/>
                <w:spacing w:val="-2"/>
                <w:sz w:val="18"/>
              </w:rPr>
              <w:t>indica</w:t>
            </w:r>
            <w:proofErr w:type="spellEnd"/>
          </w:p>
        </w:tc>
        <w:tc>
          <w:tcPr>
            <w:tcW w:w="645" w:type="dxa"/>
          </w:tcPr>
          <w:p w14:paraId="465C0E6C" w14:textId="77777777" w:rsidR="001913D3" w:rsidRPr="00095DE3" w:rsidRDefault="001913D3" w:rsidP="003A03B6">
            <w:pPr>
              <w:pStyle w:val="TableParagraph"/>
              <w:jc w:val="center"/>
              <w:rPr>
                <w:sz w:val="18"/>
              </w:rPr>
            </w:pPr>
          </w:p>
        </w:tc>
        <w:tc>
          <w:tcPr>
            <w:tcW w:w="800" w:type="dxa"/>
          </w:tcPr>
          <w:p w14:paraId="54A21E8C" w14:textId="77777777" w:rsidR="001913D3" w:rsidRPr="00095DE3" w:rsidRDefault="001913D3" w:rsidP="003A03B6">
            <w:pPr>
              <w:pStyle w:val="TableParagraph"/>
              <w:jc w:val="center"/>
              <w:rPr>
                <w:sz w:val="18"/>
              </w:rPr>
            </w:pPr>
          </w:p>
        </w:tc>
        <w:tc>
          <w:tcPr>
            <w:tcW w:w="635" w:type="dxa"/>
          </w:tcPr>
          <w:p w14:paraId="6A7ACE7A" w14:textId="77777777" w:rsidR="001913D3" w:rsidRPr="00095DE3" w:rsidRDefault="001913D3" w:rsidP="003A03B6">
            <w:pPr>
              <w:pStyle w:val="TableParagraph"/>
              <w:jc w:val="center"/>
              <w:rPr>
                <w:sz w:val="18"/>
              </w:rPr>
            </w:pPr>
          </w:p>
        </w:tc>
        <w:tc>
          <w:tcPr>
            <w:tcW w:w="821" w:type="dxa"/>
          </w:tcPr>
          <w:p w14:paraId="04501490" w14:textId="77777777" w:rsidR="001913D3" w:rsidRPr="00095DE3" w:rsidRDefault="001913D3" w:rsidP="003A03B6">
            <w:pPr>
              <w:pStyle w:val="TableParagraph"/>
              <w:jc w:val="center"/>
              <w:rPr>
                <w:sz w:val="18"/>
              </w:rPr>
            </w:pPr>
          </w:p>
        </w:tc>
        <w:tc>
          <w:tcPr>
            <w:tcW w:w="668" w:type="dxa"/>
          </w:tcPr>
          <w:p w14:paraId="0F317D8E" w14:textId="77777777" w:rsidR="001913D3" w:rsidRPr="00095DE3" w:rsidRDefault="001913D3" w:rsidP="003A03B6">
            <w:pPr>
              <w:pStyle w:val="TableParagraph"/>
              <w:jc w:val="center"/>
              <w:rPr>
                <w:sz w:val="18"/>
              </w:rPr>
            </w:pPr>
          </w:p>
        </w:tc>
        <w:tc>
          <w:tcPr>
            <w:tcW w:w="731" w:type="dxa"/>
          </w:tcPr>
          <w:p w14:paraId="78AA6EA0" w14:textId="77777777" w:rsidR="001913D3" w:rsidRPr="00095DE3" w:rsidRDefault="001913D3" w:rsidP="003A03B6">
            <w:pPr>
              <w:pStyle w:val="TableParagraph"/>
              <w:jc w:val="center"/>
              <w:rPr>
                <w:sz w:val="18"/>
              </w:rPr>
            </w:pPr>
          </w:p>
        </w:tc>
        <w:tc>
          <w:tcPr>
            <w:tcW w:w="798" w:type="dxa"/>
          </w:tcPr>
          <w:p w14:paraId="3D62D940" w14:textId="77777777" w:rsidR="001913D3" w:rsidRPr="00095DE3" w:rsidRDefault="001913D3" w:rsidP="003A03B6">
            <w:pPr>
              <w:pStyle w:val="TableParagraph"/>
              <w:jc w:val="center"/>
              <w:rPr>
                <w:sz w:val="18"/>
              </w:rPr>
            </w:pPr>
          </w:p>
        </w:tc>
        <w:tc>
          <w:tcPr>
            <w:tcW w:w="672" w:type="dxa"/>
          </w:tcPr>
          <w:p w14:paraId="14354019" w14:textId="77777777" w:rsidR="001913D3" w:rsidRPr="00095DE3" w:rsidRDefault="001913D3" w:rsidP="003A03B6">
            <w:pPr>
              <w:pStyle w:val="TableParagraph"/>
              <w:jc w:val="center"/>
              <w:rPr>
                <w:sz w:val="18"/>
              </w:rPr>
            </w:pPr>
          </w:p>
        </w:tc>
        <w:tc>
          <w:tcPr>
            <w:tcW w:w="756" w:type="dxa"/>
          </w:tcPr>
          <w:p w14:paraId="59E8BC5F" w14:textId="77777777" w:rsidR="001913D3" w:rsidRPr="00095DE3" w:rsidRDefault="001913D3" w:rsidP="003A03B6">
            <w:pPr>
              <w:pStyle w:val="TableParagraph"/>
              <w:jc w:val="center"/>
              <w:rPr>
                <w:sz w:val="18"/>
              </w:rPr>
            </w:pPr>
          </w:p>
        </w:tc>
        <w:tc>
          <w:tcPr>
            <w:tcW w:w="692" w:type="dxa"/>
          </w:tcPr>
          <w:p w14:paraId="508F78AE" w14:textId="77777777" w:rsidR="001913D3" w:rsidRPr="00095DE3" w:rsidRDefault="001913D3" w:rsidP="003A03B6">
            <w:pPr>
              <w:pStyle w:val="TableParagraph"/>
              <w:jc w:val="center"/>
              <w:rPr>
                <w:sz w:val="18"/>
              </w:rPr>
            </w:pPr>
          </w:p>
        </w:tc>
        <w:tc>
          <w:tcPr>
            <w:tcW w:w="654" w:type="dxa"/>
          </w:tcPr>
          <w:p w14:paraId="2B1581D4" w14:textId="77777777" w:rsidR="001913D3" w:rsidRPr="00095DE3" w:rsidRDefault="001913D3" w:rsidP="003A03B6">
            <w:pPr>
              <w:pStyle w:val="TableParagraph"/>
              <w:spacing w:before="68"/>
              <w:ind w:left="53" w:right="2"/>
              <w:jc w:val="center"/>
              <w:rPr>
                <w:sz w:val="18"/>
              </w:rPr>
            </w:pPr>
            <w:r w:rsidRPr="00095DE3">
              <w:rPr>
                <w:spacing w:val="-2"/>
                <w:sz w:val="18"/>
              </w:rPr>
              <w:t>42.86</w:t>
            </w:r>
          </w:p>
        </w:tc>
        <w:tc>
          <w:tcPr>
            <w:tcW w:w="735" w:type="dxa"/>
          </w:tcPr>
          <w:p w14:paraId="73227AF4" w14:textId="77777777" w:rsidR="001913D3" w:rsidRPr="00095DE3" w:rsidRDefault="001913D3" w:rsidP="003A03B6">
            <w:pPr>
              <w:pStyle w:val="TableParagraph"/>
              <w:spacing w:before="68"/>
              <w:ind w:left="23"/>
              <w:jc w:val="center"/>
              <w:rPr>
                <w:sz w:val="18"/>
              </w:rPr>
            </w:pPr>
            <w:r w:rsidRPr="00095DE3">
              <w:rPr>
                <w:spacing w:val="-4"/>
                <w:sz w:val="18"/>
              </w:rPr>
              <w:t>7100</w:t>
            </w:r>
          </w:p>
        </w:tc>
        <w:tc>
          <w:tcPr>
            <w:tcW w:w="763" w:type="dxa"/>
          </w:tcPr>
          <w:p w14:paraId="0CD3D3C9" w14:textId="77777777" w:rsidR="001913D3" w:rsidRPr="00095DE3" w:rsidRDefault="001913D3" w:rsidP="003A03B6">
            <w:pPr>
              <w:pStyle w:val="TableParagraph"/>
              <w:spacing w:before="68"/>
              <w:ind w:left="140"/>
              <w:jc w:val="center"/>
              <w:rPr>
                <w:sz w:val="18"/>
              </w:rPr>
            </w:pPr>
            <w:r w:rsidRPr="00095DE3">
              <w:rPr>
                <w:spacing w:val="-4"/>
                <w:sz w:val="18"/>
              </w:rPr>
              <w:t>1.67</w:t>
            </w:r>
          </w:p>
        </w:tc>
        <w:tc>
          <w:tcPr>
            <w:tcW w:w="601" w:type="dxa"/>
          </w:tcPr>
          <w:p w14:paraId="35708449" w14:textId="77777777" w:rsidR="001913D3" w:rsidRPr="00095DE3" w:rsidRDefault="001913D3" w:rsidP="003A03B6">
            <w:pPr>
              <w:pStyle w:val="TableParagraph"/>
              <w:spacing w:before="68"/>
              <w:ind w:left="4" w:right="88"/>
              <w:jc w:val="center"/>
              <w:rPr>
                <w:sz w:val="18"/>
              </w:rPr>
            </w:pPr>
            <w:r w:rsidRPr="00095DE3">
              <w:rPr>
                <w:spacing w:val="-2"/>
                <w:sz w:val="18"/>
              </w:rPr>
              <w:t>72.44</w:t>
            </w:r>
          </w:p>
        </w:tc>
        <w:tc>
          <w:tcPr>
            <w:tcW w:w="688" w:type="dxa"/>
          </w:tcPr>
          <w:p w14:paraId="388FBC30" w14:textId="77777777" w:rsidR="001913D3" w:rsidRPr="00095DE3" w:rsidRDefault="001913D3" w:rsidP="003A03B6">
            <w:pPr>
              <w:pStyle w:val="TableParagraph"/>
              <w:spacing w:before="68"/>
              <w:ind w:left="37"/>
              <w:jc w:val="center"/>
              <w:rPr>
                <w:sz w:val="18"/>
              </w:rPr>
            </w:pPr>
            <w:r w:rsidRPr="00095DE3">
              <w:rPr>
                <w:spacing w:val="-4"/>
                <w:sz w:val="18"/>
              </w:rPr>
              <w:t>0.04</w:t>
            </w:r>
          </w:p>
        </w:tc>
      </w:tr>
      <w:tr w:rsidR="001913D3" w:rsidRPr="00095DE3" w14:paraId="2DB97614" w14:textId="77777777" w:rsidTr="003A03B6">
        <w:trPr>
          <w:trHeight w:val="351"/>
        </w:trPr>
        <w:tc>
          <w:tcPr>
            <w:tcW w:w="520" w:type="dxa"/>
          </w:tcPr>
          <w:p w14:paraId="32E4F048" w14:textId="77777777" w:rsidR="001913D3" w:rsidRPr="00095DE3" w:rsidRDefault="001913D3" w:rsidP="00646A4E">
            <w:pPr>
              <w:pStyle w:val="TableParagraph"/>
              <w:spacing w:before="68"/>
              <w:ind w:left="27" w:right="6"/>
              <w:jc w:val="center"/>
              <w:rPr>
                <w:sz w:val="18"/>
              </w:rPr>
            </w:pPr>
            <w:r w:rsidRPr="00095DE3">
              <w:rPr>
                <w:spacing w:val="-10"/>
                <w:sz w:val="18"/>
              </w:rPr>
              <w:t>7</w:t>
            </w:r>
          </w:p>
        </w:tc>
        <w:tc>
          <w:tcPr>
            <w:tcW w:w="1915" w:type="dxa"/>
          </w:tcPr>
          <w:p w14:paraId="13E2BD85" w14:textId="77777777" w:rsidR="001913D3" w:rsidRPr="00095DE3" w:rsidRDefault="001913D3" w:rsidP="00646A4E">
            <w:pPr>
              <w:pStyle w:val="TableParagraph"/>
              <w:spacing w:before="68"/>
              <w:ind w:left="118"/>
              <w:jc w:val="center"/>
              <w:rPr>
                <w:i/>
                <w:sz w:val="18"/>
              </w:rPr>
            </w:pPr>
            <w:proofErr w:type="spellStart"/>
            <w:r w:rsidRPr="00095DE3">
              <w:rPr>
                <w:i/>
                <w:sz w:val="18"/>
              </w:rPr>
              <w:t>Millettia</w:t>
            </w:r>
            <w:proofErr w:type="spellEnd"/>
            <w:r w:rsidRPr="00095DE3">
              <w:rPr>
                <w:i/>
                <w:spacing w:val="-3"/>
                <w:sz w:val="18"/>
              </w:rPr>
              <w:t xml:space="preserve"> </w:t>
            </w:r>
            <w:proofErr w:type="spellStart"/>
            <w:r w:rsidRPr="00095DE3">
              <w:rPr>
                <w:i/>
                <w:spacing w:val="-2"/>
                <w:sz w:val="18"/>
              </w:rPr>
              <w:t>pinnata</w:t>
            </w:r>
            <w:proofErr w:type="spellEnd"/>
          </w:p>
        </w:tc>
        <w:tc>
          <w:tcPr>
            <w:tcW w:w="645" w:type="dxa"/>
          </w:tcPr>
          <w:p w14:paraId="7C8D561A" w14:textId="77777777" w:rsidR="001913D3" w:rsidRPr="00095DE3" w:rsidRDefault="001913D3" w:rsidP="003A03B6">
            <w:pPr>
              <w:pStyle w:val="TableParagraph"/>
              <w:spacing w:before="68"/>
              <w:ind w:left="4" w:right="17"/>
              <w:jc w:val="center"/>
              <w:rPr>
                <w:sz w:val="18"/>
              </w:rPr>
            </w:pPr>
            <w:r w:rsidRPr="00095DE3">
              <w:rPr>
                <w:spacing w:val="-4"/>
                <w:sz w:val="18"/>
              </w:rPr>
              <w:t>37.5</w:t>
            </w:r>
          </w:p>
        </w:tc>
        <w:tc>
          <w:tcPr>
            <w:tcW w:w="800" w:type="dxa"/>
          </w:tcPr>
          <w:p w14:paraId="552D2BE4" w14:textId="77777777" w:rsidR="001913D3" w:rsidRPr="00095DE3" w:rsidRDefault="001913D3" w:rsidP="003A03B6">
            <w:pPr>
              <w:pStyle w:val="TableParagraph"/>
              <w:spacing w:before="68"/>
              <w:ind w:right="16"/>
              <w:jc w:val="center"/>
              <w:rPr>
                <w:sz w:val="18"/>
              </w:rPr>
            </w:pPr>
            <w:r w:rsidRPr="00095DE3">
              <w:rPr>
                <w:spacing w:val="-4"/>
                <w:sz w:val="18"/>
              </w:rPr>
              <w:t>8800</w:t>
            </w:r>
          </w:p>
        </w:tc>
        <w:tc>
          <w:tcPr>
            <w:tcW w:w="635" w:type="dxa"/>
          </w:tcPr>
          <w:p w14:paraId="40F99AD3" w14:textId="77777777" w:rsidR="001913D3" w:rsidRPr="00095DE3" w:rsidRDefault="001913D3" w:rsidP="003A03B6">
            <w:pPr>
              <w:pStyle w:val="TableParagraph"/>
              <w:spacing w:before="68"/>
              <w:ind w:left="34" w:right="42"/>
              <w:jc w:val="center"/>
              <w:rPr>
                <w:sz w:val="18"/>
              </w:rPr>
            </w:pPr>
            <w:r w:rsidRPr="00095DE3">
              <w:rPr>
                <w:spacing w:val="-4"/>
                <w:sz w:val="18"/>
              </w:rPr>
              <w:t>2.33</w:t>
            </w:r>
          </w:p>
        </w:tc>
        <w:tc>
          <w:tcPr>
            <w:tcW w:w="821" w:type="dxa"/>
          </w:tcPr>
          <w:p w14:paraId="42B5780E" w14:textId="77777777" w:rsidR="001913D3" w:rsidRPr="00095DE3" w:rsidRDefault="001913D3" w:rsidP="003A03B6">
            <w:pPr>
              <w:pStyle w:val="TableParagraph"/>
              <w:spacing w:before="68"/>
              <w:ind w:left="66" w:right="100"/>
              <w:jc w:val="center"/>
              <w:rPr>
                <w:sz w:val="18"/>
              </w:rPr>
            </w:pPr>
            <w:r w:rsidRPr="00095DE3">
              <w:rPr>
                <w:spacing w:val="-2"/>
                <w:sz w:val="18"/>
              </w:rPr>
              <w:t>85.05</w:t>
            </w:r>
          </w:p>
        </w:tc>
        <w:tc>
          <w:tcPr>
            <w:tcW w:w="668" w:type="dxa"/>
          </w:tcPr>
          <w:p w14:paraId="46CB7E0A" w14:textId="77777777" w:rsidR="001913D3" w:rsidRPr="00095DE3" w:rsidRDefault="001913D3" w:rsidP="003A03B6">
            <w:pPr>
              <w:pStyle w:val="TableParagraph"/>
              <w:spacing w:before="68"/>
              <w:ind w:left="2" w:right="2"/>
              <w:jc w:val="center"/>
              <w:rPr>
                <w:sz w:val="18"/>
              </w:rPr>
            </w:pPr>
            <w:r w:rsidRPr="00095DE3">
              <w:rPr>
                <w:spacing w:val="-4"/>
                <w:sz w:val="18"/>
              </w:rPr>
              <w:t>0.06</w:t>
            </w:r>
          </w:p>
        </w:tc>
        <w:tc>
          <w:tcPr>
            <w:tcW w:w="731" w:type="dxa"/>
          </w:tcPr>
          <w:p w14:paraId="07AF0E04" w14:textId="77777777" w:rsidR="001913D3" w:rsidRPr="00095DE3" w:rsidRDefault="001913D3" w:rsidP="003A03B6">
            <w:pPr>
              <w:pStyle w:val="TableParagraph"/>
              <w:spacing w:before="68"/>
              <w:ind w:left="81" w:right="29"/>
              <w:jc w:val="center"/>
              <w:rPr>
                <w:sz w:val="18"/>
              </w:rPr>
            </w:pPr>
            <w:r w:rsidRPr="00095DE3">
              <w:rPr>
                <w:spacing w:val="-4"/>
                <w:sz w:val="18"/>
              </w:rPr>
              <w:t>12.5</w:t>
            </w:r>
          </w:p>
        </w:tc>
        <w:tc>
          <w:tcPr>
            <w:tcW w:w="798" w:type="dxa"/>
          </w:tcPr>
          <w:p w14:paraId="61B974C3" w14:textId="77777777" w:rsidR="001913D3" w:rsidRPr="00095DE3" w:rsidRDefault="001913D3" w:rsidP="003A03B6">
            <w:pPr>
              <w:pStyle w:val="TableParagraph"/>
              <w:spacing w:before="68"/>
              <w:ind w:left="13"/>
              <w:jc w:val="center"/>
              <w:rPr>
                <w:sz w:val="18"/>
              </w:rPr>
            </w:pPr>
            <w:r w:rsidRPr="00095DE3">
              <w:rPr>
                <w:spacing w:val="-4"/>
                <w:sz w:val="18"/>
              </w:rPr>
              <w:t>2500</w:t>
            </w:r>
          </w:p>
        </w:tc>
        <w:tc>
          <w:tcPr>
            <w:tcW w:w="672" w:type="dxa"/>
          </w:tcPr>
          <w:p w14:paraId="22C1375B" w14:textId="77777777" w:rsidR="001913D3" w:rsidRPr="00095DE3" w:rsidRDefault="001913D3" w:rsidP="003A03B6">
            <w:pPr>
              <w:pStyle w:val="TableParagraph"/>
              <w:spacing w:before="68"/>
              <w:ind w:right="9"/>
              <w:jc w:val="center"/>
              <w:rPr>
                <w:sz w:val="18"/>
              </w:rPr>
            </w:pPr>
            <w:r w:rsidRPr="00095DE3">
              <w:rPr>
                <w:spacing w:val="-10"/>
                <w:sz w:val="18"/>
              </w:rPr>
              <w:t>2</w:t>
            </w:r>
          </w:p>
        </w:tc>
        <w:tc>
          <w:tcPr>
            <w:tcW w:w="756" w:type="dxa"/>
          </w:tcPr>
          <w:p w14:paraId="697561B7" w14:textId="77777777" w:rsidR="001913D3" w:rsidRPr="00095DE3" w:rsidRDefault="001913D3" w:rsidP="003A03B6">
            <w:pPr>
              <w:pStyle w:val="TableParagraph"/>
              <w:spacing w:before="68"/>
              <w:ind w:left="6" w:right="1"/>
              <w:jc w:val="center"/>
              <w:rPr>
                <w:sz w:val="18"/>
              </w:rPr>
            </w:pPr>
            <w:r w:rsidRPr="00095DE3">
              <w:rPr>
                <w:spacing w:val="-2"/>
                <w:sz w:val="18"/>
              </w:rPr>
              <w:t>27.57</w:t>
            </w:r>
          </w:p>
        </w:tc>
        <w:tc>
          <w:tcPr>
            <w:tcW w:w="692" w:type="dxa"/>
          </w:tcPr>
          <w:p w14:paraId="5732AA82" w14:textId="77777777" w:rsidR="001913D3" w:rsidRPr="00095DE3" w:rsidRDefault="001913D3" w:rsidP="003A03B6">
            <w:pPr>
              <w:pStyle w:val="TableParagraph"/>
              <w:spacing w:before="68"/>
              <w:ind w:left="29"/>
              <w:jc w:val="center"/>
              <w:rPr>
                <w:sz w:val="18"/>
              </w:rPr>
            </w:pPr>
            <w:r w:rsidRPr="00095DE3">
              <w:rPr>
                <w:spacing w:val="-4"/>
                <w:sz w:val="18"/>
              </w:rPr>
              <w:t>0.16</w:t>
            </w:r>
          </w:p>
        </w:tc>
        <w:tc>
          <w:tcPr>
            <w:tcW w:w="654" w:type="dxa"/>
          </w:tcPr>
          <w:p w14:paraId="4DC40ED3" w14:textId="77777777" w:rsidR="001913D3" w:rsidRPr="00095DE3" w:rsidRDefault="001913D3" w:rsidP="003A03B6">
            <w:pPr>
              <w:pStyle w:val="TableParagraph"/>
              <w:jc w:val="center"/>
              <w:rPr>
                <w:sz w:val="18"/>
              </w:rPr>
            </w:pPr>
          </w:p>
        </w:tc>
        <w:tc>
          <w:tcPr>
            <w:tcW w:w="735" w:type="dxa"/>
          </w:tcPr>
          <w:p w14:paraId="75798712" w14:textId="77777777" w:rsidR="001913D3" w:rsidRPr="00095DE3" w:rsidRDefault="001913D3" w:rsidP="003A03B6">
            <w:pPr>
              <w:pStyle w:val="TableParagraph"/>
              <w:jc w:val="center"/>
              <w:rPr>
                <w:sz w:val="18"/>
              </w:rPr>
            </w:pPr>
          </w:p>
        </w:tc>
        <w:tc>
          <w:tcPr>
            <w:tcW w:w="763" w:type="dxa"/>
          </w:tcPr>
          <w:p w14:paraId="523FB63F" w14:textId="77777777" w:rsidR="001913D3" w:rsidRPr="00095DE3" w:rsidRDefault="001913D3" w:rsidP="003A03B6">
            <w:pPr>
              <w:pStyle w:val="TableParagraph"/>
              <w:jc w:val="center"/>
              <w:rPr>
                <w:sz w:val="18"/>
              </w:rPr>
            </w:pPr>
          </w:p>
        </w:tc>
        <w:tc>
          <w:tcPr>
            <w:tcW w:w="601" w:type="dxa"/>
          </w:tcPr>
          <w:p w14:paraId="713F80B3" w14:textId="77777777" w:rsidR="001913D3" w:rsidRPr="00095DE3" w:rsidRDefault="001913D3" w:rsidP="003A03B6">
            <w:pPr>
              <w:pStyle w:val="TableParagraph"/>
              <w:jc w:val="center"/>
              <w:rPr>
                <w:sz w:val="18"/>
              </w:rPr>
            </w:pPr>
          </w:p>
        </w:tc>
        <w:tc>
          <w:tcPr>
            <w:tcW w:w="688" w:type="dxa"/>
          </w:tcPr>
          <w:p w14:paraId="2C394FDC" w14:textId="77777777" w:rsidR="001913D3" w:rsidRPr="00095DE3" w:rsidRDefault="001913D3" w:rsidP="003A03B6">
            <w:pPr>
              <w:pStyle w:val="TableParagraph"/>
              <w:jc w:val="center"/>
              <w:rPr>
                <w:sz w:val="18"/>
              </w:rPr>
            </w:pPr>
          </w:p>
        </w:tc>
      </w:tr>
      <w:tr w:rsidR="001913D3" w:rsidRPr="00095DE3" w14:paraId="06B0AF6F" w14:textId="77777777" w:rsidTr="003A03B6">
        <w:trPr>
          <w:trHeight w:val="546"/>
        </w:trPr>
        <w:tc>
          <w:tcPr>
            <w:tcW w:w="520" w:type="dxa"/>
          </w:tcPr>
          <w:p w14:paraId="3EF397DC" w14:textId="77777777" w:rsidR="001913D3" w:rsidRPr="00095DE3" w:rsidRDefault="001913D3" w:rsidP="00646A4E">
            <w:pPr>
              <w:pStyle w:val="TableParagraph"/>
              <w:spacing w:before="69"/>
              <w:ind w:left="27" w:right="6"/>
              <w:jc w:val="center"/>
              <w:rPr>
                <w:sz w:val="18"/>
              </w:rPr>
            </w:pPr>
            <w:r w:rsidRPr="00095DE3">
              <w:rPr>
                <w:spacing w:val="-10"/>
                <w:sz w:val="18"/>
              </w:rPr>
              <w:t>8</w:t>
            </w:r>
          </w:p>
        </w:tc>
        <w:tc>
          <w:tcPr>
            <w:tcW w:w="1915" w:type="dxa"/>
          </w:tcPr>
          <w:p w14:paraId="2215AE69" w14:textId="77777777" w:rsidR="001913D3" w:rsidRPr="00095DE3" w:rsidRDefault="001913D3" w:rsidP="00646A4E">
            <w:pPr>
              <w:pStyle w:val="TableParagraph"/>
              <w:spacing w:before="69"/>
              <w:ind w:left="118" w:right="175"/>
              <w:jc w:val="center"/>
              <w:rPr>
                <w:i/>
                <w:sz w:val="18"/>
              </w:rPr>
            </w:pPr>
            <w:proofErr w:type="spellStart"/>
            <w:r w:rsidRPr="00095DE3">
              <w:rPr>
                <w:i/>
                <w:spacing w:val="-2"/>
                <w:sz w:val="18"/>
              </w:rPr>
              <w:t>Neolamarckia</w:t>
            </w:r>
            <w:proofErr w:type="spellEnd"/>
            <w:r w:rsidRPr="00095DE3">
              <w:rPr>
                <w:i/>
                <w:spacing w:val="-2"/>
                <w:sz w:val="18"/>
              </w:rPr>
              <w:t xml:space="preserve"> </w:t>
            </w:r>
            <w:proofErr w:type="spellStart"/>
            <w:r w:rsidRPr="00095DE3">
              <w:rPr>
                <w:i/>
                <w:spacing w:val="-2"/>
                <w:sz w:val="18"/>
              </w:rPr>
              <w:t>cadamba</w:t>
            </w:r>
            <w:proofErr w:type="spellEnd"/>
          </w:p>
        </w:tc>
        <w:tc>
          <w:tcPr>
            <w:tcW w:w="645" w:type="dxa"/>
          </w:tcPr>
          <w:p w14:paraId="34D0C3AB" w14:textId="77777777" w:rsidR="001913D3" w:rsidRPr="00095DE3" w:rsidRDefault="001913D3" w:rsidP="003A03B6">
            <w:pPr>
              <w:pStyle w:val="TableParagraph"/>
              <w:jc w:val="center"/>
              <w:rPr>
                <w:sz w:val="18"/>
              </w:rPr>
            </w:pPr>
          </w:p>
        </w:tc>
        <w:tc>
          <w:tcPr>
            <w:tcW w:w="800" w:type="dxa"/>
          </w:tcPr>
          <w:p w14:paraId="47EF4293" w14:textId="77777777" w:rsidR="001913D3" w:rsidRPr="00095DE3" w:rsidRDefault="001913D3" w:rsidP="003A03B6">
            <w:pPr>
              <w:pStyle w:val="TableParagraph"/>
              <w:jc w:val="center"/>
              <w:rPr>
                <w:sz w:val="18"/>
              </w:rPr>
            </w:pPr>
          </w:p>
        </w:tc>
        <w:tc>
          <w:tcPr>
            <w:tcW w:w="635" w:type="dxa"/>
          </w:tcPr>
          <w:p w14:paraId="40D9D7DF" w14:textId="77777777" w:rsidR="001913D3" w:rsidRPr="00095DE3" w:rsidRDefault="001913D3" w:rsidP="003A03B6">
            <w:pPr>
              <w:pStyle w:val="TableParagraph"/>
              <w:jc w:val="center"/>
              <w:rPr>
                <w:sz w:val="18"/>
              </w:rPr>
            </w:pPr>
          </w:p>
        </w:tc>
        <w:tc>
          <w:tcPr>
            <w:tcW w:w="821" w:type="dxa"/>
          </w:tcPr>
          <w:p w14:paraId="003B5105" w14:textId="77777777" w:rsidR="001913D3" w:rsidRPr="00095DE3" w:rsidRDefault="001913D3" w:rsidP="003A03B6">
            <w:pPr>
              <w:pStyle w:val="TableParagraph"/>
              <w:jc w:val="center"/>
              <w:rPr>
                <w:sz w:val="18"/>
              </w:rPr>
            </w:pPr>
          </w:p>
        </w:tc>
        <w:tc>
          <w:tcPr>
            <w:tcW w:w="668" w:type="dxa"/>
          </w:tcPr>
          <w:p w14:paraId="7E9FD978" w14:textId="77777777" w:rsidR="001913D3" w:rsidRPr="00095DE3" w:rsidRDefault="001913D3" w:rsidP="003A03B6">
            <w:pPr>
              <w:pStyle w:val="TableParagraph"/>
              <w:jc w:val="center"/>
              <w:rPr>
                <w:sz w:val="18"/>
              </w:rPr>
            </w:pPr>
          </w:p>
        </w:tc>
        <w:tc>
          <w:tcPr>
            <w:tcW w:w="731" w:type="dxa"/>
          </w:tcPr>
          <w:p w14:paraId="5566DAB0" w14:textId="77777777" w:rsidR="001913D3" w:rsidRPr="00095DE3" w:rsidRDefault="001913D3" w:rsidP="003A03B6">
            <w:pPr>
              <w:pStyle w:val="TableParagraph"/>
              <w:spacing w:before="69"/>
              <w:ind w:left="81" w:right="29"/>
              <w:jc w:val="center"/>
              <w:rPr>
                <w:sz w:val="18"/>
              </w:rPr>
            </w:pPr>
            <w:r w:rsidRPr="00095DE3">
              <w:rPr>
                <w:spacing w:val="-4"/>
                <w:sz w:val="18"/>
              </w:rPr>
              <w:t>62.5</w:t>
            </w:r>
          </w:p>
        </w:tc>
        <w:tc>
          <w:tcPr>
            <w:tcW w:w="798" w:type="dxa"/>
          </w:tcPr>
          <w:p w14:paraId="65E0712B" w14:textId="77777777" w:rsidR="001913D3" w:rsidRPr="00095DE3" w:rsidRDefault="001913D3" w:rsidP="003A03B6">
            <w:pPr>
              <w:pStyle w:val="TableParagraph"/>
              <w:spacing w:before="69"/>
              <w:ind w:left="13"/>
              <w:jc w:val="center"/>
              <w:rPr>
                <w:sz w:val="18"/>
              </w:rPr>
            </w:pPr>
            <w:r w:rsidRPr="00095DE3">
              <w:rPr>
                <w:spacing w:val="-4"/>
                <w:sz w:val="18"/>
              </w:rPr>
              <w:t>8800</w:t>
            </w:r>
          </w:p>
        </w:tc>
        <w:tc>
          <w:tcPr>
            <w:tcW w:w="672" w:type="dxa"/>
          </w:tcPr>
          <w:p w14:paraId="6E6279A7" w14:textId="77777777" w:rsidR="001913D3" w:rsidRPr="00095DE3" w:rsidRDefault="001913D3" w:rsidP="003A03B6">
            <w:pPr>
              <w:pStyle w:val="TableParagraph"/>
              <w:spacing w:before="69"/>
              <w:ind w:left="2" w:right="9"/>
              <w:jc w:val="center"/>
              <w:rPr>
                <w:sz w:val="18"/>
              </w:rPr>
            </w:pPr>
            <w:r w:rsidRPr="00095DE3">
              <w:rPr>
                <w:spacing w:val="-5"/>
                <w:sz w:val="18"/>
              </w:rPr>
              <w:t>1.4</w:t>
            </w:r>
          </w:p>
        </w:tc>
        <w:tc>
          <w:tcPr>
            <w:tcW w:w="756" w:type="dxa"/>
          </w:tcPr>
          <w:p w14:paraId="52E1DF3F" w14:textId="77777777" w:rsidR="001913D3" w:rsidRPr="00095DE3" w:rsidRDefault="001913D3" w:rsidP="003A03B6">
            <w:pPr>
              <w:pStyle w:val="TableParagraph"/>
              <w:spacing w:before="69"/>
              <w:ind w:left="6" w:right="1"/>
              <w:jc w:val="center"/>
              <w:rPr>
                <w:sz w:val="18"/>
              </w:rPr>
            </w:pPr>
            <w:r w:rsidRPr="00095DE3">
              <w:rPr>
                <w:spacing w:val="-2"/>
                <w:sz w:val="18"/>
              </w:rPr>
              <w:t>56.25</w:t>
            </w:r>
          </w:p>
        </w:tc>
        <w:tc>
          <w:tcPr>
            <w:tcW w:w="692" w:type="dxa"/>
          </w:tcPr>
          <w:p w14:paraId="3E3E5D29" w14:textId="77777777" w:rsidR="001913D3" w:rsidRPr="00095DE3" w:rsidRDefault="001913D3" w:rsidP="003A03B6">
            <w:pPr>
              <w:pStyle w:val="TableParagraph"/>
              <w:spacing w:before="69"/>
              <w:ind w:left="29"/>
              <w:jc w:val="center"/>
              <w:rPr>
                <w:sz w:val="18"/>
              </w:rPr>
            </w:pPr>
            <w:r w:rsidRPr="00095DE3">
              <w:rPr>
                <w:spacing w:val="-4"/>
                <w:sz w:val="18"/>
              </w:rPr>
              <w:t>0.02</w:t>
            </w:r>
          </w:p>
        </w:tc>
        <w:tc>
          <w:tcPr>
            <w:tcW w:w="654" w:type="dxa"/>
          </w:tcPr>
          <w:p w14:paraId="7988CF99" w14:textId="77777777" w:rsidR="001913D3" w:rsidRPr="00095DE3" w:rsidRDefault="001913D3" w:rsidP="003A03B6">
            <w:pPr>
              <w:pStyle w:val="TableParagraph"/>
              <w:jc w:val="center"/>
              <w:rPr>
                <w:sz w:val="18"/>
              </w:rPr>
            </w:pPr>
          </w:p>
        </w:tc>
        <w:tc>
          <w:tcPr>
            <w:tcW w:w="735" w:type="dxa"/>
          </w:tcPr>
          <w:p w14:paraId="10911B65" w14:textId="77777777" w:rsidR="001913D3" w:rsidRPr="00095DE3" w:rsidRDefault="001913D3" w:rsidP="003A03B6">
            <w:pPr>
              <w:pStyle w:val="TableParagraph"/>
              <w:jc w:val="center"/>
              <w:rPr>
                <w:sz w:val="18"/>
              </w:rPr>
            </w:pPr>
          </w:p>
        </w:tc>
        <w:tc>
          <w:tcPr>
            <w:tcW w:w="763" w:type="dxa"/>
          </w:tcPr>
          <w:p w14:paraId="29D49A14" w14:textId="77777777" w:rsidR="001913D3" w:rsidRPr="00095DE3" w:rsidRDefault="001913D3" w:rsidP="003A03B6">
            <w:pPr>
              <w:pStyle w:val="TableParagraph"/>
              <w:jc w:val="center"/>
              <w:rPr>
                <w:sz w:val="18"/>
              </w:rPr>
            </w:pPr>
          </w:p>
        </w:tc>
        <w:tc>
          <w:tcPr>
            <w:tcW w:w="601" w:type="dxa"/>
          </w:tcPr>
          <w:p w14:paraId="5C27C76F" w14:textId="77777777" w:rsidR="001913D3" w:rsidRPr="00095DE3" w:rsidRDefault="001913D3" w:rsidP="003A03B6">
            <w:pPr>
              <w:pStyle w:val="TableParagraph"/>
              <w:jc w:val="center"/>
              <w:rPr>
                <w:sz w:val="18"/>
              </w:rPr>
            </w:pPr>
          </w:p>
        </w:tc>
        <w:tc>
          <w:tcPr>
            <w:tcW w:w="688" w:type="dxa"/>
          </w:tcPr>
          <w:p w14:paraId="7D1AC2D0" w14:textId="77777777" w:rsidR="001913D3" w:rsidRPr="00095DE3" w:rsidRDefault="001913D3" w:rsidP="003A03B6">
            <w:pPr>
              <w:pStyle w:val="TableParagraph"/>
              <w:jc w:val="center"/>
              <w:rPr>
                <w:sz w:val="18"/>
              </w:rPr>
            </w:pPr>
          </w:p>
        </w:tc>
      </w:tr>
      <w:tr w:rsidR="001913D3" w:rsidRPr="00095DE3" w14:paraId="539FFE94" w14:textId="77777777" w:rsidTr="003A03B6">
        <w:trPr>
          <w:trHeight w:val="338"/>
        </w:trPr>
        <w:tc>
          <w:tcPr>
            <w:tcW w:w="520" w:type="dxa"/>
          </w:tcPr>
          <w:p w14:paraId="4346F131" w14:textId="77777777" w:rsidR="001913D3" w:rsidRPr="00095DE3" w:rsidRDefault="001913D3" w:rsidP="00646A4E">
            <w:pPr>
              <w:pStyle w:val="TableParagraph"/>
              <w:spacing w:before="56"/>
              <w:ind w:left="27" w:right="6"/>
              <w:jc w:val="center"/>
              <w:rPr>
                <w:sz w:val="18"/>
              </w:rPr>
            </w:pPr>
            <w:r w:rsidRPr="00095DE3">
              <w:rPr>
                <w:spacing w:val="-10"/>
                <w:sz w:val="18"/>
              </w:rPr>
              <w:t>9</w:t>
            </w:r>
          </w:p>
        </w:tc>
        <w:tc>
          <w:tcPr>
            <w:tcW w:w="1915" w:type="dxa"/>
          </w:tcPr>
          <w:p w14:paraId="139FC3AA" w14:textId="77777777" w:rsidR="001913D3" w:rsidRPr="00095DE3" w:rsidRDefault="001913D3" w:rsidP="00646A4E">
            <w:pPr>
              <w:pStyle w:val="TableParagraph"/>
              <w:spacing w:before="56"/>
              <w:ind w:left="118"/>
              <w:jc w:val="center"/>
              <w:rPr>
                <w:i/>
                <w:sz w:val="18"/>
              </w:rPr>
            </w:pPr>
            <w:r w:rsidRPr="00095DE3">
              <w:rPr>
                <w:i/>
                <w:sz w:val="18"/>
              </w:rPr>
              <w:t>Phyllanthus</w:t>
            </w:r>
            <w:r w:rsidRPr="00095DE3">
              <w:rPr>
                <w:i/>
                <w:spacing w:val="-2"/>
                <w:sz w:val="18"/>
              </w:rPr>
              <w:t xml:space="preserve"> </w:t>
            </w:r>
            <w:proofErr w:type="spellStart"/>
            <w:r w:rsidRPr="00095DE3">
              <w:rPr>
                <w:i/>
                <w:spacing w:val="-2"/>
                <w:sz w:val="18"/>
              </w:rPr>
              <w:t>emblica</w:t>
            </w:r>
            <w:proofErr w:type="spellEnd"/>
          </w:p>
        </w:tc>
        <w:tc>
          <w:tcPr>
            <w:tcW w:w="645" w:type="dxa"/>
          </w:tcPr>
          <w:p w14:paraId="73220295" w14:textId="77777777" w:rsidR="001913D3" w:rsidRPr="00095DE3" w:rsidRDefault="001913D3" w:rsidP="003A03B6">
            <w:pPr>
              <w:pStyle w:val="TableParagraph"/>
              <w:spacing w:before="56"/>
              <w:ind w:left="5" w:right="17"/>
              <w:jc w:val="center"/>
              <w:rPr>
                <w:sz w:val="18"/>
              </w:rPr>
            </w:pPr>
            <w:r w:rsidRPr="00095DE3">
              <w:rPr>
                <w:spacing w:val="-5"/>
                <w:sz w:val="18"/>
              </w:rPr>
              <w:t>50</w:t>
            </w:r>
          </w:p>
        </w:tc>
        <w:tc>
          <w:tcPr>
            <w:tcW w:w="800" w:type="dxa"/>
          </w:tcPr>
          <w:p w14:paraId="7ACA0650" w14:textId="77777777" w:rsidR="001913D3" w:rsidRPr="00095DE3" w:rsidRDefault="001913D3" w:rsidP="003A03B6">
            <w:pPr>
              <w:pStyle w:val="TableParagraph"/>
              <w:spacing w:before="56"/>
              <w:ind w:right="16"/>
              <w:jc w:val="center"/>
              <w:rPr>
                <w:sz w:val="18"/>
              </w:rPr>
            </w:pPr>
            <w:r w:rsidRPr="00095DE3">
              <w:rPr>
                <w:spacing w:val="-4"/>
                <w:sz w:val="18"/>
              </w:rPr>
              <w:t>6300</w:t>
            </w:r>
          </w:p>
        </w:tc>
        <w:tc>
          <w:tcPr>
            <w:tcW w:w="635" w:type="dxa"/>
          </w:tcPr>
          <w:p w14:paraId="33611264" w14:textId="77777777" w:rsidR="001913D3" w:rsidRPr="00095DE3" w:rsidRDefault="001913D3" w:rsidP="003A03B6">
            <w:pPr>
              <w:pStyle w:val="TableParagraph"/>
              <w:spacing w:before="56"/>
              <w:ind w:left="34" w:right="42"/>
              <w:jc w:val="center"/>
              <w:rPr>
                <w:sz w:val="18"/>
              </w:rPr>
            </w:pPr>
            <w:r w:rsidRPr="00095DE3">
              <w:rPr>
                <w:spacing w:val="-4"/>
                <w:sz w:val="18"/>
              </w:rPr>
              <w:t>1.25</w:t>
            </w:r>
          </w:p>
        </w:tc>
        <w:tc>
          <w:tcPr>
            <w:tcW w:w="821" w:type="dxa"/>
          </w:tcPr>
          <w:p w14:paraId="2E0B4C63" w14:textId="77777777" w:rsidR="001913D3" w:rsidRPr="00095DE3" w:rsidRDefault="001913D3" w:rsidP="003A03B6">
            <w:pPr>
              <w:pStyle w:val="TableParagraph"/>
              <w:spacing w:before="56"/>
              <w:ind w:left="66" w:right="100"/>
              <w:jc w:val="center"/>
              <w:rPr>
                <w:sz w:val="18"/>
              </w:rPr>
            </w:pPr>
            <w:r w:rsidRPr="00095DE3">
              <w:rPr>
                <w:spacing w:val="-2"/>
                <w:sz w:val="18"/>
              </w:rPr>
              <w:t>65.73</w:t>
            </w:r>
          </w:p>
        </w:tc>
        <w:tc>
          <w:tcPr>
            <w:tcW w:w="668" w:type="dxa"/>
          </w:tcPr>
          <w:p w14:paraId="027E4570" w14:textId="77777777" w:rsidR="001913D3" w:rsidRPr="00095DE3" w:rsidRDefault="001913D3" w:rsidP="003A03B6">
            <w:pPr>
              <w:pStyle w:val="TableParagraph"/>
              <w:spacing w:before="56"/>
              <w:ind w:left="2" w:right="2"/>
              <w:jc w:val="center"/>
              <w:rPr>
                <w:sz w:val="18"/>
              </w:rPr>
            </w:pPr>
            <w:r w:rsidRPr="00095DE3">
              <w:rPr>
                <w:spacing w:val="-4"/>
                <w:sz w:val="18"/>
              </w:rPr>
              <w:t>0.03</w:t>
            </w:r>
          </w:p>
        </w:tc>
        <w:tc>
          <w:tcPr>
            <w:tcW w:w="731" w:type="dxa"/>
          </w:tcPr>
          <w:p w14:paraId="413A9A80" w14:textId="77777777" w:rsidR="001913D3" w:rsidRPr="00095DE3" w:rsidRDefault="001913D3" w:rsidP="003A03B6">
            <w:pPr>
              <w:pStyle w:val="TableParagraph"/>
              <w:jc w:val="center"/>
              <w:rPr>
                <w:sz w:val="18"/>
              </w:rPr>
            </w:pPr>
          </w:p>
        </w:tc>
        <w:tc>
          <w:tcPr>
            <w:tcW w:w="798" w:type="dxa"/>
          </w:tcPr>
          <w:p w14:paraId="0045FEEB" w14:textId="77777777" w:rsidR="001913D3" w:rsidRPr="00095DE3" w:rsidRDefault="001913D3" w:rsidP="003A03B6">
            <w:pPr>
              <w:pStyle w:val="TableParagraph"/>
              <w:jc w:val="center"/>
              <w:rPr>
                <w:sz w:val="18"/>
              </w:rPr>
            </w:pPr>
          </w:p>
        </w:tc>
        <w:tc>
          <w:tcPr>
            <w:tcW w:w="672" w:type="dxa"/>
          </w:tcPr>
          <w:p w14:paraId="18511C65" w14:textId="77777777" w:rsidR="001913D3" w:rsidRPr="00095DE3" w:rsidRDefault="001913D3" w:rsidP="003A03B6">
            <w:pPr>
              <w:pStyle w:val="TableParagraph"/>
              <w:jc w:val="center"/>
              <w:rPr>
                <w:sz w:val="18"/>
              </w:rPr>
            </w:pPr>
          </w:p>
        </w:tc>
        <w:tc>
          <w:tcPr>
            <w:tcW w:w="756" w:type="dxa"/>
          </w:tcPr>
          <w:p w14:paraId="7ABB09CF" w14:textId="77777777" w:rsidR="001913D3" w:rsidRPr="00095DE3" w:rsidRDefault="001913D3" w:rsidP="003A03B6">
            <w:pPr>
              <w:pStyle w:val="TableParagraph"/>
              <w:jc w:val="center"/>
              <w:rPr>
                <w:sz w:val="18"/>
              </w:rPr>
            </w:pPr>
          </w:p>
        </w:tc>
        <w:tc>
          <w:tcPr>
            <w:tcW w:w="692" w:type="dxa"/>
          </w:tcPr>
          <w:p w14:paraId="74743E77" w14:textId="77777777" w:rsidR="001913D3" w:rsidRPr="00095DE3" w:rsidRDefault="001913D3" w:rsidP="003A03B6">
            <w:pPr>
              <w:pStyle w:val="TableParagraph"/>
              <w:jc w:val="center"/>
              <w:rPr>
                <w:sz w:val="18"/>
              </w:rPr>
            </w:pPr>
          </w:p>
        </w:tc>
        <w:tc>
          <w:tcPr>
            <w:tcW w:w="654" w:type="dxa"/>
          </w:tcPr>
          <w:p w14:paraId="2A8D5FC8" w14:textId="77777777" w:rsidR="001913D3" w:rsidRPr="00095DE3" w:rsidRDefault="001913D3" w:rsidP="003A03B6">
            <w:pPr>
              <w:pStyle w:val="TableParagraph"/>
              <w:jc w:val="center"/>
              <w:rPr>
                <w:sz w:val="18"/>
              </w:rPr>
            </w:pPr>
          </w:p>
        </w:tc>
        <w:tc>
          <w:tcPr>
            <w:tcW w:w="735" w:type="dxa"/>
          </w:tcPr>
          <w:p w14:paraId="0CA03B93" w14:textId="77777777" w:rsidR="001913D3" w:rsidRPr="00095DE3" w:rsidRDefault="001913D3" w:rsidP="003A03B6">
            <w:pPr>
              <w:pStyle w:val="TableParagraph"/>
              <w:jc w:val="center"/>
              <w:rPr>
                <w:sz w:val="18"/>
              </w:rPr>
            </w:pPr>
          </w:p>
        </w:tc>
        <w:tc>
          <w:tcPr>
            <w:tcW w:w="763" w:type="dxa"/>
          </w:tcPr>
          <w:p w14:paraId="7A1A278D" w14:textId="77777777" w:rsidR="001913D3" w:rsidRPr="00095DE3" w:rsidRDefault="001913D3" w:rsidP="003A03B6">
            <w:pPr>
              <w:pStyle w:val="TableParagraph"/>
              <w:jc w:val="center"/>
              <w:rPr>
                <w:sz w:val="18"/>
              </w:rPr>
            </w:pPr>
          </w:p>
        </w:tc>
        <w:tc>
          <w:tcPr>
            <w:tcW w:w="601" w:type="dxa"/>
          </w:tcPr>
          <w:p w14:paraId="586C526B" w14:textId="77777777" w:rsidR="001913D3" w:rsidRPr="00095DE3" w:rsidRDefault="001913D3" w:rsidP="003A03B6">
            <w:pPr>
              <w:pStyle w:val="TableParagraph"/>
              <w:jc w:val="center"/>
              <w:rPr>
                <w:sz w:val="18"/>
              </w:rPr>
            </w:pPr>
          </w:p>
        </w:tc>
        <w:tc>
          <w:tcPr>
            <w:tcW w:w="688" w:type="dxa"/>
          </w:tcPr>
          <w:p w14:paraId="4EA2B8FF" w14:textId="77777777" w:rsidR="001913D3" w:rsidRPr="00095DE3" w:rsidRDefault="001913D3" w:rsidP="003A03B6">
            <w:pPr>
              <w:pStyle w:val="TableParagraph"/>
              <w:jc w:val="center"/>
              <w:rPr>
                <w:sz w:val="18"/>
              </w:rPr>
            </w:pPr>
          </w:p>
        </w:tc>
      </w:tr>
      <w:tr w:rsidR="001913D3" w:rsidRPr="00095DE3" w14:paraId="202B9464" w14:textId="77777777" w:rsidTr="003A03B6">
        <w:trPr>
          <w:trHeight w:val="351"/>
        </w:trPr>
        <w:tc>
          <w:tcPr>
            <w:tcW w:w="520" w:type="dxa"/>
          </w:tcPr>
          <w:p w14:paraId="3BF65BD7" w14:textId="77777777" w:rsidR="001913D3" w:rsidRPr="00095DE3" w:rsidRDefault="001913D3" w:rsidP="00646A4E">
            <w:pPr>
              <w:pStyle w:val="TableParagraph"/>
              <w:spacing w:before="68"/>
              <w:ind w:left="27"/>
              <w:jc w:val="center"/>
              <w:rPr>
                <w:sz w:val="18"/>
              </w:rPr>
            </w:pPr>
            <w:r w:rsidRPr="00095DE3">
              <w:rPr>
                <w:spacing w:val="-5"/>
                <w:sz w:val="18"/>
              </w:rPr>
              <w:t>10</w:t>
            </w:r>
          </w:p>
        </w:tc>
        <w:tc>
          <w:tcPr>
            <w:tcW w:w="1915" w:type="dxa"/>
          </w:tcPr>
          <w:p w14:paraId="752E2C68" w14:textId="77777777" w:rsidR="001913D3" w:rsidRPr="00095DE3" w:rsidRDefault="001913D3" w:rsidP="00646A4E">
            <w:pPr>
              <w:pStyle w:val="TableParagraph"/>
              <w:spacing w:before="68"/>
              <w:ind w:left="118"/>
              <w:jc w:val="center"/>
              <w:rPr>
                <w:i/>
                <w:sz w:val="18"/>
              </w:rPr>
            </w:pPr>
            <w:r w:rsidRPr="00095DE3">
              <w:rPr>
                <w:i/>
                <w:sz w:val="18"/>
              </w:rPr>
              <w:t>Psidium</w:t>
            </w:r>
            <w:r w:rsidRPr="00095DE3">
              <w:rPr>
                <w:i/>
                <w:spacing w:val="-3"/>
                <w:sz w:val="18"/>
              </w:rPr>
              <w:t xml:space="preserve"> </w:t>
            </w:r>
            <w:proofErr w:type="spellStart"/>
            <w:r w:rsidRPr="00095DE3">
              <w:rPr>
                <w:i/>
                <w:spacing w:val="-2"/>
                <w:sz w:val="18"/>
              </w:rPr>
              <w:t>guajava</w:t>
            </w:r>
            <w:proofErr w:type="spellEnd"/>
          </w:p>
        </w:tc>
        <w:tc>
          <w:tcPr>
            <w:tcW w:w="645" w:type="dxa"/>
          </w:tcPr>
          <w:p w14:paraId="076A81CE" w14:textId="77777777" w:rsidR="001913D3" w:rsidRPr="00095DE3" w:rsidRDefault="001913D3" w:rsidP="003A03B6">
            <w:pPr>
              <w:pStyle w:val="TableParagraph"/>
              <w:spacing w:before="68"/>
              <w:ind w:left="5" w:right="17"/>
              <w:jc w:val="center"/>
              <w:rPr>
                <w:sz w:val="18"/>
              </w:rPr>
            </w:pPr>
            <w:r w:rsidRPr="00095DE3">
              <w:rPr>
                <w:spacing w:val="-5"/>
                <w:sz w:val="18"/>
              </w:rPr>
              <w:t>50</w:t>
            </w:r>
          </w:p>
        </w:tc>
        <w:tc>
          <w:tcPr>
            <w:tcW w:w="800" w:type="dxa"/>
          </w:tcPr>
          <w:p w14:paraId="1C025E3B" w14:textId="77777777" w:rsidR="001913D3" w:rsidRPr="00095DE3" w:rsidRDefault="001913D3" w:rsidP="003A03B6">
            <w:pPr>
              <w:pStyle w:val="TableParagraph"/>
              <w:spacing w:before="68"/>
              <w:ind w:right="16"/>
              <w:jc w:val="center"/>
              <w:rPr>
                <w:sz w:val="18"/>
              </w:rPr>
            </w:pPr>
            <w:r w:rsidRPr="00095DE3">
              <w:rPr>
                <w:spacing w:val="-4"/>
                <w:sz w:val="18"/>
              </w:rPr>
              <w:t>7500</w:t>
            </w:r>
          </w:p>
        </w:tc>
        <w:tc>
          <w:tcPr>
            <w:tcW w:w="635" w:type="dxa"/>
          </w:tcPr>
          <w:p w14:paraId="21E5BF39" w14:textId="77777777" w:rsidR="001913D3" w:rsidRPr="00095DE3" w:rsidRDefault="001913D3" w:rsidP="003A03B6">
            <w:pPr>
              <w:pStyle w:val="TableParagraph"/>
              <w:spacing w:before="68"/>
              <w:ind w:left="36" w:right="42"/>
              <w:jc w:val="center"/>
              <w:rPr>
                <w:sz w:val="18"/>
              </w:rPr>
            </w:pPr>
            <w:r w:rsidRPr="00095DE3">
              <w:rPr>
                <w:spacing w:val="-5"/>
                <w:sz w:val="18"/>
              </w:rPr>
              <w:t>1.5</w:t>
            </w:r>
          </w:p>
        </w:tc>
        <w:tc>
          <w:tcPr>
            <w:tcW w:w="821" w:type="dxa"/>
          </w:tcPr>
          <w:p w14:paraId="05E5B39E" w14:textId="77777777" w:rsidR="001913D3" w:rsidRPr="00095DE3" w:rsidRDefault="001913D3" w:rsidP="003A03B6">
            <w:pPr>
              <w:pStyle w:val="TableParagraph"/>
              <w:spacing w:before="68"/>
              <w:ind w:left="66" w:right="100"/>
              <w:jc w:val="center"/>
              <w:rPr>
                <w:sz w:val="18"/>
              </w:rPr>
            </w:pPr>
            <w:r w:rsidRPr="00095DE3">
              <w:rPr>
                <w:spacing w:val="-2"/>
                <w:sz w:val="18"/>
              </w:rPr>
              <w:t>73.87</w:t>
            </w:r>
          </w:p>
        </w:tc>
        <w:tc>
          <w:tcPr>
            <w:tcW w:w="668" w:type="dxa"/>
          </w:tcPr>
          <w:p w14:paraId="582879EE" w14:textId="77777777" w:rsidR="001913D3" w:rsidRPr="00095DE3" w:rsidRDefault="001913D3" w:rsidP="003A03B6">
            <w:pPr>
              <w:pStyle w:val="TableParagraph"/>
              <w:spacing w:before="68"/>
              <w:ind w:left="2" w:right="2"/>
              <w:jc w:val="center"/>
              <w:rPr>
                <w:sz w:val="18"/>
              </w:rPr>
            </w:pPr>
            <w:r w:rsidRPr="00095DE3">
              <w:rPr>
                <w:spacing w:val="-4"/>
                <w:sz w:val="18"/>
              </w:rPr>
              <w:t>0.03</w:t>
            </w:r>
          </w:p>
        </w:tc>
        <w:tc>
          <w:tcPr>
            <w:tcW w:w="731" w:type="dxa"/>
          </w:tcPr>
          <w:p w14:paraId="23DA8EE2" w14:textId="77777777" w:rsidR="001913D3" w:rsidRPr="00095DE3" w:rsidRDefault="001913D3" w:rsidP="003A03B6">
            <w:pPr>
              <w:pStyle w:val="TableParagraph"/>
              <w:jc w:val="center"/>
              <w:rPr>
                <w:sz w:val="18"/>
              </w:rPr>
            </w:pPr>
          </w:p>
        </w:tc>
        <w:tc>
          <w:tcPr>
            <w:tcW w:w="798" w:type="dxa"/>
          </w:tcPr>
          <w:p w14:paraId="12A82B67" w14:textId="77777777" w:rsidR="001913D3" w:rsidRPr="00095DE3" w:rsidRDefault="001913D3" w:rsidP="003A03B6">
            <w:pPr>
              <w:pStyle w:val="TableParagraph"/>
              <w:jc w:val="center"/>
              <w:rPr>
                <w:sz w:val="18"/>
              </w:rPr>
            </w:pPr>
          </w:p>
        </w:tc>
        <w:tc>
          <w:tcPr>
            <w:tcW w:w="672" w:type="dxa"/>
          </w:tcPr>
          <w:p w14:paraId="5895C3D7" w14:textId="77777777" w:rsidR="001913D3" w:rsidRPr="00095DE3" w:rsidRDefault="001913D3" w:rsidP="003A03B6">
            <w:pPr>
              <w:pStyle w:val="TableParagraph"/>
              <w:jc w:val="center"/>
              <w:rPr>
                <w:sz w:val="18"/>
              </w:rPr>
            </w:pPr>
          </w:p>
        </w:tc>
        <w:tc>
          <w:tcPr>
            <w:tcW w:w="756" w:type="dxa"/>
          </w:tcPr>
          <w:p w14:paraId="0486FC81" w14:textId="77777777" w:rsidR="001913D3" w:rsidRPr="00095DE3" w:rsidRDefault="001913D3" w:rsidP="003A03B6">
            <w:pPr>
              <w:pStyle w:val="TableParagraph"/>
              <w:jc w:val="center"/>
              <w:rPr>
                <w:sz w:val="18"/>
              </w:rPr>
            </w:pPr>
          </w:p>
        </w:tc>
        <w:tc>
          <w:tcPr>
            <w:tcW w:w="692" w:type="dxa"/>
          </w:tcPr>
          <w:p w14:paraId="49919BD5" w14:textId="77777777" w:rsidR="001913D3" w:rsidRPr="00095DE3" w:rsidRDefault="001913D3" w:rsidP="003A03B6">
            <w:pPr>
              <w:pStyle w:val="TableParagraph"/>
              <w:jc w:val="center"/>
              <w:rPr>
                <w:sz w:val="18"/>
              </w:rPr>
            </w:pPr>
          </w:p>
        </w:tc>
        <w:tc>
          <w:tcPr>
            <w:tcW w:w="654" w:type="dxa"/>
          </w:tcPr>
          <w:p w14:paraId="72141258" w14:textId="77777777" w:rsidR="001913D3" w:rsidRPr="00095DE3" w:rsidRDefault="001913D3" w:rsidP="003A03B6">
            <w:pPr>
              <w:pStyle w:val="TableParagraph"/>
              <w:jc w:val="center"/>
              <w:rPr>
                <w:sz w:val="18"/>
              </w:rPr>
            </w:pPr>
          </w:p>
        </w:tc>
        <w:tc>
          <w:tcPr>
            <w:tcW w:w="735" w:type="dxa"/>
          </w:tcPr>
          <w:p w14:paraId="07109D41" w14:textId="77777777" w:rsidR="001913D3" w:rsidRPr="00095DE3" w:rsidRDefault="001913D3" w:rsidP="003A03B6">
            <w:pPr>
              <w:pStyle w:val="TableParagraph"/>
              <w:jc w:val="center"/>
              <w:rPr>
                <w:sz w:val="18"/>
              </w:rPr>
            </w:pPr>
          </w:p>
        </w:tc>
        <w:tc>
          <w:tcPr>
            <w:tcW w:w="763" w:type="dxa"/>
          </w:tcPr>
          <w:p w14:paraId="236D6DA7" w14:textId="77777777" w:rsidR="001913D3" w:rsidRPr="00095DE3" w:rsidRDefault="001913D3" w:rsidP="003A03B6">
            <w:pPr>
              <w:pStyle w:val="TableParagraph"/>
              <w:jc w:val="center"/>
              <w:rPr>
                <w:sz w:val="18"/>
              </w:rPr>
            </w:pPr>
          </w:p>
        </w:tc>
        <w:tc>
          <w:tcPr>
            <w:tcW w:w="601" w:type="dxa"/>
          </w:tcPr>
          <w:p w14:paraId="38146B7F" w14:textId="77777777" w:rsidR="001913D3" w:rsidRPr="00095DE3" w:rsidRDefault="001913D3" w:rsidP="003A03B6">
            <w:pPr>
              <w:pStyle w:val="TableParagraph"/>
              <w:jc w:val="center"/>
              <w:rPr>
                <w:sz w:val="18"/>
              </w:rPr>
            </w:pPr>
          </w:p>
        </w:tc>
        <w:tc>
          <w:tcPr>
            <w:tcW w:w="688" w:type="dxa"/>
          </w:tcPr>
          <w:p w14:paraId="026CBA16" w14:textId="77777777" w:rsidR="001913D3" w:rsidRPr="00095DE3" w:rsidRDefault="001913D3" w:rsidP="003A03B6">
            <w:pPr>
              <w:pStyle w:val="TableParagraph"/>
              <w:jc w:val="center"/>
              <w:rPr>
                <w:sz w:val="18"/>
              </w:rPr>
            </w:pPr>
          </w:p>
        </w:tc>
      </w:tr>
      <w:tr w:rsidR="001913D3" w:rsidRPr="00095DE3" w14:paraId="7DF40A6A" w14:textId="77777777" w:rsidTr="003A03B6">
        <w:trPr>
          <w:trHeight w:val="351"/>
        </w:trPr>
        <w:tc>
          <w:tcPr>
            <w:tcW w:w="520" w:type="dxa"/>
          </w:tcPr>
          <w:p w14:paraId="42E89539" w14:textId="77777777" w:rsidR="001913D3" w:rsidRPr="00095DE3" w:rsidRDefault="001913D3" w:rsidP="00646A4E">
            <w:pPr>
              <w:pStyle w:val="TableParagraph"/>
              <w:spacing w:before="69"/>
              <w:ind w:left="27" w:right="10"/>
              <w:jc w:val="center"/>
              <w:rPr>
                <w:sz w:val="18"/>
              </w:rPr>
            </w:pPr>
            <w:r w:rsidRPr="00095DE3">
              <w:rPr>
                <w:spacing w:val="-5"/>
                <w:sz w:val="18"/>
              </w:rPr>
              <w:t>11</w:t>
            </w:r>
          </w:p>
        </w:tc>
        <w:tc>
          <w:tcPr>
            <w:tcW w:w="1915" w:type="dxa"/>
          </w:tcPr>
          <w:p w14:paraId="6FB194D4" w14:textId="77777777" w:rsidR="001913D3" w:rsidRPr="00095DE3" w:rsidRDefault="001913D3" w:rsidP="00646A4E">
            <w:pPr>
              <w:pStyle w:val="TableParagraph"/>
              <w:spacing w:before="69"/>
              <w:ind w:left="118"/>
              <w:jc w:val="center"/>
              <w:rPr>
                <w:i/>
                <w:sz w:val="18"/>
              </w:rPr>
            </w:pPr>
            <w:r w:rsidRPr="00095DE3">
              <w:rPr>
                <w:i/>
                <w:sz w:val="18"/>
              </w:rPr>
              <w:t>Santalum</w:t>
            </w:r>
            <w:r w:rsidRPr="00095DE3">
              <w:rPr>
                <w:i/>
                <w:spacing w:val="-3"/>
                <w:sz w:val="18"/>
              </w:rPr>
              <w:t xml:space="preserve"> </w:t>
            </w:r>
            <w:r w:rsidRPr="00095DE3">
              <w:rPr>
                <w:i/>
                <w:spacing w:val="-2"/>
                <w:sz w:val="18"/>
              </w:rPr>
              <w:t>album</w:t>
            </w:r>
          </w:p>
        </w:tc>
        <w:tc>
          <w:tcPr>
            <w:tcW w:w="645" w:type="dxa"/>
          </w:tcPr>
          <w:p w14:paraId="0AA78327" w14:textId="77777777" w:rsidR="001913D3" w:rsidRPr="00095DE3" w:rsidRDefault="001913D3" w:rsidP="003A03B6">
            <w:pPr>
              <w:pStyle w:val="TableParagraph"/>
              <w:jc w:val="center"/>
              <w:rPr>
                <w:sz w:val="18"/>
              </w:rPr>
            </w:pPr>
          </w:p>
        </w:tc>
        <w:tc>
          <w:tcPr>
            <w:tcW w:w="800" w:type="dxa"/>
          </w:tcPr>
          <w:p w14:paraId="575F25A4" w14:textId="77777777" w:rsidR="001913D3" w:rsidRPr="00095DE3" w:rsidRDefault="001913D3" w:rsidP="003A03B6">
            <w:pPr>
              <w:pStyle w:val="TableParagraph"/>
              <w:jc w:val="center"/>
              <w:rPr>
                <w:sz w:val="18"/>
              </w:rPr>
            </w:pPr>
          </w:p>
        </w:tc>
        <w:tc>
          <w:tcPr>
            <w:tcW w:w="635" w:type="dxa"/>
          </w:tcPr>
          <w:p w14:paraId="7833E070" w14:textId="77777777" w:rsidR="001913D3" w:rsidRPr="00095DE3" w:rsidRDefault="001913D3" w:rsidP="003A03B6">
            <w:pPr>
              <w:pStyle w:val="TableParagraph"/>
              <w:jc w:val="center"/>
              <w:rPr>
                <w:sz w:val="18"/>
              </w:rPr>
            </w:pPr>
          </w:p>
        </w:tc>
        <w:tc>
          <w:tcPr>
            <w:tcW w:w="821" w:type="dxa"/>
          </w:tcPr>
          <w:p w14:paraId="79361D0C" w14:textId="77777777" w:rsidR="001913D3" w:rsidRPr="00095DE3" w:rsidRDefault="001913D3" w:rsidP="003A03B6">
            <w:pPr>
              <w:pStyle w:val="TableParagraph"/>
              <w:jc w:val="center"/>
              <w:rPr>
                <w:sz w:val="18"/>
              </w:rPr>
            </w:pPr>
          </w:p>
        </w:tc>
        <w:tc>
          <w:tcPr>
            <w:tcW w:w="668" w:type="dxa"/>
          </w:tcPr>
          <w:p w14:paraId="2C055903" w14:textId="77777777" w:rsidR="001913D3" w:rsidRPr="00095DE3" w:rsidRDefault="001913D3" w:rsidP="003A03B6">
            <w:pPr>
              <w:pStyle w:val="TableParagraph"/>
              <w:jc w:val="center"/>
              <w:rPr>
                <w:sz w:val="18"/>
              </w:rPr>
            </w:pPr>
          </w:p>
        </w:tc>
        <w:tc>
          <w:tcPr>
            <w:tcW w:w="731" w:type="dxa"/>
          </w:tcPr>
          <w:p w14:paraId="6434811C" w14:textId="77777777" w:rsidR="001913D3" w:rsidRPr="00095DE3" w:rsidRDefault="001913D3" w:rsidP="003A03B6">
            <w:pPr>
              <w:pStyle w:val="TableParagraph"/>
              <w:spacing w:before="69"/>
              <w:ind w:left="81" w:right="29"/>
              <w:jc w:val="center"/>
              <w:rPr>
                <w:sz w:val="18"/>
              </w:rPr>
            </w:pPr>
            <w:r w:rsidRPr="00095DE3">
              <w:rPr>
                <w:spacing w:val="-4"/>
                <w:sz w:val="18"/>
              </w:rPr>
              <w:t>37.5</w:t>
            </w:r>
          </w:p>
        </w:tc>
        <w:tc>
          <w:tcPr>
            <w:tcW w:w="798" w:type="dxa"/>
          </w:tcPr>
          <w:p w14:paraId="4D49F1C7" w14:textId="77777777" w:rsidR="001913D3" w:rsidRPr="00095DE3" w:rsidRDefault="001913D3" w:rsidP="003A03B6">
            <w:pPr>
              <w:pStyle w:val="TableParagraph"/>
              <w:spacing w:before="69"/>
              <w:ind w:left="13"/>
              <w:jc w:val="center"/>
              <w:rPr>
                <w:sz w:val="18"/>
              </w:rPr>
            </w:pPr>
            <w:r w:rsidRPr="00095DE3">
              <w:rPr>
                <w:spacing w:val="-4"/>
                <w:sz w:val="18"/>
              </w:rPr>
              <w:t>7500</w:t>
            </w:r>
          </w:p>
        </w:tc>
        <w:tc>
          <w:tcPr>
            <w:tcW w:w="672" w:type="dxa"/>
          </w:tcPr>
          <w:p w14:paraId="28CD3AA2" w14:textId="77777777" w:rsidR="001913D3" w:rsidRPr="00095DE3" w:rsidRDefault="001913D3" w:rsidP="003A03B6">
            <w:pPr>
              <w:pStyle w:val="TableParagraph"/>
              <w:spacing w:before="69"/>
              <w:ind w:right="9"/>
              <w:jc w:val="center"/>
              <w:rPr>
                <w:sz w:val="18"/>
              </w:rPr>
            </w:pPr>
            <w:r w:rsidRPr="00095DE3">
              <w:rPr>
                <w:spacing w:val="-10"/>
                <w:sz w:val="18"/>
              </w:rPr>
              <w:t>2</w:t>
            </w:r>
          </w:p>
        </w:tc>
        <w:tc>
          <w:tcPr>
            <w:tcW w:w="756" w:type="dxa"/>
          </w:tcPr>
          <w:p w14:paraId="644F1C6F" w14:textId="77777777" w:rsidR="001913D3" w:rsidRPr="00095DE3" w:rsidRDefault="001913D3" w:rsidP="003A03B6">
            <w:pPr>
              <w:pStyle w:val="TableParagraph"/>
              <w:spacing w:before="69"/>
              <w:ind w:left="6" w:right="1"/>
              <w:jc w:val="center"/>
              <w:rPr>
                <w:sz w:val="18"/>
              </w:rPr>
            </w:pPr>
            <w:r w:rsidRPr="00095DE3">
              <w:rPr>
                <w:spacing w:val="-2"/>
                <w:sz w:val="18"/>
              </w:rPr>
              <w:t>48.86</w:t>
            </w:r>
          </w:p>
        </w:tc>
        <w:tc>
          <w:tcPr>
            <w:tcW w:w="692" w:type="dxa"/>
          </w:tcPr>
          <w:p w14:paraId="4A02C862" w14:textId="77777777" w:rsidR="001913D3" w:rsidRPr="00095DE3" w:rsidRDefault="001913D3" w:rsidP="003A03B6">
            <w:pPr>
              <w:pStyle w:val="TableParagraph"/>
              <w:spacing w:before="69"/>
              <w:ind w:left="29"/>
              <w:jc w:val="center"/>
              <w:rPr>
                <w:sz w:val="18"/>
              </w:rPr>
            </w:pPr>
            <w:r w:rsidRPr="00095DE3">
              <w:rPr>
                <w:spacing w:val="-4"/>
                <w:sz w:val="18"/>
              </w:rPr>
              <w:t>0.05</w:t>
            </w:r>
          </w:p>
        </w:tc>
        <w:tc>
          <w:tcPr>
            <w:tcW w:w="654" w:type="dxa"/>
          </w:tcPr>
          <w:p w14:paraId="67CE2D51" w14:textId="77777777" w:rsidR="001913D3" w:rsidRPr="00095DE3" w:rsidRDefault="001913D3" w:rsidP="003A03B6">
            <w:pPr>
              <w:pStyle w:val="TableParagraph"/>
              <w:jc w:val="center"/>
              <w:rPr>
                <w:sz w:val="18"/>
              </w:rPr>
            </w:pPr>
          </w:p>
        </w:tc>
        <w:tc>
          <w:tcPr>
            <w:tcW w:w="735" w:type="dxa"/>
          </w:tcPr>
          <w:p w14:paraId="6BAD74D5" w14:textId="77777777" w:rsidR="001913D3" w:rsidRPr="00095DE3" w:rsidRDefault="001913D3" w:rsidP="003A03B6">
            <w:pPr>
              <w:pStyle w:val="TableParagraph"/>
              <w:jc w:val="center"/>
              <w:rPr>
                <w:sz w:val="18"/>
              </w:rPr>
            </w:pPr>
          </w:p>
        </w:tc>
        <w:tc>
          <w:tcPr>
            <w:tcW w:w="763" w:type="dxa"/>
          </w:tcPr>
          <w:p w14:paraId="78680B9B" w14:textId="77777777" w:rsidR="001913D3" w:rsidRPr="00095DE3" w:rsidRDefault="001913D3" w:rsidP="003A03B6">
            <w:pPr>
              <w:pStyle w:val="TableParagraph"/>
              <w:jc w:val="center"/>
              <w:rPr>
                <w:sz w:val="18"/>
              </w:rPr>
            </w:pPr>
          </w:p>
        </w:tc>
        <w:tc>
          <w:tcPr>
            <w:tcW w:w="601" w:type="dxa"/>
          </w:tcPr>
          <w:p w14:paraId="4A923FCE" w14:textId="77777777" w:rsidR="001913D3" w:rsidRPr="00095DE3" w:rsidRDefault="001913D3" w:rsidP="003A03B6">
            <w:pPr>
              <w:pStyle w:val="TableParagraph"/>
              <w:jc w:val="center"/>
              <w:rPr>
                <w:sz w:val="18"/>
              </w:rPr>
            </w:pPr>
          </w:p>
        </w:tc>
        <w:tc>
          <w:tcPr>
            <w:tcW w:w="688" w:type="dxa"/>
          </w:tcPr>
          <w:p w14:paraId="67A69D79" w14:textId="77777777" w:rsidR="001913D3" w:rsidRPr="00095DE3" w:rsidRDefault="001913D3" w:rsidP="003A03B6">
            <w:pPr>
              <w:pStyle w:val="TableParagraph"/>
              <w:jc w:val="center"/>
              <w:rPr>
                <w:sz w:val="18"/>
              </w:rPr>
            </w:pPr>
          </w:p>
        </w:tc>
      </w:tr>
      <w:tr w:rsidR="001913D3" w:rsidRPr="00095DE3" w14:paraId="2F4E198C" w14:textId="77777777" w:rsidTr="003A03B6">
        <w:trPr>
          <w:trHeight w:val="350"/>
        </w:trPr>
        <w:tc>
          <w:tcPr>
            <w:tcW w:w="520" w:type="dxa"/>
          </w:tcPr>
          <w:p w14:paraId="16406E16" w14:textId="77777777" w:rsidR="001913D3" w:rsidRPr="00095DE3" w:rsidRDefault="001913D3" w:rsidP="00646A4E">
            <w:pPr>
              <w:pStyle w:val="TableParagraph"/>
              <w:spacing w:before="68"/>
              <w:ind w:left="27"/>
              <w:jc w:val="center"/>
              <w:rPr>
                <w:sz w:val="18"/>
              </w:rPr>
            </w:pPr>
            <w:r w:rsidRPr="00095DE3">
              <w:rPr>
                <w:spacing w:val="-5"/>
                <w:sz w:val="18"/>
              </w:rPr>
              <w:t>12</w:t>
            </w:r>
          </w:p>
        </w:tc>
        <w:tc>
          <w:tcPr>
            <w:tcW w:w="1915" w:type="dxa"/>
          </w:tcPr>
          <w:p w14:paraId="40CBF2EC" w14:textId="77777777" w:rsidR="001913D3" w:rsidRPr="00095DE3" w:rsidRDefault="001913D3" w:rsidP="00646A4E">
            <w:pPr>
              <w:pStyle w:val="TableParagraph"/>
              <w:spacing w:before="68"/>
              <w:ind w:left="118"/>
              <w:jc w:val="center"/>
              <w:rPr>
                <w:i/>
                <w:sz w:val="18"/>
              </w:rPr>
            </w:pPr>
            <w:proofErr w:type="spellStart"/>
            <w:r w:rsidRPr="00095DE3">
              <w:rPr>
                <w:i/>
                <w:sz w:val="18"/>
              </w:rPr>
              <w:t>Saraca</w:t>
            </w:r>
            <w:proofErr w:type="spellEnd"/>
            <w:r w:rsidRPr="00095DE3">
              <w:rPr>
                <w:i/>
                <w:spacing w:val="-3"/>
                <w:sz w:val="18"/>
              </w:rPr>
              <w:t xml:space="preserve"> </w:t>
            </w:r>
            <w:proofErr w:type="spellStart"/>
            <w:r w:rsidRPr="00095DE3">
              <w:rPr>
                <w:i/>
                <w:spacing w:val="-2"/>
                <w:sz w:val="18"/>
              </w:rPr>
              <w:t>asoca</w:t>
            </w:r>
            <w:proofErr w:type="spellEnd"/>
          </w:p>
        </w:tc>
        <w:tc>
          <w:tcPr>
            <w:tcW w:w="645" w:type="dxa"/>
          </w:tcPr>
          <w:p w14:paraId="6B3312A9" w14:textId="77777777" w:rsidR="001913D3" w:rsidRPr="00095DE3" w:rsidRDefault="001913D3" w:rsidP="003A03B6">
            <w:pPr>
              <w:pStyle w:val="TableParagraph"/>
              <w:jc w:val="center"/>
              <w:rPr>
                <w:sz w:val="18"/>
              </w:rPr>
            </w:pPr>
          </w:p>
        </w:tc>
        <w:tc>
          <w:tcPr>
            <w:tcW w:w="800" w:type="dxa"/>
          </w:tcPr>
          <w:p w14:paraId="215FCFD0" w14:textId="77777777" w:rsidR="001913D3" w:rsidRPr="00095DE3" w:rsidRDefault="001913D3" w:rsidP="003A03B6">
            <w:pPr>
              <w:pStyle w:val="TableParagraph"/>
              <w:jc w:val="center"/>
              <w:rPr>
                <w:sz w:val="18"/>
              </w:rPr>
            </w:pPr>
          </w:p>
        </w:tc>
        <w:tc>
          <w:tcPr>
            <w:tcW w:w="635" w:type="dxa"/>
          </w:tcPr>
          <w:p w14:paraId="73B4201F" w14:textId="77777777" w:rsidR="001913D3" w:rsidRPr="00095DE3" w:rsidRDefault="001913D3" w:rsidP="003A03B6">
            <w:pPr>
              <w:pStyle w:val="TableParagraph"/>
              <w:jc w:val="center"/>
              <w:rPr>
                <w:sz w:val="18"/>
              </w:rPr>
            </w:pPr>
          </w:p>
        </w:tc>
        <w:tc>
          <w:tcPr>
            <w:tcW w:w="821" w:type="dxa"/>
          </w:tcPr>
          <w:p w14:paraId="604142FD" w14:textId="77777777" w:rsidR="001913D3" w:rsidRPr="00095DE3" w:rsidRDefault="001913D3" w:rsidP="003A03B6">
            <w:pPr>
              <w:pStyle w:val="TableParagraph"/>
              <w:jc w:val="center"/>
              <w:rPr>
                <w:sz w:val="18"/>
              </w:rPr>
            </w:pPr>
          </w:p>
        </w:tc>
        <w:tc>
          <w:tcPr>
            <w:tcW w:w="668" w:type="dxa"/>
          </w:tcPr>
          <w:p w14:paraId="42B3DC52" w14:textId="77777777" w:rsidR="001913D3" w:rsidRPr="00095DE3" w:rsidRDefault="001913D3" w:rsidP="003A03B6">
            <w:pPr>
              <w:pStyle w:val="TableParagraph"/>
              <w:jc w:val="center"/>
              <w:rPr>
                <w:sz w:val="18"/>
              </w:rPr>
            </w:pPr>
          </w:p>
        </w:tc>
        <w:tc>
          <w:tcPr>
            <w:tcW w:w="731" w:type="dxa"/>
          </w:tcPr>
          <w:p w14:paraId="09180BA9" w14:textId="77777777" w:rsidR="001913D3" w:rsidRPr="00095DE3" w:rsidRDefault="001913D3" w:rsidP="003A03B6">
            <w:pPr>
              <w:pStyle w:val="TableParagraph"/>
              <w:spacing w:before="68"/>
              <w:ind w:left="81" w:right="29"/>
              <w:jc w:val="center"/>
              <w:rPr>
                <w:sz w:val="18"/>
              </w:rPr>
            </w:pPr>
            <w:r w:rsidRPr="00095DE3">
              <w:rPr>
                <w:spacing w:val="-4"/>
                <w:sz w:val="18"/>
              </w:rPr>
              <w:t>37.5</w:t>
            </w:r>
          </w:p>
        </w:tc>
        <w:tc>
          <w:tcPr>
            <w:tcW w:w="798" w:type="dxa"/>
          </w:tcPr>
          <w:p w14:paraId="7A840C03" w14:textId="77777777" w:rsidR="001913D3" w:rsidRPr="00095DE3" w:rsidRDefault="001913D3" w:rsidP="003A03B6">
            <w:pPr>
              <w:pStyle w:val="TableParagraph"/>
              <w:spacing w:before="68"/>
              <w:ind w:left="13"/>
              <w:jc w:val="center"/>
              <w:rPr>
                <w:sz w:val="18"/>
              </w:rPr>
            </w:pPr>
            <w:r w:rsidRPr="00095DE3">
              <w:rPr>
                <w:spacing w:val="-4"/>
                <w:sz w:val="18"/>
              </w:rPr>
              <w:t>8800</w:t>
            </w:r>
          </w:p>
        </w:tc>
        <w:tc>
          <w:tcPr>
            <w:tcW w:w="672" w:type="dxa"/>
          </w:tcPr>
          <w:p w14:paraId="36CDC314" w14:textId="77777777" w:rsidR="001913D3" w:rsidRPr="00095DE3" w:rsidRDefault="001913D3" w:rsidP="003A03B6">
            <w:pPr>
              <w:pStyle w:val="TableParagraph"/>
              <w:spacing w:before="68"/>
              <w:ind w:left="205"/>
              <w:jc w:val="center"/>
              <w:rPr>
                <w:sz w:val="18"/>
              </w:rPr>
            </w:pPr>
            <w:r w:rsidRPr="00095DE3">
              <w:rPr>
                <w:spacing w:val="-4"/>
                <w:sz w:val="18"/>
              </w:rPr>
              <w:t>2.33</w:t>
            </w:r>
          </w:p>
        </w:tc>
        <w:tc>
          <w:tcPr>
            <w:tcW w:w="756" w:type="dxa"/>
          </w:tcPr>
          <w:p w14:paraId="0EC1B700" w14:textId="77777777" w:rsidR="001913D3" w:rsidRPr="00095DE3" w:rsidRDefault="001913D3" w:rsidP="003A03B6">
            <w:pPr>
              <w:pStyle w:val="TableParagraph"/>
              <w:spacing w:before="68"/>
              <w:ind w:left="6" w:right="1"/>
              <w:jc w:val="center"/>
              <w:rPr>
                <w:sz w:val="18"/>
              </w:rPr>
            </w:pPr>
            <w:r w:rsidRPr="00095DE3">
              <w:rPr>
                <w:spacing w:val="-2"/>
                <w:sz w:val="18"/>
              </w:rPr>
              <w:t>54.62</w:t>
            </w:r>
          </w:p>
        </w:tc>
        <w:tc>
          <w:tcPr>
            <w:tcW w:w="692" w:type="dxa"/>
          </w:tcPr>
          <w:p w14:paraId="38964195" w14:textId="77777777" w:rsidR="001913D3" w:rsidRPr="00095DE3" w:rsidRDefault="001913D3" w:rsidP="003A03B6">
            <w:pPr>
              <w:pStyle w:val="TableParagraph"/>
              <w:spacing w:before="68"/>
              <w:ind w:left="29"/>
              <w:jc w:val="center"/>
              <w:rPr>
                <w:sz w:val="18"/>
              </w:rPr>
            </w:pPr>
            <w:r w:rsidRPr="00095DE3">
              <w:rPr>
                <w:spacing w:val="-4"/>
                <w:sz w:val="18"/>
              </w:rPr>
              <w:t>0.06</w:t>
            </w:r>
          </w:p>
        </w:tc>
        <w:tc>
          <w:tcPr>
            <w:tcW w:w="654" w:type="dxa"/>
          </w:tcPr>
          <w:p w14:paraId="775ECF03" w14:textId="77777777" w:rsidR="001913D3" w:rsidRPr="00095DE3" w:rsidRDefault="001913D3" w:rsidP="003A03B6">
            <w:pPr>
              <w:pStyle w:val="TableParagraph"/>
              <w:jc w:val="center"/>
              <w:rPr>
                <w:sz w:val="18"/>
              </w:rPr>
            </w:pPr>
          </w:p>
        </w:tc>
        <w:tc>
          <w:tcPr>
            <w:tcW w:w="735" w:type="dxa"/>
          </w:tcPr>
          <w:p w14:paraId="0B3896C9" w14:textId="77777777" w:rsidR="001913D3" w:rsidRPr="00095DE3" w:rsidRDefault="001913D3" w:rsidP="003A03B6">
            <w:pPr>
              <w:pStyle w:val="TableParagraph"/>
              <w:jc w:val="center"/>
              <w:rPr>
                <w:sz w:val="18"/>
              </w:rPr>
            </w:pPr>
          </w:p>
        </w:tc>
        <w:tc>
          <w:tcPr>
            <w:tcW w:w="763" w:type="dxa"/>
          </w:tcPr>
          <w:p w14:paraId="14FD57B1" w14:textId="77777777" w:rsidR="001913D3" w:rsidRPr="00095DE3" w:rsidRDefault="001913D3" w:rsidP="003A03B6">
            <w:pPr>
              <w:pStyle w:val="TableParagraph"/>
              <w:jc w:val="center"/>
              <w:rPr>
                <w:sz w:val="18"/>
              </w:rPr>
            </w:pPr>
          </w:p>
        </w:tc>
        <w:tc>
          <w:tcPr>
            <w:tcW w:w="601" w:type="dxa"/>
          </w:tcPr>
          <w:p w14:paraId="5619DD64" w14:textId="77777777" w:rsidR="001913D3" w:rsidRPr="00095DE3" w:rsidRDefault="001913D3" w:rsidP="003A03B6">
            <w:pPr>
              <w:pStyle w:val="TableParagraph"/>
              <w:jc w:val="center"/>
              <w:rPr>
                <w:sz w:val="18"/>
              </w:rPr>
            </w:pPr>
          </w:p>
        </w:tc>
        <w:tc>
          <w:tcPr>
            <w:tcW w:w="688" w:type="dxa"/>
          </w:tcPr>
          <w:p w14:paraId="394F3918" w14:textId="77777777" w:rsidR="001913D3" w:rsidRPr="00095DE3" w:rsidRDefault="001913D3" w:rsidP="003A03B6">
            <w:pPr>
              <w:pStyle w:val="TableParagraph"/>
              <w:jc w:val="center"/>
              <w:rPr>
                <w:sz w:val="18"/>
              </w:rPr>
            </w:pPr>
          </w:p>
        </w:tc>
      </w:tr>
      <w:tr w:rsidR="001913D3" w:rsidRPr="00095DE3" w14:paraId="4DB06ECD" w14:textId="77777777" w:rsidTr="003A03B6">
        <w:trPr>
          <w:trHeight w:val="298"/>
        </w:trPr>
        <w:tc>
          <w:tcPr>
            <w:tcW w:w="520" w:type="dxa"/>
            <w:tcBorders>
              <w:bottom w:val="single" w:sz="4" w:space="0" w:color="000000"/>
            </w:tcBorders>
          </w:tcPr>
          <w:p w14:paraId="6236E2CE" w14:textId="77777777" w:rsidR="001913D3" w:rsidRPr="00095DE3" w:rsidRDefault="001913D3" w:rsidP="00646A4E">
            <w:pPr>
              <w:pStyle w:val="TableParagraph"/>
              <w:spacing w:before="68"/>
              <w:ind w:left="27"/>
              <w:jc w:val="center"/>
              <w:rPr>
                <w:sz w:val="18"/>
              </w:rPr>
            </w:pPr>
            <w:r w:rsidRPr="00095DE3">
              <w:rPr>
                <w:spacing w:val="-5"/>
                <w:sz w:val="18"/>
              </w:rPr>
              <w:t>13</w:t>
            </w:r>
          </w:p>
        </w:tc>
        <w:tc>
          <w:tcPr>
            <w:tcW w:w="1915" w:type="dxa"/>
            <w:tcBorders>
              <w:bottom w:val="single" w:sz="4" w:space="0" w:color="000000"/>
            </w:tcBorders>
          </w:tcPr>
          <w:p w14:paraId="6EA7D598" w14:textId="77777777" w:rsidR="001913D3" w:rsidRPr="00095DE3" w:rsidRDefault="001913D3" w:rsidP="00646A4E">
            <w:pPr>
              <w:pStyle w:val="TableParagraph"/>
              <w:spacing w:before="68"/>
              <w:ind w:left="118"/>
              <w:jc w:val="center"/>
              <w:rPr>
                <w:i/>
                <w:sz w:val="18"/>
              </w:rPr>
            </w:pPr>
            <w:proofErr w:type="spellStart"/>
            <w:r w:rsidRPr="00095DE3">
              <w:rPr>
                <w:i/>
                <w:spacing w:val="-2"/>
                <w:sz w:val="18"/>
              </w:rPr>
              <w:t>Vachellia</w:t>
            </w:r>
            <w:proofErr w:type="spellEnd"/>
            <w:r w:rsidRPr="00095DE3">
              <w:rPr>
                <w:i/>
                <w:spacing w:val="-4"/>
                <w:sz w:val="18"/>
              </w:rPr>
              <w:t xml:space="preserve"> </w:t>
            </w:r>
            <w:proofErr w:type="spellStart"/>
            <w:r w:rsidRPr="00095DE3">
              <w:rPr>
                <w:i/>
                <w:spacing w:val="-2"/>
                <w:sz w:val="18"/>
              </w:rPr>
              <w:t>nilotica</w:t>
            </w:r>
            <w:proofErr w:type="spellEnd"/>
          </w:p>
        </w:tc>
        <w:tc>
          <w:tcPr>
            <w:tcW w:w="645" w:type="dxa"/>
            <w:tcBorders>
              <w:bottom w:val="single" w:sz="4" w:space="0" w:color="000000"/>
            </w:tcBorders>
          </w:tcPr>
          <w:p w14:paraId="37BA237A" w14:textId="77777777" w:rsidR="001913D3" w:rsidRPr="00095DE3" w:rsidRDefault="001913D3" w:rsidP="003A03B6">
            <w:pPr>
              <w:pStyle w:val="TableParagraph"/>
              <w:jc w:val="center"/>
              <w:rPr>
                <w:sz w:val="18"/>
              </w:rPr>
            </w:pPr>
          </w:p>
        </w:tc>
        <w:tc>
          <w:tcPr>
            <w:tcW w:w="800" w:type="dxa"/>
            <w:tcBorders>
              <w:bottom w:val="single" w:sz="4" w:space="0" w:color="000000"/>
            </w:tcBorders>
          </w:tcPr>
          <w:p w14:paraId="7AEFD183" w14:textId="77777777" w:rsidR="001913D3" w:rsidRPr="00095DE3" w:rsidRDefault="001913D3" w:rsidP="003A03B6">
            <w:pPr>
              <w:pStyle w:val="TableParagraph"/>
              <w:jc w:val="center"/>
              <w:rPr>
                <w:sz w:val="18"/>
              </w:rPr>
            </w:pPr>
          </w:p>
        </w:tc>
        <w:tc>
          <w:tcPr>
            <w:tcW w:w="635" w:type="dxa"/>
            <w:tcBorders>
              <w:bottom w:val="single" w:sz="4" w:space="0" w:color="000000"/>
            </w:tcBorders>
          </w:tcPr>
          <w:p w14:paraId="5D4598C2" w14:textId="77777777" w:rsidR="001913D3" w:rsidRPr="00095DE3" w:rsidRDefault="001913D3" w:rsidP="003A03B6">
            <w:pPr>
              <w:pStyle w:val="TableParagraph"/>
              <w:jc w:val="center"/>
              <w:rPr>
                <w:sz w:val="18"/>
              </w:rPr>
            </w:pPr>
          </w:p>
        </w:tc>
        <w:tc>
          <w:tcPr>
            <w:tcW w:w="821" w:type="dxa"/>
            <w:tcBorders>
              <w:bottom w:val="single" w:sz="4" w:space="0" w:color="000000"/>
            </w:tcBorders>
          </w:tcPr>
          <w:p w14:paraId="52022238" w14:textId="77777777" w:rsidR="001913D3" w:rsidRPr="00095DE3" w:rsidRDefault="001913D3" w:rsidP="003A03B6">
            <w:pPr>
              <w:pStyle w:val="TableParagraph"/>
              <w:jc w:val="center"/>
              <w:rPr>
                <w:sz w:val="18"/>
              </w:rPr>
            </w:pPr>
          </w:p>
        </w:tc>
        <w:tc>
          <w:tcPr>
            <w:tcW w:w="668" w:type="dxa"/>
            <w:tcBorders>
              <w:bottom w:val="single" w:sz="4" w:space="0" w:color="000000"/>
            </w:tcBorders>
          </w:tcPr>
          <w:p w14:paraId="36E78CB8" w14:textId="77777777" w:rsidR="001913D3" w:rsidRPr="00095DE3" w:rsidRDefault="001913D3" w:rsidP="003A03B6">
            <w:pPr>
              <w:pStyle w:val="TableParagraph"/>
              <w:jc w:val="center"/>
              <w:rPr>
                <w:sz w:val="18"/>
              </w:rPr>
            </w:pPr>
          </w:p>
        </w:tc>
        <w:tc>
          <w:tcPr>
            <w:tcW w:w="731" w:type="dxa"/>
            <w:tcBorders>
              <w:bottom w:val="single" w:sz="4" w:space="0" w:color="000000"/>
            </w:tcBorders>
          </w:tcPr>
          <w:p w14:paraId="6C0E4888" w14:textId="77777777" w:rsidR="001913D3" w:rsidRPr="00095DE3" w:rsidRDefault="001913D3" w:rsidP="003A03B6">
            <w:pPr>
              <w:pStyle w:val="TableParagraph"/>
              <w:jc w:val="center"/>
              <w:rPr>
                <w:sz w:val="18"/>
              </w:rPr>
            </w:pPr>
          </w:p>
        </w:tc>
        <w:tc>
          <w:tcPr>
            <w:tcW w:w="798" w:type="dxa"/>
            <w:tcBorders>
              <w:bottom w:val="single" w:sz="4" w:space="0" w:color="000000"/>
            </w:tcBorders>
          </w:tcPr>
          <w:p w14:paraId="7B017380" w14:textId="77777777" w:rsidR="001913D3" w:rsidRPr="00095DE3" w:rsidRDefault="001913D3" w:rsidP="003A03B6">
            <w:pPr>
              <w:pStyle w:val="TableParagraph"/>
              <w:jc w:val="center"/>
              <w:rPr>
                <w:sz w:val="18"/>
              </w:rPr>
            </w:pPr>
          </w:p>
        </w:tc>
        <w:tc>
          <w:tcPr>
            <w:tcW w:w="672" w:type="dxa"/>
            <w:tcBorders>
              <w:bottom w:val="single" w:sz="4" w:space="0" w:color="000000"/>
            </w:tcBorders>
          </w:tcPr>
          <w:p w14:paraId="01B8FD80" w14:textId="77777777" w:rsidR="001913D3" w:rsidRPr="00095DE3" w:rsidRDefault="001913D3" w:rsidP="003A03B6">
            <w:pPr>
              <w:pStyle w:val="TableParagraph"/>
              <w:jc w:val="center"/>
              <w:rPr>
                <w:sz w:val="18"/>
              </w:rPr>
            </w:pPr>
          </w:p>
        </w:tc>
        <w:tc>
          <w:tcPr>
            <w:tcW w:w="756" w:type="dxa"/>
            <w:tcBorders>
              <w:bottom w:val="single" w:sz="4" w:space="0" w:color="000000"/>
            </w:tcBorders>
          </w:tcPr>
          <w:p w14:paraId="30E1BEB0" w14:textId="77777777" w:rsidR="001913D3" w:rsidRPr="00095DE3" w:rsidRDefault="001913D3" w:rsidP="003A03B6">
            <w:pPr>
              <w:pStyle w:val="TableParagraph"/>
              <w:jc w:val="center"/>
              <w:rPr>
                <w:sz w:val="18"/>
              </w:rPr>
            </w:pPr>
          </w:p>
        </w:tc>
        <w:tc>
          <w:tcPr>
            <w:tcW w:w="692" w:type="dxa"/>
            <w:tcBorders>
              <w:bottom w:val="single" w:sz="4" w:space="0" w:color="000000"/>
            </w:tcBorders>
          </w:tcPr>
          <w:p w14:paraId="5F5D3FB4" w14:textId="77777777" w:rsidR="001913D3" w:rsidRPr="00095DE3" w:rsidRDefault="001913D3" w:rsidP="003A03B6">
            <w:pPr>
              <w:pStyle w:val="TableParagraph"/>
              <w:jc w:val="center"/>
              <w:rPr>
                <w:sz w:val="18"/>
              </w:rPr>
            </w:pPr>
          </w:p>
        </w:tc>
        <w:tc>
          <w:tcPr>
            <w:tcW w:w="654" w:type="dxa"/>
            <w:tcBorders>
              <w:bottom w:val="single" w:sz="4" w:space="0" w:color="000000"/>
            </w:tcBorders>
          </w:tcPr>
          <w:p w14:paraId="1761BE1A" w14:textId="77777777" w:rsidR="001913D3" w:rsidRPr="00095DE3" w:rsidRDefault="001913D3" w:rsidP="003A03B6">
            <w:pPr>
              <w:pStyle w:val="TableParagraph"/>
              <w:spacing w:before="68"/>
              <w:ind w:left="53" w:right="2"/>
              <w:jc w:val="center"/>
              <w:rPr>
                <w:sz w:val="18"/>
              </w:rPr>
            </w:pPr>
            <w:r w:rsidRPr="00095DE3">
              <w:rPr>
                <w:spacing w:val="-2"/>
                <w:sz w:val="18"/>
              </w:rPr>
              <w:t>28.57</w:t>
            </w:r>
          </w:p>
        </w:tc>
        <w:tc>
          <w:tcPr>
            <w:tcW w:w="735" w:type="dxa"/>
            <w:tcBorders>
              <w:bottom w:val="single" w:sz="4" w:space="0" w:color="000000"/>
            </w:tcBorders>
          </w:tcPr>
          <w:p w14:paraId="1BC69987" w14:textId="77777777" w:rsidR="001913D3" w:rsidRPr="00095DE3" w:rsidRDefault="001913D3" w:rsidP="003A03B6">
            <w:pPr>
              <w:pStyle w:val="TableParagraph"/>
              <w:spacing w:before="68"/>
              <w:ind w:left="23"/>
              <w:jc w:val="center"/>
              <w:rPr>
                <w:sz w:val="18"/>
              </w:rPr>
            </w:pPr>
            <w:r w:rsidRPr="00095DE3">
              <w:rPr>
                <w:spacing w:val="-4"/>
                <w:sz w:val="18"/>
              </w:rPr>
              <w:t>4300</w:t>
            </w:r>
          </w:p>
        </w:tc>
        <w:tc>
          <w:tcPr>
            <w:tcW w:w="763" w:type="dxa"/>
            <w:tcBorders>
              <w:bottom w:val="single" w:sz="4" w:space="0" w:color="000000"/>
            </w:tcBorders>
          </w:tcPr>
          <w:p w14:paraId="2CFC9EB8" w14:textId="77777777" w:rsidR="001913D3" w:rsidRPr="00095DE3" w:rsidRDefault="001913D3" w:rsidP="003A03B6">
            <w:pPr>
              <w:pStyle w:val="TableParagraph"/>
              <w:spacing w:before="68"/>
              <w:ind w:left="183"/>
              <w:jc w:val="center"/>
              <w:rPr>
                <w:sz w:val="18"/>
              </w:rPr>
            </w:pPr>
            <w:r w:rsidRPr="00095DE3">
              <w:rPr>
                <w:spacing w:val="-5"/>
                <w:sz w:val="18"/>
              </w:rPr>
              <w:t>1.5</w:t>
            </w:r>
          </w:p>
        </w:tc>
        <w:tc>
          <w:tcPr>
            <w:tcW w:w="601" w:type="dxa"/>
            <w:tcBorders>
              <w:bottom w:val="single" w:sz="4" w:space="0" w:color="000000"/>
            </w:tcBorders>
          </w:tcPr>
          <w:p w14:paraId="7261C80A" w14:textId="77777777" w:rsidR="001913D3" w:rsidRPr="00095DE3" w:rsidRDefault="001913D3" w:rsidP="003A03B6">
            <w:pPr>
              <w:pStyle w:val="TableParagraph"/>
              <w:spacing w:before="68"/>
              <w:ind w:left="4" w:right="88"/>
              <w:jc w:val="center"/>
              <w:rPr>
                <w:sz w:val="18"/>
              </w:rPr>
            </w:pPr>
            <w:r w:rsidRPr="00095DE3">
              <w:rPr>
                <w:spacing w:val="-4"/>
                <w:sz w:val="18"/>
              </w:rPr>
              <w:t>52.3</w:t>
            </w:r>
          </w:p>
        </w:tc>
        <w:tc>
          <w:tcPr>
            <w:tcW w:w="688" w:type="dxa"/>
            <w:tcBorders>
              <w:bottom w:val="single" w:sz="4" w:space="0" w:color="000000"/>
            </w:tcBorders>
          </w:tcPr>
          <w:p w14:paraId="2C44279D" w14:textId="77777777" w:rsidR="001913D3" w:rsidRPr="00095DE3" w:rsidRDefault="001913D3" w:rsidP="003A03B6">
            <w:pPr>
              <w:pStyle w:val="TableParagraph"/>
              <w:spacing w:before="68"/>
              <w:ind w:left="37"/>
              <w:jc w:val="center"/>
              <w:rPr>
                <w:sz w:val="18"/>
              </w:rPr>
            </w:pPr>
            <w:r w:rsidRPr="00095DE3">
              <w:rPr>
                <w:spacing w:val="-4"/>
                <w:sz w:val="18"/>
              </w:rPr>
              <w:t>0.05</w:t>
            </w:r>
          </w:p>
        </w:tc>
      </w:tr>
      <w:tr w:rsidR="001913D3" w:rsidRPr="00095DE3" w14:paraId="5BF7CF24" w14:textId="77777777" w:rsidTr="003A03B6">
        <w:trPr>
          <w:trHeight w:val="352"/>
        </w:trPr>
        <w:tc>
          <w:tcPr>
            <w:tcW w:w="520" w:type="dxa"/>
            <w:tcBorders>
              <w:top w:val="single" w:sz="4" w:space="0" w:color="000000"/>
              <w:bottom w:val="single" w:sz="4" w:space="0" w:color="000000"/>
            </w:tcBorders>
          </w:tcPr>
          <w:p w14:paraId="0497943B" w14:textId="77777777" w:rsidR="001913D3" w:rsidRPr="00095DE3" w:rsidRDefault="001913D3" w:rsidP="00646A4E">
            <w:pPr>
              <w:pStyle w:val="TableParagraph"/>
              <w:jc w:val="center"/>
              <w:rPr>
                <w:sz w:val="18"/>
              </w:rPr>
            </w:pPr>
          </w:p>
        </w:tc>
        <w:tc>
          <w:tcPr>
            <w:tcW w:w="1915" w:type="dxa"/>
            <w:tcBorders>
              <w:top w:val="single" w:sz="4" w:space="0" w:color="000000"/>
              <w:bottom w:val="single" w:sz="4" w:space="0" w:color="000000"/>
            </w:tcBorders>
          </w:tcPr>
          <w:p w14:paraId="461E422C" w14:textId="77777777" w:rsidR="001913D3" w:rsidRPr="00095DE3" w:rsidRDefault="001913D3" w:rsidP="00646A4E">
            <w:pPr>
              <w:pStyle w:val="TableParagraph"/>
              <w:spacing w:before="122"/>
              <w:ind w:left="11"/>
              <w:jc w:val="center"/>
              <w:rPr>
                <w:sz w:val="18"/>
              </w:rPr>
            </w:pPr>
            <w:r w:rsidRPr="00095DE3">
              <w:rPr>
                <w:spacing w:val="-4"/>
                <w:sz w:val="18"/>
              </w:rPr>
              <w:t>TOTAL</w:t>
            </w:r>
          </w:p>
        </w:tc>
        <w:tc>
          <w:tcPr>
            <w:tcW w:w="645" w:type="dxa"/>
            <w:tcBorders>
              <w:top w:val="single" w:sz="4" w:space="0" w:color="000000"/>
              <w:bottom w:val="single" w:sz="4" w:space="0" w:color="000000"/>
            </w:tcBorders>
          </w:tcPr>
          <w:p w14:paraId="11DD684E" w14:textId="77777777" w:rsidR="001913D3" w:rsidRPr="00095DE3" w:rsidRDefault="001913D3" w:rsidP="003A03B6">
            <w:pPr>
              <w:pStyle w:val="TableParagraph"/>
              <w:spacing w:before="122"/>
              <w:ind w:left="5" w:right="17"/>
              <w:jc w:val="center"/>
              <w:rPr>
                <w:sz w:val="18"/>
              </w:rPr>
            </w:pPr>
            <w:r w:rsidRPr="00095DE3">
              <w:rPr>
                <w:spacing w:val="-5"/>
                <w:sz w:val="18"/>
              </w:rPr>
              <w:t>200</w:t>
            </w:r>
          </w:p>
        </w:tc>
        <w:tc>
          <w:tcPr>
            <w:tcW w:w="800" w:type="dxa"/>
            <w:tcBorders>
              <w:top w:val="single" w:sz="4" w:space="0" w:color="000000"/>
              <w:bottom w:val="single" w:sz="4" w:space="0" w:color="000000"/>
            </w:tcBorders>
          </w:tcPr>
          <w:p w14:paraId="75F73566" w14:textId="77777777" w:rsidR="001913D3" w:rsidRPr="00095DE3" w:rsidRDefault="001913D3" w:rsidP="003A03B6">
            <w:pPr>
              <w:pStyle w:val="TableParagraph"/>
              <w:spacing w:before="122"/>
              <w:ind w:right="16"/>
              <w:jc w:val="center"/>
              <w:rPr>
                <w:sz w:val="18"/>
              </w:rPr>
            </w:pPr>
            <w:r w:rsidRPr="00095DE3">
              <w:rPr>
                <w:spacing w:val="-2"/>
                <w:sz w:val="18"/>
              </w:rPr>
              <w:t>30100</w:t>
            </w:r>
          </w:p>
        </w:tc>
        <w:tc>
          <w:tcPr>
            <w:tcW w:w="635" w:type="dxa"/>
            <w:tcBorders>
              <w:top w:val="single" w:sz="4" w:space="0" w:color="000000"/>
              <w:bottom w:val="single" w:sz="4" w:space="0" w:color="000000"/>
            </w:tcBorders>
          </w:tcPr>
          <w:p w14:paraId="27C88BAF" w14:textId="77777777" w:rsidR="001913D3" w:rsidRPr="00095DE3" w:rsidRDefault="001913D3" w:rsidP="003A03B6">
            <w:pPr>
              <w:pStyle w:val="TableParagraph"/>
              <w:spacing w:before="122"/>
              <w:ind w:left="34" w:right="42"/>
              <w:jc w:val="center"/>
              <w:rPr>
                <w:sz w:val="18"/>
              </w:rPr>
            </w:pPr>
            <w:r w:rsidRPr="00095DE3">
              <w:rPr>
                <w:spacing w:val="-4"/>
                <w:sz w:val="18"/>
              </w:rPr>
              <w:t>6.28</w:t>
            </w:r>
          </w:p>
        </w:tc>
        <w:tc>
          <w:tcPr>
            <w:tcW w:w="821" w:type="dxa"/>
            <w:tcBorders>
              <w:top w:val="single" w:sz="4" w:space="0" w:color="000000"/>
              <w:bottom w:val="single" w:sz="4" w:space="0" w:color="000000"/>
            </w:tcBorders>
          </w:tcPr>
          <w:p w14:paraId="53A37557" w14:textId="77777777" w:rsidR="001913D3" w:rsidRPr="00095DE3" w:rsidRDefault="001913D3" w:rsidP="003A03B6">
            <w:pPr>
              <w:pStyle w:val="TableParagraph"/>
              <w:spacing w:before="122"/>
              <w:ind w:left="66" w:right="98"/>
              <w:jc w:val="center"/>
              <w:rPr>
                <w:sz w:val="18"/>
              </w:rPr>
            </w:pPr>
            <w:r w:rsidRPr="00095DE3">
              <w:rPr>
                <w:spacing w:val="-5"/>
                <w:sz w:val="18"/>
              </w:rPr>
              <w:t>300</w:t>
            </w:r>
          </w:p>
        </w:tc>
        <w:tc>
          <w:tcPr>
            <w:tcW w:w="668" w:type="dxa"/>
            <w:tcBorders>
              <w:top w:val="single" w:sz="4" w:space="0" w:color="000000"/>
              <w:bottom w:val="single" w:sz="4" w:space="0" w:color="000000"/>
            </w:tcBorders>
          </w:tcPr>
          <w:p w14:paraId="40D9705C" w14:textId="77777777" w:rsidR="001913D3" w:rsidRPr="00095DE3" w:rsidRDefault="001913D3" w:rsidP="003A03B6">
            <w:pPr>
              <w:pStyle w:val="TableParagraph"/>
              <w:spacing w:before="122"/>
              <w:ind w:left="2" w:right="2"/>
              <w:jc w:val="center"/>
              <w:rPr>
                <w:sz w:val="18"/>
              </w:rPr>
            </w:pPr>
            <w:r w:rsidRPr="00095DE3">
              <w:rPr>
                <w:spacing w:val="-4"/>
                <w:sz w:val="18"/>
              </w:rPr>
              <w:t>0.14</w:t>
            </w:r>
          </w:p>
        </w:tc>
        <w:tc>
          <w:tcPr>
            <w:tcW w:w="731" w:type="dxa"/>
            <w:tcBorders>
              <w:top w:val="single" w:sz="4" w:space="0" w:color="000000"/>
              <w:bottom w:val="single" w:sz="4" w:space="0" w:color="000000"/>
            </w:tcBorders>
          </w:tcPr>
          <w:p w14:paraId="70B84685" w14:textId="77777777" w:rsidR="001913D3" w:rsidRPr="00095DE3" w:rsidRDefault="001913D3" w:rsidP="003A03B6">
            <w:pPr>
              <w:pStyle w:val="TableParagraph"/>
              <w:spacing w:before="122"/>
              <w:ind w:left="81" w:right="29"/>
              <w:jc w:val="center"/>
              <w:rPr>
                <w:sz w:val="18"/>
              </w:rPr>
            </w:pPr>
            <w:r w:rsidRPr="00095DE3">
              <w:rPr>
                <w:spacing w:val="-2"/>
                <w:sz w:val="18"/>
              </w:rPr>
              <w:t>262.5</w:t>
            </w:r>
          </w:p>
        </w:tc>
        <w:tc>
          <w:tcPr>
            <w:tcW w:w="798" w:type="dxa"/>
            <w:tcBorders>
              <w:top w:val="single" w:sz="4" w:space="0" w:color="000000"/>
              <w:bottom w:val="single" w:sz="4" w:space="0" w:color="000000"/>
            </w:tcBorders>
          </w:tcPr>
          <w:p w14:paraId="687658FF" w14:textId="77777777" w:rsidR="001913D3" w:rsidRPr="00095DE3" w:rsidRDefault="001913D3" w:rsidP="003A03B6">
            <w:pPr>
              <w:pStyle w:val="TableParagraph"/>
              <w:spacing w:before="122"/>
              <w:ind w:left="13"/>
              <w:jc w:val="center"/>
              <w:rPr>
                <w:sz w:val="18"/>
              </w:rPr>
            </w:pPr>
            <w:r w:rsidRPr="00095DE3">
              <w:rPr>
                <w:spacing w:val="-2"/>
                <w:sz w:val="18"/>
              </w:rPr>
              <w:t>42700</w:t>
            </w:r>
          </w:p>
        </w:tc>
        <w:tc>
          <w:tcPr>
            <w:tcW w:w="672" w:type="dxa"/>
            <w:tcBorders>
              <w:top w:val="single" w:sz="4" w:space="0" w:color="000000"/>
              <w:bottom w:val="single" w:sz="4" w:space="0" w:color="000000"/>
            </w:tcBorders>
          </w:tcPr>
          <w:p w14:paraId="1F411212" w14:textId="77777777" w:rsidR="001913D3" w:rsidRPr="00095DE3" w:rsidRDefault="001913D3" w:rsidP="003A03B6">
            <w:pPr>
              <w:pStyle w:val="TableParagraph"/>
              <w:spacing w:before="122"/>
              <w:ind w:right="169"/>
              <w:jc w:val="center"/>
              <w:rPr>
                <w:sz w:val="18"/>
              </w:rPr>
            </w:pPr>
            <w:r w:rsidRPr="00095DE3">
              <w:rPr>
                <w:spacing w:val="-2"/>
                <w:sz w:val="18"/>
              </w:rPr>
              <w:t>11.81</w:t>
            </w:r>
          </w:p>
        </w:tc>
        <w:tc>
          <w:tcPr>
            <w:tcW w:w="756" w:type="dxa"/>
            <w:tcBorders>
              <w:top w:val="single" w:sz="4" w:space="0" w:color="000000"/>
              <w:bottom w:val="single" w:sz="4" w:space="0" w:color="000000"/>
            </w:tcBorders>
          </w:tcPr>
          <w:p w14:paraId="1E5EF171" w14:textId="77777777" w:rsidR="001913D3" w:rsidRPr="00095DE3" w:rsidRDefault="001913D3" w:rsidP="003A03B6">
            <w:pPr>
              <w:pStyle w:val="TableParagraph"/>
              <w:spacing w:before="122"/>
              <w:ind w:left="6"/>
              <w:jc w:val="center"/>
              <w:rPr>
                <w:sz w:val="18"/>
              </w:rPr>
            </w:pPr>
            <w:r w:rsidRPr="00095DE3">
              <w:rPr>
                <w:spacing w:val="-5"/>
                <w:sz w:val="18"/>
              </w:rPr>
              <w:t>300</w:t>
            </w:r>
          </w:p>
        </w:tc>
        <w:tc>
          <w:tcPr>
            <w:tcW w:w="692" w:type="dxa"/>
            <w:tcBorders>
              <w:top w:val="single" w:sz="4" w:space="0" w:color="000000"/>
              <w:bottom w:val="single" w:sz="4" w:space="0" w:color="000000"/>
            </w:tcBorders>
          </w:tcPr>
          <w:p w14:paraId="3B6138AB" w14:textId="77777777" w:rsidR="001913D3" w:rsidRPr="00095DE3" w:rsidRDefault="001913D3" w:rsidP="003A03B6">
            <w:pPr>
              <w:pStyle w:val="TableParagraph"/>
              <w:spacing w:before="122"/>
              <w:ind w:left="29"/>
              <w:jc w:val="center"/>
              <w:rPr>
                <w:sz w:val="18"/>
              </w:rPr>
            </w:pPr>
            <w:r w:rsidRPr="00095DE3">
              <w:rPr>
                <w:spacing w:val="-4"/>
                <w:sz w:val="18"/>
              </w:rPr>
              <w:t>0.42</w:t>
            </w:r>
          </w:p>
        </w:tc>
        <w:tc>
          <w:tcPr>
            <w:tcW w:w="654" w:type="dxa"/>
            <w:tcBorders>
              <w:top w:val="single" w:sz="4" w:space="0" w:color="000000"/>
              <w:bottom w:val="single" w:sz="4" w:space="0" w:color="000000"/>
            </w:tcBorders>
          </w:tcPr>
          <w:p w14:paraId="1BC7CFF1" w14:textId="77777777" w:rsidR="001913D3" w:rsidRPr="00095DE3" w:rsidRDefault="001913D3" w:rsidP="003A03B6">
            <w:pPr>
              <w:pStyle w:val="TableParagraph"/>
              <w:spacing w:before="122"/>
              <w:ind w:left="53"/>
              <w:jc w:val="center"/>
              <w:rPr>
                <w:sz w:val="18"/>
              </w:rPr>
            </w:pPr>
            <w:r w:rsidRPr="00095DE3">
              <w:rPr>
                <w:spacing w:val="-5"/>
                <w:sz w:val="18"/>
              </w:rPr>
              <w:t>200</w:t>
            </w:r>
          </w:p>
        </w:tc>
        <w:tc>
          <w:tcPr>
            <w:tcW w:w="735" w:type="dxa"/>
            <w:tcBorders>
              <w:top w:val="single" w:sz="4" w:space="0" w:color="000000"/>
              <w:bottom w:val="single" w:sz="4" w:space="0" w:color="000000"/>
            </w:tcBorders>
          </w:tcPr>
          <w:p w14:paraId="5B80FF88" w14:textId="77777777" w:rsidR="001913D3" w:rsidRPr="00095DE3" w:rsidRDefault="001913D3" w:rsidP="003A03B6">
            <w:pPr>
              <w:pStyle w:val="TableParagraph"/>
              <w:spacing w:before="122"/>
              <w:ind w:left="23"/>
              <w:jc w:val="center"/>
              <w:rPr>
                <w:sz w:val="18"/>
              </w:rPr>
            </w:pPr>
            <w:r w:rsidRPr="00095DE3">
              <w:rPr>
                <w:spacing w:val="-2"/>
                <w:sz w:val="18"/>
              </w:rPr>
              <w:t>27100</w:t>
            </w:r>
          </w:p>
        </w:tc>
        <w:tc>
          <w:tcPr>
            <w:tcW w:w="763" w:type="dxa"/>
            <w:tcBorders>
              <w:top w:val="single" w:sz="4" w:space="0" w:color="000000"/>
              <w:bottom w:val="single" w:sz="4" w:space="0" w:color="000000"/>
            </w:tcBorders>
          </w:tcPr>
          <w:p w14:paraId="7ED7D9F9" w14:textId="77777777" w:rsidR="001913D3" w:rsidRPr="00095DE3" w:rsidRDefault="001913D3" w:rsidP="003A03B6">
            <w:pPr>
              <w:pStyle w:val="TableParagraph"/>
              <w:spacing w:before="122"/>
              <w:ind w:left="140"/>
              <w:jc w:val="center"/>
              <w:rPr>
                <w:sz w:val="18"/>
              </w:rPr>
            </w:pPr>
            <w:r w:rsidRPr="00095DE3">
              <w:rPr>
                <w:spacing w:val="-4"/>
                <w:sz w:val="18"/>
              </w:rPr>
              <w:t>6.75</w:t>
            </w:r>
          </w:p>
        </w:tc>
        <w:tc>
          <w:tcPr>
            <w:tcW w:w="601" w:type="dxa"/>
            <w:tcBorders>
              <w:top w:val="single" w:sz="4" w:space="0" w:color="000000"/>
              <w:bottom w:val="single" w:sz="4" w:space="0" w:color="000000"/>
            </w:tcBorders>
          </w:tcPr>
          <w:p w14:paraId="39D20FEE" w14:textId="77777777" w:rsidR="001913D3" w:rsidRPr="00095DE3" w:rsidRDefault="001913D3" w:rsidP="003A03B6">
            <w:pPr>
              <w:pStyle w:val="TableParagraph"/>
              <w:spacing w:before="122"/>
              <w:ind w:left="5" w:right="88"/>
              <w:jc w:val="center"/>
              <w:rPr>
                <w:sz w:val="18"/>
              </w:rPr>
            </w:pPr>
            <w:r w:rsidRPr="00095DE3">
              <w:rPr>
                <w:spacing w:val="-5"/>
                <w:sz w:val="18"/>
              </w:rPr>
              <w:t>300</w:t>
            </w:r>
          </w:p>
        </w:tc>
        <w:tc>
          <w:tcPr>
            <w:tcW w:w="688" w:type="dxa"/>
            <w:tcBorders>
              <w:top w:val="single" w:sz="4" w:space="0" w:color="000000"/>
              <w:bottom w:val="single" w:sz="4" w:space="0" w:color="000000"/>
            </w:tcBorders>
          </w:tcPr>
          <w:p w14:paraId="4AB9FBA5" w14:textId="77777777" w:rsidR="001913D3" w:rsidRPr="00095DE3" w:rsidRDefault="001913D3" w:rsidP="003A03B6">
            <w:pPr>
              <w:pStyle w:val="TableParagraph"/>
              <w:spacing w:before="122"/>
              <w:ind w:left="37"/>
              <w:jc w:val="center"/>
              <w:rPr>
                <w:sz w:val="18"/>
              </w:rPr>
            </w:pPr>
            <w:r w:rsidRPr="00095DE3">
              <w:rPr>
                <w:spacing w:val="-4"/>
                <w:sz w:val="18"/>
              </w:rPr>
              <w:t>0.18</w:t>
            </w:r>
          </w:p>
        </w:tc>
      </w:tr>
    </w:tbl>
    <w:p w14:paraId="4CD28EFD" w14:textId="77777777" w:rsidR="001913D3" w:rsidRPr="00095DE3" w:rsidRDefault="001913D3" w:rsidP="001913D3">
      <w:pPr>
        <w:pStyle w:val="BodyText"/>
        <w:spacing w:before="126"/>
        <w:ind w:left="172"/>
      </w:pPr>
      <w:r w:rsidRPr="00095DE3">
        <w:t>Note:</w:t>
      </w:r>
      <w:r w:rsidRPr="00095DE3">
        <w:rPr>
          <w:spacing w:val="-5"/>
        </w:rPr>
        <w:t xml:space="preserve"> </w:t>
      </w:r>
      <w:r w:rsidRPr="00095DE3">
        <w:t>F-</w:t>
      </w:r>
      <w:r w:rsidRPr="00095DE3">
        <w:rPr>
          <w:spacing w:val="-2"/>
        </w:rPr>
        <w:t xml:space="preserve"> </w:t>
      </w:r>
      <w:r w:rsidRPr="00095DE3">
        <w:t>Frequency;</w:t>
      </w:r>
      <w:r w:rsidRPr="00095DE3">
        <w:rPr>
          <w:spacing w:val="-3"/>
        </w:rPr>
        <w:t xml:space="preserve"> </w:t>
      </w:r>
      <w:r w:rsidRPr="00095DE3">
        <w:t>D</w:t>
      </w:r>
      <w:r w:rsidRPr="00095DE3">
        <w:rPr>
          <w:spacing w:val="-1"/>
        </w:rPr>
        <w:t xml:space="preserve"> </w:t>
      </w:r>
      <w:r w:rsidRPr="00095DE3">
        <w:t>-</w:t>
      </w:r>
      <w:r w:rsidRPr="00095DE3">
        <w:rPr>
          <w:spacing w:val="-2"/>
        </w:rPr>
        <w:t xml:space="preserve"> </w:t>
      </w:r>
      <w:r w:rsidRPr="00095DE3">
        <w:t>Density;</w:t>
      </w:r>
      <w:r w:rsidRPr="00095DE3">
        <w:rPr>
          <w:spacing w:val="-1"/>
        </w:rPr>
        <w:t xml:space="preserve"> </w:t>
      </w:r>
      <w:r w:rsidRPr="00095DE3">
        <w:t>BA</w:t>
      </w:r>
      <w:r w:rsidRPr="00095DE3">
        <w:rPr>
          <w:spacing w:val="-15"/>
        </w:rPr>
        <w:t xml:space="preserve"> </w:t>
      </w:r>
      <w:r w:rsidRPr="00095DE3">
        <w:t>-</w:t>
      </w:r>
      <w:r w:rsidRPr="00095DE3">
        <w:rPr>
          <w:spacing w:val="-4"/>
        </w:rPr>
        <w:t xml:space="preserve"> </w:t>
      </w:r>
      <w:r w:rsidRPr="00095DE3">
        <w:t>Basal</w:t>
      </w:r>
      <w:r w:rsidRPr="00095DE3">
        <w:rPr>
          <w:spacing w:val="-14"/>
        </w:rPr>
        <w:t xml:space="preserve"> </w:t>
      </w:r>
      <w:r w:rsidRPr="00095DE3">
        <w:t>Area;</w:t>
      </w:r>
      <w:r w:rsidRPr="00095DE3">
        <w:rPr>
          <w:spacing w:val="-1"/>
        </w:rPr>
        <w:t xml:space="preserve"> </w:t>
      </w:r>
      <w:r w:rsidRPr="00095DE3">
        <w:t>IVI</w:t>
      </w:r>
      <w:r w:rsidRPr="00095DE3">
        <w:rPr>
          <w:spacing w:val="-6"/>
        </w:rPr>
        <w:t xml:space="preserve"> </w:t>
      </w:r>
      <w:r w:rsidRPr="00095DE3">
        <w:t>-</w:t>
      </w:r>
      <w:r w:rsidRPr="00095DE3">
        <w:rPr>
          <w:spacing w:val="-2"/>
        </w:rPr>
        <w:t xml:space="preserve"> </w:t>
      </w:r>
      <w:r w:rsidRPr="00095DE3">
        <w:t>Importance</w:t>
      </w:r>
      <w:r w:rsidRPr="00095DE3">
        <w:rPr>
          <w:spacing w:val="-6"/>
        </w:rPr>
        <w:t xml:space="preserve"> </w:t>
      </w:r>
      <w:r w:rsidRPr="00095DE3">
        <w:t>Value</w:t>
      </w:r>
      <w:r w:rsidRPr="00095DE3">
        <w:rPr>
          <w:spacing w:val="-2"/>
        </w:rPr>
        <w:t xml:space="preserve"> </w:t>
      </w:r>
      <w:r w:rsidRPr="00095DE3">
        <w:t>Index;</w:t>
      </w:r>
      <w:r w:rsidRPr="00095DE3">
        <w:rPr>
          <w:spacing w:val="-15"/>
        </w:rPr>
        <w:t xml:space="preserve"> </w:t>
      </w:r>
      <w:r w:rsidRPr="00095DE3">
        <w:t>A/F-</w:t>
      </w:r>
      <w:r w:rsidRPr="00095DE3">
        <w:rPr>
          <w:spacing w:val="-15"/>
        </w:rPr>
        <w:t xml:space="preserve"> </w:t>
      </w:r>
      <w:r w:rsidRPr="00095DE3">
        <w:t>Abundance</w:t>
      </w:r>
      <w:r w:rsidRPr="00095DE3">
        <w:rPr>
          <w:spacing w:val="-4"/>
        </w:rPr>
        <w:t xml:space="preserve"> </w:t>
      </w:r>
      <w:r w:rsidRPr="00095DE3">
        <w:t>to</w:t>
      </w:r>
      <w:r w:rsidRPr="00095DE3">
        <w:rPr>
          <w:spacing w:val="-3"/>
        </w:rPr>
        <w:t xml:space="preserve"> </w:t>
      </w:r>
      <w:r w:rsidRPr="00095DE3">
        <w:t>frequency</w:t>
      </w:r>
      <w:r w:rsidRPr="00095DE3">
        <w:rPr>
          <w:spacing w:val="-7"/>
        </w:rPr>
        <w:t xml:space="preserve"> </w:t>
      </w:r>
      <w:r w:rsidRPr="00095DE3">
        <w:rPr>
          <w:spacing w:val="-2"/>
        </w:rPr>
        <w:t>ratio</w:t>
      </w:r>
    </w:p>
    <w:p w14:paraId="44C463DD" w14:textId="77777777" w:rsidR="0030548A" w:rsidRPr="00095DE3" w:rsidRDefault="0030548A" w:rsidP="0030548A">
      <w:pPr>
        <w:widowControl w:val="0"/>
        <w:autoSpaceDE w:val="0"/>
        <w:autoSpaceDN w:val="0"/>
        <w:spacing w:before="132" w:after="0" w:line="240" w:lineRule="auto"/>
        <w:rPr>
          <w:rFonts w:ascii="Times New Roman" w:eastAsia="Times New Roman" w:hAnsi="Times New Roman" w:cs="Times New Roman"/>
          <w:sz w:val="24"/>
          <w:szCs w:val="24"/>
        </w:rPr>
      </w:pPr>
    </w:p>
    <w:p w14:paraId="3D37FAF7" w14:textId="77777777" w:rsidR="0030548A" w:rsidRPr="00095DE3" w:rsidRDefault="0030548A" w:rsidP="0030548A">
      <w:pPr>
        <w:widowControl w:val="0"/>
        <w:autoSpaceDE w:val="0"/>
        <w:autoSpaceDN w:val="0"/>
        <w:spacing w:before="132" w:after="0" w:line="240" w:lineRule="auto"/>
        <w:rPr>
          <w:rFonts w:ascii="Times New Roman" w:eastAsia="Times New Roman" w:hAnsi="Times New Roman" w:cs="Times New Roman"/>
          <w:sz w:val="24"/>
          <w:szCs w:val="24"/>
        </w:rPr>
      </w:pPr>
    </w:p>
    <w:p w14:paraId="27A39BDD" w14:textId="77777777" w:rsidR="001913D3" w:rsidRPr="00095DE3" w:rsidRDefault="001913D3" w:rsidP="001913D3">
      <w:pPr>
        <w:pStyle w:val="Heading3"/>
      </w:pPr>
    </w:p>
    <w:p w14:paraId="4A9F47B9" w14:textId="77777777" w:rsidR="00272AA5" w:rsidRPr="00095DE3" w:rsidRDefault="00272AA5" w:rsidP="001913D3">
      <w:pPr>
        <w:pStyle w:val="Heading3"/>
      </w:pPr>
    </w:p>
    <w:p w14:paraId="73CFF691" w14:textId="77777777" w:rsidR="0088677C" w:rsidRPr="00095DE3" w:rsidRDefault="0088677C" w:rsidP="001913D3">
      <w:pPr>
        <w:pStyle w:val="Heading3"/>
      </w:pPr>
    </w:p>
    <w:p w14:paraId="1B65EE7E" w14:textId="77777777" w:rsidR="0088677C" w:rsidRPr="00095DE3" w:rsidRDefault="0088677C" w:rsidP="001913D3">
      <w:pPr>
        <w:pStyle w:val="Heading3"/>
      </w:pPr>
    </w:p>
    <w:p w14:paraId="7E98E352" w14:textId="77777777" w:rsidR="0088677C" w:rsidRPr="00095DE3" w:rsidRDefault="0088677C" w:rsidP="001913D3">
      <w:pPr>
        <w:pStyle w:val="Heading3"/>
      </w:pPr>
    </w:p>
    <w:p w14:paraId="547B1D3B" w14:textId="77777777" w:rsidR="0088677C" w:rsidRPr="00095DE3" w:rsidRDefault="0088677C" w:rsidP="001913D3">
      <w:pPr>
        <w:pStyle w:val="Heading3"/>
      </w:pPr>
    </w:p>
    <w:p w14:paraId="0A1455C8" w14:textId="77777777" w:rsidR="0088677C" w:rsidRPr="00095DE3" w:rsidRDefault="0088677C" w:rsidP="001913D3">
      <w:pPr>
        <w:pStyle w:val="Heading3"/>
      </w:pPr>
    </w:p>
    <w:p w14:paraId="5B8F6743" w14:textId="49E32AC0" w:rsidR="001913D3" w:rsidRPr="00095DE3" w:rsidRDefault="001913D3" w:rsidP="001913D3">
      <w:pPr>
        <w:pStyle w:val="Heading3"/>
      </w:pPr>
      <w:r w:rsidRPr="00095DE3">
        <w:t>Table</w:t>
      </w:r>
      <w:r w:rsidRPr="00095DE3">
        <w:rPr>
          <w:spacing w:val="-8"/>
        </w:rPr>
        <w:t xml:space="preserve"> </w:t>
      </w:r>
      <w:r w:rsidR="00272AA5" w:rsidRPr="00095DE3">
        <w:t>5</w:t>
      </w:r>
      <w:r w:rsidRPr="00095DE3">
        <w:t>.</w:t>
      </w:r>
      <w:r w:rsidRPr="00095DE3">
        <w:rPr>
          <w:spacing w:val="-5"/>
        </w:rPr>
        <w:t xml:space="preserve"> </w:t>
      </w:r>
      <w:r w:rsidRPr="00095DE3">
        <w:t>Species</w:t>
      </w:r>
      <w:r w:rsidRPr="00095DE3">
        <w:rPr>
          <w:spacing w:val="-6"/>
        </w:rPr>
        <w:t xml:space="preserve"> </w:t>
      </w:r>
      <w:r w:rsidRPr="00095DE3">
        <w:t>structure</w:t>
      </w:r>
      <w:r w:rsidRPr="00095DE3">
        <w:rPr>
          <w:spacing w:val="-6"/>
        </w:rPr>
        <w:t xml:space="preserve"> </w:t>
      </w:r>
      <w:r w:rsidRPr="00095DE3">
        <w:t>of</w:t>
      </w:r>
      <w:r w:rsidRPr="00095DE3">
        <w:rPr>
          <w:spacing w:val="-5"/>
        </w:rPr>
        <w:t xml:space="preserve"> </w:t>
      </w:r>
      <w:r w:rsidRPr="00095DE3">
        <w:t>the</w:t>
      </w:r>
      <w:r w:rsidRPr="00095DE3">
        <w:rPr>
          <w:spacing w:val="-5"/>
        </w:rPr>
        <w:t xml:space="preserve"> </w:t>
      </w:r>
      <w:r w:rsidRPr="00095DE3">
        <w:t>three</w:t>
      </w:r>
      <w:r w:rsidRPr="00095DE3">
        <w:rPr>
          <w:spacing w:val="-6"/>
        </w:rPr>
        <w:t xml:space="preserve"> </w:t>
      </w:r>
      <w:r w:rsidRPr="00095DE3">
        <w:t>study</w:t>
      </w:r>
      <w:r w:rsidRPr="00095DE3">
        <w:rPr>
          <w:spacing w:val="-5"/>
        </w:rPr>
        <w:t xml:space="preserve"> </w:t>
      </w:r>
      <w:r w:rsidRPr="00095DE3">
        <w:t>sites</w:t>
      </w:r>
      <w:r w:rsidRPr="00095DE3">
        <w:rPr>
          <w:spacing w:val="-6"/>
        </w:rPr>
        <w:t xml:space="preserve"> </w:t>
      </w:r>
      <w:r w:rsidRPr="00095DE3">
        <w:rPr>
          <w:spacing w:val="-2"/>
        </w:rPr>
        <w:t>(Shrubs)</w:t>
      </w:r>
    </w:p>
    <w:p w14:paraId="27795420" w14:textId="77777777" w:rsidR="001913D3" w:rsidRPr="00095DE3" w:rsidRDefault="001913D3" w:rsidP="001913D3">
      <w:pPr>
        <w:pStyle w:val="BodyText"/>
        <w:spacing w:before="6"/>
        <w:rPr>
          <w:b/>
          <w:sz w:val="10"/>
        </w:rPr>
      </w:pPr>
    </w:p>
    <w:tbl>
      <w:tblPr>
        <w:tblW w:w="0" w:type="auto"/>
        <w:tblInd w:w="165" w:type="dxa"/>
        <w:tblLayout w:type="fixed"/>
        <w:tblCellMar>
          <w:left w:w="0" w:type="dxa"/>
          <w:right w:w="0" w:type="dxa"/>
        </w:tblCellMar>
        <w:tblLook w:val="01E0" w:firstRow="1" w:lastRow="1" w:firstColumn="1" w:lastColumn="1" w:noHBand="0" w:noVBand="0"/>
      </w:tblPr>
      <w:tblGrid>
        <w:gridCol w:w="526"/>
        <w:gridCol w:w="1981"/>
        <w:gridCol w:w="629"/>
        <w:gridCol w:w="947"/>
        <w:gridCol w:w="718"/>
        <w:gridCol w:w="771"/>
        <w:gridCol w:w="592"/>
        <w:gridCol w:w="688"/>
        <w:gridCol w:w="792"/>
        <w:gridCol w:w="716"/>
        <w:gridCol w:w="746"/>
        <w:gridCol w:w="531"/>
        <w:gridCol w:w="662"/>
        <w:gridCol w:w="835"/>
        <w:gridCol w:w="737"/>
        <w:gridCol w:w="656"/>
        <w:gridCol w:w="551"/>
      </w:tblGrid>
      <w:tr w:rsidR="001913D3" w:rsidRPr="00095DE3" w14:paraId="5CBFBB9D" w14:textId="77777777" w:rsidTr="001913D3">
        <w:trPr>
          <w:trHeight w:val="328"/>
        </w:trPr>
        <w:tc>
          <w:tcPr>
            <w:tcW w:w="4801" w:type="dxa"/>
            <w:gridSpan w:val="5"/>
            <w:tcBorders>
              <w:top w:val="single" w:sz="4" w:space="0" w:color="000000"/>
            </w:tcBorders>
          </w:tcPr>
          <w:p w14:paraId="749D20D8" w14:textId="6F638C17" w:rsidR="001913D3" w:rsidRPr="00095DE3" w:rsidRDefault="00646A4E" w:rsidP="00646A4E">
            <w:pPr>
              <w:pStyle w:val="TableParagraph"/>
              <w:spacing w:line="207" w:lineRule="exact"/>
              <w:ind w:right="194"/>
              <w:jc w:val="center"/>
              <w:rPr>
                <w:b/>
                <w:sz w:val="18"/>
              </w:rPr>
            </w:pPr>
            <w:r w:rsidRPr="00095DE3">
              <w:rPr>
                <w:b/>
                <w:sz w:val="18"/>
              </w:rPr>
              <w:t xml:space="preserve">                                                           </w:t>
            </w:r>
            <w:r w:rsidR="001913D3" w:rsidRPr="00095DE3">
              <w:rPr>
                <w:b/>
                <w:sz w:val="18"/>
              </w:rPr>
              <w:t>SITE</w:t>
            </w:r>
            <w:r w:rsidR="001913D3" w:rsidRPr="00095DE3">
              <w:rPr>
                <w:b/>
                <w:spacing w:val="-1"/>
                <w:sz w:val="18"/>
              </w:rPr>
              <w:t xml:space="preserve"> </w:t>
            </w:r>
            <w:r w:rsidR="001913D3" w:rsidRPr="00095DE3">
              <w:rPr>
                <w:b/>
                <w:spacing w:val="-10"/>
                <w:sz w:val="18"/>
              </w:rPr>
              <w:t>1</w:t>
            </w:r>
          </w:p>
        </w:tc>
        <w:tc>
          <w:tcPr>
            <w:tcW w:w="771" w:type="dxa"/>
            <w:tcBorders>
              <w:top w:val="single" w:sz="4" w:space="0" w:color="000000"/>
              <w:bottom w:val="single" w:sz="4" w:space="0" w:color="000000"/>
            </w:tcBorders>
          </w:tcPr>
          <w:p w14:paraId="4B01FAC6" w14:textId="77777777" w:rsidR="001913D3" w:rsidRPr="00095DE3" w:rsidRDefault="001913D3" w:rsidP="00646A4E">
            <w:pPr>
              <w:pStyle w:val="TableParagraph"/>
              <w:jc w:val="center"/>
              <w:rPr>
                <w:sz w:val="18"/>
              </w:rPr>
            </w:pPr>
          </w:p>
        </w:tc>
        <w:tc>
          <w:tcPr>
            <w:tcW w:w="592" w:type="dxa"/>
            <w:tcBorders>
              <w:top w:val="single" w:sz="4" w:space="0" w:color="000000"/>
              <w:bottom w:val="single" w:sz="4" w:space="0" w:color="000000"/>
            </w:tcBorders>
          </w:tcPr>
          <w:p w14:paraId="25FE64F5" w14:textId="77777777" w:rsidR="001913D3" w:rsidRPr="00095DE3" w:rsidRDefault="001913D3" w:rsidP="00646A4E">
            <w:pPr>
              <w:pStyle w:val="TableParagraph"/>
              <w:jc w:val="center"/>
              <w:rPr>
                <w:sz w:val="18"/>
              </w:rPr>
            </w:pPr>
          </w:p>
        </w:tc>
        <w:tc>
          <w:tcPr>
            <w:tcW w:w="688" w:type="dxa"/>
            <w:tcBorders>
              <w:top w:val="single" w:sz="4" w:space="0" w:color="000000"/>
              <w:bottom w:val="single" w:sz="4" w:space="0" w:color="000000"/>
            </w:tcBorders>
          </w:tcPr>
          <w:p w14:paraId="2B73DB7A" w14:textId="77777777" w:rsidR="001913D3" w:rsidRPr="00095DE3" w:rsidRDefault="001913D3" w:rsidP="00646A4E">
            <w:pPr>
              <w:pStyle w:val="TableParagraph"/>
              <w:jc w:val="center"/>
              <w:rPr>
                <w:sz w:val="18"/>
              </w:rPr>
            </w:pPr>
          </w:p>
        </w:tc>
        <w:tc>
          <w:tcPr>
            <w:tcW w:w="1508" w:type="dxa"/>
            <w:gridSpan w:val="2"/>
            <w:tcBorders>
              <w:top w:val="single" w:sz="4" w:space="0" w:color="000000"/>
              <w:bottom w:val="single" w:sz="4" w:space="0" w:color="000000"/>
            </w:tcBorders>
          </w:tcPr>
          <w:p w14:paraId="16B7B44F" w14:textId="34ADDCF1" w:rsidR="001913D3" w:rsidRPr="00095DE3" w:rsidRDefault="00646A4E" w:rsidP="00646A4E">
            <w:pPr>
              <w:pStyle w:val="TableParagraph"/>
              <w:spacing w:line="207" w:lineRule="exact"/>
              <w:rPr>
                <w:b/>
                <w:sz w:val="18"/>
              </w:rPr>
            </w:pPr>
            <w:r w:rsidRPr="00095DE3">
              <w:rPr>
                <w:b/>
                <w:sz w:val="18"/>
              </w:rPr>
              <w:t xml:space="preserve">           </w:t>
            </w:r>
            <w:r w:rsidR="001913D3" w:rsidRPr="00095DE3">
              <w:rPr>
                <w:b/>
                <w:sz w:val="18"/>
              </w:rPr>
              <w:t>SITE</w:t>
            </w:r>
            <w:r w:rsidR="001913D3" w:rsidRPr="00095DE3">
              <w:rPr>
                <w:b/>
                <w:spacing w:val="-1"/>
                <w:sz w:val="18"/>
              </w:rPr>
              <w:t xml:space="preserve"> </w:t>
            </w:r>
            <w:r w:rsidR="001913D3" w:rsidRPr="00095DE3">
              <w:rPr>
                <w:b/>
                <w:spacing w:val="-10"/>
                <w:sz w:val="18"/>
              </w:rPr>
              <w:t>2</w:t>
            </w:r>
          </w:p>
        </w:tc>
        <w:tc>
          <w:tcPr>
            <w:tcW w:w="746" w:type="dxa"/>
            <w:tcBorders>
              <w:top w:val="single" w:sz="4" w:space="0" w:color="000000"/>
              <w:bottom w:val="single" w:sz="4" w:space="0" w:color="000000"/>
            </w:tcBorders>
          </w:tcPr>
          <w:p w14:paraId="208CFE23" w14:textId="77777777" w:rsidR="001913D3" w:rsidRPr="00095DE3" w:rsidRDefault="001913D3" w:rsidP="00646A4E">
            <w:pPr>
              <w:pStyle w:val="TableParagraph"/>
              <w:jc w:val="center"/>
              <w:rPr>
                <w:sz w:val="18"/>
              </w:rPr>
            </w:pPr>
          </w:p>
        </w:tc>
        <w:tc>
          <w:tcPr>
            <w:tcW w:w="531" w:type="dxa"/>
            <w:tcBorders>
              <w:top w:val="single" w:sz="4" w:space="0" w:color="000000"/>
              <w:bottom w:val="single" w:sz="4" w:space="0" w:color="000000"/>
            </w:tcBorders>
          </w:tcPr>
          <w:p w14:paraId="5BFE4A79" w14:textId="77777777" w:rsidR="001913D3" w:rsidRPr="00095DE3" w:rsidRDefault="001913D3" w:rsidP="00646A4E">
            <w:pPr>
              <w:pStyle w:val="TableParagraph"/>
              <w:jc w:val="center"/>
              <w:rPr>
                <w:sz w:val="18"/>
              </w:rPr>
            </w:pPr>
          </w:p>
        </w:tc>
        <w:tc>
          <w:tcPr>
            <w:tcW w:w="662" w:type="dxa"/>
            <w:tcBorders>
              <w:top w:val="single" w:sz="4" w:space="0" w:color="000000"/>
              <w:bottom w:val="single" w:sz="4" w:space="0" w:color="000000"/>
            </w:tcBorders>
          </w:tcPr>
          <w:p w14:paraId="457BE1EB" w14:textId="77777777" w:rsidR="001913D3" w:rsidRPr="00095DE3" w:rsidRDefault="001913D3" w:rsidP="00646A4E">
            <w:pPr>
              <w:pStyle w:val="TableParagraph"/>
              <w:jc w:val="center"/>
              <w:rPr>
                <w:sz w:val="18"/>
              </w:rPr>
            </w:pPr>
          </w:p>
        </w:tc>
        <w:tc>
          <w:tcPr>
            <w:tcW w:w="1572" w:type="dxa"/>
            <w:gridSpan w:val="2"/>
            <w:tcBorders>
              <w:top w:val="single" w:sz="4" w:space="0" w:color="000000"/>
              <w:bottom w:val="single" w:sz="4" w:space="0" w:color="000000"/>
            </w:tcBorders>
          </w:tcPr>
          <w:p w14:paraId="3C96C5AB" w14:textId="632A22F0" w:rsidR="001913D3" w:rsidRPr="00095DE3" w:rsidRDefault="00646A4E" w:rsidP="00646A4E">
            <w:pPr>
              <w:pStyle w:val="TableParagraph"/>
              <w:spacing w:line="207" w:lineRule="exact"/>
              <w:rPr>
                <w:b/>
                <w:sz w:val="18"/>
              </w:rPr>
            </w:pPr>
            <w:r w:rsidRPr="00095DE3">
              <w:rPr>
                <w:b/>
                <w:sz w:val="18"/>
              </w:rPr>
              <w:t xml:space="preserve">            </w:t>
            </w:r>
            <w:r w:rsidR="001913D3" w:rsidRPr="00095DE3">
              <w:rPr>
                <w:b/>
                <w:sz w:val="18"/>
              </w:rPr>
              <w:t>SITE</w:t>
            </w:r>
            <w:r w:rsidR="001913D3" w:rsidRPr="00095DE3">
              <w:rPr>
                <w:b/>
                <w:spacing w:val="-1"/>
                <w:sz w:val="18"/>
              </w:rPr>
              <w:t xml:space="preserve"> </w:t>
            </w:r>
            <w:r w:rsidR="001913D3" w:rsidRPr="00095DE3">
              <w:rPr>
                <w:b/>
                <w:spacing w:val="-10"/>
                <w:sz w:val="18"/>
              </w:rPr>
              <w:t>3</w:t>
            </w:r>
          </w:p>
        </w:tc>
        <w:tc>
          <w:tcPr>
            <w:tcW w:w="656" w:type="dxa"/>
            <w:tcBorders>
              <w:top w:val="single" w:sz="4" w:space="0" w:color="000000"/>
              <w:bottom w:val="single" w:sz="4" w:space="0" w:color="000000"/>
            </w:tcBorders>
          </w:tcPr>
          <w:p w14:paraId="7F2A0E07" w14:textId="77777777" w:rsidR="001913D3" w:rsidRPr="00095DE3" w:rsidRDefault="001913D3" w:rsidP="00646A4E">
            <w:pPr>
              <w:pStyle w:val="TableParagraph"/>
              <w:jc w:val="center"/>
              <w:rPr>
                <w:sz w:val="18"/>
              </w:rPr>
            </w:pPr>
          </w:p>
        </w:tc>
        <w:tc>
          <w:tcPr>
            <w:tcW w:w="551" w:type="dxa"/>
            <w:tcBorders>
              <w:top w:val="single" w:sz="4" w:space="0" w:color="000000"/>
              <w:bottom w:val="single" w:sz="4" w:space="0" w:color="000000"/>
            </w:tcBorders>
          </w:tcPr>
          <w:p w14:paraId="0B692BBD" w14:textId="77777777" w:rsidR="001913D3" w:rsidRPr="00095DE3" w:rsidRDefault="001913D3" w:rsidP="00646A4E">
            <w:pPr>
              <w:pStyle w:val="TableParagraph"/>
              <w:jc w:val="center"/>
              <w:rPr>
                <w:sz w:val="18"/>
              </w:rPr>
            </w:pPr>
          </w:p>
        </w:tc>
      </w:tr>
      <w:tr w:rsidR="001913D3" w:rsidRPr="00095DE3" w14:paraId="395D3E46" w14:textId="77777777" w:rsidTr="001913D3">
        <w:trPr>
          <w:trHeight w:val="621"/>
        </w:trPr>
        <w:tc>
          <w:tcPr>
            <w:tcW w:w="526" w:type="dxa"/>
            <w:tcBorders>
              <w:bottom w:val="single" w:sz="4" w:space="0" w:color="000000"/>
            </w:tcBorders>
          </w:tcPr>
          <w:p w14:paraId="428D5A97" w14:textId="77777777" w:rsidR="001913D3" w:rsidRPr="00095DE3" w:rsidRDefault="001913D3" w:rsidP="00646A4E">
            <w:pPr>
              <w:pStyle w:val="TableParagraph"/>
              <w:spacing w:line="207" w:lineRule="exact"/>
              <w:ind w:left="25" w:right="2"/>
              <w:jc w:val="center"/>
              <w:rPr>
                <w:b/>
                <w:sz w:val="18"/>
              </w:rPr>
            </w:pPr>
            <w:r w:rsidRPr="00095DE3">
              <w:rPr>
                <w:b/>
                <w:spacing w:val="-5"/>
                <w:sz w:val="18"/>
              </w:rPr>
              <w:t>S.</w:t>
            </w:r>
          </w:p>
          <w:p w14:paraId="43D9238E" w14:textId="77777777" w:rsidR="001913D3" w:rsidRPr="00095DE3" w:rsidRDefault="001913D3" w:rsidP="00646A4E">
            <w:pPr>
              <w:pStyle w:val="TableParagraph"/>
              <w:spacing w:before="2"/>
              <w:ind w:left="25"/>
              <w:jc w:val="center"/>
              <w:rPr>
                <w:b/>
                <w:sz w:val="18"/>
              </w:rPr>
            </w:pPr>
            <w:r w:rsidRPr="00095DE3">
              <w:rPr>
                <w:b/>
                <w:spacing w:val="-5"/>
                <w:sz w:val="18"/>
              </w:rPr>
              <w:t>No.</w:t>
            </w:r>
          </w:p>
        </w:tc>
        <w:tc>
          <w:tcPr>
            <w:tcW w:w="1981" w:type="dxa"/>
            <w:tcBorders>
              <w:bottom w:val="single" w:sz="4" w:space="0" w:color="000000"/>
            </w:tcBorders>
          </w:tcPr>
          <w:p w14:paraId="7C35CA1C" w14:textId="77777777" w:rsidR="001913D3" w:rsidRPr="00095DE3" w:rsidRDefault="001913D3" w:rsidP="00646A4E">
            <w:pPr>
              <w:pStyle w:val="TableParagraph"/>
              <w:spacing w:line="207" w:lineRule="exact"/>
              <w:ind w:left="10"/>
              <w:jc w:val="center"/>
              <w:rPr>
                <w:b/>
                <w:sz w:val="18"/>
              </w:rPr>
            </w:pPr>
            <w:r w:rsidRPr="00095DE3">
              <w:rPr>
                <w:b/>
                <w:spacing w:val="-2"/>
                <w:sz w:val="18"/>
              </w:rPr>
              <w:t>Species</w:t>
            </w:r>
          </w:p>
        </w:tc>
        <w:tc>
          <w:tcPr>
            <w:tcW w:w="629" w:type="dxa"/>
            <w:tcBorders>
              <w:top w:val="single" w:sz="4" w:space="0" w:color="000000"/>
              <w:bottom w:val="single" w:sz="4" w:space="0" w:color="000000"/>
            </w:tcBorders>
          </w:tcPr>
          <w:p w14:paraId="369797F9" w14:textId="77777777" w:rsidR="001913D3" w:rsidRPr="00095DE3" w:rsidRDefault="001913D3" w:rsidP="00646A4E">
            <w:pPr>
              <w:pStyle w:val="TableParagraph"/>
              <w:spacing w:line="207" w:lineRule="exact"/>
              <w:ind w:right="1"/>
              <w:jc w:val="center"/>
              <w:rPr>
                <w:b/>
                <w:sz w:val="18"/>
              </w:rPr>
            </w:pPr>
            <w:proofErr w:type="gramStart"/>
            <w:r w:rsidRPr="00095DE3">
              <w:rPr>
                <w:b/>
                <w:spacing w:val="-4"/>
                <w:sz w:val="18"/>
              </w:rPr>
              <w:t>F(</w:t>
            </w:r>
            <w:proofErr w:type="gramEnd"/>
            <w:r w:rsidRPr="00095DE3">
              <w:rPr>
                <w:b/>
                <w:spacing w:val="-4"/>
                <w:sz w:val="18"/>
              </w:rPr>
              <w:t>%)</w:t>
            </w:r>
          </w:p>
        </w:tc>
        <w:tc>
          <w:tcPr>
            <w:tcW w:w="947" w:type="dxa"/>
            <w:tcBorders>
              <w:top w:val="single" w:sz="4" w:space="0" w:color="000000"/>
              <w:bottom w:val="single" w:sz="4" w:space="0" w:color="000000"/>
            </w:tcBorders>
          </w:tcPr>
          <w:p w14:paraId="70ADF269" w14:textId="77777777" w:rsidR="001913D3" w:rsidRPr="00095DE3" w:rsidRDefault="001913D3" w:rsidP="00646A4E">
            <w:pPr>
              <w:pStyle w:val="TableParagraph"/>
              <w:ind w:left="283" w:right="137" w:hanging="171"/>
              <w:jc w:val="center"/>
              <w:rPr>
                <w:b/>
                <w:sz w:val="18"/>
              </w:rPr>
            </w:pPr>
            <w:r w:rsidRPr="00095DE3">
              <w:rPr>
                <w:b/>
                <w:sz w:val="18"/>
              </w:rPr>
              <w:t>D</w:t>
            </w:r>
            <w:r w:rsidRPr="00095DE3">
              <w:rPr>
                <w:b/>
                <w:spacing w:val="-12"/>
                <w:sz w:val="18"/>
              </w:rPr>
              <w:t xml:space="preserve"> </w:t>
            </w:r>
            <w:r w:rsidRPr="00095DE3">
              <w:rPr>
                <w:b/>
                <w:sz w:val="18"/>
              </w:rPr>
              <w:t xml:space="preserve">(Stems </w:t>
            </w:r>
            <w:r w:rsidRPr="00095DE3">
              <w:rPr>
                <w:b/>
                <w:spacing w:val="-2"/>
                <w:sz w:val="18"/>
              </w:rPr>
              <w:t>ha</w:t>
            </w:r>
            <w:r w:rsidRPr="00095DE3">
              <w:rPr>
                <w:b/>
                <w:spacing w:val="-2"/>
                <w:sz w:val="18"/>
                <w:vertAlign w:val="superscript"/>
              </w:rPr>
              <w:t>-1</w:t>
            </w:r>
            <w:r w:rsidRPr="00095DE3">
              <w:rPr>
                <w:b/>
                <w:spacing w:val="-2"/>
                <w:sz w:val="18"/>
              </w:rPr>
              <w:t>)</w:t>
            </w:r>
          </w:p>
        </w:tc>
        <w:tc>
          <w:tcPr>
            <w:tcW w:w="718" w:type="dxa"/>
            <w:tcBorders>
              <w:top w:val="single" w:sz="4" w:space="0" w:color="000000"/>
              <w:bottom w:val="single" w:sz="4" w:space="0" w:color="000000"/>
            </w:tcBorders>
          </w:tcPr>
          <w:p w14:paraId="5C39A6DF" w14:textId="77777777" w:rsidR="001913D3" w:rsidRPr="00095DE3" w:rsidRDefault="001913D3" w:rsidP="00646A4E">
            <w:pPr>
              <w:pStyle w:val="TableParagraph"/>
              <w:spacing w:line="207" w:lineRule="exact"/>
              <w:ind w:left="141"/>
              <w:jc w:val="center"/>
              <w:rPr>
                <w:b/>
                <w:sz w:val="18"/>
              </w:rPr>
            </w:pPr>
            <w:r w:rsidRPr="00095DE3">
              <w:rPr>
                <w:b/>
                <w:sz w:val="18"/>
              </w:rPr>
              <w:t>A</w:t>
            </w:r>
            <w:r w:rsidRPr="00095DE3">
              <w:rPr>
                <w:b/>
                <w:spacing w:val="-10"/>
                <w:sz w:val="18"/>
              </w:rPr>
              <w:t xml:space="preserve"> </w:t>
            </w:r>
            <w:r w:rsidRPr="00095DE3">
              <w:rPr>
                <w:b/>
                <w:spacing w:val="-5"/>
                <w:sz w:val="18"/>
              </w:rPr>
              <w:t>(m</w:t>
            </w:r>
            <w:r w:rsidRPr="00095DE3">
              <w:rPr>
                <w:b/>
                <w:spacing w:val="-5"/>
                <w:sz w:val="18"/>
                <w:vertAlign w:val="superscript"/>
              </w:rPr>
              <w:t>2</w:t>
            </w:r>
          </w:p>
          <w:p w14:paraId="2AC39540" w14:textId="77777777" w:rsidR="001913D3" w:rsidRPr="00095DE3" w:rsidRDefault="001913D3" w:rsidP="00646A4E">
            <w:pPr>
              <w:pStyle w:val="TableParagraph"/>
              <w:spacing w:before="2"/>
              <w:ind w:left="182"/>
              <w:jc w:val="center"/>
              <w:rPr>
                <w:b/>
                <w:sz w:val="18"/>
              </w:rPr>
            </w:pPr>
            <w:r w:rsidRPr="00095DE3">
              <w:rPr>
                <w:b/>
                <w:spacing w:val="-2"/>
                <w:sz w:val="18"/>
              </w:rPr>
              <w:t>ha</w:t>
            </w:r>
            <w:r w:rsidRPr="00095DE3">
              <w:rPr>
                <w:b/>
                <w:spacing w:val="-2"/>
                <w:sz w:val="18"/>
                <w:vertAlign w:val="superscript"/>
              </w:rPr>
              <w:t>-</w:t>
            </w:r>
            <w:r w:rsidRPr="00095DE3">
              <w:rPr>
                <w:b/>
                <w:spacing w:val="-7"/>
                <w:sz w:val="18"/>
                <w:vertAlign w:val="superscript"/>
              </w:rPr>
              <w:t>1</w:t>
            </w:r>
            <w:r w:rsidRPr="00095DE3">
              <w:rPr>
                <w:b/>
                <w:spacing w:val="-7"/>
                <w:sz w:val="18"/>
              </w:rPr>
              <w:t>)</w:t>
            </w:r>
          </w:p>
        </w:tc>
        <w:tc>
          <w:tcPr>
            <w:tcW w:w="771" w:type="dxa"/>
            <w:tcBorders>
              <w:top w:val="single" w:sz="4" w:space="0" w:color="000000"/>
              <w:bottom w:val="single" w:sz="4" w:space="0" w:color="000000"/>
            </w:tcBorders>
          </w:tcPr>
          <w:p w14:paraId="2C4182BB" w14:textId="77777777" w:rsidR="001913D3" w:rsidRPr="00095DE3" w:rsidRDefault="001913D3" w:rsidP="00646A4E">
            <w:pPr>
              <w:pStyle w:val="TableParagraph"/>
              <w:spacing w:line="207" w:lineRule="exact"/>
              <w:ind w:left="20" w:right="5"/>
              <w:jc w:val="center"/>
              <w:rPr>
                <w:b/>
                <w:sz w:val="18"/>
              </w:rPr>
            </w:pPr>
            <w:r w:rsidRPr="00095DE3">
              <w:rPr>
                <w:b/>
                <w:spacing w:val="-5"/>
                <w:sz w:val="18"/>
              </w:rPr>
              <w:t>IVI</w:t>
            </w:r>
          </w:p>
        </w:tc>
        <w:tc>
          <w:tcPr>
            <w:tcW w:w="592" w:type="dxa"/>
            <w:tcBorders>
              <w:top w:val="single" w:sz="4" w:space="0" w:color="000000"/>
              <w:bottom w:val="single" w:sz="4" w:space="0" w:color="000000"/>
            </w:tcBorders>
          </w:tcPr>
          <w:p w14:paraId="68410889" w14:textId="77777777" w:rsidR="001913D3" w:rsidRPr="00095DE3" w:rsidRDefault="001913D3" w:rsidP="00646A4E">
            <w:pPr>
              <w:pStyle w:val="TableParagraph"/>
              <w:spacing w:line="207" w:lineRule="exact"/>
              <w:ind w:right="14"/>
              <w:jc w:val="center"/>
              <w:rPr>
                <w:b/>
                <w:sz w:val="18"/>
              </w:rPr>
            </w:pPr>
            <w:r w:rsidRPr="00095DE3">
              <w:rPr>
                <w:b/>
                <w:spacing w:val="-5"/>
                <w:sz w:val="18"/>
              </w:rPr>
              <w:t>A/F</w:t>
            </w:r>
          </w:p>
        </w:tc>
        <w:tc>
          <w:tcPr>
            <w:tcW w:w="688" w:type="dxa"/>
            <w:tcBorders>
              <w:top w:val="single" w:sz="4" w:space="0" w:color="000000"/>
              <w:bottom w:val="single" w:sz="4" w:space="0" w:color="000000"/>
            </w:tcBorders>
          </w:tcPr>
          <w:p w14:paraId="21F17059" w14:textId="77777777" w:rsidR="001913D3" w:rsidRPr="00095DE3" w:rsidRDefault="001913D3" w:rsidP="00646A4E">
            <w:pPr>
              <w:pStyle w:val="TableParagraph"/>
              <w:spacing w:line="207" w:lineRule="exact"/>
              <w:ind w:left="37" w:right="26"/>
              <w:jc w:val="center"/>
              <w:rPr>
                <w:b/>
                <w:sz w:val="18"/>
              </w:rPr>
            </w:pPr>
            <w:proofErr w:type="gramStart"/>
            <w:r w:rsidRPr="00095DE3">
              <w:rPr>
                <w:b/>
                <w:spacing w:val="-4"/>
                <w:sz w:val="18"/>
              </w:rPr>
              <w:t>F(</w:t>
            </w:r>
            <w:proofErr w:type="gramEnd"/>
            <w:r w:rsidRPr="00095DE3">
              <w:rPr>
                <w:b/>
                <w:spacing w:val="-4"/>
                <w:sz w:val="18"/>
              </w:rPr>
              <w:t>%)</w:t>
            </w:r>
          </w:p>
        </w:tc>
        <w:tc>
          <w:tcPr>
            <w:tcW w:w="792" w:type="dxa"/>
            <w:tcBorders>
              <w:top w:val="single" w:sz="4" w:space="0" w:color="000000"/>
              <w:bottom w:val="single" w:sz="4" w:space="0" w:color="000000"/>
            </w:tcBorders>
          </w:tcPr>
          <w:p w14:paraId="466FD47B" w14:textId="77777777" w:rsidR="001913D3" w:rsidRPr="00095DE3" w:rsidRDefault="001913D3" w:rsidP="00646A4E">
            <w:pPr>
              <w:pStyle w:val="TableParagraph"/>
              <w:spacing w:line="207" w:lineRule="exact"/>
              <w:ind w:right="6"/>
              <w:jc w:val="center"/>
              <w:rPr>
                <w:b/>
                <w:sz w:val="18"/>
              </w:rPr>
            </w:pPr>
            <w:r w:rsidRPr="00095DE3">
              <w:rPr>
                <w:b/>
                <w:spacing w:val="-10"/>
                <w:sz w:val="18"/>
              </w:rPr>
              <w:t>D</w:t>
            </w:r>
          </w:p>
          <w:p w14:paraId="4B375DD5" w14:textId="77777777" w:rsidR="001913D3" w:rsidRPr="00095DE3" w:rsidRDefault="001913D3" w:rsidP="00646A4E">
            <w:pPr>
              <w:pStyle w:val="TableParagraph"/>
              <w:spacing w:line="206" w:lineRule="exact"/>
              <w:ind w:left="132" w:right="139"/>
              <w:jc w:val="center"/>
              <w:rPr>
                <w:b/>
                <w:sz w:val="18"/>
              </w:rPr>
            </w:pPr>
            <w:r w:rsidRPr="00095DE3">
              <w:rPr>
                <w:b/>
                <w:spacing w:val="-2"/>
                <w:sz w:val="18"/>
              </w:rPr>
              <w:t>(Stems ha</w:t>
            </w:r>
            <w:r w:rsidRPr="00095DE3">
              <w:rPr>
                <w:b/>
                <w:spacing w:val="-2"/>
                <w:sz w:val="18"/>
                <w:vertAlign w:val="superscript"/>
              </w:rPr>
              <w:t>-1</w:t>
            </w:r>
            <w:r w:rsidRPr="00095DE3">
              <w:rPr>
                <w:b/>
                <w:spacing w:val="-2"/>
                <w:sz w:val="18"/>
              </w:rPr>
              <w:t>)</w:t>
            </w:r>
          </w:p>
        </w:tc>
        <w:tc>
          <w:tcPr>
            <w:tcW w:w="716" w:type="dxa"/>
            <w:tcBorders>
              <w:top w:val="single" w:sz="4" w:space="0" w:color="000000"/>
              <w:bottom w:val="single" w:sz="4" w:space="0" w:color="000000"/>
            </w:tcBorders>
          </w:tcPr>
          <w:p w14:paraId="2617847B" w14:textId="77777777" w:rsidR="001913D3" w:rsidRPr="00095DE3" w:rsidRDefault="001913D3" w:rsidP="00646A4E">
            <w:pPr>
              <w:pStyle w:val="TableParagraph"/>
              <w:spacing w:line="207" w:lineRule="exact"/>
              <w:ind w:left="140"/>
              <w:jc w:val="center"/>
              <w:rPr>
                <w:b/>
                <w:sz w:val="18"/>
              </w:rPr>
            </w:pPr>
            <w:r w:rsidRPr="00095DE3">
              <w:rPr>
                <w:b/>
                <w:sz w:val="18"/>
              </w:rPr>
              <w:t>A</w:t>
            </w:r>
            <w:r w:rsidRPr="00095DE3">
              <w:rPr>
                <w:b/>
                <w:spacing w:val="-10"/>
                <w:sz w:val="18"/>
              </w:rPr>
              <w:t xml:space="preserve"> </w:t>
            </w:r>
            <w:r w:rsidRPr="00095DE3">
              <w:rPr>
                <w:b/>
                <w:spacing w:val="-5"/>
                <w:sz w:val="18"/>
              </w:rPr>
              <w:t>(m</w:t>
            </w:r>
            <w:r w:rsidRPr="00095DE3">
              <w:rPr>
                <w:b/>
                <w:spacing w:val="-5"/>
                <w:sz w:val="18"/>
                <w:vertAlign w:val="superscript"/>
              </w:rPr>
              <w:t>2</w:t>
            </w:r>
          </w:p>
          <w:p w14:paraId="6F421CD3" w14:textId="77777777" w:rsidR="001913D3" w:rsidRPr="00095DE3" w:rsidRDefault="001913D3" w:rsidP="00646A4E">
            <w:pPr>
              <w:pStyle w:val="TableParagraph"/>
              <w:spacing w:before="2"/>
              <w:ind w:left="180"/>
              <w:jc w:val="center"/>
              <w:rPr>
                <w:b/>
                <w:sz w:val="18"/>
              </w:rPr>
            </w:pPr>
            <w:r w:rsidRPr="00095DE3">
              <w:rPr>
                <w:b/>
                <w:spacing w:val="-2"/>
                <w:sz w:val="18"/>
              </w:rPr>
              <w:t>ha</w:t>
            </w:r>
            <w:r w:rsidRPr="00095DE3">
              <w:rPr>
                <w:b/>
                <w:spacing w:val="-2"/>
                <w:sz w:val="18"/>
                <w:vertAlign w:val="superscript"/>
              </w:rPr>
              <w:t>-</w:t>
            </w:r>
            <w:r w:rsidRPr="00095DE3">
              <w:rPr>
                <w:b/>
                <w:spacing w:val="-7"/>
                <w:sz w:val="18"/>
                <w:vertAlign w:val="superscript"/>
              </w:rPr>
              <w:t>1</w:t>
            </w:r>
            <w:r w:rsidRPr="00095DE3">
              <w:rPr>
                <w:b/>
                <w:spacing w:val="-7"/>
                <w:sz w:val="18"/>
              </w:rPr>
              <w:t>)</w:t>
            </w:r>
          </w:p>
        </w:tc>
        <w:tc>
          <w:tcPr>
            <w:tcW w:w="746" w:type="dxa"/>
            <w:tcBorders>
              <w:top w:val="single" w:sz="4" w:space="0" w:color="000000"/>
              <w:bottom w:val="single" w:sz="4" w:space="0" w:color="000000"/>
            </w:tcBorders>
          </w:tcPr>
          <w:p w14:paraId="5658C90E" w14:textId="77777777" w:rsidR="001913D3" w:rsidRPr="00095DE3" w:rsidRDefault="001913D3" w:rsidP="00646A4E">
            <w:pPr>
              <w:pStyle w:val="TableParagraph"/>
              <w:spacing w:line="207" w:lineRule="exact"/>
              <w:ind w:left="32" w:right="6"/>
              <w:jc w:val="center"/>
              <w:rPr>
                <w:b/>
                <w:sz w:val="18"/>
              </w:rPr>
            </w:pPr>
            <w:r w:rsidRPr="00095DE3">
              <w:rPr>
                <w:b/>
                <w:spacing w:val="-5"/>
                <w:sz w:val="18"/>
              </w:rPr>
              <w:t>IVI</w:t>
            </w:r>
          </w:p>
        </w:tc>
        <w:tc>
          <w:tcPr>
            <w:tcW w:w="531" w:type="dxa"/>
            <w:tcBorders>
              <w:top w:val="single" w:sz="4" w:space="0" w:color="000000"/>
              <w:bottom w:val="single" w:sz="4" w:space="0" w:color="000000"/>
            </w:tcBorders>
          </w:tcPr>
          <w:p w14:paraId="27260869" w14:textId="77777777" w:rsidR="001913D3" w:rsidRPr="00095DE3" w:rsidRDefault="001913D3" w:rsidP="00646A4E">
            <w:pPr>
              <w:pStyle w:val="TableParagraph"/>
              <w:spacing w:line="207" w:lineRule="exact"/>
              <w:ind w:right="2"/>
              <w:jc w:val="center"/>
              <w:rPr>
                <w:b/>
                <w:sz w:val="18"/>
              </w:rPr>
            </w:pPr>
            <w:r w:rsidRPr="00095DE3">
              <w:rPr>
                <w:b/>
                <w:spacing w:val="-5"/>
                <w:sz w:val="18"/>
              </w:rPr>
              <w:t>A/F</w:t>
            </w:r>
          </w:p>
        </w:tc>
        <w:tc>
          <w:tcPr>
            <w:tcW w:w="662" w:type="dxa"/>
            <w:tcBorders>
              <w:top w:val="single" w:sz="4" w:space="0" w:color="000000"/>
              <w:bottom w:val="single" w:sz="4" w:space="0" w:color="000000"/>
            </w:tcBorders>
          </w:tcPr>
          <w:p w14:paraId="791D7451" w14:textId="77777777" w:rsidR="001913D3" w:rsidRPr="00095DE3" w:rsidRDefault="001913D3" w:rsidP="00646A4E">
            <w:pPr>
              <w:pStyle w:val="TableParagraph"/>
              <w:spacing w:line="207" w:lineRule="exact"/>
              <w:ind w:right="41"/>
              <w:jc w:val="center"/>
              <w:rPr>
                <w:b/>
                <w:sz w:val="18"/>
              </w:rPr>
            </w:pPr>
            <w:proofErr w:type="gramStart"/>
            <w:r w:rsidRPr="00095DE3">
              <w:rPr>
                <w:b/>
                <w:spacing w:val="-4"/>
                <w:sz w:val="18"/>
              </w:rPr>
              <w:t>F(</w:t>
            </w:r>
            <w:proofErr w:type="gramEnd"/>
            <w:r w:rsidRPr="00095DE3">
              <w:rPr>
                <w:b/>
                <w:spacing w:val="-4"/>
                <w:sz w:val="18"/>
              </w:rPr>
              <w:t>%)</w:t>
            </w:r>
          </w:p>
        </w:tc>
        <w:tc>
          <w:tcPr>
            <w:tcW w:w="835" w:type="dxa"/>
            <w:tcBorders>
              <w:top w:val="single" w:sz="4" w:space="0" w:color="000000"/>
              <w:bottom w:val="single" w:sz="4" w:space="0" w:color="000000"/>
            </w:tcBorders>
          </w:tcPr>
          <w:p w14:paraId="7A042EE6" w14:textId="77777777" w:rsidR="001913D3" w:rsidRPr="00095DE3" w:rsidRDefault="001913D3" w:rsidP="00646A4E">
            <w:pPr>
              <w:pStyle w:val="TableParagraph"/>
              <w:spacing w:line="207" w:lineRule="exact"/>
              <w:ind w:right="30"/>
              <w:jc w:val="center"/>
              <w:rPr>
                <w:b/>
                <w:sz w:val="18"/>
              </w:rPr>
            </w:pPr>
            <w:r w:rsidRPr="00095DE3">
              <w:rPr>
                <w:b/>
                <w:spacing w:val="-10"/>
                <w:sz w:val="18"/>
              </w:rPr>
              <w:t>D</w:t>
            </w:r>
          </w:p>
          <w:p w14:paraId="0D8827EA" w14:textId="77777777" w:rsidR="001913D3" w:rsidRPr="00095DE3" w:rsidRDefault="001913D3" w:rsidP="00646A4E">
            <w:pPr>
              <w:pStyle w:val="TableParagraph"/>
              <w:spacing w:line="206" w:lineRule="exact"/>
              <w:ind w:left="141" w:right="172"/>
              <w:jc w:val="center"/>
              <w:rPr>
                <w:b/>
                <w:sz w:val="18"/>
              </w:rPr>
            </w:pPr>
            <w:r w:rsidRPr="00095DE3">
              <w:rPr>
                <w:b/>
                <w:spacing w:val="-2"/>
                <w:sz w:val="18"/>
              </w:rPr>
              <w:t>(Stems ha</w:t>
            </w:r>
            <w:r w:rsidRPr="00095DE3">
              <w:rPr>
                <w:b/>
                <w:spacing w:val="-2"/>
                <w:sz w:val="18"/>
                <w:vertAlign w:val="superscript"/>
              </w:rPr>
              <w:t>-1</w:t>
            </w:r>
            <w:r w:rsidRPr="00095DE3">
              <w:rPr>
                <w:b/>
                <w:spacing w:val="-2"/>
                <w:sz w:val="18"/>
              </w:rPr>
              <w:t>)</w:t>
            </w:r>
          </w:p>
        </w:tc>
        <w:tc>
          <w:tcPr>
            <w:tcW w:w="737" w:type="dxa"/>
            <w:tcBorders>
              <w:top w:val="single" w:sz="4" w:space="0" w:color="000000"/>
              <w:bottom w:val="single" w:sz="4" w:space="0" w:color="000000"/>
            </w:tcBorders>
          </w:tcPr>
          <w:p w14:paraId="3B700750" w14:textId="77777777" w:rsidR="001913D3" w:rsidRPr="00095DE3" w:rsidRDefault="001913D3" w:rsidP="00646A4E">
            <w:pPr>
              <w:pStyle w:val="TableParagraph"/>
              <w:spacing w:line="207" w:lineRule="exact"/>
              <w:ind w:left="166"/>
              <w:jc w:val="center"/>
              <w:rPr>
                <w:b/>
                <w:sz w:val="18"/>
              </w:rPr>
            </w:pPr>
            <w:r w:rsidRPr="00095DE3">
              <w:rPr>
                <w:b/>
                <w:sz w:val="18"/>
              </w:rPr>
              <w:t>A</w:t>
            </w:r>
            <w:r w:rsidRPr="00095DE3">
              <w:rPr>
                <w:b/>
                <w:spacing w:val="-10"/>
                <w:sz w:val="18"/>
              </w:rPr>
              <w:t xml:space="preserve"> </w:t>
            </w:r>
            <w:r w:rsidRPr="00095DE3">
              <w:rPr>
                <w:b/>
                <w:spacing w:val="-5"/>
                <w:sz w:val="18"/>
              </w:rPr>
              <w:t>(m</w:t>
            </w:r>
            <w:r w:rsidRPr="00095DE3">
              <w:rPr>
                <w:b/>
                <w:spacing w:val="-5"/>
                <w:sz w:val="18"/>
                <w:vertAlign w:val="superscript"/>
              </w:rPr>
              <w:t>2</w:t>
            </w:r>
          </w:p>
          <w:p w14:paraId="53D55098" w14:textId="77777777" w:rsidR="001913D3" w:rsidRPr="00095DE3" w:rsidRDefault="001913D3" w:rsidP="00646A4E">
            <w:pPr>
              <w:pStyle w:val="TableParagraph"/>
              <w:spacing w:before="2"/>
              <w:ind w:left="207"/>
              <w:jc w:val="center"/>
              <w:rPr>
                <w:b/>
                <w:sz w:val="18"/>
              </w:rPr>
            </w:pPr>
            <w:r w:rsidRPr="00095DE3">
              <w:rPr>
                <w:b/>
                <w:spacing w:val="-2"/>
                <w:sz w:val="18"/>
              </w:rPr>
              <w:t>ha</w:t>
            </w:r>
            <w:r w:rsidRPr="00095DE3">
              <w:rPr>
                <w:b/>
                <w:spacing w:val="-2"/>
                <w:sz w:val="18"/>
                <w:vertAlign w:val="superscript"/>
              </w:rPr>
              <w:t>-</w:t>
            </w:r>
            <w:r w:rsidRPr="00095DE3">
              <w:rPr>
                <w:b/>
                <w:spacing w:val="-7"/>
                <w:sz w:val="18"/>
                <w:vertAlign w:val="superscript"/>
              </w:rPr>
              <w:t>1</w:t>
            </w:r>
            <w:r w:rsidRPr="00095DE3">
              <w:rPr>
                <w:b/>
                <w:spacing w:val="-7"/>
                <w:sz w:val="18"/>
              </w:rPr>
              <w:t>)</w:t>
            </w:r>
          </w:p>
        </w:tc>
        <w:tc>
          <w:tcPr>
            <w:tcW w:w="656" w:type="dxa"/>
            <w:tcBorders>
              <w:top w:val="single" w:sz="4" w:space="0" w:color="000000"/>
              <w:bottom w:val="single" w:sz="4" w:space="0" w:color="000000"/>
            </w:tcBorders>
          </w:tcPr>
          <w:p w14:paraId="3981AA77" w14:textId="77777777" w:rsidR="001913D3" w:rsidRPr="00095DE3" w:rsidRDefault="001913D3" w:rsidP="00646A4E">
            <w:pPr>
              <w:pStyle w:val="TableParagraph"/>
              <w:spacing w:line="207" w:lineRule="exact"/>
              <w:ind w:left="8" w:right="5"/>
              <w:jc w:val="center"/>
              <w:rPr>
                <w:b/>
                <w:sz w:val="18"/>
              </w:rPr>
            </w:pPr>
            <w:r w:rsidRPr="00095DE3">
              <w:rPr>
                <w:b/>
                <w:spacing w:val="-5"/>
                <w:sz w:val="18"/>
              </w:rPr>
              <w:t>IVI</w:t>
            </w:r>
          </w:p>
        </w:tc>
        <w:tc>
          <w:tcPr>
            <w:tcW w:w="551" w:type="dxa"/>
            <w:tcBorders>
              <w:top w:val="single" w:sz="4" w:space="0" w:color="000000"/>
              <w:bottom w:val="single" w:sz="4" w:space="0" w:color="000000"/>
            </w:tcBorders>
          </w:tcPr>
          <w:p w14:paraId="3E756981" w14:textId="77777777" w:rsidR="001913D3" w:rsidRPr="00095DE3" w:rsidRDefault="001913D3" w:rsidP="00646A4E">
            <w:pPr>
              <w:pStyle w:val="TableParagraph"/>
              <w:spacing w:line="207" w:lineRule="exact"/>
              <w:ind w:right="18"/>
              <w:jc w:val="center"/>
              <w:rPr>
                <w:b/>
                <w:sz w:val="18"/>
              </w:rPr>
            </w:pPr>
            <w:r w:rsidRPr="00095DE3">
              <w:rPr>
                <w:b/>
                <w:spacing w:val="-5"/>
                <w:sz w:val="18"/>
              </w:rPr>
              <w:t>A/F</w:t>
            </w:r>
          </w:p>
        </w:tc>
      </w:tr>
      <w:tr w:rsidR="001913D3" w:rsidRPr="00095DE3" w14:paraId="732326E0" w14:textId="77777777" w:rsidTr="001913D3">
        <w:trPr>
          <w:trHeight w:val="298"/>
        </w:trPr>
        <w:tc>
          <w:tcPr>
            <w:tcW w:w="526" w:type="dxa"/>
            <w:tcBorders>
              <w:top w:val="single" w:sz="4" w:space="0" w:color="000000"/>
            </w:tcBorders>
          </w:tcPr>
          <w:p w14:paraId="492AD70D" w14:textId="77777777" w:rsidR="001913D3" w:rsidRPr="00095DE3" w:rsidRDefault="001913D3" w:rsidP="00646A4E">
            <w:pPr>
              <w:pStyle w:val="TableParagraph"/>
              <w:spacing w:line="207" w:lineRule="exact"/>
              <w:ind w:left="25" w:right="1"/>
              <w:jc w:val="center"/>
              <w:rPr>
                <w:sz w:val="18"/>
              </w:rPr>
            </w:pPr>
            <w:r w:rsidRPr="00095DE3">
              <w:rPr>
                <w:spacing w:val="-10"/>
                <w:sz w:val="18"/>
              </w:rPr>
              <w:t>1</w:t>
            </w:r>
          </w:p>
        </w:tc>
        <w:tc>
          <w:tcPr>
            <w:tcW w:w="1981" w:type="dxa"/>
            <w:tcBorders>
              <w:top w:val="single" w:sz="4" w:space="0" w:color="000000"/>
            </w:tcBorders>
          </w:tcPr>
          <w:p w14:paraId="0B88DC7A" w14:textId="77777777" w:rsidR="001913D3" w:rsidRPr="00095DE3" w:rsidRDefault="001913D3" w:rsidP="00646A4E">
            <w:pPr>
              <w:pStyle w:val="TableParagraph"/>
              <w:spacing w:line="207" w:lineRule="exact"/>
              <w:ind w:left="119"/>
              <w:jc w:val="center"/>
              <w:rPr>
                <w:i/>
                <w:sz w:val="18"/>
              </w:rPr>
            </w:pPr>
            <w:proofErr w:type="spellStart"/>
            <w:r w:rsidRPr="00095DE3">
              <w:rPr>
                <w:i/>
                <w:sz w:val="18"/>
              </w:rPr>
              <w:t>bambusa</w:t>
            </w:r>
            <w:proofErr w:type="spellEnd"/>
            <w:r w:rsidRPr="00095DE3">
              <w:rPr>
                <w:i/>
                <w:spacing w:val="-3"/>
                <w:sz w:val="18"/>
              </w:rPr>
              <w:t xml:space="preserve"> </w:t>
            </w:r>
            <w:proofErr w:type="spellStart"/>
            <w:r w:rsidRPr="00095DE3">
              <w:rPr>
                <w:i/>
                <w:spacing w:val="-2"/>
                <w:sz w:val="18"/>
              </w:rPr>
              <w:t>bambos</w:t>
            </w:r>
            <w:proofErr w:type="spellEnd"/>
          </w:p>
        </w:tc>
        <w:tc>
          <w:tcPr>
            <w:tcW w:w="629" w:type="dxa"/>
            <w:tcBorders>
              <w:top w:val="single" w:sz="4" w:space="0" w:color="000000"/>
            </w:tcBorders>
          </w:tcPr>
          <w:p w14:paraId="1C7EE421" w14:textId="77777777" w:rsidR="001913D3" w:rsidRPr="00095DE3" w:rsidRDefault="001913D3" w:rsidP="00646A4E">
            <w:pPr>
              <w:pStyle w:val="TableParagraph"/>
              <w:spacing w:line="207" w:lineRule="exact"/>
              <w:ind w:left="1" w:right="1"/>
              <w:jc w:val="center"/>
              <w:rPr>
                <w:sz w:val="18"/>
              </w:rPr>
            </w:pPr>
            <w:r w:rsidRPr="00095DE3">
              <w:rPr>
                <w:spacing w:val="-2"/>
                <w:sz w:val="18"/>
              </w:rPr>
              <w:t>22.22</w:t>
            </w:r>
          </w:p>
        </w:tc>
        <w:tc>
          <w:tcPr>
            <w:tcW w:w="947" w:type="dxa"/>
            <w:tcBorders>
              <w:top w:val="single" w:sz="4" w:space="0" w:color="000000"/>
            </w:tcBorders>
          </w:tcPr>
          <w:p w14:paraId="4B02751E" w14:textId="77777777" w:rsidR="001913D3" w:rsidRPr="00095DE3" w:rsidRDefault="001913D3" w:rsidP="00646A4E">
            <w:pPr>
              <w:pStyle w:val="TableParagraph"/>
              <w:spacing w:line="207" w:lineRule="exact"/>
              <w:ind w:left="4" w:right="25"/>
              <w:jc w:val="center"/>
              <w:rPr>
                <w:sz w:val="18"/>
              </w:rPr>
            </w:pPr>
            <w:r w:rsidRPr="00095DE3">
              <w:rPr>
                <w:spacing w:val="-5"/>
                <w:sz w:val="18"/>
              </w:rPr>
              <w:t>132</w:t>
            </w:r>
          </w:p>
        </w:tc>
        <w:tc>
          <w:tcPr>
            <w:tcW w:w="718" w:type="dxa"/>
            <w:tcBorders>
              <w:top w:val="single" w:sz="4" w:space="0" w:color="000000"/>
            </w:tcBorders>
          </w:tcPr>
          <w:p w14:paraId="3853E367" w14:textId="77777777" w:rsidR="001913D3" w:rsidRPr="00095DE3" w:rsidRDefault="001913D3" w:rsidP="00646A4E">
            <w:pPr>
              <w:pStyle w:val="TableParagraph"/>
              <w:spacing w:line="207" w:lineRule="exact"/>
              <w:ind w:left="6" w:right="6"/>
              <w:jc w:val="center"/>
              <w:rPr>
                <w:sz w:val="18"/>
              </w:rPr>
            </w:pPr>
            <w:r w:rsidRPr="00095DE3">
              <w:rPr>
                <w:spacing w:val="-5"/>
                <w:sz w:val="18"/>
              </w:rPr>
              <w:t>1.5</w:t>
            </w:r>
          </w:p>
        </w:tc>
        <w:tc>
          <w:tcPr>
            <w:tcW w:w="771" w:type="dxa"/>
            <w:tcBorders>
              <w:top w:val="single" w:sz="4" w:space="0" w:color="000000"/>
            </w:tcBorders>
          </w:tcPr>
          <w:p w14:paraId="0547C8A7" w14:textId="77777777" w:rsidR="001913D3" w:rsidRPr="00095DE3" w:rsidRDefault="001913D3" w:rsidP="00646A4E">
            <w:pPr>
              <w:pStyle w:val="TableParagraph"/>
              <w:spacing w:line="207" w:lineRule="exact"/>
              <w:ind w:left="20" w:right="5"/>
              <w:jc w:val="center"/>
              <w:rPr>
                <w:sz w:val="18"/>
              </w:rPr>
            </w:pPr>
            <w:r w:rsidRPr="00095DE3">
              <w:rPr>
                <w:spacing w:val="-2"/>
                <w:sz w:val="18"/>
              </w:rPr>
              <w:t>131.03</w:t>
            </w:r>
          </w:p>
        </w:tc>
        <w:tc>
          <w:tcPr>
            <w:tcW w:w="592" w:type="dxa"/>
            <w:tcBorders>
              <w:top w:val="single" w:sz="4" w:space="0" w:color="000000"/>
            </w:tcBorders>
          </w:tcPr>
          <w:p w14:paraId="2DE9672A" w14:textId="77777777" w:rsidR="001913D3" w:rsidRPr="00095DE3" w:rsidRDefault="001913D3" w:rsidP="00646A4E">
            <w:pPr>
              <w:pStyle w:val="TableParagraph"/>
              <w:spacing w:line="207" w:lineRule="exact"/>
              <w:ind w:left="2" w:right="14"/>
              <w:jc w:val="center"/>
              <w:rPr>
                <w:sz w:val="18"/>
              </w:rPr>
            </w:pPr>
            <w:r w:rsidRPr="00095DE3">
              <w:rPr>
                <w:spacing w:val="-4"/>
                <w:sz w:val="18"/>
              </w:rPr>
              <w:t>0.07</w:t>
            </w:r>
          </w:p>
        </w:tc>
        <w:tc>
          <w:tcPr>
            <w:tcW w:w="688" w:type="dxa"/>
            <w:tcBorders>
              <w:top w:val="single" w:sz="4" w:space="0" w:color="000000"/>
            </w:tcBorders>
          </w:tcPr>
          <w:p w14:paraId="6E278E72" w14:textId="77777777" w:rsidR="001913D3" w:rsidRPr="00095DE3" w:rsidRDefault="001913D3" w:rsidP="00646A4E">
            <w:pPr>
              <w:pStyle w:val="TableParagraph"/>
              <w:spacing w:line="207" w:lineRule="exact"/>
              <w:ind w:left="37" w:right="22"/>
              <w:jc w:val="center"/>
              <w:rPr>
                <w:sz w:val="18"/>
              </w:rPr>
            </w:pPr>
            <w:r w:rsidRPr="00095DE3">
              <w:rPr>
                <w:spacing w:val="-2"/>
                <w:sz w:val="18"/>
              </w:rPr>
              <w:t>14.29</w:t>
            </w:r>
          </w:p>
        </w:tc>
        <w:tc>
          <w:tcPr>
            <w:tcW w:w="792" w:type="dxa"/>
            <w:tcBorders>
              <w:top w:val="single" w:sz="4" w:space="0" w:color="000000"/>
            </w:tcBorders>
          </w:tcPr>
          <w:p w14:paraId="7E90A398" w14:textId="77777777" w:rsidR="001913D3" w:rsidRPr="00095DE3" w:rsidRDefault="001913D3" w:rsidP="00646A4E">
            <w:pPr>
              <w:pStyle w:val="TableParagraph"/>
              <w:spacing w:line="207" w:lineRule="exact"/>
              <w:ind w:right="1"/>
              <w:jc w:val="center"/>
              <w:rPr>
                <w:sz w:val="18"/>
              </w:rPr>
            </w:pPr>
            <w:r w:rsidRPr="00095DE3">
              <w:rPr>
                <w:spacing w:val="-5"/>
                <w:sz w:val="18"/>
              </w:rPr>
              <w:t>800</w:t>
            </w:r>
          </w:p>
        </w:tc>
        <w:tc>
          <w:tcPr>
            <w:tcW w:w="716" w:type="dxa"/>
            <w:tcBorders>
              <w:top w:val="single" w:sz="4" w:space="0" w:color="000000"/>
            </w:tcBorders>
          </w:tcPr>
          <w:p w14:paraId="0DE10BE9" w14:textId="77777777" w:rsidR="001913D3" w:rsidRPr="00095DE3" w:rsidRDefault="001913D3" w:rsidP="00646A4E">
            <w:pPr>
              <w:pStyle w:val="TableParagraph"/>
              <w:spacing w:line="207" w:lineRule="exact"/>
              <w:ind w:left="1"/>
              <w:jc w:val="center"/>
              <w:rPr>
                <w:sz w:val="18"/>
              </w:rPr>
            </w:pPr>
            <w:r w:rsidRPr="00095DE3">
              <w:rPr>
                <w:spacing w:val="-5"/>
                <w:sz w:val="18"/>
              </w:rPr>
              <w:t>14</w:t>
            </w:r>
          </w:p>
        </w:tc>
        <w:tc>
          <w:tcPr>
            <w:tcW w:w="746" w:type="dxa"/>
            <w:tcBorders>
              <w:top w:val="single" w:sz="4" w:space="0" w:color="000000"/>
            </w:tcBorders>
          </w:tcPr>
          <w:p w14:paraId="0D92AFB5" w14:textId="77777777" w:rsidR="001913D3" w:rsidRPr="00095DE3" w:rsidRDefault="001913D3" w:rsidP="00646A4E">
            <w:pPr>
              <w:pStyle w:val="TableParagraph"/>
              <w:spacing w:line="207" w:lineRule="exact"/>
              <w:ind w:left="32"/>
              <w:jc w:val="center"/>
              <w:rPr>
                <w:sz w:val="18"/>
              </w:rPr>
            </w:pPr>
            <w:r w:rsidRPr="00095DE3">
              <w:rPr>
                <w:spacing w:val="-2"/>
                <w:sz w:val="18"/>
              </w:rPr>
              <w:t>130.97</w:t>
            </w:r>
          </w:p>
        </w:tc>
        <w:tc>
          <w:tcPr>
            <w:tcW w:w="531" w:type="dxa"/>
            <w:tcBorders>
              <w:top w:val="single" w:sz="4" w:space="0" w:color="000000"/>
            </w:tcBorders>
          </w:tcPr>
          <w:p w14:paraId="4F6B5FDC" w14:textId="77777777" w:rsidR="001913D3" w:rsidRPr="00095DE3" w:rsidRDefault="001913D3" w:rsidP="00646A4E">
            <w:pPr>
              <w:pStyle w:val="TableParagraph"/>
              <w:spacing w:line="207" w:lineRule="exact"/>
              <w:ind w:left="1" w:right="2"/>
              <w:jc w:val="center"/>
              <w:rPr>
                <w:sz w:val="18"/>
              </w:rPr>
            </w:pPr>
            <w:r w:rsidRPr="00095DE3">
              <w:rPr>
                <w:spacing w:val="-4"/>
                <w:sz w:val="18"/>
              </w:rPr>
              <w:t>0.98</w:t>
            </w:r>
          </w:p>
        </w:tc>
        <w:tc>
          <w:tcPr>
            <w:tcW w:w="662" w:type="dxa"/>
            <w:tcBorders>
              <w:top w:val="single" w:sz="4" w:space="0" w:color="000000"/>
            </w:tcBorders>
          </w:tcPr>
          <w:p w14:paraId="65496219" w14:textId="77777777" w:rsidR="001913D3" w:rsidRPr="00095DE3" w:rsidRDefault="001913D3" w:rsidP="00646A4E">
            <w:pPr>
              <w:pStyle w:val="TableParagraph"/>
              <w:jc w:val="center"/>
              <w:rPr>
                <w:sz w:val="18"/>
              </w:rPr>
            </w:pPr>
          </w:p>
        </w:tc>
        <w:tc>
          <w:tcPr>
            <w:tcW w:w="835" w:type="dxa"/>
            <w:tcBorders>
              <w:top w:val="single" w:sz="4" w:space="0" w:color="000000"/>
            </w:tcBorders>
          </w:tcPr>
          <w:p w14:paraId="4B45377E" w14:textId="77777777" w:rsidR="001913D3" w:rsidRPr="00095DE3" w:rsidRDefault="001913D3" w:rsidP="00646A4E">
            <w:pPr>
              <w:pStyle w:val="TableParagraph"/>
              <w:jc w:val="center"/>
              <w:rPr>
                <w:sz w:val="18"/>
              </w:rPr>
            </w:pPr>
          </w:p>
        </w:tc>
        <w:tc>
          <w:tcPr>
            <w:tcW w:w="737" w:type="dxa"/>
            <w:tcBorders>
              <w:top w:val="single" w:sz="4" w:space="0" w:color="000000"/>
            </w:tcBorders>
          </w:tcPr>
          <w:p w14:paraId="396EB185" w14:textId="77777777" w:rsidR="001913D3" w:rsidRPr="00095DE3" w:rsidRDefault="001913D3" w:rsidP="00646A4E">
            <w:pPr>
              <w:pStyle w:val="TableParagraph"/>
              <w:jc w:val="center"/>
              <w:rPr>
                <w:sz w:val="18"/>
              </w:rPr>
            </w:pPr>
          </w:p>
        </w:tc>
        <w:tc>
          <w:tcPr>
            <w:tcW w:w="656" w:type="dxa"/>
            <w:tcBorders>
              <w:top w:val="single" w:sz="4" w:space="0" w:color="000000"/>
            </w:tcBorders>
          </w:tcPr>
          <w:p w14:paraId="669CFF80" w14:textId="77777777" w:rsidR="001913D3" w:rsidRPr="00095DE3" w:rsidRDefault="001913D3" w:rsidP="00646A4E">
            <w:pPr>
              <w:pStyle w:val="TableParagraph"/>
              <w:jc w:val="center"/>
              <w:rPr>
                <w:sz w:val="18"/>
              </w:rPr>
            </w:pPr>
          </w:p>
        </w:tc>
        <w:tc>
          <w:tcPr>
            <w:tcW w:w="551" w:type="dxa"/>
            <w:tcBorders>
              <w:top w:val="single" w:sz="4" w:space="0" w:color="000000"/>
            </w:tcBorders>
          </w:tcPr>
          <w:p w14:paraId="3002B694" w14:textId="77777777" w:rsidR="001913D3" w:rsidRPr="00095DE3" w:rsidRDefault="001913D3" w:rsidP="00646A4E">
            <w:pPr>
              <w:pStyle w:val="TableParagraph"/>
              <w:jc w:val="center"/>
              <w:rPr>
                <w:sz w:val="18"/>
              </w:rPr>
            </w:pPr>
          </w:p>
        </w:tc>
      </w:tr>
      <w:tr w:rsidR="001913D3" w:rsidRPr="00095DE3" w14:paraId="21B1C440" w14:textId="77777777" w:rsidTr="001913D3">
        <w:trPr>
          <w:trHeight w:val="380"/>
        </w:trPr>
        <w:tc>
          <w:tcPr>
            <w:tcW w:w="526" w:type="dxa"/>
          </w:tcPr>
          <w:p w14:paraId="26975AC9" w14:textId="77777777" w:rsidR="001913D3" w:rsidRPr="00095DE3" w:rsidRDefault="001913D3" w:rsidP="00646A4E">
            <w:pPr>
              <w:pStyle w:val="TableParagraph"/>
              <w:spacing w:before="83"/>
              <w:ind w:left="25" w:right="1"/>
              <w:jc w:val="center"/>
              <w:rPr>
                <w:sz w:val="18"/>
              </w:rPr>
            </w:pPr>
            <w:r w:rsidRPr="00095DE3">
              <w:rPr>
                <w:spacing w:val="-10"/>
                <w:sz w:val="18"/>
              </w:rPr>
              <w:t>2</w:t>
            </w:r>
          </w:p>
        </w:tc>
        <w:tc>
          <w:tcPr>
            <w:tcW w:w="1981" w:type="dxa"/>
          </w:tcPr>
          <w:p w14:paraId="17828ACB" w14:textId="77777777" w:rsidR="001913D3" w:rsidRPr="00095DE3" w:rsidRDefault="001913D3" w:rsidP="00646A4E">
            <w:pPr>
              <w:pStyle w:val="TableParagraph"/>
              <w:spacing w:before="83"/>
              <w:ind w:left="119"/>
              <w:jc w:val="center"/>
              <w:rPr>
                <w:i/>
                <w:sz w:val="18"/>
              </w:rPr>
            </w:pPr>
            <w:r w:rsidRPr="00095DE3">
              <w:rPr>
                <w:i/>
                <w:sz w:val="18"/>
              </w:rPr>
              <w:t>bougainvillea</w:t>
            </w:r>
            <w:r w:rsidRPr="00095DE3">
              <w:rPr>
                <w:i/>
                <w:spacing w:val="-3"/>
                <w:sz w:val="18"/>
              </w:rPr>
              <w:t xml:space="preserve"> </w:t>
            </w:r>
            <w:proofErr w:type="spellStart"/>
            <w:r w:rsidRPr="00095DE3">
              <w:rPr>
                <w:i/>
                <w:spacing w:val="-2"/>
                <w:sz w:val="18"/>
              </w:rPr>
              <w:t>buttiana</w:t>
            </w:r>
            <w:proofErr w:type="spellEnd"/>
          </w:p>
        </w:tc>
        <w:tc>
          <w:tcPr>
            <w:tcW w:w="629" w:type="dxa"/>
          </w:tcPr>
          <w:p w14:paraId="061342F3" w14:textId="77777777" w:rsidR="001913D3" w:rsidRPr="00095DE3" w:rsidRDefault="001913D3" w:rsidP="00646A4E">
            <w:pPr>
              <w:pStyle w:val="TableParagraph"/>
              <w:spacing w:before="83"/>
              <w:ind w:left="1" w:right="1"/>
              <w:jc w:val="center"/>
              <w:rPr>
                <w:sz w:val="18"/>
              </w:rPr>
            </w:pPr>
            <w:r w:rsidRPr="00095DE3">
              <w:rPr>
                <w:spacing w:val="-2"/>
                <w:sz w:val="18"/>
              </w:rPr>
              <w:t>16.67</w:t>
            </w:r>
          </w:p>
        </w:tc>
        <w:tc>
          <w:tcPr>
            <w:tcW w:w="947" w:type="dxa"/>
          </w:tcPr>
          <w:p w14:paraId="2BFC1668" w14:textId="77777777" w:rsidR="001913D3" w:rsidRPr="00095DE3" w:rsidRDefault="001913D3" w:rsidP="00646A4E">
            <w:pPr>
              <w:pStyle w:val="TableParagraph"/>
              <w:spacing w:before="83"/>
              <w:ind w:left="4" w:right="25"/>
              <w:jc w:val="center"/>
              <w:rPr>
                <w:sz w:val="18"/>
              </w:rPr>
            </w:pPr>
            <w:r w:rsidRPr="00095DE3">
              <w:rPr>
                <w:spacing w:val="-5"/>
                <w:sz w:val="18"/>
              </w:rPr>
              <w:t>88</w:t>
            </w:r>
          </w:p>
        </w:tc>
        <w:tc>
          <w:tcPr>
            <w:tcW w:w="718" w:type="dxa"/>
          </w:tcPr>
          <w:p w14:paraId="00F45B1E" w14:textId="77777777" w:rsidR="001913D3" w:rsidRPr="00095DE3" w:rsidRDefault="001913D3" w:rsidP="00646A4E">
            <w:pPr>
              <w:pStyle w:val="TableParagraph"/>
              <w:spacing w:before="83"/>
              <w:ind w:left="6" w:right="6"/>
              <w:jc w:val="center"/>
              <w:rPr>
                <w:sz w:val="18"/>
              </w:rPr>
            </w:pPr>
            <w:r w:rsidRPr="00095DE3">
              <w:rPr>
                <w:spacing w:val="-4"/>
                <w:sz w:val="18"/>
              </w:rPr>
              <w:t>1.33</w:t>
            </w:r>
          </w:p>
        </w:tc>
        <w:tc>
          <w:tcPr>
            <w:tcW w:w="771" w:type="dxa"/>
          </w:tcPr>
          <w:p w14:paraId="39583E61" w14:textId="77777777" w:rsidR="001913D3" w:rsidRPr="00095DE3" w:rsidRDefault="001913D3" w:rsidP="00646A4E">
            <w:pPr>
              <w:pStyle w:val="TableParagraph"/>
              <w:spacing w:before="83"/>
              <w:ind w:left="20" w:right="2"/>
              <w:jc w:val="center"/>
              <w:rPr>
                <w:sz w:val="18"/>
              </w:rPr>
            </w:pPr>
            <w:r w:rsidRPr="00095DE3">
              <w:rPr>
                <w:spacing w:val="-2"/>
                <w:sz w:val="18"/>
              </w:rPr>
              <w:t>98.42</w:t>
            </w:r>
          </w:p>
        </w:tc>
        <w:tc>
          <w:tcPr>
            <w:tcW w:w="592" w:type="dxa"/>
          </w:tcPr>
          <w:p w14:paraId="095DD6BA" w14:textId="77777777" w:rsidR="001913D3" w:rsidRPr="00095DE3" w:rsidRDefault="001913D3" w:rsidP="00646A4E">
            <w:pPr>
              <w:pStyle w:val="TableParagraph"/>
              <w:spacing w:before="83"/>
              <w:ind w:left="2" w:right="14"/>
              <w:jc w:val="center"/>
              <w:rPr>
                <w:sz w:val="18"/>
              </w:rPr>
            </w:pPr>
            <w:r w:rsidRPr="00095DE3">
              <w:rPr>
                <w:spacing w:val="-4"/>
                <w:sz w:val="18"/>
              </w:rPr>
              <w:t>0.08</w:t>
            </w:r>
          </w:p>
        </w:tc>
        <w:tc>
          <w:tcPr>
            <w:tcW w:w="688" w:type="dxa"/>
          </w:tcPr>
          <w:p w14:paraId="70034115" w14:textId="77777777" w:rsidR="001913D3" w:rsidRPr="00095DE3" w:rsidRDefault="001913D3" w:rsidP="00646A4E">
            <w:pPr>
              <w:pStyle w:val="TableParagraph"/>
              <w:spacing w:before="83"/>
              <w:ind w:left="37" w:right="22"/>
              <w:jc w:val="center"/>
              <w:rPr>
                <w:sz w:val="18"/>
              </w:rPr>
            </w:pPr>
            <w:r w:rsidRPr="00095DE3">
              <w:rPr>
                <w:spacing w:val="-2"/>
                <w:sz w:val="18"/>
              </w:rPr>
              <w:t>19.05</w:t>
            </w:r>
          </w:p>
        </w:tc>
        <w:tc>
          <w:tcPr>
            <w:tcW w:w="792" w:type="dxa"/>
          </w:tcPr>
          <w:p w14:paraId="47E4C694" w14:textId="77777777" w:rsidR="001913D3" w:rsidRPr="00095DE3" w:rsidRDefault="001913D3" w:rsidP="00646A4E">
            <w:pPr>
              <w:pStyle w:val="TableParagraph"/>
              <w:spacing w:before="83"/>
              <w:ind w:right="1"/>
              <w:jc w:val="center"/>
              <w:rPr>
                <w:sz w:val="18"/>
              </w:rPr>
            </w:pPr>
            <w:r w:rsidRPr="00095DE3">
              <w:rPr>
                <w:spacing w:val="-5"/>
                <w:sz w:val="18"/>
              </w:rPr>
              <w:t>96</w:t>
            </w:r>
          </w:p>
        </w:tc>
        <w:tc>
          <w:tcPr>
            <w:tcW w:w="716" w:type="dxa"/>
          </w:tcPr>
          <w:p w14:paraId="2EA2F0A9" w14:textId="77777777" w:rsidR="001913D3" w:rsidRPr="00095DE3" w:rsidRDefault="001913D3" w:rsidP="00646A4E">
            <w:pPr>
              <w:pStyle w:val="TableParagraph"/>
              <w:spacing w:before="83"/>
              <w:ind w:left="1" w:right="1"/>
              <w:jc w:val="center"/>
              <w:rPr>
                <w:sz w:val="18"/>
              </w:rPr>
            </w:pPr>
            <w:r w:rsidRPr="00095DE3">
              <w:rPr>
                <w:spacing w:val="-4"/>
                <w:sz w:val="18"/>
              </w:rPr>
              <w:t>1.25</w:t>
            </w:r>
          </w:p>
        </w:tc>
        <w:tc>
          <w:tcPr>
            <w:tcW w:w="746" w:type="dxa"/>
          </w:tcPr>
          <w:p w14:paraId="3BF75584" w14:textId="77777777" w:rsidR="001913D3" w:rsidRPr="00095DE3" w:rsidRDefault="001913D3" w:rsidP="00646A4E">
            <w:pPr>
              <w:pStyle w:val="TableParagraph"/>
              <w:spacing w:before="83"/>
              <w:ind w:left="32" w:right="2"/>
              <w:jc w:val="center"/>
              <w:rPr>
                <w:sz w:val="18"/>
              </w:rPr>
            </w:pPr>
            <w:r w:rsidRPr="00095DE3">
              <w:rPr>
                <w:spacing w:val="-4"/>
                <w:sz w:val="18"/>
              </w:rPr>
              <w:t>28.9</w:t>
            </w:r>
          </w:p>
        </w:tc>
        <w:tc>
          <w:tcPr>
            <w:tcW w:w="531" w:type="dxa"/>
          </w:tcPr>
          <w:p w14:paraId="1A9885CB" w14:textId="77777777" w:rsidR="001913D3" w:rsidRPr="00095DE3" w:rsidRDefault="001913D3" w:rsidP="00646A4E">
            <w:pPr>
              <w:pStyle w:val="TableParagraph"/>
              <w:spacing w:before="83"/>
              <w:ind w:left="1" w:right="2"/>
              <w:jc w:val="center"/>
              <w:rPr>
                <w:sz w:val="18"/>
              </w:rPr>
            </w:pPr>
            <w:r w:rsidRPr="00095DE3">
              <w:rPr>
                <w:spacing w:val="-4"/>
                <w:sz w:val="18"/>
              </w:rPr>
              <w:t>0.07</w:t>
            </w:r>
          </w:p>
        </w:tc>
        <w:tc>
          <w:tcPr>
            <w:tcW w:w="662" w:type="dxa"/>
          </w:tcPr>
          <w:p w14:paraId="6851723E" w14:textId="77777777" w:rsidR="001913D3" w:rsidRPr="00095DE3" w:rsidRDefault="001913D3" w:rsidP="00646A4E">
            <w:pPr>
              <w:pStyle w:val="TableParagraph"/>
              <w:jc w:val="center"/>
              <w:rPr>
                <w:sz w:val="18"/>
              </w:rPr>
            </w:pPr>
          </w:p>
        </w:tc>
        <w:tc>
          <w:tcPr>
            <w:tcW w:w="835" w:type="dxa"/>
          </w:tcPr>
          <w:p w14:paraId="1798A8E4" w14:textId="77777777" w:rsidR="001913D3" w:rsidRPr="00095DE3" w:rsidRDefault="001913D3" w:rsidP="00646A4E">
            <w:pPr>
              <w:pStyle w:val="TableParagraph"/>
              <w:jc w:val="center"/>
              <w:rPr>
                <w:sz w:val="18"/>
              </w:rPr>
            </w:pPr>
          </w:p>
        </w:tc>
        <w:tc>
          <w:tcPr>
            <w:tcW w:w="737" w:type="dxa"/>
          </w:tcPr>
          <w:p w14:paraId="5693E9AD" w14:textId="77777777" w:rsidR="001913D3" w:rsidRPr="00095DE3" w:rsidRDefault="001913D3" w:rsidP="00646A4E">
            <w:pPr>
              <w:pStyle w:val="TableParagraph"/>
              <w:jc w:val="center"/>
              <w:rPr>
                <w:sz w:val="18"/>
              </w:rPr>
            </w:pPr>
          </w:p>
        </w:tc>
        <w:tc>
          <w:tcPr>
            <w:tcW w:w="656" w:type="dxa"/>
          </w:tcPr>
          <w:p w14:paraId="03786A31" w14:textId="77777777" w:rsidR="001913D3" w:rsidRPr="00095DE3" w:rsidRDefault="001913D3" w:rsidP="00646A4E">
            <w:pPr>
              <w:pStyle w:val="TableParagraph"/>
              <w:jc w:val="center"/>
              <w:rPr>
                <w:sz w:val="18"/>
              </w:rPr>
            </w:pPr>
          </w:p>
        </w:tc>
        <w:tc>
          <w:tcPr>
            <w:tcW w:w="551" w:type="dxa"/>
          </w:tcPr>
          <w:p w14:paraId="3D8E9332" w14:textId="77777777" w:rsidR="001913D3" w:rsidRPr="00095DE3" w:rsidRDefault="001913D3" w:rsidP="00646A4E">
            <w:pPr>
              <w:pStyle w:val="TableParagraph"/>
              <w:jc w:val="center"/>
              <w:rPr>
                <w:sz w:val="18"/>
              </w:rPr>
            </w:pPr>
          </w:p>
        </w:tc>
      </w:tr>
      <w:tr w:rsidR="001913D3" w:rsidRPr="00095DE3" w14:paraId="046F6CF0" w14:textId="77777777" w:rsidTr="001913D3">
        <w:trPr>
          <w:trHeight w:val="379"/>
        </w:trPr>
        <w:tc>
          <w:tcPr>
            <w:tcW w:w="526" w:type="dxa"/>
          </w:tcPr>
          <w:p w14:paraId="3BC291FC" w14:textId="77777777" w:rsidR="001913D3" w:rsidRPr="00095DE3" w:rsidRDefault="001913D3" w:rsidP="00646A4E">
            <w:pPr>
              <w:pStyle w:val="TableParagraph"/>
              <w:spacing w:before="82"/>
              <w:ind w:left="25" w:right="1"/>
              <w:jc w:val="center"/>
              <w:rPr>
                <w:sz w:val="18"/>
              </w:rPr>
            </w:pPr>
            <w:r w:rsidRPr="00095DE3">
              <w:rPr>
                <w:spacing w:val="-10"/>
                <w:sz w:val="18"/>
              </w:rPr>
              <w:t>3</w:t>
            </w:r>
          </w:p>
        </w:tc>
        <w:tc>
          <w:tcPr>
            <w:tcW w:w="1981" w:type="dxa"/>
          </w:tcPr>
          <w:p w14:paraId="32673602" w14:textId="77777777" w:rsidR="001913D3" w:rsidRPr="00095DE3" w:rsidRDefault="001913D3" w:rsidP="00646A4E">
            <w:pPr>
              <w:pStyle w:val="TableParagraph"/>
              <w:spacing w:before="82"/>
              <w:ind w:left="119"/>
              <w:jc w:val="center"/>
              <w:rPr>
                <w:i/>
                <w:sz w:val="18"/>
              </w:rPr>
            </w:pPr>
            <w:proofErr w:type="spellStart"/>
            <w:r w:rsidRPr="00095DE3">
              <w:rPr>
                <w:i/>
                <w:sz w:val="18"/>
              </w:rPr>
              <w:t>canavalia</w:t>
            </w:r>
            <w:proofErr w:type="spellEnd"/>
            <w:r w:rsidRPr="00095DE3">
              <w:rPr>
                <w:i/>
                <w:sz w:val="18"/>
              </w:rPr>
              <w:t xml:space="preserve"> </w:t>
            </w:r>
            <w:proofErr w:type="spellStart"/>
            <w:r w:rsidRPr="00095DE3">
              <w:rPr>
                <w:i/>
                <w:spacing w:val="-2"/>
                <w:sz w:val="18"/>
              </w:rPr>
              <w:t>ensiforms</w:t>
            </w:r>
            <w:proofErr w:type="spellEnd"/>
          </w:p>
        </w:tc>
        <w:tc>
          <w:tcPr>
            <w:tcW w:w="629" w:type="dxa"/>
          </w:tcPr>
          <w:p w14:paraId="3C8FACD0" w14:textId="77777777" w:rsidR="001913D3" w:rsidRPr="00095DE3" w:rsidRDefault="001913D3" w:rsidP="00646A4E">
            <w:pPr>
              <w:pStyle w:val="TableParagraph"/>
              <w:spacing w:before="82"/>
              <w:ind w:left="1" w:right="1"/>
              <w:jc w:val="center"/>
              <w:rPr>
                <w:sz w:val="18"/>
              </w:rPr>
            </w:pPr>
            <w:r w:rsidRPr="00095DE3">
              <w:rPr>
                <w:spacing w:val="-4"/>
                <w:sz w:val="18"/>
              </w:rPr>
              <w:t>5.56</w:t>
            </w:r>
          </w:p>
        </w:tc>
        <w:tc>
          <w:tcPr>
            <w:tcW w:w="947" w:type="dxa"/>
          </w:tcPr>
          <w:p w14:paraId="6EE58957" w14:textId="77777777" w:rsidR="001913D3" w:rsidRPr="00095DE3" w:rsidRDefault="001913D3" w:rsidP="00646A4E">
            <w:pPr>
              <w:pStyle w:val="TableParagraph"/>
              <w:spacing w:before="82"/>
              <w:ind w:right="25"/>
              <w:jc w:val="center"/>
              <w:rPr>
                <w:sz w:val="18"/>
              </w:rPr>
            </w:pPr>
            <w:r w:rsidRPr="00095DE3">
              <w:rPr>
                <w:spacing w:val="-4"/>
                <w:sz w:val="18"/>
              </w:rPr>
              <w:t>0.11</w:t>
            </w:r>
          </w:p>
        </w:tc>
        <w:tc>
          <w:tcPr>
            <w:tcW w:w="718" w:type="dxa"/>
          </w:tcPr>
          <w:p w14:paraId="76D2D061" w14:textId="77777777" w:rsidR="001913D3" w:rsidRPr="00095DE3" w:rsidRDefault="001913D3" w:rsidP="00646A4E">
            <w:pPr>
              <w:pStyle w:val="TableParagraph"/>
              <w:spacing w:before="82"/>
              <w:ind w:left="6" w:right="8"/>
              <w:jc w:val="center"/>
              <w:rPr>
                <w:sz w:val="18"/>
              </w:rPr>
            </w:pPr>
            <w:r w:rsidRPr="00095DE3">
              <w:rPr>
                <w:spacing w:val="-10"/>
                <w:sz w:val="18"/>
              </w:rPr>
              <w:t>2</w:t>
            </w:r>
          </w:p>
        </w:tc>
        <w:tc>
          <w:tcPr>
            <w:tcW w:w="771" w:type="dxa"/>
          </w:tcPr>
          <w:p w14:paraId="10910A29" w14:textId="77777777" w:rsidR="001913D3" w:rsidRPr="00095DE3" w:rsidRDefault="001913D3" w:rsidP="00646A4E">
            <w:pPr>
              <w:pStyle w:val="TableParagraph"/>
              <w:spacing w:before="82"/>
              <w:ind w:left="20" w:right="2"/>
              <w:jc w:val="center"/>
              <w:rPr>
                <w:sz w:val="18"/>
              </w:rPr>
            </w:pPr>
            <w:r w:rsidRPr="00095DE3">
              <w:rPr>
                <w:spacing w:val="-2"/>
                <w:sz w:val="18"/>
              </w:rPr>
              <w:t>70.55</w:t>
            </w:r>
          </w:p>
        </w:tc>
        <w:tc>
          <w:tcPr>
            <w:tcW w:w="592" w:type="dxa"/>
          </w:tcPr>
          <w:p w14:paraId="273F702F" w14:textId="77777777" w:rsidR="001913D3" w:rsidRPr="00095DE3" w:rsidRDefault="001913D3" w:rsidP="00646A4E">
            <w:pPr>
              <w:pStyle w:val="TableParagraph"/>
              <w:spacing w:before="82"/>
              <w:ind w:left="2" w:right="14"/>
              <w:jc w:val="center"/>
              <w:rPr>
                <w:sz w:val="18"/>
              </w:rPr>
            </w:pPr>
            <w:r w:rsidRPr="00095DE3">
              <w:rPr>
                <w:spacing w:val="-4"/>
                <w:sz w:val="18"/>
              </w:rPr>
              <w:t>0.36</w:t>
            </w:r>
          </w:p>
        </w:tc>
        <w:tc>
          <w:tcPr>
            <w:tcW w:w="688" w:type="dxa"/>
          </w:tcPr>
          <w:p w14:paraId="47BF71C6" w14:textId="77777777" w:rsidR="001913D3" w:rsidRPr="00095DE3" w:rsidRDefault="001913D3" w:rsidP="00646A4E">
            <w:pPr>
              <w:pStyle w:val="TableParagraph"/>
              <w:jc w:val="center"/>
              <w:rPr>
                <w:sz w:val="18"/>
              </w:rPr>
            </w:pPr>
          </w:p>
        </w:tc>
        <w:tc>
          <w:tcPr>
            <w:tcW w:w="792" w:type="dxa"/>
          </w:tcPr>
          <w:p w14:paraId="167C8356" w14:textId="77777777" w:rsidR="001913D3" w:rsidRPr="00095DE3" w:rsidRDefault="001913D3" w:rsidP="00646A4E">
            <w:pPr>
              <w:pStyle w:val="TableParagraph"/>
              <w:jc w:val="center"/>
              <w:rPr>
                <w:sz w:val="18"/>
              </w:rPr>
            </w:pPr>
          </w:p>
        </w:tc>
        <w:tc>
          <w:tcPr>
            <w:tcW w:w="716" w:type="dxa"/>
          </w:tcPr>
          <w:p w14:paraId="41C73BE1" w14:textId="77777777" w:rsidR="001913D3" w:rsidRPr="00095DE3" w:rsidRDefault="001913D3" w:rsidP="00646A4E">
            <w:pPr>
              <w:pStyle w:val="TableParagraph"/>
              <w:jc w:val="center"/>
              <w:rPr>
                <w:sz w:val="18"/>
              </w:rPr>
            </w:pPr>
          </w:p>
        </w:tc>
        <w:tc>
          <w:tcPr>
            <w:tcW w:w="746" w:type="dxa"/>
          </w:tcPr>
          <w:p w14:paraId="13510513" w14:textId="77777777" w:rsidR="001913D3" w:rsidRPr="00095DE3" w:rsidRDefault="001913D3" w:rsidP="00646A4E">
            <w:pPr>
              <w:pStyle w:val="TableParagraph"/>
              <w:jc w:val="center"/>
              <w:rPr>
                <w:sz w:val="18"/>
              </w:rPr>
            </w:pPr>
          </w:p>
        </w:tc>
        <w:tc>
          <w:tcPr>
            <w:tcW w:w="531" w:type="dxa"/>
          </w:tcPr>
          <w:p w14:paraId="263C77AE" w14:textId="77777777" w:rsidR="001913D3" w:rsidRPr="00095DE3" w:rsidRDefault="001913D3" w:rsidP="00646A4E">
            <w:pPr>
              <w:pStyle w:val="TableParagraph"/>
              <w:jc w:val="center"/>
              <w:rPr>
                <w:sz w:val="18"/>
              </w:rPr>
            </w:pPr>
          </w:p>
        </w:tc>
        <w:tc>
          <w:tcPr>
            <w:tcW w:w="662" w:type="dxa"/>
          </w:tcPr>
          <w:p w14:paraId="78C81683" w14:textId="77777777" w:rsidR="001913D3" w:rsidRPr="00095DE3" w:rsidRDefault="001913D3" w:rsidP="00646A4E">
            <w:pPr>
              <w:pStyle w:val="TableParagraph"/>
              <w:jc w:val="center"/>
              <w:rPr>
                <w:sz w:val="18"/>
              </w:rPr>
            </w:pPr>
          </w:p>
        </w:tc>
        <w:tc>
          <w:tcPr>
            <w:tcW w:w="835" w:type="dxa"/>
          </w:tcPr>
          <w:p w14:paraId="2F14AAA8" w14:textId="77777777" w:rsidR="001913D3" w:rsidRPr="00095DE3" w:rsidRDefault="001913D3" w:rsidP="00646A4E">
            <w:pPr>
              <w:pStyle w:val="TableParagraph"/>
              <w:jc w:val="center"/>
              <w:rPr>
                <w:sz w:val="18"/>
              </w:rPr>
            </w:pPr>
          </w:p>
        </w:tc>
        <w:tc>
          <w:tcPr>
            <w:tcW w:w="737" w:type="dxa"/>
          </w:tcPr>
          <w:p w14:paraId="46E3CDAA" w14:textId="77777777" w:rsidR="001913D3" w:rsidRPr="00095DE3" w:rsidRDefault="001913D3" w:rsidP="00646A4E">
            <w:pPr>
              <w:pStyle w:val="TableParagraph"/>
              <w:jc w:val="center"/>
              <w:rPr>
                <w:sz w:val="18"/>
              </w:rPr>
            </w:pPr>
          </w:p>
        </w:tc>
        <w:tc>
          <w:tcPr>
            <w:tcW w:w="656" w:type="dxa"/>
          </w:tcPr>
          <w:p w14:paraId="2C55DC69" w14:textId="77777777" w:rsidR="001913D3" w:rsidRPr="00095DE3" w:rsidRDefault="001913D3" w:rsidP="00646A4E">
            <w:pPr>
              <w:pStyle w:val="TableParagraph"/>
              <w:jc w:val="center"/>
              <w:rPr>
                <w:sz w:val="18"/>
              </w:rPr>
            </w:pPr>
          </w:p>
        </w:tc>
        <w:tc>
          <w:tcPr>
            <w:tcW w:w="551" w:type="dxa"/>
          </w:tcPr>
          <w:p w14:paraId="74F55FF7" w14:textId="77777777" w:rsidR="001913D3" w:rsidRPr="00095DE3" w:rsidRDefault="001913D3" w:rsidP="00646A4E">
            <w:pPr>
              <w:pStyle w:val="TableParagraph"/>
              <w:jc w:val="center"/>
              <w:rPr>
                <w:sz w:val="18"/>
              </w:rPr>
            </w:pPr>
          </w:p>
        </w:tc>
      </w:tr>
      <w:tr w:rsidR="001913D3" w:rsidRPr="00095DE3" w14:paraId="16929B5A" w14:textId="77777777" w:rsidTr="001913D3">
        <w:trPr>
          <w:trHeight w:val="380"/>
        </w:trPr>
        <w:tc>
          <w:tcPr>
            <w:tcW w:w="526" w:type="dxa"/>
          </w:tcPr>
          <w:p w14:paraId="41B2DD5F" w14:textId="77777777" w:rsidR="001913D3" w:rsidRPr="00095DE3" w:rsidRDefault="001913D3" w:rsidP="00646A4E">
            <w:pPr>
              <w:pStyle w:val="TableParagraph"/>
              <w:spacing w:before="82"/>
              <w:ind w:left="25" w:right="1"/>
              <w:jc w:val="center"/>
              <w:rPr>
                <w:sz w:val="18"/>
              </w:rPr>
            </w:pPr>
            <w:r w:rsidRPr="00095DE3">
              <w:rPr>
                <w:spacing w:val="-10"/>
                <w:sz w:val="18"/>
              </w:rPr>
              <w:t>4</w:t>
            </w:r>
          </w:p>
        </w:tc>
        <w:tc>
          <w:tcPr>
            <w:tcW w:w="1981" w:type="dxa"/>
          </w:tcPr>
          <w:p w14:paraId="05E36978" w14:textId="77777777" w:rsidR="001913D3" w:rsidRPr="00095DE3" w:rsidRDefault="001913D3" w:rsidP="00646A4E">
            <w:pPr>
              <w:pStyle w:val="TableParagraph"/>
              <w:spacing w:before="82"/>
              <w:ind w:left="119"/>
              <w:jc w:val="center"/>
              <w:rPr>
                <w:i/>
                <w:sz w:val="18"/>
              </w:rPr>
            </w:pPr>
            <w:r w:rsidRPr="00095DE3">
              <w:rPr>
                <w:i/>
                <w:sz w:val="18"/>
              </w:rPr>
              <w:t>Cassia</w:t>
            </w:r>
            <w:r w:rsidRPr="00095DE3">
              <w:rPr>
                <w:i/>
                <w:spacing w:val="-1"/>
                <w:sz w:val="18"/>
              </w:rPr>
              <w:t xml:space="preserve"> </w:t>
            </w:r>
            <w:r w:rsidRPr="00095DE3">
              <w:rPr>
                <w:i/>
                <w:spacing w:val="-4"/>
                <w:sz w:val="18"/>
              </w:rPr>
              <w:t>Tora</w:t>
            </w:r>
          </w:p>
        </w:tc>
        <w:tc>
          <w:tcPr>
            <w:tcW w:w="629" w:type="dxa"/>
          </w:tcPr>
          <w:p w14:paraId="0051DFEA" w14:textId="77777777" w:rsidR="001913D3" w:rsidRPr="00095DE3" w:rsidRDefault="001913D3" w:rsidP="00646A4E">
            <w:pPr>
              <w:pStyle w:val="TableParagraph"/>
              <w:jc w:val="center"/>
              <w:rPr>
                <w:sz w:val="18"/>
              </w:rPr>
            </w:pPr>
          </w:p>
        </w:tc>
        <w:tc>
          <w:tcPr>
            <w:tcW w:w="947" w:type="dxa"/>
          </w:tcPr>
          <w:p w14:paraId="6007B3C7" w14:textId="77777777" w:rsidR="001913D3" w:rsidRPr="00095DE3" w:rsidRDefault="001913D3" w:rsidP="00646A4E">
            <w:pPr>
              <w:pStyle w:val="TableParagraph"/>
              <w:jc w:val="center"/>
              <w:rPr>
                <w:sz w:val="18"/>
              </w:rPr>
            </w:pPr>
          </w:p>
        </w:tc>
        <w:tc>
          <w:tcPr>
            <w:tcW w:w="718" w:type="dxa"/>
          </w:tcPr>
          <w:p w14:paraId="2288B3BC" w14:textId="77777777" w:rsidR="001913D3" w:rsidRPr="00095DE3" w:rsidRDefault="001913D3" w:rsidP="00646A4E">
            <w:pPr>
              <w:pStyle w:val="TableParagraph"/>
              <w:jc w:val="center"/>
              <w:rPr>
                <w:sz w:val="18"/>
              </w:rPr>
            </w:pPr>
          </w:p>
        </w:tc>
        <w:tc>
          <w:tcPr>
            <w:tcW w:w="771" w:type="dxa"/>
          </w:tcPr>
          <w:p w14:paraId="7163FE5F" w14:textId="77777777" w:rsidR="001913D3" w:rsidRPr="00095DE3" w:rsidRDefault="001913D3" w:rsidP="00646A4E">
            <w:pPr>
              <w:pStyle w:val="TableParagraph"/>
              <w:jc w:val="center"/>
              <w:rPr>
                <w:sz w:val="18"/>
              </w:rPr>
            </w:pPr>
          </w:p>
        </w:tc>
        <w:tc>
          <w:tcPr>
            <w:tcW w:w="592" w:type="dxa"/>
          </w:tcPr>
          <w:p w14:paraId="242282DE" w14:textId="77777777" w:rsidR="001913D3" w:rsidRPr="00095DE3" w:rsidRDefault="001913D3" w:rsidP="00646A4E">
            <w:pPr>
              <w:pStyle w:val="TableParagraph"/>
              <w:jc w:val="center"/>
              <w:rPr>
                <w:sz w:val="18"/>
              </w:rPr>
            </w:pPr>
          </w:p>
        </w:tc>
        <w:tc>
          <w:tcPr>
            <w:tcW w:w="688" w:type="dxa"/>
          </w:tcPr>
          <w:p w14:paraId="5B0337F8" w14:textId="77777777" w:rsidR="001913D3" w:rsidRPr="00095DE3" w:rsidRDefault="001913D3" w:rsidP="00646A4E">
            <w:pPr>
              <w:pStyle w:val="TableParagraph"/>
              <w:jc w:val="center"/>
              <w:rPr>
                <w:sz w:val="18"/>
              </w:rPr>
            </w:pPr>
          </w:p>
        </w:tc>
        <w:tc>
          <w:tcPr>
            <w:tcW w:w="792" w:type="dxa"/>
          </w:tcPr>
          <w:p w14:paraId="2586FD36" w14:textId="77777777" w:rsidR="001913D3" w:rsidRPr="00095DE3" w:rsidRDefault="001913D3" w:rsidP="00646A4E">
            <w:pPr>
              <w:pStyle w:val="TableParagraph"/>
              <w:jc w:val="center"/>
              <w:rPr>
                <w:sz w:val="18"/>
              </w:rPr>
            </w:pPr>
          </w:p>
        </w:tc>
        <w:tc>
          <w:tcPr>
            <w:tcW w:w="716" w:type="dxa"/>
          </w:tcPr>
          <w:p w14:paraId="46ACCB78" w14:textId="77777777" w:rsidR="001913D3" w:rsidRPr="00095DE3" w:rsidRDefault="001913D3" w:rsidP="00646A4E">
            <w:pPr>
              <w:pStyle w:val="TableParagraph"/>
              <w:jc w:val="center"/>
              <w:rPr>
                <w:sz w:val="18"/>
              </w:rPr>
            </w:pPr>
          </w:p>
        </w:tc>
        <w:tc>
          <w:tcPr>
            <w:tcW w:w="746" w:type="dxa"/>
          </w:tcPr>
          <w:p w14:paraId="6E06A60A" w14:textId="77777777" w:rsidR="001913D3" w:rsidRPr="00095DE3" w:rsidRDefault="001913D3" w:rsidP="00646A4E">
            <w:pPr>
              <w:pStyle w:val="TableParagraph"/>
              <w:jc w:val="center"/>
              <w:rPr>
                <w:sz w:val="18"/>
              </w:rPr>
            </w:pPr>
          </w:p>
        </w:tc>
        <w:tc>
          <w:tcPr>
            <w:tcW w:w="531" w:type="dxa"/>
          </w:tcPr>
          <w:p w14:paraId="101CB99C" w14:textId="77777777" w:rsidR="001913D3" w:rsidRPr="00095DE3" w:rsidRDefault="001913D3" w:rsidP="00646A4E">
            <w:pPr>
              <w:pStyle w:val="TableParagraph"/>
              <w:jc w:val="center"/>
              <w:rPr>
                <w:sz w:val="18"/>
              </w:rPr>
            </w:pPr>
          </w:p>
        </w:tc>
        <w:tc>
          <w:tcPr>
            <w:tcW w:w="662" w:type="dxa"/>
          </w:tcPr>
          <w:p w14:paraId="39093F68" w14:textId="77777777" w:rsidR="001913D3" w:rsidRPr="00095DE3" w:rsidRDefault="001913D3" w:rsidP="00646A4E">
            <w:pPr>
              <w:pStyle w:val="TableParagraph"/>
              <w:spacing w:before="82"/>
              <w:ind w:left="4" w:right="41"/>
              <w:jc w:val="center"/>
              <w:rPr>
                <w:sz w:val="18"/>
              </w:rPr>
            </w:pPr>
            <w:r w:rsidRPr="00095DE3">
              <w:rPr>
                <w:spacing w:val="-4"/>
                <w:sz w:val="18"/>
              </w:rPr>
              <w:t>7.69</w:t>
            </w:r>
          </w:p>
        </w:tc>
        <w:tc>
          <w:tcPr>
            <w:tcW w:w="835" w:type="dxa"/>
          </w:tcPr>
          <w:p w14:paraId="32D2594A" w14:textId="77777777" w:rsidR="001913D3" w:rsidRPr="00095DE3" w:rsidRDefault="001913D3" w:rsidP="00646A4E">
            <w:pPr>
              <w:pStyle w:val="TableParagraph"/>
              <w:spacing w:before="82"/>
              <w:ind w:right="25"/>
              <w:jc w:val="center"/>
              <w:rPr>
                <w:sz w:val="18"/>
              </w:rPr>
            </w:pPr>
            <w:r w:rsidRPr="00095DE3">
              <w:rPr>
                <w:spacing w:val="-5"/>
                <w:sz w:val="18"/>
              </w:rPr>
              <w:t>60</w:t>
            </w:r>
          </w:p>
        </w:tc>
        <w:tc>
          <w:tcPr>
            <w:tcW w:w="737" w:type="dxa"/>
          </w:tcPr>
          <w:p w14:paraId="4AB843EC" w14:textId="77777777" w:rsidR="001913D3" w:rsidRPr="00095DE3" w:rsidRDefault="001913D3" w:rsidP="00646A4E">
            <w:pPr>
              <w:pStyle w:val="TableParagraph"/>
              <w:spacing w:before="82"/>
              <w:ind w:left="29" w:right="2"/>
              <w:jc w:val="center"/>
              <w:rPr>
                <w:sz w:val="18"/>
              </w:rPr>
            </w:pPr>
            <w:r w:rsidRPr="00095DE3">
              <w:rPr>
                <w:spacing w:val="-10"/>
                <w:sz w:val="18"/>
              </w:rPr>
              <w:t>2</w:t>
            </w:r>
          </w:p>
        </w:tc>
        <w:tc>
          <w:tcPr>
            <w:tcW w:w="656" w:type="dxa"/>
          </w:tcPr>
          <w:p w14:paraId="1A129EFC" w14:textId="77777777" w:rsidR="001913D3" w:rsidRPr="00095DE3" w:rsidRDefault="001913D3" w:rsidP="00646A4E">
            <w:pPr>
              <w:pStyle w:val="TableParagraph"/>
              <w:spacing w:before="82"/>
              <w:ind w:left="8" w:right="2"/>
              <w:jc w:val="center"/>
              <w:rPr>
                <w:sz w:val="18"/>
              </w:rPr>
            </w:pPr>
            <w:r w:rsidRPr="00095DE3">
              <w:rPr>
                <w:spacing w:val="-2"/>
                <w:sz w:val="18"/>
              </w:rPr>
              <w:t>78.03</w:t>
            </w:r>
          </w:p>
        </w:tc>
        <w:tc>
          <w:tcPr>
            <w:tcW w:w="551" w:type="dxa"/>
          </w:tcPr>
          <w:p w14:paraId="5769F2C0" w14:textId="77777777" w:rsidR="001913D3" w:rsidRPr="00095DE3" w:rsidRDefault="001913D3" w:rsidP="00646A4E">
            <w:pPr>
              <w:pStyle w:val="TableParagraph"/>
              <w:spacing w:before="82"/>
              <w:ind w:left="1" w:right="18"/>
              <w:jc w:val="center"/>
              <w:rPr>
                <w:sz w:val="18"/>
              </w:rPr>
            </w:pPr>
            <w:r w:rsidRPr="00095DE3">
              <w:rPr>
                <w:spacing w:val="-4"/>
                <w:sz w:val="18"/>
              </w:rPr>
              <w:t>0.26</w:t>
            </w:r>
          </w:p>
        </w:tc>
      </w:tr>
      <w:tr w:rsidR="001913D3" w:rsidRPr="00095DE3" w14:paraId="5BF4E983" w14:textId="77777777" w:rsidTr="001913D3">
        <w:trPr>
          <w:trHeight w:val="380"/>
        </w:trPr>
        <w:tc>
          <w:tcPr>
            <w:tcW w:w="526" w:type="dxa"/>
          </w:tcPr>
          <w:p w14:paraId="115E78E1" w14:textId="77777777" w:rsidR="001913D3" w:rsidRPr="00095DE3" w:rsidRDefault="001913D3" w:rsidP="00646A4E">
            <w:pPr>
              <w:pStyle w:val="TableParagraph"/>
              <w:spacing w:before="83"/>
              <w:ind w:left="25" w:right="1"/>
              <w:jc w:val="center"/>
              <w:rPr>
                <w:sz w:val="18"/>
              </w:rPr>
            </w:pPr>
            <w:r w:rsidRPr="00095DE3">
              <w:rPr>
                <w:spacing w:val="-10"/>
                <w:sz w:val="18"/>
              </w:rPr>
              <w:t>5</w:t>
            </w:r>
          </w:p>
        </w:tc>
        <w:tc>
          <w:tcPr>
            <w:tcW w:w="1981" w:type="dxa"/>
          </w:tcPr>
          <w:p w14:paraId="70501784" w14:textId="77777777" w:rsidR="001913D3" w:rsidRPr="00095DE3" w:rsidRDefault="001913D3" w:rsidP="00646A4E">
            <w:pPr>
              <w:pStyle w:val="TableParagraph"/>
              <w:spacing w:before="83"/>
              <w:ind w:left="119"/>
              <w:jc w:val="center"/>
              <w:rPr>
                <w:i/>
                <w:sz w:val="18"/>
              </w:rPr>
            </w:pPr>
            <w:r w:rsidRPr="00095DE3">
              <w:rPr>
                <w:i/>
                <w:sz w:val="18"/>
              </w:rPr>
              <w:t xml:space="preserve">Cassian </w:t>
            </w:r>
            <w:r w:rsidRPr="00095DE3">
              <w:rPr>
                <w:i/>
                <w:spacing w:val="-2"/>
                <w:sz w:val="18"/>
              </w:rPr>
              <w:t>Opaca</w:t>
            </w:r>
          </w:p>
        </w:tc>
        <w:tc>
          <w:tcPr>
            <w:tcW w:w="629" w:type="dxa"/>
          </w:tcPr>
          <w:p w14:paraId="4BA3239B" w14:textId="77777777" w:rsidR="001913D3" w:rsidRPr="00095DE3" w:rsidRDefault="001913D3" w:rsidP="00646A4E">
            <w:pPr>
              <w:pStyle w:val="TableParagraph"/>
              <w:jc w:val="center"/>
              <w:rPr>
                <w:sz w:val="18"/>
              </w:rPr>
            </w:pPr>
          </w:p>
        </w:tc>
        <w:tc>
          <w:tcPr>
            <w:tcW w:w="947" w:type="dxa"/>
          </w:tcPr>
          <w:p w14:paraId="4C99C680" w14:textId="77777777" w:rsidR="001913D3" w:rsidRPr="00095DE3" w:rsidRDefault="001913D3" w:rsidP="00646A4E">
            <w:pPr>
              <w:pStyle w:val="TableParagraph"/>
              <w:jc w:val="center"/>
              <w:rPr>
                <w:sz w:val="18"/>
              </w:rPr>
            </w:pPr>
          </w:p>
        </w:tc>
        <w:tc>
          <w:tcPr>
            <w:tcW w:w="718" w:type="dxa"/>
          </w:tcPr>
          <w:p w14:paraId="42610A7F" w14:textId="77777777" w:rsidR="001913D3" w:rsidRPr="00095DE3" w:rsidRDefault="001913D3" w:rsidP="00646A4E">
            <w:pPr>
              <w:pStyle w:val="TableParagraph"/>
              <w:jc w:val="center"/>
              <w:rPr>
                <w:sz w:val="18"/>
              </w:rPr>
            </w:pPr>
          </w:p>
        </w:tc>
        <w:tc>
          <w:tcPr>
            <w:tcW w:w="771" w:type="dxa"/>
          </w:tcPr>
          <w:p w14:paraId="1FDC767E" w14:textId="77777777" w:rsidR="001913D3" w:rsidRPr="00095DE3" w:rsidRDefault="001913D3" w:rsidP="00646A4E">
            <w:pPr>
              <w:pStyle w:val="TableParagraph"/>
              <w:jc w:val="center"/>
              <w:rPr>
                <w:sz w:val="18"/>
              </w:rPr>
            </w:pPr>
          </w:p>
        </w:tc>
        <w:tc>
          <w:tcPr>
            <w:tcW w:w="592" w:type="dxa"/>
          </w:tcPr>
          <w:p w14:paraId="67BA76C5" w14:textId="77777777" w:rsidR="001913D3" w:rsidRPr="00095DE3" w:rsidRDefault="001913D3" w:rsidP="00646A4E">
            <w:pPr>
              <w:pStyle w:val="TableParagraph"/>
              <w:jc w:val="center"/>
              <w:rPr>
                <w:sz w:val="18"/>
              </w:rPr>
            </w:pPr>
          </w:p>
        </w:tc>
        <w:tc>
          <w:tcPr>
            <w:tcW w:w="688" w:type="dxa"/>
          </w:tcPr>
          <w:p w14:paraId="776B49D7" w14:textId="77777777" w:rsidR="001913D3" w:rsidRPr="00095DE3" w:rsidRDefault="001913D3" w:rsidP="00646A4E">
            <w:pPr>
              <w:pStyle w:val="TableParagraph"/>
              <w:jc w:val="center"/>
              <w:rPr>
                <w:sz w:val="18"/>
              </w:rPr>
            </w:pPr>
          </w:p>
        </w:tc>
        <w:tc>
          <w:tcPr>
            <w:tcW w:w="792" w:type="dxa"/>
          </w:tcPr>
          <w:p w14:paraId="69FCBAFC" w14:textId="77777777" w:rsidR="001913D3" w:rsidRPr="00095DE3" w:rsidRDefault="001913D3" w:rsidP="00646A4E">
            <w:pPr>
              <w:pStyle w:val="TableParagraph"/>
              <w:jc w:val="center"/>
              <w:rPr>
                <w:sz w:val="18"/>
              </w:rPr>
            </w:pPr>
          </w:p>
        </w:tc>
        <w:tc>
          <w:tcPr>
            <w:tcW w:w="716" w:type="dxa"/>
          </w:tcPr>
          <w:p w14:paraId="1F9E3562" w14:textId="77777777" w:rsidR="001913D3" w:rsidRPr="00095DE3" w:rsidRDefault="001913D3" w:rsidP="00646A4E">
            <w:pPr>
              <w:pStyle w:val="TableParagraph"/>
              <w:jc w:val="center"/>
              <w:rPr>
                <w:sz w:val="18"/>
              </w:rPr>
            </w:pPr>
          </w:p>
        </w:tc>
        <w:tc>
          <w:tcPr>
            <w:tcW w:w="746" w:type="dxa"/>
          </w:tcPr>
          <w:p w14:paraId="1372B04B" w14:textId="77777777" w:rsidR="001913D3" w:rsidRPr="00095DE3" w:rsidRDefault="001913D3" w:rsidP="00646A4E">
            <w:pPr>
              <w:pStyle w:val="TableParagraph"/>
              <w:jc w:val="center"/>
              <w:rPr>
                <w:sz w:val="18"/>
              </w:rPr>
            </w:pPr>
          </w:p>
        </w:tc>
        <w:tc>
          <w:tcPr>
            <w:tcW w:w="531" w:type="dxa"/>
          </w:tcPr>
          <w:p w14:paraId="31E1EFDC" w14:textId="77777777" w:rsidR="001913D3" w:rsidRPr="00095DE3" w:rsidRDefault="001913D3" w:rsidP="00646A4E">
            <w:pPr>
              <w:pStyle w:val="TableParagraph"/>
              <w:jc w:val="center"/>
              <w:rPr>
                <w:sz w:val="18"/>
              </w:rPr>
            </w:pPr>
          </w:p>
        </w:tc>
        <w:tc>
          <w:tcPr>
            <w:tcW w:w="662" w:type="dxa"/>
          </w:tcPr>
          <w:p w14:paraId="43BB90C1" w14:textId="77777777" w:rsidR="001913D3" w:rsidRPr="00095DE3" w:rsidRDefault="001913D3" w:rsidP="00646A4E">
            <w:pPr>
              <w:pStyle w:val="TableParagraph"/>
              <w:spacing w:before="83"/>
              <w:ind w:left="4" w:right="41"/>
              <w:jc w:val="center"/>
              <w:rPr>
                <w:sz w:val="18"/>
              </w:rPr>
            </w:pPr>
            <w:r w:rsidRPr="00095DE3">
              <w:rPr>
                <w:spacing w:val="-2"/>
                <w:sz w:val="18"/>
              </w:rPr>
              <w:t>15.38</w:t>
            </w:r>
          </w:p>
        </w:tc>
        <w:tc>
          <w:tcPr>
            <w:tcW w:w="835" w:type="dxa"/>
          </w:tcPr>
          <w:p w14:paraId="0DAD210C" w14:textId="77777777" w:rsidR="001913D3" w:rsidRPr="00095DE3" w:rsidRDefault="001913D3" w:rsidP="00646A4E">
            <w:pPr>
              <w:pStyle w:val="TableParagraph"/>
              <w:spacing w:before="83"/>
              <w:ind w:right="25"/>
              <w:jc w:val="center"/>
              <w:rPr>
                <w:sz w:val="18"/>
              </w:rPr>
            </w:pPr>
            <w:r w:rsidRPr="00095DE3">
              <w:rPr>
                <w:spacing w:val="-5"/>
                <w:sz w:val="18"/>
              </w:rPr>
              <w:t>60</w:t>
            </w:r>
          </w:p>
        </w:tc>
        <w:tc>
          <w:tcPr>
            <w:tcW w:w="737" w:type="dxa"/>
          </w:tcPr>
          <w:p w14:paraId="45D9702C" w14:textId="77777777" w:rsidR="001913D3" w:rsidRPr="00095DE3" w:rsidRDefault="001913D3" w:rsidP="00646A4E">
            <w:pPr>
              <w:pStyle w:val="TableParagraph"/>
              <w:spacing w:before="83"/>
              <w:ind w:left="29" w:right="2"/>
              <w:jc w:val="center"/>
              <w:rPr>
                <w:sz w:val="18"/>
              </w:rPr>
            </w:pPr>
            <w:r w:rsidRPr="00095DE3">
              <w:rPr>
                <w:spacing w:val="-10"/>
                <w:sz w:val="18"/>
              </w:rPr>
              <w:t>1</w:t>
            </w:r>
          </w:p>
        </w:tc>
        <w:tc>
          <w:tcPr>
            <w:tcW w:w="656" w:type="dxa"/>
          </w:tcPr>
          <w:p w14:paraId="41B12545" w14:textId="77777777" w:rsidR="001913D3" w:rsidRPr="00095DE3" w:rsidRDefault="001913D3" w:rsidP="00646A4E">
            <w:pPr>
              <w:pStyle w:val="TableParagraph"/>
              <w:spacing w:before="83"/>
              <w:ind w:left="8" w:right="2"/>
              <w:jc w:val="center"/>
              <w:rPr>
                <w:sz w:val="18"/>
              </w:rPr>
            </w:pPr>
            <w:r w:rsidRPr="00095DE3">
              <w:rPr>
                <w:spacing w:val="-2"/>
                <w:sz w:val="18"/>
              </w:rPr>
              <w:t>76.52</w:t>
            </w:r>
          </w:p>
        </w:tc>
        <w:tc>
          <w:tcPr>
            <w:tcW w:w="551" w:type="dxa"/>
          </w:tcPr>
          <w:p w14:paraId="43EFA760" w14:textId="77777777" w:rsidR="001913D3" w:rsidRPr="00095DE3" w:rsidRDefault="001913D3" w:rsidP="00646A4E">
            <w:pPr>
              <w:pStyle w:val="TableParagraph"/>
              <w:spacing w:before="83"/>
              <w:ind w:left="1" w:right="18"/>
              <w:jc w:val="center"/>
              <w:rPr>
                <w:sz w:val="18"/>
              </w:rPr>
            </w:pPr>
            <w:r w:rsidRPr="00095DE3">
              <w:rPr>
                <w:spacing w:val="-4"/>
                <w:sz w:val="18"/>
              </w:rPr>
              <w:t>0.07</w:t>
            </w:r>
          </w:p>
        </w:tc>
      </w:tr>
      <w:tr w:rsidR="001913D3" w:rsidRPr="00095DE3" w14:paraId="5C057B7F" w14:textId="77777777" w:rsidTr="001913D3">
        <w:trPr>
          <w:trHeight w:val="379"/>
        </w:trPr>
        <w:tc>
          <w:tcPr>
            <w:tcW w:w="526" w:type="dxa"/>
          </w:tcPr>
          <w:p w14:paraId="5DAF260C" w14:textId="77777777" w:rsidR="001913D3" w:rsidRPr="00095DE3" w:rsidRDefault="001913D3" w:rsidP="00646A4E">
            <w:pPr>
              <w:pStyle w:val="TableParagraph"/>
              <w:spacing w:before="82"/>
              <w:ind w:left="25" w:right="1"/>
              <w:jc w:val="center"/>
              <w:rPr>
                <w:sz w:val="18"/>
              </w:rPr>
            </w:pPr>
            <w:r w:rsidRPr="00095DE3">
              <w:rPr>
                <w:spacing w:val="-10"/>
                <w:sz w:val="18"/>
              </w:rPr>
              <w:t>6</w:t>
            </w:r>
          </w:p>
        </w:tc>
        <w:tc>
          <w:tcPr>
            <w:tcW w:w="1981" w:type="dxa"/>
          </w:tcPr>
          <w:p w14:paraId="235383EF" w14:textId="77777777" w:rsidR="001913D3" w:rsidRPr="00095DE3" w:rsidRDefault="001913D3" w:rsidP="00646A4E">
            <w:pPr>
              <w:pStyle w:val="TableParagraph"/>
              <w:spacing w:before="82"/>
              <w:ind w:left="119"/>
              <w:jc w:val="center"/>
              <w:rPr>
                <w:i/>
                <w:sz w:val="18"/>
              </w:rPr>
            </w:pPr>
            <w:r w:rsidRPr="00095DE3">
              <w:rPr>
                <w:i/>
                <w:sz w:val="18"/>
              </w:rPr>
              <w:t>cestrum</w:t>
            </w:r>
            <w:r w:rsidRPr="00095DE3">
              <w:rPr>
                <w:i/>
                <w:spacing w:val="-3"/>
                <w:sz w:val="18"/>
              </w:rPr>
              <w:t xml:space="preserve"> </w:t>
            </w:r>
            <w:proofErr w:type="spellStart"/>
            <w:r w:rsidRPr="00095DE3">
              <w:rPr>
                <w:i/>
                <w:spacing w:val="-2"/>
                <w:sz w:val="18"/>
              </w:rPr>
              <w:t>nocturnum</w:t>
            </w:r>
            <w:proofErr w:type="spellEnd"/>
          </w:p>
        </w:tc>
        <w:tc>
          <w:tcPr>
            <w:tcW w:w="629" w:type="dxa"/>
          </w:tcPr>
          <w:p w14:paraId="55F93F0A" w14:textId="77777777" w:rsidR="001913D3" w:rsidRPr="00095DE3" w:rsidRDefault="001913D3" w:rsidP="00646A4E">
            <w:pPr>
              <w:pStyle w:val="TableParagraph"/>
              <w:jc w:val="center"/>
              <w:rPr>
                <w:sz w:val="18"/>
              </w:rPr>
            </w:pPr>
          </w:p>
        </w:tc>
        <w:tc>
          <w:tcPr>
            <w:tcW w:w="947" w:type="dxa"/>
          </w:tcPr>
          <w:p w14:paraId="55F44CF4" w14:textId="77777777" w:rsidR="001913D3" w:rsidRPr="00095DE3" w:rsidRDefault="001913D3" w:rsidP="00646A4E">
            <w:pPr>
              <w:pStyle w:val="TableParagraph"/>
              <w:jc w:val="center"/>
              <w:rPr>
                <w:sz w:val="18"/>
              </w:rPr>
            </w:pPr>
          </w:p>
        </w:tc>
        <w:tc>
          <w:tcPr>
            <w:tcW w:w="718" w:type="dxa"/>
          </w:tcPr>
          <w:p w14:paraId="1839232E" w14:textId="77777777" w:rsidR="001913D3" w:rsidRPr="00095DE3" w:rsidRDefault="001913D3" w:rsidP="00646A4E">
            <w:pPr>
              <w:pStyle w:val="TableParagraph"/>
              <w:jc w:val="center"/>
              <w:rPr>
                <w:sz w:val="18"/>
              </w:rPr>
            </w:pPr>
          </w:p>
        </w:tc>
        <w:tc>
          <w:tcPr>
            <w:tcW w:w="771" w:type="dxa"/>
          </w:tcPr>
          <w:p w14:paraId="63075CD2" w14:textId="77777777" w:rsidR="001913D3" w:rsidRPr="00095DE3" w:rsidRDefault="001913D3" w:rsidP="00646A4E">
            <w:pPr>
              <w:pStyle w:val="TableParagraph"/>
              <w:jc w:val="center"/>
              <w:rPr>
                <w:sz w:val="18"/>
              </w:rPr>
            </w:pPr>
          </w:p>
        </w:tc>
        <w:tc>
          <w:tcPr>
            <w:tcW w:w="592" w:type="dxa"/>
          </w:tcPr>
          <w:p w14:paraId="2C80DE93" w14:textId="77777777" w:rsidR="001913D3" w:rsidRPr="00095DE3" w:rsidRDefault="001913D3" w:rsidP="00646A4E">
            <w:pPr>
              <w:pStyle w:val="TableParagraph"/>
              <w:jc w:val="center"/>
              <w:rPr>
                <w:sz w:val="18"/>
              </w:rPr>
            </w:pPr>
          </w:p>
        </w:tc>
        <w:tc>
          <w:tcPr>
            <w:tcW w:w="688" w:type="dxa"/>
          </w:tcPr>
          <w:p w14:paraId="66E771A9" w14:textId="77777777" w:rsidR="001913D3" w:rsidRPr="00095DE3" w:rsidRDefault="001913D3" w:rsidP="00646A4E">
            <w:pPr>
              <w:pStyle w:val="TableParagraph"/>
              <w:spacing w:before="82"/>
              <w:ind w:left="37" w:right="22"/>
              <w:jc w:val="center"/>
              <w:rPr>
                <w:sz w:val="18"/>
              </w:rPr>
            </w:pPr>
            <w:r w:rsidRPr="00095DE3">
              <w:rPr>
                <w:spacing w:val="-2"/>
                <w:sz w:val="18"/>
              </w:rPr>
              <w:t>19.05</w:t>
            </w:r>
          </w:p>
        </w:tc>
        <w:tc>
          <w:tcPr>
            <w:tcW w:w="792" w:type="dxa"/>
          </w:tcPr>
          <w:p w14:paraId="58004C71" w14:textId="77777777" w:rsidR="001913D3" w:rsidRPr="00095DE3" w:rsidRDefault="001913D3" w:rsidP="00646A4E">
            <w:pPr>
              <w:pStyle w:val="TableParagraph"/>
              <w:spacing w:before="82"/>
              <w:ind w:right="5"/>
              <w:jc w:val="center"/>
              <w:rPr>
                <w:sz w:val="18"/>
              </w:rPr>
            </w:pPr>
            <w:r w:rsidRPr="00095DE3">
              <w:rPr>
                <w:spacing w:val="-5"/>
                <w:sz w:val="18"/>
              </w:rPr>
              <w:t>116</w:t>
            </w:r>
          </w:p>
        </w:tc>
        <w:tc>
          <w:tcPr>
            <w:tcW w:w="716" w:type="dxa"/>
          </w:tcPr>
          <w:p w14:paraId="1E81620B" w14:textId="77777777" w:rsidR="001913D3" w:rsidRPr="00095DE3" w:rsidRDefault="001913D3" w:rsidP="00646A4E">
            <w:pPr>
              <w:pStyle w:val="TableParagraph"/>
              <w:spacing w:before="82"/>
              <w:ind w:left="1" w:right="1"/>
              <w:jc w:val="center"/>
              <w:rPr>
                <w:sz w:val="18"/>
              </w:rPr>
            </w:pPr>
            <w:r w:rsidRPr="00095DE3">
              <w:rPr>
                <w:spacing w:val="-5"/>
                <w:sz w:val="18"/>
              </w:rPr>
              <w:t>1.5</w:t>
            </w:r>
          </w:p>
        </w:tc>
        <w:tc>
          <w:tcPr>
            <w:tcW w:w="746" w:type="dxa"/>
          </w:tcPr>
          <w:p w14:paraId="649B156A" w14:textId="77777777" w:rsidR="001913D3" w:rsidRPr="00095DE3" w:rsidRDefault="001913D3" w:rsidP="00646A4E">
            <w:pPr>
              <w:pStyle w:val="TableParagraph"/>
              <w:spacing w:before="82"/>
              <w:ind w:left="32" w:right="2"/>
              <w:jc w:val="center"/>
              <w:rPr>
                <w:sz w:val="18"/>
              </w:rPr>
            </w:pPr>
            <w:r w:rsidRPr="00095DE3">
              <w:rPr>
                <w:spacing w:val="-2"/>
                <w:sz w:val="18"/>
              </w:rPr>
              <w:t>31.33</w:t>
            </w:r>
          </w:p>
        </w:tc>
        <w:tc>
          <w:tcPr>
            <w:tcW w:w="531" w:type="dxa"/>
          </w:tcPr>
          <w:p w14:paraId="2C91600C" w14:textId="77777777" w:rsidR="001913D3" w:rsidRPr="00095DE3" w:rsidRDefault="001913D3" w:rsidP="00646A4E">
            <w:pPr>
              <w:pStyle w:val="TableParagraph"/>
              <w:spacing w:before="82"/>
              <w:ind w:left="1" w:right="2"/>
              <w:jc w:val="center"/>
              <w:rPr>
                <w:sz w:val="18"/>
              </w:rPr>
            </w:pPr>
            <w:r w:rsidRPr="00095DE3">
              <w:rPr>
                <w:spacing w:val="-4"/>
                <w:sz w:val="18"/>
              </w:rPr>
              <w:t>0.08</w:t>
            </w:r>
          </w:p>
        </w:tc>
        <w:tc>
          <w:tcPr>
            <w:tcW w:w="662" w:type="dxa"/>
          </w:tcPr>
          <w:p w14:paraId="601E6C59" w14:textId="77777777" w:rsidR="001913D3" w:rsidRPr="00095DE3" w:rsidRDefault="001913D3" w:rsidP="00646A4E">
            <w:pPr>
              <w:pStyle w:val="TableParagraph"/>
              <w:jc w:val="center"/>
              <w:rPr>
                <w:sz w:val="18"/>
              </w:rPr>
            </w:pPr>
          </w:p>
        </w:tc>
        <w:tc>
          <w:tcPr>
            <w:tcW w:w="835" w:type="dxa"/>
          </w:tcPr>
          <w:p w14:paraId="0A2F70D2" w14:textId="77777777" w:rsidR="001913D3" w:rsidRPr="00095DE3" w:rsidRDefault="001913D3" w:rsidP="00646A4E">
            <w:pPr>
              <w:pStyle w:val="TableParagraph"/>
              <w:jc w:val="center"/>
              <w:rPr>
                <w:sz w:val="18"/>
              </w:rPr>
            </w:pPr>
          </w:p>
        </w:tc>
        <w:tc>
          <w:tcPr>
            <w:tcW w:w="737" w:type="dxa"/>
          </w:tcPr>
          <w:p w14:paraId="5907DDA3" w14:textId="77777777" w:rsidR="001913D3" w:rsidRPr="00095DE3" w:rsidRDefault="001913D3" w:rsidP="00646A4E">
            <w:pPr>
              <w:pStyle w:val="TableParagraph"/>
              <w:jc w:val="center"/>
              <w:rPr>
                <w:sz w:val="18"/>
              </w:rPr>
            </w:pPr>
          </w:p>
        </w:tc>
        <w:tc>
          <w:tcPr>
            <w:tcW w:w="656" w:type="dxa"/>
          </w:tcPr>
          <w:p w14:paraId="1DCE9CA5" w14:textId="77777777" w:rsidR="001913D3" w:rsidRPr="00095DE3" w:rsidRDefault="001913D3" w:rsidP="00646A4E">
            <w:pPr>
              <w:pStyle w:val="TableParagraph"/>
              <w:jc w:val="center"/>
              <w:rPr>
                <w:sz w:val="18"/>
              </w:rPr>
            </w:pPr>
          </w:p>
        </w:tc>
        <w:tc>
          <w:tcPr>
            <w:tcW w:w="551" w:type="dxa"/>
          </w:tcPr>
          <w:p w14:paraId="1A5C2509" w14:textId="77777777" w:rsidR="001913D3" w:rsidRPr="00095DE3" w:rsidRDefault="001913D3" w:rsidP="00646A4E">
            <w:pPr>
              <w:pStyle w:val="TableParagraph"/>
              <w:jc w:val="center"/>
              <w:rPr>
                <w:sz w:val="18"/>
              </w:rPr>
            </w:pPr>
          </w:p>
        </w:tc>
      </w:tr>
      <w:tr w:rsidR="001913D3" w:rsidRPr="00095DE3" w14:paraId="0611FCCA" w14:textId="77777777" w:rsidTr="001913D3">
        <w:trPr>
          <w:trHeight w:val="380"/>
        </w:trPr>
        <w:tc>
          <w:tcPr>
            <w:tcW w:w="526" w:type="dxa"/>
          </w:tcPr>
          <w:p w14:paraId="595F9DF0" w14:textId="77777777" w:rsidR="001913D3" w:rsidRPr="00095DE3" w:rsidRDefault="001913D3" w:rsidP="00646A4E">
            <w:pPr>
              <w:pStyle w:val="TableParagraph"/>
              <w:spacing w:before="82"/>
              <w:ind w:left="25" w:right="1"/>
              <w:jc w:val="center"/>
              <w:rPr>
                <w:sz w:val="18"/>
              </w:rPr>
            </w:pPr>
            <w:r w:rsidRPr="00095DE3">
              <w:rPr>
                <w:spacing w:val="-10"/>
                <w:sz w:val="18"/>
              </w:rPr>
              <w:t>7</w:t>
            </w:r>
          </w:p>
        </w:tc>
        <w:tc>
          <w:tcPr>
            <w:tcW w:w="1981" w:type="dxa"/>
          </w:tcPr>
          <w:p w14:paraId="443AE21E" w14:textId="77777777" w:rsidR="001913D3" w:rsidRPr="00095DE3" w:rsidRDefault="001913D3" w:rsidP="00646A4E">
            <w:pPr>
              <w:pStyle w:val="TableParagraph"/>
              <w:spacing w:before="82"/>
              <w:ind w:left="119"/>
              <w:jc w:val="center"/>
              <w:rPr>
                <w:i/>
                <w:sz w:val="18"/>
              </w:rPr>
            </w:pPr>
            <w:proofErr w:type="spellStart"/>
            <w:r w:rsidRPr="00095DE3">
              <w:rPr>
                <w:i/>
                <w:sz w:val="18"/>
              </w:rPr>
              <w:t>duranta</w:t>
            </w:r>
            <w:proofErr w:type="spellEnd"/>
            <w:r w:rsidRPr="00095DE3">
              <w:rPr>
                <w:i/>
                <w:spacing w:val="-2"/>
                <w:sz w:val="18"/>
              </w:rPr>
              <w:t xml:space="preserve"> </w:t>
            </w:r>
            <w:proofErr w:type="spellStart"/>
            <w:r w:rsidRPr="00095DE3">
              <w:rPr>
                <w:i/>
                <w:spacing w:val="-2"/>
                <w:sz w:val="18"/>
              </w:rPr>
              <w:t>erecta</w:t>
            </w:r>
            <w:proofErr w:type="spellEnd"/>
          </w:p>
        </w:tc>
        <w:tc>
          <w:tcPr>
            <w:tcW w:w="629" w:type="dxa"/>
          </w:tcPr>
          <w:p w14:paraId="22018240" w14:textId="77777777" w:rsidR="001913D3" w:rsidRPr="00095DE3" w:rsidRDefault="001913D3" w:rsidP="00646A4E">
            <w:pPr>
              <w:pStyle w:val="TableParagraph"/>
              <w:jc w:val="center"/>
              <w:rPr>
                <w:sz w:val="18"/>
              </w:rPr>
            </w:pPr>
          </w:p>
        </w:tc>
        <w:tc>
          <w:tcPr>
            <w:tcW w:w="947" w:type="dxa"/>
          </w:tcPr>
          <w:p w14:paraId="2EEE9390" w14:textId="77777777" w:rsidR="001913D3" w:rsidRPr="00095DE3" w:rsidRDefault="001913D3" w:rsidP="00646A4E">
            <w:pPr>
              <w:pStyle w:val="TableParagraph"/>
              <w:jc w:val="center"/>
              <w:rPr>
                <w:sz w:val="18"/>
              </w:rPr>
            </w:pPr>
          </w:p>
        </w:tc>
        <w:tc>
          <w:tcPr>
            <w:tcW w:w="718" w:type="dxa"/>
          </w:tcPr>
          <w:p w14:paraId="119FCBA4" w14:textId="77777777" w:rsidR="001913D3" w:rsidRPr="00095DE3" w:rsidRDefault="001913D3" w:rsidP="00646A4E">
            <w:pPr>
              <w:pStyle w:val="TableParagraph"/>
              <w:jc w:val="center"/>
              <w:rPr>
                <w:sz w:val="18"/>
              </w:rPr>
            </w:pPr>
          </w:p>
        </w:tc>
        <w:tc>
          <w:tcPr>
            <w:tcW w:w="771" w:type="dxa"/>
          </w:tcPr>
          <w:p w14:paraId="3A53FB44" w14:textId="77777777" w:rsidR="001913D3" w:rsidRPr="00095DE3" w:rsidRDefault="001913D3" w:rsidP="00646A4E">
            <w:pPr>
              <w:pStyle w:val="TableParagraph"/>
              <w:jc w:val="center"/>
              <w:rPr>
                <w:sz w:val="18"/>
              </w:rPr>
            </w:pPr>
          </w:p>
        </w:tc>
        <w:tc>
          <w:tcPr>
            <w:tcW w:w="592" w:type="dxa"/>
          </w:tcPr>
          <w:p w14:paraId="42DB2B61" w14:textId="77777777" w:rsidR="001913D3" w:rsidRPr="00095DE3" w:rsidRDefault="001913D3" w:rsidP="00646A4E">
            <w:pPr>
              <w:pStyle w:val="TableParagraph"/>
              <w:jc w:val="center"/>
              <w:rPr>
                <w:sz w:val="18"/>
              </w:rPr>
            </w:pPr>
          </w:p>
        </w:tc>
        <w:tc>
          <w:tcPr>
            <w:tcW w:w="688" w:type="dxa"/>
          </w:tcPr>
          <w:p w14:paraId="6D1C139C" w14:textId="77777777" w:rsidR="001913D3" w:rsidRPr="00095DE3" w:rsidRDefault="001913D3" w:rsidP="00646A4E">
            <w:pPr>
              <w:pStyle w:val="TableParagraph"/>
              <w:spacing w:before="82"/>
              <w:ind w:left="37" w:right="22"/>
              <w:jc w:val="center"/>
              <w:rPr>
                <w:sz w:val="18"/>
              </w:rPr>
            </w:pPr>
            <w:r w:rsidRPr="00095DE3">
              <w:rPr>
                <w:spacing w:val="-2"/>
                <w:sz w:val="18"/>
              </w:rPr>
              <w:t>19.05</w:t>
            </w:r>
          </w:p>
        </w:tc>
        <w:tc>
          <w:tcPr>
            <w:tcW w:w="792" w:type="dxa"/>
          </w:tcPr>
          <w:p w14:paraId="69292CAC" w14:textId="77777777" w:rsidR="001913D3" w:rsidRPr="00095DE3" w:rsidRDefault="001913D3" w:rsidP="00646A4E">
            <w:pPr>
              <w:pStyle w:val="TableParagraph"/>
              <w:spacing w:before="82"/>
              <w:ind w:right="5"/>
              <w:jc w:val="center"/>
              <w:rPr>
                <w:sz w:val="18"/>
              </w:rPr>
            </w:pPr>
            <w:r w:rsidRPr="00095DE3">
              <w:rPr>
                <w:spacing w:val="-5"/>
                <w:sz w:val="18"/>
              </w:rPr>
              <w:t>116</w:t>
            </w:r>
          </w:p>
        </w:tc>
        <w:tc>
          <w:tcPr>
            <w:tcW w:w="716" w:type="dxa"/>
          </w:tcPr>
          <w:p w14:paraId="6BA3BCFD" w14:textId="77777777" w:rsidR="001913D3" w:rsidRPr="00095DE3" w:rsidRDefault="001913D3" w:rsidP="00646A4E">
            <w:pPr>
              <w:pStyle w:val="TableParagraph"/>
              <w:spacing w:before="82"/>
              <w:ind w:left="1" w:right="1"/>
              <w:jc w:val="center"/>
              <w:rPr>
                <w:sz w:val="18"/>
              </w:rPr>
            </w:pPr>
            <w:r w:rsidRPr="00095DE3">
              <w:rPr>
                <w:spacing w:val="-5"/>
                <w:sz w:val="18"/>
              </w:rPr>
              <w:t>1.5</w:t>
            </w:r>
          </w:p>
        </w:tc>
        <w:tc>
          <w:tcPr>
            <w:tcW w:w="746" w:type="dxa"/>
          </w:tcPr>
          <w:p w14:paraId="03963571" w14:textId="77777777" w:rsidR="001913D3" w:rsidRPr="00095DE3" w:rsidRDefault="001913D3" w:rsidP="00646A4E">
            <w:pPr>
              <w:pStyle w:val="TableParagraph"/>
              <w:spacing w:before="82"/>
              <w:ind w:left="32" w:right="2"/>
              <w:jc w:val="center"/>
              <w:rPr>
                <w:sz w:val="18"/>
              </w:rPr>
            </w:pPr>
            <w:r w:rsidRPr="00095DE3">
              <w:rPr>
                <w:spacing w:val="-2"/>
                <w:sz w:val="18"/>
              </w:rPr>
              <w:t>31.33</w:t>
            </w:r>
          </w:p>
        </w:tc>
        <w:tc>
          <w:tcPr>
            <w:tcW w:w="531" w:type="dxa"/>
          </w:tcPr>
          <w:p w14:paraId="348CE986" w14:textId="77777777" w:rsidR="001913D3" w:rsidRPr="00095DE3" w:rsidRDefault="001913D3" w:rsidP="00646A4E">
            <w:pPr>
              <w:pStyle w:val="TableParagraph"/>
              <w:spacing w:before="82"/>
              <w:ind w:left="1" w:right="2"/>
              <w:jc w:val="center"/>
              <w:rPr>
                <w:sz w:val="18"/>
              </w:rPr>
            </w:pPr>
            <w:r w:rsidRPr="00095DE3">
              <w:rPr>
                <w:spacing w:val="-4"/>
                <w:sz w:val="18"/>
              </w:rPr>
              <w:t>0.08</w:t>
            </w:r>
          </w:p>
        </w:tc>
        <w:tc>
          <w:tcPr>
            <w:tcW w:w="662" w:type="dxa"/>
          </w:tcPr>
          <w:p w14:paraId="1CE7795F" w14:textId="77777777" w:rsidR="001913D3" w:rsidRPr="00095DE3" w:rsidRDefault="001913D3" w:rsidP="00646A4E">
            <w:pPr>
              <w:pStyle w:val="TableParagraph"/>
              <w:jc w:val="center"/>
              <w:rPr>
                <w:sz w:val="18"/>
              </w:rPr>
            </w:pPr>
          </w:p>
        </w:tc>
        <w:tc>
          <w:tcPr>
            <w:tcW w:w="835" w:type="dxa"/>
          </w:tcPr>
          <w:p w14:paraId="7727F41F" w14:textId="77777777" w:rsidR="001913D3" w:rsidRPr="00095DE3" w:rsidRDefault="001913D3" w:rsidP="00646A4E">
            <w:pPr>
              <w:pStyle w:val="TableParagraph"/>
              <w:jc w:val="center"/>
              <w:rPr>
                <w:sz w:val="18"/>
              </w:rPr>
            </w:pPr>
          </w:p>
        </w:tc>
        <w:tc>
          <w:tcPr>
            <w:tcW w:w="737" w:type="dxa"/>
          </w:tcPr>
          <w:p w14:paraId="52CD3575" w14:textId="77777777" w:rsidR="001913D3" w:rsidRPr="00095DE3" w:rsidRDefault="001913D3" w:rsidP="00646A4E">
            <w:pPr>
              <w:pStyle w:val="TableParagraph"/>
              <w:jc w:val="center"/>
              <w:rPr>
                <w:sz w:val="18"/>
              </w:rPr>
            </w:pPr>
          </w:p>
        </w:tc>
        <w:tc>
          <w:tcPr>
            <w:tcW w:w="656" w:type="dxa"/>
          </w:tcPr>
          <w:p w14:paraId="2588AE6F" w14:textId="77777777" w:rsidR="001913D3" w:rsidRPr="00095DE3" w:rsidRDefault="001913D3" w:rsidP="00646A4E">
            <w:pPr>
              <w:pStyle w:val="TableParagraph"/>
              <w:jc w:val="center"/>
              <w:rPr>
                <w:sz w:val="18"/>
              </w:rPr>
            </w:pPr>
          </w:p>
        </w:tc>
        <w:tc>
          <w:tcPr>
            <w:tcW w:w="551" w:type="dxa"/>
          </w:tcPr>
          <w:p w14:paraId="0798A581" w14:textId="77777777" w:rsidR="001913D3" w:rsidRPr="00095DE3" w:rsidRDefault="001913D3" w:rsidP="00646A4E">
            <w:pPr>
              <w:pStyle w:val="TableParagraph"/>
              <w:jc w:val="center"/>
              <w:rPr>
                <w:sz w:val="18"/>
              </w:rPr>
            </w:pPr>
          </w:p>
        </w:tc>
      </w:tr>
      <w:tr w:rsidR="001913D3" w:rsidRPr="00095DE3" w14:paraId="09E6AE6E" w14:textId="77777777" w:rsidTr="001913D3">
        <w:trPr>
          <w:trHeight w:val="380"/>
        </w:trPr>
        <w:tc>
          <w:tcPr>
            <w:tcW w:w="526" w:type="dxa"/>
          </w:tcPr>
          <w:p w14:paraId="7B1B8A53" w14:textId="77777777" w:rsidR="001913D3" w:rsidRPr="00095DE3" w:rsidRDefault="001913D3" w:rsidP="00646A4E">
            <w:pPr>
              <w:pStyle w:val="TableParagraph"/>
              <w:spacing w:before="83"/>
              <w:ind w:left="25" w:right="1"/>
              <w:jc w:val="center"/>
              <w:rPr>
                <w:sz w:val="18"/>
              </w:rPr>
            </w:pPr>
            <w:r w:rsidRPr="00095DE3">
              <w:rPr>
                <w:spacing w:val="-10"/>
                <w:sz w:val="18"/>
              </w:rPr>
              <w:t>8</w:t>
            </w:r>
          </w:p>
        </w:tc>
        <w:tc>
          <w:tcPr>
            <w:tcW w:w="1981" w:type="dxa"/>
          </w:tcPr>
          <w:p w14:paraId="6A969427" w14:textId="77777777" w:rsidR="001913D3" w:rsidRPr="00095DE3" w:rsidRDefault="001913D3" w:rsidP="00646A4E">
            <w:pPr>
              <w:pStyle w:val="TableParagraph"/>
              <w:spacing w:before="83"/>
              <w:ind w:left="119"/>
              <w:jc w:val="center"/>
              <w:rPr>
                <w:i/>
                <w:sz w:val="18"/>
              </w:rPr>
            </w:pPr>
            <w:proofErr w:type="spellStart"/>
            <w:r w:rsidRPr="00095DE3">
              <w:rPr>
                <w:i/>
                <w:sz w:val="18"/>
              </w:rPr>
              <w:t>ixora</w:t>
            </w:r>
            <w:proofErr w:type="spellEnd"/>
            <w:r w:rsidRPr="00095DE3">
              <w:rPr>
                <w:i/>
                <w:sz w:val="18"/>
              </w:rPr>
              <w:t xml:space="preserve"> </w:t>
            </w:r>
            <w:proofErr w:type="spellStart"/>
            <w:r w:rsidRPr="00095DE3">
              <w:rPr>
                <w:i/>
                <w:spacing w:val="-2"/>
                <w:sz w:val="18"/>
              </w:rPr>
              <w:t>ccinensis</w:t>
            </w:r>
            <w:proofErr w:type="spellEnd"/>
          </w:p>
        </w:tc>
        <w:tc>
          <w:tcPr>
            <w:tcW w:w="629" w:type="dxa"/>
          </w:tcPr>
          <w:p w14:paraId="2DBE7BB4" w14:textId="77777777" w:rsidR="001913D3" w:rsidRPr="00095DE3" w:rsidRDefault="001913D3" w:rsidP="00646A4E">
            <w:pPr>
              <w:pStyle w:val="TableParagraph"/>
              <w:jc w:val="center"/>
              <w:rPr>
                <w:sz w:val="18"/>
              </w:rPr>
            </w:pPr>
          </w:p>
        </w:tc>
        <w:tc>
          <w:tcPr>
            <w:tcW w:w="947" w:type="dxa"/>
          </w:tcPr>
          <w:p w14:paraId="7F9C7291" w14:textId="77777777" w:rsidR="001913D3" w:rsidRPr="00095DE3" w:rsidRDefault="001913D3" w:rsidP="00646A4E">
            <w:pPr>
              <w:pStyle w:val="TableParagraph"/>
              <w:jc w:val="center"/>
              <w:rPr>
                <w:sz w:val="18"/>
              </w:rPr>
            </w:pPr>
          </w:p>
        </w:tc>
        <w:tc>
          <w:tcPr>
            <w:tcW w:w="718" w:type="dxa"/>
          </w:tcPr>
          <w:p w14:paraId="2FE41E23" w14:textId="77777777" w:rsidR="001913D3" w:rsidRPr="00095DE3" w:rsidRDefault="001913D3" w:rsidP="00646A4E">
            <w:pPr>
              <w:pStyle w:val="TableParagraph"/>
              <w:jc w:val="center"/>
              <w:rPr>
                <w:sz w:val="18"/>
              </w:rPr>
            </w:pPr>
          </w:p>
        </w:tc>
        <w:tc>
          <w:tcPr>
            <w:tcW w:w="771" w:type="dxa"/>
          </w:tcPr>
          <w:p w14:paraId="5D64E91F" w14:textId="77777777" w:rsidR="001913D3" w:rsidRPr="00095DE3" w:rsidRDefault="001913D3" w:rsidP="00646A4E">
            <w:pPr>
              <w:pStyle w:val="TableParagraph"/>
              <w:jc w:val="center"/>
              <w:rPr>
                <w:sz w:val="18"/>
              </w:rPr>
            </w:pPr>
          </w:p>
        </w:tc>
        <w:tc>
          <w:tcPr>
            <w:tcW w:w="592" w:type="dxa"/>
          </w:tcPr>
          <w:p w14:paraId="03504440" w14:textId="77777777" w:rsidR="001913D3" w:rsidRPr="00095DE3" w:rsidRDefault="001913D3" w:rsidP="00646A4E">
            <w:pPr>
              <w:pStyle w:val="TableParagraph"/>
              <w:jc w:val="center"/>
              <w:rPr>
                <w:sz w:val="18"/>
              </w:rPr>
            </w:pPr>
          </w:p>
        </w:tc>
        <w:tc>
          <w:tcPr>
            <w:tcW w:w="688" w:type="dxa"/>
          </w:tcPr>
          <w:p w14:paraId="3956F3A3" w14:textId="77777777" w:rsidR="001913D3" w:rsidRPr="00095DE3" w:rsidRDefault="001913D3" w:rsidP="00646A4E">
            <w:pPr>
              <w:pStyle w:val="TableParagraph"/>
              <w:spacing w:before="83"/>
              <w:ind w:left="37" w:right="22"/>
              <w:jc w:val="center"/>
              <w:rPr>
                <w:sz w:val="18"/>
              </w:rPr>
            </w:pPr>
            <w:r w:rsidRPr="00095DE3">
              <w:rPr>
                <w:spacing w:val="-2"/>
                <w:sz w:val="18"/>
              </w:rPr>
              <w:t>23.81</w:t>
            </w:r>
          </w:p>
        </w:tc>
        <w:tc>
          <w:tcPr>
            <w:tcW w:w="792" w:type="dxa"/>
          </w:tcPr>
          <w:p w14:paraId="57CD8A62" w14:textId="77777777" w:rsidR="001913D3" w:rsidRPr="00095DE3" w:rsidRDefault="001913D3" w:rsidP="00646A4E">
            <w:pPr>
              <w:pStyle w:val="TableParagraph"/>
              <w:spacing w:before="83"/>
              <w:ind w:right="1"/>
              <w:jc w:val="center"/>
              <w:rPr>
                <w:sz w:val="18"/>
              </w:rPr>
            </w:pPr>
            <w:r w:rsidRPr="00095DE3">
              <w:rPr>
                <w:spacing w:val="-5"/>
                <w:sz w:val="18"/>
              </w:rPr>
              <w:t>132</w:t>
            </w:r>
          </w:p>
        </w:tc>
        <w:tc>
          <w:tcPr>
            <w:tcW w:w="716" w:type="dxa"/>
          </w:tcPr>
          <w:p w14:paraId="0342BE1A" w14:textId="77777777" w:rsidR="001913D3" w:rsidRPr="00095DE3" w:rsidRDefault="001913D3" w:rsidP="00646A4E">
            <w:pPr>
              <w:pStyle w:val="TableParagraph"/>
              <w:spacing w:before="83"/>
              <w:ind w:left="1" w:right="1"/>
              <w:jc w:val="center"/>
              <w:rPr>
                <w:sz w:val="18"/>
              </w:rPr>
            </w:pPr>
            <w:r w:rsidRPr="00095DE3">
              <w:rPr>
                <w:spacing w:val="-5"/>
                <w:sz w:val="18"/>
              </w:rPr>
              <w:t>1.4</w:t>
            </w:r>
          </w:p>
        </w:tc>
        <w:tc>
          <w:tcPr>
            <w:tcW w:w="746" w:type="dxa"/>
          </w:tcPr>
          <w:p w14:paraId="32839F86" w14:textId="77777777" w:rsidR="001913D3" w:rsidRPr="00095DE3" w:rsidRDefault="001913D3" w:rsidP="00646A4E">
            <w:pPr>
              <w:pStyle w:val="TableParagraph"/>
              <w:spacing w:before="83"/>
              <w:ind w:left="32" w:right="2"/>
              <w:jc w:val="center"/>
              <w:rPr>
                <w:sz w:val="18"/>
              </w:rPr>
            </w:pPr>
            <w:r w:rsidRPr="00095DE3">
              <w:rPr>
                <w:spacing w:val="-2"/>
                <w:sz w:val="18"/>
              </w:rPr>
              <w:t>36.36</w:t>
            </w:r>
          </w:p>
        </w:tc>
        <w:tc>
          <w:tcPr>
            <w:tcW w:w="531" w:type="dxa"/>
          </w:tcPr>
          <w:p w14:paraId="7E8B945F" w14:textId="77777777" w:rsidR="001913D3" w:rsidRPr="00095DE3" w:rsidRDefault="001913D3" w:rsidP="00646A4E">
            <w:pPr>
              <w:pStyle w:val="TableParagraph"/>
              <w:spacing w:before="83"/>
              <w:ind w:left="1" w:right="2"/>
              <w:jc w:val="center"/>
              <w:rPr>
                <w:sz w:val="18"/>
              </w:rPr>
            </w:pPr>
            <w:r w:rsidRPr="00095DE3">
              <w:rPr>
                <w:spacing w:val="-4"/>
                <w:sz w:val="18"/>
              </w:rPr>
              <w:t>0.06</w:t>
            </w:r>
          </w:p>
        </w:tc>
        <w:tc>
          <w:tcPr>
            <w:tcW w:w="662" w:type="dxa"/>
          </w:tcPr>
          <w:p w14:paraId="4BC7F64C" w14:textId="77777777" w:rsidR="001913D3" w:rsidRPr="00095DE3" w:rsidRDefault="001913D3" w:rsidP="00646A4E">
            <w:pPr>
              <w:pStyle w:val="TableParagraph"/>
              <w:jc w:val="center"/>
              <w:rPr>
                <w:sz w:val="18"/>
              </w:rPr>
            </w:pPr>
          </w:p>
        </w:tc>
        <w:tc>
          <w:tcPr>
            <w:tcW w:w="835" w:type="dxa"/>
          </w:tcPr>
          <w:p w14:paraId="5140B021" w14:textId="77777777" w:rsidR="001913D3" w:rsidRPr="00095DE3" w:rsidRDefault="001913D3" w:rsidP="00646A4E">
            <w:pPr>
              <w:pStyle w:val="TableParagraph"/>
              <w:jc w:val="center"/>
              <w:rPr>
                <w:sz w:val="18"/>
              </w:rPr>
            </w:pPr>
          </w:p>
        </w:tc>
        <w:tc>
          <w:tcPr>
            <w:tcW w:w="737" w:type="dxa"/>
          </w:tcPr>
          <w:p w14:paraId="39B1B8C2" w14:textId="77777777" w:rsidR="001913D3" w:rsidRPr="00095DE3" w:rsidRDefault="001913D3" w:rsidP="00646A4E">
            <w:pPr>
              <w:pStyle w:val="TableParagraph"/>
              <w:jc w:val="center"/>
              <w:rPr>
                <w:sz w:val="18"/>
              </w:rPr>
            </w:pPr>
          </w:p>
        </w:tc>
        <w:tc>
          <w:tcPr>
            <w:tcW w:w="656" w:type="dxa"/>
          </w:tcPr>
          <w:p w14:paraId="7209AAFD" w14:textId="77777777" w:rsidR="001913D3" w:rsidRPr="00095DE3" w:rsidRDefault="001913D3" w:rsidP="00646A4E">
            <w:pPr>
              <w:pStyle w:val="TableParagraph"/>
              <w:jc w:val="center"/>
              <w:rPr>
                <w:sz w:val="18"/>
              </w:rPr>
            </w:pPr>
          </w:p>
        </w:tc>
        <w:tc>
          <w:tcPr>
            <w:tcW w:w="551" w:type="dxa"/>
          </w:tcPr>
          <w:p w14:paraId="77F194CF" w14:textId="77777777" w:rsidR="001913D3" w:rsidRPr="00095DE3" w:rsidRDefault="001913D3" w:rsidP="00646A4E">
            <w:pPr>
              <w:pStyle w:val="TableParagraph"/>
              <w:jc w:val="center"/>
              <w:rPr>
                <w:sz w:val="18"/>
              </w:rPr>
            </w:pPr>
          </w:p>
        </w:tc>
      </w:tr>
      <w:tr w:rsidR="001913D3" w:rsidRPr="00095DE3" w14:paraId="002FB384" w14:textId="77777777" w:rsidTr="001913D3">
        <w:trPr>
          <w:trHeight w:val="379"/>
        </w:trPr>
        <w:tc>
          <w:tcPr>
            <w:tcW w:w="526" w:type="dxa"/>
          </w:tcPr>
          <w:p w14:paraId="71BE74B8" w14:textId="77777777" w:rsidR="001913D3" w:rsidRPr="00095DE3" w:rsidRDefault="001913D3" w:rsidP="00646A4E">
            <w:pPr>
              <w:pStyle w:val="TableParagraph"/>
              <w:spacing w:before="82"/>
              <w:ind w:left="25" w:right="1"/>
              <w:jc w:val="center"/>
              <w:rPr>
                <w:sz w:val="18"/>
              </w:rPr>
            </w:pPr>
            <w:r w:rsidRPr="00095DE3">
              <w:rPr>
                <w:spacing w:val="-10"/>
                <w:sz w:val="18"/>
              </w:rPr>
              <w:t>9</w:t>
            </w:r>
          </w:p>
        </w:tc>
        <w:tc>
          <w:tcPr>
            <w:tcW w:w="1981" w:type="dxa"/>
          </w:tcPr>
          <w:p w14:paraId="3290B0FA" w14:textId="77777777" w:rsidR="001913D3" w:rsidRPr="00095DE3" w:rsidRDefault="001913D3" w:rsidP="00646A4E">
            <w:pPr>
              <w:pStyle w:val="TableParagraph"/>
              <w:spacing w:before="82"/>
              <w:ind w:left="119"/>
              <w:jc w:val="center"/>
              <w:rPr>
                <w:i/>
                <w:sz w:val="18"/>
              </w:rPr>
            </w:pPr>
            <w:proofErr w:type="spellStart"/>
            <w:r w:rsidRPr="00095DE3">
              <w:rPr>
                <w:i/>
                <w:sz w:val="18"/>
              </w:rPr>
              <w:t>Narium</w:t>
            </w:r>
            <w:proofErr w:type="spellEnd"/>
            <w:r w:rsidRPr="00095DE3">
              <w:rPr>
                <w:i/>
                <w:spacing w:val="-1"/>
                <w:sz w:val="18"/>
              </w:rPr>
              <w:t xml:space="preserve"> </w:t>
            </w:r>
            <w:proofErr w:type="spellStart"/>
            <w:r w:rsidRPr="00095DE3">
              <w:rPr>
                <w:i/>
                <w:spacing w:val="-2"/>
                <w:sz w:val="18"/>
              </w:rPr>
              <w:t>Oleandar</w:t>
            </w:r>
            <w:proofErr w:type="spellEnd"/>
          </w:p>
        </w:tc>
        <w:tc>
          <w:tcPr>
            <w:tcW w:w="629" w:type="dxa"/>
          </w:tcPr>
          <w:p w14:paraId="73E243A7" w14:textId="77777777" w:rsidR="001913D3" w:rsidRPr="00095DE3" w:rsidRDefault="001913D3" w:rsidP="00646A4E">
            <w:pPr>
              <w:pStyle w:val="TableParagraph"/>
              <w:jc w:val="center"/>
              <w:rPr>
                <w:sz w:val="18"/>
              </w:rPr>
            </w:pPr>
          </w:p>
        </w:tc>
        <w:tc>
          <w:tcPr>
            <w:tcW w:w="947" w:type="dxa"/>
          </w:tcPr>
          <w:p w14:paraId="4A4A5FE5" w14:textId="77777777" w:rsidR="001913D3" w:rsidRPr="00095DE3" w:rsidRDefault="001913D3" w:rsidP="00646A4E">
            <w:pPr>
              <w:pStyle w:val="TableParagraph"/>
              <w:jc w:val="center"/>
              <w:rPr>
                <w:sz w:val="18"/>
              </w:rPr>
            </w:pPr>
          </w:p>
        </w:tc>
        <w:tc>
          <w:tcPr>
            <w:tcW w:w="718" w:type="dxa"/>
          </w:tcPr>
          <w:p w14:paraId="224DA258" w14:textId="77777777" w:rsidR="001913D3" w:rsidRPr="00095DE3" w:rsidRDefault="001913D3" w:rsidP="00646A4E">
            <w:pPr>
              <w:pStyle w:val="TableParagraph"/>
              <w:jc w:val="center"/>
              <w:rPr>
                <w:sz w:val="18"/>
              </w:rPr>
            </w:pPr>
          </w:p>
        </w:tc>
        <w:tc>
          <w:tcPr>
            <w:tcW w:w="771" w:type="dxa"/>
          </w:tcPr>
          <w:p w14:paraId="1759CEC1" w14:textId="77777777" w:rsidR="001913D3" w:rsidRPr="00095DE3" w:rsidRDefault="001913D3" w:rsidP="00646A4E">
            <w:pPr>
              <w:pStyle w:val="TableParagraph"/>
              <w:jc w:val="center"/>
              <w:rPr>
                <w:sz w:val="18"/>
              </w:rPr>
            </w:pPr>
          </w:p>
        </w:tc>
        <w:tc>
          <w:tcPr>
            <w:tcW w:w="592" w:type="dxa"/>
          </w:tcPr>
          <w:p w14:paraId="6B5D9236" w14:textId="77777777" w:rsidR="001913D3" w:rsidRPr="00095DE3" w:rsidRDefault="001913D3" w:rsidP="00646A4E">
            <w:pPr>
              <w:pStyle w:val="TableParagraph"/>
              <w:jc w:val="center"/>
              <w:rPr>
                <w:sz w:val="18"/>
              </w:rPr>
            </w:pPr>
          </w:p>
        </w:tc>
        <w:tc>
          <w:tcPr>
            <w:tcW w:w="688" w:type="dxa"/>
          </w:tcPr>
          <w:p w14:paraId="7FBF021F" w14:textId="77777777" w:rsidR="001913D3" w:rsidRPr="00095DE3" w:rsidRDefault="001913D3" w:rsidP="00646A4E">
            <w:pPr>
              <w:pStyle w:val="TableParagraph"/>
              <w:jc w:val="center"/>
              <w:rPr>
                <w:sz w:val="18"/>
              </w:rPr>
            </w:pPr>
          </w:p>
        </w:tc>
        <w:tc>
          <w:tcPr>
            <w:tcW w:w="792" w:type="dxa"/>
          </w:tcPr>
          <w:p w14:paraId="5DC15DAA" w14:textId="77777777" w:rsidR="001913D3" w:rsidRPr="00095DE3" w:rsidRDefault="001913D3" w:rsidP="00646A4E">
            <w:pPr>
              <w:pStyle w:val="TableParagraph"/>
              <w:jc w:val="center"/>
              <w:rPr>
                <w:sz w:val="18"/>
              </w:rPr>
            </w:pPr>
          </w:p>
        </w:tc>
        <w:tc>
          <w:tcPr>
            <w:tcW w:w="716" w:type="dxa"/>
          </w:tcPr>
          <w:p w14:paraId="5E332D14" w14:textId="77777777" w:rsidR="001913D3" w:rsidRPr="00095DE3" w:rsidRDefault="001913D3" w:rsidP="00646A4E">
            <w:pPr>
              <w:pStyle w:val="TableParagraph"/>
              <w:jc w:val="center"/>
              <w:rPr>
                <w:sz w:val="18"/>
              </w:rPr>
            </w:pPr>
          </w:p>
        </w:tc>
        <w:tc>
          <w:tcPr>
            <w:tcW w:w="746" w:type="dxa"/>
          </w:tcPr>
          <w:p w14:paraId="6C554ECD" w14:textId="77777777" w:rsidR="001913D3" w:rsidRPr="00095DE3" w:rsidRDefault="001913D3" w:rsidP="00646A4E">
            <w:pPr>
              <w:pStyle w:val="TableParagraph"/>
              <w:jc w:val="center"/>
              <w:rPr>
                <w:sz w:val="18"/>
              </w:rPr>
            </w:pPr>
          </w:p>
        </w:tc>
        <w:tc>
          <w:tcPr>
            <w:tcW w:w="531" w:type="dxa"/>
          </w:tcPr>
          <w:p w14:paraId="1FBCF5F3" w14:textId="77777777" w:rsidR="001913D3" w:rsidRPr="00095DE3" w:rsidRDefault="001913D3" w:rsidP="00646A4E">
            <w:pPr>
              <w:pStyle w:val="TableParagraph"/>
              <w:jc w:val="center"/>
              <w:rPr>
                <w:sz w:val="18"/>
              </w:rPr>
            </w:pPr>
          </w:p>
        </w:tc>
        <w:tc>
          <w:tcPr>
            <w:tcW w:w="662" w:type="dxa"/>
          </w:tcPr>
          <w:p w14:paraId="2F343F46" w14:textId="77777777" w:rsidR="001913D3" w:rsidRPr="00095DE3" w:rsidRDefault="001913D3" w:rsidP="00646A4E">
            <w:pPr>
              <w:pStyle w:val="TableParagraph"/>
              <w:spacing w:before="82"/>
              <w:ind w:left="4" w:right="41"/>
              <w:jc w:val="center"/>
              <w:rPr>
                <w:sz w:val="18"/>
              </w:rPr>
            </w:pPr>
            <w:r w:rsidRPr="00095DE3">
              <w:rPr>
                <w:spacing w:val="-2"/>
                <w:sz w:val="18"/>
              </w:rPr>
              <w:t>15.38</w:t>
            </w:r>
          </w:p>
        </w:tc>
        <w:tc>
          <w:tcPr>
            <w:tcW w:w="835" w:type="dxa"/>
          </w:tcPr>
          <w:p w14:paraId="026C2BA9" w14:textId="77777777" w:rsidR="001913D3" w:rsidRPr="00095DE3" w:rsidRDefault="001913D3" w:rsidP="00646A4E">
            <w:pPr>
              <w:pStyle w:val="TableParagraph"/>
              <w:spacing w:before="82"/>
              <w:ind w:right="25"/>
              <w:jc w:val="center"/>
              <w:rPr>
                <w:sz w:val="18"/>
              </w:rPr>
            </w:pPr>
            <w:r w:rsidRPr="00095DE3">
              <w:rPr>
                <w:spacing w:val="-5"/>
                <w:sz w:val="18"/>
              </w:rPr>
              <w:t>92</w:t>
            </w:r>
          </w:p>
        </w:tc>
        <w:tc>
          <w:tcPr>
            <w:tcW w:w="737" w:type="dxa"/>
          </w:tcPr>
          <w:p w14:paraId="0AD3B3F6" w14:textId="77777777" w:rsidR="001913D3" w:rsidRPr="00095DE3" w:rsidRDefault="001913D3" w:rsidP="00646A4E">
            <w:pPr>
              <w:pStyle w:val="TableParagraph"/>
              <w:spacing w:before="82"/>
              <w:ind w:left="29"/>
              <w:jc w:val="center"/>
              <w:rPr>
                <w:sz w:val="18"/>
              </w:rPr>
            </w:pPr>
            <w:r w:rsidRPr="00095DE3">
              <w:rPr>
                <w:spacing w:val="-5"/>
                <w:sz w:val="18"/>
              </w:rPr>
              <w:t>1.5</w:t>
            </w:r>
          </w:p>
        </w:tc>
        <w:tc>
          <w:tcPr>
            <w:tcW w:w="656" w:type="dxa"/>
          </w:tcPr>
          <w:p w14:paraId="76AB955F" w14:textId="77777777" w:rsidR="001913D3" w:rsidRPr="00095DE3" w:rsidRDefault="001913D3" w:rsidP="00646A4E">
            <w:pPr>
              <w:pStyle w:val="TableParagraph"/>
              <w:spacing w:before="82"/>
              <w:ind w:left="8" w:right="2"/>
              <w:jc w:val="center"/>
              <w:rPr>
                <w:sz w:val="18"/>
              </w:rPr>
            </w:pPr>
            <w:r w:rsidRPr="00095DE3">
              <w:rPr>
                <w:spacing w:val="-4"/>
                <w:sz w:val="18"/>
              </w:rPr>
              <w:t>98.1</w:t>
            </w:r>
          </w:p>
        </w:tc>
        <w:tc>
          <w:tcPr>
            <w:tcW w:w="551" w:type="dxa"/>
          </w:tcPr>
          <w:p w14:paraId="2F8E4667" w14:textId="77777777" w:rsidR="001913D3" w:rsidRPr="00095DE3" w:rsidRDefault="001913D3" w:rsidP="00646A4E">
            <w:pPr>
              <w:pStyle w:val="TableParagraph"/>
              <w:spacing w:before="82"/>
              <w:ind w:left="1" w:right="18"/>
              <w:jc w:val="center"/>
              <w:rPr>
                <w:sz w:val="18"/>
              </w:rPr>
            </w:pPr>
            <w:r w:rsidRPr="00095DE3">
              <w:rPr>
                <w:spacing w:val="-4"/>
                <w:sz w:val="18"/>
              </w:rPr>
              <w:t>0.10</w:t>
            </w:r>
          </w:p>
        </w:tc>
      </w:tr>
      <w:tr w:rsidR="001913D3" w:rsidRPr="00095DE3" w14:paraId="0CCEA01D" w14:textId="77777777" w:rsidTr="001913D3">
        <w:trPr>
          <w:trHeight w:val="380"/>
        </w:trPr>
        <w:tc>
          <w:tcPr>
            <w:tcW w:w="526" w:type="dxa"/>
          </w:tcPr>
          <w:p w14:paraId="4106771D" w14:textId="77777777" w:rsidR="001913D3" w:rsidRPr="00095DE3" w:rsidRDefault="001913D3" w:rsidP="00646A4E">
            <w:pPr>
              <w:pStyle w:val="TableParagraph"/>
              <w:spacing w:before="82"/>
              <w:ind w:left="25"/>
              <w:jc w:val="center"/>
              <w:rPr>
                <w:sz w:val="18"/>
              </w:rPr>
            </w:pPr>
            <w:r w:rsidRPr="00095DE3">
              <w:rPr>
                <w:spacing w:val="-5"/>
                <w:sz w:val="18"/>
              </w:rPr>
              <w:t>10</w:t>
            </w:r>
          </w:p>
        </w:tc>
        <w:tc>
          <w:tcPr>
            <w:tcW w:w="1981" w:type="dxa"/>
          </w:tcPr>
          <w:p w14:paraId="30147B2A" w14:textId="77777777" w:rsidR="001913D3" w:rsidRPr="00095DE3" w:rsidRDefault="001913D3" w:rsidP="00646A4E">
            <w:pPr>
              <w:pStyle w:val="TableParagraph"/>
              <w:spacing w:before="82"/>
              <w:ind w:left="119"/>
              <w:jc w:val="center"/>
              <w:rPr>
                <w:i/>
                <w:sz w:val="18"/>
              </w:rPr>
            </w:pPr>
            <w:r w:rsidRPr="00095DE3">
              <w:rPr>
                <w:i/>
                <w:sz w:val="18"/>
              </w:rPr>
              <w:t>plumeria</w:t>
            </w:r>
            <w:r w:rsidRPr="00095DE3">
              <w:rPr>
                <w:i/>
                <w:spacing w:val="-3"/>
                <w:sz w:val="18"/>
              </w:rPr>
              <w:t xml:space="preserve"> </w:t>
            </w:r>
            <w:proofErr w:type="spellStart"/>
            <w:r w:rsidRPr="00095DE3">
              <w:rPr>
                <w:i/>
                <w:spacing w:val="-2"/>
                <w:sz w:val="18"/>
              </w:rPr>
              <w:t>obtusa</w:t>
            </w:r>
            <w:proofErr w:type="spellEnd"/>
          </w:p>
        </w:tc>
        <w:tc>
          <w:tcPr>
            <w:tcW w:w="629" w:type="dxa"/>
          </w:tcPr>
          <w:p w14:paraId="1CC5C424" w14:textId="77777777" w:rsidR="001913D3" w:rsidRPr="00095DE3" w:rsidRDefault="001913D3" w:rsidP="00646A4E">
            <w:pPr>
              <w:pStyle w:val="TableParagraph"/>
              <w:jc w:val="center"/>
              <w:rPr>
                <w:sz w:val="18"/>
              </w:rPr>
            </w:pPr>
          </w:p>
        </w:tc>
        <w:tc>
          <w:tcPr>
            <w:tcW w:w="947" w:type="dxa"/>
          </w:tcPr>
          <w:p w14:paraId="6A02504C" w14:textId="77777777" w:rsidR="001913D3" w:rsidRPr="00095DE3" w:rsidRDefault="001913D3" w:rsidP="00646A4E">
            <w:pPr>
              <w:pStyle w:val="TableParagraph"/>
              <w:jc w:val="center"/>
              <w:rPr>
                <w:sz w:val="18"/>
              </w:rPr>
            </w:pPr>
          </w:p>
        </w:tc>
        <w:tc>
          <w:tcPr>
            <w:tcW w:w="718" w:type="dxa"/>
          </w:tcPr>
          <w:p w14:paraId="75CF6ECA" w14:textId="77777777" w:rsidR="001913D3" w:rsidRPr="00095DE3" w:rsidRDefault="001913D3" w:rsidP="00646A4E">
            <w:pPr>
              <w:pStyle w:val="TableParagraph"/>
              <w:jc w:val="center"/>
              <w:rPr>
                <w:sz w:val="18"/>
              </w:rPr>
            </w:pPr>
          </w:p>
        </w:tc>
        <w:tc>
          <w:tcPr>
            <w:tcW w:w="771" w:type="dxa"/>
          </w:tcPr>
          <w:p w14:paraId="31DA2CE6" w14:textId="77777777" w:rsidR="001913D3" w:rsidRPr="00095DE3" w:rsidRDefault="001913D3" w:rsidP="00646A4E">
            <w:pPr>
              <w:pStyle w:val="TableParagraph"/>
              <w:jc w:val="center"/>
              <w:rPr>
                <w:sz w:val="18"/>
              </w:rPr>
            </w:pPr>
          </w:p>
        </w:tc>
        <w:tc>
          <w:tcPr>
            <w:tcW w:w="592" w:type="dxa"/>
          </w:tcPr>
          <w:p w14:paraId="19F95497" w14:textId="77777777" w:rsidR="001913D3" w:rsidRPr="00095DE3" w:rsidRDefault="001913D3" w:rsidP="00646A4E">
            <w:pPr>
              <w:pStyle w:val="TableParagraph"/>
              <w:jc w:val="center"/>
              <w:rPr>
                <w:sz w:val="18"/>
              </w:rPr>
            </w:pPr>
          </w:p>
        </w:tc>
        <w:tc>
          <w:tcPr>
            <w:tcW w:w="688" w:type="dxa"/>
          </w:tcPr>
          <w:p w14:paraId="0D2EE0F4" w14:textId="77777777" w:rsidR="001913D3" w:rsidRPr="00095DE3" w:rsidRDefault="001913D3" w:rsidP="00646A4E">
            <w:pPr>
              <w:pStyle w:val="TableParagraph"/>
              <w:spacing w:before="82"/>
              <w:ind w:left="37" w:right="22"/>
              <w:jc w:val="center"/>
              <w:rPr>
                <w:sz w:val="18"/>
              </w:rPr>
            </w:pPr>
            <w:r w:rsidRPr="00095DE3">
              <w:rPr>
                <w:spacing w:val="-2"/>
                <w:sz w:val="18"/>
              </w:rPr>
              <w:t>19.05</w:t>
            </w:r>
          </w:p>
        </w:tc>
        <w:tc>
          <w:tcPr>
            <w:tcW w:w="792" w:type="dxa"/>
          </w:tcPr>
          <w:p w14:paraId="5A7897AD" w14:textId="77777777" w:rsidR="001913D3" w:rsidRPr="00095DE3" w:rsidRDefault="001913D3" w:rsidP="00646A4E">
            <w:pPr>
              <w:pStyle w:val="TableParagraph"/>
              <w:spacing w:before="82"/>
              <w:ind w:right="1"/>
              <w:jc w:val="center"/>
              <w:rPr>
                <w:sz w:val="18"/>
              </w:rPr>
            </w:pPr>
            <w:r w:rsidRPr="00095DE3">
              <w:rPr>
                <w:spacing w:val="-5"/>
                <w:sz w:val="18"/>
              </w:rPr>
              <w:t>192</w:t>
            </w:r>
          </w:p>
        </w:tc>
        <w:tc>
          <w:tcPr>
            <w:tcW w:w="716" w:type="dxa"/>
          </w:tcPr>
          <w:p w14:paraId="5F5FBA09" w14:textId="77777777" w:rsidR="001913D3" w:rsidRPr="00095DE3" w:rsidRDefault="001913D3" w:rsidP="00646A4E">
            <w:pPr>
              <w:pStyle w:val="TableParagraph"/>
              <w:spacing w:before="82"/>
              <w:ind w:left="1" w:right="1"/>
              <w:jc w:val="center"/>
              <w:rPr>
                <w:sz w:val="18"/>
              </w:rPr>
            </w:pPr>
            <w:r w:rsidRPr="00095DE3">
              <w:rPr>
                <w:spacing w:val="-5"/>
                <w:sz w:val="18"/>
              </w:rPr>
              <w:t>2.5</w:t>
            </w:r>
          </w:p>
        </w:tc>
        <w:tc>
          <w:tcPr>
            <w:tcW w:w="746" w:type="dxa"/>
          </w:tcPr>
          <w:p w14:paraId="7670E493" w14:textId="77777777" w:rsidR="001913D3" w:rsidRPr="00095DE3" w:rsidRDefault="001913D3" w:rsidP="00646A4E">
            <w:pPr>
              <w:pStyle w:val="TableParagraph"/>
              <w:spacing w:before="82"/>
              <w:ind w:left="32"/>
              <w:jc w:val="center"/>
              <w:rPr>
                <w:sz w:val="18"/>
              </w:rPr>
            </w:pPr>
            <w:r w:rsidRPr="00095DE3">
              <w:rPr>
                <w:spacing w:val="-2"/>
                <w:sz w:val="18"/>
              </w:rPr>
              <w:t>41.11</w:t>
            </w:r>
          </w:p>
        </w:tc>
        <w:tc>
          <w:tcPr>
            <w:tcW w:w="531" w:type="dxa"/>
          </w:tcPr>
          <w:p w14:paraId="63FDDE86" w14:textId="77777777" w:rsidR="001913D3" w:rsidRPr="00095DE3" w:rsidRDefault="001913D3" w:rsidP="00646A4E">
            <w:pPr>
              <w:pStyle w:val="TableParagraph"/>
              <w:spacing w:before="82"/>
              <w:ind w:left="1" w:right="2"/>
              <w:jc w:val="center"/>
              <w:rPr>
                <w:sz w:val="18"/>
              </w:rPr>
            </w:pPr>
            <w:r w:rsidRPr="00095DE3">
              <w:rPr>
                <w:spacing w:val="-4"/>
                <w:sz w:val="18"/>
              </w:rPr>
              <w:t>0.13</w:t>
            </w:r>
          </w:p>
        </w:tc>
        <w:tc>
          <w:tcPr>
            <w:tcW w:w="662" w:type="dxa"/>
          </w:tcPr>
          <w:p w14:paraId="1D4EB617" w14:textId="77777777" w:rsidR="001913D3" w:rsidRPr="00095DE3" w:rsidRDefault="001913D3" w:rsidP="00646A4E">
            <w:pPr>
              <w:pStyle w:val="TableParagraph"/>
              <w:jc w:val="center"/>
              <w:rPr>
                <w:sz w:val="18"/>
              </w:rPr>
            </w:pPr>
          </w:p>
        </w:tc>
        <w:tc>
          <w:tcPr>
            <w:tcW w:w="835" w:type="dxa"/>
          </w:tcPr>
          <w:p w14:paraId="6FAC4A0C" w14:textId="77777777" w:rsidR="001913D3" w:rsidRPr="00095DE3" w:rsidRDefault="001913D3" w:rsidP="00646A4E">
            <w:pPr>
              <w:pStyle w:val="TableParagraph"/>
              <w:jc w:val="center"/>
              <w:rPr>
                <w:sz w:val="18"/>
              </w:rPr>
            </w:pPr>
          </w:p>
        </w:tc>
        <w:tc>
          <w:tcPr>
            <w:tcW w:w="737" w:type="dxa"/>
          </w:tcPr>
          <w:p w14:paraId="3FA1A951" w14:textId="77777777" w:rsidR="001913D3" w:rsidRPr="00095DE3" w:rsidRDefault="001913D3" w:rsidP="00646A4E">
            <w:pPr>
              <w:pStyle w:val="TableParagraph"/>
              <w:jc w:val="center"/>
              <w:rPr>
                <w:sz w:val="18"/>
              </w:rPr>
            </w:pPr>
          </w:p>
        </w:tc>
        <w:tc>
          <w:tcPr>
            <w:tcW w:w="656" w:type="dxa"/>
          </w:tcPr>
          <w:p w14:paraId="37E9651D" w14:textId="77777777" w:rsidR="001913D3" w:rsidRPr="00095DE3" w:rsidRDefault="001913D3" w:rsidP="00646A4E">
            <w:pPr>
              <w:pStyle w:val="TableParagraph"/>
              <w:jc w:val="center"/>
              <w:rPr>
                <w:sz w:val="18"/>
              </w:rPr>
            </w:pPr>
          </w:p>
        </w:tc>
        <w:tc>
          <w:tcPr>
            <w:tcW w:w="551" w:type="dxa"/>
          </w:tcPr>
          <w:p w14:paraId="0FD8D777" w14:textId="77777777" w:rsidR="001913D3" w:rsidRPr="00095DE3" w:rsidRDefault="001913D3" w:rsidP="00646A4E">
            <w:pPr>
              <w:pStyle w:val="TableParagraph"/>
              <w:jc w:val="center"/>
              <w:rPr>
                <w:sz w:val="18"/>
              </w:rPr>
            </w:pPr>
          </w:p>
        </w:tc>
      </w:tr>
      <w:tr w:rsidR="001913D3" w:rsidRPr="00095DE3" w14:paraId="1635DC90" w14:textId="77777777" w:rsidTr="001913D3">
        <w:trPr>
          <w:trHeight w:val="462"/>
        </w:trPr>
        <w:tc>
          <w:tcPr>
            <w:tcW w:w="526" w:type="dxa"/>
            <w:tcBorders>
              <w:bottom w:val="single" w:sz="4" w:space="0" w:color="000000"/>
            </w:tcBorders>
          </w:tcPr>
          <w:p w14:paraId="6DE12EA2" w14:textId="77777777" w:rsidR="001913D3" w:rsidRPr="00095DE3" w:rsidRDefault="001913D3" w:rsidP="00646A4E">
            <w:pPr>
              <w:pStyle w:val="TableParagraph"/>
              <w:spacing w:before="83"/>
              <w:ind w:left="25" w:right="4"/>
              <w:jc w:val="center"/>
              <w:rPr>
                <w:sz w:val="18"/>
              </w:rPr>
            </w:pPr>
            <w:r w:rsidRPr="00095DE3">
              <w:rPr>
                <w:spacing w:val="-5"/>
                <w:sz w:val="18"/>
              </w:rPr>
              <w:t>11</w:t>
            </w:r>
          </w:p>
        </w:tc>
        <w:tc>
          <w:tcPr>
            <w:tcW w:w="1981" w:type="dxa"/>
            <w:tcBorders>
              <w:bottom w:val="single" w:sz="4" w:space="0" w:color="000000"/>
            </w:tcBorders>
          </w:tcPr>
          <w:p w14:paraId="72C6DC3C" w14:textId="77777777" w:rsidR="001913D3" w:rsidRPr="00095DE3" w:rsidRDefault="001913D3" w:rsidP="00646A4E">
            <w:pPr>
              <w:pStyle w:val="TableParagraph"/>
              <w:spacing w:before="83"/>
              <w:ind w:left="119"/>
              <w:jc w:val="center"/>
              <w:rPr>
                <w:i/>
                <w:sz w:val="18"/>
              </w:rPr>
            </w:pPr>
            <w:proofErr w:type="spellStart"/>
            <w:r w:rsidRPr="00095DE3">
              <w:rPr>
                <w:i/>
                <w:sz w:val="18"/>
              </w:rPr>
              <w:t>Thevetia</w:t>
            </w:r>
            <w:proofErr w:type="spellEnd"/>
            <w:r w:rsidRPr="00095DE3">
              <w:rPr>
                <w:i/>
                <w:spacing w:val="-1"/>
                <w:sz w:val="18"/>
              </w:rPr>
              <w:t xml:space="preserve"> </w:t>
            </w:r>
            <w:r w:rsidRPr="00095DE3">
              <w:rPr>
                <w:i/>
                <w:spacing w:val="-2"/>
                <w:sz w:val="18"/>
              </w:rPr>
              <w:t>Peruviana</w:t>
            </w:r>
          </w:p>
        </w:tc>
        <w:tc>
          <w:tcPr>
            <w:tcW w:w="629" w:type="dxa"/>
            <w:tcBorders>
              <w:bottom w:val="single" w:sz="4" w:space="0" w:color="000000"/>
            </w:tcBorders>
          </w:tcPr>
          <w:p w14:paraId="51FBCC7A" w14:textId="77777777" w:rsidR="001913D3" w:rsidRPr="00095DE3" w:rsidRDefault="001913D3" w:rsidP="00646A4E">
            <w:pPr>
              <w:pStyle w:val="TableParagraph"/>
              <w:jc w:val="center"/>
              <w:rPr>
                <w:sz w:val="18"/>
              </w:rPr>
            </w:pPr>
          </w:p>
        </w:tc>
        <w:tc>
          <w:tcPr>
            <w:tcW w:w="947" w:type="dxa"/>
            <w:tcBorders>
              <w:bottom w:val="single" w:sz="4" w:space="0" w:color="000000"/>
            </w:tcBorders>
          </w:tcPr>
          <w:p w14:paraId="43E046B4" w14:textId="77777777" w:rsidR="001913D3" w:rsidRPr="00095DE3" w:rsidRDefault="001913D3" w:rsidP="00646A4E">
            <w:pPr>
              <w:pStyle w:val="TableParagraph"/>
              <w:jc w:val="center"/>
              <w:rPr>
                <w:sz w:val="18"/>
              </w:rPr>
            </w:pPr>
          </w:p>
        </w:tc>
        <w:tc>
          <w:tcPr>
            <w:tcW w:w="718" w:type="dxa"/>
            <w:tcBorders>
              <w:bottom w:val="single" w:sz="4" w:space="0" w:color="000000"/>
            </w:tcBorders>
          </w:tcPr>
          <w:p w14:paraId="0E052DD4" w14:textId="77777777" w:rsidR="001913D3" w:rsidRPr="00095DE3" w:rsidRDefault="001913D3" w:rsidP="00646A4E">
            <w:pPr>
              <w:pStyle w:val="TableParagraph"/>
              <w:jc w:val="center"/>
              <w:rPr>
                <w:sz w:val="18"/>
              </w:rPr>
            </w:pPr>
          </w:p>
        </w:tc>
        <w:tc>
          <w:tcPr>
            <w:tcW w:w="771" w:type="dxa"/>
            <w:tcBorders>
              <w:bottom w:val="single" w:sz="4" w:space="0" w:color="000000"/>
            </w:tcBorders>
          </w:tcPr>
          <w:p w14:paraId="77BBC799" w14:textId="77777777" w:rsidR="001913D3" w:rsidRPr="00095DE3" w:rsidRDefault="001913D3" w:rsidP="00646A4E">
            <w:pPr>
              <w:pStyle w:val="TableParagraph"/>
              <w:jc w:val="center"/>
              <w:rPr>
                <w:sz w:val="18"/>
              </w:rPr>
            </w:pPr>
          </w:p>
        </w:tc>
        <w:tc>
          <w:tcPr>
            <w:tcW w:w="592" w:type="dxa"/>
            <w:tcBorders>
              <w:bottom w:val="single" w:sz="4" w:space="0" w:color="000000"/>
            </w:tcBorders>
          </w:tcPr>
          <w:p w14:paraId="79E53183" w14:textId="77777777" w:rsidR="001913D3" w:rsidRPr="00095DE3" w:rsidRDefault="001913D3" w:rsidP="00646A4E">
            <w:pPr>
              <w:pStyle w:val="TableParagraph"/>
              <w:jc w:val="center"/>
              <w:rPr>
                <w:sz w:val="18"/>
              </w:rPr>
            </w:pPr>
          </w:p>
        </w:tc>
        <w:tc>
          <w:tcPr>
            <w:tcW w:w="688" w:type="dxa"/>
            <w:tcBorders>
              <w:bottom w:val="single" w:sz="4" w:space="0" w:color="000000"/>
            </w:tcBorders>
          </w:tcPr>
          <w:p w14:paraId="68A97562" w14:textId="77777777" w:rsidR="001913D3" w:rsidRPr="00095DE3" w:rsidRDefault="001913D3" w:rsidP="00646A4E">
            <w:pPr>
              <w:pStyle w:val="TableParagraph"/>
              <w:jc w:val="center"/>
              <w:rPr>
                <w:sz w:val="18"/>
              </w:rPr>
            </w:pPr>
          </w:p>
        </w:tc>
        <w:tc>
          <w:tcPr>
            <w:tcW w:w="792" w:type="dxa"/>
            <w:tcBorders>
              <w:bottom w:val="single" w:sz="4" w:space="0" w:color="000000"/>
            </w:tcBorders>
          </w:tcPr>
          <w:p w14:paraId="4809281D" w14:textId="77777777" w:rsidR="001913D3" w:rsidRPr="00095DE3" w:rsidRDefault="001913D3" w:rsidP="00646A4E">
            <w:pPr>
              <w:pStyle w:val="TableParagraph"/>
              <w:jc w:val="center"/>
              <w:rPr>
                <w:sz w:val="18"/>
              </w:rPr>
            </w:pPr>
          </w:p>
        </w:tc>
        <w:tc>
          <w:tcPr>
            <w:tcW w:w="716" w:type="dxa"/>
            <w:tcBorders>
              <w:bottom w:val="single" w:sz="4" w:space="0" w:color="000000"/>
            </w:tcBorders>
          </w:tcPr>
          <w:p w14:paraId="2254AF83" w14:textId="77777777" w:rsidR="001913D3" w:rsidRPr="00095DE3" w:rsidRDefault="001913D3" w:rsidP="00646A4E">
            <w:pPr>
              <w:pStyle w:val="TableParagraph"/>
              <w:jc w:val="center"/>
              <w:rPr>
                <w:sz w:val="18"/>
              </w:rPr>
            </w:pPr>
          </w:p>
        </w:tc>
        <w:tc>
          <w:tcPr>
            <w:tcW w:w="746" w:type="dxa"/>
            <w:tcBorders>
              <w:bottom w:val="single" w:sz="4" w:space="0" w:color="000000"/>
            </w:tcBorders>
          </w:tcPr>
          <w:p w14:paraId="25DDF94D" w14:textId="77777777" w:rsidR="001913D3" w:rsidRPr="00095DE3" w:rsidRDefault="001913D3" w:rsidP="00646A4E">
            <w:pPr>
              <w:pStyle w:val="TableParagraph"/>
              <w:jc w:val="center"/>
              <w:rPr>
                <w:sz w:val="18"/>
              </w:rPr>
            </w:pPr>
          </w:p>
        </w:tc>
        <w:tc>
          <w:tcPr>
            <w:tcW w:w="531" w:type="dxa"/>
            <w:tcBorders>
              <w:bottom w:val="single" w:sz="4" w:space="0" w:color="000000"/>
            </w:tcBorders>
          </w:tcPr>
          <w:p w14:paraId="4FB1C81A" w14:textId="77777777" w:rsidR="001913D3" w:rsidRPr="00095DE3" w:rsidRDefault="001913D3" w:rsidP="00646A4E">
            <w:pPr>
              <w:pStyle w:val="TableParagraph"/>
              <w:jc w:val="center"/>
              <w:rPr>
                <w:sz w:val="18"/>
              </w:rPr>
            </w:pPr>
          </w:p>
        </w:tc>
        <w:tc>
          <w:tcPr>
            <w:tcW w:w="662" w:type="dxa"/>
            <w:tcBorders>
              <w:bottom w:val="single" w:sz="4" w:space="0" w:color="000000"/>
            </w:tcBorders>
          </w:tcPr>
          <w:p w14:paraId="72567212" w14:textId="77777777" w:rsidR="001913D3" w:rsidRPr="00095DE3" w:rsidRDefault="001913D3" w:rsidP="00646A4E">
            <w:pPr>
              <w:pStyle w:val="TableParagraph"/>
              <w:spacing w:before="83"/>
              <w:ind w:left="4" w:right="41"/>
              <w:jc w:val="center"/>
              <w:rPr>
                <w:sz w:val="18"/>
              </w:rPr>
            </w:pPr>
            <w:r w:rsidRPr="00095DE3">
              <w:rPr>
                <w:spacing w:val="-4"/>
                <w:sz w:val="18"/>
              </w:rPr>
              <w:t>7.69</w:t>
            </w:r>
          </w:p>
        </w:tc>
        <w:tc>
          <w:tcPr>
            <w:tcW w:w="835" w:type="dxa"/>
            <w:tcBorders>
              <w:bottom w:val="single" w:sz="4" w:space="0" w:color="000000"/>
            </w:tcBorders>
          </w:tcPr>
          <w:p w14:paraId="79631A91" w14:textId="77777777" w:rsidR="001913D3" w:rsidRPr="00095DE3" w:rsidRDefault="001913D3" w:rsidP="00646A4E">
            <w:pPr>
              <w:pStyle w:val="TableParagraph"/>
              <w:spacing w:before="83"/>
              <w:ind w:right="25"/>
              <w:jc w:val="center"/>
              <w:rPr>
                <w:sz w:val="18"/>
              </w:rPr>
            </w:pPr>
            <w:r w:rsidRPr="00095DE3">
              <w:rPr>
                <w:spacing w:val="-5"/>
                <w:sz w:val="18"/>
              </w:rPr>
              <w:t>32</w:t>
            </w:r>
          </w:p>
        </w:tc>
        <w:tc>
          <w:tcPr>
            <w:tcW w:w="737" w:type="dxa"/>
            <w:tcBorders>
              <w:bottom w:val="single" w:sz="4" w:space="0" w:color="000000"/>
            </w:tcBorders>
          </w:tcPr>
          <w:p w14:paraId="69FF1A98" w14:textId="77777777" w:rsidR="001913D3" w:rsidRPr="00095DE3" w:rsidRDefault="001913D3" w:rsidP="00646A4E">
            <w:pPr>
              <w:pStyle w:val="TableParagraph"/>
              <w:spacing w:before="83"/>
              <w:ind w:left="29" w:right="2"/>
              <w:jc w:val="center"/>
              <w:rPr>
                <w:sz w:val="18"/>
              </w:rPr>
            </w:pPr>
            <w:r w:rsidRPr="00095DE3">
              <w:rPr>
                <w:spacing w:val="-10"/>
                <w:sz w:val="18"/>
              </w:rPr>
              <w:t>1</w:t>
            </w:r>
          </w:p>
        </w:tc>
        <w:tc>
          <w:tcPr>
            <w:tcW w:w="656" w:type="dxa"/>
            <w:tcBorders>
              <w:bottom w:val="single" w:sz="4" w:space="0" w:color="000000"/>
            </w:tcBorders>
          </w:tcPr>
          <w:p w14:paraId="7AAC250A" w14:textId="77777777" w:rsidR="001913D3" w:rsidRPr="00095DE3" w:rsidRDefault="001913D3" w:rsidP="00646A4E">
            <w:pPr>
              <w:pStyle w:val="TableParagraph"/>
              <w:spacing w:before="83"/>
              <w:ind w:left="8" w:right="2"/>
              <w:jc w:val="center"/>
              <w:rPr>
                <w:sz w:val="18"/>
              </w:rPr>
            </w:pPr>
            <w:r w:rsidRPr="00095DE3">
              <w:rPr>
                <w:spacing w:val="-2"/>
                <w:sz w:val="18"/>
              </w:rPr>
              <w:t>47.35</w:t>
            </w:r>
          </w:p>
        </w:tc>
        <w:tc>
          <w:tcPr>
            <w:tcW w:w="551" w:type="dxa"/>
            <w:tcBorders>
              <w:bottom w:val="single" w:sz="4" w:space="0" w:color="000000"/>
            </w:tcBorders>
          </w:tcPr>
          <w:p w14:paraId="3915D915" w14:textId="77777777" w:rsidR="001913D3" w:rsidRPr="00095DE3" w:rsidRDefault="001913D3" w:rsidP="00646A4E">
            <w:pPr>
              <w:pStyle w:val="TableParagraph"/>
              <w:spacing w:before="83"/>
              <w:ind w:left="1" w:right="18"/>
              <w:jc w:val="center"/>
              <w:rPr>
                <w:sz w:val="18"/>
              </w:rPr>
            </w:pPr>
            <w:r w:rsidRPr="00095DE3">
              <w:rPr>
                <w:spacing w:val="-4"/>
                <w:sz w:val="18"/>
              </w:rPr>
              <w:t>0.13</w:t>
            </w:r>
          </w:p>
        </w:tc>
      </w:tr>
      <w:tr w:rsidR="001913D3" w:rsidRPr="00095DE3" w14:paraId="5AC839B3" w14:textId="77777777" w:rsidTr="001913D3">
        <w:trPr>
          <w:trHeight w:val="381"/>
        </w:trPr>
        <w:tc>
          <w:tcPr>
            <w:tcW w:w="526" w:type="dxa"/>
            <w:tcBorders>
              <w:top w:val="single" w:sz="4" w:space="0" w:color="000000"/>
              <w:bottom w:val="single" w:sz="4" w:space="0" w:color="000000"/>
            </w:tcBorders>
          </w:tcPr>
          <w:p w14:paraId="2B5B434D" w14:textId="77777777" w:rsidR="001913D3" w:rsidRPr="00095DE3" w:rsidRDefault="001913D3" w:rsidP="00646A4E">
            <w:pPr>
              <w:pStyle w:val="TableParagraph"/>
              <w:jc w:val="center"/>
              <w:rPr>
                <w:sz w:val="18"/>
              </w:rPr>
            </w:pPr>
          </w:p>
        </w:tc>
        <w:tc>
          <w:tcPr>
            <w:tcW w:w="1981" w:type="dxa"/>
            <w:tcBorders>
              <w:top w:val="single" w:sz="4" w:space="0" w:color="000000"/>
              <w:bottom w:val="single" w:sz="4" w:space="0" w:color="000000"/>
            </w:tcBorders>
          </w:tcPr>
          <w:p w14:paraId="6731A348" w14:textId="77777777" w:rsidR="001913D3" w:rsidRPr="00095DE3" w:rsidRDefault="001913D3" w:rsidP="00646A4E">
            <w:pPr>
              <w:pStyle w:val="TableParagraph"/>
              <w:spacing w:line="207" w:lineRule="exact"/>
              <w:ind w:left="10"/>
              <w:jc w:val="center"/>
              <w:rPr>
                <w:sz w:val="18"/>
              </w:rPr>
            </w:pPr>
            <w:r w:rsidRPr="00095DE3">
              <w:rPr>
                <w:spacing w:val="-4"/>
                <w:sz w:val="18"/>
              </w:rPr>
              <w:t>TOTAL</w:t>
            </w:r>
          </w:p>
        </w:tc>
        <w:tc>
          <w:tcPr>
            <w:tcW w:w="629" w:type="dxa"/>
            <w:tcBorders>
              <w:top w:val="single" w:sz="4" w:space="0" w:color="000000"/>
              <w:bottom w:val="single" w:sz="4" w:space="0" w:color="000000"/>
            </w:tcBorders>
          </w:tcPr>
          <w:p w14:paraId="7651F7D7" w14:textId="77777777" w:rsidR="001913D3" w:rsidRPr="00095DE3" w:rsidRDefault="001913D3" w:rsidP="00646A4E">
            <w:pPr>
              <w:pStyle w:val="TableParagraph"/>
              <w:spacing w:line="207" w:lineRule="exact"/>
              <w:ind w:left="1" w:right="1"/>
              <w:jc w:val="center"/>
              <w:rPr>
                <w:sz w:val="18"/>
              </w:rPr>
            </w:pPr>
            <w:r w:rsidRPr="00095DE3">
              <w:rPr>
                <w:spacing w:val="-2"/>
                <w:sz w:val="18"/>
              </w:rPr>
              <w:t>44.45</w:t>
            </w:r>
          </w:p>
        </w:tc>
        <w:tc>
          <w:tcPr>
            <w:tcW w:w="947" w:type="dxa"/>
            <w:tcBorders>
              <w:top w:val="single" w:sz="4" w:space="0" w:color="000000"/>
              <w:bottom w:val="single" w:sz="4" w:space="0" w:color="000000"/>
            </w:tcBorders>
          </w:tcPr>
          <w:p w14:paraId="419DE885" w14:textId="77777777" w:rsidR="001913D3" w:rsidRPr="00095DE3" w:rsidRDefault="001913D3" w:rsidP="00646A4E">
            <w:pPr>
              <w:pStyle w:val="TableParagraph"/>
              <w:spacing w:line="207" w:lineRule="exact"/>
              <w:ind w:left="2" w:right="25"/>
              <w:jc w:val="center"/>
              <w:rPr>
                <w:sz w:val="18"/>
              </w:rPr>
            </w:pPr>
            <w:r w:rsidRPr="00095DE3">
              <w:rPr>
                <w:spacing w:val="-2"/>
                <w:sz w:val="18"/>
              </w:rPr>
              <w:t>220.11</w:t>
            </w:r>
          </w:p>
        </w:tc>
        <w:tc>
          <w:tcPr>
            <w:tcW w:w="718" w:type="dxa"/>
            <w:tcBorders>
              <w:top w:val="single" w:sz="4" w:space="0" w:color="000000"/>
              <w:bottom w:val="single" w:sz="4" w:space="0" w:color="000000"/>
            </w:tcBorders>
          </w:tcPr>
          <w:p w14:paraId="61EE0211" w14:textId="77777777" w:rsidR="001913D3" w:rsidRPr="00095DE3" w:rsidRDefault="001913D3" w:rsidP="00646A4E">
            <w:pPr>
              <w:pStyle w:val="TableParagraph"/>
              <w:spacing w:line="207" w:lineRule="exact"/>
              <w:ind w:left="6" w:right="6"/>
              <w:jc w:val="center"/>
              <w:rPr>
                <w:sz w:val="18"/>
              </w:rPr>
            </w:pPr>
            <w:r w:rsidRPr="00095DE3">
              <w:rPr>
                <w:spacing w:val="-4"/>
                <w:sz w:val="18"/>
              </w:rPr>
              <w:t>4.83</w:t>
            </w:r>
          </w:p>
        </w:tc>
        <w:tc>
          <w:tcPr>
            <w:tcW w:w="771" w:type="dxa"/>
            <w:tcBorders>
              <w:top w:val="single" w:sz="4" w:space="0" w:color="000000"/>
              <w:bottom w:val="single" w:sz="4" w:space="0" w:color="000000"/>
            </w:tcBorders>
          </w:tcPr>
          <w:p w14:paraId="02D23885" w14:textId="77777777" w:rsidR="001913D3" w:rsidRPr="00095DE3" w:rsidRDefault="001913D3" w:rsidP="00646A4E">
            <w:pPr>
              <w:pStyle w:val="TableParagraph"/>
              <w:spacing w:line="207" w:lineRule="exact"/>
              <w:ind w:left="20"/>
              <w:jc w:val="center"/>
              <w:rPr>
                <w:sz w:val="18"/>
              </w:rPr>
            </w:pPr>
            <w:r w:rsidRPr="00095DE3">
              <w:rPr>
                <w:spacing w:val="-5"/>
                <w:sz w:val="18"/>
              </w:rPr>
              <w:t>300</w:t>
            </w:r>
          </w:p>
        </w:tc>
        <w:tc>
          <w:tcPr>
            <w:tcW w:w="592" w:type="dxa"/>
            <w:tcBorders>
              <w:top w:val="single" w:sz="4" w:space="0" w:color="000000"/>
              <w:bottom w:val="single" w:sz="4" w:space="0" w:color="000000"/>
            </w:tcBorders>
          </w:tcPr>
          <w:p w14:paraId="55CF00D6" w14:textId="77777777" w:rsidR="001913D3" w:rsidRPr="00095DE3" w:rsidRDefault="001913D3" w:rsidP="00646A4E">
            <w:pPr>
              <w:pStyle w:val="TableParagraph"/>
              <w:spacing w:line="207" w:lineRule="exact"/>
              <w:ind w:left="2" w:right="14"/>
              <w:jc w:val="center"/>
              <w:rPr>
                <w:sz w:val="18"/>
              </w:rPr>
            </w:pPr>
            <w:r w:rsidRPr="00095DE3">
              <w:rPr>
                <w:spacing w:val="-4"/>
                <w:sz w:val="18"/>
              </w:rPr>
              <w:t>0.51</w:t>
            </w:r>
          </w:p>
        </w:tc>
        <w:tc>
          <w:tcPr>
            <w:tcW w:w="688" w:type="dxa"/>
            <w:tcBorders>
              <w:top w:val="single" w:sz="4" w:space="0" w:color="000000"/>
              <w:bottom w:val="single" w:sz="4" w:space="0" w:color="000000"/>
            </w:tcBorders>
          </w:tcPr>
          <w:p w14:paraId="015FE645" w14:textId="77777777" w:rsidR="001913D3" w:rsidRPr="00095DE3" w:rsidRDefault="001913D3" w:rsidP="00646A4E">
            <w:pPr>
              <w:pStyle w:val="TableParagraph"/>
              <w:spacing w:line="207" w:lineRule="exact"/>
              <w:ind w:left="37" w:right="24"/>
              <w:jc w:val="center"/>
              <w:rPr>
                <w:sz w:val="18"/>
              </w:rPr>
            </w:pPr>
            <w:r w:rsidRPr="00095DE3">
              <w:rPr>
                <w:spacing w:val="-2"/>
                <w:sz w:val="18"/>
              </w:rPr>
              <w:t>114.3</w:t>
            </w:r>
          </w:p>
        </w:tc>
        <w:tc>
          <w:tcPr>
            <w:tcW w:w="792" w:type="dxa"/>
            <w:tcBorders>
              <w:top w:val="single" w:sz="4" w:space="0" w:color="000000"/>
              <w:bottom w:val="single" w:sz="4" w:space="0" w:color="000000"/>
            </w:tcBorders>
          </w:tcPr>
          <w:p w14:paraId="571184FC" w14:textId="77777777" w:rsidR="001913D3" w:rsidRPr="00095DE3" w:rsidRDefault="001913D3" w:rsidP="00646A4E">
            <w:pPr>
              <w:pStyle w:val="TableParagraph"/>
              <w:spacing w:line="207" w:lineRule="exact"/>
              <w:ind w:right="5"/>
              <w:jc w:val="center"/>
              <w:rPr>
                <w:sz w:val="18"/>
              </w:rPr>
            </w:pPr>
            <w:r w:rsidRPr="00095DE3">
              <w:rPr>
                <w:spacing w:val="-4"/>
                <w:sz w:val="18"/>
              </w:rPr>
              <w:t>1452</w:t>
            </w:r>
          </w:p>
        </w:tc>
        <w:tc>
          <w:tcPr>
            <w:tcW w:w="716" w:type="dxa"/>
            <w:tcBorders>
              <w:top w:val="single" w:sz="4" w:space="0" w:color="000000"/>
              <w:bottom w:val="single" w:sz="4" w:space="0" w:color="000000"/>
            </w:tcBorders>
          </w:tcPr>
          <w:p w14:paraId="56279FEC" w14:textId="77777777" w:rsidR="001913D3" w:rsidRPr="00095DE3" w:rsidRDefault="001913D3" w:rsidP="00646A4E">
            <w:pPr>
              <w:pStyle w:val="TableParagraph"/>
              <w:spacing w:line="207" w:lineRule="exact"/>
              <w:ind w:left="1" w:right="1"/>
              <w:jc w:val="center"/>
              <w:rPr>
                <w:sz w:val="18"/>
              </w:rPr>
            </w:pPr>
            <w:r w:rsidRPr="00095DE3">
              <w:rPr>
                <w:spacing w:val="-2"/>
                <w:sz w:val="18"/>
              </w:rPr>
              <w:t>22.15</w:t>
            </w:r>
          </w:p>
        </w:tc>
        <w:tc>
          <w:tcPr>
            <w:tcW w:w="746" w:type="dxa"/>
            <w:tcBorders>
              <w:top w:val="single" w:sz="4" w:space="0" w:color="000000"/>
              <w:bottom w:val="single" w:sz="4" w:space="0" w:color="000000"/>
            </w:tcBorders>
          </w:tcPr>
          <w:p w14:paraId="492F0703" w14:textId="77777777" w:rsidR="001913D3" w:rsidRPr="00095DE3" w:rsidRDefault="001913D3" w:rsidP="00646A4E">
            <w:pPr>
              <w:pStyle w:val="TableParagraph"/>
              <w:spacing w:line="207" w:lineRule="exact"/>
              <w:ind w:left="32" w:right="1"/>
              <w:jc w:val="center"/>
              <w:rPr>
                <w:sz w:val="18"/>
              </w:rPr>
            </w:pPr>
            <w:r w:rsidRPr="00095DE3">
              <w:rPr>
                <w:spacing w:val="-5"/>
                <w:sz w:val="18"/>
              </w:rPr>
              <w:t>300</w:t>
            </w:r>
          </w:p>
        </w:tc>
        <w:tc>
          <w:tcPr>
            <w:tcW w:w="531" w:type="dxa"/>
            <w:tcBorders>
              <w:top w:val="single" w:sz="4" w:space="0" w:color="000000"/>
              <w:bottom w:val="single" w:sz="4" w:space="0" w:color="000000"/>
            </w:tcBorders>
          </w:tcPr>
          <w:p w14:paraId="2C2CD59C" w14:textId="77777777" w:rsidR="001913D3" w:rsidRPr="00095DE3" w:rsidRDefault="001913D3" w:rsidP="00646A4E">
            <w:pPr>
              <w:pStyle w:val="TableParagraph"/>
              <w:spacing w:line="207" w:lineRule="exact"/>
              <w:ind w:left="1" w:right="2"/>
              <w:jc w:val="center"/>
              <w:rPr>
                <w:sz w:val="18"/>
              </w:rPr>
            </w:pPr>
            <w:r w:rsidRPr="00095DE3">
              <w:rPr>
                <w:spacing w:val="-4"/>
                <w:sz w:val="18"/>
              </w:rPr>
              <w:t>1.39</w:t>
            </w:r>
          </w:p>
        </w:tc>
        <w:tc>
          <w:tcPr>
            <w:tcW w:w="662" w:type="dxa"/>
            <w:tcBorders>
              <w:top w:val="single" w:sz="4" w:space="0" w:color="000000"/>
              <w:bottom w:val="single" w:sz="4" w:space="0" w:color="000000"/>
            </w:tcBorders>
          </w:tcPr>
          <w:p w14:paraId="4F0B7B24" w14:textId="77777777" w:rsidR="001913D3" w:rsidRPr="00095DE3" w:rsidRDefault="001913D3" w:rsidP="00646A4E">
            <w:pPr>
              <w:pStyle w:val="TableParagraph"/>
              <w:spacing w:line="207" w:lineRule="exact"/>
              <w:ind w:left="4" w:right="41"/>
              <w:jc w:val="center"/>
              <w:rPr>
                <w:sz w:val="18"/>
              </w:rPr>
            </w:pPr>
            <w:r w:rsidRPr="00095DE3">
              <w:rPr>
                <w:spacing w:val="-2"/>
                <w:sz w:val="18"/>
              </w:rPr>
              <w:t>46.14</w:t>
            </w:r>
          </w:p>
        </w:tc>
        <w:tc>
          <w:tcPr>
            <w:tcW w:w="835" w:type="dxa"/>
            <w:tcBorders>
              <w:top w:val="single" w:sz="4" w:space="0" w:color="000000"/>
              <w:bottom w:val="single" w:sz="4" w:space="0" w:color="000000"/>
            </w:tcBorders>
          </w:tcPr>
          <w:p w14:paraId="067FFA22" w14:textId="77777777" w:rsidR="001913D3" w:rsidRPr="00095DE3" w:rsidRDefault="001913D3" w:rsidP="00646A4E">
            <w:pPr>
              <w:pStyle w:val="TableParagraph"/>
              <w:spacing w:line="207" w:lineRule="exact"/>
              <w:ind w:right="25"/>
              <w:jc w:val="center"/>
              <w:rPr>
                <w:sz w:val="18"/>
              </w:rPr>
            </w:pPr>
            <w:r w:rsidRPr="00095DE3">
              <w:rPr>
                <w:spacing w:val="-5"/>
                <w:sz w:val="18"/>
              </w:rPr>
              <w:t>244</w:t>
            </w:r>
          </w:p>
        </w:tc>
        <w:tc>
          <w:tcPr>
            <w:tcW w:w="737" w:type="dxa"/>
            <w:tcBorders>
              <w:top w:val="single" w:sz="4" w:space="0" w:color="000000"/>
              <w:bottom w:val="single" w:sz="4" w:space="0" w:color="000000"/>
            </w:tcBorders>
          </w:tcPr>
          <w:p w14:paraId="76ABACF6" w14:textId="77777777" w:rsidR="001913D3" w:rsidRPr="00095DE3" w:rsidRDefault="001913D3" w:rsidP="00646A4E">
            <w:pPr>
              <w:pStyle w:val="TableParagraph"/>
              <w:spacing w:line="207" w:lineRule="exact"/>
              <w:ind w:left="29"/>
              <w:jc w:val="center"/>
              <w:rPr>
                <w:sz w:val="18"/>
              </w:rPr>
            </w:pPr>
            <w:r w:rsidRPr="00095DE3">
              <w:rPr>
                <w:spacing w:val="-5"/>
                <w:sz w:val="18"/>
              </w:rPr>
              <w:t>5.5</w:t>
            </w:r>
          </w:p>
        </w:tc>
        <w:tc>
          <w:tcPr>
            <w:tcW w:w="656" w:type="dxa"/>
            <w:tcBorders>
              <w:top w:val="single" w:sz="4" w:space="0" w:color="000000"/>
              <w:bottom w:val="single" w:sz="4" w:space="0" w:color="000000"/>
            </w:tcBorders>
          </w:tcPr>
          <w:p w14:paraId="33174591" w14:textId="77777777" w:rsidR="001913D3" w:rsidRPr="00095DE3" w:rsidRDefault="001913D3" w:rsidP="00646A4E">
            <w:pPr>
              <w:pStyle w:val="TableParagraph"/>
              <w:spacing w:line="207" w:lineRule="exact"/>
              <w:ind w:left="8"/>
              <w:jc w:val="center"/>
              <w:rPr>
                <w:sz w:val="18"/>
              </w:rPr>
            </w:pPr>
            <w:r w:rsidRPr="00095DE3">
              <w:rPr>
                <w:spacing w:val="-5"/>
                <w:sz w:val="18"/>
              </w:rPr>
              <w:t>300</w:t>
            </w:r>
          </w:p>
        </w:tc>
        <w:tc>
          <w:tcPr>
            <w:tcW w:w="551" w:type="dxa"/>
            <w:tcBorders>
              <w:top w:val="single" w:sz="4" w:space="0" w:color="000000"/>
              <w:bottom w:val="single" w:sz="4" w:space="0" w:color="000000"/>
            </w:tcBorders>
          </w:tcPr>
          <w:p w14:paraId="1ED48A3E" w14:textId="77777777" w:rsidR="001913D3" w:rsidRPr="00095DE3" w:rsidRDefault="001913D3" w:rsidP="00646A4E">
            <w:pPr>
              <w:pStyle w:val="TableParagraph"/>
              <w:spacing w:line="207" w:lineRule="exact"/>
              <w:ind w:left="1" w:right="18"/>
              <w:jc w:val="center"/>
              <w:rPr>
                <w:sz w:val="18"/>
              </w:rPr>
            </w:pPr>
            <w:r w:rsidRPr="00095DE3">
              <w:rPr>
                <w:spacing w:val="-4"/>
                <w:sz w:val="18"/>
              </w:rPr>
              <w:t>0.55</w:t>
            </w:r>
          </w:p>
        </w:tc>
      </w:tr>
    </w:tbl>
    <w:p w14:paraId="4E5A6550" w14:textId="77777777" w:rsidR="001913D3" w:rsidRPr="00095DE3" w:rsidRDefault="001913D3" w:rsidP="00272AA5">
      <w:pPr>
        <w:pStyle w:val="BodyText"/>
        <w:spacing w:before="124"/>
        <w:ind w:left="172"/>
      </w:pPr>
      <w:r w:rsidRPr="00095DE3">
        <w:t>Note:</w:t>
      </w:r>
      <w:r w:rsidRPr="00095DE3">
        <w:rPr>
          <w:spacing w:val="-5"/>
        </w:rPr>
        <w:t xml:space="preserve"> </w:t>
      </w:r>
      <w:r w:rsidRPr="00095DE3">
        <w:t>F-</w:t>
      </w:r>
      <w:r w:rsidRPr="00095DE3">
        <w:rPr>
          <w:spacing w:val="-2"/>
        </w:rPr>
        <w:t xml:space="preserve"> </w:t>
      </w:r>
      <w:r w:rsidRPr="00095DE3">
        <w:t>Frequency;</w:t>
      </w:r>
      <w:r w:rsidRPr="00095DE3">
        <w:rPr>
          <w:spacing w:val="-3"/>
        </w:rPr>
        <w:t xml:space="preserve"> </w:t>
      </w:r>
      <w:r w:rsidRPr="00095DE3">
        <w:t>D</w:t>
      </w:r>
      <w:r w:rsidRPr="00095DE3">
        <w:rPr>
          <w:spacing w:val="-1"/>
        </w:rPr>
        <w:t xml:space="preserve"> </w:t>
      </w:r>
      <w:r w:rsidRPr="00095DE3">
        <w:t>-</w:t>
      </w:r>
      <w:r w:rsidRPr="00095DE3">
        <w:rPr>
          <w:spacing w:val="-2"/>
        </w:rPr>
        <w:t xml:space="preserve"> </w:t>
      </w:r>
      <w:r w:rsidRPr="00095DE3">
        <w:t>Density;</w:t>
      </w:r>
      <w:r w:rsidRPr="00095DE3">
        <w:rPr>
          <w:spacing w:val="-1"/>
        </w:rPr>
        <w:t xml:space="preserve"> </w:t>
      </w:r>
      <w:r w:rsidRPr="00095DE3">
        <w:t>BA</w:t>
      </w:r>
      <w:r w:rsidRPr="00095DE3">
        <w:rPr>
          <w:spacing w:val="-15"/>
        </w:rPr>
        <w:t xml:space="preserve"> </w:t>
      </w:r>
      <w:r w:rsidRPr="00095DE3">
        <w:t>-</w:t>
      </w:r>
      <w:r w:rsidRPr="00095DE3">
        <w:rPr>
          <w:spacing w:val="-4"/>
        </w:rPr>
        <w:t xml:space="preserve"> </w:t>
      </w:r>
      <w:r w:rsidRPr="00095DE3">
        <w:t>Basal</w:t>
      </w:r>
      <w:r w:rsidRPr="00095DE3">
        <w:rPr>
          <w:spacing w:val="-14"/>
        </w:rPr>
        <w:t xml:space="preserve"> </w:t>
      </w:r>
      <w:r w:rsidRPr="00095DE3">
        <w:t>Area;</w:t>
      </w:r>
      <w:r w:rsidRPr="00095DE3">
        <w:rPr>
          <w:spacing w:val="-1"/>
        </w:rPr>
        <w:t xml:space="preserve"> </w:t>
      </w:r>
      <w:r w:rsidRPr="00095DE3">
        <w:t>IVI</w:t>
      </w:r>
      <w:r w:rsidRPr="00095DE3">
        <w:rPr>
          <w:spacing w:val="-6"/>
        </w:rPr>
        <w:t xml:space="preserve"> </w:t>
      </w:r>
      <w:r w:rsidRPr="00095DE3">
        <w:t>-</w:t>
      </w:r>
      <w:r w:rsidRPr="00095DE3">
        <w:rPr>
          <w:spacing w:val="-2"/>
        </w:rPr>
        <w:t xml:space="preserve"> </w:t>
      </w:r>
      <w:r w:rsidRPr="00095DE3">
        <w:t>Importance</w:t>
      </w:r>
      <w:r w:rsidRPr="00095DE3">
        <w:rPr>
          <w:spacing w:val="-6"/>
        </w:rPr>
        <w:t xml:space="preserve"> </w:t>
      </w:r>
      <w:r w:rsidRPr="00095DE3">
        <w:t>Value</w:t>
      </w:r>
      <w:r w:rsidRPr="00095DE3">
        <w:rPr>
          <w:spacing w:val="-2"/>
        </w:rPr>
        <w:t xml:space="preserve"> </w:t>
      </w:r>
      <w:r w:rsidRPr="00095DE3">
        <w:t>Index;</w:t>
      </w:r>
      <w:r w:rsidRPr="00095DE3">
        <w:rPr>
          <w:spacing w:val="-15"/>
        </w:rPr>
        <w:t xml:space="preserve"> </w:t>
      </w:r>
      <w:r w:rsidRPr="00095DE3">
        <w:t>A/F-</w:t>
      </w:r>
      <w:r w:rsidRPr="00095DE3">
        <w:rPr>
          <w:spacing w:val="-15"/>
        </w:rPr>
        <w:t xml:space="preserve"> </w:t>
      </w:r>
      <w:r w:rsidRPr="00095DE3">
        <w:t>Abundance</w:t>
      </w:r>
      <w:r w:rsidRPr="00095DE3">
        <w:rPr>
          <w:spacing w:val="-4"/>
        </w:rPr>
        <w:t xml:space="preserve"> </w:t>
      </w:r>
      <w:r w:rsidRPr="00095DE3">
        <w:t>to</w:t>
      </w:r>
      <w:r w:rsidRPr="00095DE3">
        <w:rPr>
          <w:spacing w:val="-3"/>
        </w:rPr>
        <w:t xml:space="preserve"> </w:t>
      </w:r>
      <w:r w:rsidRPr="00095DE3">
        <w:t>frequency</w:t>
      </w:r>
      <w:r w:rsidRPr="00095DE3">
        <w:rPr>
          <w:spacing w:val="-7"/>
        </w:rPr>
        <w:t xml:space="preserve"> </w:t>
      </w:r>
      <w:r w:rsidRPr="00095DE3">
        <w:rPr>
          <w:spacing w:val="-2"/>
        </w:rPr>
        <w:t>ratio</w:t>
      </w:r>
    </w:p>
    <w:p w14:paraId="7CED8D5E" w14:textId="77777777" w:rsidR="00272AA5" w:rsidRPr="00095DE3" w:rsidRDefault="00272AA5" w:rsidP="00275F76">
      <w:pPr>
        <w:pStyle w:val="BodyText"/>
        <w:spacing w:after="1"/>
        <w:ind w:right="66"/>
        <w:rPr>
          <w:b/>
          <w:bCs/>
          <w:sz w:val="28"/>
          <w:szCs w:val="28"/>
        </w:rPr>
      </w:pPr>
    </w:p>
    <w:p w14:paraId="40555126" w14:textId="77777777" w:rsidR="00272AA5" w:rsidRPr="00095DE3" w:rsidRDefault="00272AA5" w:rsidP="00275F76">
      <w:pPr>
        <w:pStyle w:val="BodyText"/>
        <w:spacing w:after="1"/>
        <w:ind w:right="66"/>
        <w:rPr>
          <w:b/>
          <w:bCs/>
          <w:sz w:val="28"/>
          <w:szCs w:val="28"/>
        </w:rPr>
      </w:pPr>
    </w:p>
    <w:p w14:paraId="2416FE57" w14:textId="77777777" w:rsidR="00272AA5" w:rsidRPr="00095DE3" w:rsidRDefault="00272AA5" w:rsidP="00275F76">
      <w:pPr>
        <w:pStyle w:val="BodyText"/>
        <w:spacing w:after="1"/>
        <w:ind w:right="66"/>
        <w:rPr>
          <w:b/>
          <w:bCs/>
          <w:sz w:val="28"/>
          <w:szCs w:val="28"/>
        </w:rPr>
      </w:pPr>
    </w:p>
    <w:p w14:paraId="212819C9" w14:textId="77777777" w:rsidR="00272AA5" w:rsidRPr="00095DE3" w:rsidRDefault="00272AA5" w:rsidP="00275F76">
      <w:pPr>
        <w:pStyle w:val="BodyText"/>
        <w:spacing w:after="1"/>
        <w:ind w:right="66"/>
        <w:rPr>
          <w:b/>
          <w:bCs/>
          <w:sz w:val="28"/>
          <w:szCs w:val="28"/>
        </w:rPr>
      </w:pPr>
    </w:p>
    <w:p w14:paraId="26D502E5" w14:textId="77777777" w:rsidR="0088677C" w:rsidRPr="00095DE3" w:rsidRDefault="0088677C" w:rsidP="00275F76">
      <w:pPr>
        <w:pStyle w:val="BodyText"/>
        <w:spacing w:after="1"/>
        <w:ind w:right="66"/>
        <w:rPr>
          <w:b/>
          <w:bCs/>
          <w:sz w:val="28"/>
          <w:szCs w:val="28"/>
        </w:rPr>
      </w:pPr>
    </w:p>
    <w:p w14:paraId="389BDD78" w14:textId="77777777" w:rsidR="0088677C" w:rsidRPr="00095DE3" w:rsidRDefault="0088677C" w:rsidP="00275F76">
      <w:pPr>
        <w:pStyle w:val="BodyText"/>
        <w:spacing w:after="1"/>
        <w:ind w:right="66"/>
        <w:rPr>
          <w:b/>
          <w:bCs/>
          <w:sz w:val="28"/>
          <w:szCs w:val="28"/>
        </w:rPr>
      </w:pPr>
    </w:p>
    <w:p w14:paraId="6DD4D863" w14:textId="77777777" w:rsidR="0088677C" w:rsidRPr="00095DE3" w:rsidRDefault="0088677C" w:rsidP="00275F76">
      <w:pPr>
        <w:pStyle w:val="BodyText"/>
        <w:spacing w:after="1"/>
        <w:ind w:right="66"/>
        <w:rPr>
          <w:b/>
          <w:bCs/>
          <w:sz w:val="28"/>
          <w:szCs w:val="28"/>
        </w:rPr>
      </w:pPr>
    </w:p>
    <w:p w14:paraId="191FEC45" w14:textId="77777777" w:rsidR="0088677C" w:rsidRPr="00095DE3" w:rsidRDefault="0088677C" w:rsidP="00275F76">
      <w:pPr>
        <w:pStyle w:val="BodyText"/>
        <w:spacing w:after="1"/>
        <w:ind w:right="66"/>
        <w:rPr>
          <w:b/>
          <w:bCs/>
          <w:sz w:val="28"/>
          <w:szCs w:val="28"/>
        </w:rPr>
      </w:pPr>
    </w:p>
    <w:p w14:paraId="408D0E89" w14:textId="77777777" w:rsidR="0088677C" w:rsidRPr="00095DE3" w:rsidRDefault="0088677C" w:rsidP="00275F76">
      <w:pPr>
        <w:pStyle w:val="BodyText"/>
        <w:spacing w:after="1"/>
        <w:ind w:right="66"/>
        <w:rPr>
          <w:b/>
          <w:bCs/>
          <w:sz w:val="28"/>
          <w:szCs w:val="28"/>
        </w:rPr>
      </w:pPr>
    </w:p>
    <w:p w14:paraId="353A8D73" w14:textId="77777777" w:rsidR="0088677C" w:rsidRPr="00095DE3" w:rsidRDefault="0088677C" w:rsidP="00275F76">
      <w:pPr>
        <w:pStyle w:val="BodyText"/>
        <w:spacing w:after="1"/>
        <w:ind w:right="66"/>
        <w:rPr>
          <w:b/>
          <w:bCs/>
          <w:sz w:val="28"/>
          <w:szCs w:val="28"/>
        </w:rPr>
        <w:sectPr w:rsidR="0088677C" w:rsidRPr="00095DE3" w:rsidSect="0088677C">
          <w:headerReference w:type="even" r:id="rId17"/>
          <w:headerReference w:type="default" r:id="rId18"/>
          <w:footerReference w:type="default" r:id="rId19"/>
          <w:headerReference w:type="first" r:id="rId20"/>
          <w:pgSz w:w="16840" w:h="11910" w:orient="landscape"/>
          <w:pgMar w:top="1397" w:right="1843" w:bottom="274" w:left="1699" w:header="720" w:footer="720" w:gutter="0"/>
          <w:cols w:space="720"/>
          <w:docGrid w:linePitch="360"/>
        </w:sectPr>
      </w:pPr>
    </w:p>
    <w:p w14:paraId="1A72071E" w14:textId="7E736D44" w:rsidR="00275F76" w:rsidRPr="00095DE3" w:rsidRDefault="00C23761" w:rsidP="00275F76">
      <w:pPr>
        <w:pStyle w:val="BodyText"/>
        <w:spacing w:after="1"/>
        <w:ind w:right="66"/>
        <w:rPr>
          <w:b/>
          <w:bCs/>
          <w:sz w:val="28"/>
          <w:szCs w:val="28"/>
        </w:rPr>
      </w:pPr>
      <w:r w:rsidRPr="00095DE3">
        <w:rPr>
          <w:b/>
          <w:bCs/>
          <w:sz w:val="28"/>
          <w:szCs w:val="28"/>
        </w:rPr>
        <w:lastRenderedPageBreak/>
        <w:t>3.8 Biomass Accumulation and Carbon Stock of the Study Sites</w:t>
      </w:r>
    </w:p>
    <w:p w14:paraId="2BFFA073" w14:textId="77777777" w:rsidR="00C23761" w:rsidRPr="00095DE3" w:rsidRDefault="00C23761" w:rsidP="00E625C1">
      <w:pPr>
        <w:pStyle w:val="BodyText"/>
        <w:spacing w:before="240" w:after="1"/>
        <w:ind w:right="66"/>
        <w:rPr>
          <w:b/>
          <w:bCs/>
          <w:szCs w:val="28"/>
        </w:rPr>
      </w:pPr>
      <w:r w:rsidRPr="00095DE3">
        <w:rPr>
          <w:b/>
          <w:bCs/>
          <w:szCs w:val="28"/>
        </w:rPr>
        <w:t>3.8.1 Biomass Distribution Across Urban Parks of Bilaspur</w:t>
      </w:r>
    </w:p>
    <w:p w14:paraId="00EBE71E" w14:textId="77777777" w:rsidR="00E625C1" w:rsidRPr="00095DE3" w:rsidRDefault="00E625C1" w:rsidP="00E625C1">
      <w:pPr>
        <w:pStyle w:val="BodyText"/>
        <w:ind w:right="66"/>
        <w:rPr>
          <w:b/>
          <w:bCs/>
          <w:szCs w:val="28"/>
        </w:rPr>
      </w:pPr>
    </w:p>
    <w:p w14:paraId="08BB2EA7" w14:textId="77777777" w:rsidR="00C23761" w:rsidRPr="00095DE3" w:rsidRDefault="00C23761" w:rsidP="00E625C1">
      <w:pPr>
        <w:pStyle w:val="BodyText"/>
        <w:tabs>
          <w:tab w:val="left" w:pos="8010"/>
        </w:tabs>
        <w:spacing w:before="240" w:after="240" w:line="360" w:lineRule="auto"/>
        <w:ind w:left="172" w:right="169" w:firstLine="715"/>
        <w:jc w:val="both"/>
      </w:pPr>
      <w:r w:rsidRPr="00095DE3">
        <w:t>The analysis of biomass allocation across different vegetation types and sites revealed</w:t>
      </w:r>
      <w:r w:rsidRPr="00095DE3">
        <w:rPr>
          <w:spacing w:val="-1"/>
        </w:rPr>
        <w:t xml:space="preserve"> </w:t>
      </w:r>
      <w:r w:rsidRPr="00095DE3">
        <w:t>substantial variations.</w:t>
      </w:r>
      <w:r w:rsidRPr="00095DE3">
        <w:rPr>
          <w:spacing w:val="-4"/>
        </w:rPr>
        <w:t xml:space="preserve"> </w:t>
      </w:r>
      <w:r w:rsidRPr="00095DE3">
        <w:t>Trees consistently</w:t>
      </w:r>
      <w:r w:rsidRPr="00095DE3">
        <w:rPr>
          <w:spacing w:val="-3"/>
        </w:rPr>
        <w:t xml:space="preserve"> </w:t>
      </w:r>
      <w:r w:rsidRPr="00095DE3">
        <w:t>dominated</w:t>
      </w:r>
      <w:r w:rsidRPr="00095DE3">
        <w:rPr>
          <w:spacing w:val="-1"/>
        </w:rPr>
        <w:t xml:space="preserve"> </w:t>
      </w:r>
      <w:r w:rsidRPr="00095DE3">
        <w:t>total biomass across</w:t>
      </w:r>
      <w:r w:rsidRPr="00095DE3">
        <w:rPr>
          <w:spacing w:val="-1"/>
        </w:rPr>
        <w:t xml:space="preserve"> </w:t>
      </w:r>
      <w:r w:rsidRPr="00095DE3">
        <w:t>all sites, while shrubs and saplings contributed only marginally. Biomass</w:t>
      </w:r>
      <w:r w:rsidR="00687A16" w:rsidRPr="00095DE3">
        <w:t xml:space="preserve"> </w:t>
      </w:r>
      <w:r w:rsidRPr="00095DE3">
        <w:t>was unevenly distributed among plant components, with branches and roots storing the greatest proportion, followed by the bole, while leaves contributed the least.</w:t>
      </w:r>
    </w:p>
    <w:p w14:paraId="0FF96C1A" w14:textId="77777777" w:rsidR="00C23761" w:rsidRPr="00095DE3" w:rsidRDefault="00C23761" w:rsidP="00E625C1">
      <w:pPr>
        <w:pStyle w:val="BodyText"/>
        <w:tabs>
          <w:tab w:val="left" w:pos="8010"/>
        </w:tabs>
        <w:spacing w:before="240" w:after="240" w:line="360" w:lineRule="auto"/>
        <w:ind w:left="172" w:right="165" w:firstLine="705"/>
        <w:jc w:val="both"/>
      </w:pPr>
      <w:r w:rsidRPr="00095DE3">
        <w:t>At</w:t>
      </w:r>
      <w:r w:rsidRPr="00095DE3">
        <w:rPr>
          <w:spacing w:val="-3"/>
        </w:rPr>
        <w:t xml:space="preserve"> </w:t>
      </w:r>
      <w:proofErr w:type="spellStart"/>
      <w:r w:rsidRPr="00095DE3">
        <w:t>Bilasa</w:t>
      </w:r>
      <w:proofErr w:type="spellEnd"/>
      <w:r w:rsidRPr="00095DE3">
        <w:rPr>
          <w:spacing w:val="-7"/>
        </w:rPr>
        <w:t xml:space="preserve"> </w:t>
      </w:r>
      <w:proofErr w:type="spellStart"/>
      <w:r w:rsidRPr="00095DE3">
        <w:t>Taal</w:t>
      </w:r>
      <w:proofErr w:type="spellEnd"/>
      <w:r w:rsidRPr="00095DE3">
        <w:rPr>
          <w:spacing w:val="-7"/>
        </w:rPr>
        <w:t xml:space="preserve"> </w:t>
      </w:r>
      <w:r w:rsidRPr="00095DE3">
        <w:t>Vasundhara,</w:t>
      </w:r>
      <w:r w:rsidRPr="00095DE3">
        <w:rPr>
          <w:spacing w:val="-3"/>
        </w:rPr>
        <w:t xml:space="preserve"> </w:t>
      </w:r>
      <w:r w:rsidRPr="00095DE3">
        <w:t>the</w:t>
      </w:r>
      <w:r w:rsidRPr="00095DE3">
        <w:rPr>
          <w:spacing w:val="-3"/>
        </w:rPr>
        <w:t xml:space="preserve"> </w:t>
      </w:r>
      <w:r w:rsidRPr="00095DE3">
        <w:t>average</w:t>
      </w:r>
      <w:r w:rsidRPr="00095DE3">
        <w:rPr>
          <w:spacing w:val="-4"/>
        </w:rPr>
        <w:t xml:space="preserve"> </w:t>
      </w:r>
      <w:r w:rsidRPr="00095DE3">
        <w:t>total</w:t>
      </w:r>
      <w:r w:rsidRPr="00095DE3">
        <w:rPr>
          <w:spacing w:val="-2"/>
        </w:rPr>
        <w:t xml:space="preserve"> </w:t>
      </w:r>
      <w:r w:rsidRPr="00095DE3">
        <w:t>tree</w:t>
      </w:r>
      <w:r w:rsidRPr="00095DE3">
        <w:rPr>
          <w:spacing w:val="-4"/>
        </w:rPr>
        <w:t xml:space="preserve"> </w:t>
      </w:r>
      <w:r w:rsidRPr="00095DE3">
        <w:t>biomass</w:t>
      </w:r>
      <w:r w:rsidRPr="00095DE3">
        <w:rPr>
          <w:spacing w:val="-2"/>
        </w:rPr>
        <w:t xml:space="preserve"> </w:t>
      </w:r>
      <w:r w:rsidRPr="00095DE3">
        <w:t>was</w:t>
      </w:r>
      <w:r w:rsidRPr="00095DE3">
        <w:rPr>
          <w:spacing w:val="-3"/>
        </w:rPr>
        <w:t xml:space="preserve"> (</w:t>
      </w:r>
      <w:r w:rsidRPr="00095DE3">
        <w:t>1015.17</w:t>
      </w:r>
      <w:r w:rsidRPr="00095DE3">
        <w:rPr>
          <w:spacing w:val="-3"/>
        </w:rPr>
        <w:t xml:space="preserve"> </w:t>
      </w:r>
      <w:r w:rsidRPr="00095DE3">
        <w:t>t</w:t>
      </w:r>
      <w:r w:rsidRPr="00095DE3">
        <w:rPr>
          <w:spacing w:val="-2"/>
        </w:rPr>
        <w:t xml:space="preserve"> </w:t>
      </w:r>
      <w:r w:rsidRPr="00095DE3">
        <w:t>ha⁻¹ ±4.92), with branches (408.42 t ha⁻¹ ±2.18) and roots (329.60 t ha⁻¹ ±1.50) accounting for the majority. The bole contributed (253.19 t ha⁻¹ ±1.15), whereas leaves added only (24.03 t ha⁻¹ ±0.10). Shrubs and saplings were minor contributors, with biomass values of (0.20 t ha⁻¹ ±0.00) and (1.72 t ha⁻¹ ±0.12), respectively.</w:t>
      </w:r>
    </w:p>
    <w:p w14:paraId="6EB4D418" w14:textId="77777777" w:rsidR="00C23761" w:rsidRPr="00095DE3" w:rsidRDefault="00C23761" w:rsidP="00E625C1">
      <w:pPr>
        <w:pStyle w:val="BodyText"/>
        <w:tabs>
          <w:tab w:val="left" w:pos="8010"/>
        </w:tabs>
        <w:spacing w:before="240" w:after="240" w:line="360" w:lineRule="auto"/>
        <w:ind w:left="172" w:right="167" w:firstLine="722"/>
        <w:jc w:val="both"/>
      </w:pPr>
      <w:r w:rsidRPr="00095DE3">
        <w:t>In</w:t>
      </w:r>
      <w:r w:rsidRPr="00095DE3">
        <w:rPr>
          <w:spacing w:val="-15"/>
        </w:rPr>
        <w:t xml:space="preserve"> </w:t>
      </w:r>
      <w:r w:rsidRPr="00095DE3">
        <w:t>Energy</w:t>
      </w:r>
      <w:r w:rsidRPr="00095DE3">
        <w:rPr>
          <w:spacing w:val="-15"/>
        </w:rPr>
        <w:t xml:space="preserve"> </w:t>
      </w:r>
      <w:r w:rsidRPr="00095DE3">
        <w:t>Education</w:t>
      </w:r>
      <w:r w:rsidRPr="00095DE3">
        <w:rPr>
          <w:spacing w:val="-15"/>
        </w:rPr>
        <w:t xml:space="preserve"> </w:t>
      </w:r>
      <w:r w:rsidRPr="00095DE3">
        <w:t>Park,</w:t>
      </w:r>
      <w:r w:rsidRPr="00095DE3">
        <w:rPr>
          <w:spacing w:val="-15"/>
        </w:rPr>
        <w:t xml:space="preserve"> </w:t>
      </w:r>
      <w:r w:rsidRPr="00095DE3">
        <w:t>total</w:t>
      </w:r>
      <w:r w:rsidRPr="00095DE3">
        <w:rPr>
          <w:spacing w:val="-15"/>
        </w:rPr>
        <w:t xml:space="preserve"> </w:t>
      </w:r>
      <w:r w:rsidRPr="00095DE3">
        <w:t>tree</w:t>
      </w:r>
      <w:r w:rsidRPr="00095DE3">
        <w:rPr>
          <w:spacing w:val="-15"/>
        </w:rPr>
        <w:t xml:space="preserve"> </w:t>
      </w:r>
      <w:r w:rsidRPr="00095DE3">
        <w:t>biomass</w:t>
      </w:r>
      <w:r w:rsidRPr="00095DE3">
        <w:rPr>
          <w:spacing w:val="-15"/>
        </w:rPr>
        <w:t xml:space="preserve"> </w:t>
      </w:r>
      <w:r w:rsidRPr="00095DE3">
        <w:t>was</w:t>
      </w:r>
      <w:r w:rsidRPr="00095DE3">
        <w:rPr>
          <w:spacing w:val="-15"/>
        </w:rPr>
        <w:t xml:space="preserve"> </w:t>
      </w:r>
      <w:r w:rsidRPr="00095DE3">
        <w:t>considerably</w:t>
      </w:r>
      <w:r w:rsidRPr="00095DE3">
        <w:rPr>
          <w:spacing w:val="-15"/>
        </w:rPr>
        <w:t xml:space="preserve"> </w:t>
      </w:r>
      <w:r w:rsidRPr="00095DE3">
        <w:t>lower</w:t>
      </w:r>
      <w:r w:rsidRPr="00095DE3">
        <w:rPr>
          <w:spacing w:val="-15"/>
        </w:rPr>
        <w:t xml:space="preserve"> </w:t>
      </w:r>
      <w:r w:rsidRPr="00095DE3">
        <w:t>at</w:t>
      </w:r>
      <w:r w:rsidRPr="00095DE3">
        <w:rPr>
          <w:spacing w:val="-15"/>
        </w:rPr>
        <w:t xml:space="preserve"> (</w:t>
      </w:r>
      <w:r w:rsidRPr="00095DE3">
        <w:t>662.91 t ha⁻¹ ±4.13). Branches (261.49 t ha⁻¹ ±1.83) and roots (217.86 t ha⁻¹ ±1.26) remained the dominant fractions, followed by</w:t>
      </w:r>
      <w:r w:rsidRPr="00095DE3">
        <w:rPr>
          <w:spacing w:val="-5"/>
        </w:rPr>
        <w:t xml:space="preserve"> </w:t>
      </w:r>
      <w:r w:rsidRPr="00095DE3">
        <w:t>the</w:t>
      </w:r>
      <w:r w:rsidRPr="00095DE3">
        <w:rPr>
          <w:spacing w:val="-1"/>
        </w:rPr>
        <w:t xml:space="preserve"> </w:t>
      </w:r>
      <w:r w:rsidRPr="00095DE3">
        <w:t>bole</w:t>
      </w:r>
      <w:r w:rsidRPr="00095DE3">
        <w:rPr>
          <w:spacing w:val="-1"/>
        </w:rPr>
        <w:t xml:space="preserve"> </w:t>
      </w:r>
      <w:r w:rsidRPr="00095DE3">
        <w:t>(167.35 t ha⁻¹ ±0.97)</w:t>
      </w:r>
      <w:r w:rsidRPr="00095DE3">
        <w:rPr>
          <w:spacing w:val="-1"/>
        </w:rPr>
        <w:t xml:space="preserve"> </w:t>
      </w:r>
      <w:r w:rsidRPr="00095DE3">
        <w:t>and leaves (16.22 t ha⁻¹ ±0.09). Shrubs (1.08 t</w:t>
      </w:r>
      <w:r w:rsidRPr="00095DE3">
        <w:rPr>
          <w:spacing w:val="-3"/>
        </w:rPr>
        <w:t xml:space="preserve"> </w:t>
      </w:r>
      <w:r w:rsidRPr="00095DE3">
        <w:t>ha⁻¹ ±0.02)</w:t>
      </w:r>
      <w:r w:rsidRPr="00095DE3">
        <w:rPr>
          <w:spacing w:val="-4"/>
        </w:rPr>
        <w:t xml:space="preserve"> </w:t>
      </w:r>
      <w:r w:rsidRPr="00095DE3">
        <w:t>and</w:t>
      </w:r>
      <w:r w:rsidRPr="00095DE3">
        <w:rPr>
          <w:spacing w:val="-3"/>
        </w:rPr>
        <w:t xml:space="preserve"> </w:t>
      </w:r>
      <w:r w:rsidRPr="00095DE3">
        <w:t>saplings</w:t>
      </w:r>
      <w:r w:rsidRPr="00095DE3">
        <w:rPr>
          <w:spacing w:val="-4"/>
        </w:rPr>
        <w:t xml:space="preserve"> </w:t>
      </w:r>
      <w:r w:rsidRPr="00095DE3">
        <w:t>(1.38</w:t>
      </w:r>
      <w:r w:rsidRPr="00095DE3">
        <w:rPr>
          <w:spacing w:val="-2"/>
        </w:rPr>
        <w:t xml:space="preserve"> </w:t>
      </w:r>
      <w:r w:rsidRPr="00095DE3">
        <w:t>t</w:t>
      </w:r>
      <w:r w:rsidRPr="00095DE3">
        <w:rPr>
          <w:spacing w:val="-3"/>
        </w:rPr>
        <w:t xml:space="preserve"> </w:t>
      </w:r>
      <w:r w:rsidRPr="00095DE3">
        <w:t>ha⁻¹ ±0.09)</w:t>
      </w:r>
      <w:r w:rsidRPr="00095DE3">
        <w:rPr>
          <w:spacing w:val="-4"/>
        </w:rPr>
        <w:t xml:space="preserve"> </w:t>
      </w:r>
      <w:r w:rsidRPr="00095DE3">
        <w:t>contributed</w:t>
      </w:r>
      <w:r w:rsidRPr="00095DE3">
        <w:rPr>
          <w:spacing w:val="-3"/>
        </w:rPr>
        <w:t xml:space="preserve"> </w:t>
      </w:r>
      <w:r w:rsidRPr="00095DE3">
        <w:t>slightly</w:t>
      </w:r>
      <w:r w:rsidRPr="00095DE3">
        <w:rPr>
          <w:spacing w:val="-8"/>
        </w:rPr>
        <w:t xml:space="preserve"> </w:t>
      </w:r>
      <w:r w:rsidRPr="00095DE3">
        <w:t>higher</w:t>
      </w:r>
      <w:r w:rsidRPr="00095DE3">
        <w:rPr>
          <w:spacing w:val="-2"/>
        </w:rPr>
        <w:t xml:space="preserve"> </w:t>
      </w:r>
      <w:r w:rsidRPr="00095DE3">
        <w:t>values</w:t>
      </w:r>
      <w:r w:rsidRPr="00095DE3">
        <w:rPr>
          <w:spacing w:val="-4"/>
        </w:rPr>
        <w:t xml:space="preserve"> </w:t>
      </w:r>
      <w:r w:rsidRPr="00095DE3">
        <w:t>than</w:t>
      </w:r>
      <w:r w:rsidRPr="00095DE3">
        <w:rPr>
          <w:spacing w:val="-1"/>
        </w:rPr>
        <w:t xml:space="preserve"> </w:t>
      </w:r>
      <w:r w:rsidRPr="00095DE3">
        <w:t>at</w:t>
      </w:r>
      <w:r w:rsidRPr="00095DE3">
        <w:rPr>
          <w:spacing w:val="-1"/>
        </w:rPr>
        <w:t xml:space="preserve"> </w:t>
      </w:r>
      <w:proofErr w:type="spellStart"/>
      <w:r w:rsidRPr="00095DE3">
        <w:t>Bilasa</w:t>
      </w:r>
      <w:proofErr w:type="spellEnd"/>
      <w:r w:rsidRPr="00095DE3">
        <w:rPr>
          <w:spacing w:val="-9"/>
        </w:rPr>
        <w:t xml:space="preserve"> </w:t>
      </w:r>
      <w:proofErr w:type="spellStart"/>
      <w:r w:rsidRPr="00095DE3">
        <w:t>Taal</w:t>
      </w:r>
      <w:proofErr w:type="spellEnd"/>
      <w:r w:rsidRPr="00095DE3">
        <w:t xml:space="preserve"> Vasundhara, though still negligible in comparison with tree biomass.</w:t>
      </w:r>
    </w:p>
    <w:p w14:paraId="2A3994D5" w14:textId="77777777" w:rsidR="00C23761" w:rsidRPr="00095DE3" w:rsidRDefault="00C23761" w:rsidP="00E625C1">
      <w:pPr>
        <w:pStyle w:val="BodyText"/>
        <w:spacing w:before="240" w:after="240" w:line="360" w:lineRule="auto"/>
        <w:ind w:left="172" w:right="169" w:firstLine="719"/>
        <w:jc w:val="both"/>
      </w:pPr>
      <w:r w:rsidRPr="00095DE3">
        <w:t>The</w:t>
      </w:r>
      <w:r w:rsidRPr="00095DE3">
        <w:rPr>
          <w:spacing w:val="-15"/>
        </w:rPr>
        <w:t xml:space="preserve"> </w:t>
      </w:r>
      <w:r w:rsidRPr="00095DE3">
        <w:t>highest</w:t>
      </w:r>
      <w:r w:rsidRPr="00095DE3">
        <w:rPr>
          <w:spacing w:val="-13"/>
        </w:rPr>
        <w:t xml:space="preserve"> </w:t>
      </w:r>
      <w:r w:rsidRPr="00095DE3">
        <w:t>biomass</w:t>
      </w:r>
      <w:r w:rsidRPr="00095DE3">
        <w:rPr>
          <w:spacing w:val="-13"/>
        </w:rPr>
        <w:t xml:space="preserve"> </w:t>
      </w:r>
      <w:r w:rsidRPr="00095DE3">
        <w:t>was</w:t>
      </w:r>
      <w:r w:rsidRPr="00095DE3">
        <w:rPr>
          <w:spacing w:val="-13"/>
        </w:rPr>
        <w:t xml:space="preserve"> </w:t>
      </w:r>
      <w:r w:rsidRPr="00095DE3">
        <w:t>recorded</w:t>
      </w:r>
      <w:r w:rsidRPr="00095DE3">
        <w:rPr>
          <w:spacing w:val="-11"/>
        </w:rPr>
        <w:t xml:space="preserve"> </w:t>
      </w:r>
      <w:r w:rsidRPr="00095DE3">
        <w:t>at</w:t>
      </w:r>
      <w:r w:rsidRPr="00095DE3">
        <w:rPr>
          <w:spacing w:val="-13"/>
        </w:rPr>
        <w:t xml:space="preserve"> </w:t>
      </w:r>
      <w:r w:rsidRPr="00095DE3">
        <w:t>Smriti</w:t>
      </w:r>
      <w:r w:rsidRPr="00095DE3">
        <w:rPr>
          <w:spacing w:val="-15"/>
        </w:rPr>
        <w:t xml:space="preserve"> </w:t>
      </w:r>
      <w:r w:rsidRPr="00095DE3">
        <w:t>Van,</w:t>
      </w:r>
      <w:r w:rsidRPr="00095DE3">
        <w:rPr>
          <w:spacing w:val="-14"/>
        </w:rPr>
        <w:t xml:space="preserve"> </w:t>
      </w:r>
      <w:r w:rsidRPr="00095DE3">
        <w:t>where</w:t>
      </w:r>
      <w:r w:rsidRPr="00095DE3">
        <w:rPr>
          <w:spacing w:val="-15"/>
        </w:rPr>
        <w:t xml:space="preserve"> </w:t>
      </w:r>
      <w:r w:rsidRPr="00095DE3">
        <w:t>tree</w:t>
      </w:r>
      <w:r w:rsidRPr="00095DE3">
        <w:rPr>
          <w:spacing w:val="-15"/>
        </w:rPr>
        <w:t xml:space="preserve"> </w:t>
      </w:r>
      <w:r w:rsidRPr="00095DE3">
        <w:t>biomass</w:t>
      </w:r>
      <w:r w:rsidRPr="00095DE3">
        <w:rPr>
          <w:spacing w:val="-13"/>
        </w:rPr>
        <w:t xml:space="preserve"> </w:t>
      </w:r>
      <w:r w:rsidRPr="00095DE3">
        <w:t>averaged (1184.18</w:t>
      </w:r>
      <w:r w:rsidRPr="00095DE3">
        <w:rPr>
          <w:spacing w:val="-1"/>
        </w:rPr>
        <w:t xml:space="preserve"> </w:t>
      </w:r>
      <w:r w:rsidRPr="00095DE3">
        <w:t>t</w:t>
      </w:r>
      <w:r w:rsidRPr="00095DE3">
        <w:rPr>
          <w:spacing w:val="3"/>
        </w:rPr>
        <w:t xml:space="preserve"> </w:t>
      </w:r>
      <w:r w:rsidRPr="00095DE3">
        <w:t>ha⁻¹ ±9.75).</w:t>
      </w:r>
      <w:r w:rsidRPr="00095DE3">
        <w:rPr>
          <w:spacing w:val="2"/>
        </w:rPr>
        <w:t xml:space="preserve"> </w:t>
      </w:r>
      <w:r w:rsidRPr="00095DE3">
        <w:t>Branches</w:t>
      </w:r>
      <w:r w:rsidRPr="00095DE3">
        <w:rPr>
          <w:spacing w:val="5"/>
        </w:rPr>
        <w:t xml:space="preserve"> </w:t>
      </w:r>
      <w:r w:rsidRPr="00095DE3">
        <w:t>represented</w:t>
      </w:r>
      <w:r w:rsidRPr="00095DE3">
        <w:rPr>
          <w:spacing w:val="2"/>
        </w:rPr>
        <w:t xml:space="preserve"> </w:t>
      </w:r>
      <w:r w:rsidRPr="00095DE3">
        <w:t>the</w:t>
      </w:r>
      <w:r w:rsidRPr="00095DE3">
        <w:rPr>
          <w:spacing w:val="1"/>
        </w:rPr>
        <w:t xml:space="preserve"> </w:t>
      </w:r>
      <w:r w:rsidRPr="00095DE3">
        <w:t>largest</w:t>
      </w:r>
      <w:r w:rsidRPr="00095DE3">
        <w:rPr>
          <w:spacing w:val="3"/>
        </w:rPr>
        <w:t xml:space="preserve"> </w:t>
      </w:r>
      <w:r w:rsidRPr="00095DE3">
        <w:t>component</w:t>
      </w:r>
      <w:r w:rsidRPr="00095DE3">
        <w:rPr>
          <w:spacing w:val="2"/>
        </w:rPr>
        <w:t xml:space="preserve"> </w:t>
      </w:r>
      <w:r w:rsidRPr="00095DE3">
        <w:t>(497.34</w:t>
      </w:r>
      <w:r w:rsidRPr="00095DE3">
        <w:rPr>
          <w:spacing w:val="2"/>
        </w:rPr>
        <w:t xml:space="preserve"> </w:t>
      </w:r>
      <w:r w:rsidRPr="00095DE3">
        <w:t>t</w:t>
      </w:r>
      <w:r w:rsidRPr="00095DE3">
        <w:rPr>
          <w:spacing w:val="3"/>
        </w:rPr>
        <w:t xml:space="preserve"> </w:t>
      </w:r>
      <w:r w:rsidRPr="00095DE3">
        <w:t>ha⁻¹ ±4.87),</w:t>
      </w:r>
      <w:r w:rsidRPr="00095DE3">
        <w:rPr>
          <w:spacing w:val="2"/>
        </w:rPr>
        <w:t xml:space="preserve"> </w:t>
      </w:r>
      <w:r w:rsidRPr="00095DE3">
        <w:rPr>
          <w:spacing w:val="-2"/>
        </w:rPr>
        <w:t>followed</w:t>
      </w:r>
      <w:r w:rsidRPr="00095DE3">
        <w:t xml:space="preserve"> by</w:t>
      </w:r>
      <w:r w:rsidRPr="00095DE3">
        <w:rPr>
          <w:spacing w:val="40"/>
        </w:rPr>
        <w:t xml:space="preserve"> </w:t>
      </w:r>
      <w:r w:rsidRPr="00095DE3">
        <w:t>roots</w:t>
      </w:r>
      <w:r w:rsidRPr="00095DE3">
        <w:rPr>
          <w:spacing w:val="40"/>
        </w:rPr>
        <w:t xml:space="preserve"> </w:t>
      </w:r>
      <w:r w:rsidRPr="00095DE3">
        <w:t>(373.55</w:t>
      </w:r>
      <w:r w:rsidRPr="00095DE3">
        <w:rPr>
          <w:spacing w:val="40"/>
        </w:rPr>
        <w:t xml:space="preserve"> </w:t>
      </w:r>
      <w:r w:rsidRPr="00095DE3">
        <w:t>t</w:t>
      </w:r>
      <w:r w:rsidRPr="00095DE3">
        <w:rPr>
          <w:spacing w:val="40"/>
        </w:rPr>
        <w:t xml:space="preserve"> </w:t>
      </w:r>
      <w:r w:rsidRPr="00095DE3">
        <w:t>ha⁻¹ ±2.69),</w:t>
      </w:r>
      <w:r w:rsidRPr="00095DE3">
        <w:rPr>
          <w:spacing w:val="40"/>
        </w:rPr>
        <w:t xml:space="preserve"> </w:t>
      </w:r>
      <w:r w:rsidRPr="00095DE3">
        <w:t>bole</w:t>
      </w:r>
      <w:r w:rsidRPr="00095DE3">
        <w:rPr>
          <w:spacing w:val="40"/>
        </w:rPr>
        <w:t xml:space="preserve"> </w:t>
      </w:r>
      <w:r w:rsidRPr="00095DE3">
        <w:t>(286.78</w:t>
      </w:r>
      <w:r w:rsidRPr="00095DE3">
        <w:rPr>
          <w:spacing w:val="40"/>
        </w:rPr>
        <w:t xml:space="preserve"> </w:t>
      </w:r>
      <w:r w:rsidRPr="00095DE3">
        <w:t>t</w:t>
      </w:r>
      <w:r w:rsidRPr="00095DE3">
        <w:rPr>
          <w:spacing w:val="40"/>
        </w:rPr>
        <w:t xml:space="preserve"> </w:t>
      </w:r>
      <w:r w:rsidRPr="00095DE3">
        <w:t>ha⁻¹ ±2.06),</w:t>
      </w:r>
      <w:r w:rsidRPr="00095DE3">
        <w:rPr>
          <w:spacing w:val="40"/>
        </w:rPr>
        <w:t xml:space="preserve"> </w:t>
      </w:r>
      <w:r w:rsidRPr="00095DE3">
        <w:t>and</w:t>
      </w:r>
      <w:r w:rsidRPr="00095DE3">
        <w:rPr>
          <w:spacing w:val="40"/>
        </w:rPr>
        <w:t xml:space="preserve"> </w:t>
      </w:r>
      <w:r w:rsidRPr="00095DE3">
        <w:t>leaves</w:t>
      </w:r>
      <w:r w:rsidRPr="00095DE3">
        <w:rPr>
          <w:spacing w:val="40"/>
        </w:rPr>
        <w:t xml:space="preserve"> </w:t>
      </w:r>
      <w:r w:rsidRPr="00095DE3">
        <w:t>(26.51</w:t>
      </w:r>
      <w:r w:rsidRPr="00095DE3">
        <w:rPr>
          <w:spacing w:val="40"/>
        </w:rPr>
        <w:t xml:space="preserve"> </w:t>
      </w:r>
      <w:r w:rsidRPr="00095DE3">
        <w:t>t</w:t>
      </w:r>
      <w:r w:rsidRPr="00095DE3">
        <w:rPr>
          <w:spacing w:val="40"/>
        </w:rPr>
        <w:t xml:space="preserve"> </w:t>
      </w:r>
      <w:r w:rsidRPr="00095DE3">
        <w:t>ha⁻¹ ±0.17).</w:t>
      </w:r>
      <w:r w:rsidRPr="00095DE3">
        <w:rPr>
          <w:spacing w:val="40"/>
        </w:rPr>
        <w:t xml:space="preserve"> </w:t>
      </w:r>
      <w:r w:rsidRPr="00095DE3">
        <w:t>Shrubs contributed (0.36 t ha⁻¹ ±0.05) and saplings (2.74 t ha⁻¹ ±0.08), both higher than in the other sites.</w:t>
      </w:r>
      <w:r w:rsidR="001E4393" w:rsidRPr="00095DE3">
        <w:t xml:space="preserve"> The</w:t>
      </w:r>
      <w:r w:rsidR="001E4393" w:rsidRPr="00095DE3">
        <w:rPr>
          <w:spacing w:val="-8"/>
        </w:rPr>
        <w:t xml:space="preserve"> </w:t>
      </w:r>
      <w:r w:rsidR="001E4393" w:rsidRPr="00095DE3">
        <w:t>lower</w:t>
      </w:r>
      <w:r w:rsidR="001E4393" w:rsidRPr="00095DE3">
        <w:rPr>
          <w:spacing w:val="-8"/>
        </w:rPr>
        <w:t xml:space="preserve"> </w:t>
      </w:r>
      <w:r w:rsidR="001E4393" w:rsidRPr="00095DE3">
        <w:t>biomass</w:t>
      </w:r>
      <w:r w:rsidR="001E4393" w:rsidRPr="00095DE3">
        <w:rPr>
          <w:spacing w:val="-7"/>
        </w:rPr>
        <w:t xml:space="preserve"> </w:t>
      </w:r>
      <w:r w:rsidR="001E4393" w:rsidRPr="00095DE3">
        <w:t>observed</w:t>
      </w:r>
      <w:r w:rsidR="001E4393" w:rsidRPr="00095DE3">
        <w:rPr>
          <w:spacing w:val="-7"/>
        </w:rPr>
        <w:t xml:space="preserve"> </w:t>
      </w:r>
      <w:r w:rsidR="001E4393" w:rsidRPr="00095DE3">
        <w:t>in</w:t>
      </w:r>
      <w:r w:rsidR="001E4393" w:rsidRPr="00095DE3">
        <w:rPr>
          <w:spacing w:val="-7"/>
        </w:rPr>
        <w:t xml:space="preserve"> </w:t>
      </w:r>
      <w:r w:rsidR="001E4393" w:rsidRPr="00095DE3">
        <w:t>Energy</w:t>
      </w:r>
      <w:r w:rsidR="001E4393" w:rsidRPr="00095DE3">
        <w:rPr>
          <w:spacing w:val="-10"/>
        </w:rPr>
        <w:t xml:space="preserve"> </w:t>
      </w:r>
      <w:r w:rsidR="001E4393" w:rsidRPr="00095DE3">
        <w:t>Education</w:t>
      </w:r>
      <w:r w:rsidR="001E4393" w:rsidRPr="00095DE3">
        <w:rPr>
          <w:spacing w:val="-5"/>
        </w:rPr>
        <w:t xml:space="preserve"> </w:t>
      </w:r>
      <w:r w:rsidR="001E4393" w:rsidRPr="00095DE3">
        <w:t>Park</w:t>
      </w:r>
      <w:r w:rsidR="001E4393" w:rsidRPr="00095DE3">
        <w:rPr>
          <w:spacing w:val="-8"/>
        </w:rPr>
        <w:t xml:space="preserve"> </w:t>
      </w:r>
      <w:r w:rsidR="001E4393" w:rsidRPr="00095DE3">
        <w:t>(662.91</w:t>
      </w:r>
      <w:r w:rsidR="001E4393" w:rsidRPr="00095DE3">
        <w:rPr>
          <w:spacing w:val="-5"/>
        </w:rPr>
        <w:t xml:space="preserve"> </w:t>
      </w:r>
      <w:r w:rsidR="001E4393" w:rsidRPr="00095DE3">
        <w:t>t</w:t>
      </w:r>
      <w:r w:rsidR="001E4393" w:rsidRPr="00095DE3">
        <w:rPr>
          <w:spacing w:val="-7"/>
        </w:rPr>
        <w:t xml:space="preserve"> </w:t>
      </w:r>
      <w:r w:rsidR="001E4393" w:rsidRPr="00095DE3">
        <w:t>ha⁻¹ ±4.13)</w:t>
      </w:r>
      <w:r w:rsidR="001E4393" w:rsidRPr="00095DE3">
        <w:rPr>
          <w:spacing w:val="-5"/>
        </w:rPr>
        <w:t xml:space="preserve"> </w:t>
      </w:r>
      <w:r w:rsidR="001E4393" w:rsidRPr="00095DE3">
        <w:t>may</w:t>
      </w:r>
      <w:r w:rsidR="001E4393" w:rsidRPr="00095DE3">
        <w:rPr>
          <w:spacing w:val="-10"/>
        </w:rPr>
        <w:t xml:space="preserve"> </w:t>
      </w:r>
      <w:r w:rsidR="001E4393" w:rsidRPr="00095DE3">
        <w:t xml:space="preserve">be attributed to differences in land-use history or management practices. Comparable studies in managed forest parks have also shown reduced biomass due to selective cutting, plantation design, or younger age classes (Kumar </w:t>
      </w:r>
      <w:r w:rsidR="001E4393" w:rsidRPr="00095DE3">
        <w:rPr>
          <w:i/>
        </w:rPr>
        <w:t xml:space="preserve">et al., </w:t>
      </w:r>
      <w:r w:rsidR="001E4393" w:rsidRPr="00095DE3">
        <w:t>2014).</w:t>
      </w:r>
    </w:p>
    <w:p w14:paraId="362E218D" w14:textId="5D3E59E6" w:rsidR="004C1A38" w:rsidRDefault="001E4393" w:rsidP="00A7434F">
      <w:pPr>
        <w:pStyle w:val="BodyText"/>
        <w:tabs>
          <w:tab w:val="left" w:pos="8010"/>
        </w:tabs>
        <w:spacing w:after="240" w:line="360" w:lineRule="auto"/>
        <w:ind w:left="172" w:right="168" w:firstLine="715"/>
        <w:jc w:val="both"/>
      </w:pPr>
      <w:r w:rsidRPr="00095DE3">
        <w:t xml:space="preserve">The tree biomass values recorded in Smriti Van (1184.18 t ha⁻¹ ±9.75) and </w:t>
      </w:r>
      <w:proofErr w:type="spellStart"/>
      <w:r w:rsidRPr="00095DE3">
        <w:t>Bilasa</w:t>
      </w:r>
      <w:proofErr w:type="spellEnd"/>
      <w:r w:rsidRPr="00095DE3">
        <w:t xml:space="preserve"> </w:t>
      </w:r>
      <w:proofErr w:type="spellStart"/>
      <w:r w:rsidRPr="00095DE3">
        <w:t>Taal</w:t>
      </w:r>
      <w:proofErr w:type="spellEnd"/>
      <w:r w:rsidRPr="00095DE3">
        <w:rPr>
          <w:spacing w:val="-7"/>
        </w:rPr>
        <w:t xml:space="preserve"> </w:t>
      </w:r>
      <w:r w:rsidRPr="00095DE3">
        <w:t>Vasundhara</w:t>
      </w:r>
      <w:r w:rsidRPr="00095DE3">
        <w:rPr>
          <w:spacing w:val="-5"/>
        </w:rPr>
        <w:t xml:space="preserve"> </w:t>
      </w:r>
      <w:r w:rsidRPr="00095DE3">
        <w:t>(1015.17</w:t>
      </w:r>
      <w:r w:rsidRPr="00095DE3">
        <w:rPr>
          <w:spacing w:val="-3"/>
        </w:rPr>
        <w:t xml:space="preserve"> </w:t>
      </w:r>
      <w:r w:rsidRPr="00095DE3">
        <w:t>t</w:t>
      </w:r>
      <w:r w:rsidRPr="00095DE3">
        <w:rPr>
          <w:spacing w:val="-2"/>
        </w:rPr>
        <w:t xml:space="preserve"> </w:t>
      </w:r>
      <w:r w:rsidRPr="00095DE3">
        <w:t>ha⁻¹ ±4.92)</w:t>
      </w:r>
      <w:r w:rsidRPr="00095DE3">
        <w:rPr>
          <w:spacing w:val="-3"/>
        </w:rPr>
        <w:t xml:space="preserve"> </w:t>
      </w:r>
      <w:r w:rsidRPr="00095DE3">
        <w:t>are</w:t>
      </w:r>
      <w:r w:rsidRPr="00095DE3">
        <w:rPr>
          <w:spacing w:val="-5"/>
        </w:rPr>
        <w:t xml:space="preserve"> </w:t>
      </w:r>
      <w:r w:rsidRPr="00095DE3">
        <w:t>comparable</w:t>
      </w:r>
      <w:r w:rsidRPr="00095DE3">
        <w:rPr>
          <w:spacing w:val="-2"/>
        </w:rPr>
        <w:t xml:space="preserve"> </w:t>
      </w:r>
      <w:r w:rsidRPr="00095DE3">
        <w:t>with</w:t>
      </w:r>
      <w:r w:rsidRPr="00095DE3">
        <w:rPr>
          <w:spacing w:val="-2"/>
        </w:rPr>
        <w:t xml:space="preserve"> </w:t>
      </w:r>
      <w:r w:rsidRPr="00095DE3">
        <w:t>tropical</w:t>
      </w:r>
      <w:r w:rsidRPr="00095DE3">
        <w:rPr>
          <w:spacing w:val="-2"/>
        </w:rPr>
        <w:t xml:space="preserve"> </w:t>
      </w:r>
      <w:r w:rsidRPr="00095DE3">
        <w:t>forest</w:t>
      </w:r>
      <w:r w:rsidRPr="00095DE3">
        <w:rPr>
          <w:spacing w:val="-2"/>
        </w:rPr>
        <w:t xml:space="preserve"> </w:t>
      </w:r>
      <w:r w:rsidRPr="00095DE3">
        <w:t>ranges</w:t>
      </w:r>
      <w:r w:rsidRPr="00095DE3">
        <w:rPr>
          <w:spacing w:val="-3"/>
        </w:rPr>
        <w:t xml:space="preserve"> </w:t>
      </w:r>
      <w:r w:rsidRPr="00095DE3">
        <w:t>reported globally. For instance, Brown (1997) documented above-ground biomass values ranging from 100 to 1200 t ha⁻¹ in tropical forests, depending on forest age and density.</w:t>
      </w:r>
      <w:r w:rsidRPr="00095DE3">
        <w:rPr>
          <w:spacing w:val="-15"/>
        </w:rPr>
        <w:t xml:space="preserve"> </w:t>
      </w:r>
      <w:r w:rsidRPr="00095DE3">
        <w:t>Similarly,</w:t>
      </w:r>
      <w:r w:rsidRPr="00095DE3">
        <w:rPr>
          <w:spacing w:val="-12"/>
        </w:rPr>
        <w:t xml:space="preserve"> </w:t>
      </w:r>
      <w:r w:rsidRPr="00095DE3">
        <w:lastRenderedPageBreak/>
        <w:t>Chavan</w:t>
      </w:r>
      <w:r w:rsidRPr="00095DE3">
        <w:rPr>
          <w:spacing w:val="-15"/>
        </w:rPr>
        <w:t xml:space="preserve"> </w:t>
      </w:r>
      <w:r w:rsidRPr="00095DE3">
        <w:t>and</w:t>
      </w:r>
      <w:r w:rsidRPr="00095DE3">
        <w:rPr>
          <w:spacing w:val="-15"/>
        </w:rPr>
        <w:t xml:space="preserve"> </w:t>
      </w:r>
      <w:proofErr w:type="spellStart"/>
      <w:r w:rsidRPr="00095DE3">
        <w:t>Rasal</w:t>
      </w:r>
      <w:proofErr w:type="spellEnd"/>
      <w:r w:rsidRPr="00095DE3">
        <w:rPr>
          <w:spacing w:val="-12"/>
        </w:rPr>
        <w:t xml:space="preserve"> </w:t>
      </w:r>
      <w:r w:rsidRPr="00095DE3">
        <w:t>(2010)</w:t>
      </w:r>
      <w:r w:rsidRPr="00095DE3">
        <w:rPr>
          <w:spacing w:val="-15"/>
        </w:rPr>
        <w:t xml:space="preserve"> </w:t>
      </w:r>
      <w:r w:rsidRPr="00095DE3">
        <w:t>reported</w:t>
      </w:r>
      <w:r w:rsidRPr="00095DE3">
        <w:rPr>
          <w:spacing w:val="-15"/>
        </w:rPr>
        <w:t xml:space="preserve"> </w:t>
      </w:r>
      <w:r w:rsidRPr="00095DE3">
        <w:t>biomass</w:t>
      </w:r>
      <w:r w:rsidRPr="00095DE3">
        <w:rPr>
          <w:spacing w:val="-15"/>
        </w:rPr>
        <w:t xml:space="preserve"> </w:t>
      </w:r>
      <w:r w:rsidRPr="00095DE3">
        <w:t>of</w:t>
      </w:r>
      <w:r w:rsidRPr="00095DE3">
        <w:rPr>
          <w:spacing w:val="-15"/>
        </w:rPr>
        <w:t xml:space="preserve"> </w:t>
      </w:r>
      <w:r w:rsidRPr="00095DE3">
        <w:t>652.5</w:t>
      </w:r>
      <w:r w:rsidRPr="00095DE3">
        <w:rPr>
          <w:spacing w:val="-15"/>
        </w:rPr>
        <w:t xml:space="preserve"> </w:t>
      </w:r>
      <w:r w:rsidRPr="00095DE3">
        <w:t>t</w:t>
      </w:r>
      <w:r w:rsidRPr="00095DE3">
        <w:rPr>
          <w:spacing w:val="-15"/>
        </w:rPr>
        <w:t xml:space="preserve"> </w:t>
      </w:r>
      <w:r w:rsidRPr="00095DE3">
        <w:t>ha⁻¹</w:t>
      </w:r>
      <w:r w:rsidRPr="00095DE3">
        <w:rPr>
          <w:spacing w:val="-13"/>
        </w:rPr>
        <w:t xml:space="preserve"> </w:t>
      </w:r>
      <w:r w:rsidRPr="00095DE3">
        <w:t>in</w:t>
      </w:r>
      <w:r w:rsidRPr="00095DE3">
        <w:rPr>
          <w:spacing w:val="-12"/>
        </w:rPr>
        <w:t xml:space="preserve"> </w:t>
      </w:r>
      <w:r w:rsidRPr="00095DE3">
        <w:t>Indian tropical</w:t>
      </w:r>
      <w:r w:rsidRPr="00095DE3">
        <w:rPr>
          <w:spacing w:val="-2"/>
        </w:rPr>
        <w:t xml:space="preserve"> </w:t>
      </w:r>
      <w:r w:rsidRPr="00095DE3">
        <w:t>forests,</w:t>
      </w:r>
      <w:r w:rsidRPr="00095DE3">
        <w:rPr>
          <w:spacing w:val="-2"/>
        </w:rPr>
        <w:t xml:space="preserve"> </w:t>
      </w:r>
      <w:r w:rsidRPr="00095DE3">
        <w:t>which</w:t>
      </w:r>
      <w:r w:rsidRPr="00095DE3">
        <w:rPr>
          <w:spacing w:val="-2"/>
        </w:rPr>
        <w:t xml:space="preserve"> </w:t>
      </w:r>
      <w:r w:rsidRPr="00095DE3">
        <w:t>is</w:t>
      </w:r>
      <w:r w:rsidRPr="00095DE3">
        <w:rPr>
          <w:spacing w:val="-2"/>
        </w:rPr>
        <w:t xml:space="preserve"> </w:t>
      </w:r>
      <w:r w:rsidRPr="00095DE3">
        <w:t>lower</w:t>
      </w:r>
      <w:r w:rsidRPr="00095DE3">
        <w:rPr>
          <w:spacing w:val="-3"/>
        </w:rPr>
        <w:t xml:space="preserve"> </w:t>
      </w:r>
      <w:r w:rsidRPr="00095DE3">
        <w:t>than</w:t>
      </w:r>
      <w:r w:rsidRPr="00095DE3">
        <w:rPr>
          <w:spacing w:val="-3"/>
        </w:rPr>
        <w:t xml:space="preserve"> </w:t>
      </w:r>
      <w:r w:rsidRPr="00095DE3">
        <w:t>the</w:t>
      </w:r>
      <w:r w:rsidRPr="00095DE3">
        <w:rPr>
          <w:spacing w:val="-3"/>
        </w:rPr>
        <w:t xml:space="preserve"> </w:t>
      </w:r>
      <w:r w:rsidRPr="00095DE3">
        <w:t>values</w:t>
      </w:r>
      <w:r w:rsidRPr="00095DE3">
        <w:rPr>
          <w:spacing w:val="-3"/>
        </w:rPr>
        <w:t xml:space="preserve"> </w:t>
      </w:r>
      <w:r w:rsidRPr="00095DE3">
        <w:t>obtained</w:t>
      </w:r>
      <w:r w:rsidRPr="00095DE3">
        <w:rPr>
          <w:spacing w:val="-3"/>
        </w:rPr>
        <w:t xml:space="preserve"> </w:t>
      </w:r>
      <w:r w:rsidRPr="00095DE3">
        <w:t>in</w:t>
      </w:r>
      <w:r w:rsidRPr="00095DE3">
        <w:rPr>
          <w:spacing w:val="-2"/>
        </w:rPr>
        <w:t xml:space="preserve"> </w:t>
      </w:r>
      <w:r w:rsidRPr="00095DE3">
        <w:t>this</w:t>
      </w:r>
      <w:r w:rsidRPr="00095DE3">
        <w:rPr>
          <w:spacing w:val="-2"/>
        </w:rPr>
        <w:t xml:space="preserve"> </w:t>
      </w:r>
      <w:r w:rsidRPr="00095DE3">
        <w:t>study,</w:t>
      </w:r>
      <w:r w:rsidRPr="00095DE3">
        <w:rPr>
          <w:spacing w:val="-2"/>
        </w:rPr>
        <w:t xml:space="preserve"> </w:t>
      </w:r>
      <w:r w:rsidRPr="00095DE3">
        <w:t>suggesting</w:t>
      </w:r>
      <w:r w:rsidRPr="00095DE3">
        <w:rPr>
          <w:spacing w:val="-4"/>
        </w:rPr>
        <w:t xml:space="preserve"> </w:t>
      </w:r>
      <w:r w:rsidRPr="00095DE3">
        <w:t xml:space="preserve">that Smriti Van and </w:t>
      </w:r>
      <w:proofErr w:type="spellStart"/>
      <w:r w:rsidRPr="00095DE3">
        <w:t>Bilasa</w:t>
      </w:r>
      <w:proofErr w:type="spellEnd"/>
      <w:r w:rsidRPr="00095DE3">
        <w:t xml:space="preserve"> </w:t>
      </w:r>
      <w:proofErr w:type="spellStart"/>
      <w:r w:rsidRPr="00095DE3">
        <w:t>Taal</w:t>
      </w:r>
      <w:proofErr w:type="spellEnd"/>
      <w:r w:rsidRPr="00095DE3">
        <w:t xml:space="preserve"> Vasundhara may have denser or more mature stands.</w:t>
      </w:r>
    </w:p>
    <w:p w14:paraId="2F14BFF9" w14:textId="3C0BB348" w:rsidR="004C1A38" w:rsidRDefault="008558EB" w:rsidP="008558EB">
      <w:pPr>
        <w:pStyle w:val="BodyText"/>
        <w:tabs>
          <w:tab w:val="left" w:pos="8010"/>
        </w:tabs>
        <w:spacing w:line="360" w:lineRule="auto"/>
        <w:ind w:right="168"/>
        <w:jc w:val="both"/>
        <w:rPr>
          <w:b/>
          <w:bCs/>
          <w:spacing w:val="-2"/>
        </w:rPr>
      </w:pPr>
      <w:r w:rsidRPr="008558EB">
        <w:rPr>
          <w:b/>
          <w:bCs/>
        </w:rPr>
        <w:t>Table</w:t>
      </w:r>
      <w:r w:rsidRPr="008558EB">
        <w:rPr>
          <w:b/>
          <w:bCs/>
          <w:spacing w:val="-10"/>
        </w:rPr>
        <w:t xml:space="preserve"> </w:t>
      </w:r>
      <w:r>
        <w:rPr>
          <w:b/>
          <w:bCs/>
        </w:rPr>
        <w:t>6</w:t>
      </w:r>
      <w:r w:rsidRPr="008558EB">
        <w:rPr>
          <w:b/>
          <w:bCs/>
        </w:rPr>
        <w:t>.</w:t>
      </w:r>
      <w:r w:rsidRPr="008558EB">
        <w:rPr>
          <w:b/>
          <w:bCs/>
          <w:spacing w:val="-6"/>
        </w:rPr>
        <w:t xml:space="preserve"> </w:t>
      </w:r>
      <w:r w:rsidRPr="008558EB">
        <w:rPr>
          <w:b/>
          <w:bCs/>
        </w:rPr>
        <w:t>Biomass</w:t>
      </w:r>
      <w:r w:rsidRPr="008558EB">
        <w:rPr>
          <w:b/>
          <w:bCs/>
          <w:spacing w:val="-8"/>
        </w:rPr>
        <w:t xml:space="preserve"> </w:t>
      </w:r>
      <w:r w:rsidRPr="008558EB">
        <w:rPr>
          <w:b/>
          <w:bCs/>
        </w:rPr>
        <w:t>of</w:t>
      </w:r>
      <w:r w:rsidRPr="008558EB">
        <w:rPr>
          <w:b/>
          <w:bCs/>
          <w:spacing w:val="-5"/>
        </w:rPr>
        <w:t xml:space="preserve"> </w:t>
      </w:r>
      <w:r w:rsidRPr="008558EB">
        <w:rPr>
          <w:b/>
          <w:bCs/>
        </w:rPr>
        <w:t>all</w:t>
      </w:r>
      <w:r w:rsidRPr="008558EB">
        <w:rPr>
          <w:b/>
          <w:bCs/>
          <w:spacing w:val="-7"/>
        </w:rPr>
        <w:t xml:space="preserve"> </w:t>
      </w:r>
      <w:r w:rsidRPr="008558EB">
        <w:rPr>
          <w:b/>
          <w:bCs/>
        </w:rPr>
        <w:t>the</w:t>
      </w:r>
      <w:r w:rsidRPr="008558EB">
        <w:rPr>
          <w:b/>
          <w:bCs/>
          <w:spacing w:val="-7"/>
        </w:rPr>
        <w:t xml:space="preserve"> </w:t>
      </w:r>
      <w:r w:rsidRPr="008558EB">
        <w:rPr>
          <w:b/>
          <w:bCs/>
        </w:rPr>
        <w:t>three</w:t>
      </w:r>
      <w:r w:rsidRPr="008558EB">
        <w:rPr>
          <w:b/>
          <w:bCs/>
          <w:spacing w:val="-7"/>
        </w:rPr>
        <w:t xml:space="preserve"> </w:t>
      </w:r>
      <w:r w:rsidRPr="008558EB">
        <w:rPr>
          <w:b/>
          <w:bCs/>
        </w:rPr>
        <w:t>gardens</w:t>
      </w:r>
      <w:r w:rsidRPr="008558EB">
        <w:rPr>
          <w:b/>
          <w:bCs/>
          <w:spacing w:val="-8"/>
        </w:rPr>
        <w:t xml:space="preserve"> </w:t>
      </w:r>
      <w:r w:rsidRPr="008558EB">
        <w:rPr>
          <w:b/>
          <w:bCs/>
        </w:rPr>
        <w:t>of</w:t>
      </w:r>
      <w:r w:rsidRPr="008558EB">
        <w:rPr>
          <w:b/>
          <w:bCs/>
          <w:spacing w:val="-5"/>
        </w:rPr>
        <w:t xml:space="preserve"> </w:t>
      </w:r>
      <w:r w:rsidRPr="008558EB">
        <w:rPr>
          <w:b/>
          <w:bCs/>
        </w:rPr>
        <w:t>Bilaspur,</w:t>
      </w:r>
      <w:r w:rsidRPr="008558EB">
        <w:rPr>
          <w:b/>
          <w:bCs/>
          <w:spacing w:val="-6"/>
        </w:rPr>
        <w:t xml:space="preserve"> </w:t>
      </w:r>
      <w:r w:rsidRPr="008558EB">
        <w:rPr>
          <w:b/>
          <w:bCs/>
          <w:spacing w:val="-2"/>
        </w:rPr>
        <w:t>Chhattisgarh</w:t>
      </w:r>
    </w:p>
    <w:tbl>
      <w:tblPr>
        <w:tblW w:w="8121" w:type="dxa"/>
        <w:tblInd w:w="459" w:type="dxa"/>
        <w:tblLayout w:type="fixed"/>
        <w:tblCellMar>
          <w:left w:w="0" w:type="dxa"/>
          <w:right w:w="0" w:type="dxa"/>
        </w:tblCellMar>
        <w:tblLook w:val="01E0" w:firstRow="1" w:lastRow="1" w:firstColumn="1" w:lastColumn="1" w:noHBand="0" w:noVBand="0"/>
      </w:tblPr>
      <w:tblGrid>
        <w:gridCol w:w="1731"/>
        <w:gridCol w:w="900"/>
        <w:gridCol w:w="1080"/>
        <w:gridCol w:w="720"/>
        <w:gridCol w:w="810"/>
        <w:gridCol w:w="720"/>
        <w:gridCol w:w="810"/>
        <w:gridCol w:w="1350"/>
      </w:tblGrid>
      <w:tr w:rsidR="008558EB" w14:paraId="79672DB8" w14:textId="77777777" w:rsidTr="004C1A38">
        <w:trPr>
          <w:trHeight w:val="403"/>
        </w:trPr>
        <w:tc>
          <w:tcPr>
            <w:tcW w:w="1731" w:type="dxa"/>
            <w:tcBorders>
              <w:top w:val="single" w:sz="4" w:space="0" w:color="000000"/>
              <w:bottom w:val="single" w:sz="4" w:space="0" w:color="000000"/>
            </w:tcBorders>
          </w:tcPr>
          <w:p w14:paraId="16AC4EF4" w14:textId="77777777" w:rsidR="008558EB" w:rsidRDefault="008558EB" w:rsidP="004C1A38">
            <w:pPr>
              <w:pStyle w:val="TableParagraph"/>
              <w:spacing w:line="275" w:lineRule="exact"/>
              <w:ind w:left="108"/>
              <w:jc w:val="center"/>
              <w:rPr>
                <w:b/>
                <w:sz w:val="24"/>
              </w:rPr>
            </w:pPr>
            <w:r>
              <w:rPr>
                <w:b/>
                <w:spacing w:val="-4"/>
                <w:sz w:val="24"/>
              </w:rPr>
              <w:t>Site</w:t>
            </w:r>
          </w:p>
        </w:tc>
        <w:tc>
          <w:tcPr>
            <w:tcW w:w="900" w:type="dxa"/>
            <w:tcBorders>
              <w:top w:val="single" w:sz="4" w:space="0" w:color="000000"/>
              <w:bottom w:val="single" w:sz="4" w:space="0" w:color="000000"/>
            </w:tcBorders>
          </w:tcPr>
          <w:p w14:paraId="6B5DB1A4" w14:textId="77777777" w:rsidR="008558EB" w:rsidRDefault="008558EB" w:rsidP="00B1720B">
            <w:pPr>
              <w:pStyle w:val="TableParagraph"/>
              <w:spacing w:line="275" w:lineRule="exact"/>
              <w:jc w:val="center"/>
              <w:rPr>
                <w:b/>
                <w:sz w:val="24"/>
              </w:rPr>
            </w:pPr>
            <w:r>
              <w:rPr>
                <w:b/>
                <w:spacing w:val="-4"/>
                <w:sz w:val="24"/>
              </w:rPr>
              <w:t>Type</w:t>
            </w:r>
          </w:p>
        </w:tc>
        <w:tc>
          <w:tcPr>
            <w:tcW w:w="1080" w:type="dxa"/>
            <w:tcBorders>
              <w:top w:val="single" w:sz="4" w:space="0" w:color="000000"/>
              <w:bottom w:val="single" w:sz="4" w:space="0" w:color="000000"/>
            </w:tcBorders>
          </w:tcPr>
          <w:p w14:paraId="0474D9F7" w14:textId="77777777" w:rsidR="008558EB" w:rsidRDefault="008558EB" w:rsidP="00B1720B">
            <w:pPr>
              <w:pStyle w:val="TableParagraph"/>
              <w:jc w:val="center"/>
              <w:rPr>
                <w:sz w:val="24"/>
              </w:rPr>
            </w:pPr>
          </w:p>
        </w:tc>
        <w:tc>
          <w:tcPr>
            <w:tcW w:w="720" w:type="dxa"/>
            <w:tcBorders>
              <w:top w:val="single" w:sz="4" w:space="0" w:color="000000"/>
              <w:bottom w:val="single" w:sz="4" w:space="0" w:color="000000"/>
            </w:tcBorders>
          </w:tcPr>
          <w:p w14:paraId="11DA961A" w14:textId="77777777" w:rsidR="008558EB" w:rsidRDefault="008558EB" w:rsidP="00B1720B">
            <w:pPr>
              <w:pStyle w:val="TableParagraph"/>
              <w:spacing w:line="275" w:lineRule="exact"/>
              <w:jc w:val="center"/>
              <w:rPr>
                <w:b/>
                <w:sz w:val="24"/>
              </w:rPr>
            </w:pPr>
            <w:r>
              <w:rPr>
                <w:b/>
                <w:spacing w:val="-4"/>
                <w:sz w:val="24"/>
              </w:rPr>
              <w:t>Bole</w:t>
            </w:r>
          </w:p>
        </w:tc>
        <w:tc>
          <w:tcPr>
            <w:tcW w:w="810" w:type="dxa"/>
            <w:tcBorders>
              <w:top w:val="single" w:sz="4" w:space="0" w:color="000000"/>
              <w:bottom w:val="single" w:sz="4" w:space="0" w:color="000000"/>
            </w:tcBorders>
          </w:tcPr>
          <w:p w14:paraId="09BD0DDC" w14:textId="77777777" w:rsidR="008558EB" w:rsidRDefault="008558EB" w:rsidP="00B1720B">
            <w:pPr>
              <w:pStyle w:val="TableParagraph"/>
              <w:spacing w:line="275" w:lineRule="exact"/>
              <w:jc w:val="center"/>
              <w:rPr>
                <w:b/>
                <w:sz w:val="24"/>
              </w:rPr>
            </w:pPr>
            <w:r>
              <w:rPr>
                <w:b/>
                <w:spacing w:val="-2"/>
                <w:sz w:val="24"/>
              </w:rPr>
              <w:t>Branch</w:t>
            </w:r>
          </w:p>
        </w:tc>
        <w:tc>
          <w:tcPr>
            <w:tcW w:w="720" w:type="dxa"/>
            <w:tcBorders>
              <w:top w:val="single" w:sz="4" w:space="0" w:color="000000"/>
              <w:bottom w:val="single" w:sz="4" w:space="0" w:color="000000"/>
            </w:tcBorders>
          </w:tcPr>
          <w:p w14:paraId="34C95D0E" w14:textId="77777777" w:rsidR="008558EB" w:rsidRDefault="008558EB" w:rsidP="00B1720B">
            <w:pPr>
              <w:pStyle w:val="TableParagraph"/>
              <w:spacing w:line="275" w:lineRule="exact"/>
              <w:ind w:left="46" w:right="92"/>
              <w:jc w:val="center"/>
              <w:rPr>
                <w:b/>
                <w:sz w:val="24"/>
              </w:rPr>
            </w:pPr>
            <w:r>
              <w:rPr>
                <w:b/>
                <w:spacing w:val="-4"/>
                <w:sz w:val="24"/>
              </w:rPr>
              <w:t>Leaf</w:t>
            </w:r>
          </w:p>
        </w:tc>
        <w:tc>
          <w:tcPr>
            <w:tcW w:w="810" w:type="dxa"/>
            <w:tcBorders>
              <w:top w:val="single" w:sz="4" w:space="0" w:color="000000"/>
              <w:bottom w:val="single" w:sz="4" w:space="0" w:color="000000"/>
            </w:tcBorders>
          </w:tcPr>
          <w:p w14:paraId="2C03BB67" w14:textId="77777777" w:rsidR="008558EB" w:rsidRDefault="008558EB" w:rsidP="00B1720B">
            <w:pPr>
              <w:pStyle w:val="TableParagraph"/>
              <w:spacing w:line="275" w:lineRule="exact"/>
              <w:jc w:val="center"/>
              <w:rPr>
                <w:b/>
                <w:sz w:val="24"/>
              </w:rPr>
            </w:pPr>
            <w:r>
              <w:rPr>
                <w:b/>
                <w:spacing w:val="-4"/>
                <w:sz w:val="24"/>
              </w:rPr>
              <w:t>Root</w:t>
            </w:r>
          </w:p>
        </w:tc>
        <w:tc>
          <w:tcPr>
            <w:tcW w:w="1350" w:type="dxa"/>
            <w:tcBorders>
              <w:top w:val="single" w:sz="4" w:space="0" w:color="000000"/>
              <w:bottom w:val="single" w:sz="4" w:space="0" w:color="000000"/>
            </w:tcBorders>
          </w:tcPr>
          <w:p w14:paraId="263925AD" w14:textId="77777777" w:rsidR="008558EB" w:rsidRDefault="008558EB" w:rsidP="00B1720B">
            <w:pPr>
              <w:pStyle w:val="TableParagraph"/>
              <w:spacing w:line="275" w:lineRule="exact"/>
              <w:jc w:val="center"/>
              <w:rPr>
                <w:b/>
                <w:sz w:val="24"/>
              </w:rPr>
            </w:pPr>
            <w:r>
              <w:rPr>
                <w:b/>
                <w:sz w:val="24"/>
              </w:rPr>
              <w:t>Total</w:t>
            </w:r>
            <w:r>
              <w:rPr>
                <w:b/>
                <w:spacing w:val="-1"/>
                <w:sz w:val="24"/>
              </w:rPr>
              <w:t xml:space="preserve"> </w:t>
            </w:r>
            <w:r>
              <w:rPr>
                <w:b/>
                <w:sz w:val="24"/>
              </w:rPr>
              <w:t>(t ha-</w:t>
            </w:r>
            <w:r>
              <w:rPr>
                <w:b/>
                <w:spacing w:val="-5"/>
                <w:sz w:val="24"/>
              </w:rPr>
              <w:t>1)</w:t>
            </w:r>
          </w:p>
        </w:tc>
      </w:tr>
      <w:tr w:rsidR="008558EB" w14:paraId="2F49E133" w14:textId="77777777" w:rsidTr="004C1A38">
        <w:trPr>
          <w:trHeight w:val="289"/>
        </w:trPr>
        <w:tc>
          <w:tcPr>
            <w:tcW w:w="1731" w:type="dxa"/>
            <w:tcBorders>
              <w:top w:val="single" w:sz="4" w:space="0" w:color="000000"/>
            </w:tcBorders>
          </w:tcPr>
          <w:p w14:paraId="0651DDD0" w14:textId="77777777" w:rsidR="008558EB" w:rsidRDefault="008558EB" w:rsidP="004C1A38">
            <w:pPr>
              <w:pStyle w:val="TableParagraph"/>
              <w:jc w:val="center"/>
              <w:rPr>
                <w:sz w:val="20"/>
              </w:rPr>
            </w:pPr>
          </w:p>
        </w:tc>
        <w:tc>
          <w:tcPr>
            <w:tcW w:w="900" w:type="dxa"/>
            <w:tcBorders>
              <w:top w:val="single" w:sz="4" w:space="0" w:color="000000"/>
            </w:tcBorders>
          </w:tcPr>
          <w:p w14:paraId="0DB732AE" w14:textId="77777777" w:rsidR="008558EB" w:rsidRDefault="008558EB" w:rsidP="00B1720B">
            <w:pPr>
              <w:pStyle w:val="TableParagraph"/>
              <w:spacing w:before="1" w:line="261" w:lineRule="exact"/>
              <w:jc w:val="center"/>
              <w:rPr>
                <w:sz w:val="24"/>
              </w:rPr>
            </w:pPr>
            <w:r>
              <w:rPr>
                <w:spacing w:val="-4"/>
                <w:sz w:val="24"/>
              </w:rPr>
              <w:t>Tree</w:t>
            </w:r>
          </w:p>
        </w:tc>
        <w:tc>
          <w:tcPr>
            <w:tcW w:w="1080" w:type="dxa"/>
            <w:tcBorders>
              <w:top w:val="single" w:sz="4" w:space="0" w:color="000000"/>
            </w:tcBorders>
          </w:tcPr>
          <w:p w14:paraId="482006F1" w14:textId="77777777" w:rsidR="008558EB" w:rsidRDefault="008558EB" w:rsidP="00B1720B">
            <w:pPr>
              <w:pStyle w:val="TableParagraph"/>
              <w:spacing w:before="1" w:line="261" w:lineRule="exact"/>
              <w:jc w:val="center"/>
              <w:rPr>
                <w:sz w:val="24"/>
              </w:rPr>
            </w:pPr>
            <w:r>
              <w:rPr>
                <w:spacing w:val="-2"/>
                <w:sz w:val="24"/>
              </w:rPr>
              <w:t>Average</w:t>
            </w:r>
          </w:p>
        </w:tc>
        <w:tc>
          <w:tcPr>
            <w:tcW w:w="720" w:type="dxa"/>
            <w:tcBorders>
              <w:top w:val="single" w:sz="4" w:space="0" w:color="000000"/>
            </w:tcBorders>
          </w:tcPr>
          <w:p w14:paraId="0FB71B34" w14:textId="77777777" w:rsidR="008558EB" w:rsidRDefault="008558EB" w:rsidP="00B1720B">
            <w:pPr>
              <w:pStyle w:val="TableParagraph"/>
              <w:spacing w:before="1" w:line="261" w:lineRule="exact"/>
              <w:jc w:val="center"/>
              <w:rPr>
                <w:sz w:val="24"/>
              </w:rPr>
            </w:pPr>
            <w:r>
              <w:rPr>
                <w:spacing w:val="-2"/>
                <w:sz w:val="24"/>
              </w:rPr>
              <w:t>253.19</w:t>
            </w:r>
          </w:p>
        </w:tc>
        <w:tc>
          <w:tcPr>
            <w:tcW w:w="810" w:type="dxa"/>
            <w:tcBorders>
              <w:top w:val="single" w:sz="4" w:space="0" w:color="000000"/>
            </w:tcBorders>
          </w:tcPr>
          <w:p w14:paraId="7E9B5096" w14:textId="77777777" w:rsidR="008558EB" w:rsidRDefault="008558EB" w:rsidP="00B1720B">
            <w:pPr>
              <w:pStyle w:val="TableParagraph"/>
              <w:spacing w:before="1" w:line="261" w:lineRule="exact"/>
              <w:jc w:val="center"/>
              <w:rPr>
                <w:sz w:val="24"/>
              </w:rPr>
            </w:pPr>
            <w:r>
              <w:rPr>
                <w:spacing w:val="-2"/>
                <w:sz w:val="24"/>
              </w:rPr>
              <w:t>408.42</w:t>
            </w:r>
          </w:p>
        </w:tc>
        <w:tc>
          <w:tcPr>
            <w:tcW w:w="720" w:type="dxa"/>
            <w:tcBorders>
              <w:top w:val="single" w:sz="4" w:space="0" w:color="000000"/>
            </w:tcBorders>
          </w:tcPr>
          <w:p w14:paraId="276F7B43" w14:textId="77777777" w:rsidR="008558EB" w:rsidRDefault="008558EB" w:rsidP="00B1720B">
            <w:pPr>
              <w:pStyle w:val="TableParagraph"/>
              <w:spacing w:before="1" w:line="261" w:lineRule="exact"/>
              <w:ind w:right="92"/>
              <w:jc w:val="center"/>
              <w:rPr>
                <w:sz w:val="24"/>
              </w:rPr>
            </w:pPr>
            <w:r>
              <w:rPr>
                <w:spacing w:val="-2"/>
                <w:sz w:val="24"/>
              </w:rPr>
              <w:t>24.03</w:t>
            </w:r>
          </w:p>
        </w:tc>
        <w:tc>
          <w:tcPr>
            <w:tcW w:w="810" w:type="dxa"/>
            <w:tcBorders>
              <w:top w:val="single" w:sz="4" w:space="0" w:color="000000"/>
            </w:tcBorders>
          </w:tcPr>
          <w:p w14:paraId="7AD87B0C" w14:textId="77777777" w:rsidR="008558EB" w:rsidRDefault="008558EB" w:rsidP="00B1720B">
            <w:pPr>
              <w:pStyle w:val="TableParagraph"/>
              <w:spacing w:before="1" w:line="261" w:lineRule="exact"/>
              <w:jc w:val="center"/>
              <w:rPr>
                <w:sz w:val="24"/>
              </w:rPr>
            </w:pPr>
            <w:r>
              <w:rPr>
                <w:spacing w:val="-2"/>
                <w:sz w:val="24"/>
              </w:rPr>
              <w:t>329.60</w:t>
            </w:r>
          </w:p>
        </w:tc>
        <w:tc>
          <w:tcPr>
            <w:tcW w:w="1350" w:type="dxa"/>
            <w:tcBorders>
              <w:top w:val="single" w:sz="4" w:space="0" w:color="000000"/>
            </w:tcBorders>
          </w:tcPr>
          <w:p w14:paraId="5DF58706" w14:textId="77777777" w:rsidR="008558EB" w:rsidRDefault="008558EB" w:rsidP="00B1720B">
            <w:pPr>
              <w:pStyle w:val="TableParagraph"/>
              <w:spacing w:before="1" w:line="261" w:lineRule="exact"/>
              <w:jc w:val="center"/>
              <w:rPr>
                <w:sz w:val="24"/>
              </w:rPr>
            </w:pPr>
            <w:r>
              <w:rPr>
                <w:spacing w:val="-2"/>
                <w:sz w:val="24"/>
              </w:rPr>
              <w:t>1015.17</w:t>
            </w:r>
          </w:p>
        </w:tc>
      </w:tr>
      <w:tr w:rsidR="008558EB" w14:paraId="2C657B3F" w14:textId="77777777" w:rsidTr="004C1A38">
        <w:trPr>
          <w:trHeight w:val="283"/>
        </w:trPr>
        <w:tc>
          <w:tcPr>
            <w:tcW w:w="1731" w:type="dxa"/>
          </w:tcPr>
          <w:p w14:paraId="40512A35" w14:textId="77777777" w:rsidR="008558EB" w:rsidRDefault="008558EB" w:rsidP="004C1A38">
            <w:pPr>
              <w:pStyle w:val="TableParagraph"/>
              <w:jc w:val="center"/>
              <w:rPr>
                <w:sz w:val="20"/>
              </w:rPr>
            </w:pPr>
          </w:p>
        </w:tc>
        <w:tc>
          <w:tcPr>
            <w:tcW w:w="900" w:type="dxa"/>
          </w:tcPr>
          <w:p w14:paraId="04CD1471" w14:textId="77777777" w:rsidR="008558EB" w:rsidRDefault="008558EB" w:rsidP="00B1720B">
            <w:pPr>
              <w:pStyle w:val="TableParagraph"/>
              <w:jc w:val="center"/>
              <w:rPr>
                <w:sz w:val="20"/>
              </w:rPr>
            </w:pPr>
          </w:p>
        </w:tc>
        <w:tc>
          <w:tcPr>
            <w:tcW w:w="1080" w:type="dxa"/>
          </w:tcPr>
          <w:p w14:paraId="4A95D6B7" w14:textId="77777777" w:rsidR="008558EB" w:rsidRDefault="008558EB" w:rsidP="00B1720B">
            <w:pPr>
              <w:pStyle w:val="TableParagraph"/>
              <w:spacing w:line="256" w:lineRule="exact"/>
              <w:jc w:val="center"/>
              <w:rPr>
                <w:sz w:val="24"/>
              </w:rPr>
            </w:pPr>
            <w:r>
              <w:rPr>
                <w:spacing w:val="-5"/>
                <w:sz w:val="24"/>
              </w:rPr>
              <w:t>SE</w:t>
            </w:r>
          </w:p>
        </w:tc>
        <w:tc>
          <w:tcPr>
            <w:tcW w:w="720" w:type="dxa"/>
          </w:tcPr>
          <w:p w14:paraId="715B1600" w14:textId="77777777" w:rsidR="008558EB" w:rsidRDefault="008558EB" w:rsidP="00B1720B">
            <w:pPr>
              <w:pStyle w:val="TableParagraph"/>
              <w:spacing w:line="256" w:lineRule="exact"/>
              <w:jc w:val="center"/>
              <w:rPr>
                <w:sz w:val="24"/>
              </w:rPr>
            </w:pPr>
            <w:r>
              <w:rPr>
                <w:spacing w:val="-2"/>
                <w:sz w:val="24"/>
              </w:rPr>
              <w:t>±1.15</w:t>
            </w:r>
          </w:p>
        </w:tc>
        <w:tc>
          <w:tcPr>
            <w:tcW w:w="810" w:type="dxa"/>
          </w:tcPr>
          <w:p w14:paraId="4E67F0F1" w14:textId="77777777" w:rsidR="008558EB" w:rsidRDefault="008558EB" w:rsidP="00B1720B">
            <w:pPr>
              <w:pStyle w:val="TableParagraph"/>
              <w:spacing w:line="256" w:lineRule="exact"/>
              <w:jc w:val="center"/>
              <w:rPr>
                <w:sz w:val="24"/>
              </w:rPr>
            </w:pPr>
            <w:r>
              <w:rPr>
                <w:spacing w:val="-2"/>
                <w:sz w:val="24"/>
              </w:rPr>
              <w:t>±2.18</w:t>
            </w:r>
          </w:p>
        </w:tc>
        <w:tc>
          <w:tcPr>
            <w:tcW w:w="720" w:type="dxa"/>
          </w:tcPr>
          <w:p w14:paraId="0493199B" w14:textId="77777777" w:rsidR="008558EB" w:rsidRDefault="008558EB" w:rsidP="00B1720B">
            <w:pPr>
              <w:pStyle w:val="TableParagraph"/>
              <w:spacing w:line="256" w:lineRule="exact"/>
              <w:ind w:right="92"/>
              <w:jc w:val="center"/>
              <w:rPr>
                <w:sz w:val="24"/>
              </w:rPr>
            </w:pPr>
            <w:r>
              <w:rPr>
                <w:spacing w:val="-2"/>
                <w:sz w:val="24"/>
              </w:rPr>
              <w:t>±0.10</w:t>
            </w:r>
          </w:p>
        </w:tc>
        <w:tc>
          <w:tcPr>
            <w:tcW w:w="810" w:type="dxa"/>
          </w:tcPr>
          <w:p w14:paraId="1A4A10CC" w14:textId="77777777" w:rsidR="008558EB" w:rsidRDefault="008558EB" w:rsidP="00B1720B">
            <w:pPr>
              <w:pStyle w:val="TableParagraph"/>
              <w:spacing w:line="256" w:lineRule="exact"/>
              <w:jc w:val="center"/>
              <w:rPr>
                <w:sz w:val="24"/>
              </w:rPr>
            </w:pPr>
            <w:r>
              <w:rPr>
                <w:spacing w:val="-2"/>
                <w:sz w:val="24"/>
              </w:rPr>
              <w:t>±1.50</w:t>
            </w:r>
          </w:p>
        </w:tc>
        <w:tc>
          <w:tcPr>
            <w:tcW w:w="1350" w:type="dxa"/>
          </w:tcPr>
          <w:p w14:paraId="26733282" w14:textId="77777777" w:rsidR="008558EB" w:rsidRDefault="008558EB" w:rsidP="00B1720B">
            <w:pPr>
              <w:pStyle w:val="TableParagraph"/>
              <w:spacing w:line="256" w:lineRule="exact"/>
              <w:jc w:val="center"/>
              <w:rPr>
                <w:sz w:val="24"/>
              </w:rPr>
            </w:pPr>
            <w:r>
              <w:rPr>
                <w:spacing w:val="-2"/>
                <w:sz w:val="24"/>
              </w:rPr>
              <w:t>±4.92</w:t>
            </w:r>
          </w:p>
        </w:tc>
      </w:tr>
      <w:tr w:rsidR="00B75B05" w14:paraId="05D0BBBC" w14:textId="77777777" w:rsidTr="004C1A38">
        <w:trPr>
          <w:trHeight w:val="283"/>
        </w:trPr>
        <w:tc>
          <w:tcPr>
            <w:tcW w:w="1731" w:type="dxa"/>
            <w:vMerge w:val="restart"/>
          </w:tcPr>
          <w:p w14:paraId="4C35E771" w14:textId="77777777" w:rsidR="00B75B05" w:rsidRDefault="00B75B05" w:rsidP="004C1A38">
            <w:pPr>
              <w:pStyle w:val="TableParagraph"/>
              <w:spacing w:line="256" w:lineRule="exact"/>
              <w:jc w:val="center"/>
              <w:rPr>
                <w:sz w:val="24"/>
              </w:rPr>
            </w:pPr>
            <w:proofErr w:type="spellStart"/>
            <w:r>
              <w:rPr>
                <w:sz w:val="24"/>
              </w:rPr>
              <w:t>Bilasa</w:t>
            </w:r>
            <w:proofErr w:type="spellEnd"/>
            <w:r>
              <w:rPr>
                <w:spacing w:val="-3"/>
                <w:sz w:val="24"/>
              </w:rPr>
              <w:t xml:space="preserve"> </w:t>
            </w:r>
            <w:proofErr w:type="spellStart"/>
            <w:r>
              <w:rPr>
                <w:sz w:val="24"/>
              </w:rPr>
              <w:t>Taal</w:t>
            </w:r>
            <w:proofErr w:type="spellEnd"/>
            <w:r>
              <w:rPr>
                <w:spacing w:val="-2"/>
                <w:sz w:val="24"/>
              </w:rPr>
              <w:t xml:space="preserve"> Vasundhara</w:t>
            </w:r>
          </w:p>
        </w:tc>
        <w:tc>
          <w:tcPr>
            <w:tcW w:w="900" w:type="dxa"/>
          </w:tcPr>
          <w:p w14:paraId="4AFCC5CC" w14:textId="77777777" w:rsidR="00B75B05" w:rsidRDefault="00B75B05" w:rsidP="00B1720B">
            <w:pPr>
              <w:pStyle w:val="TableParagraph"/>
              <w:spacing w:line="256" w:lineRule="exact"/>
              <w:jc w:val="center"/>
              <w:rPr>
                <w:sz w:val="24"/>
              </w:rPr>
            </w:pPr>
            <w:r>
              <w:rPr>
                <w:spacing w:val="-2"/>
                <w:sz w:val="24"/>
              </w:rPr>
              <w:t>Shrub</w:t>
            </w:r>
          </w:p>
        </w:tc>
        <w:tc>
          <w:tcPr>
            <w:tcW w:w="1080" w:type="dxa"/>
          </w:tcPr>
          <w:p w14:paraId="5E3D0497" w14:textId="77777777" w:rsidR="00B75B05" w:rsidRDefault="00B75B05" w:rsidP="00B1720B">
            <w:pPr>
              <w:pStyle w:val="TableParagraph"/>
              <w:spacing w:line="256" w:lineRule="exact"/>
              <w:jc w:val="center"/>
              <w:rPr>
                <w:sz w:val="24"/>
              </w:rPr>
            </w:pPr>
            <w:r>
              <w:rPr>
                <w:spacing w:val="-2"/>
                <w:sz w:val="24"/>
              </w:rPr>
              <w:t>Average</w:t>
            </w:r>
          </w:p>
        </w:tc>
        <w:tc>
          <w:tcPr>
            <w:tcW w:w="720" w:type="dxa"/>
          </w:tcPr>
          <w:p w14:paraId="65E5FAC2" w14:textId="77777777" w:rsidR="00B75B05" w:rsidRDefault="00B75B05" w:rsidP="00B1720B">
            <w:pPr>
              <w:pStyle w:val="TableParagraph"/>
              <w:spacing w:line="256" w:lineRule="exact"/>
              <w:jc w:val="center"/>
              <w:rPr>
                <w:sz w:val="24"/>
              </w:rPr>
            </w:pPr>
            <w:r>
              <w:rPr>
                <w:spacing w:val="-4"/>
                <w:sz w:val="24"/>
              </w:rPr>
              <w:t>0.09</w:t>
            </w:r>
          </w:p>
        </w:tc>
        <w:tc>
          <w:tcPr>
            <w:tcW w:w="810" w:type="dxa"/>
          </w:tcPr>
          <w:p w14:paraId="42D1BF84" w14:textId="77777777" w:rsidR="00B75B05" w:rsidRDefault="00B75B05" w:rsidP="00B1720B">
            <w:pPr>
              <w:pStyle w:val="TableParagraph"/>
              <w:spacing w:line="256" w:lineRule="exact"/>
              <w:jc w:val="center"/>
              <w:rPr>
                <w:sz w:val="24"/>
              </w:rPr>
            </w:pPr>
            <w:r>
              <w:rPr>
                <w:spacing w:val="-4"/>
                <w:sz w:val="24"/>
              </w:rPr>
              <w:t>0.05</w:t>
            </w:r>
          </w:p>
        </w:tc>
        <w:tc>
          <w:tcPr>
            <w:tcW w:w="720" w:type="dxa"/>
          </w:tcPr>
          <w:p w14:paraId="03ACF908" w14:textId="77777777" w:rsidR="00B75B05" w:rsidRDefault="00B75B05" w:rsidP="00B1720B">
            <w:pPr>
              <w:pStyle w:val="TableParagraph"/>
              <w:spacing w:line="256" w:lineRule="exact"/>
              <w:ind w:right="128"/>
              <w:jc w:val="center"/>
              <w:rPr>
                <w:sz w:val="24"/>
              </w:rPr>
            </w:pPr>
            <w:r>
              <w:rPr>
                <w:spacing w:val="-4"/>
                <w:sz w:val="24"/>
              </w:rPr>
              <w:t>0.02</w:t>
            </w:r>
          </w:p>
        </w:tc>
        <w:tc>
          <w:tcPr>
            <w:tcW w:w="810" w:type="dxa"/>
          </w:tcPr>
          <w:p w14:paraId="1DDA65B9" w14:textId="77777777" w:rsidR="00B75B05" w:rsidRDefault="00B75B05" w:rsidP="00B1720B">
            <w:pPr>
              <w:pStyle w:val="TableParagraph"/>
              <w:spacing w:line="256" w:lineRule="exact"/>
              <w:jc w:val="center"/>
              <w:rPr>
                <w:sz w:val="24"/>
              </w:rPr>
            </w:pPr>
            <w:r>
              <w:rPr>
                <w:spacing w:val="-4"/>
                <w:sz w:val="24"/>
              </w:rPr>
              <w:t>0.03</w:t>
            </w:r>
          </w:p>
        </w:tc>
        <w:tc>
          <w:tcPr>
            <w:tcW w:w="1350" w:type="dxa"/>
          </w:tcPr>
          <w:p w14:paraId="5E7D3E6D" w14:textId="77777777" w:rsidR="00B75B05" w:rsidRDefault="00B75B05" w:rsidP="00B1720B">
            <w:pPr>
              <w:pStyle w:val="TableParagraph"/>
              <w:spacing w:line="256" w:lineRule="exact"/>
              <w:jc w:val="center"/>
              <w:rPr>
                <w:sz w:val="24"/>
              </w:rPr>
            </w:pPr>
            <w:r>
              <w:rPr>
                <w:spacing w:val="-4"/>
                <w:sz w:val="24"/>
              </w:rPr>
              <w:t>0.20</w:t>
            </w:r>
          </w:p>
        </w:tc>
      </w:tr>
      <w:tr w:rsidR="00B75B05" w14:paraId="0B4924B5" w14:textId="77777777" w:rsidTr="004C1A38">
        <w:trPr>
          <w:trHeight w:val="283"/>
        </w:trPr>
        <w:tc>
          <w:tcPr>
            <w:tcW w:w="1731" w:type="dxa"/>
            <w:vMerge/>
          </w:tcPr>
          <w:p w14:paraId="33BED07F" w14:textId="77777777" w:rsidR="00B75B05" w:rsidRDefault="00B75B05" w:rsidP="004C1A38">
            <w:pPr>
              <w:pStyle w:val="TableParagraph"/>
              <w:jc w:val="center"/>
              <w:rPr>
                <w:sz w:val="20"/>
              </w:rPr>
            </w:pPr>
          </w:p>
        </w:tc>
        <w:tc>
          <w:tcPr>
            <w:tcW w:w="900" w:type="dxa"/>
          </w:tcPr>
          <w:p w14:paraId="3A5170A1" w14:textId="77777777" w:rsidR="00B75B05" w:rsidRDefault="00B75B05" w:rsidP="00B1720B">
            <w:pPr>
              <w:pStyle w:val="TableParagraph"/>
              <w:jc w:val="center"/>
              <w:rPr>
                <w:sz w:val="20"/>
              </w:rPr>
            </w:pPr>
          </w:p>
        </w:tc>
        <w:tc>
          <w:tcPr>
            <w:tcW w:w="1080" w:type="dxa"/>
          </w:tcPr>
          <w:p w14:paraId="615A97D1" w14:textId="77777777" w:rsidR="00B75B05" w:rsidRDefault="00B75B05" w:rsidP="00B1720B">
            <w:pPr>
              <w:pStyle w:val="TableParagraph"/>
              <w:spacing w:line="256" w:lineRule="exact"/>
              <w:jc w:val="center"/>
              <w:rPr>
                <w:sz w:val="24"/>
              </w:rPr>
            </w:pPr>
            <w:r>
              <w:rPr>
                <w:spacing w:val="-5"/>
                <w:sz w:val="24"/>
              </w:rPr>
              <w:t>SE</w:t>
            </w:r>
          </w:p>
        </w:tc>
        <w:tc>
          <w:tcPr>
            <w:tcW w:w="720" w:type="dxa"/>
          </w:tcPr>
          <w:p w14:paraId="6B7F2A21" w14:textId="77777777" w:rsidR="00B75B05" w:rsidRDefault="00B75B05" w:rsidP="00B1720B">
            <w:pPr>
              <w:pStyle w:val="TableParagraph"/>
              <w:spacing w:line="256" w:lineRule="exact"/>
              <w:jc w:val="center"/>
              <w:rPr>
                <w:sz w:val="24"/>
              </w:rPr>
            </w:pPr>
            <w:r>
              <w:rPr>
                <w:spacing w:val="-2"/>
                <w:sz w:val="24"/>
              </w:rPr>
              <w:t>±0.02</w:t>
            </w:r>
          </w:p>
        </w:tc>
        <w:tc>
          <w:tcPr>
            <w:tcW w:w="810" w:type="dxa"/>
          </w:tcPr>
          <w:p w14:paraId="088021D6" w14:textId="77777777" w:rsidR="00B75B05" w:rsidRDefault="00B75B05" w:rsidP="00B1720B">
            <w:pPr>
              <w:pStyle w:val="TableParagraph"/>
              <w:spacing w:line="256" w:lineRule="exact"/>
              <w:jc w:val="center"/>
              <w:rPr>
                <w:sz w:val="24"/>
              </w:rPr>
            </w:pPr>
            <w:r>
              <w:rPr>
                <w:spacing w:val="-2"/>
                <w:sz w:val="24"/>
              </w:rPr>
              <w:t>±0.01</w:t>
            </w:r>
          </w:p>
        </w:tc>
        <w:tc>
          <w:tcPr>
            <w:tcW w:w="720" w:type="dxa"/>
          </w:tcPr>
          <w:p w14:paraId="369ECD4F" w14:textId="77777777" w:rsidR="00B75B05" w:rsidRDefault="00B75B05" w:rsidP="00B1720B">
            <w:pPr>
              <w:pStyle w:val="TableParagraph"/>
              <w:spacing w:line="256" w:lineRule="exact"/>
              <w:ind w:right="92"/>
              <w:jc w:val="center"/>
              <w:rPr>
                <w:sz w:val="24"/>
              </w:rPr>
            </w:pPr>
            <w:r>
              <w:rPr>
                <w:spacing w:val="-2"/>
                <w:sz w:val="24"/>
              </w:rPr>
              <w:t>±0.00</w:t>
            </w:r>
          </w:p>
        </w:tc>
        <w:tc>
          <w:tcPr>
            <w:tcW w:w="810" w:type="dxa"/>
          </w:tcPr>
          <w:p w14:paraId="05371CE1" w14:textId="77777777" w:rsidR="00B75B05" w:rsidRDefault="00B75B05" w:rsidP="00B1720B">
            <w:pPr>
              <w:pStyle w:val="TableParagraph"/>
              <w:spacing w:line="256" w:lineRule="exact"/>
              <w:jc w:val="center"/>
              <w:rPr>
                <w:sz w:val="24"/>
              </w:rPr>
            </w:pPr>
            <w:r>
              <w:rPr>
                <w:spacing w:val="-2"/>
                <w:sz w:val="24"/>
              </w:rPr>
              <w:t>±0.01</w:t>
            </w:r>
          </w:p>
        </w:tc>
        <w:tc>
          <w:tcPr>
            <w:tcW w:w="1350" w:type="dxa"/>
          </w:tcPr>
          <w:p w14:paraId="2E5B9AAA" w14:textId="77777777" w:rsidR="00B75B05" w:rsidRDefault="00B75B05" w:rsidP="00B1720B">
            <w:pPr>
              <w:pStyle w:val="TableParagraph"/>
              <w:spacing w:line="256" w:lineRule="exact"/>
              <w:jc w:val="center"/>
              <w:rPr>
                <w:sz w:val="24"/>
              </w:rPr>
            </w:pPr>
            <w:r>
              <w:rPr>
                <w:spacing w:val="-2"/>
                <w:sz w:val="24"/>
              </w:rPr>
              <w:t>±0.05</w:t>
            </w:r>
          </w:p>
        </w:tc>
      </w:tr>
      <w:tr w:rsidR="008558EB" w14:paraId="759F83AD" w14:textId="77777777" w:rsidTr="004C1A38">
        <w:trPr>
          <w:trHeight w:val="283"/>
        </w:trPr>
        <w:tc>
          <w:tcPr>
            <w:tcW w:w="1731" w:type="dxa"/>
          </w:tcPr>
          <w:p w14:paraId="1011E908" w14:textId="77777777" w:rsidR="008558EB" w:rsidRDefault="008558EB" w:rsidP="004C1A38">
            <w:pPr>
              <w:pStyle w:val="TableParagraph"/>
              <w:jc w:val="center"/>
              <w:rPr>
                <w:sz w:val="20"/>
              </w:rPr>
            </w:pPr>
          </w:p>
        </w:tc>
        <w:tc>
          <w:tcPr>
            <w:tcW w:w="900" w:type="dxa"/>
          </w:tcPr>
          <w:p w14:paraId="1A259101" w14:textId="77777777" w:rsidR="008558EB" w:rsidRDefault="008558EB" w:rsidP="00B1720B">
            <w:pPr>
              <w:pStyle w:val="TableParagraph"/>
              <w:spacing w:line="256" w:lineRule="exact"/>
              <w:jc w:val="center"/>
              <w:rPr>
                <w:sz w:val="24"/>
              </w:rPr>
            </w:pPr>
            <w:r>
              <w:rPr>
                <w:spacing w:val="-2"/>
                <w:sz w:val="24"/>
              </w:rPr>
              <w:t>Sapling</w:t>
            </w:r>
          </w:p>
        </w:tc>
        <w:tc>
          <w:tcPr>
            <w:tcW w:w="1080" w:type="dxa"/>
          </w:tcPr>
          <w:p w14:paraId="2E389693" w14:textId="77777777" w:rsidR="008558EB" w:rsidRDefault="008558EB" w:rsidP="00B1720B">
            <w:pPr>
              <w:pStyle w:val="TableParagraph"/>
              <w:spacing w:line="256" w:lineRule="exact"/>
              <w:jc w:val="center"/>
              <w:rPr>
                <w:sz w:val="24"/>
              </w:rPr>
            </w:pPr>
            <w:r>
              <w:rPr>
                <w:spacing w:val="-2"/>
                <w:sz w:val="24"/>
              </w:rPr>
              <w:t>Average</w:t>
            </w:r>
          </w:p>
        </w:tc>
        <w:tc>
          <w:tcPr>
            <w:tcW w:w="720" w:type="dxa"/>
          </w:tcPr>
          <w:p w14:paraId="4BF55C9E" w14:textId="77777777" w:rsidR="008558EB" w:rsidRDefault="008558EB" w:rsidP="00B1720B">
            <w:pPr>
              <w:pStyle w:val="TableParagraph"/>
              <w:spacing w:line="256" w:lineRule="exact"/>
              <w:jc w:val="center"/>
              <w:rPr>
                <w:sz w:val="24"/>
              </w:rPr>
            </w:pPr>
            <w:r>
              <w:rPr>
                <w:spacing w:val="-4"/>
                <w:sz w:val="24"/>
              </w:rPr>
              <w:t>0.86</w:t>
            </w:r>
          </w:p>
        </w:tc>
        <w:tc>
          <w:tcPr>
            <w:tcW w:w="810" w:type="dxa"/>
          </w:tcPr>
          <w:p w14:paraId="1EEF03B9" w14:textId="77777777" w:rsidR="008558EB" w:rsidRDefault="008558EB" w:rsidP="00B1720B">
            <w:pPr>
              <w:pStyle w:val="TableParagraph"/>
              <w:spacing w:line="256" w:lineRule="exact"/>
              <w:jc w:val="center"/>
              <w:rPr>
                <w:sz w:val="24"/>
              </w:rPr>
            </w:pPr>
            <w:r>
              <w:rPr>
                <w:spacing w:val="-4"/>
                <w:sz w:val="24"/>
              </w:rPr>
              <w:t>0.45</w:t>
            </w:r>
          </w:p>
        </w:tc>
        <w:tc>
          <w:tcPr>
            <w:tcW w:w="720" w:type="dxa"/>
          </w:tcPr>
          <w:p w14:paraId="526EA061" w14:textId="77777777" w:rsidR="008558EB" w:rsidRDefault="008558EB" w:rsidP="00B1720B">
            <w:pPr>
              <w:pStyle w:val="TableParagraph"/>
              <w:spacing w:line="256" w:lineRule="exact"/>
              <w:ind w:right="128"/>
              <w:jc w:val="center"/>
              <w:rPr>
                <w:sz w:val="24"/>
              </w:rPr>
            </w:pPr>
            <w:r>
              <w:rPr>
                <w:spacing w:val="-4"/>
                <w:sz w:val="24"/>
              </w:rPr>
              <w:t>0.13</w:t>
            </w:r>
          </w:p>
        </w:tc>
        <w:tc>
          <w:tcPr>
            <w:tcW w:w="810" w:type="dxa"/>
          </w:tcPr>
          <w:p w14:paraId="790B90B6" w14:textId="77777777" w:rsidR="008558EB" w:rsidRDefault="008558EB" w:rsidP="00B1720B">
            <w:pPr>
              <w:pStyle w:val="TableParagraph"/>
              <w:spacing w:line="256" w:lineRule="exact"/>
              <w:jc w:val="center"/>
              <w:rPr>
                <w:sz w:val="24"/>
              </w:rPr>
            </w:pPr>
            <w:r>
              <w:rPr>
                <w:spacing w:val="-4"/>
                <w:sz w:val="24"/>
              </w:rPr>
              <w:t>0.29</w:t>
            </w:r>
          </w:p>
        </w:tc>
        <w:tc>
          <w:tcPr>
            <w:tcW w:w="1350" w:type="dxa"/>
          </w:tcPr>
          <w:p w14:paraId="4BBB9066" w14:textId="77777777" w:rsidR="008558EB" w:rsidRDefault="008558EB" w:rsidP="00B1720B">
            <w:pPr>
              <w:pStyle w:val="TableParagraph"/>
              <w:spacing w:line="256" w:lineRule="exact"/>
              <w:jc w:val="center"/>
              <w:rPr>
                <w:sz w:val="24"/>
              </w:rPr>
            </w:pPr>
            <w:r>
              <w:rPr>
                <w:spacing w:val="-4"/>
                <w:sz w:val="24"/>
              </w:rPr>
              <w:t>1.72</w:t>
            </w:r>
          </w:p>
        </w:tc>
      </w:tr>
      <w:tr w:rsidR="008558EB" w14:paraId="468114B9" w14:textId="77777777" w:rsidTr="004C1A38">
        <w:trPr>
          <w:trHeight w:val="282"/>
        </w:trPr>
        <w:tc>
          <w:tcPr>
            <w:tcW w:w="1731" w:type="dxa"/>
          </w:tcPr>
          <w:p w14:paraId="038B6FE6" w14:textId="77777777" w:rsidR="008558EB" w:rsidRDefault="008558EB" w:rsidP="004C1A38">
            <w:pPr>
              <w:pStyle w:val="TableParagraph"/>
              <w:jc w:val="center"/>
              <w:rPr>
                <w:sz w:val="20"/>
              </w:rPr>
            </w:pPr>
          </w:p>
        </w:tc>
        <w:tc>
          <w:tcPr>
            <w:tcW w:w="900" w:type="dxa"/>
          </w:tcPr>
          <w:p w14:paraId="17507B56" w14:textId="77777777" w:rsidR="008558EB" w:rsidRDefault="008558EB" w:rsidP="00B1720B">
            <w:pPr>
              <w:pStyle w:val="TableParagraph"/>
              <w:jc w:val="center"/>
              <w:rPr>
                <w:sz w:val="20"/>
              </w:rPr>
            </w:pPr>
          </w:p>
        </w:tc>
        <w:tc>
          <w:tcPr>
            <w:tcW w:w="1080" w:type="dxa"/>
          </w:tcPr>
          <w:p w14:paraId="05984F3D" w14:textId="77777777" w:rsidR="008558EB" w:rsidRDefault="008558EB" w:rsidP="00B1720B">
            <w:pPr>
              <w:pStyle w:val="TableParagraph"/>
              <w:spacing w:line="256" w:lineRule="exact"/>
              <w:jc w:val="center"/>
              <w:rPr>
                <w:sz w:val="24"/>
              </w:rPr>
            </w:pPr>
            <w:r>
              <w:rPr>
                <w:spacing w:val="-5"/>
                <w:sz w:val="24"/>
              </w:rPr>
              <w:t>SE</w:t>
            </w:r>
          </w:p>
        </w:tc>
        <w:tc>
          <w:tcPr>
            <w:tcW w:w="720" w:type="dxa"/>
          </w:tcPr>
          <w:p w14:paraId="3F248517" w14:textId="77777777" w:rsidR="008558EB" w:rsidRDefault="008558EB" w:rsidP="00B1720B">
            <w:pPr>
              <w:pStyle w:val="TableParagraph"/>
              <w:spacing w:line="256" w:lineRule="exact"/>
              <w:jc w:val="center"/>
              <w:rPr>
                <w:sz w:val="24"/>
              </w:rPr>
            </w:pPr>
            <w:r>
              <w:rPr>
                <w:spacing w:val="-2"/>
                <w:sz w:val="24"/>
              </w:rPr>
              <w:t>±0.06</w:t>
            </w:r>
          </w:p>
        </w:tc>
        <w:tc>
          <w:tcPr>
            <w:tcW w:w="810" w:type="dxa"/>
          </w:tcPr>
          <w:p w14:paraId="7712AA74" w14:textId="77777777" w:rsidR="008558EB" w:rsidRDefault="008558EB" w:rsidP="00B1720B">
            <w:pPr>
              <w:pStyle w:val="TableParagraph"/>
              <w:spacing w:line="256" w:lineRule="exact"/>
              <w:jc w:val="center"/>
              <w:rPr>
                <w:sz w:val="24"/>
              </w:rPr>
            </w:pPr>
            <w:r>
              <w:rPr>
                <w:spacing w:val="-2"/>
                <w:sz w:val="24"/>
              </w:rPr>
              <w:t>±0.03</w:t>
            </w:r>
          </w:p>
        </w:tc>
        <w:tc>
          <w:tcPr>
            <w:tcW w:w="720" w:type="dxa"/>
          </w:tcPr>
          <w:p w14:paraId="222221F3" w14:textId="77777777" w:rsidR="008558EB" w:rsidRDefault="008558EB" w:rsidP="00B1720B">
            <w:pPr>
              <w:pStyle w:val="TableParagraph"/>
              <w:spacing w:line="256" w:lineRule="exact"/>
              <w:ind w:right="92"/>
              <w:jc w:val="center"/>
              <w:rPr>
                <w:sz w:val="24"/>
              </w:rPr>
            </w:pPr>
            <w:r>
              <w:rPr>
                <w:spacing w:val="-2"/>
                <w:sz w:val="24"/>
              </w:rPr>
              <w:t>±0.01</w:t>
            </w:r>
          </w:p>
        </w:tc>
        <w:tc>
          <w:tcPr>
            <w:tcW w:w="810" w:type="dxa"/>
          </w:tcPr>
          <w:p w14:paraId="127D19DB" w14:textId="77777777" w:rsidR="008558EB" w:rsidRDefault="008558EB" w:rsidP="00B1720B">
            <w:pPr>
              <w:pStyle w:val="TableParagraph"/>
              <w:spacing w:line="256" w:lineRule="exact"/>
              <w:jc w:val="center"/>
              <w:rPr>
                <w:sz w:val="24"/>
              </w:rPr>
            </w:pPr>
            <w:r>
              <w:rPr>
                <w:spacing w:val="-2"/>
                <w:sz w:val="24"/>
              </w:rPr>
              <w:t>±0.02</w:t>
            </w:r>
          </w:p>
        </w:tc>
        <w:tc>
          <w:tcPr>
            <w:tcW w:w="1350" w:type="dxa"/>
          </w:tcPr>
          <w:p w14:paraId="6455B156" w14:textId="77777777" w:rsidR="008558EB" w:rsidRDefault="008558EB" w:rsidP="00B1720B">
            <w:pPr>
              <w:pStyle w:val="TableParagraph"/>
              <w:spacing w:line="256" w:lineRule="exact"/>
              <w:jc w:val="center"/>
              <w:rPr>
                <w:sz w:val="24"/>
              </w:rPr>
            </w:pPr>
            <w:r>
              <w:rPr>
                <w:spacing w:val="-2"/>
                <w:sz w:val="24"/>
              </w:rPr>
              <w:t>±0.12</w:t>
            </w:r>
          </w:p>
        </w:tc>
      </w:tr>
      <w:tr w:rsidR="008558EB" w14:paraId="48AF2483" w14:textId="77777777" w:rsidTr="004C1A38">
        <w:trPr>
          <w:trHeight w:val="283"/>
        </w:trPr>
        <w:tc>
          <w:tcPr>
            <w:tcW w:w="1731" w:type="dxa"/>
          </w:tcPr>
          <w:p w14:paraId="6104C6EF" w14:textId="77777777" w:rsidR="008558EB" w:rsidRDefault="008558EB" w:rsidP="004C1A38">
            <w:pPr>
              <w:pStyle w:val="TableParagraph"/>
              <w:jc w:val="center"/>
              <w:rPr>
                <w:sz w:val="20"/>
              </w:rPr>
            </w:pPr>
          </w:p>
        </w:tc>
        <w:tc>
          <w:tcPr>
            <w:tcW w:w="900" w:type="dxa"/>
          </w:tcPr>
          <w:p w14:paraId="0F50B4D7" w14:textId="77777777" w:rsidR="008558EB" w:rsidRDefault="008558EB" w:rsidP="00B1720B">
            <w:pPr>
              <w:pStyle w:val="TableParagraph"/>
              <w:spacing w:line="256" w:lineRule="exact"/>
              <w:jc w:val="center"/>
              <w:rPr>
                <w:sz w:val="24"/>
              </w:rPr>
            </w:pPr>
            <w:r>
              <w:rPr>
                <w:spacing w:val="-4"/>
                <w:sz w:val="24"/>
              </w:rPr>
              <w:t>Tree</w:t>
            </w:r>
          </w:p>
        </w:tc>
        <w:tc>
          <w:tcPr>
            <w:tcW w:w="1080" w:type="dxa"/>
          </w:tcPr>
          <w:p w14:paraId="263652CE" w14:textId="77777777" w:rsidR="008558EB" w:rsidRDefault="008558EB" w:rsidP="00B1720B">
            <w:pPr>
              <w:pStyle w:val="TableParagraph"/>
              <w:spacing w:line="256" w:lineRule="exact"/>
              <w:jc w:val="center"/>
              <w:rPr>
                <w:sz w:val="24"/>
              </w:rPr>
            </w:pPr>
            <w:r>
              <w:rPr>
                <w:spacing w:val="-2"/>
                <w:sz w:val="24"/>
              </w:rPr>
              <w:t>Average</w:t>
            </w:r>
          </w:p>
        </w:tc>
        <w:tc>
          <w:tcPr>
            <w:tcW w:w="720" w:type="dxa"/>
          </w:tcPr>
          <w:p w14:paraId="0D13733E" w14:textId="77777777" w:rsidR="008558EB" w:rsidRDefault="008558EB" w:rsidP="00B1720B">
            <w:pPr>
              <w:pStyle w:val="TableParagraph"/>
              <w:spacing w:line="256" w:lineRule="exact"/>
              <w:jc w:val="center"/>
              <w:rPr>
                <w:sz w:val="24"/>
              </w:rPr>
            </w:pPr>
            <w:r>
              <w:rPr>
                <w:spacing w:val="-2"/>
                <w:sz w:val="24"/>
              </w:rPr>
              <w:t>167.35</w:t>
            </w:r>
          </w:p>
        </w:tc>
        <w:tc>
          <w:tcPr>
            <w:tcW w:w="810" w:type="dxa"/>
          </w:tcPr>
          <w:p w14:paraId="3E38D329" w14:textId="77777777" w:rsidR="008558EB" w:rsidRDefault="008558EB" w:rsidP="00B1720B">
            <w:pPr>
              <w:pStyle w:val="TableParagraph"/>
              <w:spacing w:line="256" w:lineRule="exact"/>
              <w:jc w:val="center"/>
              <w:rPr>
                <w:sz w:val="24"/>
              </w:rPr>
            </w:pPr>
            <w:r>
              <w:rPr>
                <w:spacing w:val="-2"/>
                <w:sz w:val="24"/>
              </w:rPr>
              <w:t>261.49</w:t>
            </w:r>
          </w:p>
        </w:tc>
        <w:tc>
          <w:tcPr>
            <w:tcW w:w="720" w:type="dxa"/>
          </w:tcPr>
          <w:p w14:paraId="2509AA3B" w14:textId="77777777" w:rsidR="008558EB" w:rsidRDefault="008558EB" w:rsidP="00B1720B">
            <w:pPr>
              <w:pStyle w:val="TableParagraph"/>
              <w:spacing w:line="256" w:lineRule="exact"/>
              <w:ind w:right="92"/>
              <w:jc w:val="center"/>
              <w:rPr>
                <w:sz w:val="24"/>
              </w:rPr>
            </w:pPr>
            <w:r>
              <w:rPr>
                <w:spacing w:val="-2"/>
                <w:sz w:val="24"/>
              </w:rPr>
              <w:t>16.22</w:t>
            </w:r>
          </w:p>
        </w:tc>
        <w:tc>
          <w:tcPr>
            <w:tcW w:w="810" w:type="dxa"/>
          </w:tcPr>
          <w:p w14:paraId="7ED46735" w14:textId="77777777" w:rsidR="008558EB" w:rsidRDefault="008558EB" w:rsidP="00B1720B">
            <w:pPr>
              <w:pStyle w:val="TableParagraph"/>
              <w:spacing w:line="256" w:lineRule="exact"/>
              <w:jc w:val="center"/>
              <w:rPr>
                <w:sz w:val="24"/>
              </w:rPr>
            </w:pPr>
            <w:r>
              <w:rPr>
                <w:spacing w:val="-2"/>
                <w:sz w:val="24"/>
              </w:rPr>
              <w:t>217.86</w:t>
            </w:r>
          </w:p>
        </w:tc>
        <w:tc>
          <w:tcPr>
            <w:tcW w:w="1350" w:type="dxa"/>
          </w:tcPr>
          <w:p w14:paraId="35884AED" w14:textId="77777777" w:rsidR="008558EB" w:rsidRDefault="008558EB" w:rsidP="00B1720B">
            <w:pPr>
              <w:pStyle w:val="TableParagraph"/>
              <w:spacing w:line="256" w:lineRule="exact"/>
              <w:jc w:val="center"/>
              <w:rPr>
                <w:sz w:val="24"/>
              </w:rPr>
            </w:pPr>
            <w:r>
              <w:rPr>
                <w:spacing w:val="-2"/>
                <w:sz w:val="24"/>
              </w:rPr>
              <w:t>662.91</w:t>
            </w:r>
          </w:p>
        </w:tc>
      </w:tr>
      <w:tr w:rsidR="008558EB" w14:paraId="231E2A4B" w14:textId="77777777" w:rsidTr="004C1A38">
        <w:trPr>
          <w:trHeight w:val="281"/>
        </w:trPr>
        <w:tc>
          <w:tcPr>
            <w:tcW w:w="1731" w:type="dxa"/>
          </w:tcPr>
          <w:p w14:paraId="02189B32" w14:textId="77777777" w:rsidR="008558EB" w:rsidRDefault="008558EB" w:rsidP="004C1A38">
            <w:pPr>
              <w:pStyle w:val="TableParagraph"/>
              <w:jc w:val="center"/>
              <w:rPr>
                <w:sz w:val="20"/>
              </w:rPr>
            </w:pPr>
          </w:p>
        </w:tc>
        <w:tc>
          <w:tcPr>
            <w:tcW w:w="900" w:type="dxa"/>
          </w:tcPr>
          <w:p w14:paraId="05068C55" w14:textId="77777777" w:rsidR="008558EB" w:rsidRDefault="008558EB" w:rsidP="00B1720B">
            <w:pPr>
              <w:pStyle w:val="TableParagraph"/>
              <w:jc w:val="center"/>
              <w:rPr>
                <w:sz w:val="20"/>
              </w:rPr>
            </w:pPr>
          </w:p>
        </w:tc>
        <w:tc>
          <w:tcPr>
            <w:tcW w:w="1080" w:type="dxa"/>
          </w:tcPr>
          <w:p w14:paraId="67425113" w14:textId="77777777" w:rsidR="008558EB" w:rsidRDefault="008558EB" w:rsidP="00B1720B">
            <w:pPr>
              <w:pStyle w:val="TableParagraph"/>
              <w:spacing w:line="255" w:lineRule="exact"/>
              <w:jc w:val="center"/>
              <w:rPr>
                <w:sz w:val="24"/>
              </w:rPr>
            </w:pPr>
            <w:r>
              <w:rPr>
                <w:spacing w:val="-5"/>
                <w:sz w:val="24"/>
              </w:rPr>
              <w:t>SE</w:t>
            </w:r>
          </w:p>
        </w:tc>
        <w:tc>
          <w:tcPr>
            <w:tcW w:w="720" w:type="dxa"/>
          </w:tcPr>
          <w:p w14:paraId="762D3F93" w14:textId="77777777" w:rsidR="008558EB" w:rsidRDefault="008558EB" w:rsidP="00B1720B">
            <w:pPr>
              <w:pStyle w:val="TableParagraph"/>
              <w:spacing w:line="255" w:lineRule="exact"/>
              <w:jc w:val="center"/>
              <w:rPr>
                <w:sz w:val="24"/>
              </w:rPr>
            </w:pPr>
            <w:r>
              <w:rPr>
                <w:spacing w:val="-2"/>
                <w:sz w:val="24"/>
              </w:rPr>
              <w:t>±0.97</w:t>
            </w:r>
          </w:p>
        </w:tc>
        <w:tc>
          <w:tcPr>
            <w:tcW w:w="810" w:type="dxa"/>
          </w:tcPr>
          <w:p w14:paraId="40ECDAB8" w14:textId="77777777" w:rsidR="008558EB" w:rsidRDefault="008558EB" w:rsidP="00B1720B">
            <w:pPr>
              <w:pStyle w:val="TableParagraph"/>
              <w:spacing w:line="255" w:lineRule="exact"/>
              <w:jc w:val="center"/>
              <w:rPr>
                <w:sz w:val="24"/>
              </w:rPr>
            </w:pPr>
            <w:r>
              <w:rPr>
                <w:spacing w:val="-2"/>
                <w:sz w:val="24"/>
              </w:rPr>
              <w:t>±1.83</w:t>
            </w:r>
          </w:p>
        </w:tc>
        <w:tc>
          <w:tcPr>
            <w:tcW w:w="720" w:type="dxa"/>
          </w:tcPr>
          <w:p w14:paraId="598FA979" w14:textId="77777777" w:rsidR="008558EB" w:rsidRDefault="008558EB" w:rsidP="00B1720B">
            <w:pPr>
              <w:pStyle w:val="TableParagraph"/>
              <w:spacing w:line="255" w:lineRule="exact"/>
              <w:ind w:right="92"/>
              <w:jc w:val="center"/>
              <w:rPr>
                <w:sz w:val="24"/>
              </w:rPr>
            </w:pPr>
            <w:r>
              <w:rPr>
                <w:spacing w:val="-2"/>
                <w:sz w:val="24"/>
              </w:rPr>
              <w:t>±0.09</w:t>
            </w:r>
          </w:p>
        </w:tc>
        <w:tc>
          <w:tcPr>
            <w:tcW w:w="810" w:type="dxa"/>
          </w:tcPr>
          <w:p w14:paraId="77655E9F" w14:textId="77777777" w:rsidR="008558EB" w:rsidRDefault="008558EB" w:rsidP="00B1720B">
            <w:pPr>
              <w:pStyle w:val="TableParagraph"/>
              <w:spacing w:line="255" w:lineRule="exact"/>
              <w:jc w:val="center"/>
              <w:rPr>
                <w:sz w:val="24"/>
              </w:rPr>
            </w:pPr>
            <w:r>
              <w:rPr>
                <w:spacing w:val="-2"/>
                <w:sz w:val="24"/>
              </w:rPr>
              <w:t>±1.26</w:t>
            </w:r>
          </w:p>
        </w:tc>
        <w:tc>
          <w:tcPr>
            <w:tcW w:w="1350" w:type="dxa"/>
          </w:tcPr>
          <w:p w14:paraId="06EBE789" w14:textId="77777777" w:rsidR="008558EB" w:rsidRDefault="008558EB" w:rsidP="00B1720B">
            <w:pPr>
              <w:pStyle w:val="TableParagraph"/>
              <w:spacing w:line="255" w:lineRule="exact"/>
              <w:jc w:val="center"/>
              <w:rPr>
                <w:sz w:val="24"/>
              </w:rPr>
            </w:pPr>
            <w:r>
              <w:rPr>
                <w:spacing w:val="-2"/>
                <w:sz w:val="24"/>
              </w:rPr>
              <w:t>±4.13</w:t>
            </w:r>
          </w:p>
        </w:tc>
      </w:tr>
      <w:tr w:rsidR="00B75B05" w14:paraId="25DE8B1D" w14:textId="77777777" w:rsidTr="004C1A38">
        <w:trPr>
          <w:trHeight w:val="281"/>
        </w:trPr>
        <w:tc>
          <w:tcPr>
            <w:tcW w:w="1731" w:type="dxa"/>
            <w:vMerge w:val="restart"/>
          </w:tcPr>
          <w:p w14:paraId="57494993" w14:textId="77777777" w:rsidR="00B75B05" w:rsidRDefault="00B75B05" w:rsidP="004C1A38">
            <w:pPr>
              <w:pStyle w:val="TableParagraph"/>
              <w:spacing w:line="255" w:lineRule="exact"/>
              <w:jc w:val="center"/>
              <w:rPr>
                <w:sz w:val="24"/>
              </w:rPr>
            </w:pPr>
            <w:r>
              <w:rPr>
                <w:sz w:val="24"/>
              </w:rPr>
              <w:t>Energy</w:t>
            </w:r>
            <w:r>
              <w:rPr>
                <w:spacing w:val="-7"/>
                <w:sz w:val="24"/>
              </w:rPr>
              <w:t xml:space="preserve"> </w:t>
            </w:r>
            <w:r>
              <w:rPr>
                <w:sz w:val="24"/>
              </w:rPr>
              <w:t xml:space="preserve">Education </w:t>
            </w:r>
            <w:r>
              <w:rPr>
                <w:spacing w:val="-4"/>
                <w:sz w:val="24"/>
              </w:rPr>
              <w:t>Park</w:t>
            </w:r>
          </w:p>
        </w:tc>
        <w:tc>
          <w:tcPr>
            <w:tcW w:w="900" w:type="dxa"/>
          </w:tcPr>
          <w:p w14:paraId="31986D70" w14:textId="77777777" w:rsidR="00B75B05" w:rsidRDefault="00B75B05" w:rsidP="00B1720B">
            <w:pPr>
              <w:pStyle w:val="TableParagraph"/>
              <w:spacing w:line="255" w:lineRule="exact"/>
              <w:jc w:val="center"/>
              <w:rPr>
                <w:sz w:val="24"/>
              </w:rPr>
            </w:pPr>
            <w:r>
              <w:rPr>
                <w:spacing w:val="-2"/>
                <w:sz w:val="24"/>
              </w:rPr>
              <w:t>Shrub</w:t>
            </w:r>
          </w:p>
        </w:tc>
        <w:tc>
          <w:tcPr>
            <w:tcW w:w="1080" w:type="dxa"/>
          </w:tcPr>
          <w:p w14:paraId="3FAB1DC8" w14:textId="77777777" w:rsidR="00B75B05" w:rsidRDefault="00B75B05" w:rsidP="00B1720B">
            <w:pPr>
              <w:pStyle w:val="TableParagraph"/>
              <w:spacing w:line="255" w:lineRule="exact"/>
              <w:jc w:val="center"/>
              <w:rPr>
                <w:sz w:val="24"/>
              </w:rPr>
            </w:pPr>
            <w:r>
              <w:rPr>
                <w:spacing w:val="-2"/>
                <w:sz w:val="24"/>
              </w:rPr>
              <w:t>Average</w:t>
            </w:r>
          </w:p>
        </w:tc>
        <w:tc>
          <w:tcPr>
            <w:tcW w:w="720" w:type="dxa"/>
          </w:tcPr>
          <w:p w14:paraId="22A24F0F" w14:textId="77777777" w:rsidR="00B75B05" w:rsidRDefault="00B75B05" w:rsidP="00B1720B">
            <w:pPr>
              <w:pStyle w:val="TableParagraph"/>
              <w:spacing w:line="255" w:lineRule="exact"/>
              <w:jc w:val="center"/>
              <w:rPr>
                <w:sz w:val="24"/>
              </w:rPr>
            </w:pPr>
            <w:r>
              <w:rPr>
                <w:spacing w:val="-4"/>
                <w:sz w:val="24"/>
              </w:rPr>
              <w:t>0.49</w:t>
            </w:r>
          </w:p>
        </w:tc>
        <w:tc>
          <w:tcPr>
            <w:tcW w:w="810" w:type="dxa"/>
          </w:tcPr>
          <w:p w14:paraId="47BFBE47" w14:textId="77777777" w:rsidR="00B75B05" w:rsidRDefault="00B75B05" w:rsidP="00B1720B">
            <w:pPr>
              <w:pStyle w:val="TableParagraph"/>
              <w:spacing w:line="255" w:lineRule="exact"/>
              <w:jc w:val="center"/>
              <w:rPr>
                <w:sz w:val="24"/>
              </w:rPr>
            </w:pPr>
            <w:r>
              <w:rPr>
                <w:spacing w:val="-4"/>
                <w:sz w:val="24"/>
              </w:rPr>
              <w:t>0.28</w:t>
            </w:r>
          </w:p>
        </w:tc>
        <w:tc>
          <w:tcPr>
            <w:tcW w:w="720" w:type="dxa"/>
          </w:tcPr>
          <w:p w14:paraId="21F37CBE" w14:textId="77777777" w:rsidR="00B75B05" w:rsidRDefault="00B75B05" w:rsidP="00B1720B">
            <w:pPr>
              <w:pStyle w:val="TableParagraph"/>
              <w:spacing w:line="255" w:lineRule="exact"/>
              <w:ind w:right="128"/>
              <w:jc w:val="center"/>
              <w:rPr>
                <w:sz w:val="24"/>
              </w:rPr>
            </w:pPr>
            <w:r>
              <w:rPr>
                <w:spacing w:val="-4"/>
                <w:sz w:val="24"/>
              </w:rPr>
              <w:t>0.12</w:t>
            </w:r>
          </w:p>
        </w:tc>
        <w:tc>
          <w:tcPr>
            <w:tcW w:w="810" w:type="dxa"/>
          </w:tcPr>
          <w:p w14:paraId="15053B6D" w14:textId="77777777" w:rsidR="00B75B05" w:rsidRDefault="00B75B05" w:rsidP="00B1720B">
            <w:pPr>
              <w:pStyle w:val="TableParagraph"/>
              <w:spacing w:line="255" w:lineRule="exact"/>
              <w:jc w:val="center"/>
              <w:rPr>
                <w:sz w:val="24"/>
              </w:rPr>
            </w:pPr>
            <w:r>
              <w:rPr>
                <w:spacing w:val="-4"/>
                <w:sz w:val="24"/>
              </w:rPr>
              <w:t>0.19</w:t>
            </w:r>
          </w:p>
        </w:tc>
        <w:tc>
          <w:tcPr>
            <w:tcW w:w="1350" w:type="dxa"/>
          </w:tcPr>
          <w:p w14:paraId="04C57322" w14:textId="77777777" w:rsidR="00B75B05" w:rsidRDefault="00B75B05" w:rsidP="00B1720B">
            <w:pPr>
              <w:pStyle w:val="TableParagraph"/>
              <w:spacing w:line="255" w:lineRule="exact"/>
              <w:jc w:val="center"/>
              <w:rPr>
                <w:sz w:val="24"/>
              </w:rPr>
            </w:pPr>
            <w:r>
              <w:rPr>
                <w:spacing w:val="-4"/>
                <w:sz w:val="24"/>
              </w:rPr>
              <w:t>1.08</w:t>
            </w:r>
          </w:p>
        </w:tc>
      </w:tr>
      <w:tr w:rsidR="00B75B05" w14:paraId="07A6A13A" w14:textId="77777777" w:rsidTr="004C1A38">
        <w:trPr>
          <w:trHeight w:val="282"/>
        </w:trPr>
        <w:tc>
          <w:tcPr>
            <w:tcW w:w="1731" w:type="dxa"/>
            <w:vMerge/>
          </w:tcPr>
          <w:p w14:paraId="658B8E02" w14:textId="77777777" w:rsidR="00B75B05" w:rsidRDefault="00B75B05" w:rsidP="004C1A38">
            <w:pPr>
              <w:pStyle w:val="TableParagraph"/>
              <w:jc w:val="center"/>
              <w:rPr>
                <w:sz w:val="20"/>
              </w:rPr>
            </w:pPr>
          </w:p>
        </w:tc>
        <w:tc>
          <w:tcPr>
            <w:tcW w:w="900" w:type="dxa"/>
          </w:tcPr>
          <w:p w14:paraId="35D3BE97" w14:textId="77777777" w:rsidR="00B75B05" w:rsidRDefault="00B75B05" w:rsidP="00B1720B">
            <w:pPr>
              <w:pStyle w:val="TableParagraph"/>
              <w:jc w:val="center"/>
              <w:rPr>
                <w:sz w:val="20"/>
              </w:rPr>
            </w:pPr>
          </w:p>
        </w:tc>
        <w:tc>
          <w:tcPr>
            <w:tcW w:w="1080" w:type="dxa"/>
          </w:tcPr>
          <w:p w14:paraId="174374DC" w14:textId="77777777" w:rsidR="00B75B05" w:rsidRDefault="00B75B05" w:rsidP="00B1720B">
            <w:pPr>
              <w:pStyle w:val="TableParagraph"/>
              <w:spacing w:line="256" w:lineRule="exact"/>
              <w:jc w:val="center"/>
              <w:rPr>
                <w:sz w:val="24"/>
              </w:rPr>
            </w:pPr>
            <w:r>
              <w:rPr>
                <w:spacing w:val="-5"/>
                <w:sz w:val="24"/>
              </w:rPr>
              <w:t>SE</w:t>
            </w:r>
          </w:p>
        </w:tc>
        <w:tc>
          <w:tcPr>
            <w:tcW w:w="720" w:type="dxa"/>
          </w:tcPr>
          <w:p w14:paraId="11E6D2C6" w14:textId="77777777" w:rsidR="00B75B05" w:rsidRDefault="00B75B05" w:rsidP="00B1720B">
            <w:pPr>
              <w:pStyle w:val="TableParagraph"/>
              <w:spacing w:line="256" w:lineRule="exact"/>
              <w:jc w:val="center"/>
              <w:rPr>
                <w:sz w:val="24"/>
              </w:rPr>
            </w:pPr>
            <w:r>
              <w:rPr>
                <w:spacing w:val="-2"/>
                <w:sz w:val="24"/>
              </w:rPr>
              <w:t>±0.01</w:t>
            </w:r>
          </w:p>
        </w:tc>
        <w:tc>
          <w:tcPr>
            <w:tcW w:w="810" w:type="dxa"/>
          </w:tcPr>
          <w:p w14:paraId="5F30A7E8" w14:textId="77777777" w:rsidR="00B75B05" w:rsidRDefault="00B75B05" w:rsidP="00B1720B">
            <w:pPr>
              <w:pStyle w:val="TableParagraph"/>
              <w:spacing w:line="256" w:lineRule="exact"/>
              <w:jc w:val="center"/>
              <w:rPr>
                <w:sz w:val="24"/>
              </w:rPr>
            </w:pPr>
            <w:r>
              <w:rPr>
                <w:spacing w:val="-2"/>
                <w:sz w:val="24"/>
              </w:rPr>
              <w:t>±0.00</w:t>
            </w:r>
          </w:p>
        </w:tc>
        <w:tc>
          <w:tcPr>
            <w:tcW w:w="720" w:type="dxa"/>
          </w:tcPr>
          <w:p w14:paraId="68A64F0A" w14:textId="77777777" w:rsidR="00B75B05" w:rsidRDefault="00B75B05" w:rsidP="00B1720B">
            <w:pPr>
              <w:pStyle w:val="TableParagraph"/>
              <w:spacing w:line="256" w:lineRule="exact"/>
              <w:ind w:right="92"/>
              <w:jc w:val="center"/>
              <w:rPr>
                <w:sz w:val="24"/>
              </w:rPr>
            </w:pPr>
            <w:r>
              <w:rPr>
                <w:spacing w:val="-2"/>
                <w:sz w:val="24"/>
              </w:rPr>
              <w:t>±0.00</w:t>
            </w:r>
          </w:p>
        </w:tc>
        <w:tc>
          <w:tcPr>
            <w:tcW w:w="810" w:type="dxa"/>
          </w:tcPr>
          <w:p w14:paraId="4F3311B7" w14:textId="77777777" w:rsidR="00B75B05" w:rsidRDefault="00B75B05" w:rsidP="00B1720B">
            <w:pPr>
              <w:pStyle w:val="TableParagraph"/>
              <w:spacing w:line="256" w:lineRule="exact"/>
              <w:jc w:val="center"/>
              <w:rPr>
                <w:sz w:val="24"/>
              </w:rPr>
            </w:pPr>
            <w:r>
              <w:rPr>
                <w:spacing w:val="-2"/>
                <w:sz w:val="24"/>
              </w:rPr>
              <w:t>±0.00</w:t>
            </w:r>
          </w:p>
        </w:tc>
        <w:tc>
          <w:tcPr>
            <w:tcW w:w="1350" w:type="dxa"/>
          </w:tcPr>
          <w:p w14:paraId="753B8693" w14:textId="77777777" w:rsidR="00B75B05" w:rsidRDefault="00B75B05" w:rsidP="00B1720B">
            <w:pPr>
              <w:pStyle w:val="TableParagraph"/>
              <w:spacing w:line="256" w:lineRule="exact"/>
              <w:jc w:val="center"/>
              <w:rPr>
                <w:sz w:val="24"/>
              </w:rPr>
            </w:pPr>
            <w:r>
              <w:rPr>
                <w:spacing w:val="-2"/>
                <w:sz w:val="24"/>
              </w:rPr>
              <w:t>±0.02</w:t>
            </w:r>
          </w:p>
        </w:tc>
      </w:tr>
      <w:tr w:rsidR="008558EB" w14:paraId="6D61FE0C" w14:textId="77777777" w:rsidTr="004C1A38">
        <w:trPr>
          <w:trHeight w:val="282"/>
        </w:trPr>
        <w:tc>
          <w:tcPr>
            <w:tcW w:w="1731" w:type="dxa"/>
          </w:tcPr>
          <w:p w14:paraId="1E83F03C" w14:textId="77777777" w:rsidR="008558EB" w:rsidRDefault="008558EB" w:rsidP="004C1A38">
            <w:pPr>
              <w:pStyle w:val="TableParagraph"/>
              <w:jc w:val="center"/>
              <w:rPr>
                <w:sz w:val="20"/>
              </w:rPr>
            </w:pPr>
          </w:p>
        </w:tc>
        <w:tc>
          <w:tcPr>
            <w:tcW w:w="900" w:type="dxa"/>
          </w:tcPr>
          <w:p w14:paraId="46A3F02F" w14:textId="77777777" w:rsidR="008558EB" w:rsidRDefault="008558EB" w:rsidP="00B1720B">
            <w:pPr>
              <w:pStyle w:val="TableParagraph"/>
              <w:spacing w:line="256" w:lineRule="exact"/>
              <w:jc w:val="center"/>
              <w:rPr>
                <w:sz w:val="24"/>
              </w:rPr>
            </w:pPr>
            <w:r>
              <w:rPr>
                <w:spacing w:val="-2"/>
                <w:sz w:val="24"/>
              </w:rPr>
              <w:t>Sapling</w:t>
            </w:r>
          </w:p>
        </w:tc>
        <w:tc>
          <w:tcPr>
            <w:tcW w:w="1080" w:type="dxa"/>
          </w:tcPr>
          <w:p w14:paraId="1A42125E" w14:textId="77777777" w:rsidR="008558EB" w:rsidRDefault="008558EB" w:rsidP="00B1720B">
            <w:pPr>
              <w:pStyle w:val="TableParagraph"/>
              <w:spacing w:line="256" w:lineRule="exact"/>
              <w:jc w:val="center"/>
              <w:rPr>
                <w:sz w:val="24"/>
              </w:rPr>
            </w:pPr>
            <w:r>
              <w:rPr>
                <w:spacing w:val="-2"/>
                <w:sz w:val="24"/>
              </w:rPr>
              <w:t>Average</w:t>
            </w:r>
          </w:p>
        </w:tc>
        <w:tc>
          <w:tcPr>
            <w:tcW w:w="720" w:type="dxa"/>
          </w:tcPr>
          <w:p w14:paraId="73C76B13" w14:textId="77777777" w:rsidR="008558EB" w:rsidRDefault="008558EB" w:rsidP="00B1720B">
            <w:pPr>
              <w:pStyle w:val="TableParagraph"/>
              <w:spacing w:line="256" w:lineRule="exact"/>
              <w:jc w:val="center"/>
              <w:rPr>
                <w:sz w:val="24"/>
              </w:rPr>
            </w:pPr>
            <w:r>
              <w:rPr>
                <w:spacing w:val="-4"/>
                <w:sz w:val="24"/>
              </w:rPr>
              <w:t>0.68</w:t>
            </w:r>
          </w:p>
        </w:tc>
        <w:tc>
          <w:tcPr>
            <w:tcW w:w="810" w:type="dxa"/>
          </w:tcPr>
          <w:p w14:paraId="4463AA51" w14:textId="77777777" w:rsidR="008558EB" w:rsidRDefault="008558EB" w:rsidP="00B1720B">
            <w:pPr>
              <w:pStyle w:val="TableParagraph"/>
              <w:spacing w:line="256" w:lineRule="exact"/>
              <w:jc w:val="center"/>
              <w:rPr>
                <w:sz w:val="24"/>
              </w:rPr>
            </w:pPr>
            <w:r>
              <w:rPr>
                <w:spacing w:val="-4"/>
                <w:sz w:val="24"/>
              </w:rPr>
              <w:t>0.36</w:t>
            </w:r>
          </w:p>
        </w:tc>
        <w:tc>
          <w:tcPr>
            <w:tcW w:w="720" w:type="dxa"/>
          </w:tcPr>
          <w:p w14:paraId="3E89CD5A" w14:textId="77777777" w:rsidR="008558EB" w:rsidRDefault="008558EB" w:rsidP="00B1720B">
            <w:pPr>
              <w:pStyle w:val="TableParagraph"/>
              <w:spacing w:line="256" w:lineRule="exact"/>
              <w:ind w:right="128"/>
              <w:jc w:val="center"/>
              <w:rPr>
                <w:sz w:val="24"/>
              </w:rPr>
            </w:pPr>
            <w:r>
              <w:rPr>
                <w:spacing w:val="-4"/>
                <w:sz w:val="24"/>
              </w:rPr>
              <w:t>0.11</w:t>
            </w:r>
          </w:p>
        </w:tc>
        <w:tc>
          <w:tcPr>
            <w:tcW w:w="810" w:type="dxa"/>
          </w:tcPr>
          <w:p w14:paraId="4797CD10" w14:textId="77777777" w:rsidR="008558EB" w:rsidRDefault="008558EB" w:rsidP="00B1720B">
            <w:pPr>
              <w:pStyle w:val="TableParagraph"/>
              <w:spacing w:line="256" w:lineRule="exact"/>
              <w:jc w:val="center"/>
              <w:rPr>
                <w:sz w:val="24"/>
              </w:rPr>
            </w:pPr>
            <w:r>
              <w:rPr>
                <w:spacing w:val="-4"/>
                <w:sz w:val="24"/>
              </w:rPr>
              <w:t>0.23</w:t>
            </w:r>
          </w:p>
        </w:tc>
        <w:tc>
          <w:tcPr>
            <w:tcW w:w="1350" w:type="dxa"/>
          </w:tcPr>
          <w:p w14:paraId="25A2B0B6" w14:textId="77777777" w:rsidR="008558EB" w:rsidRDefault="008558EB" w:rsidP="00B1720B">
            <w:pPr>
              <w:pStyle w:val="TableParagraph"/>
              <w:spacing w:line="256" w:lineRule="exact"/>
              <w:jc w:val="center"/>
              <w:rPr>
                <w:sz w:val="24"/>
              </w:rPr>
            </w:pPr>
            <w:r>
              <w:rPr>
                <w:spacing w:val="-4"/>
                <w:sz w:val="24"/>
              </w:rPr>
              <w:t>1.38</w:t>
            </w:r>
          </w:p>
        </w:tc>
      </w:tr>
      <w:tr w:rsidR="008558EB" w14:paraId="559C5E9B" w14:textId="77777777" w:rsidTr="004C1A38">
        <w:trPr>
          <w:trHeight w:val="283"/>
        </w:trPr>
        <w:tc>
          <w:tcPr>
            <w:tcW w:w="1731" w:type="dxa"/>
          </w:tcPr>
          <w:p w14:paraId="635BFA95" w14:textId="77777777" w:rsidR="008558EB" w:rsidRDefault="008558EB" w:rsidP="004C1A38">
            <w:pPr>
              <w:pStyle w:val="TableParagraph"/>
              <w:jc w:val="center"/>
              <w:rPr>
                <w:sz w:val="20"/>
              </w:rPr>
            </w:pPr>
          </w:p>
        </w:tc>
        <w:tc>
          <w:tcPr>
            <w:tcW w:w="900" w:type="dxa"/>
          </w:tcPr>
          <w:p w14:paraId="5AA91971" w14:textId="77777777" w:rsidR="008558EB" w:rsidRDefault="008558EB" w:rsidP="00B1720B">
            <w:pPr>
              <w:pStyle w:val="TableParagraph"/>
              <w:jc w:val="center"/>
              <w:rPr>
                <w:sz w:val="20"/>
              </w:rPr>
            </w:pPr>
          </w:p>
        </w:tc>
        <w:tc>
          <w:tcPr>
            <w:tcW w:w="1080" w:type="dxa"/>
          </w:tcPr>
          <w:p w14:paraId="2441F2CC" w14:textId="77777777" w:rsidR="008558EB" w:rsidRDefault="008558EB" w:rsidP="00B1720B">
            <w:pPr>
              <w:pStyle w:val="TableParagraph"/>
              <w:spacing w:line="256" w:lineRule="exact"/>
              <w:jc w:val="center"/>
              <w:rPr>
                <w:sz w:val="24"/>
              </w:rPr>
            </w:pPr>
            <w:r>
              <w:rPr>
                <w:spacing w:val="-5"/>
                <w:sz w:val="24"/>
              </w:rPr>
              <w:t>SE</w:t>
            </w:r>
          </w:p>
        </w:tc>
        <w:tc>
          <w:tcPr>
            <w:tcW w:w="720" w:type="dxa"/>
          </w:tcPr>
          <w:p w14:paraId="110C416C" w14:textId="77777777" w:rsidR="008558EB" w:rsidRDefault="008558EB" w:rsidP="00B1720B">
            <w:pPr>
              <w:pStyle w:val="TableParagraph"/>
              <w:spacing w:line="256" w:lineRule="exact"/>
              <w:jc w:val="center"/>
              <w:rPr>
                <w:sz w:val="24"/>
              </w:rPr>
            </w:pPr>
            <w:r>
              <w:rPr>
                <w:spacing w:val="-2"/>
                <w:sz w:val="24"/>
              </w:rPr>
              <w:t>±0.04</w:t>
            </w:r>
          </w:p>
        </w:tc>
        <w:tc>
          <w:tcPr>
            <w:tcW w:w="810" w:type="dxa"/>
          </w:tcPr>
          <w:p w14:paraId="1E368063" w14:textId="77777777" w:rsidR="008558EB" w:rsidRDefault="008558EB" w:rsidP="00B1720B">
            <w:pPr>
              <w:pStyle w:val="TableParagraph"/>
              <w:spacing w:line="256" w:lineRule="exact"/>
              <w:jc w:val="center"/>
              <w:rPr>
                <w:sz w:val="24"/>
              </w:rPr>
            </w:pPr>
            <w:r>
              <w:rPr>
                <w:spacing w:val="-2"/>
                <w:sz w:val="24"/>
              </w:rPr>
              <w:t>±0.02</w:t>
            </w:r>
          </w:p>
        </w:tc>
        <w:tc>
          <w:tcPr>
            <w:tcW w:w="720" w:type="dxa"/>
          </w:tcPr>
          <w:p w14:paraId="2BE819A0" w14:textId="77777777" w:rsidR="008558EB" w:rsidRDefault="008558EB" w:rsidP="00B1720B">
            <w:pPr>
              <w:pStyle w:val="TableParagraph"/>
              <w:spacing w:line="256" w:lineRule="exact"/>
              <w:ind w:right="92"/>
              <w:jc w:val="center"/>
              <w:rPr>
                <w:sz w:val="24"/>
              </w:rPr>
            </w:pPr>
            <w:r>
              <w:rPr>
                <w:spacing w:val="-2"/>
                <w:sz w:val="24"/>
              </w:rPr>
              <w:t>±0.01</w:t>
            </w:r>
          </w:p>
        </w:tc>
        <w:tc>
          <w:tcPr>
            <w:tcW w:w="810" w:type="dxa"/>
          </w:tcPr>
          <w:p w14:paraId="022BE9CB" w14:textId="77777777" w:rsidR="008558EB" w:rsidRDefault="008558EB" w:rsidP="00B1720B">
            <w:pPr>
              <w:pStyle w:val="TableParagraph"/>
              <w:spacing w:line="256" w:lineRule="exact"/>
              <w:jc w:val="center"/>
              <w:rPr>
                <w:sz w:val="24"/>
              </w:rPr>
            </w:pPr>
            <w:r>
              <w:rPr>
                <w:spacing w:val="-2"/>
                <w:sz w:val="24"/>
              </w:rPr>
              <w:t>±0.01</w:t>
            </w:r>
          </w:p>
        </w:tc>
        <w:tc>
          <w:tcPr>
            <w:tcW w:w="1350" w:type="dxa"/>
          </w:tcPr>
          <w:p w14:paraId="69B4BBFA" w14:textId="77777777" w:rsidR="008558EB" w:rsidRDefault="008558EB" w:rsidP="00B1720B">
            <w:pPr>
              <w:pStyle w:val="TableParagraph"/>
              <w:spacing w:line="256" w:lineRule="exact"/>
              <w:jc w:val="center"/>
              <w:rPr>
                <w:sz w:val="24"/>
              </w:rPr>
            </w:pPr>
            <w:r>
              <w:rPr>
                <w:spacing w:val="-2"/>
                <w:sz w:val="24"/>
              </w:rPr>
              <w:t>±0.09</w:t>
            </w:r>
          </w:p>
        </w:tc>
      </w:tr>
      <w:tr w:rsidR="008558EB" w14:paraId="694DF6A0" w14:textId="77777777" w:rsidTr="004C1A38">
        <w:trPr>
          <w:trHeight w:val="283"/>
        </w:trPr>
        <w:tc>
          <w:tcPr>
            <w:tcW w:w="1731" w:type="dxa"/>
          </w:tcPr>
          <w:p w14:paraId="6AE649A8" w14:textId="77777777" w:rsidR="008558EB" w:rsidRDefault="008558EB" w:rsidP="004C1A38">
            <w:pPr>
              <w:pStyle w:val="TableParagraph"/>
              <w:jc w:val="center"/>
              <w:rPr>
                <w:sz w:val="20"/>
              </w:rPr>
            </w:pPr>
          </w:p>
        </w:tc>
        <w:tc>
          <w:tcPr>
            <w:tcW w:w="900" w:type="dxa"/>
          </w:tcPr>
          <w:p w14:paraId="1FA49AB5" w14:textId="77777777" w:rsidR="008558EB" w:rsidRDefault="008558EB" w:rsidP="00B1720B">
            <w:pPr>
              <w:pStyle w:val="TableParagraph"/>
              <w:spacing w:line="256" w:lineRule="exact"/>
              <w:jc w:val="center"/>
              <w:rPr>
                <w:sz w:val="24"/>
              </w:rPr>
            </w:pPr>
            <w:r>
              <w:rPr>
                <w:spacing w:val="-4"/>
                <w:sz w:val="24"/>
              </w:rPr>
              <w:t>Tree</w:t>
            </w:r>
          </w:p>
        </w:tc>
        <w:tc>
          <w:tcPr>
            <w:tcW w:w="1080" w:type="dxa"/>
          </w:tcPr>
          <w:p w14:paraId="08CFE228" w14:textId="77777777" w:rsidR="008558EB" w:rsidRDefault="008558EB" w:rsidP="00B1720B">
            <w:pPr>
              <w:pStyle w:val="TableParagraph"/>
              <w:spacing w:line="256" w:lineRule="exact"/>
              <w:jc w:val="center"/>
              <w:rPr>
                <w:sz w:val="24"/>
              </w:rPr>
            </w:pPr>
            <w:r>
              <w:rPr>
                <w:spacing w:val="-2"/>
                <w:sz w:val="24"/>
              </w:rPr>
              <w:t>Average</w:t>
            </w:r>
          </w:p>
        </w:tc>
        <w:tc>
          <w:tcPr>
            <w:tcW w:w="720" w:type="dxa"/>
          </w:tcPr>
          <w:p w14:paraId="2A23C830" w14:textId="77777777" w:rsidR="008558EB" w:rsidRDefault="008558EB" w:rsidP="00B1720B">
            <w:pPr>
              <w:pStyle w:val="TableParagraph"/>
              <w:spacing w:line="256" w:lineRule="exact"/>
              <w:jc w:val="center"/>
              <w:rPr>
                <w:sz w:val="24"/>
              </w:rPr>
            </w:pPr>
            <w:r>
              <w:rPr>
                <w:spacing w:val="-2"/>
                <w:sz w:val="24"/>
              </w:rPr>
              <w:t>286.78</w:t>
            </w:r>
          </w:p>
        </w:tc>
        <w:tc>
          <w:tcPr>
            <w:tcW w:w="810" w:type="dxa"/>
          </w:tcPr>
          <w:p w14:paraId="39C3A0FF" w14:textId="77777777" w:rsidR="008558EB" w:rsidRDefault="008558EB" w:rsidP="00B1720B">
            <w:pPr>
              <w:pStyle w:val="TableParagraph"/>
              <w:spacing w:line="256" w:lineRule="exact"/>
              <w:jc w:val="center"/>
              <w:rPr>
                <w:sz w:val="24"/>
              </w:rPr>
            </w:pPr>
            <w:r>
              <w:rPr>
                <w:spacing w:val="-2"/>
                <w:sz w:val="24"/>
              </w:rPr>
              <w:t>497.34</w:t>
            </w:r>
          </w:p>
        </w:tc>
        <w:tc>
          <w:tcPr>
            <w:tcW w:w="720" w:type="dxa"/>
          </w:tcPr>
          <w:p w14:paraId="21041C06" w14:textId="77777777" w:rsidR="008558EB" w:rsidRDefault="008558EB" w:rsidP="00B1720B">
            <w:pPr>
              <w:pStyle w:val="TableParagraph"/>
              <w:spacing w:line="256" w:lineRule="exact"/>
              <w:ind w:right="92"/>
              <w:jc w:val="center"/>
              <w:rPr>
                <w:sz w:val="24"/>
              </w:rPr>
            </w:pPr>
            <w:r>
              <w:rPr>
                <w:spacing w:val="-2"/>
                <w:sz w:val="24"/>
              </w:rPr>
              <w:t>26.51</w:t>
            </w:r>
          </w:p>
        </w:tc>
        <w:tc>
          <w:tcPr>
            <w:tcW w:w="810" w:type="dxa"/>
          </w:tcPr>
          <w:p w14:paraId="35B3CD4D" w14:textId="77777777" w:rsidR="008558EB" w:rsidRDefault="008558EB" w:rsidP="00B1720B">
            <w:pPr>
              <w:pStyle w:val="TableParagraph"/>
              <w:spacing w:line="256" w:lineRule="exact"/>
              <w:jc w:val="center"/>
              <w:rPr>
                <w:sz w:val="24"/>
              </w:rPr>
            </w:pPr>
            <w:r>
              <w:rPr>
                <w:spacing w:val="-2"/>
                <w:sz w:val="24"/>
              </w:rPr>
              <w:t>373.55</w:t>
            </w:r>
          </w:p>
        </w:tc>
        <w:tc>
          <w:tcPr>
            <w:tcW w:w="1350" w:type="dxa"/>
          </w:tcPr>
          <w:p w14:paraId="4DD7C283" w14:textId="77777777" w:rsidR="008558EB" w:rsidRDefault="008558EB" w:rsidP="00B1720B">
            <w:pPr>
              <w:pStyle w:val="TableParagraph"/>
              <w:spacing w:line="256" w:lineRule="exact"/>
              <w:jc w:val="center"/>
              <w:rPr>
                <w:sz w:val="24"/>
              </w:rPr>
            </w:pPr>
            <w:r>
              <w:rPr>
                <w:spacing w:val="-2"/>
                <w:sz w:val="24"/>
              </w:rPr>
              <w:t>1184.18</w:t>
            </w:r>
          </w:p>
        </w:tc>
      </w:tr>
      <w:tr w:rsidR="008558EB" w14:paraId="37F40326" w14:textId="77777777" w:rsidTr="004C1A38">
        <w:trPr>
          <w:trHeight w:val="283"/>
        </w:trPr>
        <w:tc>
          <w:tcPr>
            <w:tcW w:w="1731" w:type="dxa"/>
          </w:tcPr>
          <w:p w14:paraId="6EFB4C90" w14:textId="77777777" w:rsidR="008558EB" w:rsidRDefault="008558EB" w:rsidP="004C1A38">
            <w:pPr>
              <w:pStyle w:val="TableParagraph"/>
              <w:jc w:val="center"/>
              <w:rPr>
                <w:sz w:val="20"/>
              </w:rPr>
            </w:pPr>
          </w:p>
        </w:tc>
        <w:tc>
          <w:tcPr>
            <w:tcW w:w="900" w:type="dxa"/>
          </w:tcPr>
          <w:p w14:paraId="39B5147E" w14:textId="77777777" w:rsidR="008558EB" w:rsidRDefault="008558EB" w:rsidP="00B1720B">
            <w:pPr>
              <w:pStyle w:val="TableParagraph"/>
              <w:jc w:val="center"/>
              <w:rPr>
                <w:sz w:val="20"/>
              </w:rPr>
            </w:pPr>
          </w:p>
        </w:tc>
        <w:tc>
          <w:tcPr>
            <w:tcW w:w="1080" w:type="dxa"/>
          </w:tcPr>
          <w:p w14:paraId="72DFFA11" w14:textId="77777777" w:rsidR="008558EB" w:rsidRDefault="008558EB" w:rsidP="00B1720B">
            <w:pPr>
              <w:pStyle w:val="TableParagraph"/>
              <w:spacing w:line="256" w:lineRule="exact"/>
              <w:jc w:val="center"/>
              <w:rPr>
                <w:sz w:val="24"/>
              </w:rPr>
            </w:pPr>
            <w:r>
              <w:rPr>
                <w:spacing w:val="-5"/>
                <w:sz w:val="24"/>
              </w:rPr>
              <w:t>SE</w:t>
            </w:r>
          </w:p>
        </w:tc>
        <w:tc>
          <w:tcPr>
            <w:tcW w:w="720" w:type="dxa"/>
          </w:tcPr>
          <w:p w14:paraId="15894548" w14:textId="77777777" w:rsidR="008558EB" w:rsidRDefault="008558EB" w:rsidP="00B1720B">
            <w:pPr>
              <w:pStyle w:val="TableParagraph"/>
              <w:spacing w:line="256" w:lineRule="exact"/>
              <w:jc w:val="center"/>
              <w:rPr>
                <w:sz w:val="24"/>
              </w:rPr>
            </w:pPr>
            <w:r>
              <w:rPr>
                <w:spacing w:val="-2"/>
                <w:sz w:val="24"/>
              </w:rPr>
              <w:t>±2.06</w:t>
            </w:r>
          </w:p>
        </w:tc>
        <w:tc>
          <w:tcPr>
            <w:tcW w:w="810" w:type="dxa"/>
          </w:tcPr>
          <w:p w14:paraId="4E338C3C" w14:textId="77777777" w:rsidR="008558EB" w:rsidRDefault="008558EB" w:rsidP="00B1720B">
            <w:pPr>
              <w:pStyle w:val="TableParagraph"/>
              <w:spacing w:line="256" w:lineRule="exact"/>
              <w:jc w:val="center"/>
              <w:rPr>
                <w:sz w:val="24"/>
              </w:rPr>
            </w:pPr>
            <w:r>
              <w:rPr>
                <w:spacing w:val="-2"/>
                <w:sz w:val="24"/>
              </w:rPr>
              <w:t>±4.87</w:t>
            </w:r>
          </w:p>
        </w:tc>
        <w:tc>
          <w:tcPr>
            <w:tcW w:w="720" w:type="dxa"/>
          </w:tcPr>
          <w:p w14:paraId="2A97B2AA" w14:textId="77777777" w:rsidR="008558EB" w:rsidRDefault="008558EB" w:rsidP="00B1720B">
            <w:pPr>
              <w:pStyle w:val="TableParagraph"/>
              <w:spacing w:line="256" w:lineRule="exact"/>
              <w:ind w:right="92"/>
              <w:jc w:val="center"/>
              <w:rPr>
                <w:sz w:val="24"/>
              </w:rPr>
            </w:pPr>
            <w:r>
              <w:rPr>
                <w:spacing w:val="-2"/>
                <w:sz w:val="24"/>
              </w:rPr>
              <w:t>±0.17</w:t>
            </w:r>
          </w:p>
        </w:tc>
        <w:tc>
          <w:tcPr>
            <w:tcW w:w="810" w:type="dxa"/>
          </w:tcPr>
          <w:p w14:paraId="18ADE792" w14:textId="77777777" w:rsidR="008558EB" w:rsidRDefault="008558EB" w:rsidP="00B1720B">
            <w:pPr>
              <w:pStyle w:val="TableParagraph"/>
              <w:spacing w:line="256" w:lineRule="exact"/>
              <w:jc w:val="center"/>
              <w:rPr>
                <w:sz w:val="24"/>
              </w:rPr>
            </w:pPr>
            <w:r>
              <w:rPr>
                <w:spacing w:val="-2"/>
                <w:sz w:val="24"/>
              </w:rPr>
              <w:t>±2.69</w:t>
            </w:r>
          </w:p>
        </w:tc>
        <w:tc>
          <w:tcPr>
            <w:tcW w:w="1350" w:type="dxa"/>
          </w:tcPr>
          <w:p w14:paraId="62998E46" w14:textId="77777777" w:rsidR="008558EB" w:rsidRDefault="008558EB" w:rsidP="00B1720B">
            <w:pPr>
              <w:pStyle w:val="TableParagraph"/>
              <w:spacing w:line="256" w:lineRule="exact"/>
              <w:jc w:val="center"/>
              <w:rPr>
                <w:sz w:val="24"/>
              </w:rPr>
            </w:pPr>
            <w:r>
              <w:rPr>
                <w:spacing w:val="-2"/>
                <w:sz w:val="24"/>
              </w:rPr>
              <w:t>±9.75</w:t>
            </w:r>
          </w:p>
        </w:tc>
      </w:tr>
      <w:tr w:rsidR="00B75B05" w14:paraId="316B8857" w14:textId="77777777" w:rsidTr="004C1A38">
        <w:trPr>
          <w:trHeight w:val="282"/>
        </w:trPr>
        <w:tc>
          <w:tcPr>
            <w:tcW w:w="1731" w:type="dxa"/>
            <w:vMerge w:val="restart"/>
          </w:tcPr>
          <w:p w14:paraId="27299BFA" w14:textId="77777777" w:rsidR="00B75B05" w:rsidRDefault="00B75B05" w:rsidP="004C1A38">
            <w:pPr>
              <w:pStyle w:val="TableParagraph"/>
              <w:spacing w:line="256" w:lineRule="exact"/>
              <w:jc w:val="center"/>
              <w:rPr>
                <w:sz w:val="24"/>
              </w:rPr>
            </w:pPr>
            <w:r>
              <w:rPr>
                <w:sz w:val="24"/>
              </w:rPr>
              <w:t xml:space="preserve">Smriti </w:t>
            </w:r>
            <w:r>
              <w:rPr>
                <w:spacing w:val="-5"/>
                <w:sz w:val="24"/>
              </w:rPr>
              <w:t xml:space="preserve">Van </w:t>
            </w:r>
            <w:proofErr w:type="spellStart"/>
            <w:r>
              <w:rPr>
                <w:spacing w:val="-5"/>
                <w:sz w:val="24"/>
              </w:rPr>
              <w:t>Rajkishorenagar</w:t>
            </w:r>
            <w:proofErr w:type="spellEnd"/>
          </w:p>
        </w:tc>
        <w:tc>
          <w:tcPr>
            <w:tcW w:w="900" w:type="dxa"/>
          </w:tcPr>
          <w:p w14:paraId="02519121" w14:textId="77777777" w:rsidR="00B75B05" w:rsidRDefault="00B75B05" w:rsidP="00B1720B">
            <w:pPr>
              <w:pStyle w:val="TableParagraph"/>
              <w:spacing w:line="256" w:lineRule="exact"/>
              <w:jc w:val="center"/>
              <w:rPr>
                <w:sz w:val="24"/>
              </w:rPr>
            </w:pPr>
            <w:r>
              <w:rPr>
                <w:spacing w:val="-2"/>
                <w:sz w:val="24"/>
              </w:rPr>
              <w:t>Shrub</w:t>
            </w:r>
          </w:p>
        </w:tc>
        <w:tc>
          <w:tcPr>
            <w:tcW w:w="1080" w:type="dxa"/>
          </w:tcPr>
          <w:p w14:paraId="0E394129" w14:textId="77777777" w:rsidR="00B75B05" w:rsidRDefault="00B75B05" w:rsidP="00B1720B">
            <w:pPr>
              <w:pStyle w:val="TableParagraph"/>
              <w:spacing w:line="256" w:lineRule="exact"/>
              <w:jc w:val="center"/>
              <w:rPr>
                <w:sz w:val="24"/>
              </w:rPr>
            </w:pPr>
            <w:r>
              <w:rPr>
                <w:spacing w:val="-2"/>
                <w:sz w:val="24"/>
              </w:rPr>
              <w:t>Average</w:t>
            </w:r>
          </w:p>
        </w:tc>
        <w:tc>
          <w:tcPr>
            <w:tcW w:w="720" w:type="dxa"/>
          </w:tcPr>
          <w:p w14:paraId="45856EC7" w14:textId="77777777" w:rsidR="00B75B05" w:rsidRDefault="00B75B05" w:rsidP="00B1720B">
            <w:pPr>
              <w:pStyle w:val="TableParagraph"/>
              <w:spacing w:line="256" w:lineRule="exact"/>
              <w:jc w:val="center"/>
              <w:rPr>
                <w:sz w:val="24"/>
              </w:rPr>
            </w:pPr>
            <w:r>
              <w:rPr>
                <w:spacing w:val="-4"/>
                <w:sz w:val="24"/>
              </w:rPr>
              <w:t>0.17</w:t>
            </w:r>
          </w:p>
        </w:tc>
        <w:tc>
          <w:tcPr>
            <w:tcW w:w="810" w:type="dxa"/>
          </w:tcPr>
          <w:p w14:paraId="2AF7B192" w14:textId="77777777" w:rsidR="00B75B05" w:rsidRDefault="00B75B05" w:rsidP="00B1720B">
            <w:pPr>
              <w:pStyle w:val="TableParagraph"/>
              <w:spacing w:line="256" w:lineRule="exact"/>
              <w:jc w:val="center"/>
              <w:rPr>
                <w:sz w:val="24"/>
              </w:rPr>
            </w:pPr>
            <w:r>
              <w:rPr>
                <w:spacing w:val="-4"/>
                <w:sz w:val="24"/>
              </w:rPr>
              <w:t>0.09</w:t>
            </w:r>
          </w:p>
        </w:tc>
        <w:tc>
          <w:tcPr>
            <w:tcW w:w="720" w:type="dxa"/>
          </w:tcPr>
          <w:p w14:paraId="7B63E961" w14:textId="77777777" w:rsidR="00B75B05" w:rsidRDefault="00B75B05" w:rsidP="00B1720B">
            <w:pPr>
              <w:pStyle w:val="TableParagraph"/>
              <w:spacing w:line="256" w:lineRule="exact"/>
              <w:ind w:right="128"/>
              <w:jc w:val="center"/>
              <w:rPr>
                <w:sz w:val="24"/>
              </w:rPr>
            </w:pPr>
            <w:r>
              <w:rPr>
                <w:spacing w:val="-4"/>
                <w:sz w:val="24"/>
              </w:rPr>
              <w:t>0.03</w:t>
            </w:r>
          </w:p>
        </w:tc>
        <w:tc>
          <w:tcPr>
            <w:tcW w:w="810" w:type="dxa"/>
          </w:tcPr>
          <w:p w14:paraId="42FD290C" w14:textId="77777777" w:rsidR="00B75B05" w:rsidRDefault="00B75B05" w:rsidP="00B1720B">
            <w:pPr>
              <w:pStyle w:val="TableParagraph"/>
              <w:spacing w:line="256" w:lineRule="exact"/>
              <w:jc w:val="center"/>
              <w:rPr>
                <w:sz w:val="24"/>
              </w:rPr>
            </w:pPr>
            <w:r>
              <w:rPr>
                <w:spacing w:val="-4"/>
                <w:sz w:val="24"/>
              </w:rPr>
              <w:t>0.06</w:t>
            </w:r>
          </w:p>
        </w:tc>
        <w:tc>
          <w:tcPr>
            <w:tcW w:w="1350" w:type="dxa"/>
          </w:tcPr>
          <w:p w14:paraId="051C801D" w14:textId="77777777" w:rsidR="00B75B05" w:rsidRDefault="00B75B05" w:rsidP="00B1720B">
            <w:pPr>
              <w:pStyle w:val="TableParagraph"/>
              <w:spacing w:line="256" w:lineRule="exact"/>
              <w:jc w:val="center"/>
              <w:rPr>
                <w:sz w:val="24"/>
              </w:rPr>
            </w:pPr>
            <w:r>
              <w:rPr>
                <w:spacing w:val="-4"/>
                <w:sz w:val="24"/>
              </w:rPr>
              <w:t>0.36</w:t>
            </w:r>
          </w:p>
        </w:tc>
      </w:tr>
      <w:tr w:rsidR="00B75B05" w14:paraId="477899C0" w14:textId="77777777" w:rsidTr="004C1A38">
        <w:trPr>
          <w:trHeight w:val="283"/>
        </w:trPr>
        <w:tc>
          <w:tcPr>
            <w:tcW w:w="1731" w:type="dxa"/>
            <w:vMerge/>
          </w:tcPr>
          <w:p w14:paraId="055A471A" w14:textId="77777777" w:rsidR="00B75B05" w:rsidRDefault="00B75B05" w:rsidP="004C1A38">
            <w:pPr>
              <w:pStyle w:val="TableParagraph"/>
              <w:jc w:val="center"/>
              <w:rPr>
                <w:sz w:val="20"/>
              </w:rPr>
            </w:pPr>
          </w:p>
        </w:tc>
        <w:tc>
          <w:tcPr>
            <w:tcW w:w="900" w:type="dxa"/>
          </w:tcPr>
          <w:p w14:paraId="73666D96" w14:textId="77777777" w:rsidR="00B75B05" w:rsidRDefault="00B75B05" w:rsidP="00B1720B">
            <w:pPr>
              <w:pStyle w:val="TableParagraph"/>
              <w:jc w:val="center"/>
              <w:rPr>
                <w:sz w:val="20"/>
              </w:rPr>
            </w:pPr>
          </w:p>
        </w:tc>
        <w:tc>
          <w:tcPr>
            <w:tcW w:w="1080" w:type="dxa"/>
          </w:tcPr>
          <w:p w14:paraId="3B86F5B9" w14:textId="77777777" w:rsidR="00B75B05" w:rsidRDefault="00B75B05" w:rsidP="00B1720B">
            <w:pPr>
              <w:pStyle w:val="TableParagraph"/>
              <w:spacing w:line="256" w:lineRule="exact"/>
              <w:jc w:val="center"/>
              <w:rPr>
                <w:sz w:val="24"/>
              </w:rPr>
            </w:pPr>
            <w:r>
              <w:rPr>
                <w:spacing w:val="-5"/>
                <w:sz w:val="24"/>
              </w:rPr>
              <w:t>SE</w:t>
            </w:r>
          </w:p>
        </w:tc>
        <w:tc>
          <w:tcPr>
            <w:tcW w:w="720" w:type="dxa"/>
          </w:tcPr>
          <w:p w14:paraId="438D9924" w14:textId="77777777" w:rsidR="00B75B05" w:rsidRDefault="00B75B05" w:rsidP="00B1720B">
            <w:pPr>
              <w:pStyle w:val="TableParagraph"/>
              <w:spacing w:line="256" w:lineRule="exact"/>
              <w:jc w:val="center"/>
              <w:rPr>
                <w:sz w:val="24"/>
              </w:rPr>
            </w:pPr>
            <w:r>
              <w:rPr>
                <w:spacing w:val="-2"/>
                <w:sz w:val="24"/>
              </w:rPr>
              <w:t>±0.03</w:t>
            </w:r>
          </w:p>
        </w:tc>
        <w:tc>
          <w:tcPr>
            <w:tcW w:w="810" w:type="dxa"/>
          </w:tcPr>
          <w:p w14:paraId="2A38D93D" w14:textId="77777777" w:rsidR="00B75B05" w:rsidRDefault="00B75B05" w:rsidP="00B1720B">
            <w:pPr>
              <w:pStyle w:val="TableParagraph"/>
              <w:spacing w:line="256" w:lineRule="exact"/>
              <w:jc w:val="center"/>
              <w:rPr>
                <w:sz w:val="24"/>
              </w:rPr>
            </w:pPr>
            <w:r>
              <w:rPr>
                <w:spacing w:val="-2"/>
                <w:sz w:val="24"/>
              </w:rPr>
              <w:t>±0.01</w:t>
            </w:r>
          </w:p>
        </w:tc>
        <w:tc>
          <w:tcPr>
            <w:tcW w:w="720" w:type="dxa"/>
          </w:tcPr>
          <w:p w14:paraId="61F2C6DC" w14:textId="77777777" w:rsidR="00B75B05" w:rsidRDefault="00B75B05" w:rsidP="00B1720B">
            <w:pPr>
              <w:pStyle w:val="TableParagraph"/>
              <w:spacing w:line="256" w:lineRule="exact"/>
              <w:ind w:right="92"/>
              <w:jc w:val="center"/>
              <w:rPr>
                <w:sz w:val="24"/>
              </w:rPr>
            </w:pPr>
            <w:r>
              <w:rPr>
                <w:spacing w:val="-2"/>
                <w:sz w:val="24"/>
              </w:rPr>
              <w:t>±0.00</w:t>
            </w:r>
          </w:p>
        </w:tc>
        <w:tc>
          <w:tcPr>
            <w:tcW w:w="810" w:type="dxa"/>
          </w:tcPr>
          <w:p w14:paraId="39C3CDA0" w14:textId="77777777" w:rsidR="00B75B05" w:rsidRDefault="00B75B05" w:rsidP="00B1720B">
            <w:pPr>
              <w:pStyle w:val="TableParagraph"/>
              <w:spacing w:line="256" w:lineRule="exact"/>
              <w:jc w:val="center"/>
              <w:rPr>
                <w:sz w:val="24"/>
              </w:rPr>
            </w:pPr>
            <w:r>
              <w:rPr>
                <w:spacing w:val="-2"/>
                <w:sz w:val="24"/>
              </w:rPr>
              <w:t>±0.01</w:t>
            </w:r>
          </w:p>
        </w:tc>
        <w:tc>
          <w:tcPr>
            <w:tcW w:w="1350" w:type="dxa"/>
          </w:tcPr>
          <w:p w14:paraId="27B43597" w14:textId="77777777" w:rsidR="00B75B05" w:rsidRDefault="00B75B05" w:rsidP="00B1720B">
            <w:pPr>
              <w:pStyle w:val="TableParagraph"/>
              <w:spacing w:line="256" w:lineRule="exact"/>
              <w:jc w:val="center"/>
              <w:rPr>
                <w:sz w:val="24"/>
              </w:rPr>
            </w:pPr>
            <w:r>
              <w:rPr>
                <w:spacing w:val="-2"/>
                <w:sz w:val="24"/>
              </w:rPr>
              <w:t>±0.05</w:t>
            </w:r>
          </w:p>
        </w:tc>
      </w:tr>
      <w:tr w:rsidR="008558EB" w14:paraId="101F1A23" w14:textId="77777777" w:rsidTr="004C1A38">
        <w:trPr>
          <w:trHeight w:val="283"/>
        </w:trPr>
        <w:tc>
          <w:tcPr>
            <w:tcW w:w="1731" w:type="dxa"/>
          </w:tcPr>
          <w:p w14:paraId="78AF47EB" w14:textId="77777777" w:rsidR="008558EB" w:rsidRDefault="008558EB" w:rsidP="004C1A38">
            <w:pPr>
              <w:pStyle w:val="TableParagraph"/>
              <w:jc w:val="center"/>
              <w:rPr>
                <w:sz w:val="20"/>
              </w:rPr>
            </w:pPr>
          </w:p>
        </w:tc>
        <w:tc>
          <w:tcPr>
            <w:tcW w:w="900" w:type="dxa"/>
          </w:tcPr>
          <w:p w14:paraId="7766F528" w14:textId="77777777" w:rsidR="008558EB" w:rsidRDefault="008558EB" w:rsidP="00B1720B">
            <w:pPr>
              <w:pStyle w:val="TableParagraph"/>
              <w:spacing w:line="256" w:lineRule="exact"/>
              <w:jc w:val="center"/>
              <w:rPr>
                <w:sz w:val="24"/>
              </w:rPr>
            </w:pPr>
            <w:r>
              <w:rPr>
                <w:spacing w:val="-2"/>
                <w:sz w:val="24"/>
              </w:rPr>
              <w:t>Sapling</w:t>
            </w:r>
          </w:p>
        </w:tc>
        <w:tc>
          <w:tcPr>
            <w:tcW w:w="1080" w:type="dxa"/>
          </w:tcPr>
          <w:p w14:paraId="43D80A39" w14:textId="77777777" w:rsidR="008558EB" w:rsidRDefault="008558EB" w:rsidP="00B1720B">
            <w:pPr>
              <w:pStyle w:val="TableParagraph"/>
              <w:spacing w:line="256" w:lineRule="exact"/>
              <w:jc w:val="center"/>
              <w:rPr>
                <w:sz w:val="24"/>
              </w:rPr>
            </w:pPr>
            <w:r>
              <w:rPr>
                <w:spacing w:val="-2"/>
                <w:sz w:val="24"/>
              </w:rPr>
              <w:t>Average</w:t>
            </w:r>
          </w:p>
        </w:tc>
        <w:tc>
          <w:tcPr>
            <w:tcW w:w="720" w:type="dxa"/>
          </w:tcPr>
          <w:p w14:paraId="520D0EF0" w14:textId="77777777" w:rsidR="008558EB" w:rsidRDefault="008558EB" w:rsidP="00B1720B">
            <w:pPr>
              <w:pStyle w:val="TableParagraph"/>
              <w:spacing w:line="256" w:lineRule="exact"/>
              <w:jc w:val="center"/>
              <w:rPr>
                <w:sz w:val="24"/>
              </w:rPr>
            </w:pPr>
            <w:r>
              <w:rPr>
                <w:spacing w:val="-4"/>
                <w:sz w:val="24"/>
              </w:rPr>
              <w:t>1.36</w:t>
            </w:r>
          </w:p>
        </w:tc>
        <w:tc>
          <w:tcPr>
            <w:tcW w:w="810" w:type="dxa"/>
          </w:tcPr>
          <w:p w14:paraId="5A02EC0C" w14:textId="77777777" w:rsidR="008558EB" w:rsidRDefault="008558EB" w:rsidP="00B1720B">
            <w:pPr>
              <w:pStyle w:val="TableParagraph"/>
              <w:spacing w:line="256" w:lineRule="exact"/>
              <w:jc w:val="center"/>
              <w:rPr>
                <w:sz w:val="24"/>
              </w:rPr>
            </w:pPr>
            <w:r>
              <w:rPr>
                <w:spacing w:val="-4"/>
                <w:sz w:val="24"/>
              </w:rPr>
              <w:t>0.71</w:t>
            </w:r>
          </w:p>
        </w:tc>
        <w:tc>
          <w:tcPr>
            <w:tcW w:w="720" w:type="dxa"/>
          </w:tcPr>
          <w:p w14:paraId="3D26608D" w14:textId="77777777" w:rsidR="008558EB" w:rsidRDefault="008558EB" w:rsidP="00B1720B">
            <w:pPr>
              <w:pStyle w:val="TableParagraph"/>
              <w:spacing w:line="256" w:lineRule="exact"/>
              <w:ind w:right="128"/>
              <w:jc w:val="center"/>
              <w:rPr>
                <w:sz w:val="24"/>
              </w:rPr>
            </w:pPr>
            <w:r>
              <w:rPr>
                <w:spacing w:val="-4"/>
                <w:sz w:val="24"/>
              </w:rPr>
              <w:t>0.21</w:t>
            </w:r>
          </w:p>
        </w:tc>
        <w:tc>
          <w:tcPr>
            <w:tcW w:w="810" w:type="dxa"/>
          </w:tcPr>
          <w:p w14:paraId="0452D30C" w14:textId="77777777" w:rsidR="008558EB" w:rsidRDefault="008558EB" w:rsidP="00B1720B">
            <w:pPr>
              <w:pStyle w:val="TableParagraph"/>
              <w:spacing w:line="256" w:lineRule="exact"/>
              <w:jc w:val="center"/>
              <w:rPr>
                <w:sz w:val="24"/>
              </w:rPr>
            </w:pPr>
            <w:r>
              <w:rPr>
                <w:spacing w:val="-4"/>
                <w:sz w:val="24"/>
              </w:rPr>
              <w:t>0.46</w:t>
            </w:r>
          </w:p>
        </w:tc>
        <w:tc>
          <w:tcPr>
            <w:tcW w:w="1350" w:type="dxa"/>
          </w:tcPr>
          <w:p w14:paraId="78773452" w14:textId="77777777" w:rsidR="008558EB" w:rsidRDefault="008558EB" w:rsidP="00B1720B">
            <w:pPr>
              <w:pStyle w:val="TableParagraph"/>
              <w:spacing w:line="256" w:lineRule="exact"/>
              <w:jc w:val="center"/>
              <w:rPr>
                <w:sz w:val="24"/>
              </w:rPr>
            </w:pPr>
            <w:r>
              <w:rPr>
                <w:spacing w:val="-4"/>
                <w:sz w:val="24"/>
              </w:rPr>
              <w:t>2.74</w:t>
            </w:r>
          </w:p>
        </w:tc>
      </w:tr>
      <w:tr w:rsidR="008558EB" w14:paraId="2943BB50" w14:textId="77777777" w:rsidTr="004C1A38">
        <w:trPr>
          <w:trHeight w:val="280"/>
        </w:trPr>
        <w:tc>
          <w:tcPr>
            <w:tcW w:w="1731" w:type="dxa"/>
            <w:tcBorders>
              <w:bottom w:val="single" w:sz="4" w:space="0" w:color="000000"/>
            </w:tcBorders>
          </w:tcPr>
          <w:p w14:paraId="143A7D5F" w14:textId="77777777" w:rsidR="008558EB" w:rsidRDefault="008558EB" w:rsidP="004C1A38">
            <w:pPr>
              <w:pStyle w:val="TableParagraph"/>
              <w:jc w:val="center"/>
              <w:rPr>
                <w:sz w:val="20"/>
              </w:rPr>
            </w:pPr>
          </w:p>
        </w:tc>
        <w:tc>
          <w:tcPr>
            <w:tcW w:w="900" w:type="dxa"/>
            <w:tcBorders>
              <w:bottom w:val="single" w:sz="4" w:space="0" w:color="000000"/>
            </w:tcBorders>
          </w:tcPr>
          <w:p w14:paraId="22E85205" w14:textId="77777777" w:rsidR="008558EB" w:rsidRDefault="008558EB" w:rsidP="00B1720B">
            <w:pPr>
              <w:pStyle w:val="TableParagraph"/>
              <w:jc w:val="center"/>
              <w:rPr>
                <w:sz w:val="20"/>
              </w:rPr>
            </w:pPr>
          </w:p>
        </w:tc>
        <w:tc>
          <w:tcPr>
            <w:tcW w:w="1080" w:type="dxa"/>
            <w:tcBorders>
              <w:bottom w:val="single" w:sz="4" w:space="0" w:color="000000"/>
            </w:tcBorders>
          </w:tcPr>
          <w:p w14:paraId="459F5F9C" w14:textId="77777777" w:rsidR="008558EB" w:rsidRDefault="008558EB" w:rsidP="00B1720B">
            <w:pPr>
              <w:pStyle w:val="TableParagraph"/>
              <w:spacing w:line="254" w:lineRule="exact"/>
              <w:jc w:val="center"/>
              <w:rPr>
                <w:sz w:val="24"/>
              </w:rPr>
            </w:pPr>
            <w:r>
              <w:rPr>
                <w:spacing w:val="-5"/>
                <w:sz w:val="24"/>
              </w:rPr>
              <w:t>SE</w:t>
            </w:r>
          </w:p>
        </w:tc>
        <w:tc>
          <w:tcPr>
            <w:tcW w:w="720" w:type="dxa"/>
            <w:tcBorders>
              <w:bottom w:val="single" w:sz="4" w:space="0" w:color="000000"/>
            </w:tcBorders>
          </w:tcPr>
          <w:p w14:paraId="0E23BCB1" w14:textId="77777777" w:rsidR="008558EB" w:rsidRDefault="008558EB" w:rsidP="00B1720B">
            <w:pPr>
              <w:pStyle w:val="TableParagraph"/>
              <w:spacing w:line="254" w:lineRule="exact"/>
              <w:jc w:val="center"/>
              <w:rPr>
                <w:sz w:val="24"/>
              </w:rPr>
            </w:pPr>
            <w:r>
              <w:rPr>
                <w:spacing w:val="-2"/>
                <w:sz w:val="24"/>
              </w:rPr>
              <w:t>±0.04</w:t>
            </w:r>
          </w:p>
        </w:tc>
        <w:tc>
          <w:tcPr>
            <w:tcW w:w="810" w:type="dxa"/>
            <w:tcBorders>
              <w:bottom w:val="single" w:sz="4" w:space="0" w:color="000000"/>
            </w:tcBorders>
          </w:tcPr>
          <w:p w14:paraId="0C0A7DB0" w14:textId="77777777" w:rsidR="008558EB" w:rsidRDefault="008558EB" w:rsidP="00B1720B">
            <w:pPr>
              <w:pStyle w:val="TableParagraph"/>
              <w:spacing w:line="254" w:lineRule="exact"/>
              <w:jc w:val="center"/>
              <w:rPr>
                <w:sz w:val="24"/>
              </w:rPr>
            </w:pPr>
            <w:r>
              <w:rPr>
                <w:spacing w:val="-2"/>
                <w:sz w:val="24"/>
              </w:rPr>
              <w:t>±0.02</w:t>
            </w:r>
          </w:p>
        </w:tc>
        <w:tc>
          <w:tcPr>
            <w:tcW w:w="720" w:type="dxa"/>
            <w:tcBorders>
              <w:bottom w:val="single" w:sz="4" w:space="0" w:color="000000"/>
            </w:tcBorders>
          </w:tcPr>
          <w:p w14:paraId="098482F0" w14:textId="77777777" w:rsidR="008558EB" w:rsidRDefault="008558EB" w:rsidP="00B1720B">
            <w:pPr>
              <w:pStyle w:val="TableParagraph"/>
              <w:spacing w:line="254" w:lineRule="exact"/>
              <w:ind w:right="92"/>
              <w:jc w:val="center"/>
              <w:rPr>
                <w:sz w:val="24"/>
              </w:rPr>
            </w:pPr>
            <w:r>
              <w:rPr>
                <w:spacing w:val="-2"/>
                <w:sz w:val="24"/>
              </w:rPr>
              <w:t>±0.01</w:t>
            </w:r>
          </w:p>
        </w:tc>
        <w:tc>
          <w:tcPr>
            <w:tcW w:w="810" w:type="dxa"/>
            <w:tcBorders>
              <w:bottom w:val="single" w:sz="4" w:space="0" w:color="000000"/>
            </w:tcBorders>
          </w:tcPr>
          <w:p w14:paraId="3B9FD4EE" w14:textId="77777777" w:rsidR="008558EB" w:rsidRDefault="008558EB" w:rsidP="00B1720B">
            <w:pPr>
              <w:pStyle w:val="TableParagraph"/>
              <w:spacing w:line="254" w:lineRule="exact"/>
              <w:jc w:val="center"/>
              <w:rPr>
                <w:sz w:val="24"/>
              </w:rPr>
            </w:pPr>
            <w:r>
              <w:rPr>
                <w:spacing w:val="-2"/>
                <w:sz w:val="24"/>
              </w:rPr>
              <w:t>±0.01</w:t>
            </w:r>
          </w:p>
        </w:tc>
        <w:tc>
          <w:tcPr>
            <w:tcW w:w="1350" w:type="dxa"/>
            <w:tcBorders>
              <w:bottom w:val="single" w:sz="4" w:space="0" w:color="000000"/>
            </w:tcBorders>
          </w:tcPr>
          <w:p w14:paraId="7DB87A96" w14:textId="77777777" w:rsidR="008558EB" w:rsidRDefault="008558EB" w:rsidP="00B1720B">
            <w:pPr>
              <w:pStyle w:val="TableParagraph"/>
              <w:spacing w:line="254" w:lineRule="exact"/>
              <w:jc w:val="center"/>
              <w:rPr>
                <w:sz w:val="24"/>
              </w:rPr>
            </w:pPr>
            <w:r>
              <w:rPr>
                <w:spacing w:val="-2"/>
                <w:sz w:val="24"/>
              </w:rPr>
              <w:t>±0.08</w:t>
            </w:r>
          </w:p>
        </w:tc>
      </w:tr>
    </w:tbl>
    <w:p w14:paraId="1335D77E" w14:textId="345EC4B7" w:rsidR="008558EB" w:rsidRPr="008558EB" w:rsidRDefault="00B1720B" w:rsidP="00B1720B">
      <w:pPr>
        <w:pStyle w:val="BodyText"/>
        <w:tabs>
          <w:tab w:val="left" w:pos="8010"/>
        </w:tabs>
        <w:spacing w:line="360" w:lineRule="auto"/>
        <w:ind w:right="168"/>
        <w:jc w:val="both"/>
        <w:rPr>
          <w:b/>
          <w:bCs/>
          <w:spacing w:val="-2"/>
        </w:rPr>
      </w:pPr>
      <w:r>
        <w:rPr>
          <w:b/>
          <w:bCs/>
          <w:spacing w:val="-2"/>
        </w:rPr>
        <w:t xml:space="preserve">        </w:t>
      </w:r>
      <w:proofErr w:type="gramStart"/>
      <w:r w:rsidR="00A7434F" w:rsidRPr="00A7434F">
        <w:rPr>
          <w:b/>
          <w:bCs/>
          <w:spacing w:val="-2"/>
        </w:rPr>
        <w:t>Note :</w:t>
      </w:r>
      <w:proofErr w:type="gramEnd"/>
      <w:r w:rsidR="00A7434F" w:rsidRPr="00A7434F">
        <w:rPr>
          <w:b/>
          <w:bCs/>
          <w:spacing w:val="-2"/>
        </w:rPr>
        <w:t xml:space="preserve"> SE – Standard Error</w:t>
      </w:r>
    </w:p>
    <w:p w14:paraId="2873F08A" w14:textId="77777777" w:rsidR="00E625C1" w:rsidRPr="00095DE3" w:rsidRDefault="001E4393" w:rsidP="00E625C1">
      <w:pPr>
        <w:pStyle w:val="BodyText"/>
        <w:tabs>
          <w:tab w:val="left" w:pos="8010"/>
        </w:tabs>
        <w:spacing w:before="240" w:line="360" w:lineRule="auto"/>
        <w:ind w:right="168"/>
        <w:jc w:val="both"/>
        <w:rPr>
          <w:b/>
        </w:rPr>
      </w:pPr>
      <w:r w:rsidRPr="00095DE3">
        <w:rPr>
          <w:b/>
        </w:rPr>
        <w:t>3.8.2 Carbon Stocks in Urban Green Spaces of Bilaspur, Chhattisgarh</w:t>
      </w:r>
    </w:p>
    <w:p w14:paraId="32779377" w14:textId="5E3500CC" w:rsidR="001E4393" w:rsidRPr="00095DE3" w:rsidRDefault="00E625C1" w:rsidP="00E625C1">
      <w:pPr>
        <w:pStyle w:val="BodyText"/>
        <w:tabs>
          <w:tab w:val="left" w:pos="8010"/>
        </w:tabs>
        <w:spacing w:before="240" w:line="360" w:lineRule="auto"/>
        <w:ind w:right="168"/>
        <w:jc w:val="both"/>
        <w:rPr>
          <w:b/>
        </w:rPr>
      </w:pPr>
      <w:r w:rsidRPr="00095DE3">
        <w:rPr>
          <w:b/>
        </w:rPr>
        <w:t xml:space="preserve">            </w:t>
      </w:r>
      <w:r w:rsidR="001E4393" w:rsidRPr="00095DE3">
        <w:t>At</w:t>
      </w:r>
      <w:r w:rsidR="001E4393" w:rsidRPr="00095DE3">
        <w:rPr>
          <w:spacing w:val="-3"/>
        </w:rPr>
        <w:t xml:space="preserve"> </w:t>
      </w:r>
      <w:proofErr w:type="spellStart"/>
      <w:r w:rsidR="001E4393" w:rsidRPr="00095DE3">
        <w:t>Bilasa</w:t>
      </w:r>
      <w:proofErr w:type="spellEnd"/>
      <w:r w:rsidR="001E4393" w:rsidRPr="00095DE3">
        <w:rPr>
          <w:spacing w:val="-7"/>
        </w:rPr>
        <w:t xml:space="preserve"> </w:t>
      </w:r>
      <w:proofErr w:type="spellStart"/>
      <w:r w:rsidR="001E4393" w:rsidRPr="00095DE3">
        <w:t>Taal</w:t>
      </w:r>
      <w:proofErr w:type="spellEnd"/>
      <w:r w:rsidR="001E4393" w:rsidRPr="00095DE3">
        <w:rPr>
          <w:spacing w:val="-7"/>
        </w:rPr>
        <w:t xml:space="preserve"> </w:t>
      </w:r>
      <w:r w:rsidR="001E4393" w:rsidRPr="00095DE3">
        <w:t>Vasundhara,</w:t>
      </w:r>
      <w:r w:rsidR="001E4393" w:rsidRPr="00095DE3">
        <w:rPr>
          <w:spacing w:val="-3"/>
        </w:rPr>
        <w:t xml:space="preserve"> </w:t>
      </w:r>
      <w:r w:rsidR="001E4393" w:rsidRPr="00095DE3">
        <w:t>the</w:t>
      </w:r>
      <w:r w:rsidR="001E4393" w:rsidRPr="00095DE3">
        <w:rPr>
          <w:spacing w:val="-3"/>
        </w:rPr>
        <w:t xml:space="preserve"> </w:t>
      </w:r>
      <w:r w:rsidR="001E4393" w:rsidRPr="00095DE3">
        <w:t>total</w:t>
      </w:r>
      <w:r w:rsidR="001E4393" w:rsidRPr="00095DE3">
        <w:rPr>
          <w:spacing w:val="-2"/>
        </w:rPr>
        <w:t xml:space="preserve"> </w:t>
      </w:r>
      <w:r w:rsidR="001E4393" w:rsidRPr="00095DE3">
        <w:t>tree</w:t>
      </w:r>
      <w:r w:rsidR="001E4393" w:rsidRPr="00095DE3">
        <w:rPr>
          <w:spacing w:val="-4"/>
        </w:rPr>
        <w:t xml:space="preserve"> </w:t>
      </w:r>
      <w:r w:rsidR="001E4393" w:rsidRPr="00095DE3">
        <w:t>carbon</w:t>
      </w:r>
      <w:r w:rsidR="001E4393" w:rsidRPr="00095DE3">
        <w:rPr>
          <w:spacing w:val="-4"/>
        </w:rPr>
        <w:t xml:space="preserve"> </w:t>
      </w:r>
      <w:r w:rsidR="001E4393" w:rsidRPr="00095DE3">
        <w:t>stock</w:t>
      </w:r>
      <w:r w:rsidR="001E4393" w:rsidRPr="00095DE3">
        <w:rPr>
          <w:spacing w:val="-3"/>
        </w:rPr>
        <w:t xml:space="preserve"> </w:t>
      </w:r>
      <w:r w:rsidR="001E4393" w:rsidRPr="00095DE3">
        <w:t>averaged</w:t>
      </w:r>
      <w:r w:rsidR="001E4393" w:rsidRPr="00095DE3">
        <w:rPr>
          <w:spacing w:val="-3"/>
        </w:rPr>
        <w:t xml:space="preserve"> (</w:t>
      </w:r>
      <w:r w:rsidR="001E4393" w:rsidRPr="00095DE3">
        <w:t>425.62</w:t>
      </w:r>
      <w:r w:rsidR="001E4393" w:rsidRPr="00095DE3">
        <w:rPr>
          <w:spacing w:val="-3"/>
        </w:rPr>
        <w:t xml:space="preserve"> </w:t>
      </w:r>
      <w:r w:rsidR="001E4393" w:rsidRPr="00095DE3">
        <w:t>t</w:t>
      </w:r>
      <w:r w:rsidR="001E4393" w:rsidRPr="00095DE3">
        <w:rPr>
          <w:spacing w:val="-2"/>
        </w:rPr>
        <w:t xml:space="preserve"> </w:t>
      </w:r>
      <w:r w:rsidR="001E4393" w:rsidRPr="00095DE3">
        <w:t>ha⁻¹ ±2.08), with</w:t>
      </w:r>
      <w:r w:rsidR="001E4393" w:rsidRPr="00095DE3">
        <w:rPr>
          <w:spacing w:val="-7"/>
        </w:rPr>
        <w:t xml:space="preserve"> </w:t>
      </w:r>
      <w:r w:rsidR="001E4393" w:rsidRPr="00095DE3">
        <w:t>branches</w:t>
      </w:r>
      <w:r w:rsidR="001E4393" w:rsidRPr="00095DE3">
        <w:rPr>
          <w:spacing w:val="-5"/>
        </w:rPr>
        <w:t xml:space="preserve"> </w:t>
      </w:r>
      <w:r w:rsidR="001E4393" w:rsidRPr="00095DE3">
        <w:t>contributing</w:t>
      </w:r>
      <w:r w:rsidR="001E4393" w:rsidRPr="00095DE3">
        <w:rPr>
          <w:spacing w:val="-9"/>
        </w:rPr>
        <w:t xml:space="preserve"> </w:t>
      </w:r>
      <w:r w:rsidR="001E4393" w:rsidRPr="00095DE3">
        <w:t>the</w:t>
      </w:r>
      <w:r w:rsidR="001E4393" w:rsidRPr="00095DE3">
        <w:rPr>
          <w:spacing w:val="-8"/>
        </w:rPr>
        <w:t xml:space="preserve"> </w:t>
      </w:r>
      <w:r w:rsidR="001E4393" w:rsidRPr="00095DE3">
        <w:t>most</w:t>
      </w:r>
      <w:r w:rsidR="001E4393" w:rsidRPr="00095DE3">
        <w:rPr>
          <w:spacing w:val="-6"/>
        </w:rPr>
        <w:t xml:space="preserve"> </w:t>
      </w:r>
      <w:r w:rsidR="001E4393" w:rsidRPr="00095DE3">
        <w:t>(186.53</w:t>
      </w:r>
      <w:r w:rsidR="001E4393" w:rsidRPr="00095DE3">
        <w:rPr>
          <w:spacing w:val="-5"/>
        </w:rPr>
        <w:t xml:space="preserve"> </w:t>
      </w:r>
      <w:r w:rsidR="001E4393" w:rsidRPr="00095DE3">
        <w:t>t</w:t>
      </w:r>
      <w:r w:rsidR="001E4393" w:rsidRPr="00095DE3">
        <w:rPr>
          <w:spacing w:val="-7"/>
        </w:rPr>
        <w:t xml:space="preserve"> </w:t>
      </w:r>
      <w:r w:rsidR="001E4393" w:rsidRPr="00095DE3">
        <w:t>ha⁻¹ ±1.00),</w:t>
      </w:r>
      <w:r w:rsidR="001E4393" w:rsidRPr="00095DE3">
        <w:rPr>
          <w:spacing w:val="-7"/>
        </w:rPr>
        <w:t xml:space="preserve"> </w:t>
      </w:r>
      <w:r w:rsidR="001E4393" w:rsidRPr="00095DE3">
        <w:t>followed</w:t>
      </w:r>
      <w:r w:rsidR="001E4393" w:rsidRPr="00095DE3">
        <w:rPr>
          <w:spacing w:val="-7"/>
        </w:rPr>
        <w:t xml:space="preserve"> </w:t>
      </w:r>
      <w:r w:rsidR="001E4393" w:rsidRPr="00095DE3">
        <w:t>by</w:t>
      </w:r>
      <w:r w:rsidR="001E4393" w:rsidRPr="00095DE3">
        <w:rPr>
          <w:spacing w:val="-10"/>
        </w:rPr>
        <w:t xml:space="preserve"> </w:t>
      </w:r>
      <w:r w:rsidR="001E4393" w:rsidRPr="00095DE3">
        <w:t>roots</w:t>
      </w:r>
      <w:r w:rsidR="001E4393" w:rsidRPr="00095DE3">
        <w:rPr>
          <w:spacing w:val="-5"/>
        </w:rPr>
        <w:t xml:space="preserve"> </w:t>
      </w:r>
      <w:r w:rsidR="001E4393" w:rsidRPr="00095DE3">
        <w:t>(117.77</w:t>
      </w:r>
      <w:r w:rsidR="001E4393" w:rsidRPr="00095DE3">
        <w:rPr>
          <w:spacing w:val="-7"/>
        </w:rPr>
        <w:t xml:space="preserve"> </w:t>
      </w:r>
      <w:r w:rsidR="001E4393" w:rsidRPr="00095DE3">
        <w:t>t</w:t>
      </w:r>
      <w:r w:rsidR="001E4393" w:rsidRPr="00095DE3">
        <w:rPr>
          <w:spacing w:val="-7"/>
        </w:rPr>
        <w:t xml:space="preserve"> </w:t>
      </w:r>
      <w:r w:rsidR="001E4393" w:rsidRPr="00095DE3">
        <w:t>ha⁻¹ ±0.53), bole (110.14 t ha⁻¹ ±0.50), and leaves (11.21 t ha⁻¹ ±0.05). Shrubs and saplings stored only</w:t>
      </w:r>
      <w:r w:rsidR="001E4393" w:rsidRPr="00095DE3">
        <w:rPr>
          <w:spacing w:val="-4"/>
        </w:rPr>
        <w:t xml:space="preserve"> (</w:t>
      </w:r>
      <w:r w:rsidR="001E4393" w:rsidRPr="00095DE3">
        <w:t>0.08 t ha⁻¹ ±0.02) and (0.74 t ha⁻¹ ±0.05), respectively, which is less than 1% of the total.</w:t>
      </w:r>
    </w:p>
    <w:p w14:paraId="3060FCBF" w14:textId="77777777" w:rsidR="001E4393" w:rsidRPr="00095DE3" w:rsidRDefault="001E4393" w:rsidP="00E625C1">
      <w:pPr>
        <w:pStyle w:val="BodyText"/>
        <w:spacing w:before="161" w:after="240" w:line="360" w:lineRule="auto"/>
        <w:ind w:left="172" w:right="309" w:firstLine="705"/>
        <w:jc w:val="both"/>
      </w:pPr>
      <w:r w:rsidRPr="00095DE3">
        <w:t>In</w:t>
      </w:r>
      <w:r w:rsidRPr="00095DE3">
        <w:rPr>
          <w:spacing w:val="37"/>
        </w:rPr>
        <w:t xml:space="preserve"> </w:t>
      </w:r>
      <w:r w:rsidRPr="00095DE3">
        <w:t>Energy</w:t>
      </w:r>
      <w:r w:rsidRPr="00095DE3">
        <w:rPr>
          <w:spacing w:val="36"/>
        </w:rPr>
        <w:t xml:space="preserve"> </w:t>
      </w:r>
      <w:r w:rsidRPr="00095DE3">
        <w:t>Education</w:t>
      </w:r>
      <w:r w:rsidRPr="00095DE3">
        <w:rPr>
          <w:spacing w:val="39"/>
        </w:rPr>
        <w:t xml:space="preserve"> </w:t>
      </w:r>
      <w:r w:rsidRPr="00095DE3">
        <w:t>Park,</w:t>
      </w:r>
      <w:r w:rsidRPr="00095DE3">
        <w:rPr>
          <w:spacing w:val="40"/>
        </w:rPr>
        <w:t xml:space="preserve"> </w:t>
      </w:r>
      <w:r w:rsidRPr="00095DE3">
        <w:t>total</w:t>
      </w:r>
      <w:r w:rsidRPr="00095DE3">
        <w:rPr>
          <w:spacing w:val="40"/>
        </w:rPr>
        <w:t xml:space="preserve"> </w:t>
      </w:r>
      <w:r w:rsidRPr="00095DE3">
        <w:t>tree</w:t>
      </w:r>
      <w:r w:rsidRPr="00095DE3">
        <w:rPr>
          <w:spacing w:val="40"/>
        </w:rPr>
        <w:t xml:space="preserve"> </w:t>
      </w:r>
      <w:r w:rsidRPr="00095DE3">
        <w:t>carbon</w:t>
      </w:r>
      <w:r w:rsidRPr="00095DE3">
        <w:rPr>
          <w:spacing w:val="39"/>
        </w:rPr>
        <w:t xml:space="preserve"> </w:t>
      </w:r>
      <w:r w:rsidRPr="00095DE3">
        <w:t>storage</w:t>
      </w:r>
      <w:r w:rsidRPr="00095DE3">
        <w:rPr>
          <w:spacing w:val="40"/>
        </w:rPr>
        <w:t xml:space="preserve"> </w:t>
      </w:r>
      <w:r w:rsidRPr="00095DE3">
        <w:t>was</w:t>
      </w:r>
      <w:r w:rsidRPr="00095DE3">
        <w:rPr>
          <w:spacing w:val="40"/>
        </w:rPr>
        <w:t xml:space="preserve"> </w:t>
      </w:r>
      <w:r w:rsidRPr="00095DE3">
        <w:t>lower,</w:t>
      </w:r>
      <w:r w:rsidRPr="00095DE3">
        <w:rPr>
          <w:spacing w:val="43"/>
        </w:rPr>
        <w:t xml:space="preserve"> </w:t>
      </w:r>
      <w:r w:rsidRPr="00095DE3">
        <w:rPr>
          <w:spacing w:val="-2"/>
        </w:rPr>
        <w:t>averaging</w:t>
      </w:r>
      <w:r w:rsidRPr="00095DE3">
        <w:t xml:space="preserve"> (277.54</w:t>
      </w:r>
      <w:r w:rsidRPr="00095DE3">
        <w:rPr>
          <w:spacing w:val="-8"/>
        </w:rPr>
        <w:t xml:space="preserve"> </w:t>
      </w:r>
      <w:r w:rsidRPr="00095DE3">
        <w:t>t</w:t>
      </w:r>
      <w:r w:rsidRPr="00095DE3">
        <w:rPr>
          <w:spacing w:val="-8"/>
        </w:rPr>
        <w:t xml:space="preserve"> </w:t>
      </w:r>
      <w:r w:rsidRPr="00095DE3">
        <w:t>ha⁻¹ ±1.74).</w:t>
      </w:r>
      <w:r w:rsidRPr="00095DE3">
        <w:rPr>
          <w:spacing w:val="-8"/>
        </w:rPr>
        <w:t xml:space="preserve"> </w:t>
      </w:r>
      <w:r w:rsidRPr="00095DE3">
        <w:t>Branches</w:t>
      </w:r>
      <w:r w:rsidRPr="00095DE3">
        <w:rPr>
          <w:spacing w:val="-8"/>
        </w:rPr>
        <w:t xml:space="preserve"> </w:t>
      </w:r>
      <w:r w:rsidRPr="00095DE3">
        <w:t>(119.38</w:t>
      </w:r>
      <w:r w:rsidRPr="00095DE3">
        <w:rPr>
          <w:spacing w:val="-8"/>
        </w:rPr>
        <w:t xml:space="preserve"> </w:t>
      </w:r>
      <w:r w:rsidRPr="00095DE3">
        <w:t>t</w:t>
      </w:r>
      <w:r w:rsidRPr="00095DE3">
        <w:rPr>
          <w:spacing w:val="-8"/>
        </w:rPr>
        <w:t xml:space="preserve"> </w:t>
      </w:r>
      <w:r w:rsidRPr="00095DE3">
        <w:t>ha⁻¹ ±0.83)</w:t>
      </w:r>
      <w:r w:rsidRPr="00095DE3">
        <w:rPr>
          <w:spacing w:val="-7"/>
        </w:rPr>
        <w:t xml:space="preserve"> </w:t>
      </w:r>
      <w:r w:rsidRPr="00095DE3">
        <w:t>and</w:t>
      </w:r>
      <w:r w:rsidRPr="00095DE3">
        <w:rPr>
          <w:spacing w:val="-8"/>
        </w:rPr>
        <w:t xml:space="preserve"> </w:t>
      </w:r>
      <w:r w:rsidRPr="00095DE3">
        <w:t>roots</w:t>
      </w:r>
      <w:r w:rsidRPr="00095DE3">
        <w:rPr>
          <w:spacing w:val="-8"/>
        </w:rPr>
        <w:t xml:space="preserve"> </w:t>
      </w:r>
      <w:r w:rsidRPr="00095DE3">
        <w:t>(77.82</w:t>
      </w:r>
      <w:r w:rsidRPr="00095DE3">
        <w:rPr>
          <w:spacing w:val="-8"/>
        </w:rPr>
        <w:t xml:space="preserve"> </w:t>
      </w:r>
      <w:r w:rsidRPr="00095DE3">
        <w:t>t</w:t>
      </w:r>
      <w:r w:rsidRPr="00095DE3">
        <w:rPr>
          <w:spacing w:val="-8"/>
        </w:rPr>
        <w:t xml:space="preserve"> </w:t>
      </w:r>
      <w:r w:rsidRPr="00095DE3">
        <w:t>ha⁻¹ ±0.45)</w:t>
      </w:r>
      <w:r w:rsidRPr="00095DE3">
        <w:rPr>
          <w:spacing w:val="-9"/>
        </w:rPr>
        <w:t xml:space="preserve"> </w:t>
      </w:r>
      <w:r w:rsidRPr="00095DE3">
        <w:t>remained</w:t>
      </w:r>
      <w:r w:rsidRPr="00095DE3">
        <w:rPr>
          <w:spacing w:val="-8"/>
        </w:rPr>
        <w:t xml:space="preserve"> </w:t>
      </w:r>
      <w:r w:rsidRPr="00095DE3">
        <w:t>the</w:t>
      </w:r>
      <w:r w:rsidRPr="00095DE3">
        <w:rPr>
          <w:spacing w:val="-9"/>
        </w:rPr>
        <w:t xml:space="preserve"> </w:t>
      </w:r>
      <w:r w:rsidRPr="00095DE3">
        <w:t>dominant components,</w:t>
      </w:r>
      <w:r w:rsidRPr="00095DE3">
        <w:rPr>
          <w:spacing w:val="-7"/>
        </w:rPr>
        <w:t xml:space="preserve"> </w:t>
      </w:r>
      <w:r w:rsidRPr="00095DE3">
        <w:t>with</w:t>
      </w:r>
      <w:r w:rsidRPr="00095DE3">
        <w:rPr>
          <w:spacing w:val="-7"/>
        </w:rPr>
        <w:t xml:space="preserve"> </w:t>
      </w:r>
      <w:r w:rsidRPr="00095DE3">
        <w:t>bole</w:t>
      </w:r>
      <w:r w:rsidRPr="00095DE3">
        <w:rPr>
          <w:spacing w:val="-7"/>
        </w:rPr>
        <w:t xml:space="preserve"> </w:t>
      </w:r>
      <w:r w:rsidRPr="00095DE3">
        <w:t>(72.80</w:t>
      </w:r>
      <w:r w:rsidRPr="00095DE3">
        <w:rPr>
          <w:spacing w:val="-7"/>
        </w:rPr>
        <w:t xml:space="preserve"> </w:t>
      </w:r>
      <w:r w:rsidRPr="00095DE3">
        <w:t>t</w:t>
      </w:r>
      <w:r w:rsidRPr="00095DE3">
        <w:rPr>
          <w:spacing w:val="-7"/>
        </w:rPr>
        <w:t xml:space="preserve"> </w:t>
      </w:r>
      <w:r w:rsidRPr="00095DE3">
        <w:t>ha⁻¹ ±0.42)</w:t>
      </w:r>
      <w:r w:rsidRPr="00095DE3">
        <w:rPr>
          <w:spacing w:val="-8"/>
        </w:rPr>
        <w:t xml:space="preserve"> </w:t>
      </w:r>
      <w:r w:rsidRPr="00095DE3">
        <w:t>and</w:t>
      </w:r>
      <w:r w:rsidRPr="00095DE3">
        <w:rPr>
          <w:spacing w:val="-5"/>
        </w:rPr>
        <w:t xml:space="preserve"> </w:t>
      </w:r>
      <w:r w:rsidRPr="00095DE3">
        <w:t>leaves</w:t>
      </w:r>
      <w:r w:rsidRPr="00095DE3">
        <w:rPr>
          <w:spacing w:val="-5"/>
        </w:rPr>
        <w:t xml:space="preserve"> </w:t>
      </w:r>
      <w:r w:rsidRPr="00095DE3">
        <w:t>(7.57</w:t>
      </w:r>
      <w:r w:rsidRPr="00095DE3">
        <w:rPr>
          <w:spacing w:val="-7"/>
        </w:rPr>
        <w:t xml:space="preserve"> </w:t>
      </w:r>
      <w:r w:rsidRPr="00095DE3">
        <w:t>t</w:t>
      </w:r>
      <w:r w:rsidRPr="00095DE3">
        <w:rPr>
          <w:spacing w:val="-7"/>
        </w:rPr>
        <w:t xml:space="preserve"> </w:t>
      </w:r>
      <w:r w:rsidRPr="00095DE3">
        <w:t>ha⁻¹ ±0.04)</w:t>
      </w:r>
      <w:r w:rsidRPr="00095DE3">
        <w:rPr>
          <w:spacing w:val="-8"/>
        </w:rPr>
        <w:t xml:space="preserve"> </w:t>
      </w:r>
      <w:r w:rsidRPr="00095DE3">
        <w:t>contributing</w:t>
      </w:r>
      <w:r w:rsidRPr="00095DE3">
        <w:rPr>
          <w:spacing w:val="-10"/>
        </w:rPr>
        <w:t xml:space="preserve"> </w:t>
      </w:r>
      <w:r w:rsidRPr="00095DE3">
        <w:t>less.</w:t>
      </w:r>
      <w:r w:rsidRPr="00095DE3">
        <w:rPr>
          <w:spacing w:val="-7"/>
        </w:rPr>
        <w:t xml:space="preserve"> </w:t>
      </w:r>
      <w:r w:rsidRPr="00095DE3">
        <w:t>Shrubs and saplings contained (0.46 t ha⁻¹ ±0.008) and (0.59 t ha⁻¹ ±0.04), respectively.</w:t>
      </w:r>
    </w:p>
    <w:p w14:paraId="13CCEDED" w14:textId="77777777" w:rsidR="001E4393" w:rsidRPr="00095DE3" w:rsidRDefault="001E4393" w:rsidP="00E625C1">
      <w:pPr>
        <w:pStyle w:val="BodyText"/>
        <w:spacing w:before="160" w:after="240" w:line="360" w:lineRule="auto"/>
        <w:ind w:left="172" w:right="312" w:firstLine="715"/>
        <w:jc w:val="both"/>
      </w:pPr>
      <w:r w:rsidRPr="00095DE3">
        <w:t>The highest carbon stock was recorded at Smriti Van, with tree carbon averaging (497.41 t ha⁻¹ ±4.15). The distribution pattern was similar to the other sites, with branches</w:t>
      </w:r>
      <w:r w:rsidRPr="00095DE3">
        <w:rPr>
          <w:spacing w:val="-2"/>
        </w:rPr>
        <w:t xml:space="preserve"> </w:t>
      </w:r>
      <w:r w:rsidRPr="00095DE3">
        <w:lastRenderedPageBreak/>
        <w:t>(226.97</w:t>
      </w:r>
      <w:r w:rsidRPr="00095DE3">
        <w:rPr>
          <w:spacing w:val="-1"/>
        </w:rPr>
        <w:t xml:space="preserve"> </w:t>
      </w:r>
      <w:r w:rsidRPr="00095DE3">
        <w:t>t</w:t>
      </w:r>
      <w:r w:rsidRPr="00095DE3">
        <w:rPr>
          <w:spacing w:val="-1"/>
        </w:rPr>
        <w:t xml:space="preserve"> </w:t>
      </w:r>
      <w:r w:rsidRPr="00095DE3">
        <w:t>ha⁻¹ ±2.23)</w:t>
      </w:r>
      <w:r w:rsidRPr="00095DE3">
        <w:rPr>
          <w:spacing w:val="-3"/>
        </w:rPr>
        <w:t xml:space="preserve"> </w:t>
      </w:r>
      <w:r w:rsidRPr="00095DE3">
        <w:t>and</w:t>
      </w:r>
      <w:r w:rsidRPr="00095DE3">
        <w:rPr>
          <w:spacing w:val="-1"/>
        </w:rPr>
        <w:t xml:space="preserve"> </w:t>
      </w:r>
      <w:r w:rsidRPr="00095DE3">
        <w:t>roots</w:t>
      </w:r>
      <w:r w:rsidRPr="00095DE3">
        <w:rPr>
          <w:spacing w:val="-2"/>
        </w:rPr>
        <w:t xml:space="preserve"> </w:t>
      </w:r>
      <w:r w:rsidRPr="00095DE3">
        <w:t>(133.40</w:t>
      </w:r>
      <w:r w:rsidRPr="00095DE3">
        <w:rPr>
          <w:spacing w:val="-2"/>
        </w:rPr>
        <w:t xml:space="preserve"> </w:t>
      </w:r>
      <w:r w:rsidRPr="00095DE3">
        <w:t>t</w:t>
      </w:r>
      <w:r w:rsidRPr="00095DE3">
        <w:rPr>
          <w:spacing w:val="-1"/>
        </w:rPr>
        <w:t xml:space="preserve"> </w:t>
      </w:r>
      <w:r w:rsidRPr="00095DE3">
        <w:t>ha⁻¹ ±0.96)</w:t>
      </w:r>
      <w:r w:rsidRPr="00095DE3">
        <w:rPr>
          <w:spacing w:val="-2"/>
        </w:rPr>
        <w:t xml:space="preserve"> </w:t>
      </w:r>
      <w:r w:rsidRPr="00095DE3">
        <w:t>holding</w:t>
      </w:r>
      <w:r w:rsidRPr="00095DE3">
        <w:rPr>
          <w:spacing w:val="-5"/>
        </w:rPr>
        <w:t xml:space="preserve"> </w:t>
      </w:r>
      <w:r w:rsidRPr="00095DE3">
        <w:t>the</w:t>
      </w:r>
      <w:r w:rsidRPr="00095DE3">
        <w:rPr>
          <w:spacing w:val="-1"/>
        </w:rPr>
        <w:t xml:space="preserve"> </w:t>
      </w:r>
      <w:r w:rsidRPr="00095DE3">
        <w:t>largest</w:t>
      </w:r>
      <w:r w:rsidRPr="00095DE3">
        <w:rPr>
          <w:spacing w:val="-1"/>
        </w:rPr>
        <w:t xml:space="preserve"> </w:t>
      </w:r>
      <w:r w:rsidRPr="00095DE3">
        <w:t>shares,</w:t>
      </w:r>
      <w:r w:rsidRPr="00095DE3">
        <w:rPr>
          <w:spacing w:val="-1"/>
        </w:rPr>
        <w:t xml:space="preserve"> </w:t>
      </w:r>
      <w:r w:rsidRPr="00095DE3">
        <w:rPr>
          <w:spacing w:val="-2"/>
        </w:rPr>
        <w:t>followed</w:t>
      </w:r>
      <w:r w:rsidRPr="00095DE3">
        <w:t xml:space="preserve"> by</w:t>
      </w:r>
      <w:r w:rsidRPr="00095DE3">
        <w:rPr>
          <w:spacing w:val="-12"/>
        </w:rPr>
        <w:t xml:space="preserve"> </w:t>
      </w:r>
      <w:r w:rsidRPr="00095DE3">
        <w:t>bole</w:t>
      </w:r>
      <w:r w:rsidRPr="00095DE3">
        <w:rPr>
          <w:spacing w:val="-5"/>
        </w:rPr>
        <w:t xml:space="preserve"> </w:t>
      </w:r>
      <w:r w:rsidRPr="00095DE3">
        <w:t>(124.68</w:t>
      </w:r>
      <w:r w:rsidRPr="00095DE3">
        <w:rPr>
          <w:spacing w:val="-7"/>
        </w:rPr>
        <w:t xml:space="preserve"> </w:t>
      </w:r>
      <w:r w:rsidRPr="00095DE3">
        <w:t>t</w:t>
      </w:r>
      <w:r w:rsidRPr="00095DE3">
        <w:rPr>
          <w:spacing w:val="-7"/>
        </w:rPr>
        <w:t xml:space="preserve"> </w:t>
      </w:r>
      <w:r w:rsidRPr="00095DE3">
        <w:t>ha⁻¹ ±0.90)</w:t>
      </w:r>
      <w:r w:rsidRPr="00095DE3">
        <w:rPr>
          <w:spacing w:val="-5"/>
        </w:rPr>
        <w:t xml:space="preserve"> </w:t>
      </w:r>
      <w:r w:rsidRPr="00095DE3">
        <w:t>and</w:t>
      </w:r>
      <w:r w:rsidRPr="00095DE3">
        <w:rPr>
          <w:spacing w:val="-7"/>
        </w:rPr>
        <w:t xml:space="preserve"> </w:t>
      </w:r>
      <w:r w:rsidRPr="00095DE3">
        <w:t>leaves</w:t>
      </w:r>
      <w:r w:rsidRPr="00095DE3">
        <w:rPr>
          <w:spacing w:val="-7"/>
        </w:rPr>
        <w:t xml:space="preserve"> </w:t>
      </w:r>
      <w:r w:rsidRPr="00095DE3">
        <w:t>(12.37</w:t>
      </w:r>
      <w:r w:rsidRPr="00095DE3">
        <w:rPr>
          <w:spacing w:val="-5"/>
        </w:rPr>
        <w:t xml:space="preserve"> </w:t>
      </w:r>
      <w:r w:rsidRPr="00095DE3">
        <w:t>t</w:t>
      </w:r>
      <w:r w:rsidRPr="00095DE3">
        <w:rPr>
          <w:spacing w:val="-7"/>
        </w:rPr>
        <w:t xml:space="preserve"> </w:t>
      </w:r>
      <w:r w:rsidRPr="00095DE3">
        <w:t>ha⁻¹ ±0.08).</w:t>
      </w:r>
      <w:r w:rsidRPr="00095DE3">
        <w:rPr>
          <w:spacing w:val="-7"/>
        </w:rPr>
        <w:t xml:space="preserve"> </w:t>
      </w:r>
      <w:r w:rsidRPr="00095DE3">
        <w:t>Shrubs</w:t>
      </w:r>
      <w:r w:rsidRPr="00095DE3">
        <w:rPr>
          <w:spacing w:val="-8"/>
        </w:rPr>
        <w:t xml:space="preserve"> </w:t>
      </w:r>
      <w:r w:rsidRPr="00095DE3">
        <w:t>and</w:t>
      </w:r>
      <w:r w:rsidRPr="00095DE3">
        <w:rPr>
          <w:spacing w:val="-7"/>
        </w:rPr>
        <w:t xml:space="preserve"> </w:t>
      </w:r>
      <w:r w:rsidRPr="00095DE3">
        <w:t>saplings</w:t>
      </w:r>
      <w:r w:rsidRPr="00095DE3">
        <w:rPr>
          <w:spacing w:val="-7"/>
        </w:rPr>
        <w:t xml:space="preserve"> </w:t>
      </w:r>
      <w:r w:rsidRPr="00095DE3">
        <w:t>contributed</w:t>
      </w:r>
      <w:r w:rsidRPr="00095DE3">
        <w:rPr>
          <w:spacing w:val="-8"/>
        </w:rPr>
        <w:t xml:space="preserve"> (</w:t>
      </w:r>
      <w:r w:rsidRPr="00095DE3">
        <w:t>0.15 t ha⁻¹ ±0.02) and (1.18 t ha⁻¹ ±0.04), respectively.</w:t>
      </w:r>
    </w:p>
    <w:p w14:paraId="319842B1" w14:textId="22C9F7D7" w:rsidR="00BE3D04" w:rsidRPr="004C1A38" w:rsidRDefault="00D179B2" w:rsidP="004C1A38">
      <w:pPr>
        <w:pStyle w:val="BodyText"/>
        <w:spacing w:line="360" w:lineRule="auto"/>
        <w:ind w:left="172" w:right="309" w:firstLine="715"/>
        <w:jc w:val="both"/>
      </w:pPr>
      <w:r w:rsidRPr="00095DE3">
        <w:t xml:space="preserve">The carbon stock values in Smriti Van (497.41 t ha⁻¹) and </w:t>
      </w:r>
      <w:proofErr w:type="spellStart"/>
      <w:r w:rsidRPr="00095DE3">
        <w:t>Bilasa</w:t>
      </w:r>
      <w:proofErr w:type="spellEnd"/>
      <w:r w:rsidRPr="00095DE3">
        <w:t xml:space="preserve"> </w:t>
      </w:r>
      <w:proofErr w:type="spellStart"/>
      <w:r w:rsidRPr="00095DE3">
        <w:t>Taal</w:t>
      </w:r>
      <w:proofErr w:type="spellEnd"/>
      <w:r w:rsidRPr="00095DE3">
        <w:t xml:space="preserve"> Vasundhara</w:t>
      </w:r>
      <w:r w:rsidRPr="00095DE3">
        <w:rPr>
          <w:spacing w:val="-4"/>
        </w:rPr>
        <w:t xml:space="preserve"> </w:t>
      </w:r>
      <w:r w:rsidRPr="00095DE3">
        <w:t>(425.62</w:t>
      </w:r>
      <w:r w:rsidRPr="00095DE3">
        <w:rPr>
          <w:spacing w:val="-3"/>
        </w:rPr>
        <w:t xml:space="preserve"> </w:t>
      </w:r>
      <w:r w:rsidRPr="00095DE3">
        <w:t>t</w:t>
      </w:r>
      <w:r w:rsidRPr="00095DE3">
        <w:rPr>
          <w:spacing w:val="-3"/>
        </w:rPr>
        <w:t xml:space="preserve"> </w:t>
      </w:r>
      <w:r w:rsidRPr="00095DE3">
        <w:t>ha⁻¹)</w:t>
      </w:r>
      <w:r w:rsidRPr="00095DE3">
        <w:rPr>
          <w:spacing w:val="-4"/>
        </w:rPr>
        <w:t xml:space="preserve"> </w:t>
      </w:r>
      <w:r w:rsidRPr="00095DE3">
        <w:t>are</w:t>
      </w:r>
      <w:r w:rsidRPr="00095DE3">
        <w:rPr>
          <w:spacing w:val="-3"/>
        </w:rPr>
        <w:t xml:space="preserve"> </w:t>
      </w:r>
      <w:r w:rsidRPr="00095DE3">
        <w:t>comparable</w:t>
      </w:r>
      <w:r w:rsidRPr="00095DE3">
        <w:rPr>
          <w:spacing w:val="-4"/>
        </w:rPr>
        <w:t xml:space="preserve"> </w:t>
      </w:r>
      <w:r w:rsidRPr="00095DE3">
        <w:t>with</w:t>
      </w:r>
      <w:r w:rsidRPr="00095DE3">
        <w:rPr>
          <w:spacing w:val="-3"/>
        </w:rPr>
        <w:t xml:space="preserve"> </w:t>
      </w:r>
      <w:r w:rsidRPr="00095DE3">
        <w:t>values</w:t>
      </w:r>
      <w:r w:rsidRPr="00095DE3">
        <w:rPr>
          <w:spacing w:val="-4"/>
        </w:rPr>
        <w:t xml:space="preserve"> </w:t>
      </w:r>
      <w:r w:rsidRPr="00095DE3">
        <w:t>reported</w:t>
      </w:r>
      <w:r w:rsidRPr="00095DE3">
        <w:rPr>
          <w:spacing w:val="-3"/>
        </w:rPr>
        <w:t xml:space="preserve"> </w:t>
      </w:r>
      <w:r w:rsidRPr="00095DE3">
        <w:t>from</w:t>
      </w:r>
      <w:r w:rsidRPr="00095DE3">
        <w:rPr>
          <w:spacing w:val="-3"/>
        </w:rPr>
        <w:t xml:space="preserve"> </w:t>
      </w:r>
      <w:r w:rsidRPr="00095DE3">
        <w:t>tropical</w:t>
      </w:r>
      <w:r w:rsidRPr="00095DE3">
        <w:rPr>
          <w:spacing w:val="-3"/>
        </w:rPr>
        <w:t xml:space="preserve"> </w:t>
      </w:r>
      <w:r w:rsidRPr="00095DE3">
        <w:t xml:space="preserve">forests worldwide. Brown (1997) recorded total carbon stocks ranging between 200–500 t ha⁻¹ in tropical forests, while Pan </w:t>
      </w:r>
      <w:r w:rsidRPr="00095DE3">
        <w:rPr>
          <w:i/>
        </w:rPr>
        <w:t>et al</w:t>
      </w:r>
      <w:r w:rsidRPr="00095DE3">
        <w:t>. (2011) estimated that tropical ecosystems account for nearly 55% of the global forest carbon sink.</w:t>
      </w:r>
    </w:p>
    <w:p w14:paraId="4F64D56B" w14:textId="383FA58C" w:rsidR="0030548A" w:rsidRPr="00095DE3" w:rsidRDefault="0030548A" w:rsidP="00A7434F">
      <w:pPr>
        <w:pStyle w:val="BodyText"/>
        <w:spacing w:line="360" w:lineRule="auto"/>
        <w:ind w:right="309"/>
        <w:jc w:val="both"/>
        <w:rPr>
          <w:b/>
          <w:bCs/>
        </w:rPr>
      </w:pPr>
      <w:r w:rsidRPr="00095DE3">
        <w:rPr>
          <w:b/>
          <w:bCs/>
        </w:rPr>
        <w:t xml:space="preserve">Table </w:t>
      </w:r>
      <w:r w:rsidR="008558EB">
        <w:rPr>
          <w:b/>
          <w:bCs/>
        </w:rPr>
        <w:t>7</w:t>
      </w:r>
      <w:r w:rsidRPr="00095DE3">
        <w:rPr>
          <w:b/>
          <w:bCs/>
        </w:rPr>
        <w:t xml:space="preserve">. Biomass distribution in three selected urban parks of Bilaspur, </w:t>
      </w:r>
      <w:r w:rsidRPr="00095DE3">
        <w:rPr>
          <w:b/>
          <w:bCs/>
          <w:spacing w:val="-2"/>
        </w:rPr>
        <w:t>Chhattisgarh</w:t>
      </w:r>
    </w:p>
    <w:p w14:paraId="6A5C36AC" w14:textId="77777777" w:rsidR="0030548A" w:rsidRPr="00095DE3" w:rsidRDefault="0030548A" w:rsidP="0030548A">
      <w:pPr>
        <w:pStyle w:val="BodyText"/>
        <w:spacing w:before="61"/>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3221"/>
        <w:gridCol w:w="1384"/>
        <w:gridCol w:w="1075"/>
        <w:gridCol w:w="1222"/>
        <w:gridCol w:w="1057"/>
      </w:tblGrid>
      <w:tr w:rsidR="0030548A" w:rsidRPr="00095DE3" w14:paraId="16993A6D" w14:textId="77777777" w:rsidTr="00DE3917">
        <w:trPr>
          <w:trHeight w:val="399"/>
        </w:trPr>
        <w:tc>
          <w:tcPr>
            <w:tcW w:w="3221" w:type="dxa"/>
            <w:tcBorders>
              <w:top w:val="single" w:sz="4" w:space="0" w:color="auto"/>
              <w:bottom w:val="single" w:sz="4" w:space="0" w:color="auto"/>
            </w:tcBorders>
          </w:tcPr>
          <w:p w14:paraId="6EAA454A" w14:textId="77777777" w:rsidR="0030548A" w:rsidRPr="00095DE3" w:rsidRDefault="0030548A" w:rsidP="00E625C1">
            <w:pPr>
              <w:pStyle w:val="TableParagraph"/>
              <w:spacing w:line="266" w:lineRule="exact"/>
              <w:ind w:left="237"/>
              <w:jc w:val="center"/>
              <w:rPr>
                <w:b/>
                <w:sz w:val="24"/>
              </w:rPr>
            </w:pPr>
            <w:r w:rsidRPr="00095DE3">
              <w:rPr>
                <w:b/>
                <w:spacing w:val="-4"/>
                <w:sz w:val="24"/>
              </w:rPr>
              <w:t>Site</w:t>
            </w:r>
          </w:p>
        </w:tc>
        <w:tc>
          <w:tcPr>
            <w:tcW w:w="1384" w:type="dxa"/>
            <w:tcBorders>
              <w:top w:val="single" w:sz="4" w:space="0" w:color="auto"/>
              <w:bottom w:val="single" w:sz="4" w:space="0" w:color="auto"/>
            </w:tcBorders>
          </w:tcPr>
          <w:p w14:paraId="15311BCD" w14:textId="77777777" w:rsidR="0030548A" w:rsidRPr="00095DE3" w:rsidRDefault="0030548A" w:rsidP="00E625C1">
            <w:pPr>
              <w:pStyle w:val="TableParagraph"/>
              <w:spacing w:line="266" w:lineRule="exact"/>
              <w:ind w:right="313"/>
              <w:jc w:val="center"/>
              <w:rPr>
                <w:b/>
                <w:sz w:val="24"/>
              </w:rPr>
            </w:pPr>
            <w:r w:rsidRPr="00095DE3">
              <w:rPr>
                <w:b/>
                <w:spacing w:val="-4"/>
                <w:sz w:val="24"/>
              </w:rPr>
              <w:t>Tree</w:t>
            </w:r>
          </w:p>
        </w:tc>
        <w:tc>
          <w:tcPr>
            <w:tcW w:w="1075" w:type="dxa"/>
            <w:tcBorders>
              <w:top w:val="single" w:sz="4" w:space="0" w:color="auto"/>
              <w:bottom w:val="single" w:sz="4" w:space="0" w:color="auto"/>
            </w:tcBorders>
          </w:tcPr>
          <w:p w14:paraId="18043AF3" w14:textId="77777777" w:rsidR="0030548A" w:rsidRPr="00095DE3" w:rsidRDefault="0030548A" w:rsidP="00E625C1">
            <w:pPr>
              <w:pStyle w:val="TableParagraph"/>
              <w:spacing w:line="266" w:lineRule="exact"/>
              <w:ind w:left="1" w:right="7"/>
              <w:jc w:val="center"/>
              <w:rPr>
                <w:b/>
                <w:sz w:val="24"/>
              </w:rPr>
            </w:pPr>
            <w:r w:rsidRPr="00095DE3">
              <w:rPr>
                <w:b/>
                <w:spacing w:val="-4"/>
                <w:sz w:val="24"/>
              </w:rPr>
              <w:t>Shrub</w:t>
            </w:r>
          </w:p>
        </w:tc>
        <w:tc>
          <w:tcPr>
            <w:tcW w:w="1222" w:type="dxa"/>
            <w:tcBorders>
              <w:top w:val="single" w:sz="4" w:space="0" w:color="auto"/>
              <w:bottom w:val="single" w:sz="4" w:space="0" w:color="auto"/>
            </w:tcBorders>
          </w:tcPr>
          <w:p w14:paraId="75564DF2" w14:textId="77777777" w:rsidR="0030548A" w:rsidRPr="00095DE3" w:rsidRDefault="0030548A" w:rsidP="00E625C1">
            <w:pPr>
              <w:pStyle w:val="TableParagraph"/>
              <w:spacing w:line="266" w:lineRule="exact"/>
              <w:ind w:left="55" w:right="61"/>
              <w:jc w:val="center"/>
              <w:rPr>
                <w:b/>
                <w:sz w:val="24"/>
              </w:rPr>
            </w:pPr>
            <w:r w:rsidRPr="00095DE3">
              <w:rPr>
                <w:b/>
                <w:spacing w:val="-2"/>
                <w:sz w:val="24"/>
              </w:rPr>
              <w:t>Sapling</w:t>
            </w:r>
          </w:p>
        </w:tc>
        <w:tc>
          <w:tcPr>
            <w:tcW w:w="1057" w:type="dxa"/>
            <w:tcBorders>
              <w:top w:val="single" w:sz="4" w:space="0" w:color="auto"/>
              <w:bottom w:val="single" w:sz="4" w:space="0" w:color="auto"/>
            </w:tcBorders>
          </w:tcPr>
          <w:p w14:paraId="0AF93CAC" w14:textId="77777777" w:rsidR="0030548A" w:rsidRPr="00095DE3" w:rsidRDefault="0030548A" w:rsidP="00E625C1">
            <w:pPr>
              <w:pStyle w:val="TableParagraph"/>
              <w:spacing w:line="266" w:lineRule="exact"/>
              <w:ind w:left="176"/>
              <w:jc w:val="center"/>
              <w:rPr>
                <w:b/>
                <w:sz w:val="24"/>
              </w:rPr>
            </w:pPr>
            <w:r w:rsidRPr="00095DE3">
              <w:rPr>
                <w:b/>
                <w:spacing w:val="-2"/>
                <w:sz w:val="24"/>
              </w:rPr>
              <w:t>Total</w:t>
            </w:r>
          </w:p>
        </w:tc>
      </w:tr>
      <w:tr w:rsidR="0030548A" w:rsidRPr="00095DE3" w14:paraId="3FF5257C" w14:textId="77777777" w:rsidTr="00DE3917">
        <w:trPr>
          <w:trHeight w:val="533"/>
        </w:trPr>
        <w:tc>
          <w:tcPr>
            <w:tcW w:w="3221" w:type="dxa"/>
            <w:tcBorders>
              <w:top w:val="single" w:sz="4" w:space="0" w:color="auto"/>
            </w:tcBorders>
          </w:tcPr>
          <w:p w14:paraId="0F6313F5" w14:textId="77777777" w:rsidR="0030548A" w:rsidRPr="00095DE3" w:rsidRDefault="0030548A" w:rsidP="00B1720B">
            <w:pPr>
              <w:pStyle w:val="TableParagraph"/>
              <w:ind w:left="50"/>
              <w:jc w:val="center"/>
              <w:rPr>
                <w:sz w:val="24"/>
              </w:rPr>
            </w:pPr>
            <w:proofErr w:type="spellStart"/>
            <w:r w:rsidRPr="00095DE3">
              <w:rPr>
                <w:spacing w:val="-2"/>
                <w:sz w:val="24"/>
              </w:rPr>
              <w:t>Bilasa</w:t>
            </w:r>
            <w:proofErr w:type="spellEnd"/>
            <w:r w:rsidRPr="00095DE3">
              <w:rPr>
                <w:spacing w:val="-6"/>
                <w:sz w:val="24"/>
              </w:rPr>
              <w:t xml:space="preserve"> </w:t>
            </w:r>
            <w:proofErr w:type="spellStart"/>
            <w:r w:rsidRPr="00095DE3">
              <w:rPr>
                <w:spacing w:val="-2"/>
                <w:sz w:val="24"/>
              </w:rPr>
              <w:t>Taal</w:t>
            </w:r>
            <w:proofErr w:type="spellEnd"/>
            <w:r w:rsidRPr="00095DE3">
              <w:rPr>
                <w:spacing w:val="-5"/>
                <w:sz w:val="24"/>
              </w:rPr>
              <w:t xml:space="preserve"> </w:t>
            </w:r>
            <w:r w:rsidRPr="00095DE3">
              <w:rPr>
                <w:spacing w:val="-2"/>
                <w:sz w:val="24"/>
              </w:rPr>
              <w:t>Vasundhara</w:t>
            </w:r>
          </w:p>
        </w:tc>
        <w:tc>
          <w:tcPr>
            <w:tcW w:w="1384" w:type="dxa"/>
            <w:tcBorders>
              <w:top w:val="single" w:sz="4" w:space="0" w:color="auto"/>
            </w:tcBorders>
          </w:tcPr>
          <w:p w14:paraId="670165DC" w14:textId="77777777" w:rsidR="0030548A" w:rsidRPr="00095DE3" w:rsidRDefault="0030548A" w:rsidP="00B1720B">
            <w:pPr>
              <w:pStyle w:val="TableParagraph"/>
              <w:ind w:right="210"/>
              <w:jc w:val="center"/>
              <w:rPr>
                <w:sz w:val="24"/>
              </w:rPr>
            </w:pPr>
            <w:r w:rsidRPr="00095DE3">
              <w:rPr>
                <w:spacing w:val="-2"/>
                <w:sz w:val="24"/>
              </w:rPr>
              <w:t>1015.2</w:t>
            </w:r>
          </w:p>
        </w:tc>
        <w:tc>
          <w:tcPr>
            <w:tcW w:w="1075" w:type="dxa"/>
            <w:tcBorders>
              <w:top w:val="single" w:sz="4" w:space="0" w:color="auto"/>
            </w:tcBorders>
          </w:tcPr>
          <w:p w14:paraId="3BAD8A2E" w14:textId="77777777" w:rsidR="0030548A" w:rsidRPr="00095DE3" w:rsidRDefault="0030548A" w:rsidP="00B1720B">
            <w:pPr>
              <w:pStyle w:val="TableParagraph"/>
              <w:ind w:right="7"/>
              <w:jc w:val="center"/>
              <w:rPr>
                <w:sz w:val="24"/>
              </w:rPr>
            </w:pPr>
            <w:r w:rsidRPr="00095DE3">
              <w:rPr>
                <w:spacing w:val="-5"/>
                <w:sz w:val="24"/>
              </w:rPr>
              <w:t>0.2</w:t>
            </w:r>
          </w:p>
        </w:tc>
        <w:tc>
          <w:tcPr>
            <w:tcW w:w="1222" w:type="dxa"/>
            <w:tcBorders>
              <w:top w:val="single" w:sz="4" w:space="0" w:color="auto"/>
            </w:tcBorders>
          </w:tcPr>
          <w:p w14:paraId="0B9AD7B6" w14:textId="77777777" w:rsidR="0030548A" w:rsidRPr="00095DE3" w:rsidRDefault="0030548A" w:rsidP="00B1720B">
            <w:pPr>
              <w:pStyle w:val="TableParagraph"/>
              <w:ind w:left="55" w:right="65"/>
              <w:jc w:val="center"/>
              <w:rPr>
                <w:sz w:val="24"/>
              </w:rPr>
            </w:pPr>
            <w:r w:rsidRPr="00095DE3">
              <w:rPr>
                <w:spacing w:val="-4"/>
                <w:sz w:val="24"/>
              </w:rPr>
              <w:t>1.72</w:t>
            </w:r>
          </w:p>
        </w:tc>
        <w:tc>
          <w:tcPr>
            <w:tcW w:w="1057" w:type="dxa"/>
            <w:tcBorders>
              <w:top w:val="single" w:sz="4" w:space="0" w:color="auto"/>
            </w:tcBorders>
          </w:tcPr>
          <w:p w14:paraId="4E522228" w14:textId="77777777" w:rsidR="0030548A" w:rsidRPr="00095DE3" w:rsidRDefault="0030548A" w:rsidP="00B1720B">
            <w:pPr>
              <w:pStyle w:val="TableParagraph"/>
              <w:ind w:left="176"/>
              <w:jc w:val="center"/>
              <w:rPr>
                <w:sz w:val="24"/>
              </w:rPr>
            </w:pPr>
            <w:r w:rsidRPr="00095DE3">
              <w:rPr>
                <w:spacing w:val="-2"/>
                <w:sz w:val="24"/>
              </w:rPr>
              <w:t>1017.09</w:t>
            </w:r>
          </w:p>
        </w:tc>
      </w:tr>
      <w:tr w:rsidR="0030548A" w:rsidRPr="00095DE3" w14:paraId="511C091B" w14:textId="77777777" w:rsidTr="00DE3917">
        <w:trPr>
          <w:trHeight w:val="533"/>
        </w:trPr>
        <w:tc>
          <w:tcPr>
            <w:tcW w:w="3221" w:type="dxa"/>
          </w:tcPr>
          <w:p w14:paraId="3AABCE6E" w14:textId="77777777" w:rsidR="0030548A" w:rsidRPr="00095DE3" w:rsidRDefault="0030548A" w:rsidP="00B1720B">
            <w:pPr>
              <w:pStyle w:val="TableParagraph"/>
              <w:ind w:left="50"/>
              <w:jc w:val="center"/>
              <w:rPr>
                <w:sz w:val="24"/>
              </w:rPr>
            </w:pPr>
            <w:r w:rsidRPr="00095DE3">
              <w:rPr>
                <w:sz w:val="24"/>
              </w:rPr>
              <w:t>Energy</w:t>
            </w:r>
            <w:r w:rsidRPr="00095DE3">
              <w:rPr>
                <w:spacing w:val="-9"/>
                <w:sz w:val="24"/>
              </w:rPr>
              <w:t xml:space="preserve"> </w:t>
            </w:r>
            <w:r w:rsidRPr="00095DE3">
              <w:rPr>
                <w:sz w:val="24"/>
              </w:rPr>
              <w:t>Education</w:t>
            </w:r>
            <w:r w:rsidRPr="00095DE3">
              <w:rPr>
                <w:spacing w:val="-2"/>
                <w:sz w:val="24"/>
              </w:rPr>
              <w:t xml:space="preserve"> </w:t>
            </w:r>
            <w:r w:rsidRPr="00095DE3">
              <w:rPr>
                <w:spacing w:val="-4"/>
                <w:sz w:val="24"/>
              </w:rPr>
              <w:t>Park</w:t>
            </w:r>
          </w:p>
        </w:tc>
        <w:tc>
          <w:tcPr>
            <w:tcW w:w="1384" w:type="dxa"/>
          </w:tcPr>
          <w:p w14:paraId="6C1B1744" w14:textId="77777777" w:rsidR="0030548A" w:rsidRPr="00095DE3" w:rsidRDefault="0030548A" w:rsidP="00B1720B">
            <w:pPr>
              <w:pStyle w:val="TableParagraph"/>
              <w:ind w:right="210"/>
              <w:jc w:val="center"/>
              <w:rPr>
                <w:sz w:val="24"/>
              </w:rPr>
            </w:pPr>
            <w:r w:rsidRPr="00095DE3">
              <w:rPr>
                <w:spacing w:val="-2"/>
                <w:sz w:val="24"/>
              </w:rPr>
              <w:t>662.91</w:t>
            </w:r>
          </w:p>
        </w:tc>
        <w:tc>
          <w:tcPr>
            <w:tcW w:w="1075" w:type="dxa"/>
          </w:tcPr>
          <w:p w14:paraId="66588C94" w14:textId="77777777" w:rsidR="0030548A" w:rsidRPr="00095DE3" w:rsidRDefault="0030548A" w:rsidP="00B1720B">
            <w:pPr>
              <w:pStyle w:val="TableParagraph"/>
              <w:ind w:right="7"/>
              <w:jc w:val="center"/>
              <w:rPr>
                <w:sz w:val="24"/>
              </w:rPr>
            </w:pPr>
            <w:r w:rsidRPr="00095DE3">
              <w:rPr>
                <w:spacing w:val="-4"/>
                <w:sz w:val="24"/>
              </w:rPr>
              <w:t>1.08</w:t>
            </w:r>
          </w:p>
        </w:tc>
        <w:tc>
          <w:tcPr>
            <w:tcW w:w="1222" w:type="dxa"/>
          </w:tcPr>
          <w:p w14:paraId="6E15F3C9" w14:textId="77777777" w:rsidR="0030548A" w:rsidRPr="00095DE3" w:rsidRDefault="0030548A" w:rsidP="00B1720B">
            <w:pPr>
              <w:pStyle w:val="TableParagraph"/>
              <w:ind w:left="55" w:right="65"/>
              <w:jc w:val="center"/>
              <w:rPr>
                <w:sz w:val="24"/>
              </w:rPr>
            </w:pPr>
            <w:r w:rsidRPr="00095DE3">
              <w:rPr>
                <w:spacing w:val="-4"/>
                <w:sz w:val="24"/>
              </w:rPr>
              <w:t>1.38</w:t>
            </w:r>
          </w:p>
        </w:tc>
        <w:tc>
          <w:tcPr>
            <w:tcW w:w="1057" w:type="dxa"/>
          </w:tcPr>
          <w:p w14:paraId="5B36670B" w14:textId="77777777" w:rsidR="0030548A" w:rsidRPr="00095DE3" w:rsidRDefault="0030548A" w:rsidP="00B1720B">
            <w:pPr>
              <w:pStyle w:val="TableParagraph"/>
              <w:ind w:left="176"/>
              <w:jc w:val="center"/>
              <w:rPr>
                <w:sz w:val="24"/>
              </w:rPr>
            </w:pPr>
            <w:r w:rsidRPr="00095DE3">
              <w:rPr>
                <w:spacing w:val="-2"/>
                <w:sz w:val="24"/>
              </w:rPr>
              <w:t>665.37</w:t>
            </w:r>
          </w:p>
        </w:tc>
      </w:tr>
      <w:tr w:rsidR="0030548A" w:rsidRPr="00095DE3" w14:paraId="0C48158C" w14:textId="77777777" w:rsidTr="00DE3917">
        <w:trPr>
          <w:trHeight w:val="399"/>
        </w:trPr>
        <w:tc>
          <w:tcPr>
            <w:tcW w:w="3221" w:type="dxa"/>
            <w:tcBorders>
              <w:bottom w:val="single" w:sz="4" w:space="0" w:color="auto"/>
            </w:tcBorders>
          </w:tcPr>
          <w:p w14:paraId="3B96312B" w14:textId="77777777" w:rsidR="0030548A" w:rsidRPr="00095DE3" w:rsidRDefault="0030548A" w:rsidP="00B1720B">
            <w:pPr>
              <w:pStyle w:val="TableParagraph"/>
              <w:spacing w:line="256" w:lineRule="exact"/>
              <w:ind w:left="50"/>
              <w:jc w:val="center"/>
              <w:rPr>
                <w:sz w:val="24"/>
              </w:rPr>
            </w:pPr>
            <w:r w:rsidRPr="00095DE3">
              <w:rPr>
                <w:spacing w:val="-2"/>
                <w:sz w:val="24"/>
              </w:rPr>
              <w:t>Smriti</w:t>
            </w:r>
            <w:r w:rsidRPr="00095DE3">
              <w:rPr>
                <w:spacing w:val="-9"/>
                <w:sz w:val="24"/>
              </w:rPr>
              <w:t xml:space="preserve"> </w:t>
            </w:r>
            <w:r w:rsidRPr="00095DE3">
              <w:rPr>
                <w:spacing w:val="-2"/>
                <w:sz w:val="24"/>
              </w:rPr>
              <w:t>Van</w:t>
            </w:r>
            <w:r w:rsidRPr="00095DE3">
              <w:rPr>
                <w:spacing w:val="-5"/>
                <w:sz w:val="24"/>
              </w:rPr>
              <w:t xml:space="preserve"> </w:t>
            </w:r>
            <w:proofErr w:type="spellStart"/>
            <w:r w:rsidRPr="00095DE3">
              <w:rPr>
                <w:spacing w:val="-2"/>
                <w:sz w:val="24"/>
              </w:rPr>
              <w:t>Rajkishorenagar</w:t>
            </w:r>
            <w:proofErr w:type="spellEnd"/>
          </w:p>
        </w:tc>
        <w:tc>
          <w:tcPr>
            <w:tcW w:w="1384" w:type="dxa"/>
            <w:tcBorders>
              <w:bottom w:val="single" w:sz="4" w:space="0" w:color="auto"/>
            </w:tcBorders>
          </w:tcPr>
          <w:p w14:paraId="0BE908BB" w14:textId="77777777" w:rsidR="0030548A" w:rsidRPr="00095DE3" w:rsidRDefault="0030548A" w:rsidP="00B1720B">
            <w:pPr>
              <w:pStyle w:val="TableParagraph"/>
              <w:spacing w:line="256" w:lineRule="exact"/>
              <w:ind w:right="215"/>
              <w:jc w:val="center"/>
              <w:rPr>
                <w:sz w:val="24"/>
              </w:rPr>
            </w:pPr>
            <w:r w:rsidRPr="00095DE3">
              <w:rPr>
                <w:spacing w:val="-2"/>
                <w:sz w:val="24"/>
              </w:rPr>
              <w:t>1184.2</w:t>
            </w:r>
          </w:p>
        </w:tc>
        <w:tc>
          <w:tcPr>
            <w:tcW w:w="1075" w:type="dxa"/>
            <w:tcBorders>
              <w:bottom w:val="single" w:sz="4" w:space="0" w:color="auto"/>
            </w:tcBorders>
          </w:tcPr>
          <w:p w14:paraId="060093B4" w14:textId="77777777" w:rsidR="0030548A" w:rsidRPr="00095DE3" w:rsidRDefault="0030548A" w:rsidP="00B1720B">
            <w:pPr>
              <w:pStyle w:val="TableParagraph"/>
              <w:spacing w:line="256" w:lineRule="exact"/>
              <w:ind w:right="7"/>
              <w:jc w:val="center"/>
              <w:rPr>
                <w:sz w:val="24"/>
              </w:rPr>
            </w:pPr>
            <w:r w:rsidRPr="00095DE3">
              <w:rPr>
                <w:spacing w:val="-4"/>
                <w:sz w:val="24"/>
              </w:rPr>
              <w:t>0.36</w:t>
            </w:r>
          </w:p>
        </w:tc>
        <w:tc>
          <w:tcPr>
            <w:tcW w:w="1222" w:type="dxa"/>
            <w:tcBorders>
              <w:bottom w:val="single" w:sz="4" w:space="0" w:color="auto"/>
            </w:tcBorders>
          </w:tcPr>
          <w:p w14:paraId="5F2F027B" w14:textId="77777777" w:rsidR="0030548A" w:rsidRPr="00095DE3" w:rsidRDefault="0030548A" w:rsidP="00B1720B">
            <w:pPr>
              <w:pStyle w:val="TableParagraph"/>
              <w:spacing w:line="256" w:lineRule="exact"/>
              <w:ind w:left="55" w:right="65"/>
              <w:jc w:val="center"/>
              <w:rPr>
                <w:sz w:val="24"/>
              </w:rPr>
            </w:pPr>
            <w:r w:rsidRPr="00095DE3">
              <w:rPr>
                <w:spacing w:val="-4"/>
                <w:sz w:val="24"/>
              </w:rPr>
              <w:t>2.74</w:t>
            </w:r>
          </w:p>
        </w:tc>
        <w:tc>
          <w:tcPr>
            <w:tcW w:w="1057" w:type="dxa"/>
            <w:tcBorders>
              <w:bottom w:val="single" w:sz="4" w:space="0" w:color="auto"/>
            </w:tcBorders>
          </w:tcPr>
          <w:p w14:paraId="297F1B53" w14:textId="77777777" w:rsidR="0030548A" w:rsidRPr="00095DE3" w:rsidRDefault="0030548A" w:rsidP="00B1720B">
            <w:pPr>
              <w:pStyle w:val="TableParagraph"/>
              <w:spacing w:line="256" w:lineRule="exact"/>
              <w:ind w:left="176"/>
              <w:jc w:val="center"/>
              <w:rPr>
                <w:sz w:val="24"/>
              </w:rPr>
            </w:pPr>
            <w:r w:rsidRPr="00095DE3">
              <w:rPr>
                <w:spacing w:val="-2"/>
                <w:sz w:val="24"/>
              </w:rPr>
              <w:t>1187.3</w:t>
            </w:r>
          </w:p>
        </w:tc>
      </w:tr>
    </w:tbl>
    <w:p w14:paraId="7FBEAB54" w14:textId="3D90B740" w:rsidR="0030548A" w:rsidRPr="00095DE3" w:rsidRDefault="0030548A" w:rsidP="00E625C1">
      <w:pPr>
        <w:pStyle w:val="Heading3"/>
        <w:spacing w:before="162" w:after="240"/>
        <w:ind w:left="0"/>
        <w:jc w:val="both"/>
      </w:pPr>
      <w:r w:rsidRPr="00095DE3">
        <w:t>Table</w:t>
      </w:r>
      <w:r w:rsidRPr="00095DE3">
        <w:rPr>
          <w:spacing w:val="-10"/>
        </w:rPr>
        <w:t xml:space="preserve"> </w:t>
      </w:r>
      <w:r w:rsidR="008558EB">
        <w:t>8</w:t>
      </w:r>
      <w:r w:rsidRPr="00095DE3">
        <w:t>.</w:t>
      </w:r>
      <w:r w:rsidRPr="00095DE3">
        <w:rPr>
          <w:spacing w:val="-6"/>
        </w:rPr>
        <w:t xml:space="preserve"> </w:t>
      </w:r>
      <w:r w:rsidRPr="00095DE3">
        <w:t>Carbon</w:t>
      </w:r>
      <w:r w:rsidRPr="00095DE3">
        <w:rPr>
          <w:spacing w:val="-6"/>
        </w:rPr>
        <w:t xml:space="preserve"> </w:t>
      </w:r>
      <w:r w:rsidRPr="00095DE3">
        <w:t>Stock</w:t>
      </w:r>
      <w:r w:rsidRPr="00095DE3">
        <w:rPr>
          <w:spacing w:val="-6"/>
        </w:rPr>
        <w:t xml:space="preserve"> </w:t>
      </w:r>
      <w:r w:rsidRPr="00095DE3">
        <w:t>of</w:t>
      </w:r>
      <w:r w:rsidRPr="00095DE3">
        <w:rPr>
          <w:spacing w:val="-5"/>
        </w:rPr>
        <w:t xml:space="preserve"> </w:t>
      </w:r>
      <w:r w:rsidRPr="00095DE3">
        <w:t>all</w:t>
      </w:r>
      <w:r w:rsidRPr="00095DE3">
        <w:rPr>
          <w:spacing w:val="-7"/>
        </w:rPr>
        <w:t xml:space="preserve"> </w:t>
      </w:r>
      <w:r w:rsidRPr="00095DE3">
        <w:t>the</w:t>
      </w:r>
      <w:r w:rsidRPr="00095DE3">
        <w:rPr>
          <w:spacing w:val="-6"/>
        </w:rPr>
        <w:t xml:space="preserve"> </w:t>
      </w:r>
      <w:r w:rsidRPr="00095DE3">
        <w:t>three</w:t>
      </w:r>
      <w:r w:rsidRPr="00095DE3">
        <w:rPr>
          <w:spacing w:val="-7"/>
        </w:rPr>
        <w:t xml:space="preserve"> </w:t>
      </w:r>
      <w:r w:rsidRPr="00095DE3">
        <w:t>gardens</w:t>
      </w:r>
      <w:r w:rsidRPr="00095DE3">
        <w:rPr>
          <w:spacing w:val="-7"/>
        </w:rPr>
        <w:t xml:space="preserve"> </w:t>
      </w:r>
      <w:r w:rsidRPr="00095DE3">
        <w:t>of</w:t>
      </w:r>
      <w:r w:rsidRPr="00095DE3">
        <w:rPr>
          <w:spacing w:val="-5"/>
        </w:rPr>
        <w:t xml:space="preserve"> </w:t>
      </w:r>
      <w:r w:rsidRPr="00095DE3">
        <w:t>Bilaspur,</w:t>
      </w:r>
      <w:r w:rsidRPr="00095DE3">
        <w:rPr>
          <w:spacing w:val="-6"/>
        </w:rPr>
        <w:t xml:space="preserve"> </w:t>
      </w:r>
      <w:r w:rsidRPr="00095DE3">
        <w:rPr>
          <w:spacing w:val="-2"/>
        </w:rPr>
        <w:t>Chhattisgarh</w:t>
      </w:r>
    </w:p>
    <w:p w14:paraId="50BFBF3C" w14:textId="77777777" w:rsidR="0030548A" w:rsidRPr="00095DE3" w:rsidRDefault="0030548A" w:rsidP="0030548A">
      <w:pPr>
        <w:pStyle w:val="BodyText"/>
        <w:spacing w:before="68"/>
        <w:rPr>
          <w:b/>
          <w:sz w:val="20"/>
        </w:rPr>
      </w:pPr>
    </w:p>
    <w:tbl>
      <w:tblPr>
        <w:tblW w:w="0" w:type="auto"/>
        <w:tblInd w:w="239" w:type="dxa"/>
        <w:tblLayout w:type="fixed"/>
        <w:tblCellMar>
          <w:left w:w="0" w:type="dxa"/>
          <w:right w:w="0" w:type="dxa"/>
        </w:tblCellMar>
        <w:tblLook w:val="01E0" w:firstRow="1" w:lastRow="1" w:firstColumn="1" w:lastColumn="1" w:noHBand="0" w:noVBand="0"/>
      </w:tblPr>
      <w:tblGrid>
        <w:gridCol w:w="1381"/>
        <w:gridCol w:w="1000"/>
        <w:gridCol w:w="1014"/>
        <w:gridCol w:w="890"/>
        <w:gridCol w:w="15"/>
        <w:gridCol w:w="937"/>
        <w:gridCol w:w="25"/>
        <w:gridCol w:w="890"/>
        <w:gridCol w:w="902"/>
        <w:gridCol w:w="21"/>
        <w:gridCol w:w="1513"/>
        <w:gridCol w:w="12"/>
      </w:tblGrid>
      <w:tr w:rsidR="0030548A" w:rsidRPr="00095DE3" w14:paraId="7B4E6B5C" w14:textId="77777777" w:rsidTr="00B1720B">
        <w:trPr>
          <w:trHeight w:val="341"/>
        </w:trPr>
        <w:tc>
          <w:tcPr>
            <w:tcW w:w="1381" w:type="dxa"/>
            <w:tcBorders>
              <w:top w:val="single" w:sz="4" w:space="0" w:color="000000"/>
              <w:bottom w:val="single" w:sz="4" w:space="0" w:color="000000"/>
            </w:tcBorders>
          </w:tcPr>
          <w:p w14:paraId="6718353D" w14:textId="77777777" w:rsidR="0030548A" w:rsidRPr="00095DE3" w:rsidRDefault="0030548A" w:rsidP="00E625C1">
            <w:pPr>
              <w:pStyle w:val="TableParagraph"/>
              <w:spacing w:line="275" w:lineRule="exact"/>
              <w:ind w:left="2"/>
              <w:jc w:val="center"/>
              <w:rPr>
                <w:b/>
                <w:sz w:val="24"/>
              </w:rPr>
            </w:pPr>
            <w:r w:rsidRPr="00095DE3">
              <w:rPr>
                <w:b/>
                <w:spacing w:val="-4"/>
                <w:sz w:val="24"/>
              </w:rPr>
              <w:t>Site</w:t>
            </w:r>
          </w:p>
        </w:tc>
        <w:tc>
          <w:tcPr>
            <w:tcW w:w="1000" w:type="dxa"/>
            <w:tcBorders>
              <w:top w:val="single" w:sz="4" w:space="0" w:color="000000"/>
              <w:bottom w:val="single" w:sz="4" w:space="0" w:color="000000"/>
            </w:tcBorders>
          </w:tcPr>
          <w:p w14:paraId="26BF5A33" w14:textId="77777777" w:rsidR="0030548A" w:rsidRPr="00095DE3" w:rsidRDefault="0030548A" w:rsidP="00E625C1">
            <w:pPr>
              <w:pStyle w:val="TableParagraph"/>
              <w:spacing w:line="275" w:lineRule="exact"/>
              <w:ind w:left="4" w:right="2"/>
              <w:jc w:val="center"/>
              <w:rPr>
                <w:b/>
                <w:sz w:val="24"/>
              </w:rPr>
            </w:pPr>
            <w:r w:rsidRPr="00095DE3">
              <w:rPr>
                <w:b/>
                <w:spacing w:val="-4"/>
                <w:sz w:val="24"/>
              </w:rPr>
              <w:t>Type</w:t>
            </w:r>
          </w:p>
        </w:tc>
        <w:tc>
          <w:tcPr>
            <w:tcW w:w="1014" w:type="dxa"/>
            <w:tcBorders>
              <w:top w:val="single" w:sz="4" w:space="0" w:color="000000"/>
              <w:bottom w:val="single" w:sz="4" w:space="0" w:color="000000"/>
            </w:tcBorders>
          </w:tcPr>
          <w:p w14:paraId="15F425BB" w14:textId="77777777" w:rsidR="0030548A" w:rsidRPr="00095DE3" w:rsidRDefault="0030548A" w:rsidP="00E625C1">
            <w:pPr>
              <w:pStyle w:val="TableParagraph"/>
              <w:jc w:val="center"/>
              <w:rPr>
                <w:sz w:val="24"/>
              </w:rPr>
            </w:pPr>
          </w:p>
        </w:tc>
        <w:tc>
          <w:tcPr>
            <w:tcW w:w="890" w:type="dxa"/>
            <w:tcBorders>
              <w:top w:val="single" w:sz="4" w:space="0" w:color="000000"/>
              <w:bottom w:val="single" w:sz="4" w:space="0" w:color="000000"/>
            </w:tcBorders>
          </w:tcPr>
          <w:p w14:paraId="52582A2F" w14:textId="77777777" w:rsidR="0030548A" w:rsidRPr="00095DE3" w:rsidRDefault="0030548A" w:rsidP="00E625C1">
            <w:pPr>
              <w:pStyle w:val="TableParagraph"/>
              <w:spacing w:line="275" w:lineRule="exact"/>
              <w:ind w:right="2"/>
              <w:jc w:val="center"/>
              <w:rPr>
                <w:b/>
                <w:sz w:val="24"/>
              </w:rPr>
            </w:pPr>
            <w:r w:rsidRPr="00095DE3">
              <w:rPr>
                <w:b/>
                <w:spacing w:val="-4"/>
                <w:sz w:val="24"/>
              </w:rPr>
              <w:t>Bole</w:t>
            </w:r>
          </w:p>
        </w:tc>
        <w:tc>
          <w:tcPr>
            <w:tcW w:w="977" w:type="dxa"/>
            <w:gridSpan w:val="3"/>
            <w:tcBorders>
              <w:top w:val="single" w:sz="4" w:space="0" w:color="000000"/>
              <w:bottom w:val="single" w:sz="4" w:space="0" w:color="000000"/>
            </w:tcBorders>
          </w:tcPr>
          <w:p w14:paraId="1B573035" w14:textId="77777777" w:rsidR="0030548A" w:rsidRPr="00095DE3" w:rsidRDefault="0030548A" w:rsidP="00E625C1">
            <w:pPr>
              <w:pStyle w:val="TableParagraph"/>
              <w:spacing w:line="275" w:lineRule="exact"/>
              <w:ind w:right="3"/>
              <w:jc w:val="center"/>
              <w:rPr>
                <w:b/>
                <w:sz w:val="24"/>
              </w:rPr>
            </w:pPr>
            <w:r w:rsidRPr="00095DE3">
              <w:rPr>
                <w:b/>
                <w:spacing w:val="-2"/>
                <w:sz w:val="24"/>
              </w:rPr>
              <w:t>Branch</w:t>
            </w:r>
          </w:p>
        </w:tc>
        <w:tc>
          <w:tcPr>
            <w:tcW w:w="890" w:type="dxa"/>
            <w:tcBorders>
              <w:top w:val="single" w:sz="4" w:space="0" w:color="000000"/>
              <w:bottom w:val="single" w:sz="4" w:space="0" w:color="000000"/>
            </w:tcBorders>
          </w:tcPr>
          <w:p w14:paraId="7AE120A4" w14:textId="77777777" w:rsidR="0030548A" w:rsidRPr="00095DE3" w:rsidRDefault="0030548A" w:rsidP="00E625C1">
            <w:pPr>
              <w:pStyle w:val="TableParagraph"/>
              <w:spacing w:line="275" w:lineRule="exact"/>
              <w:ind w:left="1" w:right="2"/>
              <w:jc w:val="center"/>
              <w:rPr>
                <w:b/>
                <w:sz w:val="24"/>
              </w:rPr>
            </w:pPr>
            <w:r w:rsidRPr="00095DE3">
              <w:rPr>
                <w:b/>
                <w:spacing w:val="-4"/>
                <w:sz w:val="24"/>
              </w:rPr>
              <w:t>Leaf</w:t>
            </w:r>
          </w:p>
        </w:tc>
        <w:tc>
          <w:tcPr>
            <w:tcW w:w="902" w:type="dxa"/>
            <w:tcBorders>
              <w:top w:val="single" w:sz="4" w:space="0" w:color="000000"/>
              <w:bottom w:val="single" w:sz="4" w:space="0" w:color="000000"/>
            </w:tcBorders>
          </w:tcPr>
          <w:p w14:paraId="29AE270B" w14:textId="77777777" w:rsidR="0030548A" w:rsidRPr="00095DE3" w:rsidRDefault="0030548A" w:rsidP="00E625C1">
            <w:pPr>
              <w:pStyle w:val="TableParagraph"/>
              <w:spacing w:line="275" w:lineRule="exact"/>
              <w:ind w:left="1" w:right="16"/>
              <w:jc w:val="center"/>
              <w:rPr>
                <w:b/>
                <w:sz w:val="24"/>
              </w:rPr>
            </w:pPr>
            <w:r w:rsidRPr="00095DE3">
              <w:rPr>
                <w:b/>
                <w:spacing w:val="-4"/>
                <w:sz w:val="24"/>
              </w:rPr>
              <w:t>Root</w:t>
            </w:r>
          </w:p>
        </w:tc>
        <w:tc>
          <w:tcPr>
            <w:tcW w:w="1546" w:type="dxa"/>
            <w:gridSpan w:val="3"/>
            <w:tcBorders>
              <w:top w:val="single" w:sz="4" w:space="0" w:color="000000"/>
              <w:bottom w:val="single" w:sz="4" w:space="0" w:color="000000"/>
            </w:tcBorders>
          </w:tcPr>
          <w:p w14:paraId="191CA764" w14:textId="77777777" w:rsidR="0030548A" w:rsidRPr="00095DE3" w:rsidRDefault="0030548A" w:rsidP="00E625C1">
            <w:pPr>
              <w:pStyle w:val="TableParagraph"/>
              <w:spacing w:line="276" w:lineRule="exact"/>
              <w:ind w:left="245" w:right="135" w:hanging="126"/>
              <w:jc w:val="center"/>
              <w:rPr>
                <w:b/>
                <w:sz w:val="24"/>
              </w:rPr>
            </w:pPr>
            <w:r w:rsidRPr="00095DE3">
              <w:rPr>
                <w:b/>
                <w:spacing w:val="-4"/>
                <w:sz w:val="24"/>
              </w:rPr>
              <w:t>Total</w:t>
            </w:r>
            <w:r w:rsidRPr="00095DE3">
              <w:rPr>
                <w:b/>
                <w:spacing w:val="-11"/>
                <w:sz w:val="24"/>
              </w:rPr>
              <w:t xml:space="preserve"> </w:t>
            </w:r>
            <w:r w:rsidRPr="00095DE3">
              <w:rPr>
                <w:b/>
                <w:spacing w:val="-4"/>
                <w:sz w:val="24"/>
              </w:rPr>
              <w:t xml:space="preserve">(t </w:t>
            </w:r>
            <w:r w:rsidRPr="00095DE3">
              <w:rPr>
                <w:b/>
                <w:spacing w:val="-2"/>
                <w:sz w:val="24"/>
              </w:rPr>
              <w:t>ha-</w:t>
            </w:r>
            <w:r w:rsidRPr="00095DE3">
              <w:rPr>
                <w:b/>
                <w:spacing w:val="-2"/>
                <w:position w:val="8"/>
                <w:sz w:val="16"/>
              </w:rPr>
              <w:t>1</w:t>
            </w:r>
            <w:r w:rsidRPr="00095DE3">
              <w:rPr>
                <w:b/>
                <w:spacing w:val="-2"/>
                <w:sz w:val="24"/>
              </w:rPr>
              <w:t>)</w:t>
            </w:r>
          </w:p>
        </w:tc>
      </w:tr>
      <w:tr w:rsidR="0030548A" w:rsidRPr="00095DE3" w14:paraId="1940B311" w14:textId="77777777" w:rsidTr="00B1720B">
        <w:trPr>
          <w:trHeight w:val="287"/>
        </w:trPr>
        <w:tc>
          <w:tcPr>
            <w:tcW w:w="1381" w:type="dxa"/>
            <w:tcBorders>
              <w:top w:val="single" w:sz="4" w:space="0" w:color="000000"/>
            </w:tcBorders>
          </w:tcPr>
          <w:p w14:paraId="0A79A5EE" w14:textId="77777777" w:rsidR="0030548A" w:rsidRPr="00095DE3" w:rsidRDefault="0030548A" w:rsidP="00E625C1">
            <w:pPr>
              <w:pStyle w:val="TableParagraph"/>
              <w:jc w:val="center"/>
              <w:rPr>
                <w:sz w:val="20"/>
              </w:rPr>
            </w:pPr>
          </w:p>
        </w:tc>
        <w:tc>
          <w:tcPr>
            <w:tcW w:w="1000" w:type="dxa"/>
            <w:tcBorders>
              <w:top w:val="single" w:sz="4" w:space="0" w:color="000000"/>
            </w:tcBorders>
          </w:tcPr>
          <w:p w14:paraId="77DF5886" w14:textId="77777777" w:rsidR="0030548A" w:rsidRPr="00095DE3" w:rsidRDefault="0030548A" w:rsidP="00B1720B">
            <w:pPr>
              <w:pStyle w:val="TableParagraph"/>
              <w:spacing w:line="260" w:lineRule="exact"/>
              <w:ind w:left="2" w:right="4"/>
              <w:jc w:val="center"/>
              <w:rPr>
                <w:sz w:val="24"/>
              </w:rPr>
            </w:pPr>
            <w:r w:rsidRPr="00095DE3">
              <w:rPr>
                <w:spacing w:val="-4"/>
                <w:sz w:val="24"/>
              </w:rPr>
              <w:t>Tree</w:t>
            </w:r>
          </w:p>
        </w:tc>
        <w:tc>
          <w:tcPr>
            <w:tcW w:w="1014" w:type="dxa"/>
            <w:tcBorders>
              <w:top w:val="single" w:sz="4" w:space="0" w:color="000000"/>
            </w:tcBorders>
          </w:tcPr>
          <w:p w14:paraId="4E540E4E" w14:textId="77777777" w:rsidR="0030548A" w:rsidRPr="00095DE3" w:rsidRDefault="0030548A" w:rsidP="00E625C1">
            <w:pPr>
              <w:pStyle w:val="TableParagraph"/>
              <w:spacing w:line="260" w:lineRule="exact"/>
              <w:ind w:left="62" w:right="63"/>
              <w:jc w:val="center"/>
              <w:rPr>
                <w:sz w:val="24"/>
              </w:rPr>
            </w:pPr>
            <w:r w:rsidRPr="00095DE3">
              <w:rPr>
                <w:spacing w:val="-2"/>
                <w:sz w:val="24"/>
              </w:rPr>
              <w:t>Average</w:t>
            </w:r>
          </w:p>
        </w:tc>
        <w:tc>
          <w:tcPr>
            <w:tcW w:w="890" w:type="dxa"/>
            <w:tcBorders>
              <w:top w:val="single" w:sz="4" w:space="0" w:color="000000"/>
            </w:tcBorders>
          </w:tcPr>
          <w:p w14:paraId="09B5A978" w14:textId="77777777" w:rsidR="0030548A" w:rsidRPr="00095DE3" w:rsidRDefault="0030548A" w:rsidP="00E625C1">
            <w:pPr>
              <w:pStyle w:val="TableParagraph"/>
              <w:spacing w:line="260" w:lineRule="exact"/>
              <w:ind w:right="2"/>
              <w:jc w:val="center"/>
              <w:rPr>
                <w:sz w:val="24"/>
              </w:rPr>
            </w:pPr>
            <w:r w:rsidRPr="00095DE3">
              <w:rPr>
                <w:spacing w:val="-2"/>
                <w:sz w:val="24"/>
              </w:rPr>
              <w:t>110.14</w:t>
            </w:r>
          </w:p>
        </w:tc>
        <w:tc>
          <w:tcPr>
            <w:tcW w:w="977" w:type="dxa"/>
            <w:gridSpan w:val="3"/>
            <w:tcBorders>
              <w:top w:val="single" w:sz="4" w:space="0" w:color="000000"/>
            </w:tcBorders>
          </w:tcPr>
          <w:p w14:paraId="19331FFC" w14:textId="77777777" w:rsidR="0030548A" w:rsidRPr="00095DE3" w:rsidRDefault="0030548A" w:rsidP="00E625C1">
            <w:pPr>
              <w:pStyle w:val="TableParagraph"/>
              <w:spacing w:line="260" w:lineRule="exact"/>
              <w:ind w:left="3" w:right="3"/>
              <w:jc w:val="center"/>
              <w:rPr>
                <w:sz w:val="24"/>
              </w:rPr>
            </w:pPr>
            <w:r w:rsidRPr="00095DE3">
              <w:rPr>
                <w:spacing w:val="-2"/>
                <w:sz w:val="24"/>
              </w:rPr>
              <w:t>186.53</w:t>
            </w:r>
          </w:p>
        </w:tc>
        <w:tc>
          <w:tcPr>
            <w:tcW w:w="890" w:type="dxa"/>
            <w:tcBorders>
              <w:top w:val="single" w:sz="4" w:space="0" w:color="000000"/>
            </w:tcBorders>
          </w:tcPr>
          <w:p w14:paraId="595ED3A6" w14:textId="77777777" w:rsidR="0030548A" w:rsidRPr="00095DE3" w:rsidRDefault="0030548A" w:rsidP="00E625C1">
            <w:pPr>
              <w:pStyle w:val="TableParagraph"/>
              <w:spacing w:line="260" w:lineRule="exact"/>
              <w:ind w:right="2"/>
              <w:jc w:val="center"/>
              <w:rPr>
                <w:sz w:val="24"/>
              </w:rPr>
            </w:pPr>
            <w:r w:rsidRPr="00095DE3">
              <w:rPr>
                <w:spacing w:val="-2"/>
                <w:sz w:val="24"/>
              </w:rPr>
              <w:t>11.21</w:t>
            </w:r>
          </w:p>
        </w:tc>
        <w:tc>
          <w:tcPr>
            <w:tcW w:w="902" w:type="dxa"/>
            <w:tcBorders>
              <w:top w:val="single" w:sz="4" w:space="0" w:color="000000"/>
            </w:tcBorders>
          </w:tcPr>
          <w:p w14:paraId="25EA5DA0" w14:textId="77777777" w:rsidR="0030548A" w:rsidRPr="00095DE3" w:rsidRDefault="0030548A" w:rsidP="00E625C1">
            <w:pPr>
              <w:pStyle w:val="TableParagraph"/>
              <w:spacing w:line="260" w:lineRule="exact"/>
              <w:ind w:right="16"/>
              <w:jc w:val="center"/>
              <w:rPr>
                <w:sz w:val="24"/>
              </w:rPr>
            </w:pPr>
            <w:r w:rsidRPr="00095DE3">
              <w:rPr>
                <w:spacing w:val="-2"/>
                <w:sz w:val="24"/>
              </w:rPr>
              <w:t>117.77</w:t>
            </w:r>
          </w:p>
        </w:tc>
        <w:tc>
          <w:tcPr>
            <w:tcW w:w="1546" w:type="dxa"/>
            <w:gridSpan w:val="3"/>
            <w:tcBorders>
              <w:top w:val="single" w:sz="4" w:space="0" w:color="000000"/>
            </w:tcBorders>
          </w:tcPr>
          <w:p w14:paraId="2B168031" w14:textId="77777777" w:rsidR="0030548A" w:rsidRPr="00095DE3" w:rsidRDefault="0030548A" w:rsidP="00E625C1">
            <w:pPr>
              <w:pStyle w:val="TableParagraph"/>
              <w:spacing w:line="260" w:lineRule="exact"/>
              <w:ind w:right="18"/>
              <w:jc w:val="center"/>
              <w:rPr>
                <w:sz w:val="24"/>
              </w:rPr>
            </w:pPr>
            <w:r w:rsidRPr="00095DE3">
              <w:rPr>
                <w:spacing w:val="-2"/>
                <w:sz w:val="24"/>
              </w:rPr>
              <w:t>425.62</w:t>
            </w:r>
          </w:p>
        </w:tc>
      </w:tr>
      <w:tr w:rsidR="0030548A" w:rsidRPr="00095DE3" w14:paraId="79FD1715" w14:textId="77777777" w:rsidTr="00B1720B">
        <w:trPr>
          <w:trHeight w:val="283"/>
        </w:trPr>
        <w:tc>
          <w:tcPr>
            <w:tcW w:w="1381" w:type="dxa"/>
          </w:tcPr>
          <w:p w14:paraId="62224FCA" w14:textId="77777777" w:rsidR="0030548A" w:rsidRPr="00095DE3" w:rsidRDefault="0030548A" w:rsidP="00E625C1">
            <w:pPr>
              <w:pStyle w:val="TableParagraph"/>
              <w:jc w:val="center"/>
              <w:rPr>
                <w:sz w:val="20"/>
              </w:rPr>
            </w:pPr>
          </w:p>
        </w:tc>
        <w:tc>
          <w:tcPr>
            <w:tcW w:w="1000" w:type="dxa"/>
          </w:tcPr>
          <w:p w14:paraId="595BF690" w14:textId="77777777" w:rsidR="0030548A" w:rsidRPr="00095DE3" w:rsidRDefault="0030548A" w:rsidP="00B1720B">
            <w:pPr>
              <w:pStyle w:val="TableParagraph"/>
              <w:jc w:val="center"/>
              <w:rPr>
                <w:sz w:val="20"/>
              </w:rPr>
            </w:pPr>
          </w:p>
        </w:tc>
        <w:tc>
          <w:tcPr>
            <w:tcW w:w="1014" w:type="dxa"/>
          </w:tcPr>
          <w:p w14:paraId="380EC7A8" w14:textId="77777777" w:rsidR="0030548A" w:rsidRPr="00095DE3" w:rsidRDefault="0030548A" w:rsidP="00E625C1">
            <w:pPr>
              <w:pStyle w:val="TableParagraph"/>
              <w:spacing w:line="256" w:lineRule="exact"/>
              <w:ind w:left="64" w:right="63"/>
              <w:jc w:val="center"/>
              <w:rPr>
                <w:sz w:val="24"/>
              </w:rPr>
            </w:pPr>
            <w:r w:rsidRPr="00095DE3">
              <w:rPr>
                <w:spacing w:val="-5"/>
                <w:sz w:val="24"/>
              </w:rPr>
              <w:t>SE</w:t>
            </w:r>
          </w:p>
        </w:tc>
        <w:tc>
          <w:tcPr>
            <w:tcW w:w="890" w:type="dxa"/>
          </w:tcPr>
          <w:p w14:paraId="2A0E4D9A" w14:textId="77777777" w:rsidR="0030548A" w:rsidRPr="00095DE3" w:rsidRDefault="0030548A" w:rsidP="00E625C1">
            <w:pPr>
              <w:pStyle w:val="TableParagraph"/>
              <w:spacing w:line="256" w:lineRule="exact"/>
              <w:ind w:left="2" w:right="2"/>
              <w:jc w:val="center"/>
              <w:rPr>
                <w:sz w:val="24"/>
              </w:rPr>
            </w:pPr>
            <w:r w:rsidRPr="00095DE3">
              <w:rPr>
                <w:spacing w:val="-2"/>
                <w:sz w:val="24"/>
              </w:rPr>
              <w:t>±0.50</w:t>
            </w:r>
          </w:p>
        </w:tc>
        <w:tc>
          <w:tcPr>
            <w:tcW w:w="977" w:type="dxa"/>
            <w:gridSpan w:val="3"/>
          </w:tcPr>
          <w:p w14:paraId="01C3D10F" w14:textId="77777777" w:rsidR="0030548A" w:rsidRPr="00095DE3" w:rsidRDefault="0030548A" w:rsidP="00E625C1">
            <w:pPr>
              <w:pStyle w:val="TableParagraph"/>
              <w:spacing w:line="256" w:lineRule="exact"/>
              <w:ind w:left="1" w:right="3"/>
              <w:jc w:val="center"/>
              <w:rPr>
                <w:sz w:val="24"/>
              </w:rPr>
            </w:pPr>
            <w:r w:rsidRPr="00095DE3">
              <w:rPr>
                <w:spacing w:val="-2"/>
                <w:sz w:val="24"/>
              </w:rPr>
              <w:t>±1.00</w:t>
            </w:r>
          </w:p>
        </w:tc>
        <w:tc>
          <w:tcPr>
            <w:tcW w:w="890" w:type="dxa"/>
          </w:tcPr>
          <w:p w14:paraId="5037E432" w14:textId="77777777" w:rsidR="0030548A" w:rsidRPr="00095DE3" w:rsidRDefault="0030548A" w:rsidP="00E625C1">
            <w:pPr>
              <w:pStyle w:val="TableParagraph"/>
              <w:spacing w:line="256" w:lineRule="exact"/>
              <w:ind w:left="1" w:right="2"/>
              <w:jc w:val="center"/>
              <w:rPr>
                <w:sz w:val="24"/>
              </w:rPr>
            </w:pPr>
            <w:r w:rsidRPr="00095DE3">
              <w:rPr>
                <w:spacing w:val="-2"/>
                <w:sz w:val="24"/>
              </w:rPr>
              <w:t>±0.05</w:t>
            </w:r>
          </w:p>
        </w:tc>
        <w:tc>
          <w:tcPr>
            <w:tcW w:w="902" w:type="dxa"/>
          </w:tcPr>
          <w:p w14:paraId="0B3A3167" w14:textId="77777777" w:rsidR="0030548A" w:rsidRPr="00095DE3" w:rsidRDefault="0030548A" w:rsidP="00E625C1">
            <w:pPr>
              <w:pStyle w:val="TableParagraph"/>
              <w:spacing w:line="256" w:lineRule="exact"/>
              <w:ind w:left="3" w:right="16"/>
              <w:jc w:val="center"/>
              <w:rPr>
                <w:sz w:val="24"/>
              </w:rPr>
            </w:pPr>
            <w:r w:rsidRPr="00095DE3">
              <w:rPr>
                <w:spacing w:val="-2"/>
                <w:sz w:val="24"/>
              </w:rPr>
              <w:t>±0.53</w:t>
            </w:r>
          </w:p>
        </w:tc>
        <w:tc>
          <w:tcPr>
            <w:tcW w:w="1546" w:type="dxa"/>
            <w:gridSpan w:val="3"/>
          </w:tcPr>
          <w:p w14:paraId="528601BA" w14:textId="77777777" w:rsidR="0030548A" w:rsidRPr="00095DE3" w:rsidRDefault="0030548A" w:rsidP="00E625C1">
            <w:pPr>
              <w:pStyle w:val="TableParagraph"/>
              <w:spacing w:line="256" w:lineRule="exact"/>
              <w:ind w:left="3" w:right="18"/>
              <w:jc w:val="center"/>
              <w:rPr>
                <w:sz w:val="24"/>
              </w:rPr>
            </w:pPr>
            <w:r w:rsidRPr="00095DE3">
              <w:rPr>
                <w:spacing w:val="-2"/>
                <w:sz w:val="24"/>
              </w:rPr>
              <w:t>±2.08</w:t>
            </w:r>
          </w:p>
        </w:tc>
      </w:tr>
      <w:tr w:rsidR="0030548A" w:rsidRPr="00095DE3" w14:paraId="5416607E" w14:textId="77777777" w:rsidTr="00B1720B">
        <w:trPr>
          <w:trHeight w:val="283"/>
        </w:trPr>
        <w:tc>
          <w:tcPr>
            <w:tcW w:w="1381" w:type="dxa"/>
            <w:vMerge w:val="restart"/>
          </w:tcPr>
          <w:p w14:paraId="7D6B6AA6" w14:textId="77777777" w:rsidR="0030548A" w:rsidRPr="00095DE3" w:rsidRDefault="0030548A" w:rsidP="00E625C1">
            <w:pPr>
              <w:pStyle w:val="TableParagraph"/>
              <w:spacing w:line="271" w:lineRule="exact"/>
              <w:ind w:left="165"/>
              <w:jc w:val="center"/>
              <w:rPr>
                <w:sz w:val="24"/>
              </w:rPr>
            </w:pPr>
            <w:proofErr w:type="spellStart"/>
            <w:r w:rsidRPr="00095DE3">
              <w:rPr>
                <w:sz w:val="24"/>
              </w:rPr>
              <w:t>Bilasa</w:t>
            </w:r>
            <w:proofErr w:type="spellEnd"/>
            <w:r w:rsidRPr="00095DE3">
              <w:rPr>
                <w:spacing w:val="-6"/>
                <w:sz w:val="24"/>
              </w:rPr>
              <w:t xml:space="preserve"> </w:t>
            </w:r>
            <w:proofErr w:type="spellStart"/>
            <w:r w:rsidRPr="00095DE3">
              <w:rPr>
                <w:spacing w:val="-4"/>
                <w:sz w:val="24"/>
              </w:rPr>
              <w:t>taal</w:t>
            </w:r>
            <w:proofErr w:type="spellEnd"/>
          </w:p>
          <w:p w14:paraId="1CE76369" w14:textId="77777777" w:rsidR="0030548A" w:rsidRPr="00095DE3" w:rsidRDefault="0030548A" w:rsidP="00E625C1">
            <w:pPr>
              <w:pStyle w:val="TableParagraph"/>
              <w:spacing w:line="261" w:lineRule="exact"/>
              <w:ind w:left="107"/>
              <w:jc w:val="center"/>
              <w:rPr>
                <w:sz w:val="24"/>
              </w:rPr>
            </w:pPr>
            <w:r w:rsidRPr="00095DE3">
              <w:rPr>
                <w:spacing w:val="-2"/>
                <w:sz w:val="24"/>
              </w:rPr>
              <w:t>Vasundhara</w:t>
            </w:r>
          </w:p>
        </w:tc>
        <w:tc>
          <w:tcPr>
            <w:tcW w:w="1000" w:type="dxa"/>
          </w:tcPr>
          <w:p w14:paraId="73DD656B" w14:textId="77777777" w:rsidR="0030548A" w:rsidRPr="00095DE3" w:rsidRDefault="0030548A" w:rsidP="00B1720B">
            <w:pPr>
              <w:pStyle w:val="TableParagraph"/>
              <w:spacing w:line="256" w:lineRule="exact"/>
              <w:ind w:left="2" w:right="2"/>
              <w:jc w:val="center"/>
              <w:rPr>
                <w:sz w:val="24"/>
              </w:rPr>
            </w:pPr>
            <w:r w:rsidRPr="00095DE3">
              <w:rPr>
                <w:spacing w:val="-2"/>
                <w:sz w:val="24"/>
              </w:rPr>
              <w:t>Shrubs</w:t>
            </w:r>
          </w:p>
        </w:tc>
        <w:tc>
          <w:tcPr>
            <w:tcW w:w="1014" w:type="dxa"/>
          </w:tcPr>
          <w:p w14:paraId="0F88B582" w14:textId="77777777" w:rsidR="0030548A" w:rsidRPr="00095DE3" w:rsidRDefault="0030548A" w:rsidP="00E625C1">
            <w:pPr>
              <w:pStyle w:val="TableParagraph"/>
              <w:spacing w:line="256" w:lineRule="exact"/>
              <w:ind w:left="62" w:right="63"/>
              <w:jc w:val="center"/>
              <w:rPr>
                <w:sz w:val="24"/>
              </w:rPr>
            </w:pPr>
            <w:r w:rsidRPr="00095DE3">
              <w:rPr>
                <w:spacing w:val="-2"/>
                <w:sz w:val="24"/>
              </w:rPr>
              <w:t>Average</w:t>
            </w:r>
          </w:p>
        </w:tc>
        <w:tc>
          <w:tcPr>
            <w:tcW w:w="890" w:type="dxa"/>
          </w:tcPr>
          <w:p w14:paraId="0AA7E49E" w14:textId="77777777" w:rsidR="0030548A" w:rsidRPr="00095DE3" w:rsidRDefault="0030548A" w:rsidP="00E625C1">
            <w:pPr>
              <w:pStyle w:val="TableParagraph"/>
              <w:spacing w:line="256" w:lineRule="exact"/>
              <w:ind w:right="2"/>
              <w:jc w:val="center"/>
              <w:rPr>
                <w:sz w:val="24"/>
              </w:rPr>
            </w:pPr>
            <w:r w:rsidRPr="00095DE3">
              <w:rPr>
                <w:spacing w:val="-4"/>
                <w:sz w:val="24"/>
              </w:rPr>
              <w:t>0.04</w:t>
            </w:r>
          </w:p>
        </w:tc>
        <w:tc>
          <w:tcPr>
            <w:tcW w:w="977" w:type="dxa"/>
            <w:gridSpan w:val="3"/>
          </w:tcPr>
          <w:p w14:paraId="65FA3133" w14:textId="77777777" w:rsidR="0030548A" w:rsidRPr="00095DE3" w:rsidRDefault="0030548A" w:rsidP="00E625C1">
            <w:pPr>
              <w:pStyle w:val="TableParagraph"/>
              <w:spacing w:line="256" w:lineRule="exact"/>
              <w:ind w:left="3" w:right="3"/>
              <w:jc w:val="center"/>
              <w:rPr>
                <w:sz w:val="24"/>
              </w:rPr>
            </w:pPr>
            <w:r w:rsidRPr="00095DE3">
              <w:rPr>
                <w:spacing w:val="-4"/>
                <w:sz w:val="24"/>
              </w:rPr>
              <w:t>0.02</w:t>
            </w:r>
          </w:p>
        </w:tc>
        <w:tc>
          <w:tcPr>
            <w:tcW w:w="890" w:type="dxa"/>
          </w:tcPr>
          <w:p w14:paraId="4A3E6D62" w14:textId="77777777" w:rsidR="0030548A" w:rsidRPr="00095DE3" w:rsidRDefault="0030548A" w:rsidP="00E625C1">
            <w:pPr>
              <w:pStyle w:val="TableParagraph"/>
              <w:spacing w:line="256" w:lineRule="exact"/>
              <w:ind w:right="2"/>
              <w:jc w:val="center"/>
              <w:rPr>
                <w:sz w:val="24"/>
              </w:rPr>
            </w:pPr>
            <w:r w:rsidRPr="00095DE3">
              <w:rPr>
                <w:spacing w:val="-4"/>
                <w:sz w:val="24"/>
              </w:rPr>
              <w:t>0.01</w:t>
            </w:r>
          </w:p>
        </w:tc>
        <w:tc>
          <w:tcPr>
            <w:tcW w:w="902" w:type="dxa"/>
          </w:tcPr>
          <w:p w14:paraId="57F72C1B" w14:textId="77777777" w:rsidR="0030548A" w:rsidRPr="00095DE3" w:rsidRDefault="0030548A" w:rsidP="00E625C1">
            <w:pPr>
              <w:pStyle w:val="TableParagraph"/>
              <w:spacing w:line="256" w:lineRule="exact"/>
              <w:ind w:right="16"/>
              <w:jc w:val="center"/>
              <w:rPr>
                <w:sz w:val="24"/>
              </w:rPr>
            </w:pPr>
            <w:r w:rsidRPr="00095DE3">
              <w:rPr>
                <w:spacing w:val="-4"/>
                <w:sz w:val="24"/>
              </w:rPr>
              <w:t>0.01</w:t>
            </w:r>
          </w:p>
        </w:tc>
        <w:tc>
          <w:tcPr>
            <w:tcW w:w="1546" w:type="dxa"/>
            <w:gridSpan w:val="3"/>
          </w:tcPr>
          <w:p w14:paraId="4063EA0A" w14:textId="77777777" w:rsidR="0030548A" w:rsidRPr="00095DE3" w:rsidRDefault="0030548A" w:rsidP="00E625C1">
            <w:pPr>
              <w:pStyle w:val="TableParagraph"/>
              <w:spacing w:line="256" w:lineRule="exact"/>
              <w:ind w:left="1" w:right="18"/>
              <w:jc w:val="center"/>
              <w:rPr>
                <w:sz w:val="24"/>
              </w:rPr>
            </w:pPr>
            <w:r w:rsidRPr="00095DE3">
              <w:rPr>
                <w:spacing w:val="-4"/>
                <w:sz w:val="24"/>
              </w:rPr>
              <w:t>0.08</w:t>
            </w:r>
          </w:p>
        </w:tc>
      </w:tr>
      <w:tr w:rsidR="0030548A" w:rsidRPr="00095DE3" w14:paraId="5FD25A9C" w14:textId="77777777" w:rsidTr="00B1720B">
        <w:trPr>
          <w:trHeight w:val="283"/>
        </w:trPr>
        <w:tc>
          <w:tcPr>
            <w:tcW w:w="1381" w:type="dxa"/>
            <w:vMerge/>
            <w:tcBorders>
              <w:top w:val="nil"/>
            </w:tcBorders>
          </w:tcPr>
          <w:p w14:paraId="798099F6" w14:textId="77777777" w:rsidR="0030548A" w:rsidRPr="00095DE3" w:rsidRDefault="0030548A" w:rsidP="00E625C1">
            <w:pPr>
              <w:jc w:val="center"/>
              <w:rPr>
                <w:rFonts w:ascii="Times New Roman" w:hAnsi="Times New Roman" w:cs="Times New Roman"/>
                <w:sz w:val="2"/>
                <w:szCs w:val="2"/>
              </w:rPr>
            </w:pPr>
          </w:p>
        </w:tc>
        <w:tc>
          <w:tcPr>
            <w:tcW w:w="1000" w:type="dxa"/>
          </w:tcPr>
          <w:p w14:paraId="559F6A8D" w14:textId="77777777" w:rsidR="0030548A" w:rsidRPr="00095DE3" w:rsidRDefault="0030548A" w:rsidP="00B1720B">
            <w:pPr>
              <w:pStyle w:val="TableParagraph"/>
              <w:jc w:val="center"/>
              <w:rPr>
                <w:sz w:val="20"/>
              </w:rPr>
            </w:pPr>
          </w:p>
        </w:tc>
        <w:tc>
          <w:tcPr>
            <w:tcW w:w="1014" w:type="dxa"/>
          </w:tcPr>
          <w:p w14:paraId="5FC78A8C" w14:textId="77777777" w:rsidR="0030548A" w:rsidRPr="00095DE3" w:rsidRDefault="0030548A" w:rsidP="00E625C1">
            <w:pPr>
              <w:pStyle w:val="TableParagraph"/>
              <w:spacing w:line="256" w:lineRule="exact"/>
              <w:ind w:left="64" w:right="63"/>
              <w:jc w:val="center"/>
              <w:rPr>
                <w:sz w:val="24"/>
              </w:rPr>
            </w:pPr>
            <w:r w:rsidRPr="00095DE3">
              <w:rPr>
                <w:spacing w:val="-5"/>
                <w:sz w:val="24"/>
              </w:rPr>
              <w:t>SE</w:t>
            </w:r>
          </w:p>
        </w:tc>
        <w:tc>
          <w:tcPr>
            <w:tcW w:w="890" w:type="dxa"/>
          </w:tcPr>
          <w:p w14:paraId="051B0936" w14:textId="77777777" w:rsidR="0030548A" w:rsidRPr="00095DE3" w:rsidRDefault="0030548A" w:rsidP="00E625C1">
            <w:pPr>
              <w:pStyle w:val="TableParagraph"/>
              <w:spacing w:line="256" w:lineRule="exact"/>
              <w:ind w:left="2" w:right="2"/>
              <w:jc w:val="center"/>
              <w:rPr>
                <w:sz w:val="24"/>
              </w:rPr>
            </w:pPr>
            <w:r w:rsidRPr="00095DE3">
              <w:rPr>
                <w:spacing w:val="-2"/>
                <w:sz w:val="24"/>
              </w:rPr>
              <w:t>±0.009</w:t>
            </w:r>
          </w:p>
        </w:tc>
        <w:tc>
          <w:tcPr>
            <w:tcW w:w="977" w:type="dxa"/>
            <w:gridSpan w:val="3"/>
          </w:tcPr>
          <w:p w14:paraId="793D02C1" w14:textId="77777777" w:rsidR="0030548A" w:rsidRPr="00095DE3" w:rsidRDefault="0030548A" w:rsidP="00E625C1">
            <w:pPr>
              <w:pStyle w:val="TableParagraph"/>
              <w:spacing w:line="256" w:lineRule="exact"/>
              <w:ind w:left="1" w:right="3"/>
              <w:jc w:val="center"/>
              <w:rPr>
                <w:sz w:val="24"/>
              </w:rPr>
            </w:pPr>
            <w:r w:rsidRPr="00095DE3">
              <w:rPr>
                <w:spacing w:val="-2"/>
                <w:sz w:val="24"/>
              </w:rPr>
              <w:t>±0.005</w:t>
            </w:r>
          </w:p>
        </w:tc>
        <w:tc>
          <w:tcPr>
            <w:tcW w:w="890" w:type="dxa"/>
          </w:tcPr>
          <w:p w14:paraId="349F9169" w14:textId="77777777" w:rsidR="0030548A" w:rsidRPr="00095DE3" w:rsidRDefault="0030548A" w:rsidP="00E625C1">
            <w:pPr>
              <w:pStyle w:val="TableParagraph"/>
              <w:spacing w:line="256" w:lineRule="exact"/>
              <w:ind w:left="1" w:right="2"/>
              <w:jc w:val="center"/>
              <w:rPr>
                <w:sz w:val="24"/>
              </w:rPr>
            </w:pPr>
            <w:r w:rsidRPr="00095DE3">
              <w:rPr>
                <w:spacing w:val="-2"/>
                <w:sz w:val="24"/>
              </w:rPr>
              <w:t>±0.002</w:t>
            </w:r>
          </w:p>
        </w:tc>
        <w:tc>
          <w:tcPr>
            <w:tcW w:w="902" w:type="dxa"/>
          </w:tcPr>
          <w:p w14:paraId="689A472D" w14:textId="77777777" w:rsidR="0030548A" w:rsidRPr="00095DE3" w:rsidRDefault="0030548A" w:rsidP="00E625C1">
            <w:pPr>
              <w:pStyle w:val="TableParagraph"/>
              <w:spacing w:line="256" w:lineRule="exact"/>
              <w:ind w:left="3" w:right="16"/>
              <w:jc w:val="center"/>
              <w:rPr>
                <w:sz w:val="24"/>
              </w:rPr>
            </w:pPr>
            <w:r w:rsidRPr="00095DE3">
              <w:rPr>
                <w:spacing w:val="-2"/>
                <w:sz w:val="24"/>
              </w:rPr>
              <w:t>±0.003</w:t>
            </w:r>
          </w:p>
        </w:tc>
        <w:tc>
          <w:tcPr>
            <w:tcW w:w="1546" w:type="dxa"/>
            <w:gridSpan w:val="3"/>
          </w:tcPr>
          <w:p w14:paraId="01A987FB" w14:textId="77777777" w:rsidR="0030548A" w:rsidRPr="00095DE3" w:rsidRDefault="0030548A" w:rsidP="00E625C1">
            <w:pPr>
              <w:pStyle w:val="TableParagraph"/>
              <w:spacing w:line="256" w:lineRule="exact"/>
              <w:ind w:left="3" w:right="18"/>
              <w:jc w:val="center"/>
              <w:rPr>
                <w:sz w:val="24"/>
              </w:rPr>
            </w:pPr>
            <w:r w:rsidRPr="00095DE3">
              <w:rPr>
                <w:spacing w:val="-2"/>
                <w:sz w:val="24"/>
              </w:rPr>
              <w:t>±0.02</w:t>
            </w:r>
          </w:p>
        </w:tc>
      </w:tr>
      <w:tr w:rsidR="0030548A" w:rsidRPr="00095DE3" w14:paraId="14A078A6" w14:textId="77777777" w:rsidTr="00B1720B">
        <w:trPr>
          <w:trHeight w:val="283"/>
        </w:trPr>
        <w:tc>
          <w:tcPr>
            <w:tcW w:w="1381" w:type="dxa"/>
          </w:tcPr>
          <w:p w14:paraId="23EAF5E1" w14:textId="77777777" w:rsidR="0030548A" w:rsidRPr="00095DE3" w:rsidRDefault="0030548A" w:rsidP="00E625C1">
            <w:pPr>
              <w:pStyle w:val="TableParagraph"/>
              <w:jc w:val="center"/>
              <w:rPr>
                <w:sz w:val="20"/>
              </w:rPr>
            </w:pPr>
          </w:p>
        </w:tc>
        <w:tc>
          <w:tcPr>
            <w:tcW w:w="1000" w:type="dxa"/>
          </w:tcPr>
          <w:p w14:paraId="07E78A90" w14:textId="77777777" w:rsidR="0030548A" w:rsidRPr="00095DE3" w:rsidRDefault="0030548A" w:rsidP="00B1720B">
            <w:pPr>
              <w:pStyle w:val="TableParagraph"/>
              <w:spacing w:line="256" w:lineRule="exact"/>
              <w:ind w:left="2" w:right="3"/>
              <w:jc w:val="center"/>
              <w:rPr>
                <w:sz w:val="24"/>
              </w:rPr>
            </w:pPr>
            <w:r w:rsidRPr="00095DE3">
              <w:rPr>
                <w:spacing w:val="-2"/>
                <w:sz w:val="24"/>
              </w:rPr>
              <w:t>Saplings</w:t>
            </w:r>
          </w:p>
        </w:tc>
        <w:tc>
          <w:tcPr>
            <w:tcW w:w="1014" w:type="dxa"/>
          </w:tcPr>
          <w:p w14:paraId="58BB7746" w14:textId="77777777" w:rsidR="0030548A" w:rsidRPr="00095DE3" w:rsidRDefault="0030548A" w:rsidP="00E625C1">
            <w:pPr>
              <w:pStyle w:val="TableParagraph"/>
              <w:spacing w:line="256" w:lineRule="exact"/>
              <w:ind w:left="62" w:right="63"/>
              <w:jc w:val="center"/>
              <w:rPr>
                <w:sz w:val="24"/>
              </w:rPr>
            </w:pPr>
            <w:r w:rsidRPr="00095DE3">
              <w:rPr>
                <w:spacing w:val="-2"/>
                <w:sz w:val="24"/>
              </w:rPr>
              <w:t>Average</w:t>
            </w:r>
          </w:p>
        </w:tc>
        <w:tc>
          <w:tcPr>
            <w:tcW w:w="890" w:type="dxa"/>
          </w:tcPr>
          <w:p w14:paraId="2ADBA4C7" w14:textId="77777777" w:rsidR="0030548A" w:rsidRPr="00095DE3" w:rsidRDefault="0030548A" w:rsidP="00E625C1">
            <w:pPr>
              <w:pStyle w:val="TableParagraph"/>
              <w:spacing w:line="256" w:lineRule="exact"/>
              <w:ind w:right="2"/>
              <w:jc w:val="center"/>
              <w:rPr>
                <w:sz w:val="24"/>
              </w:rPr>
            </w:pPr>
            <w:r w:rsidRPr="00095DE3">
              <w:rPr>
                <w:spacing w:val="-4"/>
                <w:sz w:val="24"/>
              </w:rPr>
              <w:t>0.37</w:t>
            </w:r>
          </w:p>
        </w:tc>
        <w:tc>
          <w:tcPr>
            <w:tcW w:w="977" w:type="dxa"/>
            <w:gridSpan w:val="3"/>
          </w:tcPr>
          <w:p w14:paraId="474D32CB" w14:textId="77777777" w:rsidR="0030548A" w:rsidRPr="00095DE3" w:rsidRDefault="0030548A" w:rsidP="00E625C1">
            <w:pPr>
              <w:pStyle w:val="TableParagraph"/>
              <w:spacing w:line="256" w:lineRule="exact"/>
              <w:ind w:left="3" w:right="3"/>
              <w:jc w:val="center"/>
              <w:rPr>
                <w:sz w:val="24"/>
              </w:rPr>
            </w:pPr>
            <w:r w:rsidRPr="00095DE3">
              <w:rPr>
                <w:spacing w:val="-4"/>
                <w:sz w:val="24"/>
              </w:rPr>
              <w:t>0.21</w:t>
            </w:r>
          </w:p>
        </w:tc>
        <w:tc>
          <w:tcPr>
            <w:tcW w:w="890" w:type="dxa"/>
          </w:tcPr>
          <w:p w14:paraId="77A2810A" w14:textId="77777777" w:rsidR="0030548A" w:rsidRPr="00095DE3" w:rsidRDefault="0030548A" w:rsidP="00E625C1">
            <w:pPr>
              <w:pStyle w:val="TableParagraph"/>
              <w:spacing w:line="256" w:lineRule="exact"/>
              <w:ind w:right="2"/>
              <w:jc w:val="center"/>
              <w:rPr>
                <w:sz w:val="24"/>
              </w:rPr>
            </w:pPr>
            <w:r w:rsidRPr="00095DE3">
              <w:rPr>
                <w:spacing w:val="-4"/>
                <w:sz w:val="24"/>
              </w:rPr>
              <w:t>0.06</w:t>
            </w:r>
          </w:p>
        </w:tc>
        <w:tc>
          <w:tcPr>
            <w:tcW w:w="902" w:type="dxa"/>
          </w:tcPr>
          <w:p w14:paraId="303D6108" w14:textId="77777777" w:rsidR="0030548A" w:rsidRPr="00095DE3" w:rsidRDefault="0030548A" w:rsidP="00E625C1">
            <w:pPr>
              <w:pStyle w:val="TableParagraph"/>
              <w:spacing w:line="256" w:lineRule="exact"/>
              <w:ind w:right="16"/>
              <w:jc w:val="center"/>
              <w:rPr>
                <w:sz w:val="24"/>
              </w:rPr>
            </w:pPr>
            <w:r w:rsidRPr="00095DE3">
              <w:rPr>
                <w:spacing w:val="-4"/>
                <w:sz w:val="24"/>
              </w:rPr>
              <w:t>0.10</w:t>
            </w:r>
          </w:p>
        </w:tc>
        <w:tc>
          <w:tcPr>
            <w:tcW w:w="1546" w:type="dxa"/>
            <w:gridSpan w:val="3"/>
          </w:tcPr>
          <w:p w14:paraId="3DC0483F" w14:textId="77777777" w:rsidR="0030548A" w:rsidRPr="00095DE3" w:rsidRDefault="0030548A" w:rsidP="00E625C1">
            <w:pPr>
              <w:pStyle w:val="TableParagraph"/>
              <w:spacing w:line="256" w:lineRule="exact"/>
              <w:ind w:left="1" w:right="18"/>
              <w:jc w:val="center"/>
              <w:rPr>
                <w:sz w:val="24"/>
              </w:rPr>
            </w:pPr>
            <w:r w:rsidRPr="00095DE3">
              <w:rPr>
                <w:spacing w:val="-4"/>
                <w:sz w:val="24"/>
              </w:rPr>
              <w:t>0.74</w:t>
            </w:r>
          </w:p>
        </w:tc>
      </w:tr>
      <w:tr w:rsidR="0030548A" w:rsidRPr="00095DE3" w14:paraId="78E6E30D" w14:textId="77777777" w:rsidTr="00B1720B">
        <w:trPr>
          <w:trHeight w:val="283"/>
        </w:trPr>
        <w:tc>
          <w:tcPr>
            <w:tcW w:w="1381" w:type="dxa"/>
          </w:tcPr>
          <w:p w14:paraId="6B413106" w14:textId="77777777" w:rsidR="0030548A" w:rsidRPr="00095DE3" w:rsidRDefault="0030548A" w:rsidP="00E625C1">
            <w:pPr>
              <w:pStyle w:val="TableParagraph"/>
              <w:jc w:val="center"/>
              <w:rPr>
                <w:sz w:val="20"/>
              </w:rPr>
            </w:pPr>
          </w:p>
        </w:tc>
        <w:tc>
          <w:tcPr>
            <w:tcW w:w="1000" w:type="dxa"/>
          </w:tcPr>
          <w:p w14:paraId="3F02A047" w14:textId="77777777" w:rsidR="0030548A" w:rsidRPr="00095DE3" w:rsidRDefault="0030548A" w:rsidP="00B1720B">
            <w:pPr>
              <w:pStyle w:val="TableParagraph"/>
              <w:jc w:val="center"/>
              <w:rPr>
                <w:sz w:val="20"/>
              </w:rPr>
            </w:pPr>
          </w:p>
        </w:tc>
        <w:tc>
          <w:tcPr>
            <w:tcW w:w="1014" w:type="dxa"/>
          </w:tcPr>
          <w:p w14:paraId="62CB8940" w14:textId="77777777" w:rsidR="0030548A" w:rsidRPr="00095DE3" w:rsidRDefault="0030548A" w:rsidP="00E625C1">
            <w:pPr>
              <w:pStyle w:val="TableParagraph"/>
              <w:spacing w:line="256" w:lineRule="exact"/>
              <w:ind w:left="64" w:right="63"/>
              <w:jc w:val="center"/>
              <w:rPr>
                <w:sz w:val="24"/>
              </w:rPr>
            </w:pPr>
            <w:r w:rsidRPr="00095DE3">
              <w:rPr>
                <w:spacing w:val="-5"/>
                <w:sz w:val="24"/>
              </w:rPr>
              <w:t>SE</w:t>
            </w:r>
          </w:p>
        </w:tc>
        <w:tc>
          <w:tcPr>
            <w:tcW w:w="890" w:type="dxa"/>
          </w:tcPr>
          <w:p w14:paraId="355D44B3" w14:textId="77777777" w:rsidR="0030548A" w:rsidRPr="00095DE3" w:rsidRDefault="0030548A" w:rsidP="00E625C1">
            <w:pPr>
              <w:pStyle w:val="TableParagraph"/>
              <w:spacing w:line="256" w:lineRule="exact"/>
              <w:ind w:left="2" w:right="2"/>
              <w:jc w:val="center"/>
              <w:rPr>
                <w:sz w:val="24"/>
              </w:rPr>
            </w:pPr>
            <w:r w:rsidRPr="00095DE3">
              <w:rPr>
                <w:spacing w:val="-2"/>
                <w:sz w:val="24"/>
              </w:rPr>
              <w:t>±0.03</w:t>
            </w:r>
          </w:p>
        </w:tc>
        <w:tc>
          <w:tcPr>
            <w:tcW w:w="977" w:type="dxa"/>
            <w:gridSpan w:val="3"/>
          </w:tcPr>
          <w:p w14:paraId="562168CF" w14:textId="77777777" w:rsidR="0030548A" w:rsidRPr="00095DE3" w:rsidRDefault="0030548A" w:rsidP="00E625C1">
            <w:pPr>
              <w:pStyle w:val="TableParagraph"/>
              <w:spacing w:line="256" w:lineRule="exact"/>
              <w:ind w:left="1" w:right="3"/>
              <w:jc w:val="center"/>
              <w:rPr>
                <w:sz w:val="24"/>
              </w:rPr>
            </w:pPr>
            <w:r w:rsidRPr="00095DE3">
              <w:rPr>
                <w:spacing w:val="-2"/>
                <w:sz w:val="24"/>
              </w:rPr>
              <w:t>±0.01</w:t>
            </w:r>
          </w:p>
        </w:tc>
        <w:tc>
          <w:tcPr>
            <w:tcW w:w="890" w:type="dxa"/>
          </w:tcPr>
          <w:p w14:paraId="5ABEA89C" w14:textId="77777777" w:rsidR="0030548A" w:rsidRPr="00095DE3" w:rsidRDefault="0030548A" w:rsidP="00E625C1">
            <w:pPr>
              <w:pStyle w:val="TableParagraph"/>
              <w:spacing w:line="256" w:lineRule="exact"/>
              <w:ind w:left="1" w:right="2"/>
              <w:jc w:val="center"/>
              <w:rPr>
                <w:sz w:val="24"/>
              </w:rPr>
            </w:pPr>
            <w:r w:rsidRPr="00095DE3">
              <w:rPr>
                <w:spacing w:val="-2"/>
                <w:sz w:val="24"/>
              </w:rPr>
              <w:t>±0.004</w:t>
            </w:r>
          </w:p>
        </w:tc>
        <w:tc>
          <w:tcPr>
            <w:tcW w:w="902" w:type="dxa"/>
          </w:tcPr>
          <w:p w14:paraId="5F575996" w14:textId="77777777" w:rsidR="0030548A" w:rsidRPr="00095DE3" w:rsidRDefault="0030548A" w:rsidP="00E625C1">
            <w:pPr>
              <w:pStyle w:val="TableParagraph"/>
              <w:spacing w:line="256" w:lineRule="exact"/>
              <w:ind w:left="3" w:right="16"/>
              <w:jc w:val="center"/>
              <w:rPr>
                <w:sz w:val="24"/>
              </w:rPr>
            </w:pPr>
            <w:r w:rsidRPr="00095DE3">
              <w:rPr>
                <w:spacing w:val="-2"/>
                <w:sz w:val="24"/>
              </w:rPr>
              <w:t>±0.01</w:t>
            </w:r>
          </w:p>
        </w:tc>
        <w:tc>
          <w:tcPr>
            <w:tcW w:w="1546" w:type="dxa"/>
            <w:gridSpan w:val="3"/>
          </w:tcPr>
          <w:p w14:paraId="3514C56E" w14:textId="77777777" w:rsidR="0030548A" w:rsidRPr="00095DE3" w:rsidRDefault="0030548A" w:rsidP="00E625C1">
            <w:pPr>
              <w:pStyle w:val="TableParagraph"/>
              <w:spacing w:line="256" w:lineRule="exact"/>
              <w:ind w:left="3" w:right="18"/>
              <w:jc w:val="center"/>
              <w:rPr>
                <w:sz w:val="24"/>
              </w:rPr>
            </w:pPr>
            <w:r w:rsidRPr="00095DE3">
              <w:rPr>
                <w:spacing w:val="-2"/>
                <w:sz w:val="24"/>
              </w:rPr>
              <w:t>±0.05</w:t>
            </w:r>
          </w:p>
        </w:tc>
      </w:tr>
      <w:tr w:rsidR="0030548A" w:rsidRPr="00095DE3" w14:paraId="7887CF00" w14:textId="77777777" w:rsidTr="00B1720B">
        <w:trPr>
          <w:trHeight w:val="270"/>
        </w:trPr>
        <w:tc>
          <w:tcPr>
            <w:tcW w:w="1381" w:type="dxa"/>
          </w:tcPr>
          <w:p w14:paraId="4CA15E9C" w14:textId="77777777" w:rsidR="0030548A" w:rsidRPr="00095DE3" w:rsidRDefault="0030548A" w:rsidP="00E625C1">
            <w:pPr>
              <w:pStyle w:val="TableParagraph"/>
              <w:jc w:val="center"/>
              <w:rPr>
                <w:sz w:val="24"/>
              </w:rPr>
            </w:pPr>
          </w:p>
        </w:tc>
        <w:tc>
          <w:tcPr>
            <w:tcW w:w="1000" w:type="dxa"/>
          </w:tcPr>
          <w:p w14:paraId="65B76E4C" w14:textId="77777777" w:rsidR="0030548A" w:rsidRPr="00095DE3" w:rsidRDefault="0030548A" w:rsidP="00B1720B">
            <w:pPr>
              <w:pStyle w:val="TableParagraph"/>
              <w:spacing w:line="271" w:lineRule="exact"/>
              <w:ind w:right="4"/>
              <w:jc w:val="center"/>
              <w:rPr>
                <w:sz w:val="24"/>
              </w:rPr>
            </w:pPr>
            <w:r w:rsidRPr="00095DE3">
              <w:rPr>
                <w:spacing w:val="-4"/>
                <w:sz w:val="24"/>
              </w:rPr>
              <w:t>Tree</w:t>
            </w:r>
          </w:p>
        </w:tc>
        <w:tc>
          <w:tcPr>
            <w:tcW w:w="1014" w:type="dxa"/>
          </w:tcPr>
          <w:p w14:paraId="490F3B77" w14:textId="77777777" w:rsidR="0030548A" w:rsidRPr="00095DE3" w:rsidRDefault="0030548A" w:rsidP="00E625C1">
            <w:pPr>
              <w:pStyle w:val="TableParagraph"/>
              <w:spacing w:line="271" w:lineRule="exact"/>
              <w:ind w:left="62" w:right="63"/>
              <w:jc w:val="center"/>
              <w:rPr>
                <w:sz w:val="24"/>
              </w:rPr>
            </w:pPr>
            <w:r w:rsidRPr="00095DE3">
              <w:rPr>
                <w:spacing w:val="-2"/>
                <w:sz w:val="24"/>
              </w:rPr>
              <w:t>Average</w:t>
            </w:r>
          </w:p>
        </w:tc>
        <w:tc>
          <w:tcPr>
            <w:tcW w:w="890" w:type="dxa"/>
          </w:tcPr>
          <w:p w14:paraId="6869269C" w14:textId="77777777" w:rsidR="0030548A" w:rsidRPr="00095DE3" w:rsidRDefault="0030548A" w:rsidP="00E625C1">
            <w:pPr>
              <w:pStyle w:val="TableParagraph"/>
              <w:spacing w:line="271" w:lineRule="exact"/>
              <w:ind w:right="2"/>
              <w:jc w:val="center"/>
              <w:rPr>
                <w:sz w:val="24"/>
              </w:rPr>
            </w:pPr>
            <w:r w:rsidRPr="00095DE3">
              <w:rPr>
                <w:spacing w:val="-2"/>
                <w:sz w:val="24"/>
              </w:rPr>
              <w:t>72.80</w:t>
            </w:r>
          </w:p>
        </w:tc>
        <w:tc>
          <w:tcPr>
            <w:tcW w:w="977" w:type="dxa"/>
            <w:gridSpan w:val="3"/>
          </w:tcPr>
          <w:p w14:paraId="24FB1B78" w14:textId="77777777" w:rsidR="0030548A" w:rsidRPr="00095DE3" w:rsidRDefault="0030548A" w:rsidP="00E625C1">
            <w:pPr>
              <w:pStyle w:val="TableParagraph"/>
              <w:spacing w:line="271" w:lineRule="exact"/>
              <w:ind w:left="3" w:right="3"/>
              <w:jc w:val="center"/>
              <w:rPr>
                <w:sz w:val="24"/>
              </w:rPr>
            </w:pPr>
            <w:r w:rsidRPr="00095DE3">
              <w:rPr>
                <w:spacing w:val="-2"/>
                <w:sz w:val="24"/>
              </w:rPr>
              <w:t>119.38</w:t>
            </w:r>
          </w:p>
        </w:tc>
        <w:tc>
          <w:tcPr>
            <w:tcW w:w="890" w:type="dxa"/>
          </w:tcPr>
          <w:p w14:paraId="50599A8B" w14:textId="77777777" w:rsidR="0030548A" w:rsidRPr="00095DE3" w:rsidRDefault="0030548A" w:rsidP="00E625C1">
            <w:pPr>
              <w:pStyle w:val="TableParagraph"/>
              <w:spacing w:line="271" w:lineRule="exact"/>
              <w:ind w:right="2"/>
              <w:jc w:val="center"/>
              <w:rPr>
                <w:sz w:val="24"/>
              </w:rPr>
            </w:pPr>
            <w:r w:rsidRPr="00095DE3">
              <w:rPr>
                <w:spacing w:val="-4"/>
                <w:sz w:val="24"/>
              </w:rPr>
              <w:t>7.57</w:t>
            </w:r>
          </w:p>
        </w:tc>
        <w:tc>
          <w:tcPr>
            <w:tcW w:w="902" w:type="dxa"/>
          </w:tcPr>
          <w:p w14:paraId="188A9912" w14:textId="77777777" w:rsidR="0030548A" w:rsidRPr="00095DE3" w:rsidRDefault="0030548A" w:rsidP="00E625C1">
            <w:pPr>
              <w:pStyle w:val="TableParagraph"/>
              <w:spacing w:line="271" w:lineRule="exact"/>
              <w:ind w:right="16"/>
              <w:jc w:val="center"/>
              <w:rPr>
                <w:sz w:val="24"/>
              </w:rPr>
            </w:pPr>
            <w:r w:rsidRPr="00095DE3">
              <w:rPr>
                <w:spacing w:val="-2"/>
                <w:sz w:val="24"/>
              </w:rPr>
              <w:t>77.82</w:t>
            </w:r>
          </w:p>
        </w:tc>
        <w:tc>
          <w:tcPr>
            <w:tcW w:w="1546" w:type="dxa"/>
            <w:gridSpan w:val="3"/>
          </w:tcPr>
          <w:p w14:paraId="181F0176" w14:textId="77777777" w:rsidR="0030548A" w:rsidRPr="00095DE3" w:rsidRDefault="0030548A" w:rsidP="00E625C1">
            <w:pPr>
              <w:pStyle w:val="TableParagraph"/>
              <w:spacing w:line="271" w:lineRule="exact"/>
              <w:ind w:right="18"/>
              <w:jc w:val="center"/>
              <w:rPr>
                <w:sz w:val="24"/>
              </w:rPr>
            </w:pPr>
            <w:r w:rsidRPr="00095DE3">
              <w:rPr>
                <w:spacing w:val="-2"/>
                <w:sz w:val="24"/>
              </w:rPr>
              <w:t>277.54</w:t>
            </w:r>
          </w:p>
        </w:tc>
      </w:tr>
      <w:tr w:rsidR="0030548A" w:rsidRPr="00095DE3" w14:paraId="064C9F02" w14:textId="77777777" w:rsidTr="00B1720B">
        <w:trPr>
          <w:trHeight w:val="68"/>
        </w:trPr>
        <w:tc>
          <w:tcPr>
            <w:tcW w:w="1381" w:type="dxa"/>
            <w:vMerge w:val="restart"/>
          </w:tcPr>
          <w:p w14:paraId="0D1D299D" w14:textId="77777777" w:rsidR="0030548A" w:rsidRPr="00095DE3" w:rsidRDefault="0030548A" w:rsidP="00B1720B">
            <w:pPr>
              <w:pStyle w:val="TableParagraph"/>
              <w:ind w:left="182" w:right="178" w:firstLine="2"/>
              <w:jc w:val="center"/>
              <w:rPr>
                <w:sz w:val="24"/>
              </w:rPr>
            </w:pPr>
            <w:r w:rsidRPr="00095DE3">
              <w:rPr>
                <w:spacing w:val="-2"/>
                <w:sz w:val="24"/>
              </w:rPr>
              <w:t xml:space="preserve">Energy Education </w:t>
            </w:r>
            <w:r w:rsidRPr="00095DE3">
              <w:rPr>
                <w:spacing w:val="-4"/>
                <w:sz w:val="24"/>
              </w:rPr>
              <w:t>Park</w:t>
            </w:r>
          </w:p>
        </w:tc>
        <w:tc>
          <w:tcPr>
            <w:tcW w:w="1000" w:type="dxa"/>
          </w:tcPr>
          <w:p w14:paraId="32D23431" w14:textId="77777777" w:rsidR="0030548A" w:rsidRPr="00095DE3" w:rsidRDefault="0030548A" w:rsidP="00B1720B">
            <w:pPr>
              <w:pStyle w:val="TableParagraph"/>
              <w:jc w:val="center"/>
              <w:rPr>
                <w:sz w:val="24"/>
              </w:rPr>
            </w:pPr>
          </w:p>
        </w:tc>
        <w:tc>
          <w:tcPr>
            <w:tcW w:w="1014" w:type="dxa"/>
          </w:tcPr>
          <w:p w14:paraId="45291291" w14:textId="77777777" w:rsidR="0030548A" w:rsidRPr="00095DE3" w:rsidRDefault="0030548A" w:rsidP="00B1720B">
            <w:pPr>
              <w:pStyle w:val="TableParagraph"/>
              <w:spacing w:line="261" w:lineRule="exact"/>
              <w:ind w:left="64" w:right="63"/>
              <w:jc w:val="center"/>
              <w:rPr>
                <w:sz w:val="24"/>
              </w:rPr>
            </w:pPr>
            <w:r w:rsidRPr="00095DE3">
              <w:rPr>
                <w:spacing w:val="-5"/>
                <w:sz w:val="24"/>
              </w:rPr>
              <w:t>SE</w:t>
            </w:r>
          </w:p>
        </w:tc>
        <w:tc>
          <w:tcPr>
            <w:tcW w:w="890" w:type="dxa"/>
          </w:tcPr>
          <w:p w14:paraId="53BA2B8D" w14:textId="77777777" w:rsidR="0030548A" w:rsidRPr="00095DE3" w:rsidRDefault="0030548A" w:rsidP="00B1720B">
            <w:pPr>
              <w:pStyle w:val="TableParagraph"/>
              <w:spacing w:line="261" w:lineRule="exact"/>
              <w:ind w:left="2" w:right="2"/>
              <w:jc w:val="center"/>
              <w:rPr>
                <w:sz w:val="24"/>
              </w:rPr>
            </w:pPr>
            <w:r w:rsidRPr="00095DE3">
              <w:rPr>
                <w:spacing w:val="-2"/>
                <w:sz w:val="24"/>
              </w:rPr>
              <w:t>±0.42</w:t>
            </w:r>
          </w:p>
        </w:tc>
        <w:tc>
          <w:tcPr>
            <w:tcW w:w="977" w:type="dxa"/>
            <w:gridSpan w:val="3"/>
          </w:tcPr>
          <w:p w14:paraId="2825A920" w14:textId="77777777" w:rsidR="0030548A" w:rsidRPr="00095DE3" w:rsidRDefault="0030548A" w:rsidP="00B1720B">
            <w:pPr>
              <w:pStyle w:val="TableParagraph"/>
              <w:spacing w:line="261" w:lineRule="exact"/>
              <w:ind w:left="1" w:right="3"/>
              <w:jc w:val="center"/>
              <w:rPr>
                <w:sz w:val="24"/>
              </w:rPr>
            </w:pPr>
            <w:r w:rsidRPr="00095DE3">
              <w:rPr>
                <w:spacing w:val="-2"/>
                <w:sz w:val="24"/>
              </w:rPr>
              <w:t>±0.83</w:t>
            </w:r>
          </w:p>
        </w:tc>
        <w:tc>
          <w:tcPr>
            <w:tcW w:w="890" w:type="dxa"/>
          </w:tcPr>
          <w:p w14:paraId="47D5EF7D" w14:textId="77777777" w:rsidR="0030548A" w:rsidRPr="00095DE3" w:rsidRDefault="0030548A" w:rsidP="00B1720B">
            <w:pPr>
              <w:pStyle w:val="TableParagraph"/>
              <w:spacing w:line="261" w:lineRule="exact"/>
              <w:ind w:left="1" w:right="2"/>
              <w:jc w:val="center"/>
              <w:rPr>
                <w:sz w:val="24"/>
              </w:rPr>
            </w:pPr>
            <w:r w:rsidRPr="00095DE3">
              <w:rPr>
                <w:spacing w:val="-2"/>
                <w:sz w:val="24"/>
              </w:rPr>
              <w:t>±0.04</w:t>
            </w:r>
          </w:p>
        </w:tc>
        <w:tc>
          <w:tcPr>
            <w:tcW w:w="902" w:type="dxa"/>
          </w:tcPr>
          <w:p w14:paraId="75517775" w14:textId="77777777" w:rsidR="0030548A" w:rsidRPr="00095DE3" w:rsidRDefault="0030548A" w:rsidP="00B1720B">
            <w:pPr>
              <w:pStyle w:val="TableParagraph"/>
              <w:spacing w:line="261" w:lineRule="exact"/>
              <w:ind w:left="3" w:right="16"/>
              <w:jc w:val="center"/>
              <w:rPr>
                <w:sz w:val="24"/>
              </w:rPr>
            </w:pPr>
            <w:r w:rsidRPr="00095DE3">
              <w:rPr>
                <w:spacing w:val="-2"/>
                <w:sz w:val="24"/>
              </w:rPr>
              <w:t>±0.45</w:t>
            </w:r>
          </w:p>
        </w:tc>
        <w:tc>
          <w:tcPr>
            <w:tcW w:w="1546" w:type="dxa"/>
            <w:gridSpan w:val="3"/>
          </w:tcPr>
          <w:p w14:paraId="5160B6AB" w14:textId="77777777" w:rsidR="0030548A" w:rsidRPr="00095DE3" w:rsidRDefault="0030548A" w:rsidP="00B1720B">
            <w:pPr>
              <w:pStyle w:val="TableParagraph"/>
              <w:spacing w:line="261" w:lineRule="exact"/>
              <w:ind w:left="3" w:right="18"/>
              <w:jc w:val="center"/>
              <w:rPr>
                <w:sz w:val="24"/>
              </w:rPr>
            </w:pPr>
            <w:r w:rsidRPr="00095DE3">
              <w:rPr>
                <w:spacing w:val="-2"/>
                <w:sz w:val="24"/>
              </w:rPr>
              <w:t>±1.74</w:t>
            </w:r>
          </w:p>
        </w:tc>
      </w:tr>
      <w:tr w:rsidR="0030548A" w:rsidRPr="00095DE3" w14:paraId="22A663F1" w14:textId="77777777" w:rsidTr="00B1720B">
        <w:trPr>
          <w:trHeight w:val="283"/>
        </w:trPr>
        <w:tc>
          <w:tcPr>
            <w:tcW w:w="1381" w:type="dxa"/>
            <w:vMerge/>
            <w:tcBorders>
              <w:top w:val="nil"/>
            </w:tcBorders>
          </w:tcPr>
          <w:p w14:paraId="447CBDE2" w14:textId="77777777" w:rsidR="0030548A" w:rsidRPr="00095DE3" w:rsidRDefault="0030548A" w:rsidP="00E625C1">
            <w:pPr>
              <w:jc w:val="center"/>
              <w:rPr>
                <w:rFonts w:ascii="Times New Roman" w:hAnsi="Times New Roman" w:cs="Times New Roman"/>
                <w:sz w:val="2"/>
                <w:szCs w:val="2"/>
              </w:rPr>
            </w:pPr>
          </w:p>
        </w:tc>
        <w:tc>
          <w:tcPr>
            <w:tcW w:w="1000" w:type="dxa"/>
          </w:tcPr>
          <w:p w14:paraId="008D5CC0" w14:textId="77777777" w:rsidR="0030548A" w:rsidRPr="00095DE3" w:rsidRDefault="0030548A" w:rsidP="00B1720B">
            <w:pPr>
              <w:pStyle w:val="TableParagraph"/>
              <w:spacing w:line="256" w:lineRule="exact"/>
              <w:ind w:left="2" w:right="2"/>
              <w:jc w:val="center"/>
              <w:rPr>
                <w:sz w:val="24"/>
              </w:rPr>
            </w:pPr>
            <w:r w:rsidRPr="00095DE3">
              <w:rPr>
                <w:spacing w:val="-2"/>
                <w:sz w:val="24"/>
              </w:rPr>
              <w:t>Shrubs</w:t>
            </w:r>
          </w:p>
        </w:tc>
        <w:tc>
          <w:tcPr>
            <w:tcW w:w="1014" w:type="dxa"/>
          </w:tcPr>
          <w:p w14:paraId="4A2BD677" w14:textId="77777777" w:rsidR="0030548A" w:rsidRPr="00095DE3" w:rsidRDefault="0030548A" w:rsidP="00E625C1">
            <w:pPr>
              <w:pStyle w:val="TableParagraph"/>
              <w:spacing w:line="256" w:lineRule="exact"/>
              <w:ind w:left="62" w:right="63"/>
              <w:jc w:val="center"/>
              <w:rPr>
                <w:sz w:val="24"/>
              </w:rPr>
            </w:pPr>
            <w:r w:rsidRPr="00095DE3">
              <w:rPr>
                <w:spacing w:val="-2"/>
                <w:sz w:val="24"/>
              </w:rPr>
              <w:t>Average</w:t>
            </w:r>
          </w:p>
        </w:tc>
        <w:tc>
          <w:tcPr>
            <w:tcW w:w="890" w:type="dxa"/>
          </w:tcPr>
          <w:p w14:paraId="0ECF6D39" w14:textId="77777777" w:rsidR="0030548A" w:rsidRPr="00095DE3" w:rsidRDefault="0030548A" w:rsidP="00E625C1">
            <w:pPr>
              <w:pStyle w:val="TableParagraph"/>
              <w:spacing w:line="256" w:lineRule="exact"/>
              <w:ind w:right="2"/>
              <w:jc w:val="center"/>
              <w:rPr>
                <w:sz w:val="24"/>
              </w:rPr>
            </w:pPr>
            <w:r w:rsidRPr="00095DE3">
              <w:rPr>
                <w:spacing w:val="-4"/>
                <w:sz w:val="24"/>
              </w:rPr>
              <w:t>0.21</w:t>
            </w:r>
          </w:p>
        </w:tc>
        <w:tc>
          <w:tcPr>
            <w:tcW w:w="977" w:type="dxa"/>
            <w:gridSpan w:val="3"/>
          </w:tcPr>
          <w:p w14:paraId="469DE86B" w14:textId="77777777" w:rsidR="0030548A" w:rsidRPr="00095DE3" w:rsidRDefault="0030548A" w:rsidP="00E625C1">
            <w:pPr>
              <w:pStyle w:val="TableParagraph"/>
              <w:spacing w:line="256" w:lineRule="exact"/>
              <w:ind w:left="3" w:right="3"/>
              <w:jc w:val="center"/>
              <w:rPr>
                <w:sz w:val="24"/>
              </w:rPr>
            </w:pPr>
            <w:r w:rsidRPr="00095DE3">
              <w:rPr>
                <w:spacing w:val="-4"/>
                <w:sz w:val="24"/>
              </w:rPr>
              <w:t>0.13</w:t>
            </w:r>
          </w:p>
        </w:tc>
        <w:tc>
          <w:tcPr>
            <w:tcW w:w="890" w:type="dxa"/>
          </w:tcPr>
          <w:p w14:paraId="32EA1A01" w14:textId="77777777" w:rsidR="0030548A" w:rsidRPr="00095DE3" w:rsidRDefault="0030548A" w:rsidP="00E625C1">
            <w:pPr>
              <w:pStyle w:val="TableParagraph"/>
              <w:spacing w:line="256" w:lineRule="exact"/>
              <w:ind w:right="2"/>
              <w:jc w:val="center"/>
              <w:rPr>
                <w:sz w:val="24"/>
              </w:rPr>
            </w:pPr>
            <w:r w:rsidRPr="00095DE3">
              <w:rPr>
                <w:spacing w:val="-4"/>
                <w:sz w:val="24"/>
              </w:rPr>
              <w:t>0.05</w:t>
            </w:r>
          </w:p>
        </w:tc>
        <w:tc>
          <w:tcPr>
            <w:tcW w:w="902" w:type="dxa"/>
          </w:tcPr>
          <w:p w14:paraId="59F456A1" w14:textId="77777777" w:rsidR="0030548A" w:rsidRPr="00095DE3" w:rsidRDefault="0030548A" w:rsidP="00E625C1">
            <w:pPr>
              <w:pStyle w:val="TableParagraph"/>
              <w:spacing w:line="256" w:lineRule="exact"/>
              <w:ind w:right="16"/>
              <w:jc w:val="center"/>
              <w:rPr>
                <w:sz w:val="24"/>
              </w:rPr>
            </w:pPr>
            <w:r w:rsidRPr="00095DE3">
              <w:rPr>
                <w:spacing w:val="-4"/>
                <w:sz w:val="24"/>
              </w:rPr>
              <w:t>0.07</w:t>
            </w:r>
          </w:p>
        </w:tc>
        <w:tc>
          <w:tcPr>
            <w:tcW w:w="1546" w:type="dxa"/>
            <w:gridSpan w:val="3"/>
          </w:tcPr>
          <w:p w14:paraId="0DAC3628" w14:textId="77777777" w:rsidR="0030548A" w:rsidRPr="00095DE3" w:rsidRDefault="0030548A" w:rsidP="00E625C1">
            <w:pPr>
              <w:pStyle w:val="TableParagraph"/>
              <w:spacing w:line="256" w:lineRule="exact"/>
              <w:ind w:left="1" w:right="18"/>
              <w:jc w:val="center"/>
              <w:rPr>
                <w:sz w:val="24"/>
              </w:rPr>
            </w:pPr>
            <w:r w:rsidRPr="00095DE3">
              <w:rPr>
                <w:spacing w:val="-4"/>
                <w:sz w:val="24"/>
              </w:rPr>
              <w:t>0.46</w:t>
            </w:r>
          </w:p>
        </w:tc>
      </w:tr>
      <w:tr w:rsidR="0030548A" w:rsidRPr="00095DE3" w14:paraId="7ECD0C1C" w14:textId="77777777" w:rsidTr="00B1720B">
        <w:trPr>
          <w:trHeight w:val="282"/>
        </w:trPr>
        <w:tc>
          <w:tcPr>
            <w:tcW w:w="1381" w:type="dxa"/>
            <w:vMerge/>
            <w:tcBorders>
              <w:top w:val="nil"/>
            </w:tcBorders>
          </w:tcPr>
          <w:p w14:paraId="6454CBFF" w14:textId="77777777" w:rsidR="0030548A" w:rsidRPr="00095DE3" w:rsidRDefault="0030548A" w:rsidP="00E625C1">
            <w:pPr>
              <w:jc w:val="center"/>
              <w:rPr>
                <w:rFonts w:ascii="Times New Roman" w:hAnsi="Times New Roman" w:cs="Times New Roman"/>
                <w:sz w:val="2"/>
                <w:szCs w:val="2"/>
              </w:rPr>
            </w:pPr>
          </w:p>
        </w:tc>
        <w:tc>
          <w:tcPr>
            <w:tcW w:w="1000" w:type="dxa"/>
          </w:tcPr>
          <w:p w14:paraId="2422DF5D" w14:textId="77777777" w:rsidR="0030548A" w:rsidRPr="00095DE3" w:rsidRDefault="0030548A" w:rsidP="00B1720B">
            <w:pPr>
              <w:pStyle w:val="TableParagraph"/>
              <w:jc w:val="center"/>
              <w:rPr>
                <w:sz w:val="20"/>
              </w:rPr>
            </w:pPr>
          </w:p>
        </w:tc>
        <w:tc>
          <w:tcPr>
            <w:tcW w:w="1014" w:type="dxa"/>
          </w:tcPr>
          <w:p w14:paraId="68DFB193" w14:textId="77777777" w:rsidR="0030548A" w:rsidRPr="00095DE3" w:rsidRDefault="0030548A" w:rsidP="00E625C1">
            <w:pPr>
              <w:pStyle w:val="TableParagraph"/>
              <w:spacing w:line="256" w:lineRule="exact"/>
              <w:ind w:left="64" w:right="63"/>
              <w:jc w:val="center"/>
              <w:rPr>
                <w:sz w:val="24"/>
              </w:rPr>
            </w:pPr>
            <w:r w:rsidRPr="00095DE3">
              <w:rPr>
                <w:spacing w:val="-5"/>
                <w:sz w:val="24"/>
              </w:rPr>
              <w:t>SE</w:t>
            </w:r>
          </w:p>
        </w:tc>
        <w:tc>
          <w:tcPr>
            <w:tcW w:w="890" w:type="dxa"/>
          </w:tcPr>
          <w:p w14:paraId="68AC367B" w14:textId="77777777" w:rsidR="0030548A" w:rsidRPr="00095DE3" w:rsidRDefault="0030548A" w:rsidP="00E625C1">
            <w:pPr>
              <w:pStyle w:val="TableParagraph"/>
              <w:spacing w:line="256" w:lineRule="exact"/>
              <w:ind w:left="2" w:right="2"/>
              <w:jc w:val="center"/>
              <w:rPr>
                <w:sz w:val="24"/>
              </w:rPr>
            </w:pPr>
            <w:r w:rsidRPr="00095DE3">
              <w:rPr>
                <w:spacing w:val="-2"/>
                <w:sz w:val="24"/>
              </w:rPr>
              <w:t>±0.004</w:t>
            </w:r>
          </w:p>
        </w:tc>
        <w:tc>
          <w:tcPr>
            <w:tcW w:w="977" w:type="dxa"/>
            <w:gridSpan w:val="3"/>
          </w:tcPr>
          <w:p w14:paraId="31B303F8" w14:textId="77777777" w:rsidR="0030548A" w:rsidRPr="00095DE3" w:rsidRDefault="0030548A" w:rsidP="00E625C1">
            <w:pPr>
              <w:pStyle w:val="TableParagraph"/>
              <w:spacing w:line="256" w:lineRule="exact"/>
              <w:ind w:left="1" w:right="3"/>
              <w:jc w:val="center"/>
              <w:rPr>
                <w:sz w:val="24"/>
              </w:rPr>
            </w:pPr>
            <w:r w:rsidRPr="00095DE3">
              <w:rPr>
                <w:spacing w:val="-2"/>
                <w:sz w:val="24"/>
              </w:rPr>
              <w:t>±0.002</w:t>
            </w:r>
          </w:p>
        </w:tc>
        <w:tc>
          <w:tcPr>
            <w:tcW w:w="890" w:type="dxa"/>
          </w:tcPr>
          <w:p w14:paraId="3BAC2187" w14:textId="77777777" w:rsidR="0030548A" w:rsidRPr="00095DE3" w:rsidRDefault="0030548A" w:rsidP="00E625C1">
            <w:pPr>
              <w:pStyle w:val="TableParagraph"/>
              <w:spacing w:line="256" w:lineRule="exact"/>
              <w:ind w:left="1" w:right="2"/>
              <w:jc w:val="center"/>
              <w:rPr>
                <w:sz w:val="24"/>
              </w:rPr>
            </w:pPr>
            <w:r w:rsidRPr="00095DE3">
              <w:rPr>
                <w:spacing w:val="-2"/>
                <w:sz w:val="24"/>
              </w:rPr>
              <w:t>±0.001</w:t>
            </w:r>
          </w:p>
        </w:tc>
        <w:tc>
          <w:tcPr>
            <w:tcW w:w="902" w:type="dxa"/>
          </w:tcPr>
          <w:p w14:paraId="558F091D" w14:textId="77777777" w:rsidR="0030548A" w:rsidRPr="00095DE3" w:rsidRDefault="0030548A" w:rsidP="00E625C1">
            <w:pPr>
              <w:pStyle w:val="TableParagraph"/>
              <w:spacing w:line="256" w:lineRule="exact"/>
              <w:ind w:left="3" w:right="16"/>
              <w:jc w:val="center"/>
              <w:rPr>
                <w:sz w:val="24"/>
              </w:rPr>
            </w:pPr>
            <w:r w:rsidRPr="00095DE3">
              <w:rPr>
                <w:spacing w:val="-2"/>
                <w:sz w:val="24"/>
              </w:rPr>
              <w:t>±0.001</w:t>
            </w:r>
          </w:p>
        </w:tc>
        <w:tc>
          <w:tcPr>
            <w:tcW w:w="1546" w:type="dxa"/>
            <w:gridSpan w:val="3"/>
          </w:tcPr>
          <w:p w14:paraId="6B5D8BE7" w14:textId="77777777" w:rsidR="0030548A" w:rsidRPr="00095DE3" w:rsidRDefault="0030548A" w:rsidP="00E625C1">
            <w:pPr>
              <w:pStyle w:val="TableParagraph"/>
              <w:spacing w:line="256" w:lineRule="exact"/>
              <w:ind w:left="3" w:right="18"/>
              <w:jc w:val="center"/>
              <w:rPr>
                <w:sz w:val="24"/>
              </w:rPr>
            </w:pPr>
            <w:r w:rsidRPr="00095DE3">
              <w:rPr>
                <w:spacing w:val="-2"/>
                <w:sz w:val="24"/>
              </w:rPr>
              <w:t>±0.008</w:t>
            </w:r>
          </w:p>
        </w:tc>
      </w:tr>
      <w:tr w:rsidR="0030548A" w:rsidRPr="00095DE3" w14:paraId="5F54118F" w14:textId="77777777" w:rsidTr="00B1720B">
        <w:trPr>
          <w:trHeight w:val="277"/>
        </w:trPr>
        <w:tc>
          <w:tcPr>
            <w:tcW w:w="1381" w:type="dxa"/>
            <w:vMerge/>
            <w:tcBorders>
              <w:top w:val="nil"/>
            </w:tcBorders>
          </w:tcPr>
          <w:p w14:paraId="1B567D4B" w14:textId="77777777" w:rsidR="0030548A" w:rsidRPr="00095DE3" w:rsidRDefault="0030548A" w:rsidP="00E625C1">
            <w:pPr>
              <w:jc w:val="center"/>
              <w:rPr>
                <w:rFonts w:ascii="Times New Roman" w:hAnsi="Times New Roman" w:cs="Times New Roman"/>
                <w:sz w:val="2"/>
                <w:szCs w:val="2"/>
              </w:rPr>
            </w:pPr>
          </w:p>
        </w:tc>
        <w:tc>
          <w:tcPr>
            <w:tcW w:w="1000" w:type="dxa"/>
          </w:tcPr>
          <w:p w14:paraId="6011681B" w14:textId="77777777" w:rsidR="0030548A" w:rsidRPr="00095DE3" w:rsidRDefault="0030548A" w:rsidP="00B1720B">
            <w:pPr>
              <w:pStyle w:val="TableParagraph"/>
              <w:spacing w:line="251" w:lineRule="exact"/>
              <w:ind w:left="2" w:right="3"/>
              <w:jc w:val="center"/>
              <w:rPr>
                <w:sz w:val="24"/>
              </w:rPr>
            </w:pPr>
            <w:r w:rsidRPr="00095DE3">
              <w:rPr>
                <w:spacing w:val="-2"/>
                <w:sz w:val="24"/>
              </w:rPr>
              <w:t>Saplings</w:t>
            </w:r>
          </w:p>
        </w:tc>
        <w:tc>
          <w:tcPr>
            <w:tcW w:w="1014" w:type="dxa"/>
          </w:tcPr>
          <w:p w14:paraId="16D3C70D" w14:textId="77777777" w:rsidR="0030548A" w:rsidRPr="00095DE3" w:rsidRDefault="0030548A" w:rsidP="00E625C1">
            <w:pPr>
              <w:pStyle w:val="TableParagraph"/>
              <w:spacing w:line="251" w:lineRule="exact"/>
              <w:ind w:left="62" w:right="63"/>
              <w:jc w:val="center"/>
              <w:rPr>
                <w:sz w:val="24"/>
              </w:rPr>
            </w:pPr>
            <w:r w:rsidRPr="00095DE3">
              <w:rPr>
                <w:spacing w:val="-2"/>
                <w:sz w:val="24"/>
              </w:rPr>
              <w:t>Average</w:t>
            </w:r>
          </w:p>
        </w:tc>
        <w:tc>
          <w:tcPr>
            <w:tcW w:w="890" w:type="dxa"/>
          </w:tcPr>
          <w:p w14:paraId="5587FF22" w14:textId="77777777" w:rsidR="0030548A" w:rsidRPr="00095DE3" w:rsidRDefault="0030548A" w:rsidP="00E625C1">
            <w:pPr>
              <w:pStyle w:val="TableParagraph"/>
              <w:spacing w:line="251" w:lineRule="exact"/>
              <w:ind w:right="2"/>
              <w:jc w:val="center"/>
              <w:rPr>
                <w:sz w:val="24"/>
              </w:rPr>
            </w:pPr>
            <w:r w:rsidRPr="00095DE3">
              <w:rPr>
                <w:spacing w:val="-4"/>
                <w:sz w:val="24"/>
              </w:rPr>
              <w:t>0.30</w:t>
            </w:r>
          </w:p>
        </w:tc>
        <w:tc>
          <w:tcPr>
            <w:tcW w:w="977" w:type="dxa"/>
            <w:gridSpan w:val="3"/>
          </w:tcPr>
          <w:p w14:paraId="5D53AB25" w14:textId="77777777" w:rsidR="0030548A" w:rsidRPr="00095DE3" w:rsidRDefault="0030548A" w:rsidP="00E625C1">
            <w:pPr>
              <w:pStyle w:val="TableParagraph"/>
              <w:spacing w:line="251" w:lineRule="exact"/>
              <w:ind w:left="3" w:right="3"/>
              <w:jc w:val="center"/>
              <w:rPr>
                <w:sz w:val="24"/>
              </w:rPr>
            </w:pPr>
            <w:r w:rsidRPr="00095DE3">
              <w:rPr>
                <w:spacing w:val="-4"/>
                <w:sz w:val="24"/>
              </w:rPr>
              <w:t>0.16</w:t>
            </w:r>
          </w:p>
        </w:tc>
        <w:tc>
          <w:tcPr>
            <w:tcW w:w="890" w:type="dxa"/>
          </w:tcPr>
          <w:p w14:paraId="6DD98494" w14:textId="77777777" w:rsidR="0030548A" w:rsidRPr="00095DE3" w:rsidRDefault="0030548A" w:rsidP="00E625C1">
            <w:pPr>
              <w:pStyle w:val="TableParagraph"/>
              <w:spacing w:line="251" w:lineRule="exact"/>
              <w:ind w:right="2"/>
              <w:jc w:val="center"/>
              <w:rPr>
                <w:sz w:val="24"/>
              </w:rPr>
            </w:pPr>
            <w:r w:rsidRPr="00095DE3">
              <w:rPr>
                <w:spacing w:val="-4"/>
                <w:sz w:val="24"/>
              </w:rPr>
              <w:t>0.05</w:t>
            </w:r>
          </w:p>
        </w:tc>
        <w:tc>
          <w:tcPr>
            <w:tcW w:w="902" w:type="dxa"/>
          </w:tcPr>
          <w:p w14:paraId="4CC00F4F" w14:textId="77777777" w:rsidR="0030548A" w:rsidRPr="00095DE3" w:rsidRDefault="0030548A" w:rsidP="00E625C1">
            <w:pPr>
              <w:pStyle w:val="TableParagraph"/>
              <w:spacing w:line="251" w:lineRule="exact"/>
              <w:ind w:right="16"/>
              <w:jc w:val="center"/>
              <w:rPr>
                <w:sz w:val="24"/>
              </w:rPr>
            </w:pPr>
            <w:r w:rsidRPr="00095DE3">
              <w:rPr>
                <w:spacing w:val="-4"/>
                <w:sz w:val="24"/>
              </w:rPr>
              <w:t>0.08</w:t>
            </w:r>
          </w:p>
        </w:tc>
        <w:tc>
          <w:tcPr>
            <w:tcW w:w="1546" w:type="dxa"/>
            <w:gridSpan w:val="3"/>
          </w:tcPr>
          <w:p w14:paraId="7F18391D" w14:textId="77777777" w:rsidR="0030548A" w:rsidRPr="00095DE3" w:rsidRDefault="0030548A" w:rsidP="00E625C1">
            <w:pPr>
              <w:pStyle w:val="TableParagraph"/>
              <w:spacing w:line="251" w:lineRule="exact"/>
              <w:ind w:left="1" w:right="18"/>
              <w:jc w:val="center"/>
              <w:rPr>
                <w:sz w:val="24"/>
              </w:rPr>
            </w:pPr>
            <w:r w:rsidRPr="00095DE3">
              <w:rPr>
                <w:spacing w:val="-4"/>
                <w:sz w:val="24"/>
              </w:rPr>
              <w:t>0.59</w:t>
            </w:r>
          </w:p>
        </w:tc>
      </w:tr>
      <w:tr w:rsidR="00DE3917" w:rsidRPr="00095DE3" w14:paraId="33985121" w14:textId="77777777" w:rsidTr="00B1720B">
        <w:trPr>
          <w:trHeight w:val="270"/>
        </w:trPr>
        <w:tc>
          <w:tcPr>
            <w:tcW w:w="1381" w:type="dxa"/>
          </w:tcPr>
          <w:p w14:paraId="66382189" w14:textId="77777777" w:rsidR="00DE3917" w:rsidRPr="00095DE3" w:rsidRDefault="00DE3917" w:rsidP="00E625C1">
            <w:pPr>
              <w:pStyle w:val="TableParagraph"/>
              <w:jc w:val="center"/>
              <w:rPr>
                <w:sz w:val="20"/>
              </w:rPr>
            </w:pPr>
          </w:p>
        </w:tc>
        <w:tc>
          <w:tcPr>
            <w:tcW w:w="1000" w:type="dxa"/>
          </w:tcPr>
          <w:p w14:paraId="126B60A2" w14:textId="77777777" w:rsidR="00DE3917" w:rsidRPr="00095DE3" w:rsidRDefault="00DE3917" w:rsidP="00B1720B">
            <w:pPr>
              <w:pStyle w:val="TableParagraph"/>
              <w:jc w:val="center"/>
              <w:rPr>
                <w:sz w:val="20"/>
              </w:rPr>
            </w:pPr>
          </w:p>
        </w:tc>
        <w:tc>
          <w:tcPr>
            <w:tcW w:w="1014" w:type="dxa"/>
          </w:tcPr>
          <w:p w14:paraId="3C66F4DA" w14:textId="77777777" w:rsidR="00DE3917" w:rsidRPr="00095DE3" w:rsidRDefault="00DE3917" w:rsidP="00E625C1">
            <w:pPr>
              <w:pStyle w:val="TableParagraph"/>
              <w:spacing w:line="251" w:lineRule="exact"/>
              <w:ind w:left="2" w:right="1"/>
              <w:jc w:val="center"/>
              <w:rPr>
                <w:sz w:val="24"/>
              </w:rPr>
            </w:pPr>
            <w:r w:rsidRPr="00095DE3">
              <w:rPr>
                <w:spacing w:val="-5"/>
                <w:sz w:val="24"/>
              </w:rPr>
              <w:t>SE</w:t>
            </w:r>
          </w:p>
        </w:tc>
        <w:tc>
          <w:tcPr>
            <w:tcW w:w="905" w:type="dxa"/>
            <w:gridSpan w:val="2"/>
          </w:tcPr>
          <w:p w14:paraId="54CC2C68" w14:textId="77777777" w:rsidR="00DE3917" w:rsidRPr="00095DE3" w:rsidRDefault="00DE3917" w:rsidP="00E625C1">
            <w:pPr>
              <w:pStyle w:val="TableParagraph"/>
              <w:spacing w:line="251" w:lineRule="exact"/>
              <w:ind w:left="2" w:right="20"/>
              <w:jc w:val="center"/>
              <w:rPr>
                <w:sz w:val="24"/>
              </w:rPr>
            </w:pPr>
            <w:r w:rsidRPr="00095DE3">
              <w:rPr>
                <w:spacing w:val="-2"/>
                <w:sz w:val="24"/>
              </w:rPr>
              <w:t>±0.02</w:t>
            </w:r>
          </w:p>
        </w:tc>
        <w:tc>
          <w:tcPr>
            <w:tcW w:w="937" w:type="dxa"/>
          </w:tcPr>
          <w:p w14:paraId="37D06A1F" w14:textId="77777777" w:rsidR="00DE3917" w:rsidRPr="00095DE3" w:rsidRDefault="00DE3917" w:rsidP="00E625C1">
            <w:pPr>
              <w:pStyle w:val="TableParagraph"/>
              <w:spacing w:line="251" w:lineRule="exact"/>
              <w:ind w:left="2" w:right="2"/>
              <w:jc w:val="center"/>
              <w:rPr>
                <w:sz w:val="24"/>
              </w:rPr>
            </w:pPr>
            <w:r w:rsidRPr="00095DE3">
              <w:rPr>
                <w:spacing w:val="-2"/>
                <w:sz w:val="24"/>
              </w:rPr>
              <w:t>±0.01</w:t>
            </w:r>
          </w:p>
        </w:tc>
        <w:tc>
          <w:tcPr>
            <w:tcW w:w="915" w:type="dxa"/>
            <w:gridSpan w:val="2"/>
          </w:tcPr>
          <w:p w14:paraId="51840705" w14:textId="77777777" w:rsidR="00DE3917" w:rsidRPr="00095DE3" w:rsidRDefault="00DE3917" w:rsidP="00E625C1">
            <w:pPr>
              <w:pStyle w:val="TableParagraph"/>
              <w:spacing w:line="251" w:lineRule="exact"/>
              <w:ind w:left="19"/>
              <w:jc w:val="center"/>
              <w:rPr>
                <w:sz w:val="24"/>
              </w:rPr>
            </w:pPr>
            <w:r w:rsidRPr="00095DE3">
              <w:rPr>
                <w:spacing w:val="-2"/>
                <w:sz w:val="24"/>
              </w:rPr>
              <w:t>±0.002</w:t>
            </w:r>
          </w:p>
        </w:tc>
        <w:tc>
          <w:tcPr>
            <w:tcW w:w="923" w:type="dxa"/>
            <w:gridSpan w:val="2"/>
          </w:tcPr>
          <w:p w14:paraId="510E29E6" w14:textId="77777777" w:rsidR="00DE3917" w:rsidRPr="00095DE3" w:rsidRDefault="00DE3917" w:rsidP="00E625C1">
            <w:pPr>
              <w:pStyle w:val="TableParagraph"/>
              <w:spacing w:line="251" w:lineRule="exact"/>
              <w:ind w:left="3" w:right="40"/>
              <w:jc w:val="center"/>
              <w:rPr>
                <w:sz w:val="24"/>
              </w:rPr>
            </w:pPr>
            <w:r w:rsidRPr="00095DE3">
              <w:rPr>
                <w:spacing w:val="-2"/>
                <w:sz w:val="24"/>
              </w:rPr>
              <w:t>±0.005</w:t>
            </w:r>
          </w:p>
        </w:tc>
        <w:tc>
          <w:tcPr>
            <w:tcW w:w="1525" w:type="dxa"/>
            <w:gridSpan w:val="2"/>
          </w:tcPr>
          <w:p w14:paraId="276A49A7" w14:textId="77777777" w:rsidR="00DE3917" w:rsidRPr="00095DE3" w:rsidRDefault="00DE3917" w:rsidP="00E625C1">
            <w:pPr>
              <w:pStyle w:val="TableParagraph"/>
              <w:spacing w:line="251" w:lineRule="exact"/>
              <w:ind w:left="3" w:right="45"/>
              <w:jc w:val="center"/>
              <w:rPr>
                <w:sz w:val="24"/>
              </w:rPr>
            </w:pPr>
            <w:r w:rsidRPr="00095DE3">
              <w:rPr>
                <w:spacing w:val="-2"/>
                <w:sz w:val="24"/>
              </w:rPr>
              <w:t>±0.04</w:t>
            </w:r>
          </w:p>
        </w:tc>
      </w:tr>
      <w:tr w:rsidR="00800AA0" w:rsidRPr="00095DE3" w14:paraId="78E5706C" w14:textId="77777777" w:rsidTr="00B1720B">
        <w:trPr>
          <w:gridAfter w:val="1"/>
          <w:wAfter w:w="12" w:type="dxa"/>
          <w:trHeight w:val="275"/>
        </w:trPr>
        <w:tc>
          <w:tcPr>
            <w:tcW w:w="1381" w:type="dxa"/>
          </w:tcPr>
          <w:p w14:paraId="6A976D5C" w14:textId="77777777" w:rsidR="00800AA0" w:rsidRPr="00095DE3" w:rsidRDefault="00800AA0" w:rsidP="00E625C1">
            <w:pPr>
              <w:pStyle w:val="TableParagraph"/>
              <w:spacing w:line="256" w:lineRule="exact"/>
              <w:ind w:left="153"/>
              <w:jc w:val="center"/>
              <w:rPr>
                <w:sz w:val="24"/>
              </w:rPr>
            </w:pPr>
            <w:r w:rsidRPr="00095DE3">
              <w:rPr>
                <w:sz w:val="24"/>
              </w:rPr>
              <w:t>Smriti</w:t>
            </w:r>
            <w:r w:rsidRPr="00095DE3">
              <w:rPr>
                <w:spacing w:val="-4"/>
                <w:sz w:val="24"/>
              </w:rPr>
              <w:t xml:space="preserve"> </w:t>
            </w:r>
            <w:r w:rsidRPr="00095DE3">
              <w:rPr>
                <w:spacing w:val="-5"/>
                <w:sz w:val="24"/>
              </w:rPr>
              <w:t>Van</w:t>
            </w:r>
          </w:p>
        </w:tc>
        <w:tc>
          <w:tcPr>
            <w:tcW w:w="1000" w:type="dxa"/>
          </w:tcPr>
          <w:p w14:paraId="4E4B63E6" w14:textId="77777777" w:rsidR="00800AA0" w:rsidRPr="00095DE3" w:rsidRDefault="00800AA0" w:rsidP="00B1720B">
            <w:pPr>
              <w:pStyle w:val="TableParagraph"/>
              <w:spacing w:line="256" w:lineRule="exact"/>
              <w:jc w:val="center"/>
              <w:rPr>
                <w:sz w:val="24"/>
              </w:rPr>
            </w:pPr>
            <w:r w:rsidRPr="00095DE3">
              <w:rPr>
                <w:spacing w:val="-4"/>
                <w:sz w:val="24"/>
              </w:rPr>
              <w:t>Tree</w:t>
            </w:r>
          </w:p>
        </w:tc>
        <w:tc>
          <w:tcPr>
            <w:tcW w:w="1014" w:type="dxa"/>
          </w:tcPr>
          <w:p w14:paraId="3D444399" w14:textId="77777777" w:rsidR="00800AA0" w:rsidRPr="00095DE3" w:rsidRDefault="00800AA0" w:rsidP="00E625C1">
            <w:pPr>
              <w:pStyle w:val="TableParagraph"/>
              <w:spacing w:line="256" w:lineRule="exact"/>
              <w:ind w:left="1" w:right="2"/>
              <w:jc w:val="center"/>
              <w:rPr>
                <w:sz w:val="24"/>
              </w:rPr>
            </w:pPr>
            <w:r w:rsidRPr="00095DE3">
              <w:rPr>
                <w:spacing w:val="-2"/>
                <w:sz w:val="24"/>
              </w:rPr>
              <w:t>Average</w:t>
            </w:r>
          </w:p>
        </w:tc>
        <w:tc>
          <w:tcPr>
            <w:tcW w:w="905" w:type="dxa"/>
            <w:gridSpan w:val="2"/>
          </w:tcPr>
          <w:p w14:paraId="7EE224A3" w14:textId="77777777" w:rsidR="00800AA0" w:rsidRPr="00095DE3" w:rsidRDefault="00800AA0" w:rsidP="00E625C1">
            <w:pPr>
              <w:pStyle w:val="TableParagraph"/>
              <w:spacing w:line="256" w:lineRule="exact"/>
              <w:ind w:right="20"/>
              <w:jc w:val="center"/>
              <w:rPr>
                <w:sz w:val="24"/>
              </w:rPr>
            </w:pPr>
            <w:r w:rsidRPr="00095DE3">
              <w:rPr>
                <w:spacing w:val="-2"/>
                <w:sz w:val="24"/>
              </w:rPr>
              <w:t>124.68</w:t>
            </w:r>
          </w:p>
        </w:tc>
        <w:tc>
          <w:tcPr>
            <w:tcW w:w="937" w:type="dxa"/>
          </w:tcPr>
          <w:p w14:paraId="44A47C2C" w14:textId="77777777" w:rsidR="00800AA0" w:rsidRPr="00095DE3" w:rsidRDefault="00800AA0" w:rsidP="00E625C1">
            <w:pPr>
              <w:pStyle w:val="TableParagraph"/>
              <w:spacing w:line="256" w:lineRule="exact"/>
              <w:ind w:left="2"/>
              <w:jc w:val="center"/>
              <w:rPr>
                <w:sz w:val="24"/>
              </w:rPr>
            </w:pPr>
            <w:r w:rsidRPr="00095DE3">
              <w:rPr>
                <w:spacing w:val="-2"/>
                <w:sz w:val="24"/>
              </w:rPr>
              <w:t>226.97</w:t>
            </w:r>
          </w:p>
        </w:tc>
        <w:tc>
          <w:tcPr>
            <w:tcW w:w="915" w:type="dxa"/>
            <w:gridSpan w:val="2"/>
          </w:tcPr>
          <w:p w14:paraId="753C80AB" w14:textId="77777777" w:rsidR="00800AA0" w:rsidRPr="00095DE3" w:rsidRDefault="00800AA0" w:rsidP="00E625C1">
            <w:pPr>
              <w:pStyle w:val="TableParagraph"/>
              <w:spacing w:line="256" w:lineRule="exact"/>
              <w:ind w:left="19" w:right="3"/>
              <w:jc w:val="center"/>
              <w:rPr>
                <w:sz w:val="24"/>
              </w:rPr>
            </w:pPr>
            <w:r w:rsidRPr="00095DE3">
              <w:rPr>
                <w:spacing w:val="-2"/>
                <w:sz w:val="24"/>
              </w:rPr>
              <w:t>12.37</w:t>
            </w:r>
          </w:p>
        </w:tc>
        <w:tc>
          <w:tcPr>
            <w:tcW w:w="923" w:type="dxa"/>
            <w:gridSpan w:val="2"/>
          </w:tcPr>
          <w:p w14:paraId="2D211469" w14:textId="77777777" w:rsidR="00800AA0" w:rsidRPr="00095DE3" w:rsidRDefault="00800AA0" w:rsidP="00E625C1">
            <w:pPr>
              <w:pStyle w:val="TableParagraph"/>
              <w:spacing w:line="256" w:lineRule="exact"/>
              <w:ind w:right="40"/>
              <w:jc w:val="center"/>
              <w:rPr>
                <w:sz w:val="24"/>
              </w:rPr>
            </w:pPr>
            <w:r w:rsidRPr="00095DE3">
              <w:rPr>
                <w:spacing w:val="-2"/>
                <w:sz w:val="24"/>
              </w:rPr>
              <w:t>133.40</w:t>
            </w:r>
          </w:p>
        </w:tc>
        <w:tc>
          <w:tcPr>
            <w:tcW w:w="1513" w:type="dxa"/>
          </w:tcPr>
          <w:p w14:paraId="6918D663" w14:textId="77777777" w:rsidR="00800AA0" w:rsidRPr="00095DE3" w:rsidRDefault="00800AA0" w:rsidP="00E625C1">
            <w:pPr>
              <w:pStyle w:val="TableParagraph"/>
              <w:spacing w:line="256" w:lineRule="exact"/>
              <w:ind w:right="45"/>
              <w:jc w:val="center"/>
              <w:rPr>
                <w:sz w:val="24"/>
              </w:rPr>
            </w:pPr>
            <w:r w:rsidRPr="00095DE3">
              <w:rPr>
                <w:spacing w:val="-2"/>
                <w:sz w:val="24"/>
              </w:rPr>
              <w:t>497.41</w:t>
            </w:r>
          </w:p>
        </w:tc>
      </w:tr>
      <w:tr w:rsidR="00800AA0" w:rsidRPr="00095DE3" w14:paraId="11CDE3D4" w14:textId="77777777" w:rsidTr="00B1720B">
        <w:trPr>
          <w:gridAfter w:val="1"/>
          <w:wAfter w:w="12" w:type="dxa"/>
          <w:trHeight w:val="276"/>
        </w:trPr>
        <w:tc>
          <w:tcPr>
            <w:tcW w:w="1381" w:type="dxa"/>
          </w:tcPr>
          <w:p w14:paraId="1516E4FC" w14:textId="77777777" w:rsidR="00800AA0" w:rsidRPr="00095DE3" w:rsidRDefault="00800AA0" w:rsidP="00E625C1">
            <w:pPr>
              <w:pStyle w:val="TableParagraph"/>
              <w:jc w:val="center"/>
              <w:rPr>
                <w:sz w:val="20"/>
              </w:rPr>
            </w:pPr>
          </w:p>
        </w:tc>
        <w:tc>
          <w:tcPr>
            <w:tcW w:w="1000" w:type="dxa"/>
          </w:tcPr>
          <w:p w14:paraId="2A5B53DE" w14:textId="77777777" w:rsidR="00800AA0" w:rsidRPr="00095DE3" w:rsidRDefault="00800AA0" w:rsidP="00B1720B">
            <w:pPr>
              <w:pStyle w:val="TableParagraph"/>
              <w:jc w:val="center"/>
              <w:rPr>
                <w:sz w:val="20"/>
              </w:rPr>
            </w:pPr>
          </w:p>
        </w:tc>
        <w:tc>
          <w:tcPr>
            <w:tcW w:w="1014" w:type="dxa"/>
          </w:tcPr>
          <w:p w14:paraId="0CAD2798" w14:textId="77777777" w:rsidR="00800AA0" w:rsidRPr="00095DE3" w:rsidRDefault="00800AA0" w:rsidP="00E625C1">
            <w:pPr>
              <w:pStyle w:val="TableParagraph"/>
              <w:spacing w:line="256" w:lineRule="exact"/>
              <w:ind w:left="2" w:right="1"/>
              <w:jc w:val="center"/>
              <w:rPr>
                <w:sz w:val="24"/>
              </w:rPr>
            </w:pPr>
            <w:r w:rsidRPr="00095DE3">
              <w:rPr>
                <w:spacing w:val="-5"/>
                <w:sz w:val="24"/>
              </w:rPr>
              <w:t>SE</w:t>
            </w:r>
          </w:p>
        </w:tc>
        <w:tc>
          <w:tcPr>
            <w:tcW w:w="905" w:type="dxa"/>
            <w:gridSpan w:val="2"/>
          </w:tcPr>
          <w:p w14:paraId="69D4B1AE" w14:textId="77777777" w:rsidR="00800AA0" w:rsidRPr="00095DE3" w:rsidRDefault="00800AA0" w:rsidP="00E625C1">
            <w:pPr>
              <w:pStyle w:val="TableParagraph"/>
              <w:spacing w:line="256" w:lineRule="exact"/>
              <w:ind w:left="2" w:right="20"/>
              <w:jc w:val="center"/>
              <w:rPr>
                <w:sz w:val="24"/>
              </w:rPr>
            </w:pPr>
            <w:r w:rsidRPr="00095DE3">
              <w:rPr>
                <w:spacing w:val="-2"/>
                <w:sz w:val="24"/>
              </w:rPr>
              <w:t>±0.90</w:t>
            </w:r>
          </w:p>
        </w:tc>
        <w:tc>
          <w:tcPr>
            <w:tcW w:w="937" w:type="dxa"/>
          </w:tcPr>
          <w:p w14:paraId="1FB15AA5" w14:textId="77777777" w:rsidR="00800AA0" w:rsidRPr="00095DE3" w:rsidRDefault="00800AA0" w:rsidP="00E625C1">
            <w:pPr>
              <w:pStyle w:val="TableParagraph"/>
              <w:spacing w:line="256" w:lineRule="exact"/>
              <w:ind w:left="2" w:right="2"/>
              <w:jc w:val="center"/>
              <w:rPr>
                <w:sz w:val="24"/>
              </w:rPr>
            </w:pPr>
            <w:r w:rsidRPr="00095DE3">
              <w:rPr>
                <w:spacing w:val="-2"/>
                <w:sz w:val="24"/>
              </w:rPr>
              <w:t>±2.23</w:t>
            </w:r>
          </w:p>
        </w:tc>
        <w:tc>
          <w:tcPr>
            <w:tcW w:w="915" w:type="dxa"/>
            <w:gridSpan w:val="2"/>
          </w:tcPr>
          <w:p w14:paraId="71EF3E23" w14:textId="77777777" w:rsidR="00800AA0" w:rsidRPr="00095DE3" w:rsidRDefault="00800AA0" w:rsidP="00E625C1">
            <w:pPr>
              <w:pStyle w:val="TableParagraph"/>
              <w:spacing w:line="256" w:lineRule="exact"/>
              <w:ind w:left="19"/>
              <w:jc w:val="center"/>
              <w:rPr>
                <w:sz w:val="24"/>
              </w:rPr>
            </w:pPr>
            <w:r w:rsidRPr="00095DE3">
              <w:rPr>
                <w:spacing w:val="-2"/>
                <w:sz w:val="24"/>
              </w:rPr>
              <w:t>±0.08</w:t>
            </w:r>
          </w:p>
        </w:tc>
        <w:tc>
          <w:tcPr>
            <w:tcW w:w="923" w:type="dxa"/>
            <w:gridSpan w:val="2"/>
          </w:tcPr>
          <w:p w14:paraId="022FA886" w14:textId="77777777" w:rsidR="00800AA0" w:rsidRPr="00095DE3" w:rsidRDefault="00800AA0" w:rsidP="00E625C1">
            <w:pPr>
              <w:pStyle w:val="TableParagraph"/>
              <w:spacing w:line="256" w:lineRule="exact"/>
              <w:ind w:left="3" w:right="40"/>
              <w:jc w:val="center"/>
              <w:rPr>
                <w:sz w:val="24"/>
              </w:rPr>
            </w:pPr>
            <w:r w:rsidRPr="00095DE3">
              <w:rPr>
                <w:spacing w:val="-2"/>
                <w:sz w:val="24"/>
              </w:rPr>
              <w:t>±0.96</w:t>
            </w:r>
          </w:p>
        </w:tc>
        <w:tc>
          <w:tcPr>
            <w:tcW w:w="1513" w:type="dxa"/>
          </w:tcPr>
          <w:p w14:paraId="7960CE0E" w14:textId="77777777" w:rsidR="00800AA0" w:rsidRPr="00095DE3" w:rsidRDefault="00800AA0" w:rsidP="00E625C1">
            <w:pPr>
              <w:pStyle w:val="TableParagraph"/>
              <w:spacing w:line="256" w:lineRule="exact"/>
              <w:ind w:left="3" w:right="45"/>
              <w:jc w:val="center"/>
              <w:rPr>
                <w:sz w:val="24"/>
              </w:rPr>
            </w:pPr>
            <w:r w:rsidRPr="00095DE3">
              <w:rPr>
                <w:spacing w:val="-2"/>
                <w:sz w:val="24"/>
              </w:rPr>
              <w:t>±4.15</w:t>
            </w:r>
          </w:p>
        </w:tc>
      </w:tr>
      <w:tr w:rsidR="00800AA0" w:rsidRPr="00095DE3" w14:paraId="0FDF5AF4" w14:textId="77777777" w:rsidTr="00B1720B">
        <w:trPr>
          <w:gridAfter w:val="1"/>
          <w:wAfter w:w="12" w:type="dxa"/>
          <w:trHeight w:val="275"/>
        </w:trPr>
        <w:tc>
          <w:tcPr>
            <w:tcW w:w="1381" w:type="dxa"/>
          </w:tcPr>
          <w:p w14:paraId="22AA066C" w14:textId="77777777" w:rsidR="00800AA0" w:rsidRPr="00095DE3" w:rsidRDefault="00800AA0" w:rsidP="00E625C1">
            <w:pPr>
              <w:pStyle w:val="TableParagraph"/>
              <w:jc w:val="center"/>
              <w:rPr>
                <w:sz w:val="20"/>
              </w:rPr>
            </w:pPr>
          </w:p>
        </w:tc>
        <w:tc>
          <w:tcPr>
            <w:tcW w:w="1000" w:type="dxa"/>
          </w:tcPr>
          <w:p w14:paraId="6FC51EDE" w14:textId="77777777" w:rsidR="00800AA0" w:rsidRPr="00095DE3" w:rsidRDefault="00800AA0" w:rsidP="00B1720B">
            <w:pPr>
              <w:pStyle w:val="TableParagraph"/>
              <w:spacing w:line="256" w:lineRule="exact"/>
              <w:ind w:right="186"/>
              <w:jc w:val="center"/>
              <w:rPr>
                <w:sz w:val="24"/>
              </w:rPr>
            </w:pPr>
            <w:r w:rsidRPr="00095DE3">
              <w:rPr>
                <w:spacing w:val="-2"/>
                <w:sz w:val="24"/>
              </w:rPr>
              <w:t>Shrubs</w:t>
            </w:r>
          </w:p>
        </w:tc>
        <w:tc>
          <w:tcPr>
            <w:tcW w:w="1014" w:type="dxa"/>
          </w:tcPr>
          <w:p w14:paraId="783E2F58" w14:textId="77777777" w:rsidR="00800AA0" w:rsidRPr="00095DE3" w:rsidRDefault="00800AA0" w:rsidP="00E625C1">
            <w:pPr>
              <w:pStyle w:val="TableParagraph"/>
              <w:spacing w:line="256" w:lineRule="exact"/>
              <w:ind w:left="1" w:right="2"/>
              <w:jc w:val="center"/>
              <w:rPr>
                <w:sz w:val="24"/>
              </w:rPr>
            </w:pPr>
            <w:r w:rsidRPr="00095DE3">
              <w:rPr>
                <w:spacing w:val="-2"/>
                <w:sz w:val="24"/>
              </w:rPr>
              <w:t>Average</w:t>
            </w:r>
          </w:p>
        </w:tc>
        <w:tc>
          <w:tcPr>
            <w:tcW w:w="905" w:type="dxa"/>
            <w:gridSpan w:val="2"/>
          </w:tcPr>
          <w:p w14:paraId="04AB3730" w14:textId="77777777" w:rsidR="00800AA0" w:rsidRPr="00095DE3" w:rsidRDefault="00800AA0" w:rsidP="00E625C1">
            <w:pPr>
              <w:pStyle w:val="TableParagraph"/>
              <w:spacing w:line="256" w:lineRule="exact"/>
              <w:ind w:right="20"/>
              <w:jc w:val="center"/>
              <w:rPr>
                <w:sz w:val="24"/>
              </w:rPr>
            </w:pPr>
            <w:r w:rsidRPr="00095DE3">
              <w:rPr>
                <w:spacing w:val="-4"/>
                <w:sz w:val="24"/>
              </w:rPr>
              <w:t>0.07</w:t>
            </w:r>
          </w:p>
        </w:tc>
        <w:tc>
          <w:tcPr>
            <w:tcW w:w="937" w:type="dxa"/>
          </w:tcPr>
          <w:p w14:paraId="3770D56D" w14:textId="77777777" w:rsidR="00800AA0" w:rsidRPr="00095DE3" w:rsidRDefault="00800AA0" w:rsidP="00E625C1">
            <w:pPr>
              <w:pStyle w:val="TableParagraph"/>
              <w:spacing w:line="256" w:lineRule="exact"/>
              <w:ind w:left="2"/>
              <w:jc w:val="center"/>
              <w:rPr>
                <w:sz w:val="24"/>
              </w:rPr>
            </w:pPr>
            <w:r w:rsidRPr="00095DE3">
              <w:rPr>
                <w:spacing w:val="-4"/>
                <w:sz w:val="24"/>
              </w:rPr>
              <w:t>0.04</w:t>
            </w:r>
          </w:p>
        </w:tc>
        <w:tc>
          <w:tcPr>
            <w:tcW w:w="915" w:type="dxa"/>
            <w:gridSpan w:val="2"/>
          </w:tcPr>
          <w:p w14:paraId="7EB877C8" w14:textId="77777777" w:rsidR="00800AA0" w:rsidRPr="00095DE3" w:rsidRDefault="00800AA0" w:rsidP="00E625C1">
            <w:pPr>
              <w:pStyle w:val="TableParagraph"/>
              <w:spacing w:line="256" w:lineRule="exact"/>
              <w:ind w:left="19" w:right="3"/>
              <w:jc w:val="center"/>
              <w:rPr>
                <w:sz w:val="24"/>
              </w:rPr>
            </w:pPr>
            <w:r w:rsidRPr="00095DE3">
              <w:rPr>
                <w:spacing w:val="-4"/>
                <w:sz w:val="24"/>
              </w:rPr>
              <w:t>0.02</w:t>
            </w:r>
          </w:p>
        </w:tc>
        <w:tc>
          <w:tcPr>
            <w:tcW w:w="923" w:type="dxa"/>
            <w:gridSpan w:val="2"/>
          </w:tcPr>
          <w:p w14:paraId="05D834E9" w14:textId="77777777" w:rsidR="00800AA0" w:rsidRPr="00095DE3" w:rsidRDefault="00800AA0" w:rsidP="00E625C1">
            <w:pPr>
              <w:pStyle w:val="TableParagraph"/>
              <w:spacing w:line="256" w:lineRule="exact"/>
              <w:ind w:right="40"/>
              <w:jc w:val="center"/>
              <w:rPr>
                <w:sz w:val="24"/>
              </w:rPr>
            </w:pPr>
            <w:r w:rsidRPr="00095DE3">
              <w:rPr>
                <w:spacing w:val="-4"/>
                <w:sz w:val="24"/>
              </w:rPr>
              <w:t>0.02</w:t>
            </w:r>
          </w:p>
        </w:tc>
        <w:tc>
          <w:tcPr>
            <w:tcW w:w="1513" w:type="dxa"/>
          </w:tcPr>
          <w:p w14:paraId="52728EDB" w14:textId="77777777" w:rsidR="00800AA0" w:rsidRPr="00095DE3" w:rsidRDefault="00800AA0" w:rsidP="00E625C1">
            <w:pPr>
              <w:pStyle w:val="TableParagraph"/>
              <w:spacing w:line="256" w:lineRule="exact"/>
              <w:ind w:left="1" w:right="45"/>
              <w:jc w:val="center"/>
              <w:rPr>
                <w:sz w:val="24"/>
              </w:rPr>
            </w:pPr>
            <w:r w:rsidRPr="00095DE3">
              <w:rPr>
                <w:spacing w:val="-4"/>
                <w:sz w:val="24"/>
              </w:rPr>
              <w:t>0.15</w:t>
            </w:r>
          </w:p>
        </w:tc>
      </w:tr>
      <w:tr w:rsidR="00800AA0" w:rsidRPr="00095DE3" w14:paraId="529F3198" w14:textId="77777777" w:rsidTr="00B1720B">
        <w:trPr>
          <w:gridAfter w:val="1"/>
          <w:wAfter w:w="12" w:type="dxa"/>
          <w:trHeight w:val="276"/>
        </w:trPr>
        <w:tc>
          <w:tcPr>
            <w:tcW w:w="1381" w:type="dxa"/>
          </w:tcPr>
          <w:p w14:paraId="06B0EBA1" w14:textId="77777777" w:rsidR="00800AA0" w:rsidRPr="00095DE3" w:rsidRDefault="00800AA0" w:rsidP="00E625C1">
            <w:pPr>
              <w:pStyle w:val="TableParagraph"/>
              <w:jc w:val="center"/>
              <w:rPr>
                <w:sz w:val="20"/>
              </w:rPr>
            </w:pPr>
          </w:p>
        </w:tc>
        <w:tc>
          <w:tcPr>
            <w:tcW w:w="1000" w:type="dxa"/>
          </w:tcPr>
          <w:p w14:paraId="4C4C40AD" w14:textId="77777777" w:rsidR="00800AA0" w:rsidRPr="00095DE3" w:rsidRDefault="00800AA0" w:rsidP="00B1720B">
            <w:pPr>
              <w:pStyle w:val="TableParagraph"/>
              <w:jc w:val="center"/>
              <w:rPr>
                <w:sz w:val="20"/>
              </w:rPr>
            </w:pPr>
          </w:p>
        </w:tc>
        <w:tc>
          <w:tcPr>
            <w:tcW w:w="1014" w:type="dxa"/>
          </w:tcPr>
          <w:p w14:paraId="245A07BD" w14:textId="77777777" w:rsidR="00800AA0" w:rsidRPr="00095DE3" w:rsidRDefault="00800AA0" w:rsidP="00E625C1">
            <w:pPr>
              <w:pStyle w:val="TableParagraph"/>
              <w:spacing w:line="256" w:lineRule="exact"/>
              <w:ind w:left="2" w:right="1"/>
              <w:jc w:val="center"/>
              <w:rPr>
                <w:sz w:val="24"/>
              </w:rPr>
            </w:pPr>
            <w:r w:rsidRPr="00095DE3">
              <w:rPr>
                <w:spacing w:val="-5"/>
                <w:sz w:val="24"/>
              </w:rPr>
              <w:t>SE</w:t>
            </w:r>
          </w:p>
        </w:tc>
        <w:tc>
          <w:tcPr>
            <w:tcW w:w="905" w:type="dxa"/>
            <w:gridSpan w:val="2"/>
          </w:tcPr>
          <w:p w14:paraId="2CE79DCD" w14:textId="77777777" w:rsidR="00800AA0" w:rsidRPr="00095DE3" w:rsidRDefault="00800AA0" w:rsidP="00E625C1">
            <w:pPr>
              <w:pStyle w:val="TableParagraph"/>
              <w:spacing w:line="256" w:lineRule="exact"/>
              <w:ind w:left="2" w:right="20"/>
              <w:jc w:val="center"/>
              <w:rPr>
                <w:sz w:val="24"/>
              </w:rPr>
            </w:pPr>
            <w:r w:rsidRPr="00095DE3">
              <w:rPr>
                <w:spacing w:val="-2"/>
                <w:sz w:val="24"/>
              </w:rPr>
              <w:t>±0.01</w:t>
            </w:r>
          </w:p>
        </w:tc>
        <w:tc>
          <w:tcPr>
            <w:tcW w:w="937" w:type="dxa"/>
          </w:tcPr>
          <w:p w14:paraId="4C9D8788" w14:textId="77777777" w:rsidR="00800AA0" w:rsidRPr="00095DE3" w:rsidRDefault="00800AA0" w:rsidP="00E625C1">
            <w:pPr>
              <w:pStyle w:val="TableParagraph"/>
              <w:spacing w:line="256" w:lineRule="exact"/>
              <w:ind w:left="2" w:right="2"/>
              <w:jc w:val="center"/>
              <w:rPr>
                <w:sz w:val="24"/>
              </w:rPr>
            </w:pPr>
            <w:r w:rsidRPr="00095DE3">
              <w:rPr>
                <w:spacing w:val="-2"/>
                <w:sz w:val="24"/>
              </w:rPr>
              <w:t>±0.006</w:t>
            </w:r>
          </w:p>
        </w:tc>
        <w:tc>
          <w:tcPr>
            <w:tcW w:w="915" w:type="dxa"/>
            <w:gridSpan w:val="2"/>
          </w:tcPr>
          <w:p w14:paraId="52653FE0" w14:textId="77777777" w:rsidR="00800AA0" w:rsidRPr="00095DE3" w:rsidRDefault="00800AA0" w:rsidP="00E625C1">
            <w:pPr>
              <w:pStyle w:val="TableParagraph"/>
              <w:spacing w:line="256" w:lineRule="exact"/>
              <w:ind w:left="19"/>
              <w:jc w:val="center"/>
              <w:rPr>
                <w:sz w:val="24"/>
              </w:rPr>
            </w:pPr>
            <w:r w:rsidRPr="00095DE3">
              <w:rPr>
                <w:spacing w:val="-2"/>
                <w:sz w:val="24"/>
              </w:rPr>
              <w:t>±0.002</w:t>
            </w:r>
          </w:p>
        </w:tc>
        <w:tc>
          <w:tcPr>
            <w:tcW w:w="923" w:type="dxa"/>
            <w:gridSpan w:val="2"/>
          </w:tcPr>
          <w:p w14:paraId="11505B8E" w14:textId="77777777" w:rsidR="00800AA0" w:rsidRPr="00095DE3" w:rsidRDefault="00800AA0" w:rsidP="00E625C1">
            <w:pPr>
              <w:pStyle w:val="TableParagraph"/>
              <w:spacing w:line="256" w:lineRule="exact"/>
              <w:ind w:left="3" w:right="40"/>
              <w:jc w:val="center"/>
              <w:rPr>
                <w:sz w:val="24"/>
              </w:rPr>
            </w:pPr>
            <w:r w:rsidRPr="00095DE3">
              <w:rPr>
                <w:spacing w:val="-2"/>
                <w:sz w:val="24"/>
              </w:rPr>
              <w:t>±0.003</w:t>
            </w:r>
          </w:p>
        </w:tc>
        <w:tc>
          <w:tcPr>
            <w:tcW w:w="1513" w:type="dxa"/>
          </w:tcPr>
          <w:p w14:paraId="52D50EA2" w14:textId="77777777" w:rsidR="00800AA0" w:rsidRPr="00095DE3" w:rsidRDefault="00800AA0" w:rsidP="00E625C1">
            <w:pPr>
              <w:pStyle w:val="TableParagraph"/>
              <w:spacing w:line="256" w:lineRule="exact"/>
              <w:ind w:left="3" w:right="45"/>
              <w:jc w:val="center"/>
              <w:rPr>
                <w:sz w:val="24"/>
              </w:rPr>
            </w:pPr>
            <w:r w:rsidRPr="00095DE3">
              <w:rPr>
                <w:spacing w:val="-2"/>
                <w:sz w:val="24"/>
              </w:rPr>
              <w:t>±0.02</w:t>
            </w:r>
          </w:p>
        </w:tc>
      </w:tr>
      <w:tr w:rsidR="00800AA0" w:rsidRPr="00095DE3" w14:paraId="4F4DD0C6" w14:textId="77777777" w:rsidTr="00B1720B">
        <w:trPr>
          <w:gridAfter w:val="1"/>
          <w:wAfter w:w="12" w:type="dxa"/>
          <w:trHeight w:val="275"/>
        </w:trPr>
        <w:tc>
          <w:tcPr>
            <w:tcW w:w="1381" w:type="dxa"/>
          </w:tcPr>
          <w:p w14:paraId="403E7EC4" w14:textId="77777777" w:rsidR="00800AA0" w:rsidRPr="00095DE3" w:rsidRDefault="00800AA0" w:rsidP="00E625C1">
            <w:pPr>
              <w:pStyle w:val="TableParagraph"/>
              <w:jc w:val="center"/>
              <w:rPr>
                <w:sz w:val="20"/>
              </w:rPr>
            </w:pPr>
          </w:p>
        </w:tc>
        <w:tc>
          <w:tcPr>
            <w:tcW w:w="1000" w:type="dxa"/>
          </w:tcPr>
          <w:p w14:paraId="38920A48" w14:textId="77777777" w:rsidR="00800AA0" w:rsidRPr="00095DE3" w:rsidRDefault="00800AA0" w:rsidP="00B1720B">
            <w:pPr>
              <w:pStyle w:val="TableParagraph"/>
              <w:spacing w:line="256" w:lineRule="exact"/>
              <w:ind w:right="107"/>
              <w:jc w:val="center"/>
              <w:rPr>
                <w:sz w:val="24"/>
              </w:rPr>
            </w:pPr>
            <w:r w:rsidRPr="00095DE3">
              <w:rPr>
                <w:spacing w:val="-2"/>
                <w:sz w:val="24"/>
              </w:rPr>
              <w:t>Saplings</w:t>
            </w:r>
          </w:p>
        </w:tc>
        <w:tc>
          <w:tcPr>
            <w:tcW w:w="1014" w:type="dxa"/>
          </w:tcPr>
          <w:p w14:paraId="55A14745" w14:textId="77777777" w:rsidR="00800AA0" w:rsidRPr="00095DE3" w:rsidRDefault="00800AA0" w:rsidP="00E625C1">
            <w:pPr>
              <w:pStyle w:val="TableParagraph"/>
              <w:spacing w:line="256" w:lineRule="exact"/>
              <w:ind w:left="1" w:right="2"/>
              <w:jc w:val="center"/>
              <w:rPr>
                <w:sz w:val="24"/>
              </w:rPr>
            </w:pPr>
            <w:r w:rsidRPr="00095DE3">
              <w:rPr>
                <w:spacing w:val="-2"/>
                <w:sz w:val="24"/>
              </w:rPr>
              <w:t>Average</w:t>
            </w:r>
          </w:p>
        </w:tc>
        <w:tc>
          <w:tcPr>
            <w:tcW w:w="905" w:type="dxa"/>
            <w:gridSpan w:val="2"/>
          </w:tcPr>
          <w:p w14:paraId="2737F71D" w14:textId="77777777" w:rsidR="00800AA0" w:rsidRPr="00095DE3" w:rsidRDefault="00800AA0" w:rsidP="00E625C1">
            <w:pPr>
              <w:pStyle w:val="TableParagraph"/>
              <w:spacing w:line="256" w:lineRule="exact"/>
              <w:ind w:right="20"/>
              <w:jc w:val="center"/>
              <w:rPr>
                <w:sz w:val="24"/>
              </w:rPr>
            </w:pPr>
            <w:r w:rsidRPr="00095DE3">
              <w:rPr>
                <w:spacing w:val="-4"/>
                <w:sz w:val="24"/>
              </w:rPr>
              <w:t>0.59</w:t>
            </w:r>
          </w:p>
        </w:tc>
        <w:tc>
          <w:tcPr>
            <w:tcW w:w="937" w:type="dxa"/>
          </w:tcPr>
          <w:p w14:paraId="290FCD3B" w14:textId="77777777" w:rsidR="00800AA0" w:rsidRPr="00095DE3" w:rsidRDefault="00800AA0" w:rsidP="00E625C1">
            <w:pPr>
              <w:pStyle w:val="TableParagraph"/>
              <w:spacing w:line="256" w:lineRule="exact"/>
              <w:ind w:left="2"/>
              <w:jc w:val="center"/>
              <w:rPr>
                <w:sz w:val="24"/>
              </w:rPr>
            </w:pPr>
            <w:r w:rsidRPr="00095DE3">
              <w:rPr>
                <w:spacing w:val="-4"/>
                <w:sz w:val="24"/>
              </w:rPr>
              <w:t>0.33</w:t>
            </w:r>
          </w:p>
        </w:tc>
        <w:tc>
          <w:tcPr>
            <w:tcW w:w="915" w:type="dxa"/>
            <w:gridSpan w:val="2"/>
          </w:tcPr>
          <w:p w14:paraId="5E412507" w14:textId="77777777" w:rsidR="00800AA0" w:rsidRPr="00095DE3" w:rsidRDefault="00800AA0" w:rsidP="00E625C1">
            <w:pPr>
              <w:pStyle w:val="TableParagraph"/>
              <w:spacing w:line="256" w:lineRule="exact"/>
              <w:ind w:left="19" w:right="3"/>
              <w:jc w:val="center"/>
              <w:rPr>
                <w:sz w:val="24"/>
              </w:rPr>
            </w:pPr>
            <w:r w:rsidRPr="00095DE3">
              <w:rPr>
                <w:spacing w:val="-4"/>
                <w:sz w:val="24"/>
              </w:rPr>
              <w:t>0.10</w:t>
            </w:r>
          </w:p>
        </w:tc>
        <w:tc>
          <w:tcPr>
            <w:tcW w:w="923" w:type="dxa"/>
            <w:gridSpan w:val="2"/>
          </w:tcPr>
          <w:p w14:paraId="04365A29" w14:textId="77777777" w:rsidR="00800AA0" w:rsidRPr="00095DE3" w:rsidRDefault="00800AA0" w:rsidP="00E625C1">
            <w:pPr>
              <w:pStyle w:val="TableParagraph"/>
              <w:spacing w:line="256" w:lineRule="exact"/>
              <w:ind w:right="40"/>
              <w:jc w:val="center"/>
              <w:rPr>
                <w:sz w:val="24"/>
              </w:rPr>
            </w:pPr>
            <w:r w:rsidRPr="00095DE3">
              <w:rPr>
                <w:spacing w:val="-4"/>
                <w:sz w:val="24"/>
              </w:rPr>
              <w:t>0.16</w:t>
            </w:r>
          </w:p>
        </w:tc>
        <w:tc>
          <w:tcPr>
            <w:tcW w:w="1513" w:type="dxa"/>
          </w:tcPr>
          <w:p w14:paraId="342D777D" w14:textId="77777777" w:rsidR="00800AA0" w:rsidRPr="00095DE3" w:rsidRDefault="00800AA0" w:rsidP="00E625C1">
            <w:pPr>
              <w:pStyle w:val="TableParagraph"/>
              <w:spacing w:line="256" w:lineRule="exact"/>
              <w:ind w:left="1" w:right="45"/>
              <w:jc w:val="center"/>
              <w:rPr>
                <w:sz w:val="24"/>
              </w:rPr>
            </w:pPr>
            <w:r w:rsidRPr="00095DE3">
              <w:rPr>
                <w:spacing w:val="-4"/>
                <w:sz w:val="24"/>
              </w:rPr>
              <w:t>1.18</w:t>
            </w:r>
          </w:p>
        </w:tc>
      </w:tr>
      <w:tr w:rsidR="00800AA0" w:rsidRPr="00095DE3" w14:paraId="78859B40" w14:textId="77777777" w:rsidTr="00B1720B">
        <w:trPr>
          <w:gridAfter w:val="1"/>
          <w:wAfter w:w="12" w:type="dxa"/>
          <w:trHeight w:val="271"/>
        </w:trPr>
        <w:tc>
          <w:tcPr>
            <w:tcW w:w="1381" w:type="dxa"/>
            <w:tcBorders>
              <w:bottom w:val="single" w:sz="4" w:space="0" w:color="000000"/>
            </w:tcBorders>
          </w:tcPr>
          <w:p w14:paraId="774F1803" w14:textId="77777777" w:rsidR="00800AA0" w:rsidRPr="00095DE3" w:rsidRDefault="00800AA0" w:rsidP="00E625C1">
            <w:pPr>
              <w:pStyle w:val="TableParagraph"/>
              <w:jc w:val="center"/>
              <w:rPr>
                <w:sz w:val="20"/>
              </w:rPr>
            </w:pPr>
          </w:p>
        </w:tc>
        <w:tc>
          <w:tcPr>
            <w:tcW w:w="1000" w:type="dxa"/>
            <w:tcBorders>
              <w:bottom w:val="single" w:sz="4" w:space="0" w:color="000000"/>
            </w:tcBorders>
          </w:tcPr>
          <w:p w14:paraId="3059345C" w14:textId="77777777" w:rsidR="00800AA0" w:rsidRPr="00095DE3" w:rsidRDefault="00800AA0" w:rsidP="00B1720B">
            <w:pPr>
              <w:pStyle w:val="TableParagraph"/>
              <w:jc w:val="center"/>
              <w:rPr>
                <w:sz w:val="20"/>
              </w:rPr>
            </w:pPr>
          </w:p>
        </w:tc>
        <w:tc>
          <w:tcPr>
            <w:tcW w:w="1014" w:type="dxa"/>
            <w:tcBorders>
              <w:bottom w:val="single" w:sz="4" w:space="0" w:color="000000"/>
            </w:tcBorders>
          </w:tcPr>
          <w:p w14:paraId="693A7E44" w14:textId="77777777" w:rsidR="00800AA0" w:rsidRPr="00095DE3" w:rsidRDefault="00800AA0" w:rsidP="00E625C1">
            <w:pPr>
              <w:pStyle w:val="TableParagraph"/>
              <w:spacing w:line="252" w:lineRule="exact"/>
              <w:ind w:left="2" w:right="1"/>
              <w:jc w:val="center"/>
              <w:rPr>
                <w:sz w:val="24"/>
              </w:rPr>
            </w:pPr>
            <w:r w:rsidRPr="00095DE3">
              <w:rPr>
                <w:spacing w:val="-5"/>
                <w:sz w:val="24"/>
              </w:rPr>
              <w:t>SE</w:t>
            </w:r>
          </w:p>
        </w:tc>
        <w:tc>
          <w:tcPr>
            <w:tcW w:w="905" w:type="dxa"/>
            <w:gridSpan w:val="2"/>
            <w:tcBorders>
              <w:bottom w:val="single" w:sz="4" w:space="0" w:color="000000"/>
            </w:tcBorders>
          </w:tcPr>
          <w:p w14:paraId="040AF689" w14:textId="77777777" w:rsidR="00800AA0" w:rsidRPr="00095DE3" w:rsidRDefault="00800AA0" w:rsidP="00E625C1">
            <w:pPr>
              <w:pStyle w:val="TableParagraph"/>
              <w:spacing w:line="252" w:lineRule="exact"/>
              <w:ind w:left="2" w:right="20"/>
              <w:jc w:val="center"/>
              <w:rPr>
                <w:sz w:val="24"/>
              </w:rPr>
            </w:pPr>
            <w:r w:rsidRPr="00095DE3">
              <w:rPr>
                <w:spacing w:val="-2"/>
                <w:sz w:val="24"/>
              </w:rPr>
              <w:t>±0.02</w:t>
            </w:r>
          </w:p>
        </w:tc>
        <w:tc>
          <w:tcPr>
            <w:tcW w:w="937" w:type="dxa"/>
            <w:tcBorders>
              <w:bottom w:val="single" w:sz="4" w:space="0" w:color="000000"/>
            </w:tcBorders>
          </w:tcPr>
          <w:p w14:paraId="33A0949A" w14:textId="77777777" w:rsidR="00800AA0" w:rsidRPr="00095DE3" w:rsidRDefault="00800AA0" w:rsidP="00E625C1">
            <w:pPr>
              <w:pStyle w:val="TableParagraph"/>
              <w:spacing w:line="252" w:lineRule="exact"/>
              <w:ind w:left="2" w:right="2"/>
              <w:jc w:val="center"/>
              <w:rPr>
                <w:sz w:val="24"/>
              </w:rPr>
            </w:pPr>
            <w:r w:rsidRPr="00095DE3">
              <w:rPr>
                <w:spacing w:val="-2"/>
                <w:sz w:val="24"/>
              </w:rPr>
              <w:t>±0.01</w:t>
            </w:r>
          </w:p>
        </w:tc>
        <w:tc>
          <w:tcPr>
            <w:tcW w:w="915" w:type="dxa"/>
            <w:gridSpan w:val="2"/>
            <w:tcBorders>
              <w:bottom w:val="single" w:sz="4" w:space="0" w:color="000000"/>
            </w:tcBorders>
          </w:tcPr>
          <w:p w14:paraId="32719F94" w14:textId="77777777" w:rsidR="00800AA0" w:rsidRPr="00095DE3" w:rsidRDefault="00800AA0" w:rsidP="00E625C1">
            <w:pPr>
              <w:pStyle w:val="TableParagraph"/>
              <w:spacing w:line="252" w:lineRule="exact"/>
              <w:ind w:left="19"/>
              <w:jc w:val="center"/>
              <w:rPr>
                <w:sz w:val="24"/>
              </w:rPr>
            </w:pPr>
            <w:r w:rsidRPr="00095DE3">
              <w:rPr>
                <w:spacing w:val="-2"/>
                <w:sz w:val="24"/>
              </w:rPr>
              <w:t>±0.003</w:t>
            </w:r>
          </w:p>
        </w:tc>
        <w:tc>
          <w:tcPr>
            <w:tcW w:w="923" w:type="dxa"/>
            <w:gridSpan w:val="2"/>
            <w:tcBorders>
              <w:bottom w:val="single" w:sz="4" w:space="0" w:color="000000"/>
            </w:tcBorders>
          </w:tcPr>
          <w:p w14:paraId="4C03BD1E" w14:textId="77777777" w:rsidR="00800AA0" w:rsidRPr="00095DE3" w:rsidRDefault="00800AA0" w:rsidP="00E625C1">
            <w:pPr>
              <w:pStyle w:val="TableParagraph"/>
              <w:spacing w:line="252" w:lineRule="exact"/>
              <w:ind w:left="3" w:right="40"/>
              <w:jc w:val="center"/>
              <w:rPr>
                <w:sz w:val="24"/>
              </w:rPr>
            </w:pPr>
            <w:r w:rsidRPr="00095DE3">
              <w:rPr>
                <w:spacing w:val="-2"/>
                <w:sz w:val="24"/>
              </w:rPr>
              <w:t>±0.005</w:t>
            </w:r>
          </w:p>
        </w:tc>
        <w:tc>
          <w:tcPr>
            <w:tcW w:w="1513" w:type="dxa"/>
            <w:tcBorders>
              <w:bottom w:val="single" w:sz="4" w:space="0" w:color="000000"/>
            </w:tcBorders>
          </w:tcPr>
          <w:p w14:paraId="467B0542" w14:textId="77777777" w:rsidR="00800AA0" w:rsidRPr="00095DE3" w:rsidRDefault="00800AA0" w:rsidP="00E625C1">
            <w:pPr>
              <w:pStyle w:val="TableParagraph"/>
              <w:spacing w:line="252" w:lineRule="exact"/>
              <w:ind w:left="3" w:right="45"/>
              <w:jc w:val="center"/>
              <w:rPr>
                <w:sz w:val="24"/>
              </w:rPr>
            </w:pPr>
            <w:r w:rsidRPr="00095DE3">
              <w:rPr>
                <w:spacing w:val="-2"/>
                <w:sz w:val="24"/>
              </w:rPr>
              <w:t>±0.04</w:t>
            </w:r>
          </w:p>
        </w:tc>
      </w:tr>
    </w:tbl>
    <w:p w14:paraId="09873496" w14:textId="6F8C90A6" w:rsidR="00A7434F" w:rsidRPr="00A7434F" w:rsidRDefault="00B1720B" w:rsidP="00B1720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sidR="00A7434F" w:rsidRPr="00A7434F">
        <w:rPr>
          <w:rFonts w:ascii="Times New Roman" w:hAnsi="Times New Roman" w:cs="Times New Roman"/>
          <w:b/>
          <w:color w:val="000000" w:themeColor="text1"/>
          <w:sz w:val="24"/>
          <w:szCs w:val="24"/>
        </w:rPr>
        <w:t>Note :</w:t>
      </w:r>
      <w:proofErr w:type="gramEnd"/>
      <w:r w:rsidR="00A7434F" w:rsidRPr="00A7434F">
        <w:rPr>
          <w:rFonts w:ascii="Times New Roman" w:hAnsi="Times New Roman" w:cs="Times New Roman"/>
          <w:b/>
          <w:color w:val="000000" w:themeColor="text1"/>
          <w:sz w:val="24"/>
          <w:szCs w:val="24"/>
        </w:rPr>
        <w:t xml:space="preserve"> SE – Standard Error</w:t>
      </w:r>
    </w:p>
    <w:p w14:paraId="5F492594" w14:textId="77777777" w:rsidR="00B1720B" w:rsidRDefault="00B1720B" w:rsidP="009D42BA">
      <w:pPr>
        <w:rPr>
          <w:rFonts w:ascii="Times New Roman" w:hAnsi="Times New Roman" w:cs="Times New Roman"/>
          <w:b/>
          <w:color w:val="000000" w:themeColor="text1"/>
          <w:sz w:val="28"/>
        </w:rPr>
      </w:pPr>
    </w:p>
    <w:p w14:paraId="1AD6A83C" w14:textId="77777777" w:rsidR="00B1720B" w:rsidRDefault="00B1720B" w:rsidP="009D42BA">
      <w:pPr>
        <w:rPr>
          <w:rFonts w:ascii="Times New Roman" w:hAnsi="Times New Roman" w:cs="Times New Roman"/>
          <w:b/>
          <w:color w:val="000000" w:themeColor="text1"/>
          <w:sz w:val="28"/>
        </w:rPr>
      </w:pPr>
    </w:p>
    <w:p w14:paraId="1AB17316" w14:textId="77777777" w:rsidR="00095DE3" w:rsidRPr="00095DE3" w:rsidRDefault="00095DE3" w:rsidP="00095DE3">
      <w:pPr>
        <w:spacing w:before="100" w:beforeAutospacing="1" w:after="100" w:afterAutospacing="1" w:line="240" w:lineRule="auto"/>
        <w:outlineLvl w:val="1"/>
        <w:rPr>
          <w:rFonts w:ascii="Times New Roman" w:eastAsia="Times New Roman" w:hAnsi="Times New Roman" w:cs="Times New Roman"/>
          <w:b/>
          <w:bCs/>
          <w:sz w:val="28"/>
          <w:szCs w:val="36"/>
        </w:rPr>
      </w:pPr>
      <w:r w:rsidRPr="00095DE3">
        <w:rPr>
          <w:rFonts w:ascii="Times New Roman" w:eastAsia="Times New Roman" w:hAnsi="Times New Roman" w:cs="Times New Roman"/>
          <w:b/>
          <w:bCs/>
          <w:sz w:val="28"/>
          <w:szCs w:val="36"/>
        </w:rPr>
        <w:lastRenderedPageBreak/>
        <w:t>CONCLUSION</w:t>
      </w:r>
    </w:p>
    <w:p w14:paraId="2498C8DE" w14:textId="5B978B8E" w:rsidR="00095DE3" w:rsidRDefault="00095DE3" w:rsidP="00095DE3">
      <w:pPr>
        <w:spacing w:before="100" w:beforeAutospacing="1" w:after="100" w:afterAutospacing="1" w:line="360" w:lineRule="auto"/>
        <w:jc w:val="both"/>
        <w:rPr>
          <w:rFonts w:ascii="Times New Roman" w:eastAsia="Times New Roman" w:hAnsi="Times New Roman" w:cs="Times New Roman"/>
          <w:sz w:val="24"/>
          <w:szCs w:val="24"/>
        </w:rPr>
      </w:pPr>
      <w:r w:rsidRPr="00095DE3">
        <w:rPr>
          <w:rFonts w:ascii="Times New Roman" w:eastAsia="Times New Roman" w:hAnsi="Times New Roman" w:cs="Times New Roman"/>
          <w:sz w:val="24"/>
          <w:szCs w:val="24"/>
        </w:rPr>
        <w:t>The present study underscores the critical role of urban green spaces (UGS) in Bilaspur, Chhattisgarh, as significant repositories for biodiversity and essential components for climate change mitigation. Our documentation of 67 plant species across three major parks—</w:t>
      </w:r>
      <w:proofErr w:type="spellStart"/>
      <w:r w:rsidRPr="00095DE3">
        <w:rPr>
          <w:rFonts w:ascii="Times New Roman" w:eastAsia="Times New Roman" w:hAnsi="Times New Roman" w:cs="Times New Roman"/>
          <w:sz w:val="24"/>
          <w:szCs w:val="24"/>
        </w:rPr>
        <w:t>Bilasa</w:t>
      </w:r>
      <w:proofErr w:type="spellEnd"/>
      <w:r w:rsidRPr="00095DE3">
        <w:rPr>
          <w:rFonts w:ascii="Times New Roman" w:eastAsia="Times New Roman" w:hAnsi="Times New Roman" w:cs="Times New Roman"/>
          <w:sz w:val="24"/>
          <w:szCs w:val="24"/>
        </w:rPr>
        <w:t xml:space="preserve"> </w:t>
      </w:r>
      <w:proofErr w:type="spellStart"/>
      <w:r w:rsidRPr="00095DE3">
        <w:rPr>
          <w:rFonts w:ascii="Times New Roman" w:eastAsia="Times New Roman" w:hAnsi="Times New Roman" w:cs="Times New Roman"/>
          <w:sz w:val="24"/>
          <w:szCs w:val="24"/>
        </w:rPr>
        <w:t>Taal</w:t>
      </w:r>
      <w:proofErr w:type="spellEnd"/>
      <w:r w:rsidRPr="00095DE3">
        <w:rPr>
          <w:rFonts w:ascii="Times New Roman" w:eastAsia="Times New Roman" w:hAnsi="Times New Roman" w:cs="Times New Roman"/>
          <w:sz w:val="24"/>
          <w:szCs w:val="24"/>
        </w:rPr>
        <w:t xml:space="preserve"> Vasundhara </w:t>
      </w:r>
      <w:proofErr w:type="spellStart"/>
      <w:r w:rsidRPr="00095DE3">
        <w:rPr>
          <w:rFonts w:ascii="Times New Roman" w:eastAsia="Times New Roman" w:hAnsi="Times New Roman" w:cs="Times New Roman"/>
          <w:sz w:val="24"/>
          <w:szCs w:val="24"/>
        </w:rPr>
        <w:t>Udyan</w:t>
      </w:r>
      <w:proofErr w:type="spellEnd"/>
      <w:r w:rsidRPr="00095DE3">
        <w:rPr>
          <w:rFonts w:ascii="Times New Roman" w:eastAsia="Times New Roman" w:hAnsi="Times New Roman" w:cs="Times New Roman"/>
          <w:sz w:val="24"/>
          <w:szCs w:val="24"/>
        </w:rPr>
        <w:t xml:space="preserve"> (BTVU), Energy Education (EE) Park, and Smriti Van (SV) </w:t>
      </w:r>
      <w:proofErr w:type="spellStart"/>
      <w:r w:rsidRPr="00095DE3">
        <w:rPr>
          <w:rFonts w:ascii="Times New Roman" w:eastAsia="Times New Roman" w:hAnsi="Times New Roman" w:cs="Times New Roman"/>
          <w:sz w:val="24"/>
          <w:szCs w:val="24"/>
        </w:rPr>
        <w:t>Rajkishorenagar</w:t>
      </w:r>
      <w:proofErr w:type="spellEnd"/>
      <w:r w:rsidRPr="00095DE3">
        <w:rPr>
          <w:rFonts w:ascii="Times New Roman" w:eastAsia="Times New Roman" w:hAnsi="Times New Roman" w:cs="Times New Roman"/>
          <w:sz w:val="24"/>
          <w:szCs w:val="24"/>
        </w:rPr>
        <w:t xml:space="preserve">—highlights that managed urban stands can support high </w:t>
      </w:r>
      <w:proofErr w:type="spellStart"/>
      <w:r w:rsidRPr="00095DE3">
        <w:rPr>
          <w:rFonts w:ascii="Times New Roman" w:eastAsia="Times New Roman" w:hAnsi="Times New Roman" w:cs="Times New Roman"/>
          <w:sz w:val="24"/>
          <w:szCs w:val="24"/>
        </w:rPr>
        <w:t>phytodiversity</w:t>
      </w:r>
      <w:proofErr w:type="spellEnd"/>
      <w:r w:rsidRPr="00095DE3">
        <w:rPr>
          <w:rFonts w:ascii="Times New Roman" w:eastAsia="Times New Roman" w:hAnsi="Times New Roman" w:cs="Times New Roman"/>
          <w:sz w:val="24"/>
          <w:szCs w:val="24"/>
        </w:rPr>
        <w:t xml:space="preserve">, with tree layers serving as the primary structural and functional backbone. The analysis revealed distinct trade-offs between species richness and structural maturity. While </w:t>
      </w:r>
      <w:r w:rsidRPr="00095DE3">
        <w:rPr>
          <w:rFonts w:ascii="Times New Roman" w:eastAsia="Times New Roman" w:hAnsi="Times New Roman" w:cs="Times New Roman"/>
          <w:bCs/>
          <w:sz w:val="24"/>
          <w:szCs w:val="24"/>
        </w:rPr>
        <w:t>Energy Education Park</w:t>
      </w:r>
      <w:r w:rsidRPr="00095DE3">
        <w:rPr>
          <w:rFonts w:ascii="Times New Roman" w:eastAsia="Times New Roman" w:hAnsi="Times New Roman" w:cs="Times New Roman"/>
          <w:sz w:val="24"/>
          <w:szCs w:val="24"/>
        </w:rPr>
        <w:t xml:space="preserve"> exhibited the highest tree richness (35 species) and stem density (1208.76 stems ha⁻¹), </w:t>
      </w:r>
      <w:r w:rsidRPr="00095DE3">
        <w:rPr>
          <w:rFonts w:ascii="Times New Roman" w:eastAsia="Times New Roman" w:hAnsi="Times New Roman" w:cs="Times New Roman"/>
          <w:bCs/>
          <w:sz w:val="24"/>
          <w:szCs w:val="24"/>
        </w:rPr>
        <w:t xml:space="preserve">Smriti Van </w:t>
      </w:r>
      <w:proofErr w:type="spellStart"/>
      <w:r w:rsidRPr="00095DE3">
        <w:rPr>
          <w:rFonts w:ascii="Times New Roman" w:eastAsia="Times New Roman" w:hAnsi="Times New Roman" w:cs="Times New Roman"/>
          <w:bCs/>
          <w:sz w:val="24"/>
          <w:szCs w:val="24"/>
        </w:rPr>
        <w:t>Rajkishorenagar</w:t>
      </w:r>
      <w:proofErr w:type="spellEnd"/>
      <w:r w:rsidRPr="00095DE3">
        <w:rPr>
          <w:rFonts w:ascii="Times New Roman" w:eastAsia="Times New Roman" w:hAnsi="Times New Roman" w:cs="Times New Roman"/>
          <w:sz w:val="24"/>
          <w:szCs w:val="24"/>
        </w:rPr>
        <w:t xml:space="preserve"> emerged as the superior site for carbon storage. With a total tree carbon stock of </w:t>
      </w:r>
      <w:r w:rsidRPr="00095DE3">
        <w:rPr>
          <w:rFonts w:ascii="Times New Roman" w:eastAsia="Times New Roman" w:hAnsi="Times New Roman" w:cs="Times New Roman"/>
          <w:bCs/>
          <w:sz w:val="24"/>
          <w:szCs w:val="24"/>
        </w:rPr>
        <w:t>497.41 t ha⁻¹</w:t>
      </w:r>
      <w:r w:rsidRPr="00095DE3">
        <w:rPr>
          <w:rFonts w:ascii="Times New Roman" w:eastAsia="Times New Roman" w:hAnsi="Times New Roman" w:cs="Times New Roman"/>
          <w:sz w:val="24"/>
          <w:szCs w:val="24"/>
        </w:rPr>
        <w:t xml:space="preserve"> and biomass levels comparable to mature tropical forests, Smriti Van demonstrates the immense potential of older, denser urban stands in sequestering atmospheric CO₂. Across all sites, branches and roots were identified as the primary storage components, collectively holding the largest share of the sequestered carbon. Furthermore, the significant variations in beta diversity and diversity indices (e.g., Shannon index $H'$ of 3.60 at EE Park) suggest that urban planning must prioritize a heterogeneous approach to planting and park management to maximize both ecological resilience and ecosystem services. In conclusion, these findings provide a quantitative baseline for urban forestry in India, demonstrating that well-maintained green spaces in industrial and developing urban centers offer sequestration services that rival natural ecosystems. We recommend the integration of these data into sustainable urban development policies, specifically focusing on the selection and preservation of high-biomass tree species to enhance the "lungs of the city" and mitigate the intensifying urban heat island effect.</w:t>
      </w:r>
    </w:p>
    <w:p w14:paraId="279E08DE" w14:textId="77777777" w:rsidR="00502A37" w:rsidRPr="00502A37" w:rsidRDefault="00502A37" w:rsidP="00502A37">
      <w:pPr>
        <w:pStyle w:val="BodyText"/>
        <w:spacing w:before="120" w:after="120"/>
        <w:ind w:right="66"/>
        <w:rPr>
          <w:b/>
        </w:rPr>
      </w:pPr>
      <w:r w:rsidRPr="00502A37">
        <w:rPr>
          <w:b/>
        </w:rPr>
        <w:t>Disclaimer (Artificial intelligence)</w:t>
      </w:r>
    </w:p>
    <w:p w14:paraId="6AE7D6BB" w14:textId="74C703B6" w:rsidR="00BE3D04" w:rsidRPr="00095DE3" w:rsidRDefault="00502A37" w:rsidP="00502A37">
      <w:pPr>
        <w:pStyle w:val="BodyText"/>
        <w:spacing w:before="120" w:after="120"/>
        <w:ind w:right="66"/>
        <w:rPr>
          <w:b/>
          <w:bCs/>
          <w:sz w:val="32"/>
          <w:szCs w:val="28"/>
        </w:rPr>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14:paraId="4214BFDC" w14:textId="77777777" w:rsidR="00BE3D04" w:rsidRPr="00095DE3" w:rsidRDefault="00BE3D04" w:rsidP="00BE3D04">
      <w:pPr>
        <w:pStyle w:val="BodyText"/>
        <w:spacing w:before="120" w:after="120"/>
        <w:ind w:right="66"/>
        <w:rPr>
          <w:b/>
          <w:bCs/>
          <w:sz w:val="32"/>
          <w:szCs w:val="28"/>
        </w:rPr>
      </w:pPr>
    </w:p>
    <w:p w14:paraId="695BBA66" w14:textId="77777777" w:rsidR="00095DE3" w:rsidRPr="00095DE3" w:rsidRDefault="00095DE3" w:rsidP="00BE3D04">
      <w:pPr>
        <w:pStyle w:val="BodyText"/>
        <w:spacing w:before="120" w:after="120"/>
        <w:ind w:right="66"/>
        <w:rPr>
          <w:b/>
          <w:bCs/>
          <w:sz w:val="32"/>
          <w:szCs w:val="28"/>
        </w:rPr>
      </w:pPr>
      <w:bookmarkStart w:id="0" w:name="_GoBack"/>
      <w:bookmarkEnd w:id="0"/>
    </w:p>
    <w:p w14:paraId="1D93644E" w14:textId="31112BD8" w:rsidR="00F33397" w:rsidRPr="00095DE3" w:rsidRDefault="00F33397" w:rsidP="00BE3D04">
      <w:pPr>
        <w:pStyle w:val="BodyText"/>
        <w:spacing w:before="120" w:after="120"/>
        <w:ind w:right="66"/>
        <w:rPr>
          <w:b/>
          <w:bCs/>
          <w:sz w:val="32"/>
          <w:szCs w:val="28"/>
        </w:rPr>
      </w:pPr>
      <w:r w:rsidRPr="00095DE3">
        <w:rPr>
          <w:b/>
          <w:bCs/>
          <w:sz w:val="32"/>
          <w:szCs w:val="28"/>
        </w:rPr>
        <w:t>REFERENCES</w:t>
      </w:r>
    </w:p>
    <w:p w14:paraId="3A7BC7B2"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proofErr w:type="spellStart"/>
      <w:r w:rsidRPr="00095DE3">
        <w:rPr>
          <w:rFonts w:ascii="Times New Roman" w:hAnsi="Times New Roman" w:cs="Times New Roman"/>
          <w:sz w:val="24"/>
          <w:szCs w:val="24"/>
        </w:rPr>
        <w:t>Astiani</w:t>
      </w:r>
      <w:proofErr w:type="spellEnd"/>
      <w:r w:rsidRPr="00095DE3">
        <w:rPr>
          <w:rFonts w:ascii="Times New Roman" w:hAnsi="Times New Roman" w:cs="Times New Roman"/>
          <w:sz w:val="24"/>
          <w:szCs w:val="24"/>
        </w:rPr>
        <w:t xml:space="preserve">, D., </w:t>
      </w:r>
      <w:proofErr w:type="spellStart"/>
      <w:r w:rsidRPr="00095DE3">
        <w:rPr>
          <w:rFonts w:ascii="Times New Roman" w:hAnsi="Times New Roman" w:cs="Times New Roman"/>
          <w:sz w:val="24"/>
          <w:szCs w:val="24"/>
        </w:rPr>
        <w:t>Mujinaan</w:t>
      </w:r>
      <w:proofErr w:type="spellEnd"/>
      <w:r w:rsidRPr="00095DE3">
        <w:rPr>
          <w:rFonts w:ascii="Times New Roman" w:hAnsi="Times New Roman" w:cs="Times New Roman"/>
          <w:sz w:val="24"/>
          <w:szCs w:val="24"/>
        </w:rPr>
        <w:t xml:space="preserve">, M., and </w:t>
      </w:r>
      <w:proofErr w:type="spellStart"/>
      <w:r w:rsidRPr="00095DE3">
        <w:rPr>
          <w:rFonts w:ascii="Times New Roman" w:hAnsi="Times New Roman" w:cs="Times New Roman"/>
          <w:sz w:val="24"/>
          <w:szCs w:val="24"/>
        </w:rPr>
        <w:t>Rafistanto</w:t>
      </w:r>
      <w:proofErr w:type="spellEnd"/>
      <w:r w:rsidRPr="00095DE3">
        <w:rPr>
          <w:rFonts w:ascii="Times New Roman" w:hAnsi="Times New Roman" w:cs="Times New Roman"/>
          <w:sz w:val="24"/>
          <w:szCs w:val="24"/>
        </w:rPr>
        <w:t xml:space="preserve">, A. 2017. Forest Type Diversity on Carbon Stocks-Cases of Recent Land Cover Condition of Tropical Lowland, Swamp, and Peat Swamp Forest in West Kalimantan, Indonesia. </w:t>
      </w:r>
      <w:proofErr w:type="spellStart"/>
      <w:r w:rsidRPr="00095DE3">
        <w:rPr>
          <w:rFonts w:ascii="Times New Roman" w:hAnsi="Times New Roman" w:cs="Times New Roman"/>
          <w:sz w:val="24"/>
          <w:szCs w:val="24"/>
        </w:rPr>
        <w:t>Biodiversitas</w:t>
      </w:r>
      <w:proofErr w:type="spellEnd"/>
      <w:r w:rsidRPr="00095DE3">
        <w:rPr>
          <w:rFonts w:ascii="Times New Roman" w:hAnsi="Times New Roman" w:cs="Times New Roman"/>
          <w:sz w:val="24"/>
          <w:szCs w:val="24"/>
        </w:rPr>
        <w:t xml:space="preserve"> 18(1): 137-144.</w:t>
      </w:r>
    </w:p>
    <w:p w14:paraId="39A8DCD1"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proofErr w:type="spellStart"/>
      <w:r w:rsidRPr="00095DE3">
        <w:rPr>
          <w:rFonts w:ascii="Times New Roman" w:hAnsi="Times New Roman" w:cs="Times New Roman"/>
          <w:sz w:val="24"/>
          <w:szCs w:val="24"/>
        </w:rPr>
        <w:lastRenderedPageBreak/>
        <w:t>Baraza</w:t>
      </w:r>
      <w:proofErr w:type="spellEnd"/>
      <w:r w:rsidRPr="00095DE3">
        <w:rPr>
          <w:rFonts w:ascii="Times New Roman" w:hAnsi="Times New Roman" w:cs="Times New Roman"/>
          <w:sz w:val="24"/>
          <w:szCs w:val="24"/>
        </w:rPr>
        <w:t xml:space="preserve">, E., Zamora R., </w:t>
      </w:r>
      <w:proofErr w:type="spellStart"/>
      <w:r w:rsidRPr="00095DE3">
        <w:rPr>
          <w:rFonts w:ascii="Times New Roman" w:hAnsi="Times New Roman" w:cs="Times New Roman"/>
          <w:sz w:val="24"/>
          <w:szCs w:val="24"/>
        </w:rPr>
        <w:t>Hodar</w:t>
      </w:r>
      <w:proofErr w:type="spellEnd"/>
      <w:r w:rsidRPr="00095DE3">
        <w:rPr>
          <w:rFonts w:ascii="Times New Roman" w:hAnsi="Times New Roman" w:cs="Times New Roman"/>
          <w:sz w:val="24"/>
          <w:szCs w:val="24"/>
        </w:rPr>
        <w:t xml:space="preserve"> JA. 2006. Conditional outcomes plant herbivore interactions: </w:t>
      </w:r>
      <w:proofErr w:type="spellStart"/>
      <w:r w:rsidRPr="00095DE3">
        <w:rPr>
          <w:rFonts w:ascii="Times New Roman" w:hAnsi="Times New Roman" w:cs="Times New Roman"/>
          <w:sz w:val="24"/>
          <w:szCs w:val="24"/>
        </w:rPr>
        <w:t>neighbours’</w:t>
      </w:r>
      <w:proofErr w:type="spellEnd"/>
      <w:r w:rsidRPr="00095DE3">
        <w:rPr>
          <w:rFonts w:ascii="Times New Roman" w:hAnsi="Times New Roman" w:cs="Times New Roman"/>
          <w:sz w:val="24"/>
          <w:szCs w:val="24"/>
        </w:rPr>
        <w:t xml:space="preserve"> matter. Oikos 113(1):148–156.</w:t>
      </w:r>
    </w:p>
    <w:p w14:paraId="1E2C2002" w14:textId="77777777" w:rsidR="00687A16" w:rsidRPr="00095DE3" w:rsidRDefault="00687A16" w:rsidP="00BE3D04">
      <w:pPr>
        <w:pStyle w:val="BodyText"/>
        <w:spacing w:before="120" w:after="120" w:line="360" w:lineRule="auto"/>
        <w:ind w:left="720" w:right="66" w:hanging="720"/>
        <w:jc w:val="both"/>
      </w:pPr>
      <w:r w:rsidRPr="00095DE3">
        <w:t>Brown, S. 1997. Estimating biomass and biomass change of tropical forests: a primer. FAO Forestry Paper 134.</w:t>
      </w:r>
    </w:p>
    <w:p w14:paraId="1DD4BDA7"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proofErr w:type="spellStart"/>
      <w:r w:rsidRPr="00095DE3">
        <w:rPr>
          <w:rFonts w:ascii="Times New Roman" w:hAnsi="Times New Roman" w:cs="Times New Roman"/>
          <w:sz w:val="24"/>
          <w:szCs w:val="24"/>
        </w:rPr>
        <w:t>Casermeiro</w:t>
      </w:r>
      <w:proofErr w:type="spellEnd"/>
      <w:r w:rsidRPr="00095DE3">
        <w:rPr>
          <w:rFonts w:ascii="Times New Roman" w:hAnsi="Times New Roman" w:cs="Times New Roman"/>
          <w:sz w:val="24"/>
          <w:szCs w:val="24"/>
        </w:rPr>
        <w:t>, MA., Molina, JA., de la Cruz, MT., Hernando, J., Hernando, MI., and Moreno PS. 2004. Influence of scrubs on runoff and sediment loss in soils of Mediterranean climate. Catena 57:91–107.</w:t>
      </w:r>
    </w:p>
    <w:p w14:paraId="057C69BE" w14:textId="77777777" w:rsidR="00687A16" w:rsidRPr="00095DE3" w:rsidRDefault="00687A16" w:rsidP="00BE3D04">
      <w:pPr>
        <w:pStyle w:val="BodyText"/>
        <w:spacing w:before="120" w:after="120" w:line="360" w:lineRule="auto"/>
        <w:ind w:left="720" w:right="66" w:hanging="720"/>
        <w:jc w:val="both"/>
        <w:rPr>
          <w:spacing w:val="-2"/>
        </w:rPr>
      </w:pPr>
      <w:r w:rsidRPr="00095DE3">
        <w:t>Chavan,</w:t>
      </w:r>
      <w:r w:rsidRPr="00095DE3">
        <w:rPr>
          <w:spacing w:val="-1"/>
        </w:rPr>
        <w:t xml:space="preserve"> </w:t>
      </w:r>
      <w:r w:rsidRPr="00095DE3">
        <w:t>B.</w:t>
      </w:r>
      <w:r w:rsidRPr="00095DE3">
        <w:rPr>
          <w:spacing w:val="-1"/>
        </w:rPr>
        <w:t xml:space="preserve"> </w:t>
      </w:r>
      <w:r w:rsidRPr="00095DE3">
        <w:t>L.,</w:t>
      </w:r>
      <w:r w:rsidRPr="00095DE3">
        <w:rPr>
          <w:spacing w:val="-1"/>
        </w:rPr>
        <w:t xml:space="preserve"> </w:t>
      </w:r>
      <w:r w:rsidRPr="00095DE3">
        <w:t>and</w:t>
      </w:r>
      <w:r w:rsidRPr="00095DE3">
        <w:rPr>
          <w:spacing w:val="-3"/>
        </w:rPr>
        <w:t xml:space="preserve"> </w:t>
      </w:r>
      <w:proofErr w:type="spellStart"/>
      <w:r w:rsidRPr="00095DE3">
        <w:t>Rasal</w:t>
      </w:r>
      <w:proofErr w:type="spellEnd"/>
      <w:r w:rsidRPr="00095DE3">
        <w:t>,</w:t>
      </w:r>
      <w:r w:rsidRPr="00095DE3">
        <w:rPr>
          <w:spacing w:val="-3"/>
        </w:rPr>
        <w:t xml:space="preserve"> </w:t>
      </w:r>
      <w:r w:rsidRPr="00095DE3">
        <w:t>G.</w:t>
      </w:r>
      <w:r w:rsidRPr="00095DE3">
        <w:rPr>
          <w:spacing w:val="-2"/>
        </w:rPr>
        <w:t xml:space="preserve"> </w:t>
      </w:r>
      <w:r w:rsidRPr="00095DE3">
        <w:t>B.</w:t>
      </w:r>
      <w:r w:rsidRPr="00095DE3">
        <w:rPr>
          <w:spacing w:val="-3"/>
        </w:rPr>
        <w:t xml:space="preserve"> </w:t>
      </w:r>
      <w:r w:rsidRPr="00095DE3">
        <w:t>2010.</w:t>
      </w:r>
      <w:r w:rsidRPr="00095DE3">
        <w:rPr>
          <w:spacing w:val="-3"/>
        </w:rPr>
        <w:t xml:space="preserve"> </w:t>
      </w:r>
      <w:r w:rsidRPr="00095DE3">
        <w:t>Sequestered</w:t>
      </w:r>
      <w:r w:rsidRPr="00095DE3">
        <w:rPr>
          <w:spacing w:val="-1"/>
        </w:rPr>
        <w:t xml:space="preserve"> </w:t>
      </w:r>
      <w:r w:rsidRPr="00095DE3">
        <w:t>standing</w:t>
      </w:r>
      <w:r w:rsidRPr="00095DE3">
        <w:rPr>
          <w:spacing w:val="-3"/>
        </w:rPr>
        <w:t xml:space="preserve"> </w:t>
      </w:r>
      <w:r w:rsidRPr="00095DE3">
        <w:t>carbon</w:t>
      </w:r>
      <w:r w:rsidRPr="00095DE3">
        <w:rPr>
          <w:spacing w:val="-4"/>
        </w:rPr>
        <w:t xml:space="preserve"> </w:t>
      </w:r>
      <w:r w:rsidRPr="00095DE3">
        <w:t>stock</w:t>
      </w:r>
      <w:r w:rsidRPr="00095DE3">
        <w:rPr>
          <w:spacing w:val="-3"/>
        </w:rPr>
        <w:t xml:space="preserve"> </w:t>
      </w:r>
      <w:r w:rsidRPr="00095DE3">
        <w:t>in</w:t>
      </w:r>
      <w:r w:rsidRPr="00095DE3">
        <w:rPr>
          <w:spacing w:val="-1"/>
        </w:rPr>
        <w:t xml:space="preserve"> </w:t>
      </w:r>
      <w:r w:rsidRPr="00095DE3">
        <w:t>selective tree species grown in University campus at</w:t>
      </w:r>
      <w:r w:rsidRPr="00095DE3">
        <w:rPr>
          <w:spacing w:val="-8"/>
        </w:rPr>
        <w:t xml:space="preserve"> </w:t>
      </w:r>
      <w:r w:rsidRPr="00095DE3">
        <w:t xml:space="preserve">Aurangabad, Maharashtra, India. International Journal of Engineering Science and Technology, 2(7): 3003– </w:t>
      </w:r>
      <w:r w:rsidRPr="00095DE3">
        <w:rPr>
          <w:spacing w:val="-2"/>
        </w:rPr>
        <w:t>3007.</w:t>
      </w:r>
    </w:p>
    <w:p w14:paraId="10F148BC"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r w:rsidRPr="00095DE3">
        <w:rPr>
          <w:rFonts w:ascii="Times New Roman" w:hAnsi="Times New Roman" w:cs="Times New Roman"/>
          <w:sz w:val="24"/>
          <w:szCs w:val="24"/>
        </w:rPr>
        <w:t xml:space="preserve">Curtis, J.T., McIntosh, R.P., 1950. The interrelations of certain analytic and synthetic phytosociological characters. Ecology 31, 434– 455. </w:t>
      </w:r>
      <w:hyperlink r:id="rId21" w:history="1">
        <w:r w:rsidRPr="00095DE3">
          <w:rPr>
            <w:rStyle w:val="Hyperlink"/>
            <w:rFonts w:ascii="Times New Roman" w:hAnsi="Times New Roman" w:cs="Times New Roman"/>
            <w:sz w:val="24"/>
            <w:szCs w:val="24"/>
          </w:rPr>
          <w:t>https://doi.org/10.2307/1931497</w:t>
        </w:r>
      </w:hyperlink>
      <w:r w:rsidRPr="00095DE3">
        <w:rPr>
          <w:rFonts w:ascii="Times New Roman" w:hAnsi="Times New Roman" w:cs="Times New Roman"/>
          <w:sz w:val="24"/>
          <w:szCs w:val="24"/>
        </w:rPr>
        <w:t>.</w:t>
      </w:r>
    </w:p>
    <w:p w14:paraId="13801C4E"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proofErr w:type="spellStart"/>
      <w:r w:rsidRPr="00095DE3">
        <w:rPr>
          <w:rFonts w:ascii="Times New Roman" w:hAnsi="Times New Roman" w:cs="Times New Roman"/>
          <w:sz w:val="24"/>
          <w:szCs w:val="24"/>
        </w:rPr>
        <w:t>Dharmawan</w:t>
      </w:r>
      <w:proofErr w:type="spellEnd"/>
      <w:r w:rsidRPr="00095DE3">
        <w:rPr>
          <w:rFonts w:ascii="Times New Roman" w:hAnsi="Times New Roman" w:cs="Times New Roman"/>
          <w:sz w:val="24"/>
          <w:szCs w:val="24"/>
        </w:rPr>
        <w:t xml:space="preserve">, I. </w:t>
      </w:r>
      <w:proofErr w:type="gramStart"/>
      <w:r w:rsidRPr="00095DE3">
        <w:rPr>
          <w:rFonts w:ascii="Times New Roman" w:hAnsi="Times New Roman" w:cs="Times New Roman"/>
          <w:sz w:val="24"/>
          <w:szCs w:val="24"/>
        </w:rPr>
        <w:t>W.S .</w:t>
      </w:r>
      <w:proofErr w:type="gramEnd"/>
      <w:r w:rsidRPr="00095DE3">
        <w:rPr>
          <w:rFonts w:ascii="Times New Roman" w:hAnsi="Times New Roman" w:cs="Times New Roman"/>
          <w:sz w:val="24"/>
          <w:szCs w:val="24"/>
        </w:rPr>
        <w:t xml:space="preserve">, and </w:t>
      </w:r>
      <w:proofErr w:type="spellStart"/>
      <w:r w:rsidRPr="00095DE3">
        <w:rPr>
          <w:rFonts w:ascii="Times New Roman" w:hAnsi="Times New Roman" w:cs="Times New Roman"/>
          <w:sz w:val="24"/>
          <w:szCs w:val="24"/>
        </w:rPr>
        <w:t>Samsoedin</w:t>
      </w:r>
      <w:proofErr w:type="spellEnd"/>
      <w:r w:rsidRPr="00095DE3">
        <w:rPr>
          <w:rFonts w:ascii="Times New Roman" w:hAnsi="Times New Roman" w:cs="Times New Roman"/>
          <w:sz w:val="24"/>
          <w:szCs w:val="24"/>
        </w:rPr>
        <w:t xml:space="preserve">, I. 2012. </w:t>
      </w:r>
      <w:proofErr w:type="spellStart"/>
      <w:r w:rsidRPr="00095DE3">
        <w:rPr>
          <w:rFonts w:ascii="Times New Roman" w:hAnsi="Times New Roman" w:cs="Times New Roman"/>
          <w:sz w:val="24"/>
          <w:szCs w:val="24"/>
        </w:rPr>
        <w:t>Dinamika</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Potensi</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Biomassa</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Karbon</w:t>
      </w:r>
      <w:proofErr w:type="spellEnd"/>
      <w:r w:rsidRPr="00095DE3">
        <w:rPr>
          <w:rFonts w:ascii="Times New Roman" w:hAnsi="Times New Roman" w:cs="Times New Roman"/>
          <w:sz w:val="24"/>
          <w:szCs w:val="24"/>
        </w:rPr>
        <w:t xml:space="preserve"> pada </w:t>
      </w:r>
      <w:proofErr w:type="spellStart"/>
      <w:r w:rsidRPr="00095DE3">
        <w:rPr>
          <w:rFonts w:ascii="Times New Roman" w:hAnsi="Times New Roman" w:cs="Times New Roman"/>
          <w:sz w:val="24"/>
          <w:szCs w:val="24"/>
        </w:rPr>
        <w:t>Landskap</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Hutan</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Bekas</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Tebangan</w:t>
      </w:r>
      <w:proofErr w:type="spellEnd"/>
      <w:r w:rsidRPr="00095DE3">
        <w:rPr>
          <w:rFonts w:ascii="Times New Roman" w:hAnsi="Times New Roman" w:cs="Times New Roman"/>
          <w:sz w:val="24"/>
          <w:szCs w:val="24"/>
        </w:rPr>
        <w:t xml:space="preserve"> di </w:t>
      </w:r>
      <w:proofErr w:type="spellStart"/>
      <w:r w:rsidRPr="00095DE3">
        <w:rPr>
          <w:rFonts w:ascii="Times New Roman" w:hAnsi="Times New Roman" w:cs="Times New Roman"/>
          <w:sz w:val="24"/>
          <w:szCs w:val="24"/>
        </w:rPr>
        <w:t>Hutan</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Penelitian</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Malinau</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Jurnal</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Penelitian</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Sosial</w:t>
      </w:r>
      <w:proofErr w:type="spellEnd"/>
      <w:r w:rsidRPr="00095DE3">
        <w:rPr>
          <w:rFonts w:ascii="Times New Roman" w:hAnsi="Times New Roman" w:cs="Times New Roman"/>
          <w:sz w:val="24"/>
          <w:szCs w:val="24"/>
        </w:rPr>
        <w:t xml:space="preserve"> dan </w:t>
      </w:r>
      <w:proofErr w:type="spellStart"/>
      <w:r w:rsidRPr="00095DE3">
        <w:rPr>
          <w:rFonts w:ascii="Times New Roman" w:hAnsi="Times New Roman" w:cs="Times New Roman"/>
          <w:sz w:val="24"/>
          <w:szCs w:val="24"/>
        </w:rPr>
        <w:t>Ekonomi</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Kehutanan</w:t>
      </w:r>
      <w:proofErr w:type="spellEnd"/>
      <w:r w:rsidRPr="00095DE3">
        <w:rPr>
          <w:rFonts w:ascii="Times New Roman" w:hAnsi="Times New Roman" w:cs="Times New Roman"/>
          <w:sz w:val="24"/>
          <w:szCs w:val="24"/>
        </w:rPr>
        <w:t xml:space="preserve"> 9(1): 12-20cc</w:t>
      </w:r>
    </w:p>
    <w:p w14:paraId="34CAA52B" w14:textId="77777777" w:rsidR="00687A16" w:rsidRPr="00095DE3" w:rsidRDefault="00687A16" w:rsidP="00BE3D04">
      <w:pPr>
        <w:pStyle w:val="BodyText"/>
        <w:spacing w:before="120" w:after="120" w:line="360" w:lineRule="auto"/>
        <w:ind w:left="720" w:right="66" w:hanging="720"/>
        <w:jc w:val="both"/>
      </w:pPr>
      <w:proofErr w:type="spellStart"/>
      <w:r w:rsidRPr="00095DE3">
        <w:t>Frantzeskaki</w:t>
      </w:r>
      <w:proofErr w:type="spellEnd"/>
      <w:r w:rsidRPr="00095DE3">
        <w:t>, N. 2019. Seven lessons for planning nature-based solutions in cities. Environ. Sci. Policy, 93:101–111.</w:t>
      </w:r>
    </w:p>
    <w:p w14:paraId="5D2F2B60"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r w:rsidRPr="00095DE3">
        <w:rPr>
          <w:rFonts w:ascii="Times New Roman" w:hAnsi="Times New Roman" w:cs="Times New Roman"/>
          <w:sz w:val="24"/>
          <w:szCs w:val="24"/>
        </w:rPr>
        <w:t>Helms, J. A., Ed. 1998. The dictionary of forestry. Society of American Foresters.</w:t>
      </w:r>
    </w:p>
    <w:p w14:paraId="759FEA06"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proofErr w:type="spellStart"/>
      <w:r w:rsidRPr="00095DE3">
        <w:rPr>
          <w:rFonts w:ascii="Times New Roman" w:hAnsi="Times New Roman" w:cs="Times New Roman"/>
          <w:sz w:val="24"/>
          <w:szCs w:val="24"/>
        </w:rPr>
        <w:t>Heriyanto</w:t>
      </w:r>
      <w:proofErr w:type="spellEnd"/>
      <w:r w:rsidRPr="00095DE3">
        <w:rPr>
          <w:rFonts w:ascii="Times New Roman" w:hAnsi="Times New Roman" w:cs="Times New Roman"/>
          <w:sz w:val="24"/>
          <w:szCs w:val="24"/>
        </w:rPr>
        <w:t xml:space="preserve">, N. M., and </w:t>
      </w:r>
      <w:proofErr w:type="spellStart"/>
      <w:r w:rsidRPr="00095DE3">
        <w:rPr>
          <w:rFonts w:ascii="Times New Roman" w:hAnsi="Times New Roman" w:cs="Times New Roman"/>
          <w:sz w:val="24"/>
          <w:szCs w:val="24"/>
        </w:rPr>
        <w:t>Subiandono</w:t>
      </w:r>
      <w:proofErr w:type="spellEnd"/>
      <w:r w:rsidRPr="00095DE3">
        <w:rPr>
          <w:rFonts w:ascii="Times New Roman" w:hAnsi="Times New Roman" w:cs="Times New Roman"/>
          <w:sz w:val="24"/>
          <w:szCs w:val="24"/>
        </w:rPr>
        <w:t xml:space="preserve">, E. 2012. </w:t>
      </w:r>
      <w:proofErr w:type="spellStart"/>
      <w:r w:rsidRPr="00095DE3">
        <w:rPr>
          <w:rFonts w:ascii="Times New Roman" w:hAnsi="Times New Roman" w:cs="Times New Roman"/>
          <w:sz w:val="24"/>
          <w:szCs w:val="24"/>
        </w:rPr>
        <w:t>Komposisi</w:t>
      </w:r>
      <w:proofErr w:type="spellEnd"/>
      <w:r w:rsidRPr="00095DE3">
        <w:rPr>
          <w:rFonts w:ascii="Times New Roman" w:hAnsi="Times New Roman" w:cs="Times New Roman"/>
          <w:sz w:val="24"/>
          <w:szCs w:val="24"/>
        </w:rPr>
        <w:t xml:space="preserve"> dan </w:t>
      </w:r>
      <w:proofErr w:type="spellStart"/>
      <w:r w:rsidRPr="00095DE3">
        <w:rPr>
          <w:rFonts w:ascii="Times New Roman" w:hAnsi="Times New Roman" w:cs="Times New Roman"/>
          <w:sz w:val="24"/>
          <w:szCs w:val="24"/>
        </w:rPr>
        <w:t>Struktur</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Tegakan</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Biomassa</w:t>
      </w:r>
      <w:proofErr w:type="spellEnd"/>
      <w:r w:rsidRPr="00095DE3">
        <w:rPr>
          <w:rFonts w:ascii="Times New Roman" w:hAnsi="Times New Roman" w:cs="Times New Roman"/>
          <w:sz w:val="24"/>
          <w:szCs w:val="24"/>
        </w:rPr>
        <w:t xml:space="preserve"> dan </w:t>
      </w:r>
      <w:proofErr w:type="spellStart"/>
      <w:r w:rsidRPr="00095DE3">
        <w:rPr>
          <w:rFonts w:ascii="Times New Roman" w:hAnsi="Times New Roman" w:cs="Times New Roman"/>
          <w:sz w:val="24"/>
          <w:szCs w:val="24"/>
        </w:rPr>
        <w:t>Potensi</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Kandungan</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Karbon</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Hutan</w:t>
      </w:r>
      <w:proofErr w:type="spellEnd"/>
      <w:r w:rsidRPr="00095DE3">
        <w:rPr>
          <w:rFonts w:ascii="Times New Roman" w:hAnsi="Times New Roman" w:cs="Times New Roman"/>
          <w:sz w:val="24"/>
          <w:szCs w:val="24"/>
        </w:rPr>
        <w:t xml:space="preserve"> Mangrove di Taman Nasional Alas </w:t>
      </w:r>
      <w:proofErr w:type="spellStart"/>
      <w:r w:rsidRPr="00095DE3">
        <w:rPr>
          <w:rFonts w:ascii="Times New Roman" w:hAnsi="Times New Roman" w:cs="Times New Roman"/>
          <w:sz w:val="24"/>
          <w:szCs w:val="24"/>
        </w:rPr>
        <w:t>Purwo</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Jurnal</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Penelitian</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Hutan</w:t>
      </w:r>
      <w:proofErr w:type="spellEnd"/>
      <w:r w:rsidRPr="00095DE3">
        <w:rPr>
          <w:rFonts w:ascii="Times New Roman" w:hAnsi="Times New Roman" w:cs="Times New Roman"/>
          <w:sz w:val="24"/>
          <w:szCs w:val="24"/>
        </w:rPr>
        <w:t xml:space="preserve"> dan </w:t>
      </w:r>
      <w:proofErr w:type="spellStart"/>
      <w:r w:rsidRPr="00095DE3">
        <w:rPr>
          <w:rFonts w:ascii="Times New Roman" w:hAnsi="Times New Roman" w:cs="Times New Roman"/>
          <w:sz w:val="24"/>
          <w:szCs w:val="24"/>
        </w:rPr>
        <w:t>Konservasi</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Alam</w:t>
      </w:r>
      <w:proofErr w:type="spellEnd"/>
      <w:r w:rsidRPr="00095DE3">
        <w:rPr>
          <w:rFonts w:ascii="Times New Roman" w:hAnsi="Times New Roman" w:cs="Times New Roman"/>
          <w:sz w:val="24"/>
          <w:szCs w:val="24"/>
        </w:rPr>
        <w:t xml:space="preserve"> 9(1): 023-032</w:t>
      </w:r>
    </w:p>
    <w:p w14:paraId="12E1D474" w14:textId="77777777" w:rsidR="00687A16" w:rsidRPr="00095DE3" w:rsidRDefault="00687A16" w:rsidP="00BE3D04">
      <w:pPr>
        <w:pStyle w:val="BodyText"/>
        <w:spacing w:before="120" w:after="120" w:line="360" w:lineRule="auto"/>
        <w:ind w:left="720" w:right="66" w:hanging="720"/>
        <w:jc w:val="both"/>
      </w:pPr>
      <w:proofErr w:type="spellStart"/>
      <w:r w:rsidRPr="00095DE3">
        <w:t>Kabisch</w:t>
      </w:r>
      <w:proofErr w:type="spellEnd"/>
      <w:r w:rsidRPr="00095DE3">
        <w:t>, N. 2015. Ecosystem service implementation and governance challenges in urban green space planning-The case of Berlin, Germany. Land Use Policy ,42:557–567.</w:t>
      </w:r>
    </w:p>
    <w:p w14:paraId="7CA02BBF"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proofErr w:type="spellStart"/>
      <w:r w:rsidRPr="00095DE3">
        <w:rPr>
          <w:rFonts w:ascii="Times New Roman" w:hAnsi="Times New Roman" w:cs="Times New Roman"/>
          <w:sz w:val="24"/>
          <w:szCs w:val="24"/>
        </w:rPr>
        <w:t>Krisnawati</w:t>
      </w:r>
      <w:proofErr w:type="spellEnd"/>
      <w:r w:rsidRPr="00095DE3">
        <w:rPr>
          <w:rFonts w:ascii="Times New Roman" w:hAnsi="Times New Roman" w:cs="Times New Roman"/>
          <w:sz w:val="24"/>
          <w:szCs w:val="24"/>
        </w:rPr>
        <w:t xml:space="preserve">, H., </w:t>
      </w:r>
      <w:proofErr w:type="spellStart"/>
      <w:r w:rsidRPr="00095DE3">
        <w:rPr>
          <w:rFonts w:ascii="Times New Roman" w:hAnsi="Times New Roman" w:cs="Times New Roman"/>
          <w:sz w:val="24"/>
          <w:szCs w:val="24"/>
        </w:rPr>
        <w:t>Adinugroho</w:t>
      </w:r>
      <w:proofErr w:type="spellEnd"/>
      <w:r w:rsidRPr="00095DE3">
        <w:rPr>
          <w:rFonts w:ascii="Times New Roman" w:hAnsi="Times New Roman" w:cs="Times New Roman"/>
          <w:sz w:val="24"/>
          <w:szCs w:val="24"/>
        </w:rPr>
        <w:t xml:space="preserve">, W. C., </w:t>
      </w:r>
      <w:proofErr w:type="spellStart"/>
      <w:r w:rsidRPr="00095DE3">
        <w:rPr>
          <w:rFonts w:ascii="Times New Roman" w:hAnsi="Times New Roman" w:cs="Times New Roman"/>
          <w:sz w:val="24"/>
          <w:szCs w:val="24"/>
        </w:rPr>
        <w:t>Imanuddin</w:t>
      </w:r>
      <w:proofErr w:type="spellEnd"/>
      <w:r w:rsidRPr="00095DE3">
        <w:rPr>
          <w:rFonts w:ascii="Times New Roman" w:hAnsi="Times New Roman" w:cs="Times New Roman"/>
          <w:sz w:val="24"/>
          <w:szCs w:val="24"/>
        </w:rPr>
        <w:t xml:space="preserve">, R., </w:t>
      </w:r>
      <w:proofErr w:type="spellStart"/>
      <w:r w:rsidRPr="00095DE3">
        <w:rPr>
          <w:rFonts w:ascii="Times New Roman" w:hAnsi="Times New Roman" w:cs="Times New Roman"/>
          <w:sz w:val="24"/>
          <w:szCs w:val="24"/>
        </w:rPr>
        <w:t>Suyoko</w:t>
      </w:r>
      <w:proofErr w:type="spellEnd"/>
      <w:r w:rsidRPr="00095DE3">
        <w:rPr>
          <w:rFonts w:ascii="Times New Roman" w:hAnsi="Times New Roman" w:cs="Times New Roman"/>
          <w:sz w:val="24"/>
          <w:szCs w:val="24"/>
        </w:rPr>
        <w:t>, S., Weston, C. J., and Volkova, L. 2021. Carbon Balance of Tropical Peat Forests at Different Fire History and Implications for Carbon Emissions. Science of the Total Environment 779: 146365</w:t>
      </w:r>
    </w:p>
    <w:p w14:paraId="27BB34C6" w14:textId="77777777" w:rsidR="00687A16" w:rsidRPr="00095DE3" w:rsidRDefault="00687A16" w:rsidP="00BE3D04">
      <w:pPr>
        <w:pStyle w:val="BodyText"/>
        <w:spacing w:before="120" w:after="120" w:line="360" w:lineRule="auto"/>
        <w:ind w:left="720" w:right="66" w:hanging="720"/>
        <w:jc w:val="both"/>
      </w:pPr>
      <w:r w:rsidRPr="00095DE3">
        <w:t xml:space="preserve">Kumar, A., Sharma, C. M., </w:t>
      </w:r>
      <w:proofErr w:type="spellStart"/>
      <w:r w:rsidRPr="00095DE3">
        <w:t>Rajwar</w:t>
      </w:r>
      <w:proofErr w:type="spellEnd"/>
      <w:r w:rsidRPr="00095DE3">
        <w:t xml:space="preserve">, G. S., and </w:t>
      </w:r>
      <w:proofErr w:type="spellStart"/>
      <w:r w:rsidRPr="00095DE3">
        <w:t>Gairola</w:t>
      </w:r>
      <w:proofErr w:type="spellEnd"/>
      <w:r w:rsidRPr="00095DE3">
        <w:t>, S. 2014. Biomass and carbon storage in different land-use forests of Western Himalaya. Forest Research, 3(1): 1–9.</w:t>
      </w:r>
    </w:p>
    <w:p w14:paraId="53E46978"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proofErr w:type="spellStart"/>
      <w:r w:rsidRPr="00095DE3">
        <w:rPr>
          <w:rFonts w:ascii="Times New Roman" w:hAnsi="Times New Roman" w:cs="Times New Roman"/>
          <w:sz w:val="24"/>
          <w:szCs w:val="24"/>
        </w:rPr>
        <w:lastRenderedPageBreak/>
        <w:t>Lugina</w:t>
      </w:r>
      <w:proofErr w:type="spellEnd"/>
      <w:r w:rsidRPr="00095DE3">
        <w:rPr>
          <w:rFonts w:ascii="Times New Roman" w:hAnsi="Times New Roman" w:cs="Times New Roman"/>
          <w:sz w:val="24"/>
          <w:szCs w:val="24"/>
        </w:rPr>
        <w:t xml:space="preserve">, M., </w:t>
      </w:r>
      <w:proofErr w:type="spellStart"/>
      <w:r w:rsidRPr="00095DE3">
        <w:rPr>
          <w:rFonts w:ascii="Times New Roman" w:hAnsi="Times New Roman" w:cs="Times New Roman"/>
          <w:sz w:val="24"/>
          <w:szCs w:val="24"/>
        </w:rPr>
        <w:t>Ginoga</w:t>
      </w:r>
      <w:proofErr w:type="spellEnd"/>
      <w:r w:rsidRPr="00095DE3">
        <w:rPr>
          <w:rFonts w:ascii="Times New Roman" w:hAnsi="Times New Roman" w:cs="Times New Roman"/>
          <w:sz w:val="24"/>
          <w:szCs w:val="24"/>
        </w:rPr>
        <w:t xml:space="preserve">, K. L., </w:t>
      </w:r>
      <w:proofErr w:type="spellStart"/>
      <w:r w:rsidRPr="00095DE3">
        <w:rPr>
          <w:rFonts w:ascii="Times New Roman" w:hAnsi="Times New Roman" w:cs="Times New Roman"/>
          <w:sz w:val="24"/>
          <w:szCs w:val="24"/>
        </w:rPr>
        <w:t>Wibowo</w:t>
      </w:r>
      <w:proofErr w:type="spellEnd"/>
      <w:r w:rsidRPr="00095DE3">
        <w:rPr>
          <w:rFonts w:ascii="Times New Roman" w:hAnsi="Times New Roman" w:cs="Times New Roman"/>
          <w:sz w:val="24"/>
          <w:szCs w:val="24"/>
        </w:rPr>
        <w:t xml:space="preserve">, A., </w:t>
      </w:r>
      <w:proofErr w:type="spellStart"/>
      <w:r w:rsidRPr="00095DE3">
        <w:rPr>
          <w:rFonts w:ascii="Times New Roman" w:hAnsi="Times New Roman" w:cs="Times New Roman"/>
          <w:sz w:val="24"/>
          <w:szCs w:val="24"/>
        </w:rPr>
        <w:t>Bainnaura</w:t>
      </w:r>
      <w:proofErr w:type="spellEnd"/>
      <w:r w:rsidRPr="00095DE3">
        <w:rPr>
          <w:rFonts w:ascii="Times New Roman" w:hAnsi="Times New Roman" w:cs="Times New Roman"/>
          <w:sz w:val="24"/>
          <w:szCs w:val="24"/>
        </w:rPr>
        <w:t xml:space="preserve">, A., and </w:t>
      </w:r>
      <w:proofErr w:type="spellStart"/>
      <w:r w:rsidRPr="00095DE3">
        <w:rPr>
          <w:rFonts w:ascii="Times New Roman" w:hAnsi="Times New Roman" w:cs="Times New Roman"/>
          <w:sz w:val="24"/>
          <w:szCs w:val="24"/>
        </w:rPr>
        <w:t>Partiani</w:t>
      </w:r>
      <w:proofErr w:type="spellEnd"/>
      <w:r w:rsidRPr="00095DE3">
        <w:rPr>
          <w:rFonts w:ascii="Times New Roman" w:hAnsi="Times New Roman" w:cs="Times New Roman"/>
          <w:sz w:val="24"/>
          <w:szCs w:val="24"/>
        </w:rPr>
        <w:t xml:space="preserve">, T. 2011. </w:t>
      </w:r>
      <w:proofErr w:type="spellStart"/>
      <w:r w:rsidRPr="00095DE3">
        <w:rPr>
          <w:rFonts w:ascii="Times New Roman" w:hAnsi="Times New Roman" w:cs="Times New Roman"/>
          <w:sz w:val="24"/>
          <w:szCs w:val="24"/>
        </w:rPr>
        <w:t>Prosedur</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Operasi</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Standar</w:t>
      </w:r>
      <w:proofErr w:type="spellEnd"/>
      <w:r w:rsidRPr="00095DE3">
        <w:rPr>
          <w:rFonts w:ascii="Times New Roman" w:hAnsi="Times New Roman" w:cs="Times New Roman"/>
          <w:sz w:val="24"/>
          <w:szCs w:val="24"/>
        </w:rPr>
        <w:t xml:space="preserve"> SOP </w:t>
      </w:r>
      <w:proofErr w:type="spellStart"/>
      <w:r w:rsidRPr="00095DE3">
        <w:rPr>
          <w:rFonts w:ascii="Times New Roman" w:hAnsi="Times New Roman" w:cs="Times New Roman"/>
          <w:sz w:val="24"/>
          <w:szCs w:val="24"/>
        </w:rPr>
        <w:t>untuk</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Pengukuran</w:t>
      </w:r>
      <w:proofErr w:type="spellEnd"/>
      <w:r w:rsidRPr="00095DE3">
        <w:rPr>
          <w:rFonts w:ascii="Times New Roman" w:hAnsi="Times New Roman" w:cs="Times New Roman"/>
          <w:sz w:val="24"/>
          <w:szCs w:val="24"/>
        </w:rPr>
        <w:t xml:space="preserve"> Stok </w:t>
      </w:r>
      <w:proofErr w:type="spellStart"/>
      <w:r w:rsidRPr="00095DE3">
        <w:rPr>
          <w:rFonts w:ascii="Times New Roman" w:hAnsi="Times New Roman" w:cs="Times New Roman"/>
          <w:sz w:val="24"/>
          <w:szCs w:val="24"/>
        </w:rPr>
        <w:t>Karbon</w:t>
      </w:r>
      <w:proofErr w:type="spellEnd"/>
      <w:r w:rsidRPr="00095DE3">
        <w:rPr>
          <w:rFonts w:ascii="Times New Roman" w:hAnsi="Times New Roman" w:cs="Times New Roman"/>
          <w:sz w:val="24"/>
          <w:szCs w:val="24"/>
        </w:rPr>
        <w:t xml:space="preserve"> di Kawasan </w:t>
      </w:r>
      <w:proofErr w:type="spellStart"/>
      <w:r w:rsidRPr="00095DE3">
        <w:rPr>
          <w:rFonts w:ascii="Times New Roman" w:hAnsi="Times New Roman" w:cs="Times New Roman"/>
          <w:sz w:val="24"/>
          <w:szCs w:val="24"/>
        </w:rPr>
        <w:t>Konservasi</w:t>
      </w:r>
      <w:proofErr w:type="spellEnd"/>
      <w:r w:rsidRPr="00095DE3">
        <w:rPr>
          <w:rFonts w:ascii="Times New Roman" w:hAnsi="Times New Roman" w:cs="Times New Roman"/>
          <w:sz w:val="24"/>
          <w:szCs w:val="24"/>
        </w:rPr>
        <w:t xml:space="preserve">. Pusat </w:t>
      </w:r>
      <w:proofErr w:type="spellStart"/>
      <w:r w:rsidRPr="00095DE3">
        <w:rPr>
          <w:rFonts w:ascii="Times New Roman" w:hAnsi="Times New Roman" w:cs="Times New Roman"/>
          <w:sz w:val="24"/>
          <w:szCs w:val="24"/>
        </w:rPr>
        <w:t>Penelitian</w:t>
      </w:r>
      <w:proofErr w:type="spellEnd"/>
      <w:r w:rsidRPr="00095DE3">
        <w:rPr>
          <w:rFonts w:ascii="Times New Roman" w:hAnsi="Times New Roman" w:cs="Times New Roman"/>
          <w:sz w:val="24"/>
          <w:szCs w:val="24"/>
        </w:rPr>
        <w:t xml:space="preserve"> dan </w:t>
      </w:r>
      <w:proofErr w:type="spellStart"/>
      <w:r w:rsidRPr="00095DE3">
        <w:rPr>
          <w:rFonts w:ascii="Times New Roman" w:hAnsi="Times New Roman" w:cs="Times New Roman"/>
          <w:sz w:val="24"/>
          <w:szCs w:val="24"/>
        </w:rPr>
        <w:t>Pengembangan</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Perubahan</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Iklim</w:t>
      </w:r>
      <w:proofErr w:type="spellEnd"/>
      <w:r w:rsidRPr="00095DE3">
        <w:rPr>
          <w:rFonts w:ascii="Times New Roman" w:hAnsi="Times New Roman" w:cs="Times New Roman"/>
          <w:sz w:val="24"/>
          <w:szCs w:val="24"/>
        </w:rPr>
        <w:t xml:space="preserve"> dan </w:t>
      </w:r>
      <w:proofErr w:type="spellStart"/>
      <w:r w:rsidRPr="00095DE3">
        <w:rPr>
          <w:rFonts w:ascii="Times New Roman" w:hAnsi="Times New Roman" w:cs="Times New Roman"/>
          <w:sz w:val="24"/>
          <w:szCs w:val="24"/>
        </w:rPr>
        <w:t>Kebijakan</w:t>
      </w:r>
      <w:proofErr w:type="spellEnd"/>
      <w:r w:rsidRPr="00095DE3">
        <w:rPr>
          <w:rFonts w:ascii="Times New Roman" w:hAnsi="Times New Roman" w:cs="Times New Roman"/>
          <w:sz w:val="24"/>
          <w:szCs w:val="24"/>
        </w:rPr>
        <w:t>. Jakarta, Indonesia.</w:t>
      </w:r>
    </w:p>
    <w:p w14:paraId="7CAEFCC1"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r w:rsidRPr="00095DE3">
        <w:rPr>
          <w:rFonts w:ascii="Times New Roman" w:hAnsi="Times New Roman" w:cs="Times New Roman"/>
          <w:sz w:val="24"/>
          <w:szCs w:val="24"/>
        </w:rPr>
        <w:t xml:space="preserve">Majumdar, T., and Selvan, T., 2018. Carbon storage in trees of urban and peri-urban forests of Agartala, Tripura. </w:t>
      </w:r>
      <w:proofErr w:type="spellStart"/>
      <w:r w:rsidRPr="00095DE3">
        <w:rPr>
          <w:rFonts w:ascii="Times New Roman" w:hAnsi="Times New Roman" w:cs="Times New Roman"/>
          <w:sz w:val="24"/>
          <w:szCs w:val="24"/>
        </w:rPr>
        <w:t>Iaetsd</w:t>
      </w:r>
      <w:proofErr w:type="spellEnd"/>
      <w:r w:rsidRPr="00095DE3">
        <w:rPr>
          <w:rFonts w:ascii="Times New Roman" w:hAnsi="Times New Roman" w:cs="Times New Roman"/>
          <w:sz w:val="24"/>
          <w:szCs w:val="24"/>
        </w:rPr>
        <w:t xml:space="preserve"> Journal for Advanced Research in Applied Sciences 5:2394-8442.</w:t>
      </w:r>
    </w:p>
    <w:p w14:paraId="602361FC"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proofErr w:type="spellStart"/>
      <w:r w:rsidRPr="00095DE3">
        <w:rPr>
          <w:rFonts w:ascii="Times New Roman" w:hAnsi="Times New Roman" w:cs="Times New Roman"/>
          <w:sz w:val="24"/>
          <w:szCs w:val="24"/>
        </w:rPr>
        <w:t>Margalef</w:t>
      </w:r>
      <w:proofErr w:type="spellEnd"/>
      <w:r w:rsidRPr="00095DE3">
        <w:rPr>
          <w:rFonts w:ascii="Times New Roman" w:hAnsi="Times New Roman" w:cs="Times New Roman"/>
          <w:sz w:val="24"/>
          <w:szCs w:val="24"/>
        </w:rPr>
        <w:t>, R., 1958. Information theory in ecology. General Systems 3, 36–71.</w:t>
      </w:r>
    </w:p>
    <w:p w14:paraId="4872F3B6" w14:textId="77777777" w:rsidR="00687A16" w:rsidRPr="00095DE3" w:rsidRDefault="00687A16" w:rsidP="00BE3D04">
      <w:pPr>
        <w:pStyle w:val="BodyText"/>
        <w:spacing w:before="120" w:after="120" w:line="360" w:lineRule="auto"/>
        <w:ind w:left="720" w:right="66" w:hanging="720"/>
        <w:jc w:val="both"/>
      </w:pPr>
      <w:r w:rsidRPr="00095DE3">
        <w:t>Nagendra H and Gopal D. 2010a. Street trees in Bangalore: density, diversity, composition and distribution. Urban Forestry and Urban Greening, 9:129-137.</w:t>
      </w:r>
    </w:p>
    <w:p w14:paraId="7CFC6DEC" w14:textId="77777777" w:rsidR="00687A16" w:rsidRPr="00095DE3" w:rsidRDefault="00687A16" w:rsidP="00BE3D04">
      <w:pPr>
        <w:pStyle w:val="BodyText"/>
        <w:spacing w:before="120" w:after="120" w:line="360" w:lineRule="auto"/>
        <w:ind w:left="720" w:right="66" w:hanging="720"/>
        <w:jc w:val="both"/>
      </w:pPr>
      <w:proofErr w:type="spellStart"/>
      <w:r w:rsidRPr="00095DE3">
        <w:t>Nesshover</w:t>
      </w:r>
      <w:proofErr w:type="spellEnd"/>
      <w:r w:rsidRPr="00095DE3">
        <w:t xml:space="preserve">, C., </w:t>
      </w:r>
      <w:proofErr w:type="spellStart"/>
      <w:r w:rsidRPr="00095DE3">
        <w:t>Assmuth</w:t>
      </w:r>
      <w:proofErr w:type="spellEnd"/>
      <w:r w:rsidRPr="00095DE3">
        <w:t xml:space="preserve">, T., Irvine, K.N., </w:t>
      </w:r>
      <w:proofErr w:type="spellStart"/>
      <w:r w:rsidRPr="00095DE3">
        <w:t>Rusch</w:t>
      </w:r>
      <w:proofErr w:type="spellEnd"/>
      <w:r w:rsidRPr="00095DE3">
        <w:t xml:space="preserve">, G.M., </w:t>
      </w:r>
      <w:proofErr w:type="spellStart"/>
      <w:r w:rsidRPr="00095DE3">
        <w:t>Waylen</w:t>
      </w:r>
      <w:proofErr w:type="spellEnd"/>
      <w:r w:rsidRPr="00095DE3">
        <w:t xml:space="preserve">, K.A., </w:t>
      </w:r>
      <w:proofErr w:type="spellStart"/>
      <w:r w:rsidRPr="00095DE3">
        <w:t>Delbaere</w:t>
      </w:r>
      <w:proofErr w:type="spellEnd"/>
      <w:r w:rsidRPr="00095DE3">
        <w:t xml:space="preserve">, B., </w:t>
      </w:r>
      <w:proofErr w:type="spellStart"/>
      <w:r w:rsidRPr="00095DE3">
        <w:t>Krauze</w:t>
      </w:r>
      <w:proofErr w:type="spellEnd"/>
      <w:r w:rsidRPr="00095DE3">
        <w:t>, K. 2017. The science, policy and practice of nature-based solutions: An interdisciplinary perspective. Sci. Total Environ, 579:1215–1227.</w:t>
      </w:r>
    </w:p>
    <w:p w14:paraId="47CB31A5" w14:textId="3E3CC31C" w:rsidR="00D84F4A" w:rsidRPr="00095DE3" w:rsidRDefault="00D84F4A" w:rsidP="00BE3D04">
      <w:pPr>
        <w:pStyle w:val="BodyText"/>
        <w:spacing w:before="120" w:after="120" w:line="360" w:lineRule="auto"/>
        <w:ind w:left="720" w:right="66" w:hanging="720"/>
        <w:jc w:val="both"/>
        <w:rPr>
          <w:lang w:val="en-IN"/>
        </w:rPr>
      </w:pPr>
      <w:r w:rsidRPr="00095DE3">
        <w:rPr>
          <w:lang w:val="en-IN"/>
        </w:rPr>
        <w:t xml:space="preserve">Nielsen, A. B., Van Den Bosch, M., </w:t>
      </w:r>
      <w:proofErr w:type="spellStart"/>
      <w:r w:rsidRPr="00095DE3">
        <w:rPr>
          <w:lang w:val="en-IN"/>
        </w:rPr>
        <w:t>Maruthaveeran</w:t>
      </w:r>
      <w:proofErr w:type="spellEnd"/>
      <w:r w:rsidRPr="00095DE3">
        <w:rPr>
          <w:lang w:val="en-IN"/>
        </w:rPr>
        <w:t xml:space="preserve">, S., &amp; Van Den Bosch, C. K. (2013). Species richness in urban parks and its drivers: A review of empirical evidence. </w:t>
      </w:r>
      <w:r w:rsidRPr="00095DE3">
        <w:rPr>
          <w:i/>
          <w:iCs/>
          <w:lang w:val="en-IN"/>
        </w:rPr>
        <w:t>Urban Ecosystems</w:t>
      </w:r>
      <w:r w:rsidRPr="00095DE3">
        <w:rPr>
          <w:lang w:val="en-IN"/>
        </w:rPr>
        <w:t xml:space="preserve">, </w:t>
      </w:r>
      <w:r w:rsidRPr="00095DE3">
        <w:rPr>
          <w:i/>
          <w:iCs/>
          <w:lang w:val="en-IN"/>
        </w:rPr>
        <w:t>17</w:t>
      </w:r>
      <w:r w:rsidRPr="00095DE3">
        <w:rPr>
          <w:lang w:val="en-IN"/>
        </w:rPr>
        <w:t>(1), 305–327. https://doi.org/10.1007/s11252-013-0316-1</w:t>
      </w:r>
    </w:p>
    <w:p w14:paraId="7B11EAA5"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r w:rsidRPr="00095DE3">
        <w:rPr>
          <w:rFonts w:ascii="Times New Roman" w:hAnsi="Times New Roman" w:cs="Times New Roman"/>
          <w:sz w:val="24"/>
          <w:szCs w:val="24"/>
        </w:rPr>
        <w:t xml:space="preserve">Nowak, D. J., Greenfield, E. J., Hoehn, R. E., and </w:t>
      </w:r>
      <w:proofErr w:type="spellStart"/>
      <w:r w:rsidRPr="00095DE3">
        <w:rPr>
          <w:rFonts w:ascii="Times New Roman" w:hAnsi="Times New Roman" w:cs="Times New Roman"/>
          <w:sz w:val="24"/>
          <w:szCs w:val="24"/>
        </w:rPr>
        <w:t>Lapoint</w:t>
      </w:r>
      <w:proofErr w:type="spellEnd"/>
      <w:r w:rsidRPr="00095DE3">
        <w:rPr>
          <w:rFonts w:ascii="Times New Roman" w:hAnsi="Times New Roman" w:cs="Times New Roman"/>
          <w:sz w:val="24"/>
          <w:szCs w:val="24"/>
        </w:rPr>
        <w:t>, E. 2013. Carbon storage and sequestration by trees in urban and community areas of the United States. Environmental pollution, 178: 229-236.</w:t>
      </w:r>
    </w:p>
    <w:p w14:paraId="7963BC24" w14:textId="77777777" w:rsidR="00687A16" w:rsidRPr="00095DE3" w:rsidRDefault="00687A16" w:rsidP="00BE3D04">
      <w:pPr>
        <w:spacing w:before="120" w:after="120" w:line="360" w:lineRule="auto"/>
        <w:ind w:left="720" w:hanging="720"/>
        <w:jc w:val="both"/>
        <w:rPr>
          <w:rFonts w:ascii="Times New Roman" w:hAnsi="Times New Roman" w:cs="Times New Roman"/>
          <w:color w:val="2E414F"/>
          <w:sz w:val="24"/>
          <w:szCs w:val="24"/>
          <w:shd w:val="clear" w:color="auto" w:fill="FFFFFF"/>
        </w:rPr>
      </w:pPr>
      <w:proofErr w:type="spellStart"/>
      <w:r w:rsidRPr="00095DE3">
        <w:rPr>
          <w:rFonts w:ascii="Times New Roman" w:hAnsi="Times New Roman" w:cs="Times New Roman"/>
          <w:color w:val="2E414F"/>
          <w:sz w:val="24"/>
          <w:szCs w:val="24"/>
          <w:shd w:val="clear" w:color="auto" w:fill="FFFFFF"/>
        </w:rPr>
        <w:t>Nyambane</w:t>
      </w:r>
      <w:proofErr w:type="spellEnd"/>
      <w:r w:rsidRPr="00095DE3">
        <w:rPr>
          <w:rFonts w:ascii="Times New Roman" w:hAnsi="Times New Roman" w:cs="Times New Roman"/>
          <w:color w:val="2E414F"/>
          <w:sz w:val="24"/>
          <w:szCs w:val="24"/>
          <w:shd w:val="clear" w:color="auto" w:fill="FFFFFF"/>
        </w:rPr>
        <w:t xml:space="preserve">, D.O., Njoroge, J.B., &amp; </w:t>
      </w:r>
      <w:proofErr w:type="spellStart"/>
      <w:r w:rsidRPr="00095DE3">
        <w:rPr>
          <w:rFonts w:ascii="Times New Roman" w:hAnsi="Times New Roman" w:cs="Times New Roman"/>
          <w:color w:val="2E414F"/>
          <w:sz w:val="24"/>
          <w:szCs w:val="24"/>
          <w:shd w:val="clear" w:color="auto" w:fill="FFFFFF"/>
        </w:rPr>
        <w:t>Watako</w:t>
      </w:r>
      <w:proofErr w:type="spellEnd"/>
      <w:r w:rsidRPr="00095DE3">
        <w:rPr>
          <w:rFonts w:ascii="Times New Roman" w:hAnsi="Times New Roman" w:cs="Times New Roman"/>
          <w:color w:val="2E414F"/>
          <w:sz w:val="24"/>
          <w:szCs w:val="24"/>
          <w:shd w:val="clear" w:color="auto" w:fill="FFFFFF"/>
        </w:rPr>
        <w:t>, A. (2016). Assessment of tree species distribution and diversity in the major urban green spaces of Nairobi city, Kenya. </w:t>
      </w:r>
      <w:r w:rsidRPr="00095DE3">
        <w:rPr>
          <w:rStyle w:val="Emphasis"/>
          <w:rFonts w:ascii="Times New Roman" w:hAnsi="Times New Roman" w:cs="Times New Roman"/>
          <w:color w:val="2E414F"/>
          <w:sz w:val="24"/>
          <w:szCs w:val="24"/>
        </w:rPr>
        <w:t>Journal of Horticulture and Forestry, 8</w:t>
      </w:r>
      <w:r w:rsidRPr="00095DE3">
        <w:rPr>
          <w:rFonts w:ascii="Times New Roman" w:hAnsi="Times New Roman" w:cs="Times New Roman"/>
          <w:color w:val="2E414F"/>
          <w:sz w:val="24"/>
          <w:szCs w:val="24"/>
          <w:shd w:val="clear" w:color="auto" w:fill="FFFFFF"/>
        </w:rPr>
        <w:t>, 12-23.</w:t>
      </w:r>
    </w:p>
    <w:p w14:paraId="0235A931"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proofErr w:type="spellStart"/>
      <w:r w:rsidRPr="00095DE3">
        <w:rPr>
          <w:rFonts w:ascii="Times New Roman" w:hAnsi="Times New Roman" w:cs="Times New Roman"/>
          <w:sz w:val="24"/>
          <w:szCs w:val="24"/>
        </w:rPr>
        <w:t>Onrizal</w:t>
      </w:r>
      <w:proofErr w:type="spellEnd"/>
      <w:r w:rsidRPr="00095DE3">
        <w:rPr>
          <w:rFonts w:ascii="Times New Roman" w:hAnsi="Times New Roman" w:cs="Times New Roman"/>
          <w:sz w:val="24"/>
          <w:szCs w:val="24"/>
        </w:rPr>
        <w:t xml:space="preserve">, E. A., and </w:t>
      </w:r>
      <w:proofErr w:type="spellStart"/>
      <w:r w:rsidRPr="00095DE3">
        <w:rPr>
          <w:rFonts w:ascii="Times New Roman" w:hAnsi="Times New Roman" w:cs="Times New Roman"/>
          <w:sz w:val="24"/>
          <w:szCs w:val="24"/>
        </w:rPr>
        <w:t>Kusmana</w:t>
      </w:r>
      <w:proofErr w:type="spellEnd"/>
      <w:r w:rsidRPr="00095DE3">
        <w:rPr>
          <w:rFonts w:ascii="Times New Roman" w:hAnsi="Times New Roman" w:cs="Times New Roman"/>
          <w:sz w:val="24"/>
          <w:szCs w:val="24"/>
        </w:rPr>
        <w:t xml:space="preserve">, C., 2009. </w:t>
      </w:r>
      <w:proofErr w:type="spellStart"/>
      <w:r w:rsidRPr="00095DE3">
        <w:rPr>
          <w:rFonts w:ascii="Times New Roman" w:hAnsi="Times New Roman" w:cs="Times New Roman"/>
          <w:sz w:val="24"/>
          <w:szCs w:val="24"/>
        </w:rPr>
        <w:t>Struktur</w:t>
      </w:r>
      <w:proofErr w:type="spellEnd"/>
      <w:r w:rsidRPr="00095DE3">
        <w:rPr>
          <w:rFonts w:ascii="Times New Roman" w:hAnsi="Times New Roman" w:cs="Times New Roman"/>
          <w:sz w:val="24"/>
          <w:szCs w:val="24"/>
        </w:rPr>
        <w:t xml:space="preserve"> dan </w:t>
      </w:r>
      <w:proofErr w:type="spellStart"/>
      <w:r w:rsidRPr="00095DE3">
        <w:rPr>
          <w:rFonts w:ascii="Times New Roman" w:hAnsi="Times New Roman" w:cs="Times New Roman"/>
          <w:sz w:val="24"/>
          <w:szCs w:val="24"/>
        </w:rPr>
        <w:t>Keanekaragaman</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Jenis</w:t>
      </w:r>
      <w:proofErr w:type="spellEnd"/>
      <w:r w:rsidRPr="00095DE3">
        <w:rPr>
          <w:rFonts w:ascii="Times New Roman" w:hAnsi="Times New Roman" w:cs="Times New Roman"/>
          <w:sz w:val="24"/>
          <w:szCs w:val="24"/>
        </w:rPr>
        <w:t xml:space="preserve"> Mangrove </w:t>
      </w:r>
      <w:proofErr w:type="spellStart"/>
      <w:r w:rsidRPr="00095DE3">
        <w:rPr>
          <w:rFonts w:ascii="Times New Roman" w:hAnsi="Times New Roman" w:cs="Times New Roman"/>
          <w:sz w:val="24"/>
          <w:szCs w:val="24"/>
        </w:rPr>
        <w:t>Pasca</w:t>
      </w:r>
      <w:proofErr w:type="spellEnd"/>
      <w:r w:rsidRPr="00095DE3">
        <w:rPr>
          <w:rFonts w:ascii="Times New Roman" w:hAnsi="Times New Roman" w:cs="Times New Roman"/>
          <w:sz w:val="24"/>
          <w:szCs w:val="24"/>
        </w:rPr>
        <w:t xml:space="preserve"> Tsunami di </w:t>
      </w:r>
      <w:proofErr w:type="spellStart"/>
      <w:r w:rsidRPr="00095DE3">
        <w:rPr>
          <w:rFonts w:ascii="Times New Roman" w:hAnsi="Times New Roman" w:cs="Times New Roman"/>
          <w:sz w:val="24"/>
          <w:szCs w:val="24"/>
        </w:rPr>
        <w:t>Pulau</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Nias</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Jurnal</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Berita</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Biologi</w:t>
      </w:r>
      <w:proofErr w:type="spellEnd"/>
      <w:r w:rsidRPr="00095DE3">
        <w:rPr>
          <w:rFonts w:ascii="Times New Roman" w:hAnsi="Times New Roman" w:cs="Times New Roman"/>
          <w:sz w:val="24"/>
          <w:szCs w:val="24"/>
        </w:rPr>
        <w:t>, 9(4): 359-364.</w:t>
      </w:r>
    </w:p>
    <w:p w14:paraId="5FA876DE" w14:textId="77777777" w:rsidR="00687A16" w:rsidRPr="00095DE3" w:rsidRDefault="00687A16" w:rsidP="00BE3D04">
      <w:pPr>
        <w:pStyle w:val="BodyText"/>
        <w:spacing w:before="120" w:after="120" w:line="360" w:lineRule="auto"/>
        <w:ind w:left="720" w:right="66" w:hanging="720"/>
        <w:jc w:val="both"/>
      </w:pPr>
      <w:r w:rsidRPr="00095DE3">
        <w:t xml:space="preserve">Pan, Y., </w:t>
      </w:r>
      <w:proofErr w:type="spellStart"/>
      <w:r w:rsidRPr="00095DE3">
        <w:t>Birdsey</w:t>
      </w:r>
      <w:proofErr w:type="spellEnd"/>
      <w:r w:rsidRPr="00095DE3">
        <w:t>, R. A., Fang, J., et al. 2011. A large and persistent carbon sink in the world’s forests. Science, 333(6045): 988–993.</w:t>
      </w:r>
    </w:p>
    <w:p w14:paraId="5CE51A16" w14:textId="77777777" w:rsidR="00687A16" w:rsidRPr="00095DE3" w:rsidRDefault="00687A16" w:rsidP="00BE3D04">
      <w:pPr>
        <w:pStyle w:val="BodyText"/>
        <w:spacing w:before="120" w:after="120" w:line="360" w:lineRule="auto"/>
        <w:ind w:left="720" w:right="66" w:hanging="720"/>
        <w:jc w:val="both"/>
      </w:pPr>
      <w:r w:rsidRPr="00095DE3">
        <w:t xml:space="preserve">Pataki, D.E., </w:t>
      </w:r>
      <w:proofErr w:type="spellStart"/>
      <w:r w:rsidRPr="00095DE3">
        <w:t>Alig</w:t>
      </w:r>
      <w:proofErr w:type="spellEnd"/>
      <w:r w:rsidRPr="00095DE3">
        <w:t xml:space="preserve">, R.J., Fung, A.S., </w:t>
      </w:r>
      <w:proofErr w:type="spellStart"/>
      <w:r w:rsidRPr="00095DE3">
        <w:t>Golubiewski</w:t>
      </w:r>
      <w:proofErr w:type="spellEnd"/>
      <w:r w:rsidRPr="00095DE3">
        <w:t xml:space="preserve">, N.E., Kennedy, C.A., </w:t>
      </w:r>
      <w:proofErr w:type="spellStart"/>
      <w:r w:rsidRPr="00095DE3">
        <w:t>Mcpherson</w:t>
      </w:r>
      <w:proofErr w:type="spellEnd"/>
      <w:r w:rsidRPr="00095DE3">
        <w:t xml:space="preserve">, E.G., Nowak, D.J., </w:t>
      </w:r>
      <w:proofErr w:type="spellStart"/>
      <w:r w:rsidRPr="00095DE3">
        <w:t>Pouyat</w:t>
      </w:r>
      <w:proofErr w:type="spellEnd"/>
      <w:r w:rsidRPr="00095DE3">
        <w:t xml:space="preserve">, R.V., and </w:t>
      </w:r>
      <w:proofErr w:type="spellStart"/>
      <w:r w:rsidRPr="00095DE3">
        <w:t>Lankao</w:t>
      </w:r>
      <w:proofErr w:type="spellEnd"/>
      <w:r w:rsidRPr="00095DE3">
        <w:t>, P.R. 2006. Urban ecosystems and the North American carbon cycle. Global Change Biology, 12:2092-2102.</w:t>
      </w:r>
    </w:p>
    <w:p w14:paraId="5C269D00"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r w:rsidRPr="00095DE3">
        <w:rPr>
          <w:rFonts w:ascii="Times New Roman" w:hAnsi="Times New Roman" w:cs="Times New Roman"/>
          <w:sz w:val="24"/>
          <w:szCs w:val="24"/>
        </w:rPr>
        <w:t>Phillips, E.A., 1959. Methods of vegetation study. Henry Holt, New York, p 107</w:t>
      </w:r>
    </w:p>
    <w:p w14:paraId="5061EF20"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proofErr w:type="spellStart"/>
      <w:r w:rsidRPr="00095DE3">
        <w:rPr>
          <w:rFonts w:ascii="Times New Roman" w:hAnsi="Times New Roman" w:cs="Times New Roman"/>
          <w:sz w:val="24"/>
          <w:szCs w:val="24"/>
        </w:rPr>
        <w:lastRenderedPageBreak/>
        <w:t>Pielou</w:t>
      </w:r>
      <w:proofErr w:type="spellEnd"/>
      <w:r w:rsidRPr="00095DE3">
        <w:rPr>
          <w:rFonts w:ascii="Times New Roman" w:hAnsi="Times New Roman" w:cs="Times New Roman"/>
          <w:sz w:val="24"/>
          <w:szCs w:val="24"/>
        </w:rPr>
        <w:t>, E.C., 1966. The measurement of diversity in different types of biological collections. Journal of theoretical biology 13, 131–144. https://doi.org/10.1016/0022 5193(66)90013-0.</w:t>
      </w:r>
    </w:p>
    <w:p w14:paraId="581F8E91" w14:textId="77777777" w:rsidR="00687A16" w:rsidRPr="00095DE3" w:rsidRDefault="00687A16" w:rsidP="00BE3D04">
      <w:pPr>
        <w:pStyle w:val="BodyText"/>
        <w:spacing w:before="120" w:after="120" w:line="360" w:lineRule="auto"/>
        <w:ind w:left="720" w:right="66" w:hanging="720"/>
        <w:jc w:val="both"/>
      </w:pPr>
      <w:r w:rsidRPr="00095DE3">
        <w:t xml:space="preserve">Sagar, R., </w:t>
      </w:r>
      <w:proofErr w:type="spellStart"/>
      <w:r w:rsidRPr="00095DE3">
        <w:t>Raghubanshi</w:t>
      </w:r>
      <w:proofErr w:type="spellEnd"/>
      <w:r w:rsidRPr="00095DE3">
        <w:t>, A. S., and Singh, J. S. 2003. Tree species composition, dispersion and diversity along a disturbance gradient in a dry tropical forest region of India. Forest ecology and Management, 186(1-3): 61-71.</w:t>
      </w:r>
    </w:p>
    <w:p w14:paraId="4DAD38C0"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r w:rsidRPr="00095DE3">
        <w:rPr>
          <w:rFonts w:ascii="Times New Roman" w:hAnsi="Times New Roman" w:cs="Times New Roman"/>
          <w:sz w:val="24"/>
          <w:szCs w:val="24"/>
        </w:rPr>
        <w:t xml:space="preserve">Schell, LM., and </w:t>
      </w:r>
      <w:proofErr w:type="spellStart"/>
      <w:r w:rsidRPr="00095DE3">
        <w:rPr>
          <w:rFonts w:ascii="Times New Roman" w:hAnsi="Times New Roman" w:cs="Times New Roman"/>
          <w:sz w:val="24"/>
          <w:szCs w:val="24"/>
        </w:rPr>
        <w:t>Ulijaszek</w:t>
      </w:r>
      <w:proofErr w:type="spellEnd"/>
      <w:r w:rsidRPr="00095DE3">
        <w:rPr>
          <w:rFonts w:ascii="Times New Roman" w:hAnsi="Times New Roman" w:cs="Times New Roman"/>
          <w:sz w:val="24"/>
          <w:szCs w:val="24"/>
        </w:rPr>
        <w:t xml:space="preserve"> S.J., 1999. Urbanism, Health and Human Biology in Industrialized Countries, Cambridge University Press, Cambridge.</w:t>
      </w:r>
    </w:p>
    <w:p w14:paraId="0967030F"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r w:rsidRPr="00095DE3">
        <w:rPr>
          <w:rFonts w:ascii="Times New Roman" w:hAnsi="Times New Roman" w:cs="Times New Roman"/>
          <w:sz w:val="24"/>
          <w:szCs w:val="24"/>
        </w:rPr>
        <w:t>Shannon, C.E., Weaver, W., 1963. The Mathematical Theory of Communication. University of Illinois Press. Urbana, U.S.A. 117 p.</w:t>
      </w:r>
    </w:p>
    <w:p w14:paraId="4FECF9BD"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r w:rsidRPr="00095DE3">
        <w:rPr>
          <w:rFonts w:ascii="Times New Roman" w:hAnsi="Times New Roman" w:cs="Times New Roman"/>
          <w:sz w:val="24"/>
          <w:szCs w:val="24"/>
        </w:rPr>
        <w:t>Simpson, E.H., 1949. Measurement of diversity. Nature 163(4148), 688–688.</w:t>
      </w:r>
    </w:p>
    <w:p w14:paraId="5135B6B4" w14:textId="77777777" w:rsidR="00687A16" w:rsidRPr="00095DE3" w:rsidRDefault="00687A16" w:rsidP="00BE3D04">
      <w:pPr>
        <w:pStyle w:val="BodyText"/>
        <w:spacing w:before="120" w:after="120" w:line="360" w:lineRule="auto"/>
        <w:ind w:left="720" w:right="66" w:hanging="720"/>
        <w:jc w:val="both"/>
      </w:pPr>
      <w:r w:rsidRPr="00095DE3">
        <w:t>Singh, A.K., Singh, H., and Singh, J.S. 2020. Green infrastructure of cities: an overview. Proceedings of the Indian National Science Academy.</w:t>
      </w:r>
    </w:p>
    <w:p w14:paraId="14AEF893"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r w:rsidRPr="00095DE3">
        <w:rPr>
          <w:rFonts w:ascii="Times New Roman" w:hAnsi="Times New Roman" w:cs="Times New Roman"/>
          <w:sz w:val="24"/>
          <w:szCs w:val="24"/>
        </w:rPr>
        <w:t>Singh, H., Singh, A.K., and Singh, J.S. 2019. Contribution of Street Trees to Carbon Sequestration: A Case Study from Varanasi, India. International journal of plant and environment, 5(01):09-15.</w:t>
      </w:r>
    </w:p>
    <w:p w14:paraId="1782E96F" w14:textId="77777777" w:rsidR="00687A16" w:rsidRPr="00095DE3" w:rsidRDefault="00687A16" w:rsidP="00BE3D04">
      <w:pPr>
        <w:pStyle w:val="BodyText"/>
        <w:spacing w:before="120" w:after="120" w:line="360" w:lineRule="auto"/>
        <w:ind w:left="720" w:right="66" w:hanging="720"/>
        <w:jc w:val="both"/>
      </w:pPr>
      <w:r w:rsidRPr="00095DE3">
        <w:t xml:space="preserve">Singh, Harshita &amp; Tiwari, </w:t>
      </w:r>
      <w:proofErr w:type="gramStart"/>
      <w:r w:rsidRPr="00095DE3">
        <w:t>S..</w:t>
      </w:r>
      <w:proofErr w:type="gramEnd"/>
      <w:r w:rsidRPr="00095DE3">
        <w:t xml:space="preserve"> (2022). Trees Diversity, Distribution, and Conservation in urban centers: A study of Bilaspur city of Chhattisgarh state, India. JOURNAL OF SCIENTIFIC RESEARCH. 66. 238-248. 10.37398/JSR.2022.660126.</w:t>
      </w:r>
    </w:p>
    <w:p w14:paraId="14420C7C"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r w:rsidRPr="00095DE3">
        <w:rPr>
          <w:rFonts w:ascii="Times New Roman" w:hAnsi="Times New Roman" w:cs="Times New Roman"/>
          <w:sz w:val="24"/>
          <w:szCs w:val="24"/>
        </w:rPr>
        <w:t xml:space="preserve">Singh, K.P., </w:t>
      </w:r>
      <w:proofErr w:type="spellStart"/>
      <w:r w:rsidRPr="00095DE3">
        <w:rPr>
          <w:rFonts w:ascii="Times New Roman" w:hAnsi="Times New Roman" w:cs="Times New Roman"/>
          <w:sz w:val="24"/>
          <w:szCs w:val="24"/>
        </w:rPr>
        <w:t>Misra</w:t>
      </w:r>
      <w:proofErr w:type="spellEnd"/>
      <w:r w:rsidRPr="00095DE3">
        <w:rPr>
          <w:rFonts w:ascii="Times New Roman" w:hAnsi="Times New Roman" w:cs="Times New Roman"/>
          <w:sz w:val="24"/>
          <w:szCs w:val="24"/>
        </w:rPr>
        <w:t>, R., 1979. Structure and functioning of natural modified and silvicultural ecosystems in Eastern Uttar Pradesh, 160 pp. Final Technical Report (1975 1978), MAB, Research Project, Banaras Hindu University, India.</w:t>
      </w:r>
    </w:p>
    <w:p w14:paraId="44E5BDA0"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r w:rsidRPr="00095DE3">
        <w:rPr>
          <w:rFonts w:ascii="Times New Roman" w:hAnsi="Times New Roman" w:cs="Times New Roman"/>
          <w:sz w:val="24"/>
          <w:szCs w:val="24"/>
        </w:rPr>
        <w:t xml:space="preserve">Singh, L., 2010. Impact of land use on vegetation and soil carbon, net primary productivity and nutrient budget in tropical dry deciduous forest of </w:t>
      </w:r>
      <w:proofErr w:type="spellStart"/>
      <w:r w:rsidRPr="00095DE3">
        <w:rPr>
          <w:rFonts w:ascii="Times New Roman" w:hAnsi="Times New Roman" w:cs="Times New Roman"/>
          <w:sz w:val="24"/>
          <w:szCs w:val="24"/>
        </w:rPr>
        <w:t>Barnawapara</w:t>
      </w:r>
      <w:proofErr w:type="spellEnd"/>
      <w:r w:rsidRPr="00095DE3">
        <w:rPr>
          <w:rFonts w:ascii="Times New Roman" w:hAnsi="Times New Roman" w:cs="Times New Roman"/>
          <w:sz w:val="24"/>
          <w:szCs w:val="24"/>
        </w:rPr>
        <w:t xml:space="preserve"> Sanctuary. Final Technical Report. </w:t>
      </w:r>
      <w:proofErr w:type="spellStart"/>
      <w:r w:rsidRPr="00095DE3">
        <w:rPr>
          <w:rFonts w:ascii="Times New Roman" w:hAnsi="Times New Roman" w:cs="Times New Roman"/>
          <w:sz w:val="24"/>
          <w:szCs w:val="24"/>
        </w:rPr>
        <w:t>MoEF</w:t>
      </w:r>
      <w:proofErr w:type="spellEnd"/>
      <w:r w:rsidRPr="00095DE3">
        <w:rPr>
          <w:rFonts w:ascii="Times New Roman" w:hAnsi="Times New Roman" w:cs="Times New Roman"/>
          <w:sz w:val="24"/>
          <w:szCs w:val="24"/>
        </w:rPr>
        <w:t xml:space="preserve"> Funded Project., I.G.K.V. Raipur, India.</w:t>
      </w:r>
    </w:p>
    <w:p w14:paraId="3CA86F07"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r w:rsidRPr="00095DE3">
        <w:rPr>
          <w:rFonts w:ascii="Times New Roman" w:hAnsi="Times New Roman" w:cs="Times New Roman"/>
          <w:sz w:val="24"/>
          <w:szCs w:val="24"/>
        </w:rPr>
        <w:t>Singh, L., Singh, J.S., 1991. Species structure, dry matter dynamics and carbon flux of a dry tropical forest in India. Annals of Botany 68(3), 263–273. https://doi. org/10.1093/oxfordjournals.aob.a088252.</w:t>
      </w:r>
    </w:p>
    <w:p w14:paraId="24B83975" w14:textId="77777777" w:rsidR="00687A16" w:rsidRPr="00095DE3" w:rsidRDefault="00687A16" w:rsidP="00BE3D04">
      <w:pPr>
        <w:pStyle w:val="BodyText"/>
        <w:spacing w:before="120" w:after="120" w:line="360" w:lineRule="auto"/>
        <w:ind w:left="720" w:right="66" w:hanging="720"/>
        <w:jc w:val="both"/>
      </w:pPr>
      <w:proofErr w:type="spellStart"/>
      <w:r w:rsidRPr="00095DE3">
        <w:t>Strohbach</w:t>
      </w:r>
      <w:proofErr w:type="spellEnd"/>
      <w:r w:rsidRPr="00095DE3">
        <w:t xml:space="preserve">, M.W., </w:t>
      </w:r>
      <w:proofErr w:type="spellStart"/>
      <w:r w:rsidRPr="00095DE3">
        <w:t>Haase</w:t>
      </w:r>
      <w:proofErr w:type="spellEnd"/>
      <w:r w:rsidRPr="00095DE3">
        <w:t xml:space="preserve">, D. 2012. Above ground carbon storage by urban trees in Leipzig, German: Analysis of patterns in a European city. </w:t>
      </w:r>
      <w:proofErr w:type="spellStart"/>
      <w:r w:rsidRPr="00095DE3">
        <w:t>Landsc</w:t>
      </w:r>
      <w:proofErr w:type="spellEnd"/>
      <w:r w:rsidRPr="00095DE3">
        <w:t>. Urban Plan,104:95–104.</w:t>
      </w:r>
    </w:p>
    <w:p w14:paraId="4A811625"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proofErr w:type="spellStart"/>
      <w:r w:rsidRPr="00095DE3">
        <w:rPr>
          <w:rFonts w:ascii="Times New Roman" w:hAnsi="Times New Roman" w:cs="Times New Roman"/>
          <w:sz w:val="24"/>
          <w:szCs w:val="24"/>
        </w:rPr>
        <w:lastRenderedPageBreak/>
        <w:t>Subiandono</w:t>
      </w:r>
      <w:proofErr w:type="spellEnd"/>
      <w:r w:rsidRPr="00095DE3">
        <w:rPr>
          <w:rFonts w:ascii="Times New Roman" w:hAnsi="Times New Roman" w:cs="Times New Roman"/>
          <w:sz w:val="24"/>
          <w:szCs w:val="24"/>
        </w:rPr>
        <w:t xml:space="preserve">, E., </w:t>
      </w:r>
      <w:proofErr w:type="spellStart"/>
      <w:r w:rsidRPr="00095DE3">
        <w:rPr>
          <w:rFonts w:ascii="Times New Roman" w:hAnsi="Times New Roman" w:cs="Times New Roman"/>
          <w:sz w:val="24"/>
          <w:szCs w:val="24"/>
        </w:rPr>
        <w:t>Bismark</w:t>
      </w:r>
      <w:proofErr w:type="spellEnd"/>
      <w:r w:rsidRPr="00095DE3">
        <w:rPr>
          <w:rFonts w:ascii="Times New Roman" w:hAnsi="Times New Roman" w:cs="Times New Roman"/>
          <w:sz w:val="24"/>
          <w:szCs w:val="24"/>
        </w:rPr>
        <w:t xml:space="preserve">, M., and </w:t>
      </w:r>
      <w:proofErr w:type="spellStart"/>
      <w:r w:rsidRPr="00095DE3">
        <w:rPr>
          <w:rFonts w:ascii="Times New Roman" w:hAnsi="Times New Roman" w:cs="Times New Roman"/>
          <w:sz w:val="24"/>
          <w:szCs w:val="24"/>
        </w:rPr>
        <w:t>Heriyanto</w:t>
      </w:r>
      <w:proofErr w:type="spellEnd"/>
      <w:r w:rsidRPr="00095DE3">
        <w:rPr>
          <w:rFonts w:ascii="Times New Roman" w:hAnsi="Times New Roman" w:cs="Times New Roman"/>
          <w:sz w:val="24"/>
          <w:szCs w:val="24"/>
        </w:rPr>
        <w:t xml:space="preserve">, N. M. 2013. </w:t>
      </w:r>
      <w:proofErr w:type="spellStart"/>
      <w:r w:rsidRPr="00095DE3">
        <w:rPr>
          <w:rFonts w:ascii="Times New Roman" w:hAnsi="Times New Roman" w:cs="Times New Roman"/>
          <w:sz w:val="24"/>
          <w:szCs w:val="24"/>
        </w:rPr>
        <w:t>Kemampuan</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Avicennia</w:t>
      </w:r>
      <w:proofErr w:type="spellEnd"/>
      <w:r w:rsidRPr="00095DE3">
        <w:rPr>
          <w:rFonts w:ascii="Times New Roman" w:hAnsi="Times New Roman" w:cs="Times New Roman"/>
          <w:sz w:val="24"/>
          <w:szCs w:val="24"/>
        </w:rPr>
        <w:t xml:space="preserve"> marina </w:t>
      </w:r>
      <w:proofErr w:type="spellStart"/>
      <w:r w:rsidRPr="00095DE3">
        <w:rPr>
          <w:rFonts w:ascii="Times New Roman" w:hAnsi="Times New Roman" w:cs="Times New Roman"/>
          <w:sz w:val="24"/>
          <w:szCs w:val="24"/>
        </w:rPr>
        <w:t>Forsk</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Vierh</w:t>
      </w:r>
      <w:proofErr w:type="spellEnd"/>
      <w:r w:rsidRPr="00095DE3">
        <w:rPr>
          <w:rFonts w:ascii="Times New Roman" w:hAnsi="Times New Roman" w:cs="Times New Roman"/>
          <w:sz w:val="24"/>
          <w:szCs w:val="24"/>
        </w:rPr>
        <w:t xml:space="preserve">. dan Rhizophora </w:t>
      </w:r>
      <w:proofErr w:type="spellStart"/>
      <w:r w:rsidRPr="00095DE3">
        <w:rPr>
          <w:rFonts w:ascii="Times New Roman" w:hAnsi="Times New Roman" w:cs="Times New Roman"/>
          <w:sz w:val="24"/>
          <w:szCs w:val="24"/>
        </w:rPr>
        <w:t>apiculata</w:t>
      </w:r>
      <w:proofErr w:type="spellEnd"/>
      <w:r w:rsidRPr="00095DE3">
        <w:rPr>
          <w:rFonts w:ascii="Times New Roman" w:hAnsi="Times New Roman" w:cs="Times New Roman"/>
          <w:sz w:val="24"/>
          <w:szCs w:val="24"/>
        </w:rPr>
        <w:t xml:space="preserve"> Bl. </w:t>
      </w:r>
      <w:proofErr w:type="spellStart"/>
      <w:r w:rsidRPr="00095DE3">
        <w:rPr>
          <w:rFonts w:ascii="Times New Roman" w:hAnsi="Times New Roman" w:cs="Times New Roman"/>
          <w:sz w:val="24"/>
          <w:szCs w:val="24"/>
        </w:rPr>
        <w:t>dalam</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Penyerapan</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Polutan</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Logam</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Berat</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Jurnal</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Penelitian</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Hutan</w:t>
      </w:r>
      <w:proofErr w:type="spellEnd"/>
      <w:r w:rsidRPr="00095DE3">
        <w:rPr>
          <w:rFonts w:ascii="Times New Roman" w:hAnsi="Times New Roman" w:cs="Times New Roman"/>
          <w:sz w:val="24"/>
          <w:szCs w:val="24"/>
        </w:rPr>
        <w:t xml:space="preserve"> dan </w:t>
      </w:r>
      <w:proofErr w:type="spellStart"/>
      <w:r w:rsidRPr="00095DE3">
        <w:rPr>
          <w:rFonts w:ascii="Times New Roman" w:hAnsi="Times New Roman" w:cs="Times New Roman"/>
          <w:sz w:val="24"/>
          <w:szCs w:val="24"/>
        </w:rPr>
        <w:t>Konservasi</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Alam</w:t>
      </w:r>
      <w:proofErr w:type="spellEnd"/>
      <w:r w:rsidRPr="00095DE3">
        <w:rPr>
          <w:rFonts w:ascii="Times New Roman" w:hAnsi="Times New Roman" w:cs="Times New Roman"/>
          <w:sz w:val="24"/>
          <w:szCs w:val="24"/>
        </w:rPr>
        <w:t>, 9(1): 23-32.</w:t>
      </w:r>
    </w:p>
    <w:p w14:paraId="553B5EB5" w14:textId="77777777" w:rsidR="00687A16" w:rsidRPr="00095DE3" w:rsidRDefault="00687A16" w:rsidP="00BE3D04">
      <w:pPr>
        <w:pStyle w:val="BodyText"/>
        <w:spacing w:before="120" w:after="120" w:line="360" w:lineRule="auto"/>
        <w:ind w:left="720" w:right="66" w:hanging="720"/>
        <w:jc w:val="both"/>
        <w:rPr>
          <w:color w:val="333333"/>
          <w:shd w:val="clear" w:color="auto" w:fill="FFFFFF"/>
        </w:rPr>
      </w:pPr>
      <w:proofErr w:type="spellStart"/>
      <w:r w:rsidRPr="00095DE3">
        <w:rPr>
          <w:color w:val="333333"/>
          <w:shd w:val="clear" w:color="auto" w:fill="FFFFFF"/>
        </w:rPr>
        <w:t>Tigga</w:t>
      </w:r>
      <w:proofErr w:type="spellEnd"/>
      <w:r w:rsidRPr="00095DE3">
        <w:rPr>
          <w:color w:val="333333"/>
          <w:shd w:val="clear" w:color="auto" w:fill="FFFFFF"/>
        </w:rPr>
        <w:t xml:space="preserve">, A., Trivedi, A., Dixit, A., &amp; </w:t>
      </w:r>
      <w:proofErr w:type="spellStart"/>
      <w:r w:rsidRPr="00095DE3">
        <w:rPr>
          <w:color w:val="333333"/>
          <w:shd w:val="clear" w:color="auto" w:fill="FFFFFF"/>
        </w:rPr>
        <w:t>Sahu</w:t>
      </w:r>
      <w:proofErr w:type="spellEnd"/>
      <w:r w:rsidRPr="00095DE3">
        <w:rPr>
          <w:color w:val="333333"/>
          <w:shd w:val="clear" w:color="auto" w:fill="FFFFFF"/>
        </w:rPr>
        <w:t>, P. (2025). Benefits of Urban Green Spaces for Human Health: A Review. </w:t>
      </w:r>
      <w:r w:rsidRPr="00095DE3">
        <w:rPr>
          <w:i/>
          <w:iCs/>
          <w:color w:val="333333"/>
          <w:shd w:val="clear" w:color="auto" w:fill="FFFFFF"/>
        </w:rPr>
        <w:t>Journal of Geography, Environment and Earth Science International</w:t>
      </w:r>
      <w:r w:rsidRPr="00095DE3">
        <w:rPr>
          <w:color w:val="333333"/>
          <w:shd w:val="clear" w:color="auto" w:fill="FFFFFF"/>
        </w:rPr>
        <w:t>, </w:t>
      </w:r>
      <w:r w:rsidRPr="00095DE3">
        <w:rPr>
          <w:i/>
          <w:iCs/>
          <w:color w:val="333333"/>
          <w:shd w:val="clear" w:color="auto" w:fill="FFFFFF"/>
        </w:rPr>
        <w:t>29</w:t>
      </w:r>
      <w:r w:rsidRPr="00095DE3">
        <w:rPr>
          <w:color w:val="333333"/>
          <w:shd w:val="clear" w:color="auto" w:fill="FFFFFF"/>
        </w:rPr>
        <w:t xml:space="preserve">(7), 203–216. </w:t>
      </w:r>
      <w:hyperlink r:id="rId22" w:history="1">
        <w:r w:rsidRPr="00095DE3">
          <w:rPr>
            <w:rStyle w:val="Hyperlink"/>
            <w:shd w:val="clear" w:color="auto" w:fill="FFFFFF"/>
          </w:rPr>
          <w:t>https://doi.org/10.9734/jgeesi/2025/v29i7927</w:t>
        </w:r>
      </w:hyperlink>
    </w:p>
    <w:p w14:paraId="61AD3AB7" w14:textId="77777777" w:rsidR="00687A16" w:rsidRPr="00095DE3" w:rsidRDefault="00687A16" w:rsidP="00BE3D04">
      <w:pPr>
        <w:spacing w:before="120" w:after="120" w:line="360" w:lineRule="auto"/>
        <w:ind w:left="720" w:hanging="720"/>
        <w:jc w:val="both"/>
        <w:rPr>
          <w:rFonts w:ascii="Times New Roman" w:hAnsi="Times New Roman" w:cs="Times New Roman"/>
          <w:sz w:val="24"/>
          <w:szCs w:val="24"/>
        </w:rPr>
      </w:pPr>
      <w:r w:rsidRPr="00095DE3">
        <w:rPr>
          <w:rFonts w:ascii="Times New Roman" w:hAnsi="Times New Roman" w:cs="Times New Roman"/>
          <w:sz w:val="24"/>
          <w:szCs w:val="24"/>
        </w:rPr>
        <w:t>Wang, X. H., Wu, Y., Gong, J., Li, B., and Zhao, J. J. 2019. Urban planning design and sustainable development of forest based on heat island effect. Appl. Ecol. Environ. Res. 17: 9121–9129</w:t>
      </w:r>
    </w:p>
    <w:p w14:paraId="04774995" w14:textId="5C5BF887" w:rsidR="003678AE" w:rsidRPr="00E625C1" w:rsidRDefault="00687A16" w:rsidP="00BE3D04">
      <w:pPr>
        <w:spacing w:before="120" w:after="120" w:line="360" w:lineRule="auto"/>
        <w:ind w:left="720" w:hanging="720"/>
        <w:jc w:val="both"/>
        <w:rPr>
          <w:rFonts w:ascii="Times New Roman" w:hAnsi="Times New Roman" w:cs="Times New Roman"/>
          <w:sz w:val="24"/>
          <w:szCs w:val="24"/>
        </w:rPr>
      </w:pPr>
      <w:r w:rsidRPr="00095DE3">
        <w:rPr>
          <w:rFonts w:ascii="Times New Roman" w:hAnsi="Times New Roman" w:cs="Times New Roman"/>
          <w:sz w:val="24"/>
          <w:szCs w:val="24"/>
        </w:rPr>
        <w:t>Whittaker, R.H., 1972. Evolution and measurement</w:t>
      </w:r>
      <w:r w:rsidRPr="00687A16">
        <w:rPr>
          <w:rFonts w:ascii="Times New Roman" w:hAnsi="Times New Roman" w:cs="Times New Roman"/>
          <w:sz w:val="24"/>
          <w:szCs w:val="24"/>
        </w:rPr>
        <w:t xml:space="preserve"> of species diversity. Taxon 21(2–3), 213–251. https://doi. org/10.2307/1218190.</w:t>
      </w:r>
    </w:p>
    <w:sectPr w:rsidR="003678AE" w:rsidRPr="00E625C1" w:rsidSect="00BE3D04">
      <w:pgSz w:w="1191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2E5A9" w14:textId="77777777" w:rsidR="00125975" w:rsidRDefault="00125975">
      <w:pPr>
        <w:spacing w:after="0" w:line="240" w:lineRule="auto"/>
      </w:pPr>
      <w:r>
        <w:separator/>
      </w:r>
    </w:p>
  </w:endnote>
  <w:endnote w:type="continuationSeparator" w:id="0">
    <w:p w14:paraId="3A8B230C" w14:textId="77777777" w:rsidR="00125975" w:rsidRDefault="0012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23804" w14:textId="77777777" w:rsidR="00541572" w:rsidRDefault="0054157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F143" w14:textId="77777777" w:rsidR="00541572" w:rsidRDefault="0054157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93FC6" w14:textId="77777777" w:rsidR="00125975" w:rsidRDefault="00125975">
      <w:pPr>
        <w:spacing w:after="0" w:line="240" w:lineRule="auto"/>
      </w:pPr>
      <w:r>
        <w:separator/>
      </w:r>
    </w:p>
  </w:footnote>
  <w:footnote w:type="continuationSeparator" w:id="0">
    <w:p w14:paraId="2D5CE419" w14:textId="77777777" w:rsidR="00125975" w:rsidRDefault="00125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3362B" w14:textId="2246F1A9" w:rsidR="00541572" w:rsidRDefault="00125975">
    <w:pPr>
      <w:pStyle w:val="Header"/>
    </w:pPr>
    <w:r>
      <w:rPr>
        <w:noProof/>
      </w:rPr>
      <w:pict w14:anchorId="5BCB5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84.25pt;height:91.3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FED33" w14:textId="46BDC67A" w:rsidR="00541572" w:rsidRDefault="00125975">
    <w:pPr>
      <w:pStyle w:val="BodyText"/>
      <w:spacing w:line="14" w:lineRule="auto"/>
      <w:rPr>
        <w:sz w:val="20"/>
      </w:rPr>
    </w:pPr>
    <w:r>
      <w:rPr>
        <w:noProof/>
      </w:rPr>
      <w:pict w14:anchorId="247C1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84.25pt;height:91.3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541572">
      <w:rPr>
        <w:noProof/>
        <w:sz w:val="20"/>
      </w:rPr>
      <mc:AlternateContent>
        <mc:Choice Requires="wps">
          <w:drawing>
            <wp:anchor distT="0" distB="0" distL="0" distR="0" simplePos="0" relativeHeight="251660288" behindDoc="1" locked="0" layoutInCell="1" allowOverlap="1" wp14:anchorId="6FC82DC8" wp14:editId="6D9132C3">
              <wp:simplePos x="0" y="0"/>
              <wp:positionH relativeFrom="page">
                <wp:posOffset>9314433</wp:posOffset>
              </wp:positionH>
              <wp:positionV relativeFrom="page">
                <wp:posOffset>442806</wp:posOffset>
              </wp:positionV>
              <wp:extent cx="241300" cy="19431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4EC25C8" w14:textId="77777777" w:rsidR="00541572" w:rsidRDefault="00541572">
                          <w:pPr>
                            <w:pStyle w:val="BodyText"/>
                            <w:spacing w:before="10"/>
                            <w:ind w:left="60"/>
                          </w:pPr>
                        </w:p>
                      </w:txbxContent>
                    </wps:txbx>
                    <wps:bodyPr wrap="square" lIns="0" tIns="0" rIns="0" bIns="0" rtlCol="0">
                      <a:noAutofit/>
                    </wps:bodyPr>
                  </wps:wsp>
                </a:graphicData>
              </a:graphic>
            </wp:anchor>
          </w:drawing>
        </mc:Choice>
        <mc:Fallback>
          <w:pict>
            <v:shapetype w14:anchorId="6FC82DC8" id="_x0000_t202" coordsize="21600,21600" o:spt="202" path="m,l,21600r21600,l21600,xe">
              <v:stroke joinstyle="miter"/>
              <v:path gradientshapeok="t" o:connecttype="rect"/>
            </v:shapetype>
            <v:shape id="Textbox 140" o:spid="_x0000_s1026" type="#_x0000_t202" style="position:absolute;margin-left:733.4pt;margin-top:34.85pt;width:19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" filled="f" stroked="f">
              <v:textbox inset="0,0,0,0">
                <w:txbxContent>
                  <w:p w14:paraId="04EC25C8" w14:textId="77777777" w:rsidR="00541572" w:rsidRDefault="00541572">
                    <w:pPr>
                      <w:pStyle w:val="BodyText"/>
                      <w:spacing w:before="10"/>
                      <w:ind w:left="6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F2D77" w14:textId="1014E4D4" w:rsidR="00541572" w:rsidRDefault="00125975">
    <w:pPr>
      <w:pStyle w:val="Header"/>
    </w:pPr>
    <w:r>
      <w:rPr>
        <w:noProof/>
      </w:rPr>
      <w:pict w14:anchorId="7628A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84.25pt;height:91.3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78ABE" w14:textId="77702B16" w:rsidR="00541572" w:rsidRDefault="00125975">
    <w:pPr>
      <w:pStyle w:val="Header"/>
    </w:pPr>
    <w:r>
      <w:rPr>
        <w:noProof/>
      </w:rPr>
      <w:pict w14:anchorId="1D30E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84.25pt;height:91.3pt;rotation:315;z-index:-2516459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1336C" w14:textId="5DFFE46B" w:rsidR="00541572" w:rsidRDefault="00125975">
    <w:pPr>
      <w:pStyle w:val="BodyText"/>
      <w:spacing w:line="14" w:lineRule="auto"/>
      <w:rPr>
        <w:sz w:val="2"/>
      </w:rPr>
    </w:pPr>
    <w:r>
      <w:rPr>
        <w:noProof/>
      </w:rPr>
      <w:pict w14:anchorId="08A28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84.25pt;height:91.3pt;rotation:315;z-index:-2516439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E0EFE" w14:textId="059B6A3F" w:rsidR="00541572" w:rsidRDefault="00125975">
    <w:pPr>
      <w:pStyle w:val="Header"/>
    </w:pPr>
    <w:r>
      <w:rPr>
        <w:noProof/>
      </w:rPr>
      <w:pict w14:anchorId="59EA1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84.25pt;height:91.3pt;rotation:315;z-index:-2516480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C6BCE"/>
    <w:multiLevelType w:val="multilevel"/>
    <w:tmpl w:val="0F04589E"/>
    <w:lvl w:ilvl="0">
      <w:start w:val="3"/>
      <w:numFmt w:val="decimal"/>
      <w:lvlText w:val="%1"/>
      <w:lvlJc w:val="left"/>
      <w:pPr>
        <w:ind w:left="892" w:hanging="720"/>
      </w:pPr>
      <w:rPr>
        <w:rFonts w:hint="default"/>
        <w:lang w:val="en-US" w:eastAsia="en-US" w:bidi="ar-SA"/>
      </w:rPr>
    </w:lvl>
    <w:lvl w:ilvl="1">
      <w:start w:val="1"/>
      <w:numFmt w:val="decimal"/>
      <w:lvlText w:val="%1.%2."/>
      <w:lvlJc w:val="left"/>
      <w:pPr>
        <w:ind w:left="892" w:hanging="720"/>
      </w:pPr>
      <w:rPr>
        <w:rFonts w:hint="default"/>
        <w:spacing w:val="0"/>
        <w:w w:val="100"/>
        <w:lang w:val="en-US" w:eastAsia="en-US" w:bidi="ar-SA"/>
      </w:rPr>
    </w:lvl>
    <w:lvl w:ilvl="2">
      <w:start w:val="1"/>
      <w:numFmt w:val="decimal"/>
      <w:lvlText w:val="%1.%2.%3."/>
      <w:lvlJc w:val="left"/>
      <w:pPr>
        <w:ind w:left="772"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653" w:hanging="600"/>
      </w:pPr>
      <w:rPr>
        <w:rFonts w:hint="default"/>
        <w:lang w:val="en-US" w:eastAsia="en-US" w:bidi="ar-SA"/>
      </w:rPr>
    </w:lvl>
    <w:lvl w:ilvl="4">
      <w:numFmt w:val="bullet"/>
      <w:lvlText w:val="•"/>
      <w:lvlJc w:val="left"/>
      <w:pPr>
        <w:ind w:left="3529" w:hanging="600"/>
      </w:pPr>
      <w:rPr>
        <w:rFonts w:hint="default"/>
        <w:lang w:val="en-US" w:eastAsia="en-US" w:bidi="ar-SA"/>
      </w:rPr>
    </w:lvl>
    <w:lvl w:ilvl="5">
      <w:numFmt w:val="bullet"/>
      <w:lvlText w:val="•"/>
      <w:lvlJc w:val="left"/>
      <w:pPr>
        <w:ind w:left="4406" w:hanging="600"/>
      </w:pPr>
      <w:rPr>
        <w:rFonts w:hint="default"/>
        <w:lang w:val="en-US" w:eastAsia="en-US" w:bidi="ar-SA"/>
      </w:rPr>
    </w:lvl>
    <w:lvl w:ilvl="6">
      <w:numFmt w:val="bullet"/>
      <w:lvlText w:val="•"/>
      <w:lvlJc w:val="left"/>
      <w:pPr>
        <w:ind w:left="5283" w:hanging="600"/>
      </w:pPr>
      <w:rPr>
        <w:rFonts w:hint="default"/>
        <w:lang w:val="en-US" w:eastAsia="en-US" w:bidi="ar-SA"/>
      </w:rPr>
    </w:lvl>
    <w:lvl w:ilvl="7">
      <w:numFmt w:val="bullet"/>
      <w:lvlText w:val="•"/>
      <w:lvlJc w:val="left"/>
      <w:pPr>
        <w:ind w:left="6159" w:hanging="600"/>
      </w:pPr>
      <w:rPr>
        <w:rFonts w:hint="default"/>
        <w:lang w:val="en-US" w:eastAsia="en-US" w:bidi="ar-SA"/>
      </w:rPr>
    </w:lvl>
    <w:lvl w:ilvl="8">
      <w:numFmt w:val="bullet"/>
      <w:lvlText w:val="•"/>
      <w:lvlJc w:val="left"/>
      <w:pPr>
        <w:ind w:left="7036" w:hanging="600"/>
      </w:pPr>
      <w:rPr>
        <w:rFonts w:hint="default"/>
        <w:lang w:val="en-US" w:eastAsia="en-US" w:bidi="ar-SA"/>
      </w:rPr>
    </w:lvl>
  </w:abstractNum>
  <w:abstractNum w:abstractNumId="1" w15:restartNumberingAfterBreak="0">
    <w:nsid w:val="2121172B"/>
    <w:multiLevelType w:val="multilevel"/>
    <w:tmpl w:val="0B96B4FC"/>
    <w:lvl w:ilvl="0">
      <w:start w:val="2"/>
      <w:numFmt w:val="decimal"/>
      <w:lvlText w:val="%1"/>
      <w:lvlJc w:val="left"/>
      <w:pPr>
        <w:ind w:left="892" w:hanging="720"/>
      </w:pPr>
      <w:rPr>
        <w:rFonts w:hint="default"/>
        <w:lang w:val="en-US" w:eastAsia="en-US" w:bidi="ar-SA"/>
      </w:rPr>
    </w:lvl>
    <w:lvl w:ilvl="1">
      <w:start w:val="1"/>
      <w:numFmt w:val="decimal"/>
      <w:lvlText w:val="%1.%2"/>
      <w:lvlJc w:val="left"/>
      <w:pPr>
        <w:ind w:left="892" w:hanging="720"/>
      </w:pPr>
      <w:rPr>
        <w:rFonts w:ascii="Times New Roman" w:eastAsia="Times New Roman" w:hAnsi="Times New Roman" w:cs="Times New Roman" w:hint="default"/>
        <w:b/>
        <w:bCs/>
        <w:i w:val="0"/>
        <w:iCs w:val="0"/>
        <w:spacing w:val="-1"/>
        <w:w w:val="100"/>
        <w:sz w:val="28"/>
        <w:szCs w:val="28"/>
        <w:lang w:val="en-US" w:eastAsia="en-US" w:bidi="ar-SA"/>
      </w:rPr>
    </w:lvl>
    <w:lvl w:ilvl="2">
      <w:numFmt w:val="bullet"/>
      <w:lvlText w:val="•"/>
      <w:lvlJc w:val="left"/>
      <w:pPr>
        <w:ind w:left="2477" w:hanging="720"/>
      </w:pPr>
      <w:rPr>
        <w:rFonts w:hint="default"/>
        <w:lang w:val="en-US" w:eastAsia="en-US" w:bidi="ar-SA"/>
      </w:rPr>
    </w:lvl>
    <w:lvl w:ilvl="3">
      <w:numFmt w:val="bullet"/>
      <w:lvlText w:val="•"/>
      <w:lvlJc w:val="left"/>
      <w:pPr>
        <w:ind w:left="3266" w:hanging="720"/>
      </w:pPr>
      <w:rPr>
        <w:rFonts w:hint="default"/>
        <w:lang w:val="en-US" w:eastAsia="en-US" w:bidi="ar-SA"/>
      </w:rPr>
    </w:lvl>
    <w:lvl w:ilvl="4">
      <w:numFmt w:val="bullet"/>
      <w:lvlText w:val="•"/>
      <w:lvlJc w:val="left"/>
      <w:pPr>
        <w:ind w:left="4055" w:hanging="720"/>
      </w:pPr>
      <w:rPr>
        <w:rFonts w:hint="default"/>
        <w:lang w:val="en-US" w:eastAsia="en-US" w:bidi="ar-SA"/>
      </w:rPr>
    </w:lvl>
    <w:lvl w:ilvl="5">
      <w:numFmt w:val="bullet"/>
      <w:lvlText w:val="•"/>
      <w:lvlJc w:val="left"/>
      <w:pPr>
        <w:ind w:left="4844" w:hanging="720"/>
      </w:pPr>
      <w:rPr>
        <w:rFonts w:hint="default"/>
        <w:lang w:val="en-US" w:eastAsia="en-US" w:bidi="ar-SA"/>
      </w:rPr>
    </w:lvl>
    <w:lvl w:ilvl="6">
      <w:numFmt w:val="bullet"/>
      <w:lvlText w:val="•"/>
      <w:lvlJc w:val="left"/>
      <w:pPr>
        <w:ind w:left="5633" w:hanging="720"/>
      </w:pPr>
      <w:rPr>
        <w:rFonts w:hint="default"/>
        <w:lang w:val="en-US" w:eastAsia="en-US" w:bidi="ar-SA"/>
      </w:rPr>
    </w:lvl>
    <w:lvl w:ilvl="7">
      <w:numFmt w:val="bullet"/>
      <w:lvlText w:val="•"/>
      <w:lvlJc w:val="left"/>
      <w:pPr>
        <w:ind w:left="6422" w:hanging="720"/>
      </w:pPr>
      <w:rPr>
        <w:rFonts w:hint="default"/>
        <w:lang w:val="en-US" w:eastAsia="en-US" w:bidi="ar-SA"/>
      </w:rPr>
    </w:lvl>
    <w:lvl w:ilvl="8">
      <w:numFmt w:val="bullet"/>
      <w:lvlText w:val="•"/>
      <w:lvlJc w:val="left"/>
      <w:pPr>
        <w:ind w:left="7211" w:hanging="720"/>
      </w:pPr>
      <w:rPr>
        <w:rFonts w:hint="default"/>
        <w:lang w:val="en-US" w:eastAsia="en-US" w:bidi="ar-SA"/>
      </w:rPr>
    </w:lvl>
  </w:abstractNum>
  <w:abstractNum w:abstractNumId="2" w15:restartNumberingAfterBreak="0">
    <w:nsid w:val="2545781D"/>
    <w:multiLevelType w:val="hybridMultilevel"/>
    <w:tmpl w:val="8B92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33E66"/>
    <w:multiLevelType w:val="multilevel"/>
    <w:tmpl w:val="C6645F52"/>
    <w:lvl w:ilvl="0">
      <w:start w:val="4"/>
      <w:numFmt w:val="decimal"/>
      <w:lvlText w:val="%1"/>
      <w:lvlJc w:val="left"/>
      <w:pPr>
        <w:ind w:left="887" w:hanging="716"/>
      </w:pPr>
      <w:rPr>
        <w:rFonts w:hint="default"/>
        <w:lang w:val="en-US" w:eastAsia="en-US" w:bidi="ar-SA"/>
      </w:rPr>
    </w:lvl>
    <w:lvl w:ilvl="1">
      <w:start w:val="2"/>
      <w:numFmt w:val="decimal"/>
      <w:lvlText w:val="%1.%2"/>
      <w:lvlJc w:val="left"/>
      <w:pPr>
        <w:ind w:left="887" w:hanging="716"/>
      </w:pPr>
      <w:rPr>
        <w:rFonts w:hint="default"/>
        <w:lang w:val="en-US" w:eastAsia="en-US" w:bidi="ar-SA"/>
      </w:rPr>
    </w:lvl>
    <w:lvl w:ilvl="2">
      <w:start w:val="2"/>
      <w:numFmt w:val="decimal"/>
      <w:lvlText w:val="%1.%2.%3"/>
      <w:lvlJc w:val="left"/>
      <w:pPr>
        <w:ind w:left="887" w:hanging="716"/>
      </w:pPr>
      <w:rPr>
        <w:rFonts w:hint="default"/>
        <w:lang w:val="en-US" w:eastAsia="en-US" w:bidi="ar-SA"/>
      </w:rPr>
    </w:lvl>
    <w:lvl w:ilvl="3">
      <w:start w:val="1"/>
      <w:numFmt w:val="decimal"/>
      <w:lvlText w:val="%1.%2.%3.%4"/>
      <w:lvlJc w:val="left"/>
      <w:pPr>
        <w:ind w:left="887" w:hanging="716"/>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930" w:hanging="716"/>
      </w:pPr>
      <w:rPr>
        <w:rFonts w:hint="default"/>
        <w:lang w:val="en-US" w:eastAsia="en-US" w:bidi="ar-SA"/>
      </w:rPr>
    </w:lvl>
    <w:lvl w:ilvl="5">
      <w:numFmt w:val="bullet"/>
      <w:lvlText w:val="•"/>
      <w:lvlJc w:val="left"/>
      <w:pPr>
        <w:ind w:left="4693" w:hanging="716"/>
      </w:pPr>
      <w:rPr>
        <w:rFonts w:hint="default"/>
        <w:lang w:val="en-US" w:eastAsia="en-US" w:bidi="ar-SA"/>
      </w:rPr>
    </w:lvl>
    <w:lvl w:ilvl="6">
      <w:numFmt w:val="bullet"/>
      <w:lvlText w:val="•"/>
      <w:lvlJc w:val="left"/>
      <w:pPr>
        <w:ind w:left="5455" w:hanging="716"/>
      </w:pPr>
      <w:rPr>
        <w:rFonts w:hint="default"/>
        <w:lang w:val="en-US" w:eastAsia="en-US" w:bidi="ar-SA"/>
      </w:rPr>
    </w:lvl>
    <w:lvl w:ilvl="7">
      <w:numFmt w:val="bullet"/>
      <w:lvlText w:val="•"/>
      <w:lvlJc w:val="left"/>
      <w:pPr>
        <w:ind w:left="6218" w:hanging="716"/>
      </w:pPr>
      <w:rPr>
        <w:rFonts w:hint="default"/>
        <w:lang w:val="en-US" w:eastAsia="en-US" w:bidi="ar-SA"/>
      </w:rPr>
    </w:lvl>
    <w:lvl w:ilvl="8">
      <w:numFmt w:val="bullet"/>
      <w:lvlText w:val="•"/>
      <w:lvlJc w:val="left"/>
      <w:pPr>
        <w:ind w:left="6981" w:hanging="716"/>
      </w:pPr>
      <w:rPr>
        <w:rFonts w:hint="default"/>
        <w:lang w:val="en-US" w:eastAsia="en-US" w:bidi="ar-SA"/>
      </w:rPr>
    </w:lvl>
  </w:abstractNum>
  <w:abstractNum w:abstractNumId="4" w15:restartNumberingAfterBreak="0">
    <w:nsid w:val="362D0CD7"/>
    <w:multiLevelType w:val="multilevel"/>
    <w:tmpl w:val="483A5F04"/>
    <w:lvl w:ilvl="0">
      <w:start w:val="4"/>
      <w:numFmt w:val="decimal"/>
      <w:lvlText w:val="%1"/>
      <w:lvlJc w:val="left"/>
      <w:pPr>
        <w:ind w:left="664" w:hanging="492"/>
      </w:pPr>
      <w:rPr>
        <w:rFonts w:hint="default"/>
        <w:lang w:val="en-US" w:eastAsia="en-US" w:bidi="ar-SA"/>
      </w:rPr>
    </w:lvl>
    <w:lvl w:ilvl="1">
      <w:start w:val="5"/>
      <w:numFmt w:val="decimal"/>
      <w:lvlText w:val="%1.%2."/>
      <w:lvlJc w:val="left"/>
      <w:pPr>
        <w:ind w:left="664" w:hanging="492"/>
      </w:pPr>
      <w:rPr>
        <w:rFonts w:ascii="Times New Roman" w:eastAsia="Times New Roman" w:hAnsi="Times New Roman" w:cs="Times New Roman" w:hint="default"/>
        <w:b/>
        <w:bCs/>
        <w:i w:val="0"/>
        <w:iCs w:val="0"/>
        <w:spacing w:val="-1"/>
        <w:w w:val="100"/>
        <w:sz w:val="28"/>
        <w:szCs w:val="28"/>
        <w:lang w:val="en-US" w:eastAsia="en-US" w:bidi="ar-SA"/>
      </w:rPr>
    </w:lvl>
    <w:lvl w:ilvl="2">
      <w:start w:val="1"/>
      <w:numFmt w:val="decimal"/>
      <w:lvlText w:val="%1.%2.%3."/>
      <w:lvlJc w:val="left"/>
      <w:pPr>
        <w:ind w:left="772" w:hanging="600"/>
      </w:pPr>
      <w:rPr>
        <w:rFonts w:ascii="Times New Roman" w:eastAsia="Times New Roman" w:hAnsi="Times New Roman" w:cs="Times New Roman" w:hint="default"/>
        <w:b/>
        <w:bCs/>
        <w:i w:val="0"/>
        <w:iCs w:val="0"/>
        <w:spacing w:val="-1"/>
        <w:w w:val="100"/>
        <w:sz w:val="24"/>
        <w:szCs w:val="24"/>
        <w:lang w:val="en-US" w:eastAsia="en-US" w:bidi="ar-SA"/>
      </w:rPr>
    </w:lvl>
    <w:lvl w:ilvl="3">
      <w:start w:val="1"/>
      <w:numFmt w:val="decimal"/>
      <w:lvlText w:val="%4."/>
      <w:lvlJc w:val="left"/>
      <w:pPr>
        <w:ind w:left="8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836" w:hanging="360"/>
      </w:pPr>
      <w:rPr>
        <w:rFonts w:hint="default"/>
        <w:lang w:val="en-US" w:eastAsia="en-US" w:bidi="ar-SA"/>
      </w:rPr>
    </w:lvl>
    <w:lvl w:ilvl="5">
      <w:numFmt w:val="bullet"/>
      <w:lvlText w:val="•"/>
      <w:lvlJc w:val="left"/>
      <w:pPr>
        <w:ind w:left="3805" w:hanging="360"/>
      </w:pPr>
      <w:rPr>
        <w:rFonts w:hint="default"/>
        <w:lang w:val="en-US" w:eastAsia="en-US" w:bidi="ar-SA"/>
      </w:rPr>
    </w:lvl>
    <w:lvl w:ilvl="6">
      <w:numFmt w:val="bullet"/>
      <w:lvlText w:val="•"/>
      <w:lvlJc w:val="left"/>
      <w:pPr>
        <w:ind w:left="4773" w:hanging="360"/>
      </w:pPr>
      <w:rPr>
        <w:rFonts w:hint="default"/>
        <w:lang w:val="en-US" w:eastAsia="en-US" w:bidi="ar-SA"/>
      </w:rPr>
    </w:lvl>
    <w:lvl w:ilvl="7">
      <w:numFmt w:val="bullet"/>
      <w:lvlText w:val="•"/>
      <w:lvlJc w:val="left"/>
      <w:pPr>
        <w:ind w:left="5742" w:hanging="360"/>
      </w:pPr>
      <w:rPr>
        <w:rFonts w:hint="default"/>
        <w:lang w:val="en-US" w:eastAsia="en-US" w:bidi="ar-SA"/>
      </w:rPr>
    </w:lvl>
    <w:lvl w:ilvl="8">
      <w:numFmt w:val="bullet"/>
      <w:lvlText w:val="•"/>
      <w:lvlJc w:val="left"/>
      <w:pPr>
        <w:ind w:left="6710" w:hanging="360"/>
      </w:pPr>
      <w:rPr>
        <w:rFonts w:hint="default"/>
        <w:lang w:val="en-US" w:eastAsia="en-US" w:bidi="ar-SA"/>
      </w:rPr>
    </w:lvl>
  </w:abstractNum>
  <w:abstractNum w:abstractNumId="5" w15:restartNumberingAfterBreak="0">
    <w:nsid w:val="3A377E91"/>
    <w:multiLevelType w:val="multilevel"/>
    <w:tmpl w:val="77A0C020"/>
    <w:lvl w:ilvl="0">
      <w:start w:val="4"/>
      <w:numFmt w:val="decimal"/>
      <w:lvlText w:val="%1"/>
      <w:lvlJc w:val="left"/>
      <w:pPr>
        <w:ind w:left="892" w:hanging="720"/>
      </w:pPr>
      <w:rPr>
        <w:lang w:val="en-US" w:eastAsia="en-US" w:bidi="ar-SA"/>
      </w:rPr>
    </w:lvl>
    <w:lvl w:ilvl="1">
      <w:start w:val="1"/>
      <w:numFmt w:val="decimal"/>
      <w:lvlText w:val="%1.%2."/>
      <w:lvlJc w:val="left"/>
      <w:pPr>
        <w:ind w:left="892" w:hanging="720"/>
      </w:pPr>
      <w:rPr>
        <w:spacing w:val="0"/>
        <w:w w:val="100"/>
        <w:lang w:val="en-US" w:eastAsia="en-US" w:bidi="ar-SA"/>
      </w:rPr>
    </w:lvl>
    <w:lvl w:ilvl="2">
      <w:start w:val="1"/>
      <w:numFmt w:val="decimal"/>
      <w:lvlText w:val="%1.%2.%3."/>
      <w:lvlJc w:val="left"/>
      <w:pPr>
        <w:ind w:left="892"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140" w:hanging="780"/>
      </w:pPr>
      <w:rPr>
        <w:rFonts w:ascii="Times New Roman" w:eastAsia="Times New Roman" w:hAnsi="Times New Roman" w:cs="Times New Roman" w:hint="default"/>
        <w:b/>
        <w:bCs/>
        <w:i w:val="0"/>
        <w:iCs w:val="0"/>
        <w:spacing w:val="-1"/>
        <w:w w:val="100"/>
        <w:sz w:val="24"/>
        <w:szCs w:val="24"/>
        <w:lang w:val="en-US" w:eastAsia="en-US" w:bidi="ar-SA"/>
      </w:rPr>
    </w:lvl>
    <w:lvl w:ilvl="4">
      <w:numFmt w:val="bullet"/>
      <w:lvlText w:val="•"/>
      <w:lvlJc w:val="left"/>
      <w:pPr>
        <w:ind w:left="3569" w:hanging="780"/>
      </w:pPr>
      <w:rPr>
        <w:lang w:val="en-US" w:eastAsia="en-US" w:bidi="ar-SA"/>
      </w:rPr>
    </w:lvl>
    <w:lvl w:ilvl="5">
      <w:numFmt w:val="bullet"/>
      <w:lvlText w:val="•"/>
      <w:lvlJc w:val="left"/>
      <w:pPr>
        <w:ind w:left="4439" w:hanging="780"/>
      </w:pPr>
      <w:rPr>
        <w:lang w:val="en-US" w:eastAsia="en-US" w:bidi="ar-SA"/>
      </w:rPr>
    </w:lvl>
    <w:lvl w:ilvl="6">
      <w:numFmt w:val="bullet"/>
      <w:lvlText w:val="•"/>
      <w:lvlJc w:val="left"/>
      <w:pPr>
        <w:ind w:left="5309" w:hanging="780"/>
      </w:pPr>
      <w:rPr>
        <w:lang w:val="en-US" w:eastAsia="en-US" w:bidi="ar-SA"/>
      </w:rPr>
    </w:lvl>
    <w:lvl w:ilvl="7">
      <w:numFmt w:val="bullet"/>
      <w:lvlText w:val="•"/>
      <w:lvlJc w:val="left"/>
      <w:pPr>
        <w:ind w:left="6179" w:hanging="780"/>
      </w:pPr>
      <w:rPr>
        <w:lang w:val="en-US" w:eastAsia="en-US" w:bidi="ar-SA"/>
      </w:rPr>
    </w:lvl>
    <w:lvl w:ilvl="8">
      <w:numFmt w:val="bullet"/>
      <w:lvlText w:val="•"/>
      <w:lvlJc w:val="left"/>
      <w:pPr>
        <w:ind w:left="7049" w:hanging="780"/>
      </w:pPr>
      <w:rPr>
        <w:lang w:val="en-US" w:eastAsia="en-US" w:bidi="ar-SA"/>
      </w:rPr>
    </w:lvl>
  </w:abstractNum>
  <w:abstractNum w:abstractNumId="6" w15:restartNumberingAfterBreak="0">
    <w:nsid w:val="3BED2730"/>
    <w:multiLevelType w:val="hybridMultilevel"/>
    <w:tmpl w:val="1C58C8B6"/>
    <w:lvl w:ilvl="0" w:tplc="698EEAEE">
      <w:start w:val="1"/>
      <w:numFmt w:val="decimal"/>
      <w:lvlText w:val="%1."/>
      <w:lvlJc w:val="left"/>
      <w:pPr>
        <w:ind w:left="412" w:hanging="240"/>
      </w:pPr>
      <w:rPr>
        <w:rFonts w:hint="default"/>
        <w:spacing w:val="0"/>
        <w:w w:val="92"/>
        <w:lang w:val="en-US" w:eastAsia="en-US" w:bidi="ar-SA"/>
      </w:rPr>
    </w:lvl>
    <w:lvl w:ilvl="1" w:tplc="74A45142">
      <w:numFmt w:val="bullet"/>
      <w:lvlText w:val="☐"/>
      <w:lvlJc w:val="left"/>
      <w:pPr>
        <w:ind w:left="438" w:hanging="267"/>
      </w:pPr>
      <w:rPr>
        <w:rFonts w:ascii="Segoe UI Symbol" w:eastAsia="Segoe UI Symbol" w:hAnsi="Segoe UI Symbol" w:cs="Segoe UI Symbol" w:hint="default"/>
        <w:b w:val="0"/>
        <w:bCs w:val="0"/>
        <w:i w:val="0"/>
        <w:iCs w:val="0"/>
        <w:spacing w:val="0"/>
        <w:w w:val="100"/>
        <w:sz w:val="24"/>
        <w:szCs w:val="24"/>
        <w:lang w:val="en-US" w:eastAsia="en-US" w:bidi="ar-SA"/>
      </w:rPr>
    </w:lvl>
    <w:lvl w:ilvl="2" w:tplc="B4220400">
      <w:numFmt w:val="bullet"/>
      <w:lvlText w:val="•"/>
      <w:lvlJc w:val="left"/>
      <w:pPr>
        <w:ind w:left="1351" w:hanging="267"/>
      </w:pPr>
      <w:rPr>
        <w:rFonts w:hint="default"/>
        <w:lang w:val="en-US" w:eastAsia="en-US" w:bidi="ar-SA"/>
      </w:rPr>
    </w:lvl>
    <w:lvl w:ilvl="3" w:tplc="D73CBAF0">
      <w:numFmt w:val="bullet"/>
      <w:lvlText w:val="•"/>
      <w:lvlJc w:val="left"/>
      <w:pPr>
        <w:ind w:left="2263" w:hanging="267"/>
      </w:pPr>
      <w:rPr>
        <w:rFonts w:hint="default"/>
        <w:lang w:val="en-US" w:eastAsia="en-US" w:bidi="ar-SA"/>
      </w:rPr>
    </w:lvl>
    <w:lvl w:ilvl="4" w:tplc="3104DE26">
      <w:numFmt w:val="bullet"/>
      <w:lvlText w:val="•"/>
      <w:lvlJc w:val="left"/>
      <w:pPr>
        <w:ind w:left="3175" w:hanging="267"/>
      </w:pPr>
      <w:rPr>
        <w:rFonts w:hint="default"/>
        <w:lang w:val="en-US" w:eastAsia="en-US" w:bidi="ar-SA"/>
      </w:rPr>
    </w:lvl>
    <w:lvl w:ilvl="5" w:tplc="069C035E">
      <w:numFmt w:val="bullet"/>
      <w:lvlText w:val="•"/>
      <w:lvlJc w:val="left"/>
      <w:pPr>
        <w:ind w:left="4087" w:hanging="267"/>
      </w:pPr>
      <w:rPr>
        <w:rFonts w:hint="default"/>
        <w:lang w:val="en-US" w:eastAsia="en-US" w:bidi="ar-SA"/>
      </w:rPr>
    </w:lvl>
    <w:lvl w:ilvl="6" w:tplc="6930CA46">
      <w:numFmt w:val="bullet"/>
      <w:lvlText w:val="•"/>
      <w:lvlJc w:val="left"/>
      <w:pPr>
        <w:ind w:left="4999" w:hanging="267"/>
      </w:pPr>
      <w:rPr>
        <w:rFonts w:hint="default"/>
        <w:lang w:val="en-US" w:eastAsia="en-US" w:bidi="ar-SA"/>
      </w:rPr>
    </w:lvl>
    <w:lvl w:ilvl="7" w:tplc="703E79B2">
      <w:numFmt w:val="bullet"/>
      <w:lvlText w:val="•"/>
      <w:lvlJc w:val="left"/>
      <w:pPr>
        <w:ind w:left="5911" w:hanging="267"/>
      </w:pPr>
      <w:rPr>
        <w:rFonts w:hint="default"/>
        <w:lang w:val="en-US" w:eastAsia="en-US" w:bidi="ar-SA"/>
      </w:rPr>
    </w:lvl>
    <w:lvl w:ilvl="8" w:tplc="0C82127C">
      <w:numFmt w:val="bullet"/>
      <w:lvlText w:val="•"/>
      <w:lvlJc w:val="left"/>
      <w:pPr>
        <w:ind w:left="6823" w:hanging="267"/>
      </w:pPr>
      <w:rPr>
        <w:rFonts w:hint="default"/>
        <w:lang w:val="en-US" w:eastAsia="en-US" w:bidi="ar-SA"/>
      </w:rPr>
    </w:lvl>
  </w:abstractNum>
  <w:abstractNum w:abstractNumId="7" w15:restartNumberingAfterBreak="0">
    <w:nsid w:val="40C74557"/>
    <w:multiLevelType w:val="hybridMultilevel"/>
    <w:tmpl w:val="3538138C"/>
    <w:lvl w:ilvl="0" w:tplc="45E82D3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FA6AA8"/>
    <w:multiLevelType w:val="multilevel"/>
    <w:tmpl w:val="3348A744"/>
    <w:lvl w:ilvl="0">
      <w:start w:val="2"/>
      <w:numFmt w:val="decimal"/>
      <w:lvlText w:val="%1"/>
      <w:lvlJc w:val="left"/>
      <w:pPr>
        <w:ind w:left="587" w:hanging="416"/>
      </w:pPr>
      <w:rPr>
        <w:rFonts w:hint="default"/>
        <w:lang w:val="en-US" w:eastAsia="en-US" w:bidi="ar-SA"/>
      </w:rPr>
    </w:lvl>
    <w:lvl w:ilvl="1">
      <w:start w:val="1"/>
      <w:numFmt w:val="decimal"/>
      <w:lvlText w:val="%1.%2."/>
      <w:lvlJc w:val="left"/>
      <w:pPr>
        <w:ind w:left="587" w:hanging="41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21" w:hanging="416"/>
      </w:pPr>
      <w:rPr>
        <w:rFonts w:hint="default"/>
        <w:lang w:val="en-US" w:eastAsia="en-US" w:bidi="ar-SA"/>
      </w:rPr>
    </w:lvl>
    <w:lvl w:ilvl="3">
      <w:numFmt w:val="bullet"/>
      <w:lvlText w:val="•"/>
      <w:lvlJc w:val="left"/>
      <w:pPr>
        <w:ind w:left="3042" w:hanging="416"/>
      </w:pPr>
      <w:rPr>
        <w:rFonts w:hint="default"/>
        <w:lang w:val="en-US" w:eastAsia="en-US" w:bidi="ar-SA"/>
      </w:rPr>
    </w:lvl>
    <w:lvl w:ilvl="4">
      <w:numFmt w:val="bullet"/>
      <w:lvlText w:val="•"/>
      <w:lvlJc w:val="left"/>
      <w:pPr>
        <w:ind w:left="3863" w:hanging="416"/>
      </w:pPr>
      <w:rPr>
        <w:rFonts w:hint="default"/>
        <w:lang w:val="en-US" w:eastAsia="en-US" w:bidi="ar-SA"/>
      </w:rPr>
    </w:lvl>
    <w:lvl w:ilvl="5">
      <w:numFmt w:val="bullet"/>
      <w:lvlText w:val="•"/>
      <w:lvlJc w:val="left"/>
      <w:pPr>
        <w:ind w:left="4684" w:hanging="416"/>
      </w:pPr>
      <w:rPr>
        <w:rFonts w:hint="default"/>
        <w:lang w:val="en-US" w:eastAsia="en-US" w:bidi="ar-SA"/>
      </w:rPr>
    </w:lvl>
    <w:lvl w:ilvl="6">
      <w:numFmt w:val="bullet"/>
      <w:lvlText w:val="•"/>
      <w:lvlJc w:val="left"/>
      <w:pPr>
        <w:ind w:left="5505" w:hanging="416"/>
      </w:pPr>
      <w:rPr>
        <w:rFonts w:hint="default"/>
        <w:lang w:val="en-US" w:eastAsia="en-US" w:bidi="ar-SA"/>
      </w:rPr>
    </w:lvl>
    <w:lvl w:ilvl="7">
      <w:numFmt w:val="bullet"/>
      <w:lvlText w:val="•"/>
      <w:lvlJc w:val="left"/>
      <w:pPr>
        <w:ind w:left="6326" w:hanging="416"/>
      </w:pPr>
      <w:rPr>
        <w:rFonts w:hint="default"/>
        <w:lang w:val="en-US" w:eastAsia="en-US" w:bidi="ar-SA"/>
      </w:rPr>
    </w:lvl>
    <w:lvl w:ilvl="8">
      <w:numFmt w:val="bullet"/>
      <w:lvlText w:val="•"/>
      <w:lvlJc w:val="left"/>
      <w:pPr>
        <w:ind w:left="7147" w:hanging="416"/>
      </w:pPr>
      <w:rPr>
        <w:rFonts w:hint="default"/>
        <w:lang w:val="en-US" w:eastAsia="en-US" w:bidi="ar-SA"/>
      </w:rPr>
    </w:lvl>
  </w:abstractNum>
  <w:abstractNum w:abstractNumId="9" w15:restartNumberingAfterBreak="0">
    <w:nsid w:val="585C06B6"/>
    <w:multiLevelType w:val="hybridMultilevel"/>
    <w:tmpl w:val="3538FAF2"/>
    <w:lvl w:ilvl="0" w:tplc="C5E8D104">
      <w:start w:val="1"/>
      <w:numFmt w:val="decimal"/>
      <w:lvlText w:val="%1."/>
      <w:lvlJc w:val="left"/>
      <w:pPr>
        <w:ind w:left="8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DCB09A">
      <w:numFmt w:val="bullet"/>
      <w:lvlText w:val="•"/>
      <w:lvlJc w:val="left"/>
      <w:pPr>
        <w:ind w:left="1688" w:hanging="360"/>
      </w:pPr>
      <w:rPr>
        <w:rFonts w:hint="default"/>
        <w:lang w:val="en-US" w:eastAsia="en-US" w:bidi="ar-SA"/>
      </w:rPr>
    </w:lvl>
    <w:lvl w:ilvl="2" w:tplc="79320802">
      <w:numFmt w:val="bullet"/>
      <w:lvlText w:val="•"/>
      <w:lvlJc w:val="left"/>
      <w:pPr>
        <w:ind w:left="2477" w:hanging="360"/>
      </w:pPr>
      <w:rPr>
        <w:rFonts w:hint="default"/>
        <w:lang w:val="en-US" w:eastAsia="en-US" w:bidi="ar-SA"/>
      </w:rPr>
    </w:lvl>
    <w:lvl w:ilvl="3" w:tplc="A28A24FC">
      <w:numFmt w:val="bullet"/>
      <w:lvlText w:val="•"/>
      <w:lvlJc w:val="left"/>
      <w:pPr>
        <w:ind w:left="3266" w:hanging="360"/>
      </w:pPr>
      <w:rPr>
        <w:rFonts w:hint="default"/>
        <w:lang w:val="en-US" w:eastAsia="en-US" w:bidi="ar-SA"/>
      </w:rPr>
    </w:lvl>
    <w:lvl w:ilvl="4" w:tplc="32622C2C">
      <w:numFmt w:val="bullet"/>
      <w:lvlText w:val="•"/>
      <w:lvlJc w:val="left"/>
      <w:pPr>
        <w:ind w:left="4055" w:hanging="360"/>
      </w:pPr>
      <w:rPr>
        <w:rFonts w:hint="default"/>
        <w:lang w:val="en-US" w:eastAsia="en-US" w:bidi="ar-SA"/>
      </w:rPr>
    </w:lvl>
    <w:lvl w:ilvl="5" w:tplc="E45ADCB6">
      <w:numFmt w:val="bullet"/>
      <w:lvlText w:val="•"/>
      <w:lvlJc w:val="left"/>
      <w:pPr>
        <w:ind w:left="4844" w:hanging="360"/>
      </w:pPr>
      <w:rPr>
        <w:rFonts w:hint="default"/>
        <w:lang w:val="en-US" w:eastAsia="en-US" w:bidi="ar-SA"/>
      </w:rPr>
    </w:lvl>
    <w:lvl w:ilvl="6" w:tplc="E58E19EC">
      <w:numFmt w:val="bullet"/>
      <w:lvlText w:val="•"/>
      <w:lvlJc w:val="left"/>
      <w:pPr>
        <w:ind w:left="5633" w:hanging="360"/>
      </w:pPr>
      <w:rPr>
        <w:rFonts w:hint="default"/>
        <w:lang w:val="en-US" w:eastAsia="en-US" w:bidi="ar-SA"/>
      </w:rPr>
    </w:lvl>
    <w:lvl w:ilvl="7" w:tplc="D3A2A1A8">
      <w:numFmt w:val="bullet"/>
      <w:lvlText w:val="•"/>
      <w:lvlJc w:val="left"/>
      <w:pPr>
        <w:ind w:left="6422" w:hanging="360"/>
      </w:pPr>
      <w:rPr>
        <w:rFonts w:hint="default"/>
        <w:lang w:val="en-US" w:eastAsia="en-US" w:bidi="ar-SA"/>
      </w:rPr>
    </w:lvl>
    <w:lvl w:ilvl="8" w:tplc="4288F222">
      <w:numFmt w:val="bullet"/>
      <w:lvlText w:val="•"/>
      <w:lvlJc w:val="left"/>
      <w:pPr>
        <w:ind w:left="7211" w:hanging="360"/>
      </w:pPr>
      <w:rPr>
        <w:rFonts w:hint="default"/>
        <w:lang w:val="en-US" w:eastAsia="en-US" w:bidi="ar-SA"/>
      </w:rPr>
    </w:lvl>
  </w:abstractNum>
  <w:abstractNum w:abstractNumId="10" w15:restartNumberingAfterBreak="0">
    <w:nsid w:val="601560D0"/>
    <w:multiLevelType w:val="multilevel"/>
    <w:tmpl w:val="58D44872"/>
    <w:lvl w:ilvl="0">
      <w:start w:val="4"/>
      <w:numFmt w:val="decimal"/>
      <w:lvlText w:val="%1"/>
      <w:lvlJc w:val="left"/>
      <w:pPr>
        <w:ind w:left="772" w:hanging="600"/>
      </w:pPr>
      <w:rPr>
        <w:rFonts w:hint="default"/>
        <w:lang w:val="en-US" w:eastAsia="en-US" w:bidi="ar-SA"/>
      </w:rPr>
    </w:lvl>
    <w:lvl w:ilvl="1">
      <w:start w:val="3"/>
      <w:numFmt w:val="decimal"/>
      <w:lvlText w:val="%1.%2"/>
      <w:lvlJc w:val="left"/>
      <w:pPr>
        <w:ind w:left="772" w:hanging="600"/>
      </w:pPr>
      <w:rPr>
        <w:rFonts w:hint="default"/>
        <w:lang w:val="en-US" w:eastAsia="en-US" w:bidi="ar-SA"/>
      </w:rPr>
    </w:lvl>
    <w:lvl w:ilvl="2">
      <w:start w:val="2"/>
      <w:numFmt w:val="decimal"/>
      <w:lvlText w:val="%1.%2.%3."/>
      <w:lvlJc w:val="left"/>
      <w:pPr>
        <w:ind w:left="772"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97" w:hanging="600"/>
      </w:pPr>
      <w:rPr>
        <w:rFonts w:hint="default"/>
        <w:lang w:val="en-US" w:eastAsia="en-US" w:bidi="ar-SA"/>
      </w:rPr>
    </w:lvl>
    <w:lvl w:ilvl="4">
      <w:numFmt w:val="bullet"/>
      <w:lvlText w:val="•"/>
      <w:lvlJc w:val="left"/>
      <w:pPr>
        <w:ind w:left="3870" w:hanging="600"/>
      </w:pPr>
      <w:rPr>
        <w:rFonts w:hint="default"/>
        <w:lang w:val="en-US" w:eastAsia="en-US" w:bidi="ar-SA"/>
      </w:rPr>
    </w:lvl>
    <w:lvl w:ilvl="5">
      <w:numFmt w:val="bullet"/>
      <w:lvlText w:val="•"/>
      <w:lvlJc w:val="left"/>
      <w:pPr>
        <w:ind w:left="4643" w:hanging="600"/>
      </w:pPr>
      <w:rPr>
        <w:rFonts w:hint="default"/>
        <w:lang w:val="en-US" w:eastAsia="en-US" w:bidi="ar-SA"/>
      </w:rPr>
    </w:lvl>
    <w:lvl w:ilvl="6">
      <w:numFmt w:val="bullet"/>
      <w:lvlText w:val="•"/>
      <w:lvlJc w:val="left"/>
      <w:pPr>
        <w:ind w:left="5415" w:hanging="600"/>
      </w:pPr>
      <w:rPr>
        <w:rFonts w:hint="default"/>
        <w:lang w:val="en-US" w:eastAsia="en-US" w:bidi="ar-SA"/>
      </w:rPr>
    </w:lvl>
    <w:lvl w:ilvl="7">
      <w:numFmt w:val="bullet"/>
      <w:lvlText w:val="•"/>
      <w:lvlJc w:val="left"/>
      <w:pPr>
        <w:ind w:left="6188" w:hanging="600"/>
      </w:pPr>
      <w:rPr>
        <w:rFonts w:hint="default"/>
        <w:lang w:val="en-US" w:eastAsia="en-US" w:bidi="ar-SA"/>
      </w:rPr>
    </w:lvl>
    <w:lvl w:ilvl="8">
      <w:numFmt w:val="bullet"/>
      <w:lvlText w:val="•"/>
      <w:lvlJc w:val="left"/>
      <w:pPr>
        <w:ind w:left="6961" w:hanging="600"/>
      </w:pPr>
      <w:rPr>
        <w:rFonts w:hint="default"/>
        <w:lang w:val="en-US" w:eastAsia="en-US" w:bidi="ar-SA"/>
      </w:rPr>
    </w:lvl>
  </w:abstractNum>
  <w:abstractNum w:abstractNumId="11" w15:restartNumberingAfterBreak="0">
    <w:nsid w:val="601976F2"/>
    <w:multiLevelType w:val="multilevel"/>
    <w:tmpl w:val="B07E61A6"/>
    <w:lvl w:ilvl="0">
      <w:start w:val="1"/>
      <w:numFmt w:val="decimal"/>
      <w:lvlText w:val="%1."/>
      <w:lvlJc w:val="left"/>
      <w:pPr>
        <w:ind w:left="268"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393" w:hanging="370"/>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326" w:hanging="370"/>
      </w:pPr>
      <w:rPr>
        <w:rFonts w:hint="default"/>
        <w:lang w:val="en-US" w:eastAsia="en-US" w:bidi="ar-SA"/>
      </w:rPr>
    </w:lvl>
    <w:lvl w:ilvl="3">
      <w:numFmt w:val="bullet"/>
      <w:lvlText w:val="•"/>
      <w:lvlJc w:val="left"/>
      <w:pPr>
        <w:ind w:left="252" w:hanging="370"/>
      </w:pPr>
      <w:rPr>
        <w:rFonts w:hint="default"/>
        <w:lang w:val="en-US" w:eastAsia="en-US" w:bidi="ar-SA"/>
      </w:rPr>
    </w:lvl>
    <w:lvl w:ilvl="4">
      <w:numFmt w:val="bullet"/>
      <w:lvlText w:val="•"/>
      <w:lvlJc w:val="left"/>
      <w:pPr>
        <w:ind w:left="178" w:hanging="370"/>
      </w:pPr>
      <w:rPr>
        <w:rFonts w:hint="default"/>
        <w:lang w:val="en-US" w:eastAsia="en-US" w:bidi="ar-SA"/>
      </w:rPr>
    </w:lvl>
    <w:lvl w:ilvl="5">
      <w:numFmt w:val="bullet"/>
      <w:lvlText w:val="•"/>
      <w:lvlJc w:val="left"/>
      <w:pPr>
        <w:ind w:left="104" w:hanging="370"/>
      </w:pPr>
      <w:rPr>
        <w:rFonts w:hint="default"/>
        <w:lang w:val="en-US" w:eastAsia="en-US" w:bidi="ar-SA"/>
      </w:rPr>
    </w:lvl>
    <w:lvl w:ilvl="6">
      <w:numFmt w:val="bullet"/>
      <w:lvlText w:val="•"/>
      <w:lvlJc w:val="left"/>
      <w:pPr>
        <w:ind w:left="30" w:hanging="370"/>
      </w:pPr>
      <w:rPr>
        <w:rFonts w:hint="default"/>
        <w:lang w:val="en-US" w:eastAsia="en-US" w:bidi="ar-SA"/>
      </w:rPr>
    </w:lvl>
    <w:lvl w:ilvl="7">
      <w:numFmt w:val="bullet"/>
      <w:lvlText w:val="•"/>
      <w:lvlJc w:val="left"/>
      <w:pPr>
        <w:ind w:left="-44" w:hanging="370"/>
      </w:pPr>
      <w:rPr>
        <w:rFonts w:hint="default"/>
        <w:lang w:val="en-US" w:eastAsia="en-US" w:bidi="ar-SA"/>
      </w:rPr>
    </w:lvl>
    <w:lvl w:ilvl="8">
      <w:numFmt w:val="bullet"/>
      <w:lvlText w:val="•"/>
      <w:lvlJc w:val="left"/>
      <w:pPr>
        <w:ind w:left="-118" w:hanging="370"/>
      </w:pPr>
      <w:rPr>
        <w:rFonts w:hint="default"/>
        <w:lang w:val="en-US" w:eastAsia="en-US" w:bidi="ar-SA"/>
      </w:rPr>
    </w:lvl>
  </w:abstractNum>
  <w:abstractNum w:abstractNumId="12" w15:restartNumberingAfterBreak="0">
    <w:nsid w:val="6589082E"/>
    <w:multiLevelType w:val="hybridMultilevel"/>
    <w:tmpl w:val="139C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3A498B"/>
    <w:multiLevelType w:val="multilevel"/>
    <w:tmpl w:val="A5DC8644"/>
    <w:lvl w:ilvl="0">
      <w:start w:val="4"/>
      <w:numFmt w:val="decimal"/>
      <w:lvlText w:val="%1"/>
      <w:lvlJc w:val="left"/>
      <w:pPr>
        <w:ind w:left="832" w:hanging="600"/>
      </w:pPr>
      <w:rPr>
        <w:rFonts w:hint="default"/>
        <w:lang w:val="en-US" w:eastAsia="en-US" w:bidi="ar-SA"/>
      </w:rPr>
    </w:lvl>
    <w:lvl w:ilvl="1">
      <w:start w:val="4"/>
      <w:numFmt w:val="decimal"/>
      <w:lvlText w:val="%1.%2"/>
      <w:lvlJc w:val="left"/>
      <w:pPr>
        <w:ind w:left="832" w:hanging="600"/>
      </w:pPr>
      <w:rPr>
        <w:rFonts w:hint="default"/>
        <w:lang w:val="en-US" w:eastAsia="en-US" w:bidi="ar-SA"/>
      </w:rPr>
    </w:lvl>
    <w:lvl w:ilvl="2">
      <w:start w:val="1"/>
      <w:numFmt w:val="decimal"/>
      <w:lvlText w:val="%1.%2.%3."/>
      <w:lvlJc w:val="left"/>
      <w:pPr>
        <w:ind w:left="832"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182" w:hanging="600"/>
      </w:pPr>
      <w:rPr>
        <w:rFonts w:hint="default"/>
        <w:lang w:val="en-US" w:eastAsia="en-US" w:bidi="ar-SA"/>
      </w:rPr>
    </w:lvl>
    <w:lvl w:ilvl="4">
      <w:numFmt w:val="bullet"/>
      <w:lvlText w:val="•"/>
      <w:lvlJc w:val="left"/>
      <w:pPr>
        <w:ind w:left="3962" w:hanging="600"/>
      </w:pPr>
      <w:rPr>
        <w:rFonts w:hint="default"/>
        <w:lang w:val="en-US" w:eastAsia="en-US" w:bidi="ar-SA"/>
      </w:rPr>
    </w:lvl>
    <w:lvl w:ilvl="5">
      <w:numFmt w:val="bullet"/>
      <w:lvlText w:val="•"/>
      <w:lvlJc w:val="left"/>
      <w:pPr>
        <w:ind w:left="4743" w:hanging="600"/>
      </w:pPr>
      <w:rPr>
        <w:rFonts w:hint="default"/>
        <w:lang w:val="en-US" w:eastAsia="en-US" w:bidi="ar-SA"/>
      </w:rPr>
    </w:lvl>
    <w:lvl w:ilvl="6">
      <w:numFmt w:val="bullet"/>
      <w:lvlText w:val="•"/>
      <w:lvlJc w:val="left"/>
      <w:pPr>
        <w:ind w:left="5524" w:hanging="600"/>
      </w:pPr>
      <w:rPr>
        <w:rFonts w:hint="default"/>
        <w:lang w:val="en-US" w:eastAsia="en-US" w:bidi="ar-SA"/>
      </w:rPr>
    </w:lvl>
    <w:lvl w:ilvl="7">
      <w:numFmt w:val="bullet"/>
      <w:lvlText w:val="•"/>
      <w:lvlJc w:val="left"/>
      <w:pPr>
        <w:ind w:left="6305" w:hanging="600"/>
      </w:pPr>
      <w:rPr>
        <w:rFonts w:hint="default"/>
        <w:lang w:val="en-US" w:eastAsia="en-US" w:bidi="ar-SA"/>
      </w:rPr>
    </w:lvl>
    <w:lvl w:ilvl="8">
      <w:numFmt w:val="bullet"/>
      <w:lvlText w:val="•"/>
      <w:lvlJc w:val="left"/>
      <w:pPr>
        <w:ind w:left="7085" w:hanging="600"/>
      </w:pPr>
      <w:rPr>
        <w:rFonts w:hint="default"/>
        <w:lang w:val="en-US" w:eastAsia="en-US" w:bidi="ar-SA"/>
      </w:rPr>
    </w:lvl>
  </w:abstractNum>
  <w:num w:numId="1">
    <w:abstractNumId w:val="5"/>
    <w:lvlOverride w:ilvl="0">
      <w:startOverride w:val="4"/>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abstractNumId w:val="11"/>
  </w:num>
  <w:num w:numId="3">
    <w:abstractNumId w:val="6"/>
  </w:num>
  <w:num w:numId="4">
    <w:abstractNumId w:val="4"/>
  </w:num>
  <w:num w:numId="5">
    <w:abstractNumId w:val="13"/>
  </w:num>
  <w:num w:numId="6">
    <w:abstractNumId w:val="10"/>
  </w:num>
  <w:num w:numId="7">
    <w:abstractNumId w:val="3"/>
  </w:num>
  <w:num w:numId="8">
    <w:abstractNumId w:val="5"/>
  </w:num>
  <w:num w:numId="9">
    <w:abstractNumId w:val="0"/>
  </w:num>
  <w:num w:numId="10">
    <w:abstractNumId w:val="1"/>
  </w:num>
  <w:num w:numId="11">
    <w:abstractNumId w:val="8"/>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M0MjU3NDE0ACJDAyUdpeDU4uLM/DyQAsNaAKcMJdMsAAAA"/>
  </w:docVars>
  <w:rsids>
    <w:rsidRoot w:val="00C21003"/>
    <w:rsid w:val="000020DF"/>
    <w:rsid w:val="000049AD"/>
    <w:rsid w:val="00095DE3"/>
    <w:rsid w:val="000A1B35"/>
    <w:rsid w:val="000A425B"/>
    <w:rsid w:val="000D6797"/>
    <w:rsid w:val="000F6637"/>
    <w:rsid w:val="00125975"/>
    <w:rsid w:val="001730FD"/>
    <w:rsid w:val="001913D3"/>
    <w:rsid w:val="001E4393"/>
    <w:rsid w:val="0020232C"/>
    <w:rsid w:val="00203A68"/>
    <w:rsid w:val="002368EB"/>
    <w:rsid w:val="00252AF3"/>
    <w:rsid w:val="00264920"/>
    <w:rsid w:val="002657B3"/>
    <w:rsid w:val="00272AA5"/>
    <w:rsid w:val="002734B1"/>
    <w:rsid w:val="00275F76"/>
    <w:rsid w:val="002A0179"/>
    <w:rsid w:val="002B5331"/>
    <w:rsid w:val="002B7BDB"/>
    <w:rsid w:val="0030548A"/>
    <w:rsid w:val="00335F09"/>
    <w:rsid w:val="00360983"/>
    <w:rsid w:val="003678AE"/>
    <w:rsid w:val="003A03B6"/>
    <w:rsid w:val="003E2CD5"/>
    <w:rsid w:val="003F2E2C"/>
    <w:rsid w:val="00455BD5"/>
    <w:rsid w:val="00471486"/>
    <w:rsid w:val="004C1A38"/>
    <w:rsid w:val="004C798D"/>
    <w:rsid w:val="00502A37"/>
    <w:rsid w:val="005129B4"/>
    <w:rsid w:val="0053397C"/>
    <w:rsid w:val="00541572"/>
    <w:rsid w:val="005B3983"/>
    <w:rsid w:val="006155C4"/>
    <w:rsid w:val="00626791"/>
    <w:rsid w:val="00631263"/>
    <w:rsid w:val="00646A4E"/>
    <w:rsid w:val="0065265C"/>
    <w:rsid w:val="00687A16"/>
    <w:rsid w:val="00690801"/>
    <w:rsid w:val="006A7127"/>
    <w:rsid w:val="00777EB2"/>
    <w:rsid w:val="0078270C"/>
    <w:rsid w:val="007B5D40"/>
    <w:rsid w:val="007B7496"/>
    <w:rsid w:val="007D0A03"/>
    <w:rsid w:val="00800AA0"/>
    <w:rsid w:val="00822927"/>
    <w:rsid w:val="008558EB"/>
    <w:rsid w:val="0088677C"/>
    <w:rsid w:val="00886F86"/>
    <w:rsid w:val="008A3F0C"/>
    <w:rsid w:val="008B0FB9"/>
    <w:rsid w:val="008B7F3D"/>
    <w:rsid w:val="009635BA"/>
    <w:rsid w:val="0097139D"/>
    <w:rsid w:val="009B5F59"/>
    <w:rsid w:val="009D42BA"/>
    <w:rsid w:val="009E1907"/>
    <w:rsid w:val="009F6309"/>
    <w:rsid w:val="00A45273"/>
    <w:rsid w:val="00A45E37"/>
    <w:rsid w:val="00A7434F"/>
    <w:rsid w:val="00AA3EFA"/>
    <w:rsid w:val="00AE61E1"/>
    <w:rsid w:val="00B022D0"/>
    <w:rsid w:val="00B055B3"/>
    <w:rsid w:val="00B1720B"/>
    <w:rsid w:val="00B639DE"/>
    <w:rsid w:val="00B75B05"/>
    <w:rsid w:val="00BA3B52"/>
    <w:rsid w:val="00BE3D04"/>
    <w:rsid w:val="00C20B4D"/>
    <w:rsid w:val="00C21003"/>
    <w:rsid w:val="00C23761"/>
    <w:rsid w:val="00D14A5E"/>
    <w:rsid w:val="00D179B2"/>
    <w:rsid w:val="00D6485D"/>
    <w:rsid w:val="00D6679B"/>
    <w:rsid w:val="00D84F4A"/>
    <w:rsid w:val="00D8632C"/>
    <w:rsid w:val="00DD5A95"/>
    <w:rsid w:val="00DD645D"/>
    <w:rsid w:val="00DE3917"/>
    <w:rsid w:val="00E625C1"/>
    <w:rsid w:val="00F12FBD"/>
    <w:rsid w:val="00F33397"/>
    <w:rsid w:val="00F5706B"/>
    <w:rsid w:val="00F605A9"/>
    <w:rsid w:val="00F95B1B"/>
    <w:rsid w:val="00FC4C9C"/>
    <w:rsid w:val="00FD5EB6"/>
    <w:rsid w:val="00FE0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C21E9B1"/>
  <w15:chartTrackingRefBased/>
  <w15:docId w15:val="{A443C2A9-9C0B-4C24-9A12-30ABF0E8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913D3"/>
    <w:pPr>
      <w:widowControl w:val="0"/>
      <w:autoSpaceDE w:val="0"/>
      <w:autoSpaceDN w:val="0"/>
      <w:spacing w:before="281" w:after="0" w:line="240" w:lineRule="auto"/>
      <w:jc w:val="right"/>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unhideWhenUsed/>
    <w:qFormat/>
    <w:rsid w:val="001913D3"/>
    <w:pPr>
      <w:widowControl w:val="0"/>
      <w:autoSpaceDE w:val="0"/>
      <w:autoSpaceDN w:val="0"/>
      <w:spacing w:after="0" w:line="240" w:lineRule="auto"/>
      <w:ind w:left="663"/>
      <w:jc w:val="center"/>
      <w:outlineLvl w:val="1"/>
    </w:pPr>
    <w:rPr>
      <w:rFonts w:ascii="Times New Roman" w:eastAsia="Times New Roman" w:hAnsi="Times New Roman" w:cs="Times New Roman"/>
      <w:b/>
      <w:bCs/>
      <w:sz w:val="28"/>
      <w:szCs w:val="28"/>
    </w:rPr>
  </w:style>
  <w:style w:type="paragraph" w:styleId="Heading3">
    <w:name w:val="heading 3"/>
    <w:basedOn w:val="Normal"/>
    <w:link w:val="Heading3Char"/>
    <w:uiPriority w:val="9"/>
    <w:unhideWhenUsed/>
    <w:qFormat/>
    <w:rsid w:val="002657B3"/>
    <w:pPr>
      <w:widowControl w:val="0"/>
      <w:autoSpaceDE w:val="0"/>
      <w:autoSpaceDN w:val="0"/>
      <w:spacing w:after="0" w:line="240" w:lineRule="auto"/>
      <w:ind w:left="172"/>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275F7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75F7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657B3"/>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1913D3"/>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1913D3"/>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913D3"/>
  </w:style>
  <w:style w:type="paragraph" w:styleId="ListParagraph">
    <w:name w:val="List Paragraph"/>
    <w:basedOn w:val="Normal"/>
    <w:uiPriority w:val="1"/>
    <w:qFormat/>
    <w:rsid w:val="001913D3"/>
    <w:pPr>
      <w:widowControl w:val="0"/>
      <w:autoSpaceDE w:val="0"/>
      <w:autoSpaceDN w:val="0"/>
      <w:spacing w:after="0" w:line="240" w:lineRule="auto"/>
      <w:ind w:left="437" w:hanging="265"/>
    </w:pPr>
    <w:rPr>
      <w:rFonts w:ascii="Times New Roman" w:eastAsia="Times New Roman" w:hAnsi="Times New Roman" w:cs="Times New Roman"/>
    </w:rPr>
  </w:style>
  <w:style w:type="paragraph" w:customStyle="1" w:styleId="TableParagraph">
    <w:name w:val="Table Paragraph"/>
    <w:basedOn w:val="Normal"/>
    <w:uiPriority w:val="1"/>
    <w:qFormat/>
    <w:rsid w:val="001913D3"/>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913D3"/>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913D3"/>
    <w:rPr>
      <w:rFonts w:ascii="Times New Roman" w:eastAsia="Times New Roman" w:hAnsi="Times New Roman" w:cs="Times New Roman"/>
    </w:rPr>
  </w:style>
  <w:style w:type="paragraph" w:styleId="Footer">
    <w:name w:val="footer"/>
    <w:basedOn w:val="Normal"/>
    <w:link w:val="FooterChar"/>
    <w:uiPriority w:val="99"/>
    <w:unhideWhenUsed/>
    <w:rsid w:val="001913D3"/>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913D3"/>
    <w:rPr>
      <w:rFonts w:ascii="Times New Roman" w:eastAsia="Times New Roman" w:hAnsi="Times New Roman" w:cs="Times New Roman"/>
    </w:rPr>
  </w:style>
  <w:style w:type="character" w:customStyle="1" w:styleId="Hyperlink1">
    <w:name w:val="Hyperlink1"/>
    <w:basedOn w:val="DefaultParagraphFont"/>
    <w:uiPriority w:val="99"/>
    <w:unhideWhenUsed/>
    <w:rsid w:val="001913D3"/>
    <w:rPr>
      <w:color w:val="0000FF"/>
      <w:u w:val="single"/>
    </w:rPr>
  </w:style>
  <w:style w:type="character" w:styleId="UnresolvedMention">
    <w:name w:val="Unresolved Mention"/>
    <w:basedOn w:val="DefaultParagraphFont"/>
    <w:uiPriority w:val="99"/>
    <w:semiHidden/>
    <w:unhideWhenUsed/>
    <w:rsid w:val="001913D3"/>
    <w:rPr>
      <w:color w:val="605E5C"/>
      <w:shd w:val="clear" w:color="auto" w:fill="E1DFDD"/>
    </w:rPr>
  </w:style>
  <w:style w:type="table" w:customStyle="1" w:styleId="TableGrid1">
    <w:name w:val="Table Grid1"/>
    <w:basedOn w:val="TableNormal"/>
    <w:next w:val="TableGrid"/>
    <w:uiPriority w:val="39"/>
    <w:rsid w:val="0019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913D3"/>
    <w:rPr>
      <w:i/>
      <w:iCs/>
    </w:rPr>
  </w:style>
  <w:style w:type="character" w:styleId="Hyperlink">
    <w:name w:val="Hyperlink"/>
    <w:basedOn w:val="DefaultParagraphFont"/>
    <w:uiPriority w:val="99"/>
    <w:unhideWhenUsed/>
    <w:rsid w:val="001913D3"/>
    <w:rPr>
      <w:color w:val="0563C1" w:themeColor="hyperlink"/>
      <w:u w:val="single"/>
    </w:rPr>
  </w:style>
  <w:style w:type="table" w:styleId="TableGrid">
    <w:name w:val="Table Grid"/>
    <w:basedOn w:val="TableNormal"/>
    <w:uiPriority w:val="39"/>
    <w:rsid w:val="0019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1572"/>
    <w:rPr>
      <w:sz w:val="16"/>
      <w:szCs w:val="16"/>
    </w:rPr>
  </w:style>
  <w:style w:type="paragraph" w:styleId="CommentText">
    <w:name w:val="annotation text"/>
    <w:basedOn w:val="Normal"/>
    <w:link w:val="CommentTextChar"/>
    <w:uiPriority w:val="99"/>
    <w:unhideWhenUsed/>
    <w:rsid w:val="00541572"/>
    <w:pPr>
      <w:spacing w:line="240" w:lineRule="auto"/>
    </w:pPr>
    <w:rPr>
      <w:sz w:val="20"/>
      <w:szCs w:val="20"/>
    </w:rPr>
  </w:style>
  <w:style w:type="character" w:customStyle="1" w:styleId="CommentTextChar">
    <w:name w:val="Comment Text Char"/>
    <w:basedOn w:val="DefaultParagraphFont"/>
    <w:link w:val="CommentText"/>
    <w:uiPriority w:val="99"/>
    <w:rsid w:val="00541572"/>
    <w:rPr>
      <w:sz w:val="20"/>
      <w:szCs w:val="20"/>
    </w:rPr>
  </w:style>
  <w:style w:type="paragraph" w:styleId="BalloonText">
    <w:name w:val="Balloon Text"/>
    <w:basedOn w:val="Normal"/>
    <w:link w:val="BalloonTextChar"/>
    <w:uiPriority w:val="99"/>
    <w:semiHidden/>
    <w:unhideWhenUsed/>
    <w:rsid w:val="005415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7580">
      <w:bodyDiv w:val="1"/>
      <w:marLeft w:val="0"/>
      <w:marRight w:val="0"/>
      <w:marTop w:val="0"/>
      <w:marBottom w:val="0"/>
      <w:divBdr>
        <w:top w:val="none" w:sz="0" w:space="0" w:color="auto"/>
        <w:left w:val="none" w:sz="0" w:space="0" w:color="auto"/>
        <w:bottom w:val="none" w:sz="0" w:space="0" w:color="auto"/>
        <w:right w:val="none" w:sz="0" w:space="0" w:color="auto"/>
      </w:divBdr>
    </w:div>
    <w:div w:id="33778191">
      <w:bodyDiv w:val="1"/>
      <w:marLeft w:val="0"/>
      <w:marRight w:val="0"/>
      <w:marTop w:val="0"/>
      <w:marBottom w:val="0"/>
      <w:divBdr>
        <w:top w:val="none" w:sz="0" w:space="0" w:color="auto"/>
        <w:left w:val="none" w:sz="0" w:space="0" w:color="auto"/>
        <w:bottom w:val="none" w:sz="0" w:space="0" w:color="auto"/>
        <w:right w:val="none" w:sz="0" w:space="0" w:color="auto"/>
      </w:divBdr>
    </w:div>
    <w:div w:id="57485739">
      <w:bodyDiv w:val="1"/>
      <w:marLeft w:val="0"/>
      <w:marRight w:val="0"/>
      <w:marTop w:val="0"/>
      <w:marBottom w:val="0"/>
      <w:divBdr>
        <w:top w:val="none" w:sz="0" w:space="0" w:color="auto"/>
        <w:left w:val="none" w:sz="0" w:space="0" w:color="auto"/>
        <w:bottom w:val="none" w:sz="0" w:space="0" w:color="auto"/>
        <w:right w:val="none" w:sz="0" w:space="0" w:color="auto"/>
      </w:divBdr>
    </w:div>
    <w:div w:id="113983062">
      <w:bodyDiv w:val="1"/>
      <w:marLeft w:val="0"/>
      <w:marRight w:val="0"/>
      <w:marTop w:val="0"/>
      <w:marBottom w:val="0"/>
      <w:divBdr>
        <w:top w:val="none" w:sz="0" w:space="0" w:color="auto"/>
        <w:left w:val="none" w:sz="0" w:space="0" w:color="auto"/>
        <w:bottom w:val="none" w:sz="0" w:space="0" w:color="auto"/>
        <w:right w:val="none" w:sz="0" w:space="0" w:color="auto"/>
      </w:divBdr>
    </w:div>
    <w:div w:id="345519708">
      <w:bodyDiv w:val="1"/>
      <w:marLeft w:val="0"/>
      <w:marRight w:val="0"/>
      <w:marTop w:val="0"/>
      <w:marBottom w:val="0"/>
      <w:divBdr>
        <w:top w:val="none" w:sz="0" w:space="0" w:color="auto"/>
        <w:left w:val="none" w:sz="0" w:space="0" w:color="auto"/>
        <w:bottom w:val="none" w:sz="0" w:space="0" w:color="auto"/>
        <w:right w:val="none" w:sz="0" w:space="0" w:color="auto"/>
      </w:divBdr>
    </w:div>
    <w:div w:id="351304437">
      <w:bodyDiv w:val="1"/>
      <w:marLeft w:val="0"/>
      <w:marRight w:val="0"/>
      <w:marTop w:val="0"/>
      <w:marBottom w:val="0"/>
      <w:divBdr>
        <w:top w:val="none" w:sz="0" w:space="0" w:color="auto"/>
        <w:left w:val="none" w:sz="0" w:space="0" w:color="auto"/>
        <w:bottom w:val="none" w:sz="0" w:space="0" w:color="auto"/>
        <w:right w:val="none" w:sz="0" w:space="0" w:color="auto"/>
      </w:divBdr>
    </w:div>
    <w:div w:id="548685744">
      <w:bodyDiv w:val="1"/>
      <w:marLeft w:val="0"/>
      <w:marRight w:val="0"/>
      <w:marTop w:val="0"/>
      <w:marBottom w:val="0"/>
      <w:divBdr>
        <w:top w:val="none" w:sz="0" w:space="0" w:color="auto"/>
        <w:left w:val="none" w:sz="0" w:space="0" w:color="auto"/>
        <w:bottom w:val="none" w:sz="0" w:space="0" w:color="auto"/>
        <w:right w:val="none" w:sz="0" w:space="0" w:color="auto"/>
      </w:divBdr>
    </w:div>
    <w:div w:id="675886918">
      <w:bodyDiv w:val="1"/>
      <w:marLeft w:val="0"/>
      <w:marRight w:val="0"/>
      <w:marTop w:val="0"/>
      <w:marBottom w:val="0"/>
      <w:divBdr>
        <w:top w:val="none" w:sz="0" w:space="0" w:color="auto"/>
        <w:left w:val="none" w:sz="0" w:space="0" w:color="auto"/>
        <w:bottom w:val="none" w:sz="0" w:space="0" w:color="auto"/>
        <w:right w:val="none" w:sz="0" w:space="0" w:color="auto"/>
      </w:divBdr>
    </w:div>
    <w:div w:id="682130944">
      <w:bodyDiv w:val="1"/>
      <w:marLeft w:val="0"/>
      <w:marRight w:val="0"/>
      <w:marTop w:val="0"/>
      <w:marBottom w:val="0"/>
      <w:divBdr>
        <w:top w:val="none" w:sz="0" w:space="0" w:color="auto"/>
        <w:left w:val="none" w:sz="0" w:space="0" w:color="auto"/>
        <w:bottom w:val="none" w:sz="0" w:space="0" w:color="auto"/>
        <w:right w:val="none" w:sz="0" w:space="0" w:color="auto"/>
      </w:divBdr>
    </w:div>
    <w:div w:id="910696005">
      <w:bodyDiv w:val="1"/>
      <w:marLeft w:val="0"/>
      <w:marRight w:val="0"/>
      <w:marTop w:val="0"/>
      <w:marBottom w:val="0"/>
      <w:divBdr>
        <w:top w:val="none" w:sz="0" w:space="0" w:color="auto"/>
        <w:left w:val="none" w:sz="0" w:space="0" w:color="auto"/>
        <w:bottom w:val="none" w:sz="0" w:space="0" w:color="auto"/>
        <w:right w:val="none" w:sz="0" w:space="0" w:color="auto"/>
      </w:divBdr>
    </w:div>
    <w:div w:id="1154449063">
      <w:bodyDiv w:val="1"/>
      <w:marLeft w:val="0"/>
      <w:marRight w:val="0"/>
      <w:marTop w:val="0"/>
      <w:marBottom w:val="0"/>
      <w:divBdr>
        <w:top w:val="none" w:sz="0" w:space="0" w:color="auto"/>
        <w:left w:val="none" w:sz="0" w:space="0" w:color="auto"/>
        <w:bottom w:val="none" w:sz="0" w:space="0" w:color="auto"/>
        <w:right w:val="none" w:sz="0" w:space="0" w:color="auto"/>
      </w:divBdr>
    </w:div>
    <w:div w:id="1395424479">
      <w:bodyDiv w:val="1"/>
      <w:marLeft w:val="0"/>
      <w:marRight w:val="0"/>
      <w:marTop w:val="0"/>
      <w:marBottom w:val="0"/>
      <w:divBdr>
        <w:top w:val="none" w:sz="0" w:space="0" w:color="auto"/>
        <w:left w:val="none" w:sz="0" w:space="0" w:color="auto"/>
        <w:bottom w:val="none" w:sz="0" w:space="0" w:color="auto"/>
        <w:right w:val="none" w:sz="0" w:space="0" w:color="auto"/>
      </w:divBdr>
    </w:div>
    <w:div w:id="1481380393">
      <w:bodyDiv w:val="1"/>
      <w:marLeft w:val="0"/>
      <w:marRight w:val="0"/>
      <w:marTop w:val="0"/>
      <w:marBottom w:val="0"/>
      <w:divBdr>
        <w:top w:val="none" w:sz="0" w:space="0" w:color="auto"/>
        <w:left w:val="none" w:sz="0" w:space="0" w:color="auto"/>
        <w:bottom w:val="none" w:sz="0" w:space="0" w:color="auto"/>
        <w:right w:val="none" w:sz="0" w:space="0" w:color="auto"/>
      </w:divBdr>
    </w:div>
    <w:div w:id="1509056970">
      <w:bodyDiv w:val="1"/>
      <w:marLeft w:val="0"/>
      <w:marRight w:val="0"/>
      <w:marTop w:val="0"/>
      <w:marBottom w:val="0"/>
      <w:divBdr>
        <w:top w:val="none" w:sz="0" w:space="0" w:color="auto"/>
        <w:left w:val="none" w:sz="0" w:space="0" w:color="auto"/>
        <w:bottom w:val="none" w:sz="0" w:space="0" w:color="auto"/>
        <w:right w:val="none" w:sz="0" w:space="0" w:color="auto"/>
      </w:divBdr>
    </w:div>
    <w:div w:id="1622686952">
      <w:bodyDiv w:val="1"/>
      <w:marLeft w:val="0"/>
      <w:marRight w:val="0"/>
      <w:marTop w:val="0"/>
      <w:marBottom w:val="0"/>
      <w:divBdr>
        <w:top w:val="none" w:sz="0" w:space="0" w:color="auto"/>
        <w:left w:val="none" w:sz="0" w:space="0" w:color="auto"/>
        <w:bottom w:val="none" w:sz="0" w:space="0" w:color="auto"/>
        <w:right w:val="none" w:sz="0" w:space="0" w:color="auto"/>
      </w:divBdr>
    </w:div>
    <w:div w:id="1763408966">
      <w:bodyDiv w:val="1"/>
      <w:marLeft w:val="0"/>
      <w:marRight w:val="0"/>
      <w:marTop w:val="0"/>
      <w:marBottom w:val="0"/>
      <w:divBdr>
        <w:top w:val="none" w:sz="0" w:space="0" w:color="auto"/>
        <w:left w:val="none" w:sz="0" w:space="0" w:color="auto"/>
        <w:bottom w:val="none" w:sz="0" w:space="0" w:color="auto"/>
        <w:right w:val="none" w:sz="0" w:space="0" w:color="auto"/>
      </w:divBdr>
    </w:div>
    <w:div w:id="1803380036">
      <w:bodyDiv w:val="1"/>
      <w:marLeft w:val="0"/>
      <w:marRight w:val="0"/>
      <w:marTop w:val="0"/>
      <w:marBottom w:val="0"/>
      <w:divBdr>
        <w:top w:val="none" w:sz="0" w:space="0" w:color="auto"/>
        <w:left w:val="none" w:sz="0" w:space="0" w:color="auto"/>
        <w:bottom w:val="none" w:sz="0" w:space="0" w:color="auto"/>
        <w:right w:val="none" w:sz="0" w:space="0" w:color="auto"/>
      </w:divBdr>
    </w:div>
    <w:div w:id="2050566023">
      <w:bodyDiv w:val="1"/>
      <w:marLeft w:val="0"/>
      <w:marRight w:val="0"/>
      <w:marTop w:val="0"/>
      <w:marBottom w:val="0"/>
      <w:divBdr>
        <w:top w:val="none" w:sz="0" w:space="0" w:color="auto"/>
        <w:left w:val="none" w:sz="0" w:space="0" w:color="auto"/>
        <w:bottom w:val="none" w:sz="0" w:space="0" w:color="auto"/>
        <w:right w:val="none" w:sz="0" w:space="0" w:color="auto"/>
      </w:divBdr>
    </w:div>
    <w:div w:id="213131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2307/1931497"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s://doi.org/10.9734/jgeesi/2025/v29i7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1CBBD-9307-4E59-9A1B-A3648803D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26</Pages>
  <Words>6360</Words>
  <Characters>36258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1020</cp:lastModifiedBy>
  <cp:revision>12</cp:revision>
  <cp:lastPrinted>2026-02-04T17:11:00Z</cp:lastPrinted>
  <dcterms:created xsi:type="dcterms:W3CDTF">2026-02-24T07:56:00Z</dcterms:created>
  <dcterms:modified xsi:type="dcterms:W3CDTF">2026-03-02T11:49:00Z</dcterms:modified>
</cp:coreProperties>
</file>