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909" w:rsidRDefault="00D31909">
      <w:pPr>
        <w:pStyle w:val="Title"/>
        <w:spacing w:after="0"/>
        <w:jc w:val="both"/>
        <w:rPr>
          <w:rFonts w:ascii="Arial" w:hAnsi="Arial" w:cs="Arial"/>
        </w:rPr>
      </w:pPr>
    </w:p>
    <w:p w:rsidR="00FE65F9" w:rsidRDefault="00FE65F9">
      <w:pPr>
        <w:pStyle w:val="Author"/>
        <w:spacing w:line="240" w:lineRule="auto"/>
        <w:rPr>
          <w:rFonts w:ascii="Arial" w:hAnsi="Arial" w:cs="Arial"/>
          <w:bCs/>
          <w:iCs/>
          <w:kern w:val="28"/>
          <w:sz w:val="36"/>
        </w:rPr>
      </w:pPr>
      <w:bookmarkStart w:id="0" w:name="_Hlk140842584"/>
      <w:bookmarkStart w:id="1" w:name="_Hlk140842555"/>
      <w:bookmarkStart w:id="2" w:name="_GoBack"/>
      <w:bookmarkEnd w:id="2"/>
      <w:r w:rsidRPr="00FE65F9">
        <w:rPr>
          <w:rFonts w:ascii="Arial" w:hAnsi="Arial" w:cs="Arial"/>
          <w:bCs/>
          <w:iCs/>
          <w:kern w:val="28"/>
          <w:sz w:val="36"/>
        </w:rPr>
        <w:t>Review of Fatigue Characteristics and Performance of Concrete</w:t>
      </w:r>
    </w:p>
    <w:p w:rsidR="00D31909" w:rsidRDefault="00D31909">
      <w:pPr>
        <w:pStyle w:val="Author"/>
        <w:spacing w:line="240" w:lineRule="auto"/>
        <w:jc w:val="both"/>
        <w:rPr>
          <w:rFonts w:ascii="Arial" w:hAnsi="Arial" w:cs="Arial"/>
          <w:sz w:val="36"/>
        </w:rPr>
      </w:pPr>
    </w:p>
    <w:bookmarkEnd w:id="0"/>
    <w:p w:rsidR="00D31909" w:rsidRDefault="00D31909">
      <w:pPr>
        <w:pStyle w:val="Affiliation"/>
        <w:spacing w:after="0" w:line="240" w:lineRule="auto"/>
        <w:jc w:val="both"/>
        <w:rPr>
          <w:rFonts w:ascii="Arial" w:hAnsi="Arial" w:cs="Arial"/>
        </w:rPr>
      </w:pPr>
    </w:p>
    <w:p w:rsidR="00D31909" w:rsidRDefault="00D31909">
      <w:pPr>
        <w:pStyle w:val="Affiliation"/>
        <w:spacing w:after="0" w:line="240" w:lineRule="auto"/>
        <w:jc w:val="both"/>
        <w:rPr>
          <w:rFonts w:ascii="Arial" w:hAnsi="Arial" w:cs="Arial"/>
        </w:rPr>
      </w:pPr>
    </w:p>
    <w:p w:rsidR="00D31909" w:rsidRDefault="0077477F">
      <w:pPr>
        <w:pStyle w:val="Copyright"/>
        <w:spacing w:after="0" w:line="240" w:lineRule="auto"/>
        <w:jc w:val="both"/>
        <w:rPr>
          <w:rFonts w:ascii="Arial" w:hAnsi="Arial" w:cs="Arial"/>
        </w:rPr>
        <w:sectPr w:rsidR="00D31909">
          <w:footerReference w:type="default" r:id="rId9"/>
          <w:headerReference w:type="first" r:id="rId10"/>
          <w:footerReference w:type="first" r:id="rId11"/>
          <w:pgSz w:w="12240" w:h="15840"/>
          <w:pgMar w:top="1440" w:right="2019" w:bottom="2019" w:left="2019" w:header="720" w:footer="1298" w:gutter="0"/>
          <w:lnNumType w:countBy="1" w:restart="continuous"/>
          <w:cols w:space="720"/>
          <w:docGrid w:linePitch="272"/>
        </w:sectPr>
      </w:pPr>
      <w:r>
        <w:rPr>
          <w:rFonts w:ascii="Arial" w:hAnsi="Arial" w:cs="Arial"/>
          <w:noProof/>
        </w:rPr>
        <mc:AlternateContent>
          <mc:Choice Requires="wps">
            <w:drawing>
              <wp:inline distT="0" distB="0" distL="0" distR="0">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rsidR="00D31909" w:rsidRDefault="0077477F">
      <w:pPr>
        <w:pStyle w:val="AbstHead"/>
        <w:spacing w:after="0"/>
        <w:jc w:val="both"/>
        <w:rPr>
          <w:rFonts w:ascii="Arial" w:hAnsi="Arial" w:cs="Arial"/>
        </w:rPr>
      </w:pPr>
      <w:r>
        <w:rPr>
          <w:rFonts w:ascii="Arial" w:hAnsi="Arial" w:cs="Arial"/>
        </w:rPr>
        <w:t xml:space="preserve">ABSTRACT </w:t>
      </w:r>
    </w:p>
    <w:bookmarkEnd w:id="1"/>
    <w:p w:rsidR="00D31909" w:rsidRDefault="00D31909">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D31909">
        <w:trPr>
          <w:trHeight w:val="2796"/>
        </w:trPr>
        <w:tc>
          <w:tcPr>
            <w:tcW w:w="8549" w:type="dxa"/>
            <w:shd w:val="clear" w:color="auto" w:fill="F2F2F2"/>
          </w:tcPr>
          <w:p w:rsidR="00D31909" w:rsidRDefault="0077477F">
            <w:pPr>
              <w:pStyle w:val="Body"/>
              <w:spacing w:after="0"/>
              <w:rPr>
                <w:rFonts w:ascii="Arial" w:hAnsi="Arial" w:cs="Arial"/>
                <w:szCs w:val="22"/>
                <w:lang w:eastAsia="zh-CN"/>
              </w:rPr>
            </w:pPr>
            <w:r>
              <w:rPr>
                <w:rFonts w:ascii="Arial" w:hAnsi="Arial" w:cs="Arial" w:hint="eastAsia"/>
                <w:szCs w:val="22"/>
                <w:lang w:eastAsia="zh-CN"/>
              </w:rPr>
              <w:t>Concrete structures such as bridges, pavements, and railway infrastructures are often subjected to long-term cyclic loading, making fatigue failure a critical factor affecting structural safety and service life. This paper systematically reviews recent research on the fatigue performance of concrete and summarizes the fatigue characteristics of conventional modified concrete, recycled aggregate concrete, rubber-modified concrete, and fiber-reinforced concrete. The influence of key factors, including material composition, environmental conditions, and loading parameters, is also discussed. Existing studies show that optimizing mix proportions and incorporating modified materials or fibers can significantly enhance the fatigue resistance of concrete. In particular, hybrid fiber reinforcement exhibits a stronger improvement effect than single-fiber systems, while recycled aggregate concrete and rubber-modified concrete can meet engineering requirements after appropriate modification. Finally, future research directions are proposed, including the development of green and low-carbon materials, the application of innovative fibers, and the integration of intelligent testing and fatigue life prediction methods.</w:t>
            </w:r>
          </w:p>
        </w:tc>
      </w:tr>
    </w:tbl>
    <w:p w:rsidR="00D31909" w:rsidRDefault="00D31909">
      <w:pPr>
        <w:pStyle w:val="Body"/>
        <w:spacing w:after="0"/>
        <w:rPr>
          <w:rFonts w:ascii="Arial" w:hAnsi="Arial" w:cs="Arial"/>
          <w:i/>
          <w:lang w:eastAsia="zh-CN"/>
        </w:rPr>
      </w:pPr>
    </w:p>
    <w:p w:rsidR="00D31909" w:rsidRDefault="0077477F">
      <w:pPr>
        <w:pStyle w:val="Body"/>
        <w:ind w:left="1000" w:hangingChars="500" w:hanging="1000"/>
        <w:rPr>
          <w:rFonts w:ascii="Arial" w:hAnsi="Arial" w:cs="Arial"/>
          <w:i/>
        </w:rPr>
      </w:pPr>
      <w:r>
        <w:rPr>
          <w:rFonts w:ascii="Arial" w:hAnsi="Arial" w:cs="Arial"/>
          <w:i/>
        </w:rPr>
        <w:t xml:space="preserve">Keywords: </w:t>
      </w:r>
      <w:r>
        <w:rPr>
          <w:rFonts w:ascii="Arial" w:hAnsi="Arial" w:cs="Arial" w:hint="eastAsia"/>
          <w:i/>
        </w:rPr>
        <w:t>Concrete; Fatigue Performance; Fiber Reinforcement; Recycled Aggregate Concrete; Rubber-Modified Concrete</w:t>
      </w:r>
    </w:p>
    <w:p w:rsidR="00D31909" w:rsidRDefault="00D31909">
      <w:pPr>
        <w:pStyle w:val="Body"/>
        <w:spacing w:after="0"/>
        <w:rPr>
          <w:rFonts w:ascii="Arial" w:hAnsi="Arial" w:cs="Arial"/>
          <w:i/>
        </w:rPr>
      </w:pPr>
    </w:p>
    <w:p w:rsidR="00D31909" w:rsidRDefault="0077477F">
      <w:pPr>
        <w:pStyle w:val="AbstHead"/>
        <w:numPr>
          <w:ilvl w:val="0"/>
          <w:numId w:val="3"/>
        </w:numPr>
        <w:spacing w:after="0"/>
        <w:ind w:left="360" w:hanging="360"/>
        <w:jc w:val="both"/>
        <w:rPr>
          <w:rFonts w:ascii="Arial" w:hAnsi="Arial" w:cs="Arial"/>
        </w:rPr>
      </w:pPr>
      <w:r>
        <w:rPr>
          <w:rFonts w:ascii="Arial" w:hAnsi="Arial" w:cs="Arial"/>
        </w:rPr>
        <w:t>INTRODUCTION</w:t>
      </w:r>
    </w:p>
    <w:p w:rsidR="00D31909" w:rsidRDefault="00D31909">
      <w:pPr>
        <w:pStyle w:val="AbstHead"/>
        <w:spacing w:after="0"/>
        <w:ind w:left="360"/>
        <w:jc w:val="both"/>
        <w:rPr>
          <w:rFonts w:ascii="Arial" w:hAnsi="Arial" w:cs="Arial"/>
          <w:lang w:eastAsia="zh-CN"/>
        </w:rPr>
      </w:pPr>
    </w:p>
    <w:p w:rsidR="00D31909" w:rsidRDefault="0077477F">
      <w:pPr>
        <w:pStyle w:val="Body"/>
        <w:spacing w:after="0"/>
        <w:rPr>
          <w:rFonts w:ascii="Arial" w:hAnsi="Arial" w:cs="Arial"/>
        </w:rPr>
      </w:pPr>
      <w:r>
        <w:rPr>
          <w:rFonts w:ascii="Arial" w:hAnsi="Arial" w:cs="Arial" w:hint="eastAsia"/>
        </w:rPr>
        <w:t xml:space="preserve">Concrete has become the most widely used man-made building material in the world due to its excellent mechanical properties, good durability, wide availability of raw materials and low cost, and is widely used in building structures bearing repeated loads such as bridges, highway pavements and sleepers. However, ordinary concrete has inherent shortcomings such as easy cracking, low tensile strength and poor toughness, and is prone to fatigue failure below the static load strength under the action of cyclic loads such as vehicles and trains, which seriously affects the structural safety and service </w:t>
      </w:r>
      <w:proofErr w:type="gramStart"/>
      <w:r>
        <w:rPr>
          <w:rFonts w:ascii="Arial" w:hAnsi="Arial" w:cs="Arial" w:hint="eastAsia"/>
        </w:rPr>
        <w:t>life.</w:t>
      </w:r>
      <w:r>
        <w:rPr>
          <w:rFonts w:ascii="Arial" w:hAnsi="Arial" w:cs="Arial" w:hint="eastAsia"/>
        </w:rPr>
        <w:t>​</w:t>
      </w:r>
      <w:proofErr w:type="gramEnd"/>
    </w:p>
    <w:p w:rsidR="00D31909" w:rsidRDefault="00D31909">
      <w:pPr>
        <w:pStyle w:val="Body"/>
        <w:spacing w:after="0"/>
        <w:rPr>
          <w:rFonts w:ascii="Arial" w:hAnsi="Arial" w:cs="Arial"/>
        </w:rPr>
      </w:pPr>
    </w:p>
    <w:p w:rsidR="00D31909" w:rsidRDefault="0077477F">
      <w:pPr>
        <w:pStyle w:val="Body"/>
        <w:spacing w:after="0"/>
        <w:rPr>
          <w:rFonts w:ascii="Arial" w:hAnsi="Arial" w:cs="Arial"/>
        </w:rPr>
      </w:pPr>
      <w:r>
        <w:rPr>
          <w:rFonts w:ascii="Arial" w:hAnsi="Arial" w:cs="Arial" w:hint="eastAsia"/>
        </w:rPr>
        <w:t xml:space="preserve">The fatigue performance of concrete refers to its fatigue resistance under repeated loads. The fatigue life is the number of load cycles that concrete can bear without damage under specific load conditions, and the core of fatigue failure is the initiation and propagation of microcracks. The factors affecting its fatigue performance include the material itself, the external environment, the load application method and cyclic parameters. Optimizing the mix ratio and adding modified materials or fibers are effective ways to improve its fatigue </w:t>
      </w:r>
      <w:proofErr w:type="gramStart"/>
      <w:r>
        <w:rPr>
          <w:rFonts w:ascii="Arial" w:hAnsi="Arial" w:cs="Arial" w:hint="eastAsia"/>
        </w:rPr>
        <w:t>resistance.</w:t>
      </w:r>
      <w:r>
        <w:rPr>
          <w:rFonts w:ascii="Arial" w:hAnsi="Arial" w:cs="Arial" w:hint="eastAsia"/>
        </w:rPr>
        <w:t>​</w:t>
      </w:r>
      <w:proofErr w:type="gramEnd"/>
    </w:p>
    <w:p w:rsidR="00D31909" w:rsidRDefault="00D31909">
      <w:pPr>
        <w:pStyle w:val="Body"/>
        <w:spacing w:after="0"/>
        <w:rPr>
          <w:rFonts w:ascii="Arial" w:hAnsi="Arial" w:cs="Arial"/>
        </w:rPr>
      </w:pPr>
    </w:p>
    <w:p w:rsidR="00D31909" w:rsidRDefault="0077477F">
      <w:pPr>
        <w:pStyle w:val="Body"/>
        <w:spacing w:after="0"/>
        <w:rPr>
          <w:rFonts w:ascii="Arial" w:hAnsi="Arial" w:cs="Arial"/>
        </w:rPr>
      </w:pPr>
      <w:r>
        <w:rPr>
          <w:rFonts w:ascii="Arial" w:hAnsi="Arial" w:cs="Arial" w:hint="eastAsia"/>
        </w:rPr>
        <w:t xml:space="preserve">The fatigue performance of concrete is directly related to the service safety of engineering structures. Systematically summarizing its research status, optimization methods and future directions is of great theoretical and engineering </w:t>
      </w:r>
      <w:proofErr w:type="spellStart"/>
      <w:proofErr w:type="gramStart"/>
      <w:r>
        <w:rPr>
          <w:rFonts w:ascii="Arial" w:hAnsi="Arial" w:cs="Arial" w:hint="eastAsia"/>
        </w:rPr>
        <w:t>value.Based</w:t>
      </w:r>
      <w:proofErr w:type="spellEnd"/>
      <w:proofErr w:type="gramEnd"/>
      <w:r>
        <w:rPr>
          <w:rFonts w:ascii="Arial" w:hAnsi="Arial" w:cs="Arial" w:hint="eastAsia"/>
        </w:rPr>
        <w:t xml:space="preserve"> on relevant research at home and abroad, this paper reviews the current research status of concrete fatigue performance and discusses future research directions [1</w:t>
      </w:r>
      <w:r>
        <w:rPr>
          <w:rFonts w:ascii="Arial" w:hAnsi="Arial" w:cs="Arial" w:hint="eastAsia"/>
        </w:rPr>
        <w:t>–</w:t>
      </w:r>
      <w:r>
        <w:rPr>
          <w:rFonts w:ascii="Arial" w:hAnsi="Arial" w:cs="Arial" w:hint="eastAsia"/>
        </w:rPr>
        <w:t>4].</w:t>
      </w:r>
    </w:p>
    <w:p w:rsidR="00D31909" w:rsidRDefault="00D31909">
      <w:pPr>
        <w:pStyle w:val="Body"/>
        <w:spacing w:after="0"/>
        <w:rPr>
          <w:rFonts w:ascii="Arial" w:hAnsi="Arial" w:cs="Arial"/>
          <w:lang w:eastAsia="zh-CN"/>
        </w:rPr>
      </w:pPr>
    </w:p>
    <w:p w:rsidR="00D31909" w:rsidRDefault="0077477F">
      <w:pPr>
        <w:pStyle w:val="AbstHead"/>
        <w:numPr>
          <w:ilvl w:val="0"/>
          <w:numId w:val="4"/>
        </w:numPr>
        <w:spacing w:after="0"/>
        <w:ind w:left="360" w:hanging="360"/>
        <w:jc w:val="both"/>
        <w:rPr>
          <w:rFonts w:ascii="Arial" w:hAnsi="Arial" w:cs="Arial"/>
          <w:lang w:eastAsia="zh-CN"/>
        </w:rPr>
      </w:pPr>
      <w:r>
        <w:rPr>
          <w:rFonts w:ascii="Arial" w:hAnsi="Arial" w:cs="Arial" w:hint="eastAsia"/>
          <w:lang w:eastAsia="zh-CN"/>
        </w:rPr>
        <w:t>RESEARCH STATUS AT HOME AND ABROAD</w:t>
      </w:r>
      <w:r>
        <w:rPr>
          <w:rFonts w:ascii="Arial" w:hAnsi="Arial" w:cs="Arial"/>
          <w:lang w:eastAsia="zh-CN"/>
        </w:rPr>
        <w:t>​</w:t>
      </w:r>
    </w:p>
    <w:p w:rsidR="00D31909" w:rsidRDefault="00D31909">
      <w:pPr>
        <w:pStyle w:val="AbstHead"/>
        <w:spacing w:after="0"/>
        <w:jc w:val="both"/>
        <w:rPr>
          <w:rFonts w:ascii="Arial" w:hAnsi="Arial" w:cs="Arial"/>
          <w:lang w:eastAsia="zh-CN"/>
        </w:rPr>
      </w:pPr>
    </w:p>
    <w:p w:rsidR="00D31909" w:rsidRDefault="0077477F">
      <w:pPr>
        <w:pStyle w:val="AbstHead"/>
        <w:numPr>
          <w:ilvl w:val="1"/>
          <w:numId w:val="0"/>
        </w:numPr>
        <w:spacing w:after="0"/>
        <w:ind w:left="360" w:hanging="360"/>
        <w:jc w:val="both"/>
        <w:rPr>
          <w:rFonts w:ascii="Arial" w:hAnsi="Arial" w:cs="Arial"/>
          <w:caps w:val="0"/>
        </w:rPr>
      </w:pPr>
      <w:r>
        <w:rPr>
          <w:rFonts w:ascii="Arial" w:hAnsi="Arial" w:cs="Arial"/>
          <w:caps w:val="0"/>
        </w:rPr>
        <w:t>2.1</w:t>
      </w:r>
      <w:r>
        <w:rPr>
          <w:rFonts w:ascii="Arial" w:hAnsi="Arial" w:cs="Arial" w:hint="eastAsia"/>
          <w:caps w:val="0"/>
          <w:lang w:eastAsia="zh-CN"/>
        </w:rPr>
        <w:t xml:space="preserve"> Research Status on Fatigue Performance of Different Types of Concrete</w:t>
      </w:r>
      <w:r>
        <w:rPr>
          <w:rFonts w:ascii="Arial" w:hAnsi="Arial" w:cs="Arial"/>
          <w:caps w:val="0"/>
          <w:lang w:eastAsia="zh-CN"/>
        </w:rPr>
        <w:t>​</w:t>
      </w:r>
    </w:p>
    <w:p w:rsidR="00D31909" w:rsidRDefault="00D31909">
      <w:pPr>
        <w:pStyle w:val="Body"/>
        <w:spacing w:after="0"/>
        <w:rPr>
          <w:rFonts w:ascii="Arial" w:hAnsi="Arial" w:cs="Arial"/>
          <w:lang w:eastAsia="zh-CN"/>
        </w:rPr>
      </w:pPr>
    </w:p>
    <w:p w:rsidR="00D31909" w:rsidRDefault="0077477F">
      <w:pPr>
        <w:pStyle w:val="Body"/>
        <w:spacing w:after="0"/>
        <w:rPr>
          <w:rFonts w:ascii="Arial" w:hAnsi="Arial" w:cs="Arial"/>
        </w:rPr>
      </w:pPr>
      <w:r>
        <w:rPr>
          <w:rFonts w:ascii="Arial" w:hAnsi="Arial" w:cs="Arial" w:hint="eastAsia"/>
        </w:rPr>
        <w:t>As one of the main materials used in pavement engineering, concrete is frequently subjected to repeated traffic loads, making fatigue performance an important issue affecting the durability and service life of pavement structures. Many studies have investigated the fatigue behavior of concrete through experimental approaches. In general, the fatigue performance of concrete is commonly evaluated from several aspects, including splitting tensile fatigue, fatigue damage evolution, and bond</w:t>
      </w:r>
      <w:r>
        <w:rPr>
          <w:rFonts w:ascii="Arial" w:hAnsi="Arial" w:cs="Arial" w:hint="eastAsia"/>
        </w:rPr>
        <w:t>–</w:t>
      </w:r>
      <w:r>
        <w:rPr>
          <w:rFonts w:ascii="Arial" w:hAnsi="Arial" w:cs="Arial" w:hint="eastAsia"/>
        </w:rPr>
        <w:t>slip constitutive relationships between materials [11].</w:t>
      </w:r>
    </w:p>
    <w:p w:rsidR="00D31909" w:rsidRDefault="00D31909">
      <w:pPr>
        <w:pStyle w:val="Body"/>
        <w:spacing w:after="0"/>
        <w:rPr>
          <w:rFonts w:ascii="Arial" w:hAnsi="Arial" w:cs="Arial"/>
        </w:rPr>
      </w:pPr>
    </w:p>
    <w:p w:rsidR="00D31909" w:rsidRDefault="0077477F">
      <w:pPr>
        <w:pStyle w:val="Body"/>
        <w:spacing w:after="0"/>
        <w:rPr>
          <w:rFonts w:ascii="Arial" w:hAnsi="Arial" w:cs="Arial"/>
        </w:rPr>
      </w:pPr>
      <w:r>
        <w:rPr>
          <w:rFonts w:ascii="Arial" w:hAnsi="Arial" w:cs="Arial" w:hint="eastAsia"/>
        </w:rPr>
        <w:t>Regarding conventional and modified concrete, numerous studies have explored the influence of material composition and environmental conditions on fatigue behavior. The fatigue performance of high-strength concrete under different moisture conditions has been investigated, showing that water content and environmental humidity can significantly influence fatigue life and failure cycles under cyclic loading [12]. Comparative studies between high-flexural S-CSA concrete and ordinary Portland cement concrete have shown that S-CSA concrete exhibits higher fatigue life under the same loading conditions, with the improvement becoming more significant as the strength grade increases, reaching up to about 7.2 times that of OPC concrete in some cases [13]. Experimental research on different types of high-flexural strength pavement concrete has also indicated that their fatigue performance is significantly better than that of ordinary pavement concrete and conventional high-performance concrete, and the addition of mineral admixtures can further enhance fatigue resistance and extend service life [14]. Furthermore, fatigue tests conducted at stress levels of 0.70</w:t>
      </w:r>
      <w:r>
        <w:rPr>
          <w:rFonts w:ascii="Arial" w:hAnsi="Arial" w:cs="Arial" w:hint="eastAsia"/>
        </w:rPr>
        <w:t>–</w:t>
      </w:r>
      <w:r>
        <w:rPr>
          <w:rFonts w:ascii="Arial" w:hAnsi="Arial" w:cs="Arial" w:hint="eastAsia"/>
        </w:rPr>
        <w:t>0.85 have demonstrated that silica-fume-modified pavement concrete shows significantly improved fatigue performance, with fatigue life reported to be three to six times higher than that of ordinary concrete under similar loading conditions [15].</w:t>
      </w:r>
    </w:p>
    <w:p w:rsidR="00D31909" w:rsidRDefault="00D31909">
      <w:pPr>
        <w:pStyle w:val="Body"/>
        <w:spacing w:after="0"/>
        <w:rPr>
          <w:rFonts w:ascii="Arial" w:hAnsi="Arial" w:cs="Arial"/>
        </w:rPr>
      </w:pPr>
    </w:p>
    <w:p w:rsidR="00D31909" w:rsidRDefault="0077477F">
      <w:pPr>
        <w:pStyle w:val="Body"/>
        <w:spacing w:after="0"/>
        <w:rPr>
          <w:rFonts w:ascii="Arial" w:hAnsi="Arial" w:cs="Arial"/>
        </w:rPr>
      </w:pPr>
      <w:r>
        <w:rPr>
          <w:rFonts w:ascii="Arial" w:hAnsi="Arial" w:cs="Arial" w:hint="eastAsia"/>
        </w:rPr>
        <w:t xml:space="preserve">In recent years, considerable attention has also been given to the fatigue performance of recycled aggregate concrete (RAC). Studies have shown that recycled cement concrete produced from waste materials obtained during pavement maintenance exhibits fatigue characteristics similar to those of conventional concrete and can satisfy the mechanical requirements of pavement slabs under high stress levels [16]. Comparative bending fatigue tests on concretes with different recycled </w:t>
      </w:r>
      <w:proofErr w:type="gramStart"/>
      <w:r>
        <w:rPr>
          <w:rFonts w:ascii="Arial" w:hAnsi="Arial" w:cs="Arial" w:hint="eastAsia"/>
        </w:rPr>
        <w:t>coarse</w:t>
      </w:r>
      <w:proofErr w:type="gramEnd"/>
      <w:r>
        <w:rPr>
          <w:rFonts w:ascii="Arial" w:hAnsi="Arial" w:cs="Arial" w:hint="eastAsia"/>
        </w:rPr>
        <w:t xml:space="preserve"> aggregate replacement ratios (RAC-0, RAC-50, and RAC-100) have revealed that increasing the replacement ratio generally leads to a reduction in flexural strength and fatigue resistance, although RAC-50 can still achieve performance comparable to natural aggregate concrete [17]. Further investigations have indicated that RAC usually possesses a thicker interfacial transition zone and lower indentation modulus, which may accelerate crack initiation and propagation under cyclic loading. However, the incorporation of supplementary materials such as silica fume can refine the microstructure and improve fatigue resistance [18]. In addition, digital image correlation (DIC) technology has been used to study the fatigue behavior of RAC modified with </w:t>
      </w:r>
      <w:proofErr w:type="spellStart"/>
      <w:r>
        <w:rPr>
          <w:rFonts w:ascii="Arial" w:hAnsi="Arial" w:cs="Arial" w:hint="eastAsia"/>
        </w:rPr>
        <w:t>nano-SiO</w:t>
      </w:r>
      <w:proofErr w:type="spellEnd"/>
      <w:r>
        <w:rPr>
          <w:rFonts w:ascii="Arial" w:hAnsi="Arial" w:cs="Arial" w:hint="eastAsia"/>
        </w:rPr>
        <w:t>₂</w:t>
      </w:r>
      <w:r>
        <w:rPr>
          <w:rFonts w:ascii="Arial" w:hAnsi="Arial" w:cs="Arial" w:hint="eastAsia"/>
        </w:rPr>
        <w:t xml:space="preserve"> and steel fibers. The results demonstrate that </w:t>
      </w:r>
      <w:proofErr w:type="spellStart"/>
      <w:r>
        <w:rPr>
          <w:rFonts w:ascii="Arial" w:hAnsi="Arial" w:cs="Arial" w:hint="eastAsia"/>
        </w:rPr>
        <w:t>nano-SiO</w:t>
      </w:r>
      <w:proofErr w:type="spellEnd"/>
      <w:r>
        <w:rPr>
          <w:rFonts w:ascii="Arial" w:hAnsi="Arial" w:cs="Arial" w:hint="eastAsia"/>
        </w:rPr>
        <w:t>₂</w:t>
      </w:r>
      <w:r>
        <w:rPr>
          <w:rFonts w:ascii="Arial" w:hAnsi="Arial" w:cs="Arial" w:hint="eastAsia"/>
        </w:rPr>
        <w:t xml:space="preserve"> can significantly enhance bending fatigue life and reduce interfacial debonding damage, while the fatigue life increases with the volume fraction of steel fibers, with the most significant improvement observed at a fiber content of approximately 1.5% [19]. Research on </w:t>
      </w:r>
      <w:proofErr w:type="spellStart"/>
      <w:r>
        <w:rPr>
          <w:rFonts w:ascii="Arial" w:hAnsi="Arial" w:cs="Arial" w:hint="eastAsia"/>
        </w:rPr>
        <w:t>nano</w:t>
      </w:r>
      <w:proofErr w:type="spellEnd"/>
      <w:r>
        <w:rPr>
          <w:rFonts w:ascii="Arial" w:hAnsi="Arial" w:cs="Arial" w:hint="eastAsia"/>
        </w:rPr>
        <w:t>-silica modified RAC has further shown that fatigue life decreases with increasing recycled aggregate replacement ratio, and fatigue life prediction equations based on the Weibull distribution have been proposed to describe the influence of different parameters on fatigue behavior [20].</w:t>
      </w:r>
    </w:p>
    <w:p w:rsidR="00D31909" w:rsidRDefault="00D31909">
      <w:pPr>
        <w:pStyle w:val="Body"/>
        <w:spacing w:after="0"/>
        <w:rPr>
          <w:rFonts w:ascii="Arial" w:hAnsi="Arial" w:cs="Arial"/>
        </w:rPr>
      </w:pPr>
    </w:p>
    <w:p w:rsidR="00D31909" w:rsidRDefault="0077477F">
      <w:pPr>
        <w:pStyle w:val="Body"/>
        <w:spacing w:after="0"/>
        <w:rPr>
          <w:rFonts w:ascii="Arial" w:hAnsi="Arial" w:cs="Arial"/>
        </w:rPr>
      </w:pPr>
      <w:r>
        <w:rPr>
          <w:rFonts w:ascii="Arial" w:hAnsi="Arial" w:cs="Arial" w:hint="eastAsia"/>
        </w:rPr>
        <w:t xml:space="preserve">Rubber-modified concrete has also attracted attention due to its potential advantages in improving fatigue performance. Experimental studies have shown that the incorporation of waste </w:t>
      </w:r>
      <w:r>
        <w:rPr>
          <w:rFonts w:ascii="Arial" w:hAnsi="Arial" w:cs="Arial" w:hint="eastAsia"/>
        </w:rPr>
        <w:lastRenderedPageBreak/>
        <w:t>rubber powder into concrete reduces density and compressive strength but significantly improves toughness and deformation capacity, thereby reducing brittleness and enhancing fatigue resistance [21]. Investigations on rubber concrete prepared by replacing natural sand with rubber particles have indicated that fatigue life increases with rubber content under the same stress level, and the fatigue strain evolution generally follows the typical three-stage development law of concrete fatigue damage. In addition, fatigue life has been reported to follow a log-normal distribution, and corresponding fatigue equations can be established through regression analysis [22]. Research on rubber concrete under low-temperature conditions has shown that although compressive strength and elastic modulus decrease at normal temperature, improvements can be observed under extremely low temperatures. Moreover, the fatigue life of rubber concrete can increase significantly under different stress levels [23]. Studies on rubber recycled aggregate concrete have further demonstrated that although the addition of rubber particles reduces certain mechanical properties, it significantly enhances ductility, ultimate strain, and fatigue life within an appropriate content range [24].</w:t>
      </w:r>
    </w:p>
    <w:p w:rsidR="00D31909" w:rsidRDefault="00D31909">
      <w:pPr>
        <w:pStyle w:val="Body"/>
        <w:spacing w:after="0"/>
        <w:rPr>
          <w:rFonts w:ascii="Arial" w:hAnsi="Arial" w:cs="Arial"/>
        </w:rPr>
      </w:pPr>
    </w:p>
    <w:p w:rsidR="00D31909" w:rsidRDefault="0077477F">
      <w:pPr>
        <w:pStyle w:val="Body"/>
        <w:spacing w:after="0"/>
        <w:rPr>
          <w:rFonts w:ascii="Arial" w:hAnsi="Arial" w:cs="Arial"/>
        </w:rPr>
      </w:pPr>
      <w:r>
        <w:rPr>
          <w:rFonts w:ascii="Arial" w:hAnsi="Arial" w:cs="Arial" w:hint="eastAsia"/>
        </w:rPr>
        <w:t xml:space="preserve">Overall, existing studies indicate that the fatigue performance of concrete is strongly influenced by material composition, aggregate characteristics, and modification methods. Conventional modified concrete mainly improves fatigue resistance through optimized mix proportions and mineral admixtures. Recycled aggregate concrete generally shows lower fatigue life due to weaker interfacial transition zones, although the incorporation of supplementary cementitious materials or </w:t>
      </w:r>
      <w:proofErr w:type="spellStart"/>
      <w:r>
        <w:rPr>
          <w:rFonts w:ascii="Arial" w:hAnsi="Arial" w:cs="Arial" w:hint="eastAsia"/>
        </w:rPr>
        <w:t>nano</w:t>
      </w:r>
      <w:proofErr w:type="spellEnd"/>
      <w:r>
        <w:rPr>
          <w:rFonts w:ascii="Arial" w:hAnsi="Arial" w:cs="Arial" w:hint="eastAsia"/>
        </w:rPr>
        <w:t>-materials can significantly enhance its microstructure and fatigue durability. Rubber-modified concrete improves fatigue resistance primarily by increasing toughness and deformation capacity, which helps delay crack initiation and propagation under cyclic loading. These findings suggest that appropriate material modification plays a key role in improving the fatigue durability of concrete structures in engineering applications.</w:t>
      </w:r>
    </w:p>
    <w:p w:rsidR="00D31909" w:rsidRDefault="00D31909">
      <w:pPr>
        <w:pStyle w:val="Body"/>
        <w:spacing w:after="0"/>
        <w:rPr>
          <w:rFonts w:ascii="Arial" w:hAnsi="Arial" w:cs="Arial"/>
        </w:rPr>
      </w:pPr>
    </w:p>
    <w:p w:rsidR="00D31909" w:rsidRDefault="0077477F">
      <w:pPr>
        <w:pStyle w:val="AbstHead"/>
        <w:spacing w:after="0"/>
        <w:ind w:left="442" w:hangingChars="200" w:hanging="442"/>
        <w:jc w:val="both"/>
        <w:rPr>
          <w:rFonts w:ascii="Arial" w:hAnsi="Arial" w:cs="Arial"/>
          <w:caps w:val="0"/>
          <w:lang w:eastAsia="zh-CN"/>
        </w:rPr>
      </w:pPr>
      <w:r>
        <w:rPr>
          <w:rFonts w:ascii="Arial" w:hAnsi="Arial" w:cs="Arial" w:hint="eastAsia"/>
          <w:caps w:val="0"/>
        </w:rPr>
        <w:t>2</w:t>
      </w:r>
      <w:r>
        <w:rPr>
          <w:rFonts w:ascii="Arial" w:hAnsi="Arial" w:cs="Arial"/>
          <w:caps w:val="0"/>
        </w:rPr>
        <w:t xml:space="preserve">.2 </w:t>
      </w:r>
      <w:r>
        <w:rPr>
          <w:rFonts w:ascii="Arial" w:hAnsi="Arial" w:cs="Arial" w:hint="eastAsia"/>
          <w:caps w:val="0"/>
        </w:rPr>
        <w:t>Research Status on the Influence of Fibers on the Fatigue Performance of Concrete</w:t>
      </w:r>
      <w:r>
        <w:rPr>
          <w:rFonts w:ascii="Arial" w:hAnsi="Arial" w:cs="Arial"/>
          <w:bCs/>
          <w:caps w:val="0"/>
          <w:lang w:eastAsia="zh-CN"/>
        </w:rPr>
        <w:t>​</w:t>
      </w:r>
    </w:p>
    <w:p w:rsidR="00D31909" w:rsidRDefault="00D31909">
      <w:pPr>
        <w:pStyle w:val="Body"/>
        <w:spacing w:after="0"/>
        <w:rPr>
          <w:rFonts w:ascii="Arial" w:hAnsi="Arial" w:cs="Arial"/>
        </w:rPr>
      </w:pPr>
    </w:p>
    <w:p w:rsidR="00D31909" w:rsidRDefault="0077477F">
      <w:pPr>
        <w:pStyle w:val="Body"/>
        <w:spacing w:after="0"/>
        <w:rPr>
          <w:rFonts w:ascii="Arial" w:hAnsi="Arial" w:cs="Arial"/>
          <w:lang w:eastAsia="zh-CN"/>
        </w:rPr>
      </w:pPr>
      <w:r>
        <w:rPr>
          <w:rFonts w:ascii="Arial" w:hAnsi="Arial" w:cs="Arial" w:hint="eastAsia"/>
          <w:lang w:eastAsia="zh-CN"/>
        </w:rPr>
        <w:t>Previous studies have shown that the incorporation of fibers can significantly enhance the fatigue performance of concrete. Fibers improve crack resistance and delay crack propagation under cyclic loading, thereby increasing the fatigue life of concrete structures. However, the strengthening effect varies depending on the type, length, and volume fraction of fibers used.</w:t>
      </w:r>
    </w:p>
    <w:p w:rsidR="00D31909" w:rsidRDefault="00D31909">
      <w:pPr>
        <w:pStyle w:val="Body"/>
        <w:spacing w:after="0"/>
        <w:rPr>
          <w:rFonts w:ascii="Arial" w:hAnsi="Arial" w:cs="Arial"/>
          <w:lang w:eastAsia="zh-CN"/>
        </w:rPr>
      </w:pPr>
    </w:p>
    <w:p w:rsidR="00D31909" w:rsidRDefault="0077477F">
      <w:pPr>
        <w:pStyle w:val="Body"/>
        <w:spacing w:after="0"/>
        <w:rPr>
          <w:rFonts w:ascii="Arial" w:hAnsi="Arial" w:cs="Arial"/>
          <w:lang w:eastAsia="zh-CN"/>
        </w:rPr>
      </w:pPr>
      <w:r>
        <w:rPr>
          <w:rFonts w:ascii="Arial" w:hAnsi="Arial" w:cs="Arial" w:hint="eastAsia"/>
          <w:lang w:eastAsia="zh-CN"/>
        </w:rPr>
        <w:t>Steel fiber reinforcement has been widely investigated due to its significant improvement in crack resistance and load-bearing capacity. Experimental studies on 3D-printed concrete specimens have shown that the addition of steel fibers can effectively inhibit the initiation and propagation of transverse cracks, thereby improving the flexural tensile strength and bending fatigue performance of concrete components. Moreover, the fatigue performance of steel fiber reinforced concrete is more sensitive to the volume fraction of fibers than to fiber length [25]. Further experimental studies using electro-hydraulic servo testing systems have demonstrated that the fatigue strength of steel fiber reinforced concrete (SFRC) increases with fiber content within a certain range. Regression analysis of fatigue test data has been used to establish S</w:t>
      </w:r>
      <w:r>
        <w:rPr>
          <w:rFonts w:ascii="Arial" w:hAnsi="Arial" w:cs="Arial" w:hint="eastAsia"/>
          <w:lang w:eastAsia="zh-CN"/>
        </w:rPr>
        <w:t>–</w:t>
      </w:r>
      <w:r>
        <w:rPr>
          <w:rFonts w:ascii="Arial" w:hAnsi="Arial" w:cs="Arial" w:hint="eastAsia"/>
          <w:lang w:eastAsia="zh-CN"/>
        </w:rPr>
        <w:t>N curves and fatigue life prediction models for SFRC. When the steel fiber volume fraction reaches approximately 1.0%, the fatigue strength of SFRC can increase by about 19.6% compared with ordinary concrete, indicating that this content is both practical and effective for engineering applications subjected to cyclic loading [26].</w:t>
      </w:r>
    </w:p>
    <w:p w:rsidR="00D31909" w:rsidRDefault="00D31909">
      <w:pPr>
        <w:pStyle w:val="Body"/>
        <w:spacing w:after="0"/>
        <w:rPr>
          <w:rFonts w:ascii="Arial" w:hAnsi="Arial" w:cs="Arial"/>
          <w:lang w:eastAsia="zh-CN"/>
        </w:rPr>
      </w:pPr>
    </w:p>
    <w:p w:rsidR="00D31909" w:rsidRDefault="0077477F">
      <w:pPr>
        <w:pStyle w:val="Body"/>
        <w:spacing w:after="0"/>
        <w:rPr>
          <w:rFonts w:ascii="Arial" w:hAnsi="Arial" w:cs="Arial"/>
          <w:lang w:eastAsia="zh-CN"/>
        </w:rPr>
      </w:pPr>
      <w:r>
        <w:rPr>
          <w:rFonts w:ascii="Arial" w:hAnsi="Arial" w:cs="Arial" w:hint="eastAsia"/>
          <w:lang w:eastAsia="zh-CN"/>
        </w:rPr>
        <w:t xml:space="preserve">Basalt fiber has also attracted considerable attention as a reinforcing material for improving the fatigue resistance of concrete. Experimental investigations on basalt fiber reinforced concrete (BFRC) under cyclic loading have shown that the addition of basalt fibers can improve the internal pore structure of concrete and reduce the proportion of harmful pores during service. As a result, the durability and fatigue resistance of concrete are significantly enhanced </w:t>
      </w:r>
      <w:r>
        <w:rPr>
          <w:rFonts w:ascii="Arial" w:hAnsi="Arial" w:cs="Arial" w:hint="eastAsia"/>
          <w:lang w:eastAsia="zh-CN"/>
        </w:rPr>
        <w:lastRenderedPageBreak/>
        <w:t>[27]. Three-point bending fatigue tests on basalt fiber concrete have further demonstrated that the fatigue life follows a two-parameter Weibull distribution. Statistical analysis indicates that increasing fiber content generally improves fatigue life and reduces the dispersion of fatigue results, making the fatigue behavior of concrete more stable [28]. Additional studies considering different fiber lengths and contents have shown that fatigue life decreases with increasing stress level, while optimal fatigue performance can be achieved at appropriate fiber content. In some cases, basalt fibers with a length of 6 mm and a volume content of approximately 0.2% can increase the fatigue life of concrete by more than an order of magnitude under high stress levels, demonstrating their significant reinforcement effect [29].</w:t>
      </w:r>
    </w:p>
    <w:p w:rsidR="00D31909" w:rsidRDefault="00D31909">
      <w:pPr>
        <w:pStyle w:val="Body"/>
        <w:spacing w:after="0"/>
        <w:rPr>
          <w:rFonts w:ascii="Arial" w:hAnsi="Arial" w:cs="Arial"/>
          <w:lang w:eastAsia="zh-CN"/>
        </w:rPr>
      </w:pPr>
    </w:p>
    <w:p w:rsidR="00D31909" w:rsidRDefault="0077477F">
      <w:pPr>
        <w:pStyle w:val="Body"/>
        <w:spacing w:after="0"/>
        <w:rPr>
          <w:rFonts w:ascii="Arial" w:hAnsi="Arial" w:cs="Arial"/>
          <w:lang w:eastAsia="zh-CN"/>
        </w:rPr>
      </w:pPr>
      <w:r>
        <w:rPr>
          <w:rFonts w:ascii="Arial" w:hAnsi="Arial" w:cs="Arial" w:hint="eastAsia"/>
          <w:lang w:eastAsia="zh-CN"/>
        </w:rPr>
        <w:t>Recent studies have also explored the combined use of fibers in recycled aggregate concrete. Experimental results indicate that the addition of basalt fibers and polyacrylonitrile fibers can significantly enhance the flexural strength and fatigue life of recycled aggregate concrete. Hybrid fiber systems have shown good agreement with Weibull statistical models, and fatigue life prediction equations based on double-logarithmic relationships have demonstrated improved prediction accuracy compared with single-logarithmic models [30].</w:t>
      </w:r>
    </w:p>
    <w:p w:rsidR="00D31909" w:rsidRDefault="00D31909">
      <w:pPr>
        <w:pStyle w:val="Body"/>
        <w:spacing w:after="0"/>
        <w:rPr>
          <w:rFonts w:ascii="Arial" w:hAnsi="Arial" w:cs="Arial"/>
          <w:lang w:eastAsia="zh-CN"/>
        </w:rPr>
      </w:pPr>
    </w:p>
    <w:p w:rsidR="00D31909" w:rsidRDefault="0077477F">
      <w:pPr>
        <w:pStyle w:val="Body"/>
        <w:spacing w:after="0"/>
        <w:rPr>
          <w:rFonts w:ascii="Arial" w:hAnsi="Arial" w:cs="Arial"/>
          <w:lang w:eastAsia="zh-CN"/>
        </w:rPr>
      </w:pPr>
      <w:r>
        <w:rPr>
          <w:rFonts w:ascii="Arial" w:hAnsi="Arial" w:cs="Arial" w:hint="eastAsia"/>
          <w:lang w:eastAsia="zh-CN"/>
        </w:rPr>
        <w:t>In addition to single-fiber reinforcement, hybrid fiber systems have been widely studied due to their potential synergistic effects. Experimental investigations comparing plain concrete, polypropylene fiber concrete, steel fiber concrete, and steel</w:t>
      </w:r>
      <w:r>
        <w:rPr>
          <w:rFonts w:ascii="Arial" w:hAnsi="Arial" w:cs="Arial" w:hint="eastAsia"/>
          <w:lang w:eastAsia="zh-CN"/>
        </w:rPr>
        <w:t>–</w:t>
      </w:r>
      <w:r>
        <w:rPr>
          <w:rFonts w:ascii="Arial" w:hAnsi="Arial" w:cs="Arial" w:hint="eastAsia"/>
          <w:lang w:eastAsia="zh-CN"/>
        </w:rPr>
        <w:t>polypropylene hybrid fiber concrete have shown that all fatigue test data generally follow a two-parameter Weibull distribution. The addition of fibers can significantly improve fatigue resistance, and hybrid fiber reinforcement often provides greater enhancement than single-fiber systems [31]. Further research on fiber-reinforced lightweight aggregate concrete containing high volumes of mineral admixtures has shown that different fiber types lead to different fatigue damage characteristics. Under cyclic loading, steel fiber reinforced concrete tends to exhibit more macrocracks and higher fatigue strain, whereas hybrid fiber systems generally show lower residual strain and longer fatigue life under the same stress level [32].</w:t>
      </w:r>
    </w:p>
    <w:p w:rsidR="00D31909" w:rsidRDefault="00D31909">
      <w:pPr>
        <w:pStyle w:val="Body"/>
        <w:spacing w:after="0"/>
        <w:rPr>
          <w:rFonts w:ascii="Arial" w:hAnsi="Arial" w:cs="Arial"/>
          <w:lang w:eastAsia="zh-CN"/>
        </w:rPr>
      </w:pPr>
    </w:p>
    <w:p w:rsidR="00D31909" w:rsidRDefault="0077477F">
      <w:pPr>
        <w:pStyle w:val="Body"/>
        <w:spacing w:after="0"/>
        <w:rPr>
          <w:rFonts w:ascii="Arial" w:hAnsi="Arial" w:cs="Arial"/>
          <w:lang w:eastAsia="zh-CN"/>
        </w:rPr>
      </w:pPr>
      <w:r>
        <w:rPr>
          <w:rFonts w:ascii="Arial" w:hAnsi="Arial" w:cs="Arial" w:hint="eastAsia"/>
          <w:lang w:eastAsia="zh-CN"/>
        </w:rPr>
        <w:t>Polyester fiber has also been applied in asphalt concrete to improve fatigue resistance. Experimental beam fatigue tests have shown that the fatigue life of asphalt concrete initially increases and then decreases with increasing polyester fiber content. The optimal fiber content is approximately 0.2%, while the fatigue life decreases with increasing stress ratio under constant fiber content conditions. These results demonstrate that polyester fibers can significantly improve the fatigue resistance of asphalt concrete pavements [33].</w:t>
      </w:r>
    </w:p>
    <w:p w:rsidR="00D31909" w:rsidRDefault="00D31909">
      <w:pPr>
        <w:pStyle w:val="Body"/>
        <w:spacing w:after="0"/>
        <w:rPr>
          <w:rFonts w:ascii="Arial" w:hAnsi="Arial" w:cs="Arial"/>
          <w:lang w:eastAsia="zh-CN"/>
        </w:rPr>
      </w:pPr>
    </w:p>
    <w:p w:rsidR="00D31909" w:rsidRDefault="0077477F">
      <w:pPr>
        <w:pStyle w:val="Body"/>
        <w:spacing w:after="0"/>
        <w:rPr>
          <w:rFonts w:ascii="Arial" w:hAnsi="Arial" w:cs="Arial"/>
          <w:lang w:eastAsia="zh-CN"/>
        </w:rPr>
      </w:pPr>
      <w:r>
        <w:rPr>
          <w:rFonts w:ascii="Arial" w:hAnsi="Arial" w:cs="Arial" w:hint="eastAsia"/>
          <w:lang w:eastAsia="zh-CN"/>
        </w:rPr>
        <w:t>Overall, fiber reinforcement is an effective method for improving the fatigue performance of concrete. Fibers enhance the fatigue resistance of concrete mainly by bridging cracks, delaying crack initiation and propagation, and improving the toughness of the cement matrix. Different fibers contribute to fatigue improvement through different mechanisms. Steel fibers mainly enhance load-bearing capacity and crack resistance, while basalt fibers can improve the pore structure and durability of concrete. Hybrid fiber systems often exhibit a synergistic strengthening effect, providing better fatigue resistance than single-fiber reinforcement. Therefore, optimizing fiber type, length, and volume fraction is essential for achieving improved fatigue performance in concrete structures subjected to cyclic loading.</w:t>
      </w:r>
    </w:p>
    <w:p w:rsidR="00D31909" w:rsidRDefault="00D31909">
      <w:pPr>
        <w:pStyle w:val="Body"/>
        <w:spacing w:after="0"/>
        <w:rPr>
          <w:rFonts w:ascii="Arial" w:hAnsi="Arial" w:cs="Arial"/>
          <w:lang w:eastAsia="zh-CN"/>
        </w:rPr>
      </w:pPr>
    </w:p>
    <w:p w:rsidR="00D31909" w:rsidRDefault="0077477F">
      <w:pPr>
        <w:pStyle w:val="ConcHead"/>
        <w:spacing w:after="0"/>
        <w:ind w:left="221" w:hangingChars="100" w:hanging="221"/>
        <w:jc w:val="both"/>
        <w:rPr>
          <w:rFonts w:ascii="Arial" w:hAnsi="Arial" w:cs="Arial"/>
          <w:lang w:eastAsia="zh-CN"/>
        </w:rPr>
      </w:pPr>
      <w:r>
        <w:rPr>
          <w:rFonts w:ascii="Arial" w:hAnsi="Arial" w:cs="Arial"/>
        </w:rPr>
        <w:t>3.</w:t>
      </w:r>
      <w:r>
        <w:t xml:space="preserve"> </w:t>
      </w:r>
      <w:r>
        <w:rPr>
          <w:rFonts w:hint="eastAsia"/>
        </w:rPr>
        <w:t>FUTURE OUTLOOK</w:t>
      </w:r>
      <w:r>
        <w:rPr>
          <w:rFonts w:ascii="Arial" w:hAnsi="Arial" w:cs="Arial"/>
          <w:bCs/>
          <w:lang w:eastAsia="zh-CN"/>
        </w:rPr>
        <w:t>​</w:t>
      </w:r>
    </w:p>
    <w:p w:rsidR="00D31909" w:rsidRDefault="00D31909">
      <w:pPr>
        <w:pStyle w:val="Body"/>
        <w:spacing w:after="0"/>
        <w:rPr>
          <w:rFonts w:ascii="Arial" w:hAnsi="Arial" w:cs="Arial"/>
          <w:lang w:eastAsia="zh-CN"/>
        </w:rPr>
      </w:pPr>
    </w:p>
    <w:p w:rsidR="00D31909" w:rsidRDefault="0077477F">
      <w:pPr>
        <w:pStyle w:val="Body"/>
        <w:spacing w:after="0"/>
        <w:rPr>
          <w:rFonts w:ascii="Arial" w:hAnsi="Arial" w:cs="Arial"/>
        </w:rPr>
      </w:pPr>
      <w:r>
        <w:rPr>
          <w:rFonts w:ascii="Arial" w:hAnsi="Arial" w:cs="Arial" w:hint="eastAsia"/>
        </w:rPr>
        <w:t xml:space="preserve">Combined with the current research status of concrete fatigue performance and the actual engineering needs, the </w:t>
      </w:r>
      <w:r>
        <w:rPr>
          <w:rFonts w:ascii="Arial" w:hAnsi="Arial" w:cs="Arial" w:hint="eastAsia"/>
          <w:lang w:eastAsia="zh-CN"/>
        </w:rPr>
        <w:t>f</w:t>
      </w:r>
      <w:r>
        <w:rPr>
          <w:rFonts w:ascii="Arial" w:hAnsi="Arial" w:cs="Arial" w:hint="eastAsia"/>
        </w:rPr>
        <w:t xml:space="preserve">uture research on concrete fatigue performance may focus on the following aspects.: first, deepen the research on the fatigue performance of green and low-carbon modified concrete, and promote the collaborative application of green materials such as recycled aggregates and waste rubber; second, strengthen the innovative application of </w:t>
      </w:r>
      <w:r>
        <w:rPr>
          <w:rFonts w:ascii="Arial" w:hAnsi="Arial" w:cs="Arial" w:hint="eastAsia"/>
        </w:rPr>
        <w:lastRenderedPageBreak/>
        <w:t>new fibers and hybrid fibers to optimize the enhancement effect; third, improve the fatigue testing and life prediction model combined with intelligent technology to improve accuracy; fourth, promote the engineering transformation of research results and improve relevant standards and specifications to provide support for engineering applications</w:t>
      </w:r>
      <w:r>
        <w:rPr>
          <w:rFonts w:ascii="Arial" w:hAnsi="Arial" w:cs="Arial"/>
        </w:rPr>
        <w:t>.</w:t>
      </w:r>
    </w:p>
    <w:p w:rsidR="00D31909" w:rsidRDefault="00D31909">
      <w:pPr>
        <w:pStyle w:val="Body"/>
        <w:spacing w:after="0"/>
        <w:rPr>
          <w:rFonts w:ascii="Arial" w:hAnsi="Arial" w:cs="Arial"/>
          <w:lang w:eastAsia="zh-CN"/>
        </w:rPr>
      </w:pPr>
    </w:p>
    <w:p w:rsidR="00D31909" w:rsidRDefault="0077477F">
      <w:pPr>
        <w:pStyle w:val="ConcHead"/>
        <w:spacing w:after="0"/>
        <w:jc w:val="both"/>
        <w:rPr>
          <w:rFonts w:ascii="Arial" w:hAnsi="Arial" w:cs="Arial"/>
          <w:lang w:eastAsia="zh-CN"/>
        </w:rPr>
      </w:pPr>
      <w:r>
        <w:rPr>
          <w:rFonts w:ascii="Arial" w:hAnsi="Arial" w:cs="Arial" w:hint="eastAsia"/>
          <w:lang w:eastAsia="zh-CN"/>
        </w:rPr>
        <w:t>4</w:t>
      </w:r>
      <w:r>
        <w:rPr>
          <w:rFonts w:ascii="Arial" w:hAnsi="Arial" w:cs="Arial"/>
        </w:rPr>
        <w:t xml:space="preserve">. </w:t>
      </w:r>
      <w:r>
        <w:rPr>
          <w:rFonts w:ascii="Arial" w:hAnsi="Arial" w:cs="Arial" w:hint="eastAsia"/>
        </w:rPr>
        <w:t>CONCLUSIONS</w:t>
      </w:r>
    </w:p>
    <w:p w:rsidR="00D31909" w:rsidRDefault="00D31909">
      <w:pPr>
        <w:pStyle w:val="ConcHead"/>
        <w:spacing w:after="0"/>
        <w:jc w:val="both"/>
        <w:rPr>
          <w:rFonts w:ascii="Arial" w:hAnsi="Arial" w:cs="Arial"/>
          <w:lang w:eastAsia="zh-CN"/>
        </w:rPr>
      </w:pPr>
    </w:p>
    <w:p w:rsidR="00D31909" w:rsidRDefault="0077477F">
      <w:pPr>
        <w:pStyle w:val="Body"/>
        <w:spacing w:after="0"/>
        <w:rPr>
          <w:rFonts w:ascii="Arial" w:hAnsi="Arial" w:cs="Arial"/>
        </w:rPr>
      </w:pPr>
      <w:r>
        <w:rPr>
          <w:rFonts w:ascii="Arial" w:hAnsi="Arial" w:cs="Arial" w:hint="eastAsia"/>
        </w:rPr>
        <w:t>This paper systematically reviews the relevant research on concrete fatigue performance at home and abroad, and draws the following conclusions: the fatigue performance of concrete is affected by many factors such as materials, environment and load. The core of fatigue failure is the initiation and propagation of microcracks under cyclic load. Optimizing the mix ratio and adding modified materials or fibers can effectively improve its fatigue resistance. The fatigue performance of different types of concrete is significantly different. Recycled aggregate concrete and rubber-modified concrete can meet engineering needs after reasonable modification; fiber reinforcement is an effective way to improve the fatigue performance of concrete, and the optimal content and enhancement effect of different fibers are different. At present, there are still problems such as insufficient collaborative modification of green materials and insufficient engineering transformation of results. In the future, it is necessary to focus on the green and intelligent direction to deepen the research, providing support for the design and application of high-performance concrete structures.</w:t>
      </w:r>
    </w:p>
    <w:p w:rsidR="005C6663" w:rsidRDefault="005C6663">
      <w:pPr>
        <w:pStyle w:val="Body"/>
        <w:spacing w:after="0"/>
        <w:rPr>
          <w:rFonts w:ascii="Arial" w:hAnsi="Arial" w:cs="Arial"/>
        </w:rPr>
      </w:pPr>
    </w:p>
    <w:p w:rsidR="005C6663" w:rsidRDefault="005C6663">
      <w:pPr>
        <w:pStyle w:val="Body"/>
        <w:spacing w:after="0"/>
        <w:rPr>
          <w:rFonts w:ascii="Arial" w:hAnsi="Arial" w:cs="Arial"/>
        </w:rPr>
      </w:pPr>
    </w:p>
    <w:p w:rsidR="00D31909" w:rsidRDefault="0077477F">
      <w:pPr>
        <w:rPr>
          <w:b/>
          <w:color w:val="000000" w:themeColor="text1"/>
        </w:rPr>
      </w:pPr>
      <w:r>
        <w:rPr>
          <w:b/>
          <w:color w:val="000000" w:themeColor="text1"/>
        </w:rPr>
        <w:t>Disclaimer (Artificial intelligence)</w:t>
      </w:r>
    </w:p>
    <w:p w:rsidR="005C6663" w:rsidRDefault="005C6663">
      <w:pPr>
        <w:rPr>
          <w:b/>
          <w:color w:val="000000" w:themeColor="text1"/>
        </w:rPr>
      </w:pPr>
    </w:p>
    <w:p w:rsidR="00D31909" w:rsidRDefault="0077477F">
      <w:pPr>
        <w:rPr>
          <w:color w:val="000000" w:themeColor="text1"/>
        </w:rPr>
      </w:pPr>
      <w:r>
        <w:rPr>
          <w:color w:val="000000" w:themeColor="text1"/>
        </w:rPr>
        <w:t>Author(s) hereby declare that NO generative AI technologies such as Large Language Models (</w:t>
      </w:r>
      <w:proofErr w:type="spellStart"/>
      <w:r>
        <w:rPr>
          <w:color w:val="000000" w:themeColor="text1"/>
        </w:rPr>
        <w:t>ChatGPT</w:t>
      </w:r>
      <w:proofErr w:type="spellEnd"/>
      <w:r>
        <w:rPr>
          <w:color w:val="000000" w:themeColor="text1"/>
        </w:rPr>
        <w:t xml:space="preserve">, COPILOT, etc.) and text-to-image generators have been used during the writing or editing of this manuscript. </w:t>
      </w:r>
    </w:p>
    <w:p w:rsidR="00D31909" w:rsidRDefault="00D31909">
      <w:pPr>
        <w:pStyle w:val="Body"/>
        <w:spacing w:after="0"/>
        <w:rPr>
          <w:rFonts w:ascii="Arial" w:hAnsi="Arial" w:cs="Arial"/>
        </w:rPr>
      </w:pPr>
    </w:p>
    <w:p w:rsidR="00D31909" w:rsidRDefault="00D31909">
      <w:pPr>
        <w:pStyle w:val="Body"/>
        <w:spacing w:after="0"/>
        <w:rPr>
          <w:rFonts w:ascii="Arial" w:hAnsi="Arial" w:cs="Arial"/>
        </w:rPr>
      </w:pPr>
    </w:p>
    <w:p w:rsidR="00D31909" w:rsidRDefault="0077477F">
      <w:pPr>
        <w:pStyle w:val="Appendix"/>
        <w:spacing w:after="0"/>
        <w:jc w:val="both"/>
      </w:pPr>
      <w:r>
        <w:t>REFERENCES</w:t>
      </w:r>
    </w:p>
    <w:p w:rsidR="00D31909" w:rsidRDefault="00D31909">
      <w:pPr>
        <w:snapToGrid w:val="0"/>
        <w:rPr>
          <w:rFonts w:ascii="Arial" w:hAnsi="Arial" w:cs="Arial"/>
        </w:rPr>
      </w:pPr>
    </w:p>
    <w:p w:rsidR="00D31909" w:rsidRDefault="0077477F">
      <w:pPr>
        <w:numPr>
          <w:ilvl w:val="0"/>
          <w:numId w:val="5"/>
        </w:numPr>
        <w:snapToGrid w:val="0"/>
        <w:rPr>
          <w:rFonts w:ascii="Arial" w:hAnsi="Arial" w:cs="Arial"/>
        </w:rPr>
      </w:pPr>
      <w:r>
        <w:rPr>
          <w:rFonts w:ascii="Arial" w:hAnsi="Arial" w:cs="Arial" w:hint="eastAsia"/>
        </w:rPr>
        <w:t>Islam, R. U., Khalil, J., &amp; Hanif, A. (2025). Fatigue performance of ultra-high-performance concrete (UHPC): A critical review. Journal of Building Engineering, 101, 111881. https://doi.org/10.1016/j.jobe.2025.111881</w:t>
      </w:r>
    </w:p>
    <w:p w:rsidR="00D31909" w:rsidRDefault="0077477F">
      <w:pPr>
        <w:numPr>
          <w:ilvl w:val="0"/>
          <w:numId w:val="5"/>
        </w:numPr>
        <w:snapToGrid w:val="0"/>
        <w:rPr>
          <w:rFonts w:ascii="Arial" w:hAnsi="Arial" w:cs="Arial"/>
        </w:rPr>
      </w:pPr>
      <w:r>
        <w:rPr>
          <w:rFonts w:ascii="Arial" w:hAnsi="Arial" w:cs="Arial" w:hint="eastAsia"/>
        </w:rPr>
        <w:t>Cai, H. (2025). A review of fatigue performance of fiber mixture with concrete. Advances in Research, 26(1), 110</w:t>
      </w:r>
      <w:r>
        <w:rPr>
          <w:rFonts w:ascii="Arial" w:hAnsi="Arial" w:cs="Arial" w:hint="eastAsia"/>
        </w:rPr>
        <w:t>–</w:t>
      </w:r>
      <w:r>
        <w:rPr>
          <w:rFonts w:ascii="Arial" w:hAnsi="Arial" w:cs="Arial" w:hint="eastAsia"/>
        </w:rPr>
        <w:t>115. https://doi.org/10.9734/air/2025/v26i11238</w:t>
      </w:r>
    </w:p>
    <w:p w:rsidR="00D31909" w:rsidRDefault="0077477F">
      <w:pPr>
        <w:numPr>
          <w:ilvl w:val="0"/>
          <w:numId w:val="5"/>
        </w:numPr>
        <w:snapToGrid w:val="0"/>
        <w:rPr>
          <w:rFonts w:ascii="Arial" w:hAnsi="Arial" w:cs="Arial"/>
        </w:rPr>
      </w:pPr>
      <w:proofErr w:type="spellStart"/>
      <w:r>
        <w:rPr>
          <w:rFonts w:ascii="Arial" w:hAnsi="Arial" w:cs="Arial" w:hint="eastAsia"/>
        </w:rPr>
        <w:t>Zaland</w:t>
      </w:r>
      <w:proofErr w:type="spellEnd"/>
      <w:r>
        <w:rPr>
          <w:rFonts w:ascii="Arial" w:hAnsi="Arial" w:cs="Arial" w:hint="eastAsia"/>
        </w:rPr>
        <w:t xml:space="preserve">, S., Peng, L., Tang, Z., Zhao, H., </w:t>
      </w:r>
      <w:proofErr w:type="spellStart"/>
      <w:r>
        <w:rPr>
          <w:rFonts w:ascii="Arial" w:hAnsi="Arial" w:cs="Arial" w:hint="eastAsia"/>
        </w:rPr>
        <w:t>Xie</w:t>
      </w:r>
      <w:proofErr w:type="spellEnd"/>
      <w:r>
        <w:rPr>
          <w:rFonts w:ascii="Arial" w:hAnsi="Arial" w:cs="Arial" w:hint="eastAsia"/>
        </w:rPr>
        <w:t xml:space="preserve">, Y., Long, G., &amp; Hou, W. (2024). Experimental study on the flexural fatigue performance of </w:t>
      </w:r>
      <w:proofErr w:type="spellStart"/>
      <w:r>
        <w:rPr>
          <w:rFonts w:ascii="Arial" w:hAnsi="Arial" w:cs="Arial" w:hint="eastAsia"/>
        </w:rPr>
        <w:t>geopolymeric</w:t>
      </w:r>
      <w:proofErr w:type="spellEnd"/>
      <w:r>
        <w:rPr>
          <w:rFonts w:ascii="Arial" w:hAnsi="Arial" w:cs="Arial" w:hint="eastAsia"/>
        </w:rPr>
        <w:t xml:space="preserve"> recycled aggregate concrete. Construction and Building Materials, 418, 135451. https://doi.org/10.1016/j.conbuildmat.2024.135451</w:t>
      </w:r>
    </w:p>
    <w:p w:rsidR="00D31909" w:rsidRDefault="0077477F">
      <w:pPr>
        <w:numPr>
          <w:ilvl w:val="0"/>
          <w:numId w:val="5"/>
        </w:numPr>
        <w:snapToGrid w:val="0"/>
        <w:rPr>
          <w:rFonts w:ascii="Arial" w:hAnsi="Arial" w:cs="Arial"/>
        </w:rPr>
      </w:pPr>
      <w:r>
        <w:rPr>
          <w:rFonts w:ascii="Arial" w:hAnsi="Arial" w:cs="Arial" w:hint="eastAsia"/>
        </w:rPr>
        <w:t xml:space="preserve">Zhang, X., Lou, C., &amp; </w:t>
      </w:r>
      <w:proofErr w:type="spellStart"/>
      <w:r>
        <w:rPr>
          <w:rFonts w:ascii="Arial" w:hAnsi="Arial" w:cs="Arial" w:hint="eastAsia"/>
        </w:rPr>
        <w:t>Lyu</w:t>
      </w:r>
      <w:proofErr w:type="spellEnd"/>
      <w:r>
        <w:rPr>
          <w:rFonts w:ascii="Arial" w:hAnsi="Arial" w:cs="Arial" w:hint="eastAsia"/>
        </w:rPr>
        <w:t>, X. (2024). Experimental study on direct tensile fatigue performance of basalt fiber reinforced concrete. Scientific Reports, 14(1), 765. https://doi.org/10.1038/s41598-024-51403-1</w:t>
      </w:r>
    </w:p>
    <w:p w:rsidR="00D31909" w:rsidRDefault="0077477F">
      <w:pPr>
        <w:numPr>
          <w:ilvl w:val="0"/>
          <w:numId w:val="5"/>
        </w:numPr>
        <w:snapToGrid w:val="0"/>
        <w:rPr>
          <w:rFonts w:ascii="Arial" w:hAnsi="Arial" w:cs="Arial"/>
        </w:rPr>
      </w:pPr>
      <w:r>
        <w:rPr>
          <w:rFonts w:ascii="Arial" w:hAnsi="Arial" w:cs="Arial" w:hint="eastAsia"/>
        </w:rPr>
        <w:t>Sun, D., Huang, W., Liu, K., Ma, R., Wang, A., Guan, Y., &amp; Shen, S. (2022). Effect of the moisture content of recycled aggregate on the mechanical performance and durability of concrete. Materials, 15(18), 6299. https://doi.org/10.3390/ma15186299</w:t>
      </w:r>
    </w:p>
    <w:p w:rsidR="00D31909" w:rsidRDefault="0077477F">
      <w:pPr>
        <w:numPr>
          <w:ilvl w:val="0"/>
          <w:numId w:val="5"/>
        </w:numPr>
        <w:snapToGrid w:val="0"/>
        <w:rPr>
          <w:rFonts w:ascii="Arial" w:hAnsi="Arial" w:cs="Arial"/>
        </w:rPr>
      </w:pPr>
      <w:proofErr w:type="spellStart"/>
      <w:r>
        <w:rPr>
          <w:rFonts w:ascii="Arial" w:hAnsi="Arial" w:cs="Arial" w:hint="eastAsia"/>
        </w:rPr>
        <w:t>Kachkouch</w:t>
      </w:r>
      <w:proofErr w:type="spellEnd"/>
      <w:r>
        <w:rPr>
          <w:rFonts w:ascii="Arial" w:hAnsi="Arial" w:cs="Arial" w:hint="eastAsia"/>
        </w:rPr>
        <w:t xml:space="preserve">, F. Z., Carvalho, N. C., </w:t>
      </w:r>
      <w:proofErr w:type="spellStart"/>
      <w:r>
        <w:rPr>
          <w:rFonts w:ascii="Arial" w:hAnsi="Arial" w:cs="Arial" w:hint="eastAsia"/>
        </w:rPr>
        <w:t>Babadopulos</w:t>
      </w:r>
      <w:proofErr w:type="spellEnd"/>
      <w:r>
        <w:rPr>
          <w:rFonts w:ascii="Arial" w:hAnsi="Arial" w:cs="Arial" w:hint="eastAsia"/>
        </w:rPr>
        <w:t xml:space="preserve">, L. F., Melo, A. R., Machado, A. M., </w:t>
      </w:r>
      <w:proofErr w:type="spellStart"/>
      <w:r>
        <w:rPr>
          <w:rFonts w:ascii="Arial" w:hAnsi="Arial" w:cs="Arial" w:hint="eastAsia"/>
        </w:rPr>
        <w:t>Sebaibi</w:t>
      </w:r>
      <w:proofErr w:type="spellEnd"/>
      <w:r>
        <w:rPr>
          <w:rFonts w:ascii="Arial" w:hAnsi="Arial" w:cs="Arial" w:hint="eastAsia"/>
        </w:rPr>
        <w:t xml:space="preserve">, N., &amp; El </w:t>
      </w:r>
      <w:proofErr w:type="spellStart"/>
      <w:r>
        <w:rPr>
          <w:rFonts w:ascii="Arial" w:hAnsi="Arial" w:cs="Arial" w:hint="eastAsia"/>
        </w:rPr>
        <w:t>Mendili</w:t>
      </w:r>
      <w:proofErr w:type="spellEnd"/>
      <w:r>
        <w:rPr>
          <w:rFonts w:ascii="Arial" w:hAnsi="Arial" w:cs="Arial" w:hint="eastAsia"/>
        </w:rPr>
        <w:t>, Y. (2022). Fatigue behavior of concrete: A literature review on the main relevant parameters. Construction and Building Materials, 338, 127510. https://doi.org/10.1016/j.conbuildmat.2022.127510</w:t>
      </w:r>
    </w:p>
    <w:p w:rsidR="00D31909" w:rsidRDefault="0077477F">
      <w:pPr>
        <w:numPr>
          <w:ilvl w:val="0"/>
          <w:numId w:val="5"/>
        </w:numPr>
        <w:snapToGrid w:val="0"/>
        <w:rPr>
          <w:rFonts w:ascii="Arial" w:hAnsi="Arial" w:cs="Arial"/>
        </w:rPr>
      </w:pPr>
      <w:r>
        <w:rPr>
          <w:rFonts w:ascii="Arial" w:hAnsi="Arial" w:cs="Arial" w:hint="eastAsia"/>
        </w:rPr>
        <w:t xml:space="preserve">Wang, Z., Wang, L., &amp; Zhao, Y. (2017). A review of the influence of fibers on the fatigue performance of concrete. In Proceedings of the Academic Exchange Conference on </w:t>
      </w:r>
      <w:r>
        <w:rPr>
          <w:rFonts w:ascii="Arial" w:hAnsi="Arial" w:cs="Arial" w:hint="eastAsia"/>
        </w:rPr>
        <w:lastRenderedPageBreak/>
        <w:t>Building Technology and Management (pp. 8</w:t>
      </w:r>
      <w:r>
        <w:rPr>
          <w:rFonts w:ascii="Arial" w:hAnsi="Arial" w:cs="Arial" w:hint="eastAsia"/>
        </w:rPr>
        <w:t>–</w:t>
      </w:r>
      <w:r>
        <w:rPr>
          <w:rFonts w:ascii="Arial" w:hAnsi="Arial" w:cs="Arial" w:hint="eastAsia"/>
        </w:rPr>
        <w:t>10). Inner Mongolia University of Technology.</w:t>
      </w:r>
    </w:p>
    <w:p w:rsidR="00D31909" w:rsidRDefault="0077477F">
      <w:pPr>
        <w:numPr>
          <w:ilvl w:val="0"/>
          <w:numId w:val="5"/>
        </w:numPr>
        <w:snapToGrid w:val="0"/>
        <w:rPr>
          <w:rFonts w:ascii="Arial" w:hAnsi="Arial" w:cs="Arial"/>
        </w:rPr>
      </w:pPr>
      <w:proofErr w:type="spellStart"/>
      <w:r>
        <w:rPr>
          <w:rFonts w:ascii="Arial" w:hAnsi="Arial" w:cs="Arial" w:hint="eastAsia"/>
        </w:rPr>
        <w:t>Xiong</w:t>
      </w:r>
      <w:proofErr w:type="spellEnd"/>
      <w:r>
        <w:rPr>
          <w:rFonts w:ascii="Arial" w:hAnsi="Arial" w:cs="Arial" w:hint="eastAsia"/>
        </w:rPr>
        <w:t xml:space="preserve">, G., Yin, C., &amp; Wei, Y. (2017). A review of research on fatigue performance of recycled </w:t>
      </w:r>
      <w:proofErr w:type="gramStart"/>
      <w:r>
        <w:rPr>
          <w:rFonts w:ascii="Arial" w:hAnsi="Arial" w:cs="Arial" w:hint="eastAsia"/>
        </w:rPr>
        <w:t>coarse</w:t>
      </w:r>
      <w:proofErr w:type="gramEnd"/>
      <w:r>
        <w:rPr>
          <w:rFonts w:ascii="Arial" w:hAnsi="Arial" w:cs="Arial" w:hint="eastAsia"/>
        </w:rPr>
        <w:t xml:space="preserve"> aggregate concrete. Anhui Architecture, 24(5), 404</w:t>
      </w:r>
      <w:r>
        <w:rPr>
          <w:rFonts w:ascii="Arial" w:hAnsi="Arial" w:cs="Arial" w:hint="eastAsia"/>
        </w:rPr>
        <w:t>–</w:t>
      </w:r>
      <w:r>
        <w:rPr>
          <w:rFonts w:ascii="Arial" w:hAnsi="Arial" w:cs="Arial" w:hint="eastAsia"/>
        </w:rPr>
        <w:t>418. https://doi.org/10.16330/j.cnki.1007-7359.2017.05.142</w:t>
      </w:r>
    </w:p>
    <w:p w:rsidR="00D31909" w:rsidRDefault="0077477F">
      <w:pPr>
        <w:numPr>
          <w:ilvl w:val="0"/>
          <w:numId w:val="5"/>
        </w:numPr>
        <w:snapToGrid w:val="0"/>
        <w:rPr>
          <w:rFonts w:ascii="Arial" w:hAnsi="Arial" w:cs="Arial"/>
        </w:rPr>
      </w:pPr>
      <w:r>
        <w:rPr>
          <w:rFonts w:ascii="Arial" w:hAnsi="Arial" w:cs="Arial" w:hint="eastAsia"/>
        </w:rPr>
        <w:t xml:space="preserve">Li, X., </w:t>
      </w:r>
      <w:proofErr w:type="spellStart"/>
      <w:r>
        <w:rPr>
          <w:rFonts w:ascii="Arial" w:hAnsi="Arial" w:cs="Arial" w:hint="eastAsia"/>
        </w:rPr>
        <w:t>Jin</w:t>
      </w:r>
      <w:proofErr w:type="spellEnd"/>
      <w:r>
        <w:rPr>
          <w:rFonts w:ascii="Arial" w:hAnsi="Arial" w:cs="Arial" w:hint="eastAsia"/>
        </w:rPr>
        <w:t>, B., &amp; Cui, L. (2016). Research progress on fatigue failure of concrete. Sichuan Cement, (4), 322.</w:t>
      </w:r>
    </w:p>
    <w:p w:rsidR="00D31909" w:rsidRDefault="0077477F">
      <w:pPr>
        <w:numPr>
          <w:ilvl w:val="0"/>
          <w:numId w:val="5"/>
        </w:numPr>
        <w:snapToGrid w:val="0"/>
        <w:rPr>
          <w:rFonts w:ascii="Arial" w:hAnsi="Arial" w:cs="Arial"/>
        </w:rPr>
      </w:pPr>
      <w:proofErr w:type="spellStart"/>
      <w:r>
        <w:rPr>
          <w:rFonts w:ascii="Arial" w:hAnsi="Arial" w:cs="Arial" w:hint="eastAsia"/>
        </w:rPr>
        <w:t>Akbarnezhad</w:t>
      </w:r>
      <w:proofErr w:type="spellEnd"/>
      <w:r>
        <w:rPr>
          <w:rFonts w:ascii="Arial" w:hAnsi="Arial" w:cs="Arial" w:hint="eastAsia"/>
        </w:rPr>
        <w:t>, A., Ong, K. C. G., &amp; Zhang, M. H. (2013). Acid treatment technique for determining the mortar content of recycled concrete aggregates. Journal of Testing and Evaluation, 41(3), 441</w:t>
      </w:r>
      <w:r>
        <w:rPr>
          <w:rFonts w:ascii="Arial" w:hAnsi="Arial" w:cs="Arial" w:hint="eastAsia"/>
        </w:rPr>
        <w:t>–</w:t>
      </w:r>
      <w:r>
        <w:rPr>
          <w:rFonts w:ascii="Arial" w:hAnsi="Arial" w:cs="Arial" w:hint="eastAsia"/>
        </w:rPr>
        <w:t>450. https://doi.org/10.1520/jte20120026</w:t>
      </w:r>
    </w:p>
    <w:p w:rsidR="00D31909" w:rsidRDefault="0077477F">
      <w:pPr>
        <w:numPr>
          <w:ilvl w:val="0"/>
          <w:numId w:val="5"/>
        </w:numPr>
        <w:snapToGrid w:val="0"/>
        <w:rPr>
          <w:rFonts w:ascii="Arial" w:hAnsi="Arial" w:cs="Arial"/>
        </w:rPr>
      </w:pPr>
      <w:r>
        <w:rPr>
          <w:rFonts w:ascii="Arial" w:hAnsi="Arial" w:cs="Arial" w:hint="eastAsia"/>
        </w:rPr>
        <w:t>Zhou, Q., &amp; Ma, K. (2023). A review of research on fatigue performance of concrete. Concrete and Cement Products, (2), 28</w:t>
      </w:r>
      <w:r>
        <w:rPr>
          <w:rFonts w:ascii="Arial" w:hAnsi="Arial" w:cs="Arial" w:hint="eastAsia"/>
        </w:rPr>
        <w:t>–</w:t>
      </w:r>
      <w:r>
        <w:rPr>
          <w:rFonts w:ascii="Arial" w:hAnsi="Arial" w:cs="Arial" w:hint="eastAsia"/>
        </w:rPr>
        <w:t>37. https://doi.org/10.19761/j.1000-4637.2023.02.028</w:t>
      </w:r>
    </w:p>
    <w:p w:rsidR="00D31909" w:rsidRDefault="0077477F">
      <w:pPr>
        <w:numPr>
          <w:ilvl w:val="0"/>
          <w:numId w:val="5"/>
        </w:numPr>
        <w:snapToGrid w:val="0"/>
        <w:rPr>
          <w:rFonts w:ascii="Arial" w:hAnsi="Arial" w:cs="Arial"/>
        </w:rPr>
      </w:pPr>
      <w:r>
        <w:rPr>
          <w:rFonts w:ascii="Arial" w:hAnsi="Arial" w:cs="Arial" w:hint="eastAsia"/>
        </w:rPr>
        <w:t>Fan, Y. (2023). Study on fatigue performance of high-strength concrete in different dry and wet environments. China Water Power &amp; Electrification, (11), 49</w:t>
      </w:r>
      <w:r>
        <w:rPr>
          <w:rFonts w:ascii="Arial" w:hAnsi="Arial" w:cs="Arial" w:hint="eastAsia"/>
        </w:rPr>
        <w:t>–</w:t>
      </w:r>
      <w:r>
        <w:rPr>
          <w:rFonts w:ascii="Arial" w:hAnsi="Arial" w:cs="Arial" w:hint="eastAsia"/>
        </w:rPr>
        <w:t>55. https://doi.org/10.16617/j.cnki.11-5543/tk.2023.11.10</w:t>
      </w:r>
    </w:p>
    <w:p w:rsidR="00D31909" w:rsidRDefault="0077477F">
      <w:pPr>
        <w:numPr>
          <w:ilvl w:val="0"/>
          <w:numId w:val="5"/>
        </w:numPr>
        <w:snapToGrid w:val="0"/>
        <w:rPr>
          <w:rFonts w:ascii="Arial" w:hAnsi="Arial" w:cs="Arial"/>
        </w:rPr>
      </w:pPr>
      <w:r>
        <w:rPr>
          <w:rFonts w:ascii="Arial" w:hAnsi="Arial" w:cs="Arial" w:hint="eastAsia"/>
        </w:rPr>
        <w:t xml:space="preserve">Li, Z., Ma, C., Gong, B., et al. (2024). Study on fatigue performance of high-flexural slag </w:t>
      </w:r>
      <w:proofErr w:type="spellStart"/>
      <w:r>
        <w:rPr>
          <w:rFonts w:ascii="Arial" w:hAnsi="Arial" w:cs="Arial" w:hint="eastAsia"/>
        </w:rPr>
        <w:t>sulphoaluminate</w:t>
      </w:r>
      <w:proofErr w:type="spellEnd"/>
      <w:r>
        <w:rPr>
          <w:rFonts w:ascii="Arial" w:hAnsi="Arial" w:cs="Arial" w:hint="eastAsia"/>
        </w:rPr>
        <w:t xml:space="preserve"> cement concrete. Municipal Technology, 42(3), 164</w:t>
      </w:r>
      <w:r>
        <w:rPr>
          <w:rFonts w:ascii="Arial" w:hAnsi="Arial" w:cs="Arial" w:hint="eastAsia"/>
        </w:rPr>
        <w:t>–</w:t>
      </w:r>
      <w:r>
        <w:rPr>
          <w:rFonts w:ascii="Arial" w:hAnsi="Arial" w:cs="Arial" w:hint="eastAsia"/>
        </w:rPr>
        <w:t>170. https://doi.org/10.19922/j.1009-7767.2024.03.164</w:t>
      </w:r>
    </w:p>
    <w:p w:rsidR="00D31909" w:rsidRDefault="0077477F">
      <w:pPr>
        <w:numPr>
          <w:ilvl w:val="0"/>
          <w:numId w:val="5"/>
        </w:numPr>
        <w:snapToGrid w:val="0"/>
        <w:rPr>
          <w:rFonts w:ascii="Arial" w:hAnsi="Arial" w:cs="Arial"/>
        </w:rPr>
      </w:pPr>
      <w:r>
        <w:rPr>
          <w:rFonts w:ascii="Arial" w:hAnsi="Arial" w:cs="Arial" w:hint="eastAsia"/>
        </w:rPr>
        <w:t>Shang, Z., &amp; Wang, R. (2008). Study on fatigue performance of high-flexural strength pavement concrete. Road Machinery &amp; Construction Mechanization, (6), 44</w:t>
      </w:r>
      <w:r>
        <w:rPr>
          <w:rFonts w:ascii="Arial" w:hAnsi="Arial" w:cs="Arial" w:hint="eastAsia"/>
        </w:rPr>
        <w:t>–</w:t>
      </w:r>
      <w:r>
        <w:rPr>
          <w:rFonts w:ascii="Arial" w:hAnsi="Arial" w:cs="Arial" w:hint="eastAsia"/>
        </w:rPr>
        <w:t>46.</w:t>
      </w:r>
    </w:p>
    <w:p w:rsidR="00D31909" w:rsidRDefault="0077477F">
      <w:pPr>
        <w:numPr>
          <w:ilvl w:val="0"/>
          <w:numId w:val="5"/>
        </w:numPr>
        <w:snapToGrid w:val="0"/>
        <w:rPr>
          <w:rFonts w:ascii="Arial" w:hAnsi="Arial" w:cs="Arial"/>
        </w:rPr>
      </w:pPr>
      <w:r>
        <w:rPr>
          <w:rFonts w:ascii="Arial" w:hAnsi="Arial" w:cs="Arial" w:hint="eastAsia"/>
        </w:rPr>
        <w:t xml:space="preserve">Chen, Z., Liang, F., Liu, G., et al. (2005). Fatigue characteristics of silica fume pavement concrete. Journal of </w:t>
      </w:r>
      <w:proofErr w:type="spellStart"/>
      <w:r>
        <w:rPr>
          <w:rFonts w:ascii="Arial" w:hAnsi="Arial" w:cs="Arial" w:hint="eastAsia"/>
        </w:rPr>
        <w:t>Chang'an</w:t>
      </w:r>
      <w:proofErr w:type="spellEnd"/>
      <w:r>
        <w:rPr>
          <w:rFonts w:ascii="Arial" w:hAnsi="Arial" w:cs="Arial" w:hint="eastAsia"/>
        </w:rPr>
        <w:t xml:space="preserve"> University (Natural Science Edition), (1), 1</w:t>
      </w:r>
      <w:r>
        <w:rPr>
          <w:rFonts w:ascii="Arial" w:hAnsi="Arial" w:cs="Arial" w:hint="eastAsia"/>
        </w:rPr>
        <w:t>–</w:t>
      </w:r>
      <w:r>
        <w:rPr>
          <w:rFonts w:ascii="Arial" w:hAnsi="Arial" w:cs="Arial" w:hint="eastAsia"/>
        </w:rPr>
        <w:t>5. https://doi.org/10.19721/j.cnki.1671-8879.2005.01.001</w:t>
      </w:r>
    </w:p>
    <w:p w:rsidR="00D31909" w:rsidRDefault="0077477F">
      <w:pPr>
        <w:numPr>
          <w:ilvl w:val="0"/>
          <w:numId w:val="5"/>
        </w:numPr>
        <w:snapToGrid w:val="0"/>
        <w:rPr>
          <w:rFonts w:ascii="Arial" w:hAnsi="Arial" w:cs="Arial"/>
        </w:rPr>
      </w:pPr>
      <w:r>
        <w:rPr>
          <w:rFonts w:ascii="Arial" w:hAnsi="Arial" w:cs="Arial" w:hint="eastAsia"/>
        </w:rPr>
        <w:t>Ji, T., Wang, H., &amp; Chen, R. (2002). Fatigue performance of recycled cement concrete. Journal of Traffic and Transportation Engineering, (2), 16</w:t>
      </w:r>
      <w:r>
        <w:rPr>
          <w:rFonts w:ascii="Arial" w:hAnsi="Arial" w:cs="Arial" w:hint="eastAsia"/>
        </w:rPr>
        <w:t>–</w:t>
      </w:r>
      <w:r>
        <w:rPr>
          <w:rFonts w:ascii="Arial" w:hAnsi="Arial" w:cs="Arial" w:hint="eastAsia"/>
        </w:rPr>
        <w:t>18.</w:t>
      </w:r>
    </w:p>
    <w:p w:rsidR="00D31909" w:rsidRDefault="0077477F">
      <w:pPr>
        <w:numPr>
          <w:ilvl w:val="0"/>
          <w:numId w:val="5"/>
        </w:numPr>
        <w:snapToGrid w:val="0"/>
        <w:rPr>
          <w:rFonts w:ascii="Arial" w:hAnsi="Arial" w:cs="Arial"/>
        </w:rPr>
      </w:pPr>
      <w:r>
        <w:rPr>
          <w:rFonts w:ascii="Arial" w:hAnsi="Arial" w:cs="Arial" w:hint="eastAsia"/>
        </w:rPr>
        <w:t xml:space="preserve">Li, Y., Yun, G., &amp; Shen, D. (2024). Study on bending fatigue performance of recycled </w:t>
      </w:r>
      <w:proofErr w:type="gramStart"/>
      <w:r>
        <w:rPr>
          <w:rFonts w:ascii="Arial" w:hAnsi="Arial" w:cs="Arial" w:hint="eastAsia"/>
        </w:rPr>
        <w:t>coarse</w:t>
      </w:r>
      <w:proofErr w:type="gramEnd"/>
      <w:r>
        <w:rPr>
          <w:rFonts w:ascii="Arial" w:hAnsi="Arial" w:cs="Arial" w:hint="eastAsia"/>
        </w:rPr>
        <w:t xml:space="preserve"> aggregate concrete. Construction Machinery, (1), 38</w:t>
      </w:r>
      <w:r>
        <w:rPr>
          <w:rFonts w:ascii="Arial" w:hAnsi="Arial" w:cs="Arial" w:hint="eastAsia"/>
        </w:rPr>
        <w:t>–</w:t>
      </w:r>
      <w:r>
        <w:rPr>
          <w:rFonts w:ascii="Arial" w:hAnsi="Arial" w:cs="Arial" w:hint="eastAsia"/>
        </w:rPr>
        <w:t>41. https://doi.org/10.14189/j.cnki.cm1981.2024.01.030</w:t>
      </w:r>
    </w:p>
    <w:p w:rsidR="00D31909" w:rsidRDefault="0077477F">
      <w:pPr>
        <w:numPr>
          <w:ilvl w:val="0"/>
          <w:numId w:val="5"/>
        </w:numPr>
        <w:snapToGrid w:val="0"/>
        <w:rPr>
          <w:rFonts w:ascii="Arial" w:hAnsi="Arial" w:cs="Arial"/>
        </w:rPr>
      </w:pPr>
      <w:r>
        <w:rPr>
          <w:rFonts w:ascii="Arial" w:hAnsi="Arial" w:cs="Arial" w:hint="eastAsia"/>
        </w:rPr>
        <w:t xml:space="preserve">You, F., </w:t>
      </w:r>
      <w:proofErr w:type="spellStart"/>
      <w:r>
        <w:rPr>
          <w:rFonts w:ascii="Arial" w:hAnsi="Arial" w:cs="Arial" w:hint="eastAsia"/>
        </w:rPr>
        <w:t>Nian</w:t>
      </w:r>
      <w:proofErr w:type="spellEnd"/>
      <w:r>
        <w:rPr>
          <w:rFonts w:ascii="Arial" w:hAnsi="Arial" w:cs="Arial" w:hint="eastAsia"/>
        </w:rPr>
        <w:t>, M., Zheng, J., &amp; Luo, S. (2022). Study on bending fatigue performance of recycled aggregate concrete. Journal of Building Structures, 43(4), 134</w:t>
      </w:r>
      <w:r>
        <w:rPr>
          <w:rFonts w:ascii="Arial" w:hAnsi="Arial" w:cs="Arial" w:hint="eastAsia"/>
        </w:rPr>
        <w:t>–</w:t>
      </w:r>
      <w:r>
        <w:rPr>
          <w:rFonts w:ascii="Arial" w:hAnsi="Arial" w:cs="Arial" w:hint="eastAsia"/>
        </w:rPr>
        <w:t>141. https://doi.org/10.14006/j.jzjgxb.2020.0728</w:t>
      </w:r>
    </w:p>
    <w:p w:rsidR="00D31909" w:rsidRDefault="0077477F">
      <w:pPr>
        <w:numPr>
          <w:ilvl w:val="0"/>
          <w:numId w:val="5"/>
        </w:numPr>
        <w:snapToGrid w:val="0"/>
        <w:rPr>
          <w:rFonts w:ascii="Arial" w:hAnsi="Arial" w:cs="Arial"/>
        </w:rPr>
      </w:pPr>
      <w:proofErr w:type="spellStart"/>
      <w:r>
        <w:rPr>
          <w:rFonts w:ascii="Arial" w:hAnsi="Arial" w:cs="Arial" w:hint="eastAsia"/>
        </w:rPr>
        <w:t>Su</w:t>
      </w:r>
      <w:proofErr w:type="spellEnd"/>
      <w:r>
        <w:rPr>
          <w:rFonts w:ascii="Arial" w:hAnsi="Arial" w:cs="Arial" w:hint="eastAsia"/>
        </w:rPr>
        <w:t>, Y. (2022). Study on bending fatigue performance of recycled aggregate concrete based on DIC technology (Doctoral dissertation). Fuzhou University. https://doi.org/10.27022/d.cnki.gfzhu.2022.000422</w:t>
      </w:r>
    </w:p>
    <w:p w:rsidR="00D31909" w:rsidRDefault="0077477F">
      <w:pPr>
        <w:numPr>
          <w:ilvl w:val="0"/>
          <w:numId w:val="5"/>
        </w:numPr>
        <w:snapToGrid w:val="0"/>
        <w:rPr>
          <w:rFonts w:ascii="Arial" w:hAnsi="Arial" w:cs="Arial"/>
        </w:rPr>
      </w:pPr>
      <w:r>
        <w:rPr>
          <w:rFonts w:ascii="Arial" w:hAnsi="Arial" w:cs="Arial" w:hint="eastAsia"/>
        </w:rPr>
        <w:t xml:space="preserve">Zhang, X., Wang, C., Wang, J., Liu, X., Huang, Y., Wang, L., &amp; Ding, Y. (2024). Experimental study on the compressive fatigue performance of </w:t>
      </w:r>
      <w:proofErr w:type="spellStart"/>
      <w:r>
        <w:rPr>
          <w:rFonts w:ascii="Arial" w:hAnsi="Arial" w:cs="Arial" w:hint="eastAsia"/>
        </w:rPr>
        <w:t>nano</w:t>
      </w:r>
      <w:proofErr w:type="spellEnd"/>
      <w:r>
        <w:rPr>
          <w:rFonts w:ascii="Arial" w:hAnsi="Arial" w:cs="Arial" w:hint="eastAsia"/>
        </w:rPr>
        <w:t>-silica modified recycled aggregate concrete. Construction and Building Materials, 447, 138161. https://doi.org/10.1016/j.conbuildmat.2024.138161</w:t>
      </w:r>
    </w:p>
    <w:p w:rsidR="00D31909" w:rsidRDefault="0077477F">
      <w:pPr>
        <w:numPr>
          <w:ilvl w:val="0"/>
          <w:numId w:val="5"/>
        </w:numPr>
        <w:snapToGrid w:val="0"/>
        <w:rPr>
          <w:rFonts w:ascii="Arial" w:hAnsi="Arial" w:cs="Arial"/>
        </w:rPr>
      </w:pPr>
      <w:r>
        <w:rPr>
          <w:rFonts w:ascii="Arial" w:hAnsi="Arial" w:cs="Arial" w:hint="eastAsia"/>
        </w:rPr>
        <w:t>Fu, J., Zhang, Q., Wu, F., et al. (2021). Study on fatigue performance of waste rubber concrete. Applied Chemical Industry, 50(4), 943</w:t>
      </w:r>
      <w:r>
        <w:rPr>
          <w:rFonts w:ascii="Arial" w:hAnsi="Arial" w:cs="Arial" w:hint="eastAsia"/>
        </w:rPr>
        <w:t>–</w:t>
      </w:r>
      <w:r>
        <w:rPr>
          <w:rFonts w:ascii="Arial" w:hAnsi="Arial" w:cs="Arial" w:hint="eastAsia"/>
        </w:rPr>
        <w:t>945. https://doi.org/10.16581/j.cnki.issn1671-3206.20210127.009</w:t>
      </w:r>
    </w:p>
    <w:p w:rsidR="00D31909" w:rsidRDefault="0077477F">
      <w:pPr>
        <w:numPr>
          <w:ilvl w:val="0"/>
          <w:numId w:val="5"/>
        </w:numPr>
        <w:snapToGrid w:val="0"/>
        <w:rPr>
          <w:rFonts w:ascii="Arial" w:hAnsi="Arial" w:cs="Arial"/>
        </w:rPr>
      </w:pPr>
      <w:proofErr w:type="spellStart"/>
      <w:r>
        <w:rPr>
          <w:rFonts w:ascii="Arial" w:hAnsi="Arial" w:cs="Arial" w:hint="eastAsia"/>
        </w:rPr>
        <w:t>Xue</w:t>
      </w:r>
      <w:proofErr w:type="spellEnd"/>
      <w:r>
        <w:rPr>
          <w:rFonts w:ascii="Arial" w:hAnsi="Arial" w:cs="Arial" w:hint="eastAsia"/>
        </w:rPr>
        <w:t>, G., Zhu, H., Xu, S., et al. (2022). Study on uniaxial compression fatigue performance of rubber concrete. Engineering Mechanics, 39(11), 203</w:t>
      </w:r>
      <w:r>
        <w:rPr>
          <w:rFonts w:ascii="Arial" w:hAnsi="Arial" w:cs="Arial" w:hint="eastAsia"/>
        </w:rPr>
        <w:t>–</w:t>
      </w:r>
      <w:r>
        <w:rPr>
          <w:rFonts w:ascii="Arial" w:hAnsi="Arial" w:cs="Arial" w:hint="eastAsia"/>
        </w:rPr>
        <w:t>211.</w:t>
      </w:r>
    </w:p>
    <w:p w:rsidR="00D31909" w:rsidRDefault="0077477F">
      <w:pPr>
        <w:numPr>
          <w:ilvl w:val="0"/>
          <w:numId w:val="5"/>
        </w:numPr>
        <w:snapToGrid w:val="0"/>
        <w:rPr>
          <w:rFonts w:ascii="Arial" w:hAnsi="Arial" w:cs="Arial"/>
        </w:rPr>
      </w:pPr>
      <w:r>
        <w:rPr>
          <w:rFonts w:ascii="Arial" w:hAnsi="Arial" w:cs="Arial" w:hint="eastAsia"/>
        </w:rPr>
        <w:t>Yan, Y., Kong, Y., Wang, Y., et al. (2023). Study on mechanical properties and fatigue performance of rubber concrete. Journal of Hubei University of Technology, 38(2), 61</w:t>
      </w:r>
      <w:r>
        <w:rPr>
          <w:rFonts w:ascii="Arial" w:hAnsi="Arial" w:cs="Arial" w:hint="eastAsia"/>
        </w:rPr>
        <w:t>–</w:t>
      </w:r>
      <w:r>
        <w:rPr>
          <w:rFonts w:ascii="Arial" w:hAnsi="Arial" w:cs="Arial" w:hint="eastAsia"/>
        </w:rPr>
        <w:t>65.</w:t>
      </w:r>
    </w:p>
    <w:p w:rsidR="00D31909" w:rsidRDefault="0077477F">
      <w:pPr>
        <w:numPr>
          <w:ilvl w:val="0"/>
          <w:numId w:val="5"/>
        </w:numPr>
        <w:snapToGrid w:val="0"/>
        <w:rPr>
          <w:rFonts w:ascii="Arial" w:hAnsi="Arial" w:cs="Arial"/>
        </w:rPr>
      </w:pPr>
      <w:r>
        <w:rPr>
          <w:rFonts w:ascii="Arial" w:hAnsi="Arial" w:cs="Arial" w:hint="eastAsia"/>
        </w:rPr>
        <w:t>Shi, L., &amp; Li, J. (2023). Experimental study on performance of rubber recycled coarse aggregate concrete. China New Technology and New Products, (1), 106</w:t>
      </w:r>
      <w:r>
        <w:rPr>
          <w:rFonts w:ascii="Arial" w:hAnsi="Arial" w:cs="Arial" w:hint="eastAsia"/>
        </w:rPr>
        <w:t>–</w:t>
      </w:r>
      <w:r>
        <w:rPr>
          <w:rFonts w:ascii="Arial" w:hAnsi="Arial" w:cs="Arial" w:hint="eastAsia"/>
        </w:rPr>
        <w:t>108. https://doi.org/10.13612/j.cnki.cntp.2023.01.032</w:t>
      </w:r>
    </w:p>
    <w:p w:rsidR="00D31909" w:rsidRDefault="0077477F">
      <w:pPr>
        <w:numPr>
          <w:ilvl w:val="0"/>
          <w:numId w:val="5"/>
        </w:numPr>
        <w:snapToGrid w:val="0"/>
        <w:rPr>
          <w:rFonts w:ascii="Arial" w:hAnsi="Arial" w:cs="Arial"/>
        </w:rPr>
      </w:pPr>
      <w:r>
        <w:rPr>
          <w:rFonts w:ascii="Arial" w:hAnsi="Arial" w:cs="Arial" w:hint="eastAsia"/>
        </w:rPr>
        <w:lastRenderedPageBreak/>
        <w:t>Du, S., Kang, C., Wu, X., et al. (2024). Study on bending fatigue performance of 3D printed concrete. Journal of Railway Science and Engineering. https://doi.org/10.19713/j.cnki.43-1423/u.T20231744</w:t>
      </w:r>
    </w:p>
    <w:p w:rsidR="00D31909" w:rsidRDefault="0077477F">
      <w:pPr>
        <w:numPr>
          <w:ilvl w:val="0"/>
          <w:numId w:val="5"/>
        </w:numPr>
        <w:snapToGrid w:val="0"/>
        <w:rPr>
          <w:rFonts w:ascii="Arial" w:hAnsi="Arial" w:cs="Arial"/>
        </w:rPr>
      </w:pPr>
      <w:r>
        <w:rPr>
          <w:rFonts w:ascii="Arial" w:hAnsi="Arial" w:cs="Arial" w:hint="eastAsia"/>
        </w:rPr>
        <w:t>Zhang, Z., Guo, M., Zhu, R., &amp; Feng, Z. (2021). Experimental study on the influence of steel fiber content on the tensile fatigue performance of concrete. Journal of China &amp; Foreign Highway, 41(2), 291</w:t>
      </w:r>
      <w:r>
        <w:rPr>
          <w:rFonts w:ascii="Arial" w:hAnsi="Arial" w:cs="Arial" w:hint="eastAsia"/>
        </w:rPr>
        <w:t>–</w:t>
      </w:r>
      <w:r>
        <w:rPr>
          <w:rFonts w:ascii="Arial" w:hAnsi="Arial" w:cs="Arial" w:hint="eastAsia"/>
        </w:rPr>
        <w:t>295. https://doi.org/10.14048/j.issn.1671-2579.2021.02.058</w:t>
      </w:r>
    </w:p>
    <w:p w:rsidR="00D31909" w:rsidRDefault="0077477F">
      <w:pPr>
        <w:numPr>
          <w:ilvl w:val="0"/>
          <w:numId w:val="5"/>
        </w:numPr>
        <w:snapToGrid w:val="0"/>
        <w:rPr>
          <w:rFonts w:ascii="Arial" w:hAnsi="Arial" w:cs="Arial"/>
        </w:rPr>
      </w:pPr>
      <w:r>
        <w:rPr>
          <w:rFonts w:ascii="Arial" w:hAnsi="Arial" w:cs="Arial" w:hint="eastAsia"/>
        </w:rPr>
        <w:t>Li, Z., Yu, F., Dai, X., Shen, A., &amp; Wang, X. (2025). Investigation on performance of basalt fiber-reinforced concrete under fatigue load. Materials and Structures, 58(3), 98. https://doi.org/10.1617/s11527-025-02610-3</w:t>
      </w:r>
    </w:p>
    <w:p w:rsidR="00D31909" w:rsidRDefault="0077477F">
      <w:pPr>
        <w:numPr>
          <w:ilvl w:val="0"/>
          <w:numId w:val="5"/>
        </w:numPr>
        <w:snapToGrid w:val="0"/>
        <w:rPr>
          <w:rFonts w:ascii="Arial" w:hAnsi="Arial" w:cs="Arial"/>
        </w:rPr>
      </w:pPr>
      <w:r>
        <w:rPr>
          <w:rFonts w:ascii="Arial" w:hAnsi="Arial" w:cs="Arial" w:hint="eastAsia"/>
        </w:rPr>
        <w:t xml:space="preserve">Bai, J., Zhao, Y., &amp; </w:t>
      </w:r>
      <w:proofErr w:type="spellStart"/>
      <w:r>
        <w:rPr>
          <w:rFonts w:ascii="Arial" w:hAnsi="Arial" w:cs="Arial" w:hint="eastAsia"/>
        </w:rPr>
        <w:t>Su</w:t>
      </w:r>
      <w:proofErr w:type="spellEnd"/>
      <w:r>
        <w:rPr>
          <w:rFonts w:ascii="Arial" w:hAnsi="Arial" w:cs="Arial" w:hint="eastAsia"/>
        </w:rPr>
        <w:t>, S. (2022). Study on bending fatigue performance of basalt fiber concrete. Industrial Construction, 52(7), 186</w:t>
      </w:r>
      <w:r>
        <w:rPr>
          <w:rFonts w:ascii="Arial" w:hAnsi="Arial" w:cs="Arial" w:hint="eastAsia"/>
        </w:rPr>
        <w:t>–</w:t>
      </w:r>
      <w:r>
        <w:rPr>
          <w:rFonts w:ascii="Arial" w:hAnsi="Arial" w:cs="Arial" w:hint="eastAsia"/>
        </w:rPr>
        <w:t>191. https://doi.org/10.13204/j.gyjzg20091001</w:t>
      </w:r>
    </w:p>
    <w:p w:rsidR="00D31909" w:rsidRDefault="0077477F">
      <w:pPr>
        <w:numPr>
          <w:ilvl w:val="0"/>
          <w:numId w:val="5"/>
        </w:numPr>
        <w:snapToGrid w:val="0"/>
        <w:rPr>
          <w:rFonts w:ascii="Arial" w:hAnsi="Arial" w:cs="Arial"/>
        </w:rPr>
      </w:pPr>
      <w:r>
        <w:rPr>
          <w:rFonts w:ascii="Arial" w:hAnsi="Arial" w:cs="Arial" w:hint="eastAsia"/>
        </w:rPr>
        <w:t>Tan, Y., Hu, A., Zhao, Y., Yi, C., &amp; Tong, Y. (2021). Experimental study on fatigue performance of basalt fiber recycled aggregate concrete. Journal of Taiyuan University (Natural Science Edition), 39(3), 1</w:t>
      </w:r>
      <w:r>
        <w:rPr>
          <w:rFonts w:ascii="Arial" w:hAnsi="Arial" w:cs="Arial" w:hint="eastAsia"/>
        </w:rPr>
        <w:t>–</w:t>
      </w:r>
      <w:r>
        <w:rPr>
          <w:rFonts w:ascii="Arial" w:hAnsi="Arial" w:cs="Arial" w:hint="eastAsia"/>
        </w:rPr>
        <w:t>5. https://doi.org/10.14152/j.cnki.2096-191x.2021.03.001</w:t>
      </w:r>
    </w:p>
    <w:p w:rsidR="00D31909" w:rsidRDefault="0077477F">
      <w:pPr>
        <w:numPr>
          <w:ilvl w:val="0"/>
          <w:numId w:val="5"/>
        </w:numPr>
        <w:snapToGrid w:val="0"/>
        <w:rPr>
          <w:rFonts w:ascii="Arial" w:hAnsi="Arial" w:cs="Arial"/>
        </w:rPr>
      </w:pPr>
      <w:r>
        <w:rPr>
          <w:rFonts w:ascii="Arial" w:hAnsi="Arial" w:cs="Arial" w:hint="eastAsia"/>
        </w:rPr>
        <w:t>Zhong, C., Xiao, Q., Fan, Z., Mao, W., Xing, S., Chen, J., Xiao, Y., &amp; Zhou, J. (2025). Experimental investigation on flexural fatigue performance of recycled aggregate concrete hybrid with basalt-polyacrylonitrile fiber. Scientific Reports, 15(1), 5855. https://doi.org/10.1038/s41598-025-89682-x</w:t>
      </w:r>
    </w:p>
    <w:p w:rsidR="00D31909" w:rsidRDefault="0077477F">
      <w:pPr>
        <w:numPr>
          <w:ilvl w:val="0"/>
          <w:numId w:val="5"/>
        </w:numPr>
        <w:snapToGrid w:val="0"/>
        <w:rPr>
          <w:rFonts w:ascii="Arial" w:hAnsi="Arial" w:cs="Arial"/>
        </w:rPr>
      </w:pPr>
      <w:r>
        <w:rPr>
          <w:rFonts w:ascii="Arial" w:hAnsi="Arial" w:cs="Arial" w:hint="eastAsia"/>
        </w:rPr>
        <w:t xml:space="preserve">Chen, M., Ren, C., Liu, Y., Yang, Y., Chen, H., &amp; </w:t>
      </w:r>
      <w:proofErr w:type="spellStart"/>
      <w:r>
        <w:rPr>
          <w:rFonts w:ascii="Arial" w:hAnsi="Arial" w:cs="Arial" w:hint="eastAsia"/>
        </w:rPr>
        <w:t>Qiligel</w:t>
      </w:r>
      <w:proofErr w:type="spellEnd"/>
      <w:r>
        <w:rPr>
          <w:rFonts w:ascii="Arial" w:hAnsi="Arial" w:cs="Arial" w:hint="eastAsia"/>
        </w:rPr>
        <w:t>. (2020). Study on fatigue life prediction of hybrid fiber concrete. Concrete, (12), 31</w:t>
      </w:r>
      <w:r>
        <w:rPr>
          <w:rFonts w:ascii="Arial" w:hAnsi="Arial" w:cs="Arial" w:hint="eastAsia"/>
        </w:rPr>
        <w:t>–</w:t>
      </w:r>
      <w:r>
        <w:rPr>
          <w:rFonts w:ascii="Arial" w:hAnsi="Arial" w:cs="Arial" w:hint="eastAsia"/>
        </w:rPr>
        <w:t>34.</w:t>
      </w:r>
    </w:p>
    <w:p w:rsidR="00D31909" w:rsidRDefault="0077477F">
      <w:pPr>
        <w:numPr>
          <w:ilvl w:val="0"/>
          <w:numId w:val="5"/>
        </w:numPr>
        <w:snapToGrid w:val="0"/>
        <w:rPr>
          <w:rFonts w:ascii="Arial" w:hAnsi="Arial" w:cs="Arial"/>
        </w:rPr>
      </w:pPr>
      <w:r>
        <w:rPr>
          <w:rFonts w:ascii="Arial" w:hAnsi="Arial" w:cs="Arial" w:hint="eastAsia"/>
        </w:rPr>
        <w:t>Li, H., Wang, J., Han, X., Tao, Q., &amp; Zhang, S. (2023). Fatigue resistance of high-volume mineral admixture fiber-reinforced lightweight aggregate concrete. Bulletin of the Chinese Ceramic Society, 42(8), 2856</w:t>
      </w:r>
      <w:r>
        <w:rPr>
          <w:rFonts w:ascii="Arial" w:hAnsi="Arial" w:cs="Arial" w:hint="eastAsia"/>
        </w:rPr>
        <w:t>–</w:t>
      </w:r>
      <w:r>
        <w:rPr>
          <w:rFonts w:ascii="Arial" w:hAnsi="Arial" w:cs="Arial" w:hint="eastAsia"/>
        </w:rPr>
        <w:t>2864. https://doi.org/10.16552/j.cnki.issn1001-1625.20230619.003</w:t>
      </w:r>
    </w:p>
    <w:p w:rsidR="00D31909" w:rsidRDefault="0077477F">
      <w:pPr>
        <w:numPr>
          <w:ilvl w:val="0"/>
          <w:numId w:val="5"/>
        </w:numPr>
        <w:snapToGrid w:val="0"/>
        <w:rPr>
          <w:rFonts w:ascii="Arial" w:hAnsi="Arial" w:cs="Arial"/>
        </w:rPr>
      </w:pPr>
      <w:r>
        <w:rPr>
          <w:rFonts w:ascii="Arial" w:hAnsi="Arial" w:cs="Arial" w:hint="eastAsia"/>
        </w:rPr>
        <w:t>Wu, J., Dong, X., &amp; Ma, Q. (2014). Experiment and analysis on the influence of polyester fiber content on the fatigue performance of asphalt concrete. Highway, 59(7), 314</w:t>
      </w:r>
      <w:r>
        <w:rPr>
          <w:rFonts w:ascii="Arial" w:hAnsi="Arial" w:cs="Arial" w:hint="eastAsia"/>
        </w:rPr>
        <w:t>–</w:t>
      </w:r>
      <w:r>
        <w:rPr>
          <w:rFonts w:ascii="Arial" w:hAnsi="Arial" w:cs="Arial" w:hint="eastAsia"/>
        </w:rPr>
        <w:t>317.</w:t>
      </w:r>
    </w:p>
    <w:p w:rsidR="00D31909" w:rsidRDefault="0077477F">
      <w:pPr>
        <w:numPr>
          <w:ilvl w:val="0"/>
          <w:numId w:val="5"/>
        </w:numPr>
        <w:snapToGrid w:val="0"/>
        <w:rPr>
          <w:rFonts w:ascii="Arial" w:hAnsi="Arial" w:cs="Arial"/>
        </w:rPr>
      </w:pPr>
      <w:r>
        <w:rPr>
          <w:rFonts w:ascii="Arial" w:hAnsi="Arial" w:cs="Arial" w:hint="eastAsia"/>
        </w:rPr>
        <w:t>Cui, K., Xu, L., Zhou, Z., et al. (2026). Tensile behavior of polypropylene fiber reinforced concrete under uniaxial constant-amplitude cyclic loading: Fatigue properties and probabilistic fatigue life model. Journal of Building Engineering, 117, 114777. https://doi.org/10.1016/j.jobe.2025.114777</w:t>
      </w:r>
    </w:p>
    <w:p w:rsidR="00D31909" w:rsidRDefault="0077477F">
      <w:pPr>
        <w:numPr>
          <w:ilvl w:val="0"/>
          <w:numId w:val="5"/>
        </w:numPr>
        <w:snapToGrid w:val="0"/>
        <w:rPr>
          <w:rFonts w:ascii="Arial" w:hAnsi="Arial" w:cs="Arial"/>
        </w:rPr>
      </w:pPr>
      <w:r>
        <w:rPr>
          <w:rFonts w:ascii="Arial" w:hAnsi="Arial" w:cs="Arial" w:hint="eastAsia"/>
        </w:rPr>
        <w:t>Zhou, M., He, X., Wang, H., et al. (2026). Fatigue bond behavior between basalt fiber reinforced polymer bars and steel fiber reinforced concrete. Composite Structures, 377, 119812. https://doi.org/10.1016/j.compstruct.2025.119812</w:t>
      </w:r>
    </w:p>
    <w:p w:rsidR="00D31909" w:rsidRDefault="0077477F">
      <w:pPr>
        <w:numPr>
          <w:ilvl w:val="0"/>
          <w:numId w:val="5"/>
        </w:numPr>
        <w:snapToGrid w:val="0"/>
        <w:rPr>
          <w:rFonts w:ascii="Arial" w:hAnsi="Arial" w:cs="Arial"/>
        </w:rPr>
      </w:pPr>
      <w:proofErr w:type="spellStart"/>
      <w:r>
        <w:rPr>
          <w:rFonts w:ascii="Arial" w:hAnsi="Arial" w:cs="Arial" w:hint="eastAsia"/>
        </w:rPr>
        <w:t>Miarka</w:t>
      </w:r>
      <w:proofErr w:type="spellEnd"/>
      <w:r>
        <w:rPr>
          <w:rFonts w:ascii="Arial" w:hAnsi="Arial" w:cs="Arial" w:hint="eastAsia"/>
        </w:rPr>
        <w:t xml:space="preserve">, P., Ríos, D. J., </w:t>
      </w:r>
      <w:proofErr w:type="spellStart"/>
      <w:r>
        <w:rPr>
          <w:rFonts w:ascii="Arial" w:hAnsi="Arial" w:cs="Arial" w:hint="eastAsia"/>
        </w:rPr>
        <w:t>Malíková</w:t>
      </w:r>
      <w:proofErr w:type="spellEnd"/>
      <w:r>
        <w:rPr>
          <w:rFonts w:ascii="Arial" w:hAnsi="Arial" w:cs="Arial" w:hint="eastAsia"/>
        </w:rPr>
        <w:t>, L., et al. (2026). Fatigue resistance of concrete revisited: Wide range data from low-cycle to high-cycle and influence of aggregate on fatigue lifetimes. Cement and Concrete Composites, 166, 106394. https://doi.org/10.1016/j.cemconcomp.2025.106394</w:t>
      </w:r>
    </w:p>
    <w:p w:rsidR="00D31909" w:rsidRDefault="0077477F">
      <w:pPr>
        <w:numPr>
          <w:ilvl w:val="0"/>
          <w:numId w:val="5"/>
        </w:numPr>
        <w:snapToGrid w:val="0"/>
        <w:rPr>
          <w:rFonts w:ascii="Arial" w:hAnsi="Arial" w:cs="Arial"/>
        </w:rPr>
      </w:pPr>
      <w:r>
        <w:rPr>
          <w:rFonts w:ascii="Arial" w:hAnsi="Arial" w:cs="Arial" w:hint="eastAsia"/>
        </w:rPr>
        <w:t>Becks, H., &amp; Classen, M. (2025). Influence of coarse aggregates on the fatigue behavior of high-strength concrete under mode II loading. Construction and Building Materials, 491, 142565. https://doi.org/10.1016/j.conbuildmat.2025.142565</w:t>
      </w:r>
    </w:p>
    <w:sectPr w:rsidR="00D31909">
      <w:footerReference w:type="default" r:id="rId12"/>
      <w:type w:val="continuous"/>
      <w:pgSz w:w="12240" w:h="15840"/>
      <w:pgMar w:top="1440" w:right="2019" w:bottom="2019" w:left="2019"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C98" w:rsidRDefault="006F0C98">
      <w:r>
        <w:separator/>
      </w:r>
    </w:p>
  </w:endnote>
  <w:endnote w:type="continuationSeparator" w:id="0">
    <w:p w:rsidR="006F0C98" w:rsidRDefault="006F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909" w:rsidRDefault="0077477F">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1909" w:rsidRDefault="0077477F">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D31909" w:rsidRDefault="0077477F">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909" w:rsidRDefault="00D31909">
    <w:pPr>
      <w:pStyle w:val="Footer"/>
      <w:rPr>
        <w:rFonts w:ascii="Arial" w:hAnsi="Arial" w:cs="Arial"/>
        <w:sz w:val="16"/>
      </w:rPr>
    </w:pPr>
  </w:p>
  <w:p w:rsidR="00D31909" w:rsidRDefault="0077477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D31909" w:rsidRDefault="00D31909">
    <w:pPr>
      <w:pStyle w:val="Footer"/>
      <w:rPr>
        <w:rFonts w:ascii="Arial" w:hAnsi="Arial" w:cs="Arial"/>
        <w:sz w:val="16"/>
      </w:rPr>
    </w:pPr>
  </w:p>
  <w:p w:rsidR="00D31909" w:rsidRDefault="0077477F">
    <w:pPr>
      <w:pStyle w:val="Footer"/>
      <w:rPr>
        <w:rFonts w:ascii="Arial" w:hAnsi="Arial" w:cs="Arial"/>
        <w:i/>
        <w:sz w:val="16"/>
      </w:rPr>
    </w:pPr>
    <w:r>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909" w:rsidRDefault="0077477F">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1909" w:rsidRDefault="0077477F">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D31909" w:rsidRDefault="0077477F">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C98" w:rsidRDefault="006F0C98">
      <w:r>
        <w:separator/>
      </w:r>
    </w:p>
  </w:footnote>
  <w:footnote w:type="continuationSeparator" w:id="0">
    <w:p w:rsidR="006F0C98" w:rsidRDefault="006F0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909" w:rsidRDefault="00D31909">
    <w:pPr>
      <w:ind w:left="2160"/>
      <w:jc w:val="center"/>
      <w:rPr>
        <w:rFonts w:ascii="Times New Roman" w:eastAsia="Calibri" w:hAnsi="Times New Roman"/>
        <w:i/>
        <w:sz w:val="18"/>
        <w:szCs w:val="22"/>
      </w:rPr>
    </w:pPr>
  </w:p>
  <w:p w:rsidR="00D31909" w:rsidRDefault="0077477F">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D31909" w:rsidRDefault="0077477F">
    <w:pPr>
      <w:jc w:val="center"/>
      <w:rPr>
        <w:rFonts w:ascii="Times New Roman" w:eastAsia="Calibri" w:hAnsi="Times New Roman"/>
        <w:i/>
        <w:sz w:val="18"/>
        <w:szCs w:val="22"/>
      </w:rPr>
    </w:pPr>
    <w:r>
      <w:rPr>
        <w:rFonts w:ascii="Times New Roman" w:eastAsia="Calibri" w:hAnsi="Times New Roman"/>
        <w:i/>
        <w:sz w:val="18"/>
        <w:szCs w:val="22"/>
      </w:rPr>
      <w:t>.</w:t>
    </w:r>
  </w:p>
  <w:p w:rsidR="00D31909" w:rsidRDefault="0077477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D31909" w:rsidRDefault="0077477F">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D31909" w:rsidRDefault="0077477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31909" w:rsidRDefault="0077477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2CC5DC"/>
    <w:multiLevelType w:val="singleLevel"/>
    <w:tmpl w:val="D12CC5DC"/>
    <w:lvl w:ilvl="0">
      <w:start w:val="1"/>
      <w:numFmt w:val="decimal"/>
      <w:suff w:val="space"/>
      <w:lvlText w:val="%1."/>
      <w:lvlJc w:val="left"/>
    </w:lvl>
  </w:abstractNum>
  <w:abstractNum w:abstractNumId="1" w15:restartNumberingAfterBreak="0">
    <w:nsid w:val="E2D01AA7"/>
    <w:multiLevelType w:val="singleLevel"/>
    <w:tmpl w:val="E2D01AA7"/>
    <w:lvl w:ilvl="0">
      <w:start w:val="2"/>
      <w:numFmt w:val="decimal"/>
      <w:suff w:val="space"/>
      <w:lvlText w:val="%1."/>
      <w:lvlJc w:val="left"/>
    </w:lvl>
  </w:abstractNum>
  <w:abstractNum w:abstractNumId="2" w15:restartNumberingAfterBreak="0">
    <w:nsid w:val="E3662BAD"/>
    <w:multiLevelType w:val="singleLevel"/>
    <w:tmpl w:val="E3662BAD"/>
    <w:lvl w:ilvl="0">
      <w:start w:val="1"/>
      <w:numFmt w:val="decimal"/>
      <w:lvlText w:val="%1."/>
      <w:lvlJc w:val="left"/>
      <w:pPr>
        <w:ind w:left="425" w:hanging="425"/>
      </w:pPr>
      <w:rPr>
        <w:rFonts w:hint="default"/>
      </w:rPr>
    </w:lvl>
  </w:abstractNum>
  <w:abstractNum w:abstractNumId="3" w15:restartNumberingAfterBreak="0">
    <w:nsid w:val="14829C5E"/>
    <w:multiLevelType w:val="singleLevel"/>
    <w:tmpl w:val="14829C5E"/>
    <w:lvl w:ilvl="0">
      <w:start w:val="5"/>
      <w:numFmt w:val="upperLetter"/>
      <w:suff w:val="nothing"/>
      <w:lvlText w:val="%1-"/>
      <w:lvlJc w:val="left"/>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0MzI1MjW0MDAzNzFS0lEKTi0uzszPAykwrAUABTvDqiwAAAA="/>
  </w:docVars>
  <w:rsids>
    <w:rsidRoot w:val="00AA6219"/>
    <w:rsid w:val="0000045D"/>
    <w:rsid w:val="00000F8F"/>
    <w:rsid w:val="0000410E"/>
    <w:rsid w:val="00015674"/>
    <w:rsid w:val="00030174"/>
    <w:rsid w:val="00034E81"/>
    <w:rsid w:val="0004579C"/>
    <w:rsid w:val="00053CBA"/>
    <w:rsid w:val="00064F3B"/>
    <w:rsid w:val="000839CC"/>
    <w:rsid w:val="000A47FA"/>
    <w:rsid w:val="000A65D3"/>
    <w:rsid w:val="000B1E33"/>
    <w:rsid w:val="000D689F"/>
    <w:rsid w:val="000E3F2F"/>
    <w:rsid w:val="000E7B7B"/>
    <w:rsid w:val="000E7D62"/>
    <w:rsid w:val="00103357"/>
    <w:rsid w:val="00123C9F"/>
    <w:rsid w:val="00126190"/>
    <w:rsid w:val="00130F17"/>
    <w:rsid w:val="001320BF"/>
    <w:rsid w:val="0015715A"/>
    <w:rsid w:val="00163BC4"/>
    <w:rsid w:val="00164DE8"/>
    <w:rsid w:val="00172E27"/>
    <w:rsid w:val="00191062"/>
    <w:rsid w:val="00192B72"/>
    <w:rsid w:val="001A29D8"/>
    <w:rsid w:val="001A5CAA"/>
    <w:rsid w:val="001B0427"/>
    <w:rsid w:val="001D3A51"/>
    <w:rsid w:val="001E10D2"/>
    <w:rsid w:val="001E25B4"/>
    <w:rsid w:val="001E44FE"/>
    <w:rsid w:val="00200595"/>
    <w:rsid w:val="00204835"/>
    <w:rsid w:val="00227F24"/>
    <w:rsid w:val="00231920"/>
    <w:rsid w:val="0023195C"/>
    <w:rsid w:val="0024282C"/>
    <w:rsid w:val="002460DC"/>
    <w:rsid w:val="00250985"/>
    <w:rsid w:val="002556F6"/>
    <w:rsid w:val="00277928"/>
    <w:rsid w:val="0028295D"/>
    <w:rsid w:val="00283105"/>
    <w:rsid w:val="00284C4C"/>
    <w:rsid w:val="00296529"/>
    <w:rsid w:val="002B27FB"/>
    <w:rsid w:val="002B685A"/>
    <w:rsid w:val="002C57D2"/>
    <w:rsid w:val="002E0D56"/>
    <w:rsid w:val="0030103B"/>
    <w:rsid w:val="00315186"/>
    <w:rsid w:val="0033343E"/>
    <w:rsid w:val="003512C2"/>
    <w:rsid w:val="00371FB6"/>
    <w:rsid w:val="003763C1"/>
    <w:rsid w:val="00376BBE"/>
    <w:rsid w:val="0039224F"/>
    <w:rsid w:val="0039329C"/>
    <w:rsid w:val="003A43A4"/>
    <w:rsid w:val="003A7E18"/>
    <w:rsid w:val="003C4C86"/>
    <w:rsid w:val="003C6258"/>
    <w:rsid w:val="003D26A8"/>
    <w:rsid w:val="003E2904"/>
    <w:rsid w:val="00401927"/>
    <w:rsid w:val="00404C90"/>
    <w:rsid w:val="0041027F"/>
    <w:rsid w:val="004121A0"/>
    <w:rsid w:val="00412475"/>
    <w:rsid w:val="00414520"/>
    <w:rsid w:val="00423789"/>
    <w:rsid w:val="00432BBB"/>
    <w:rsid w:val="00440F43"/>
    <w:rsid w:val="00441B6F"/>
    <w:rsid w:val="00446221"/>
    <w:rsid w:val="00450E62"/>
    <w:rsid w:val="004539DB"/>
    <w:rsid w:val="00457CD1"/>
    <w:rsid w:val="00470700"/>
    <w:rsid w:val="00471A80"/>
    <w:rsid w:val="00472F21"/>
    <w:rsid w:val="00481CE3"/>
    <w:rsid w:val="004C102E"/>
    <w:rsid w:val="004D305E"/>
    <w:rsid w:val="004D4277"/>
    <w:rsid w:val="00502516"/>
    <w:rsid w:val="00505F06"/>
    <w:rsid w:val="00506828"/>
    <w:rsid w:val="00512BC0"/>
    <w:rsid w:val="0053056E"/>
    <w:rsid w:val="00531BF9"/>
    <w:rsid w:val="00544DD4"/>
    <w:rsid w:val="00554FDA"/>
    <w:rsid w:val="00557178"/>
    <w:rsid w:val="00563D5C"/>
    <w:rsid w:val="005703BA"/>
    <w:rsid w:val="005A4B0A"/>
    <w:rsid w:val="005C6663"/>
    <w:rsid w:val="005C784C"/>
    <w:rsid w:val="005D17F6"/>
    <w:rsid w:val="005D3E2B"/>
    <w:rsid w:val="005E5539"/>
    <w:rsid w:val="00602BF5"/>
    <w:rsid w:val="00617FDD"/>
    <w:rsid w:val="00633614"/>
    <w:rsid w:val="00633F68"/>
    <w:rsid w:val="00636EB2"/>
    <w:rsid w:val="006375B8"/>
    <w:rsid w:val="006466A1"/>
    <w:rsid w:val="0065301B"/>
    <w:rsid w:val="00657DF9"/>
    <w:rsid w:val="0066510A"/>
    <w:rsid w:val="00673F9F"/>
    <w:rsid w:val="006769B4"/>
    <w:rsid w:val="00686953"/>
    <w:rsid w:val="00687DEA"/>
    <w:rsid w:val="00687E67"/>
    <w:rsid w:val="006967F7"/>
    <w:rsid w:val="006A250C"/>
    <w:rsid w:val="006B21D3"/>
    <w:rsid w:val="006B57D0"/>
    <w:rsid w:val="006D30FF"/>
    <w:rsid w:val="006D6940"/>
    <w:rsid w:val="006E7AD9"/>
    <w:rsid w:val="006F0C98"/>
    <w:rsid w:val="006F11EC"/>
    <w:rsid w:val="006F4C9A"/>
    <w:rsid w:val="0070082C"/>
    <w:rsid w:val="007369E6"/>
    <w:rsid w:val="00746E59"/>
    <w:rsid w:val="00754C9A"/>
    <w:rsid w:val="0075599A"/>
    <w:rsid w:val="00761D52"/>
    <w:rsid w:val="0076392B"/>
    <w:rsid w:val="0077477F"/>
    <w:rsid w:val="0077749E"/>
    <w:rsid w:val="00790ADA"/>
    <w:rsid w:val="007936B6"/>
    <w:rsid w:val="007C5AEB"/>
    <w:rsid w:val="007D2288"/>
    <w:rsid w:val="007E088F"/>
    <w:rsid w:val="007F520A"/>
    <w:rsid w:val="007F7B32"/>
    <w:rsid w:val="00804BC2"/>
    <w:rsid w:val="008112EE"/>
    <w:rsid w:val="0081431A"/>
    <w:rsid w:val="008269DE"/>
    <w:rsid w:val="0083216F"/>
    <w:rsid w:val="00833610"/>
    <w:rsid w:val="00845512"/>
    <w:rsid w:val="00860000"/>
    <w:rsid w:val="00863BD3"/>
    <w:rsid w:val="00866D66"/>
    <w:rsid w:val="008671C6"/>
    <w:rsid w:val="00875803"/>
    <w:rsid w:val="008B459E"/>
    <w:rsid w:val="008D478C"/>
    <w:rsid w:val="008E13AE"/>
    <w:rsid w:val="008E1506"/>
    <w:rsid w:val="008E710C"/>
    <w:rsid w:val="008F62A6"/>
    <w:rsid w:val="008F69D6"/>
    <w:rsid w:val="00902823"/>
    <w:rsid w:val="00904591"/>
    <w:rsid w:val="00912148"/>
    <w:rsid w:val="00915CA6"/>
    <w:rsid w:val="009208CA"/>
    <w:rsid w:val="00927834"/>
    <w:rsid w:val="00932332"/>
    <w:rsid w:val="009500A6"/>
    <w:rsid w:val="00957C18"/>
    <w:rsid w:val="009659BA"/>
    <w:rsid w:val="00983040"/>
    <w:rsid w:val="009B3FB9"/>
    <w:rsid w:val="009C2465"/>
    <w:rsid w:val="009D35A0"/>
    <w:rsid w:val="009D7EB7"/>
    <w:rsid w:val="009E048A"/>
    <w:rsid w:val="009E08E9"/>
    <w:rsid w:val="009E3DB9"/>
    <w:rsid w:val="009E6E35"/>
    <w:rsid w:val="009F0EDA"/>
    <w:rsid w:val="009F18CA"/>
    <w:rsid w:val="009F4006"/>
    <w:rsid w:val="00A03B96"/>
    <w:rsid w:val="00A05B19"/>
    <w:rsid w:val="00A074C1"/>
    <w:rsid w:val="00A1134E"/>
    <w:rsid w:val="00A24E7E"/>
    <w:rsid w:val="00A258C3"/>
    <w:rsid w:val="00A347C0"/>
    <w:rsid w:val="00A51431"/>
    <w:rsid w:val="00A539AD"/>
    <w:rsid w:val="00A630CC"/>
    <w:rsid w:val="00A673B6"/>
    <w:rsid w:val="00A80EB9"/>
    <w:rsid w:val="00A818A3"/>
    <w:rsid w:val="00A94063"/>
    <w:rsid w:val="00AA6219"/>
    <w:rsid w:val="00AA74E0"/>
    <w:rsid w:val="00AB703F"/>
    <w:rsid w:val="00AC6BB8"/>
    <w:rsid w:val="00AD1C1C"/>
    <w:rsid w:val="00AE008F"/>
    <w:rsid w:val="00B0000F"/>
    <w:rsid w:val="00B01FCD"/>
    <w:rsid w:val="00B1776C"/>
    <w:rsid w:val="00B52896"/>
    <w:rsid w:val="00B53ACB"/>
    <w:rsid w:val="00B73EC1"/>
    <w:rsid w:val="00B91515"/>
    <w:rsid w:val="00B95236"/>
    <w:rsid w:val="00B96BD9"/>
    <w:rsid w:val="00BA1B01"/>
    <w:rsid w:val="00BA2641"/>
    <w:rsid w:val="00BA51D5"/>
    <w:rsid w:val="00BB37AA"/>
    <w:rsid w:val="00BB3DB8"/>
    <w:rsid w:val="00BC53A0"/>
    <w:rsid w:val="00BC681C"/>
    <w:rsid w:val="00BE18DD"/>
    <w:rsid w:val="00BE62AD"/>
    <w:rsid w:val="00BF121F"/>
    <w:rsid w:val="00BF1F80"/>
    <w:rsid w:val="00C166EF"/>
    <w:rsid w:val="00C17EB0"/>
    <w:rsid w:val="00C27F5F"/>
    <w:rsid w:val="00C30A0F"/>
    <w:rsid w:val="00C37E61"/>
    <w:rsid w:val="00C4210C"/>
    <w:rsid w:val="00C70F1B"/>
    <w:rsid w:val="00C71A47"/>
    <w:rsid w:val="00C7464C"/>
    <w:rsid w:val="00C8291D"/>
    <w:rsid w:val="00C85588"/>
    <w:rsid w:val="00CD6755"/>
    <w:rsid w:val="00CD6856"/>
    <w:rsid w:val="00CE0089"/>
    <w:rsid w:val="00CE793C"/>
    <w:rsid w:val="00D05B98"/>
    <w:rsid w:val="00D173F1"/>
    <w:rsid w:val="00D31909"/>
    <w:rsid w:val="00D60979"/>
    <w:rsid w:val="00D76B9D"/>
    <w:rsid w:val="00D8295D"/>
    <w:rsid w:val="00DC2A65"/>
    <w:rsid w:val="00DD0E5E"/>
    <w:rsid w:val="00DE15F0"/>
    <w:rsid w:val="00DE230A"/>
    <w:rsid w:val="00DE5663"/>
    <w:rsid w:val="00DE78AA"/>
    <w:rsid w:val="00E053D0"/>
    <w:rsid w:val="00E05F7E"/>
    <w:rsid w:val="00E15994"/>
    <w:rsid w:val="00E30235"/>
    <w:rsid w:val="00E3114E"/>
    <w:rsid w:val="00E31A70"/>
    <w:rsid w:val="00E35B02"/>
    <w:rsid w:val="00E50970"/>
    <w:rsid w:val="00E65AE1"/>
    <w:rsid w:val="00E66496"/>
    <w:rsid w:val="00E66B35"/>
    <w:rsid w:val="00E66E10"/>
    <w:rsid w:val="00E769F6"/>
    <w:rsid w:val="00E8407C"/>
    <w:rsid w:val="00E84F3C"/>
    <w:rsid w:val="00E903CA"/>
    <w:rsid w:val="00E9382C"/>
    <w:rsid w:val="00EA012C"/>
    <w:rsid w:val="00ED0288"/>
    <w:rsid w:val="00EE52CB"/>
    <w:rsid w:val="00EF3070"/>
    <w:rsid w:val="00EF581D"/>
    <w:rsid w:val="00EF7FD8"/>
    <w:rsid w:val="00F06F59"/>
    <w:rsid w:val="00F17988"/>
    <w:rsid w:val="00F469F0"/>
    <w:rsid w:val="00F53273"/>
    <w:rsid w:val="00F67D7E"/>
    <w:rsid w:val="00F755E4"/>
    <w:rsid w:val="00F77D02"/>
    <w:rsid w:val="00FB3A86"/>
    <w:rsid w:val="00FD2DDA"/>
    <w:rsid w:val="00FD36C8"/>
    <w:rsid w:val="00FE65F9"/>
    <w:rsid w:val="00FF03F8"/>
    <w:rsid w:val="03EC3E42"/>
    <w:rsid w:val="08A14C9D"/>
    <w:rsid w:val="19582824"/>
    <w:rsid w:val="2AD87C57"/>
    <w:rsid w:val="47436764"/>
    <w:rsid w:val="767877FB"/>
    <w:rsid w:val="7C894813"/>
    <w:rsid w:val="7EA74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04CAB6D"/>
  <w15:docId w15:val="{C6F369DA-0A94-4B2F-9538-E4178EC5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semiHidden/>
    <w:unhideWhenUsed/>
    <w:qFormat/>
    <w:pPr>
      <w:spacing w:beforeAutospacing="1" w:afterAutospacing="1"/>
      <w:outlineLvl w:val="2"/>
    </w:pPr>
    <w:rPr>
      <w:rFonts w:ascii="SimSun" w:eastAsia="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68A43-2301-4E60-8520-35E05BDE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TotalTime>
  <Pages>7</Pages>
  <Words>3810</Words>
  <Characters>21718</Characters>
  <Application>Microsoft Office Word</Application>
  <DocSecurity>0</DocSecurity>
  <Lines>180</Lines>
  <Paragraphs>50</Paragraphs>
  <ScaleCrop>false</ScaleCrop>
  <Company>aaaa</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66</cp:revision>
  <cp:lastPrinted>1999-07-06T11:00:00Z</cp:lastPrinted>
  <dcterms:created xsi:type="dcterms:W3CDTF">2023-07-21T09:01:00Z</dcterms:created>
  <dcterms:modified xsi:type="dcterms:W3CDTF">2026-03-14T11:51:00Z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eyJoZGlkIjoiNjE3MWM5ZmNlZWVhMWIyMmU3N2MyNzUxODFkZTNmYzQiLCJ1c2VySWQiOiIxMzk4Mzg2NTQxIn0=</vt:lpwstr>
  </property>
  <property fmtid="{D5CDD505-2E9C-101B-9397-08002B2CF9AE}" pid="3" name="KSOProductBuildVer">
    <vt:lpwstr>2052-12.1.0.22175</vt:lpwstr>
  </property>
  <property fmtid="{D5CDD505-2E9C-101B-9397-08002B2CF9AE}" pid="4" name="ICV">
    <vt:lpwstr>8495F4B911F942D0A0E64BF06B7491C2_13</vt:lpwstr>
  </property>
</Properties>
</file>