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23D48" w14:textId="6CC1DE81" w:rsidR="00DF7EBE" w:rsidRDefault="00447F27" w:rsidP="001F5744">
      <w:pPr>
        <w:pStyle w:val="BodyText"/>
        <w:spacing w:before="36"/>
        <w:jc w:val="right"/>
        <w:rPr>
          <w:rFonts w:ascii="Arial" w:hAnsi="Arial" w:cs="Arial"/>
          <w:sz w:val="36"/>
          <w:szCs w:val="36"/>
        </w:rPr>
      </w:pPr>
      <w:r>
        <w:rPr>
          <w:rFonts w:ascii="Arial" w:hAnsi="Arial" w:cs="Arial"/>
          <w:sz w:val="36"/>
          <w:szCs w:val="36"/>
        </w:rPr>
        <w:t>Experimental Investigation</w:t>
      </w:r>
      <w:r w:rsidR="001F5744" w:rsidRPr="001F5744">
        <w:rPr>
          <w:rFonts w:ascii="Arial" w:hAnsi="Arial" w:cs="Arial"/>
          <w:sz w:val="36"/>
          <w:szCs w:val="36"/>
        </w:rPr>
        <w:t xml:space="preserve"> of Jute/GFRP/Go reinforced polymer matrix composites for marine applications</w:t>
      </w:r>
    </w:p>
    <w:p w14:paraId="6741AEA7" w14:textId="77777777" w:rsidR="001875DE" w:rsidRPr="001F5744" w:rsidRDefault="001875DE" w:rsidP="001F5744">
      <w:pPr>
        <w:pStyle w:val="BodyText"/>
        <w:spacing w:before="36"/>
        <w:jc w:val="right"/>
        <w:rPr>
          <w:rFonts w:ascii="Arial" w:hAnsi="Arial" w:cs="Arial"/>
          <w:b/>
          <w:sz w:val="36"/>
          <w:szCs w:val="36"/>
        </w:rPr>
      </w:pPr>
    </w:p>
    <w:p w14:paraId="09017D7C" w14:textId="3A65BA08" w:rsidR="00DF7EBE" w:rsidRDefault="00D9491A">
      <w:pPr>
        <w:pStyle w:val="BodyText"/>
        <w:spacing w:before="132"/>
        <w:rPr>
          <w:rFonts w:ascii="Arial"/>
          <w:i/>
        </w:rPr>
      </w:pPr>
      <w:r>
        <w:rPr>
          <w:rFonts w:ascii="Arial"/>
          <w:i/>
          <w:noProof/>
        </w:rPr>
        <mc:AlternateContent>
          <mc:Choice Requires="wps">
            <w:drawing>
              <wp:anchor distT="0" distB="0" distL="0" distR="0" simplePos="0" relativeHeight="251688960" behindDoc="1" locked="0" layoutInCell="1" allowOverlap="1" wp14:anchorId="45BA534F" wp14:editId="181ACC74">
                <wp:simplePos x="0" y="0"/>
                <wp:positionH relativeFrom="page">
                  <wp:posOffset>899160</wp:posOffset>
                </wp:positionH>
                <wp:positionV relativeFrom="paragraph">
                  <wp:posOffset>245501</wp:posOffset>
                </wp:positionV>
                <wp:extent cx="5745480" cy="2286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2860"/>
                        </a:xfrm>
                        <a:custGeom>
                          <a:avLst/>
                          <a:gdLst/>
                          <a:ahLst/>
                          <a:cxnLst/>
                          <a:rect l="l" t="t" r="r" b="b"/>
                          <a:pathLst>
                            <a:path w="5745480" h="22860">
                              <a:moveTo>
                                <a:pt x="0" y="0"/>
                              </a:moveTo>
                              <a:lnTo>
                                <a:pt x="5745480" y="2286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F516BB" id="Graphic 1" o:spid="_x0000_s1026" style="position:absolute;margin-left:70.8pt;margin-top:19.35pt;width:452.4pt;height:1.8pt;z-index:-251627520;visibility:visible;mso-wrap-style:square;mso-wrap-distance-left:0;mso-wrap-distance-top:0;mso-wrap-distance-right:0;mso-wrap-distance-bottom:0;mso-position-horizontal:absolute;mso-position-horizontal-relative:page;mso-position-vertical:absolute;mso-position-vertical-relative:text;v-text-anchor:top" coordsize="574548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" path="m,l5745480,22860e" filled="f" strokeweight="1.5pt">
                <v:path arrowok="t"/>
                <w10:wrap type="topAndBottom" anchorx="page"/>
              </v:shape>
            </w:pict>
          </mc:Fallback>
        </mc:AlternateContent>
      </w:r>
    </w:p>
    <w:p w14:paraId="1937BC9D" w14:textId="77777777" w:rsidR="00DF7EBE" w:rsidRDefault="00D9491A">
      <w:pPr>
        <w:pStyle w:val="Heading1"/>
        <w:spacing w:before="7"/>
        <w:ind w:left="165" w:firstLine="0"/>
      </w:pPr>
      <w:r>
        <w:rPr>
          <w:spacing w:val="-2"/>
        </w:rPr>
        <w:t>ABSTRACT</w:t>
      </w:r>
    </w:p>
    <w:p w14:paraId="0018EE63" w14:textId="73367BBE" w:rsidR="0099374E" w:rsidRPr="0099374E" w:rsidRDefault="0099374E" w:rsidP="0099374E">
      <w:pPr>
        <w:pStyle w:val="BodyText"/>
        <w:spacing w:before="101"/>
        <w:jc w:val="both"/>
        <w:rPr>
          <w:rFonts w:cs="Arial"/>
          <w:bCs/>
          <w:iCs/>
          <w:sz w:val="22"/>
          <w:szCs w:val="28"/>
          <w:lang w:val="en-IN"/>
        </w:rPr>
      </w:pPr>
      <w:r w:rsidRPr="0099374E">
        <w:rPr>
          <w:rFonts w:cs="Arial"/>
          <w:bCs/>
          <w:iCs/>
          <w:sz w:val="22"/>
          <w:szCs w:val="28"/>
          <w:lang w:val="en-IN"/>
        </w:rPr>
        <w:t xml:space="preserve">The demand for sustainable and high-performance composite materials in marine environments has accelerated the development of hybrid natural–synthetic systems with enhanced durability. This study investigates the fatigue performance and moisture absorption </w:t>
      </w:r>
      <w:r w:rsidR="00CA3E40" w:rsidRPr="0099374E">
        <w:rPr>
          <w:rFonts w:cs="Arial"/>
          <w:bCs/>
          <w:iCs/>
          <w:sz w:val="22"/>
          <w:szCs w:val="28"/>
          <w:lang w:val="en-IN"/>
        </w:rPr>
        <w:t>behaviour</w:t>
      </w:r>
      <w:r w:rsidRPr="0099374E">
        <w:rPr>
          <w:rFonts w:cs="Arial"/>
          <w:bCs/>
          <w:iCs/>
          <w:sz w:val="22"/>
          <w:szCs w:val="28"/>
          <w:lang w:val="en-IN"/>
        </w:rPr>
        <w:t xml:space="preserve"> of Jute/Epoxy, Jute/GFRP/Epoxy, and Jute/GFRP/Graphene Oxide (GO)/Epoxy hybrid composites fabricated using the hand lay-up technique. Specimens were prepared according to ASTM E466 standards and tested under constant-amplitude axial fatigue loading at 25 MPa. To evaluate environmental durability, samples were subjected to 24-hour water immersion prior to fatigue testing.</w:t>
      </w:r>
    </w:p>
    <w:p w14:paraId="577DEA16" w14:textId="77777777" w:rsidR="0099374E" w:rsidRPr="0099374E" w:rsidRDefault="0099374E" w:rsidP="0099374E">
      <w:pPr>
        <w:pStyle w:val="BodyText"/>
        <w:spacing w:before="101"/>
        <w:jc w:val="both"/>
        <w:rPr>
          <w:rFonts w:cs="Arial"/>
          <w:bCs/>
          <w:iCs/>
          <w:sz w:val="22"/>
          <w:szCs w:val="28"/>
          <w:lang w:val="en-IN"/>
        </w:rPr>
      </w:pPr>
      <w:r w:rsidRPr="0099374E">
        <w:rPr>
          <w:rFonts w:cs="Arial"/>
          <w:bCs/>
          <w:iCs/>
          <w:sz w:val="22"/>
          <w:szCs w:val="28"/>
          <w:lang w:val="en-IN"/>
        </w:rPr>
        <w:t>Water absorption results showed a significant reduction with hybridization and nanofiller incorporation, decreasing from 12.5% for Jute/Epoxy to 9% for Jute/GFRP/Epoxy and further to 6% for Jute/GFRP/GO/Epoxy composites. Fatigue results demonstrated that Jute/Epoxy composites experienced approximately 17–18% reduction in fatigue life after water absorption, while Jute/GFRP/Epoxy showed a 13–14% reduction. In contrast, Jute/GFRP/GO/Epoxy composites exhibited only ~3% reduction in fatigue life, sustaining over 240,000 cycles even after moisture exposure.</w:t>
      </w:r>
    </w:p>
    <w:p w14:paraId="124E14E8" w14:textId="3CA426BF" w:rsidR="00DF7EBE" w:rsidRPr="0099374E" w:rsidRDefault="0099374E" w:rsidP="0099374E">
      <w:pPr>
        <w:pStyle w:val="BodyText"/>
        <w:spacing w:before="101"/>
        <w:jc w:val="both"/>
        <w:rPr>
          <w:rFonts w:cs="Arial"/>
          <w:bCs/>
          <w:iCs/>
          <w:sz w:val="22"/>
          <w:szCs w:val="28"/>
          <w:lang w:val="en-IN"/>
        </w:rPr>
      </w:pPr>
      <w:r w:rsidRPr="0099374E">
        <w:rPr>
          <w:rFonts w:cs="Arial"/>
          <w:bCs/>
          <w:iCs/>
          <w:sz w:val="22"/>
          <w:szCs w:val="28"/>
          <w:lang w:val="en-IN"/>
        </w:rPr>
        <w:t>The improved performance of GO-reinforced composites is attributed to enhanced interfacial bonding, reduced void content, and lower moisture permeability within the matrix. The results indicate that Jute/GFRP/GO/Epoxy hybrid composites provide a balanced combination of mechanical performance, reduced moisture sensitivity, and weight efficiency, making them promising candidates for semi-structural marine applications such as deck panels, hull sections, and structural grids.</w:t>
      </w:r>
    </w:p>
    <w:p w14:paraId="783D316C" w14:textId="77777777" w:rsidR="002868D6" w:rsidRPr="002868D6" w:rsidRDefault="00D9491A" w:rsidP="002868D6">
      <w:pPr>
        <w:spacing w:before="91"/>
        <w:ind w:left="57"/>
        <w:jc w:val="both"/>
        <w:rPr>
          <w:bCs/>
          <w:iCs/>
          <w:szCs w:val="24"/>
        </w:rPr>
      </w:pPr>
      <w:r>
        <w:rPr>
          <w:rFonts w:ascii="Arial" w:hAnsi="Arial"/>
          <w:b/>
          <w:i/>
          <w:sz w:val="20"/>
        </w:rPr>
        <w:t>Key Words</w:t>
      </w:r>
      <w:r>
        <w:rPr>
          <w:rFonts w:ascii="Arial" w:hAnsi="Arial"/>
          <w:i/>
          <w:sz w:val="20"/>
        </w:rPr>
        <w:t xml:space="preserve">— </w:t>
      </w:r>
      <w:r w:rsidR="002868D6" w:rsidRPr="002868D6">
        <w:rPr>
          <w:bCs/>
          <w:iCs/>
          <w:szCs w:val="24"/>
        </w:rPr>
        <w:t>Jute/GFRP/epoxy/Go, Fatigue performance,</w:t>
      </w:r>
      <w:r w:rsidR="002868D6" w:rsidRPr="002868D6">
        <w:rPr>
          <w:bCs/>
          <w:iCs/>
          <w:spacing w:val="-9"/>
          <w:szCs w:val="24"/>
        </w:rPr>
        <w:t xml:space="preserve"> </w:t>
      </w:r>
      <w:r w:rsidR="002868D6" w:rsidRPr="002868D6">
        <w:rPr>
          <w:bCs/>
          <w:iCs/>
          <w:szCs w:val="24"/>
        </w:rPr>
        <w:t>water absorption,</w:t>
      </w:r>
      <w:r w:rsidR="002868D6" w:rsidRPr="002868D6">
        <w:rPr>
          <w:bCs/>
          <w:iCs/>
          <w:spacing w:val="-9"/>
          <w:szCs w:val="24"/>
        </w:rPr>
        <w:t xml:space="preserve"> </w:t>
      </w:r>
      <w:r w:rsidR="002868D6" w:rsidRPr="002868D6">
        <w:rPr>
          <w:bCs/>
          <w:iCs/>
          <w:szCs w:val="24"/>
        </w:rPr>
        <w:t>ASTM E466, Mechanical properties, Hybridization.</w:t>
      </w:r>
    </w:p>
    <w:p w14:paraId="5884C13A" w14:textId="5E9DFF95" w:rsidR="00DF7EBE" w:rsidRDefault="00DF7EBE">
      <w:pPr>
        <w:spacing w:line="249" w:lineRule="auto"/>
        <w:ind w:left="165"/>
        <w:rPr>
          <w:rFonts w:ascii="Arial" w:hAnsi="Arial"/>
          <w:i/>
          <w:sz w:val="20"/>
        </w:rPr>
      </w:pPr>
    </w:p>
    <w:p w14:paraId="77F5A9B4" w14:textId="77777777" w:rsidR="00DF7EBE" w:rsidRDefault="00DF7EBE">
      <w:pPr>
        <w:pStyle w:val="BodyText"/>
        <w:spacing w:before="128"/>
        <w:rPr>
          <w:rFonts w:ascii="Arial"/>
          <w:i/>
        </w:rPr>
      </w:pPr>
    </w:p>
    <w:p w14:paraId="267C6437" w14:textId="77777777" w:rsidR="00DF7EBE" w:rsidRDefault="00D9491A">
      <w:pPr>
        <w:pStyle w:val="Heading1"/>
        <w:numPr>
          <w:ilvl w:val="0"/>
          <w:numId w:val="4"/>
        </w:numPr>
        <w:tabs>
          <w:tab w:val="left" w:pos="524"/>
        </w:tabs>
        <w:ind w:left="524" w:hanging="359"/>
      </w:pPr>
      <w:r>
        <w:rPr>
          <w:spacing w:val="-2"/>
        </w:rPr>
        <w:t>INTRODUCTION</w:t>
      </w:r>
    </w:p>
    <w:p w14:paraId="70BEB2BC" w14:textId="77777777" w:rsidR="0065623D" w:rsidRPr="003067F7" w:rsidRDefault="007D1563" w:rsidP="002A4B22">
      <w:pPr>
        <w:pStyle w:val="BodyText"/>
        <w:spacing w:before="118"/>
        <w:jc w:val="both"/>
        <w:rPr>
          <w:sz w:val="22"/>
          <w:szCs w:val="22"/>
        </w:rPr>
      </w:pPr>
      <w:r w:rsidRPr="003067F7">
        <w:rPr>
          <w:sz w:val="22"/>
          <w:szCs w:val="22"/>
        </w:rPr>
        <w:t xml:space="preserve">The benefits like low cost, biodegradability, and less environmental impact, natural fiber composites (NFCs) are becoming more and more acknowledged as viable substitutes for synthetic fiber reinforced composites. These materials, which are typically made of plant-derived fibers (like flax, hemp, and jute) embedded in polymeric matrices, are becoming more popular in a variety of engineering fields, such as packaging, construction, and automotive. The increasing need for sustainable materials that support the objectives of the circular economy and lessen reliance on fossil fuels is what makes them appealing. Natural Fiber Composites (NFC) have become viable substitutes for synthetic fiber reinforced composites in numerous applications since the 1990s. For low load bearing </w:t>
      </w:r>
      <w:r w:rsidR="002A4B22" w:rsidRPr="003067F7">
        <w:rPr>
          <w:sz w:val="22"/>
          <w:szCs w:val="22"/>
        </w:rPr>
        <w:t xml:space="preserve">applications, technologies have been developed to partially replace expensive synthetic fiber by combining jute fiber with synthetic polymers or resins.  Natural fibers have many advantages over costly synthetic fibers, such as carbon, aramid, glass, etc., including acceptable specific strength properties, low cost, low density, high toughness and good thermal properties, and low specific weight, which leads to a higher specific strength and stiffness [1]. Additionally, they are less abrasive when it comes to processing tools, and most importantly, they pose no threat to society or humanity. The primary disadvantage of these fibers is that they have poor thermal stability and their mechanical properties are dependent on a number of variables, including moisture content, cultivation area, and processing techniques [2]. </w:t>
      </w:r>
    </w:p>
    <w:p w14:paraId="48F2BF24" w14:textId="30FBB36E" w:rsidR="002A4B22" w:rsidRPr="003067F7" w:rsidRDefault="002A4B22" w:rsidP="002A4B22">
      <w:pPr>
        <w:pStyle w:val="BodyText"/>
        <w:spacing w:before="118"/>
        <w:jc w:val="both"/>
        <w:rPr>
          <w:sz w:val="22"/>
          <w:szCs w:val="22"/>
        </w:rPr>
      </w:pPr>
      <w:r w:rsidRPr="003067F7">
        <w:rPr>
          <w:sz w:val="22"/>
          <w:szCs w:val="22"/>
        </w:rPr>
        <w:t xml:space="preserve">However, when these fibers are combined with biodegradable matrices, environmentally friendly "green" products are </w:t>
      </w:r>
      <w:bookmarkStart w:id="0" w:name="_Hlk220347346"/>
      <w:r w:rsidRPr="003067F7">
        <w:rPr>
          <w:sz w:val="22"/>
          <w:szCs w:val="22"/>
        </w:rPr>
        <w:t xml:space="preserve">produced that meet current societal demands. Biodegradable polymers are typically used as the matrix phase and natural fibers as the enhancement phase when creating composites. Among lignocellulosic fibers (jute, hemp, sisal, abaca, and so forth), jute fiber has </w:t>
      </w:r>
      <w:r w:rsidRPr="003067F7">
        <w:rPr>
          <w:sz w:val="22"/>
          <w:szCs w:val="22"/>
        </w:rPr>
        <w:lastRenderedPageBreak/>
        <w:t xml:space="preserve">almost the highest specific strength and modulus, which is particularly significant to improve composites [3]. </w:t>
      </w:r>
    </w:p>
    <w:p w14:paraId="239BA4C4" w14:textId="77777777" w:rsidR="002A4B22" w:rsidRPr="003067F7" w:rsidRDefault="002A4B22" w:rsidP="002A4B22">
      <w:pPr>
        <w:pStyle w:val="BodyText"/>
        <w:spacing w:before="118"/>
        <w:jc w:val="both"/>
        <w:rPr>
          <w:sz w:val="22"/>
          <w:szCs w:val="22"/>
        </w:rPr>
      </w:pPr>
      <w:bookmarkStart w:id="1" w:name="_Hlk220347420"/>
      <w:bookmarkEnd w:id="0"/>
      <w:r w:rsidRPr="003067F7">
        <w:rPr>
          <w:sz w:val="22"/>
          <w:szCs w:val="22"/>
        </w:rPr>
        <w:t xml:space="preserve">According to certain research, the treated jute fiber performed better in certain industries (such as packing, car parts, roof tiles, footwear additives, and home accessories) [4]. In a similar vein, other research revealed that the radio-activated treated fiber also enhanced performance in a variety of applications, including electrical wire, celling for roofing, and structural materials like beams and panels [5]. Additionally, different surface treatments have improved the bonding between the polymeric matrix material and jute fiber. To extend their lifespan, they should be resistant to bacteria, flames, and moisture [6]. </w:t>
      </w:r>
    </w:p>
    <w:p w14:paraId="250CC121" w14:textId="77777777" w:rsidR="002A4B22" w:rsidRPr="003067F7" w:rsidRDefault="002A4B22" w:rsidP="002A4B22">
      <w:pPr>
        <w:pStyle w:val="BodyText"/>
        <w:spacing w:before="118"/>
        <w:jc w:val="both"/>
        <w:rPr>
          <w:sz w:val="22"/>
          <w:szCs w:val="22"/>
        </w:rPr>
      </w:pPr>
      <w:r w:rsidRPr="003067F7">
        <w:rPr>
          <w:sz w:val="22"/>
          <w:szCs w:val="22"/>
        </w:rPr>
        <w:t xml:space="preserve">Because the fiber and the epoxy matrix stick to one another so well and create a strong bond, jute fibers are highly compatible with the matrix. the potential to take the place of synthetic fibers in the world of composite manufacturing since they exhibit comparable or superior mechanical and physical qualities in a wide range of applications, including window panels, decorative items, cushioning pads, fishing rods, internal aircraft parts, lampshades, food trays, and interior paneling. [7] With an epoxy coating, the maximum tensile strength of a starch-jute fiber hybrid composite with a 15% fiber by weight composition was determined to be 10.43 MPa [8]. The density, extensibility, and dimensional stability of pure coir composites can all be enhanced by hybridizing them with jute fibers [9]. Applications for small wind turbine blades have been discussed, along with the mechanical characteristics of a novel hybrid bamboo/jute/polyester composite with five different combinations. Jute fibers have a wide range of uses in polymer-based composites, including the production of carpet and twine ropes, packaging bags, sanitary products, wall decorations, kitchen sinks and roof tiles, various automotive parts, roofing for homes and businesses, and more [10]. </w:t>
      </w:r>
      <w:bookmarkEnd w:id="1"/>
    </w:p>
    <w:p w14:paraId="7559E53A" w14:textId="77777777" w:rsidR="002A4B22" w:rsidRPr="003067F7" w:rsidRDefault="002A4B22" w:rsidP="002A4B22">
      <w:pPr>
        <w:pStyle w:val="BodyText"/>
        <w:spacing w:before="118"/>
        <w:jc w:val="both"/>
        <w:rPr>
          <w:sz w:val="22"/>
          <w:szCs w:val="22"/>
        </w:rPr>
      </w:pPr>
      <w:bookmarkStart w:id="2" w:name="_Hlk220347486"/>
      <w:r w:rsidRPr="003067F7">
        <w:rPr>
          <w:sz w:val="22"/>
          <w:szCs w:val="22"/>
        </w:rPr>
        <w:t xml:space="preserve">Composite materials have been used in a wide range of industrial applications over the past 50 years, including defense, aerospace, automotive, renewable energy, power generation, and naval structure [11]. The field of marine engineering has seen a sharp rise in the use of fiber-reinforced polymers (FRPs) in recent years for products like offshore wind turbines and underwater vehicles [12,13,14]. The high stiffness-to-weight ratio of FRPs in comparison to metallic components is one of their many advantages [15,16,17,18,19,20,21]. FRPs are non-homogeneous composite materials with anisotropic mechanical properties made of fibers embedded in a polymer matrix. These materials frequently include glass fiber-reinforced plastics (GFRP) and carbon fiber-reinforced plastics (CFRP), which have been shown to have remarkable stiffness and strength characteristics when compared to other composite reinforcement [22,23,24,25]. Crucially, by changing the arrangement or architecture of the components—matrix, reinforcements, adhesives, or cores in the case of a sandwich structure—the mechanical behaviors can be customized for particular uses [26]. When stiffness is a key factor, for example, complex fibrous reinforcements like woven, braided, and fabric ones are frequently used. This arrangement could be further improved by laying a fabric in the through-thickness direction, creating a three-dimensional textile structure [27, 28]. In a similar vein, it has been shown that the mechanical properties of heterogeneous materials can be improved by varying the methods used to fabricate individual constituents or the entire material [29]. Composite materials (with natural or synthetic reinforcements) are known to undergo significant water uptake [30, 31, 32] and swelling because of the differences in the water-absorption properties of the fibers and matrix [33, 34]. The type of polymeric matrix, reinforcements, fabrication method, interface configuration, and environmental factors (temperature, humidity, pressure, and exposure duration) all affect the rate of sorption [35]. </w:t>
      </w:r>
    </w:p>
    <w:p w14:paraId="14BBE4E6" w14:textId="77777777" w:rsidR="002A4B22" w:rsidRPr="003067F7" w:rsidRDefault="002A4B22" w:rsidP="002A4B22">
      <w:pPr>
        <w:pStyle w:val="BodyText"/>
        <w:spacing w:before="118"/>
        <w:jc w:val="both"/>
        <w:rPr>
          <w:sz w:val="22"/>
          <w:szCs w:val="22"/>
        </w:rPr>
      </w:pPr>
      <w:bookmarkStart w:id="3" w:name="_Hlk220347538"/>
      <w:bookmarkEnd w:id="2"/>
      <w:r w:rsidRPr="003067F7">
        <w:rPr>
          <w:sz w:val="22"/>
          <w:szCs w:val="22"/>
        </w:rPr>
        <w:t xml:space="preserve">Broadly speaking, these factors also influence the composite materials' desorption (re-drying stage) and, consequently, their mechanical characteristics, which should be considered for material optimization in marine applications. For example, it was found that the absorption mechanism of polyester resins submerged in deionized water exhibited both </w:t>
      </w:r>
      <w:proofErr w:type="spellStart"/>
      <w:r w:rsidRPr="003067F7">
        <w:rPr>
          <w:sz w:val="22"/>
          <w:szCs w:val="22"/>
        </w:rPr>
        <w:t>Fickian</w:t>
      </w:r>
      <w:proofErr w:type="spellEnd"/>
      <w:r w:rsidRPr="003067F7">
        <w:rPr>
          <w:sz w:val="22"/>
          <w:szCs w:val="22"/>
        </w:rPr>
        <w:t xml:space="preserve"> behavior at room temperature and non-</w:t>
      </w:r>
      <w:proofErr w:type="spellStart"/>
      <w:r w:rsidRPr="003067F7">
        <w:rPr>
          <w:sz w:val="22"/>
          <w:szCs w:val="22"/>
        </w:rPr>
        <w:t>Fickian</w:t>
      </w:r>
      <w:proofErr w:type="spellEnd"/>
      <w:r w:rsidRPr="003067F7">
        <w:rPr>
          <w:sz w:val="22"/>
          <w:szCs w:val="22"/>
        </w:rPr>
        <w:t xml:space="preserve"> behavior at higher temperatures. were found to be [36, 37]. Composite structures' resistive response to hygro-thermal exposure causes swelling, which ultimately results in modifications to residual stresses. In composites, the moisture that has been absorbed can either exist in a bound state, which entails integration with a matrix, fiber, and core and may cause the constituents to degrade chemically, or it can exist in a free state without interacting with their constituents. The polymer matrix, fiber reinforcement, and the fiber/matrix interface for laminates all undergo irreversible property changes as a result of this </w:t>
      </w:r>
      <w:r w:rsidRPr="003067F7">
        <w:rPr>
          <w:sz w:val="22"/>
          <w:szCs w:val="22"/>
        </w:rPr>
        <w:lastRenderedPageBreak/>
        <w:t xml:space="preserve">degradation. As is well known, a polymer matrix is more vulnerable to this kind of damage than a fiber reinforcement because, aside from natural fibers, the latter hardly ever absorbs moisture [38]. As a result, when the matrix is exposed to moisture, it undergoes a variety of degradation effects. Chain scission, residual cross-linking, hydrolysis, oxidation, and plasticization are some of the main consequences of moisture concentration in the polymer [39]. </w:t>
      </w:r>
    </w:p>
    <w:p w14:paraId="074904BB" w14:textId="77777777" w:rsidR="002A4B22" w:rsidRPr="003067F7" w:rsidRDefault="002A4B22" w:rsidP="002A4B22">
      <w:pPr>
        <w:pStyle w:val="BodyText"/>
        <w:spacing w:before="118"/>
        <w:jc w:val="both"/>
        <w:rPr>
          <w:sz w:val="22"/>
          <w:szCs w:val="22"/>
        </w:rPr>
      </w:pPr>
      <w:r w:rsidRPr="003067F7">
        <w:rPr>
          <w:sz w:val="22"/>
          <w:szCs w:val="22"/>
        </w:rPr>
        <w:t xml:space="preserve">Moisture penetration through the composites may attack the glass/carbon fibers in the form of stress corrosion, resulting in an overall deterioration of mechanical properties, even though there is theoretically no absorption of moisture into the reinforcements. It is clear that the water intrusion has a detrimental impact on mechanical properties in all cases, either by causing or accelerating the development of different types of internal deterioration or harm. Changes in the structure may be reversible or irreversible, depending on the loading conditions. </w:t>
      </w:r>
    </w:p>
    <w:bookmarkEnd w:id="3"/>
    <w:p w14:paraId="17471DC1" w14:textId="77777777" w:rsidR="002A4B22" w:rsidRPr="003067F7" w:rsidRDefault="002A4B22" w:rsidP="002A4B22">
      <w:pPr>
        <w:pStyle w:val="BodyText"/>
        <w:spacing w:before="118"/>
        <w:jc w:val="both"/>
        <w:rPr>
          <w:sz w:val="22"/>
          <w:szCs w:val="22"/>
        </w:rPr>
      </w:pPr>
      <w:r w:rsidRPr="003067F7">
        <w:rPr>
          <w:sz w:val="22"/>
          <w:szCs w:val="22"/>
        </w:rPr>
        <w:t>Cheap, breaking down naturally, plus doing less harm to nature - natural fiber composites gain attention as real alternatives to man-made fiber mixes. Plant-based threads - flax, hemp, jute - locked into plastic-like bases form these blends now seen in cars, buildings, packages. Push for greener stuff drives their rise; cutting oil dependence matches goals where waste loops back into use.</w:t>
      </w:r>
    </w:p>
    <w:p w14:paraId="1E4D21D9" w14:textId="77777777" w:rsidR="002A4B22" w:rsidRPr="003067F7" w:rsidRDefault="002A4B22" w:rsidP="002A4B22">
      <w:pPr>
        <w:pStyle w:val="BodyText"/>
        <w:spacing w:before="118"/>
        <w:jc w:val="both"/>
        <w:rPr>
          <w:sz w:val="22"/>
          <w:szCs w:val="22"/>
        </w:rPr>
      </w:pPr>
      <w:r w:rsidRPr="003067F7">
        <w:rPr>
          <w:sz w:val="22"/>
          <w:szCs w:val="22"/>
        </w:rPr>
        <w:t>Fiber amount inside the mix shapes how well natural fiber materials perform, along with what those fibers are made of - like cellulose, hemicellulose, or lignin - and whether they’ve had any surface adjustments. For different jobs and needed traits, natural fibers usually take up between 30% and 60% of the total weight. Take flax and hemp - they often sit at 40–50% fiber by mass, whereas jute-based mixes run a bit lighter, around 30–40%. Boosting fiber levels tends to make things stiffer and stronger, though it might open the door to more moisture absorption; meanwhile, chemical tweaks such as soaking in alkali or applying silane help fibers bond better with their surroundings and resist water. Surprisingly small additions, like nanocrystalline cellulose, if evenly spread and properly linked into the structure, can lift both toughness and resistance against gases or liquids.</w:t>
      </w:r>
    </w:p>
    <w:p w14:paraId="0E48AC47" w14:textId="54771E84" w:rsidR="002A4B22" w:rsidRPr="003067F7" w:rsidRDefault="002A4B22" w:rsidP="002A4B22">
      <w:pPr>
        <w:pStyle w:val="BodyText"/>
        <w:spacing w:before="118"/>
        <w:jc w:val="both"/>
        <w:rPr>
          <w:sz w:val="22"/>
          <w:szCs w:val="22"/>
        </w:rPr>
      </w:pPr>
      <w:r w:rsidRPr="003067F7">
        <w:rPr>
          <w:sz w:val="22"/>
          <w:szCs w:val="22"/>
        </w:rPr>
        <w:t xml:space="preserve">The Tensile characteristics, environmental effects, ageing, and surface treatments are just a few of the aspects of NFC </w:t>
      </w:r>
      <w:proofErr w:type="spellStart"/>
      <w:r w:rsidRPr="003067F7">
        <w:rPr>
          <w:sz w:val="22"/>
          <w:szCs w:val="22"/>
        </w:rPr>
        <w:t>behaviour</w:t>
      </w:r>
      <w:proofErr w:type="spellEnd"/>
      <w:r w:rsidRPr="003067F7">
        <w:rPr>
          <w:sz w:val="22"/>
          <w:szCs w:val="22"/>
        </w:rPr>
        <w:t xml:space="preserve"> that have been the subject of an increasing amount of research over the last ten years. Nevertheless, the majority of research has concentrated on single failure modes or isolated variables. Because of this, a thorough understanding of how moisture absorption affects mechanical and fatigue performance under different conditions—such as temperature, </w:t>
      </w:r>
      <w:proofErr w:type="spellStart"/>
      <w:r w:rsidRPr="003067F7">
        <w:rPr>
          <w:sz w:val="22"/>
          <w:szCs w:val="22"/>
        </w:rPr>
        <w:t>fibre</w:t>
      </w:r>
      <w:proofErr w:type="spellEnd"/>
      <w:r w:rsidRPr="003067F7">
        <w:rPr>
          <w:sz w:val="22"/>
          <w:szCs w:val="22"/>
        </w:rPr>
        <w:t xml:space="preserve"> orientation, treatment type, and </w:t>
      </w:r>
      <w:proofErr w:type="spellStart"/>
      <w:r w:rsidRPr="003067F7">
        <w:rPr>
          <w:sz w:val="22"/>
          <w:szCs w:val="22"/>
        </w:rPr>
        <w:t>fibre</w:t>
      </w:r>
      <w:proofErr w:type="spellEnd"/>
      <w:r w:rsidRPr="003067F7">
        <w:rPr>
          <w:sz w:val="22"/>
          <w:szCs w:val="22"/>
        </w:rPr>
        <w:t xml:space="preserve"> volume fraction—is lacking.</w:t>
      </w:r>
    </w:p>
    <w:p w14:paraId="6CA469DF" w14:textId="4DAD83EB" w:rsidR="00DF7EBE" w:rsidRDefault="00DF7EBE">
      <w:pPr>
        <w:pStyle w:val="BodyText"/>
        <w:rPr>
          <w:sz w:val="22"/>
        </w:rPr>
      </w:pPr>
    </w:p>
    <w:p w14:paraId="7A7E7071" w14:textId="047ABDB1" w:rsidR="00DF7EBE" w:rsidRDefault="00DF7EBE">
      <w:pPr>
        <w:pStyle w:val="BodyText"/>
        <w:spacing w:before="6"/>
        <w:rPr>
          <w:sz w:val="22"/>
        </w:rPr>
      </w:pPr>
    </w:p>
    <w:p w14:paraId="45FC2B45" w14:textId="1014E2F5" w:rsidR="00DF7EBE" w:rsidRDefault="00DF7EBE">
      <w:pPr>
        <w:spacing w:line="252" w:lineRule="exact"/>
      </w:pPr>
    </w:p>
    <w:p w14:paraId="15315A36" w14:textId="0C537AE4" w:rsidR="001D0E08" w:rsidRDefault="006874C7">
      <w:pPr>
        <w:spacing w:line="252" w:lineRule="exact"/>
      </w:pPr>
      <w:r w:rsidRPr="003067F7">
        <w:rPr>
          <w:noProof/>
          <w:lang w:eastAsia="en-IN"/>
        </w:rPr>
        <w:drawing>
          <wp:anchor distT="0" distB="0" distL="114300" distR="114300" simplePos="0" relativeHeight="251658240" behindDoc="1" locked="0" layoutInCell="1" allowOverlap="1" wp14:anchorId="1A7B7BC5" wp14:editId="2C91329E">
            <wp:simplePos x="0" y="0"/>
            <wp:positionH relativeFrom="column">
              <wp:posOffset>1461135</wp:posOffset>
            </wp:positionH>
            <wp:positionV relativeFrom="page">
              <wp:posOffset>7490460</wp:posOffset>
            </wp:positionV>
            <wp:extent cx="3025140" cy="2357755"/>
            <wp:effectExtent l="0" t="0" r="3810" b="4445"/>
            <wp:wrapTight wrapText="bothSides">
              <wp:wrapPolygon edited="0">
                <wp:start x="0" y="0"/>
                <wp:lineTo x="0" y="21466"/>
                <wp:lineTo x="21491" y="21466"/>
                <wp:lineTo x="21491" y="0"/>
                <wp:lineTo x="0" y="0"/>
              </wp:wrapPolygon>
            </wp:wrapTight>
            <wp:docPr id="910799818" name="Picture 910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2357755"/>
                    </a:xfrm>
                    <a:prstGeom prst="rect">
                      <a:avLst/>
                    </a:prstGeom>
                    <a:noFill/>
                  </pic:spPr>
                </pic:pic>
              </a:graphicData>
            </a:graphic>
            <wp14:sizeRelH relativeFrom="margin">
              <wp14:pctWidth>0</wp14:pctWidth>
            </wp14:sizeRelH>
            <wp14:sizeRelV relativeFrom="margin">
              <wp14:pctHeight>0</wp14:pctHeight>
            </wp14:sizeRelV>
          </wp:anchor>
        </w:drawing>
      </w:r>
    </w:p>
    <w:p w14:paraId="442DAE25" w14:textId="77777777" w:rsidR="001D0E08" w:rsidRDefault="001D0E08">
      <w:pPr>
        <w:spacing w:line="252" w:lineRule="exact"/>
      </w:pPr>
    </w:p>
    <w:p w14:paraId="3F62A777" w14:textId="77777777" w:rsidR="001D0E08" w:rsidRDefault="001D0E08">
      <w:pPr>
        <w:spacing w:line="252" w:lineRule="exact"/>
      </w:pPr>
    </w:p>
    <w:p w14:paraId="370EA947" w14:textId="77777777" w:rsidR="001D0E08" w:rsidRDefault="001D0E08">
      <w:pPr>
        <w:spacing w:line="252" w:lineRule="exact"/>
      </w:pPr>
    </w:p>
    <w:p w14:paraId="14ED623B" w14:textId="77777777" w:rsidR="001D0E08" w:rsidRDefault="001D0E08">
      <w:pPr>
        <w:spacing w:line="252" w:lineRule="exact"/>
      </w:pPr>
    </w:p>
    <w:p w14:paraId="74D5B24F" w14:textId="77777777" w:rsidR="001D0E08" w:rsidRDefault="001D0E08">
      <w:pPr>
        <w:spacing w:line="252" w:lineRule="exact"/>
      </w:pPr>
    </w:p>
    <w:p w14:paraId="71936B02" w14:textId="77777777" w:rsidR="001D0E08" w:rsidRDefault="001D0E08">
      <w:pPr>
        <w:spacing w:line="252" w:lineRule="exact"/>
      </w:pPr>
    </w:p>
    <w:p w14:paraId="3C08E974" w14:textId="77777777" w:rsidR="001D0E08" w:rsidRDefault="001D0E08">
      <w:pPr>
        <w:spacing w:line="252" w:lineRule="exact"/>
      </w:pPr>
    </w:p>
    <w:p w14:paraId="7E3C02A4" w14:textId="77777777" w:rsidR="001D0E08" w:rsidRDefault="001D0E08">
      <w:pPr>
        <w:spacing w:line="252" w:lineRule="exact"/>
      </w:pPr>
    </w:p>
    <w:p w14:paraId="70EAC97A" w14:textId="77777777" w:rsidR="001D0E08" w:rsidRDefault="001D0E08">
      <w:pPr>
        <w:spacing w:line="252" w:lineRule="exact"/>
      </w:pPr>
    </w:p>
    <w:p w14:paraId="0E1094D8" w14:textId="77777777" w:rsidR="001D0E08" w:rsidRDefault="001D0E08">
      <w:pPr>
        <w:spacing w:line="252" w:lineRule="exact"/>
      </w:pPr>
    </w:p>
    <w:p w14:paraId="5FD17169" w14:textId="77777777" w:rsidR="001D0E08" w:rsidRDefault="001D0E08">
      <w:pPr>
        <w:spacing w:line="252" w:lineRule="exact"/>
      </w:pPr>
    </w:p>
    <w:p w14:paraId="618B0170" w14:textId="77777777" w:rsidR="001D0E08" w:rsidRDefault="001D0E08">
      <w:pPr>
        <w:spacing w:line="252" w:lineRule="exact"/>
      </w:pPr>
    </w:p>
    <w:p w14:paraId="4F983DC4" w14:textId="1B7506E3" w:rsidR="001D0E08" w:rsidRDefault="001D0E08">
      <w:pPr>
        <w:spacing w:line="252" w:lineRule="exact"/>
      </w:pPr>
    </w:p>
    <w:p w14:paraId="2401B674" w14:textId="5A2EFF3B" w:rsidR="001D0E08" w:rsidRDefault="001D0E08">
      <w:pPr>
        <w:spacing w:line="252" w:lineRule="exact"/>
      </w:pPr>
    </w:p>
    <w:p w14:paraId="446F2650" w14:textId="5A0BB464" w:rsidR="001D0E08" w:rsidRDefault="001D0E08">
      <w:pPr>
        <w:spacing w:line="252" w:lineRule="exact"/>
      </w:pPr>
    </w:p>
    <w:p w14:paraId="477A0185" w14:textId="58025253" w:rsidR="001D0E08" w:rsidRDefault="006874C7">
      <w:pPr>
        <w:spacing w:line="252" w:lineRule="exact"/>
      </w:pPr>
      <w:r>
        <w:rPr>
          <w:noProof/>
        </w:rPr>
        <mc:AlternateContent>
          <mc:Choice Requires="wps">
            <w:drawing>
              <wp:anchor distT="0" distB="0" distL="114300" distR="114300" simplePos="0" relativeHeight="251662336" behindDoc="1" locked="0" layoutInCell="1" allowOverlap="1" wp14:anchorId="4C802795" wp14:editId="5961DFFD">
                <wp:simplePos x="0" y="0"/>
                <wp:positionH relativeFrom="column">
                  <wp:posOffset>1773555</wp:posOffset>
                </wp:positionH>
                <wp:positionV relativeFrom="page">
                  <wp:posOffset>10050780</wp:posOffset>
                </wp:positionV>
                <wp:extent cx="2385060" cy="342900"/>
                <wp:effectExtent l="0" t="0" r="15240" b="19050"/>
                <wp:wrapTight wrapText="bothSides">
                  <wp:wrapPolygon edited="0">
                    <wp:start x="0" y="0"/>
                    <wp:lineTo x="0" y="21600"/>
                    <wp:lineTo x="21565" y="21600"/>
                    <wp:lineTo x="21565" y="0"/>
                    <wp:lineTo x="0" y="0"/>
                  </wp:wrapPolygon>
                </wp:wrapTight>
                <wp:docPr id="82486686" name="Text Box 82486686"/>
                <wp:cNvGraphicFramePr/>
                <a:graphic xmlns:a="http://schemas.openxmlformats.org/drawingml/2006/main">
                  <a:graphicData uri="http://schemas.microsoft.com/office/word/2010/wordprocessingShape">
                    <wps:wsp>
                      <wps:cNvSpPr txBox="1"/>
                      <wps:spPr>
                        <a:xfrm>
                          <a:off x="0" y="0"/>
                          <a:ext cx="2385060" cy="342900"/>
                        </a:xfrm>
                        <a:prstGeom prst="rect">
                          <a:avLst/>
                        </a:prstGeom>
                        <a:noFill/>
                        <a:ln w="6350">
                          <a:solidFill>
                            <a:schemeClr val="bg1"/>
                          </a:solidFill>
                        </a:ln>
                      </wps:spPr>
                      <wps:txbx>
                        <w:txbxContent>
                          <w:p w14:paraId="087E9A3E" w14:textId="77777777" w:rsidR="004B11C7" w:rsidRPr="004B11C7" w:rsidRDefault="004B11C7" w:rsidP="004B11C7">
                            <w:pPr>
                              <w:tabs>
                                <w:tab w:val="left" w:pos="2509"/>
                              </w:tabs>
                              <w:jc w:val="center"/>
                              <w:rPr>
                                <w:sz w:val="20"/>
                                <w:szCs w:val="20"/>
                              </w:rPr>
                            </w:pPr>
                            <w:r w:rsidRPr="004B11C7">
                              <w:rPr>
                                <w:b/>
                                <w:sz w:val="20"/>
                                <w:szCs w:val="20"/>
                              </w:rPr>
                              <w:t>Fig</w:t>
                            </w:r>
                            <w:r w:rsidRPr="004B11C7">
                              <w:rPr>
                                <w:sz w:val="20"/>
                                <w:szCs w:val="20"/>
                              </w:rPr>
                              <w:t xml:space="preserve"> </w:t>
                            </w:r>
                            <w:r w:rsidRPr="004B11C7">
                              <w:rPr>
                                <w:b/>
                                <w:sz w:val="20"/>
                                <w:szCs w:val="20"/>
                              </w:rPr>
                              <w:t>1</w:t>
                            </w:r>
                            <w:r w:rsidRPr="004B11C7">
                              <w:rPr>
                                <w:sz w:val="20"/>
                                <w:szCs w:val="20"/>
                              </w:rPr>
                              <w:t>: Parts of Marine applications</w:t>
                            </w:r>
                          </w:p>
                          <w:p w14:paraId="7BEFFA56" w14:textId="77777777" w:rsidR="004B11C7" w:rsidRPr="004B11C7" w:rsidRDefault="004B11C7" w:rsidP="004B11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802795" id="_x0000_t202" coordsize="21600,21600" o:spt="202" path="m,l,21600r21600,l21600,xe">
                <v:stroke joinstyle="miter"/>
                <v:path gradientshapeok="t" o:connecttype="rect"/>
              </v:shapetype>
              <v:shape id="Text Box 82486686" o:spid="_x0000_s1026" type="#_x0000_t202" style="position:absolute;margin-left:139.65pt;margin-top:791.4pt;width:187.8pt;height:27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" filled="f" strokecolor="white [3212]" strokeweight=".5pt">
                <v:textbox>
                  <w:txbxContent>
                    <w:p w14:paraId="087E9A3E" w14:textId="77777777" w:rsidR="004B11C7" w:rsidRPr="004B11C7" w:rsidRDefault="004B11C7" w:rsidP="004B11C7">
                      <w:pPr>
                        <w:tabs>
                          <w:tab w:val="left" w:pos="2509"/>
                        </w:tabs>
                        <w:jc w:val="center"/>
                        <w:rPr>
                          <w:sz w:val="20"/>
                          <w:szCs w:val="20"/>
                        </w:rPr>
                      </w:pPr>
                      <w:r w:rsidRPr="004B11C7">
                        <w:rPr>
                          <w:b/>
                          <w:sz w:val="20"/>
                          <w:szCs w:val="20"/>
                        </w:rPr>
                        <w:t>Fig</w:t>
                      </w:r>
                      <w:r w:rsidRPr="004B11C7">
                        <w:rPr>
                          <w:sz w:val="20"/>
                          <w:szCs w:val="20"/>
                        </w:rPr>
                        <w:t xml:space="preserve"> </w:t>
                      </w:r>
                      <w:r w:rsidRPr="004B11C7">
                        <w:rPr>
                          <w:b/>
                          <w:sz w:val="20"/>
                          <w:szCs w:val="20"/>
                        </w:rPr>
                        <w:t>1</w:t>
                      </w:r>
                      <w:r w:rsidRPr="004B11C7">
                        <w:rPr>
                          <w:sz w:val="20"/>
                          <w:szCs w:val="20"/>
                        </w:rPr>
                        <w:t>: Parts of Marine applications</w:t>
                      </w:r>
                    </w:p>
                    <w:p w14:paraId="7BEFFA56" w14:textId="77777777" w:rsidR="004B11C7" w:rsidRPr="004B11C7" w:rsidRDefault="004B11C7" w:rsidP="004B11C7">
                      <w:pPr>
                        <w:rPr>
                          <w:sz w:val="20"/>
                          <w:szCs w:val="20"/>
                        </w:rPr>
                      </w:pPr>
                    </w:p>
                  </w:txbxContent>
                </v:textbox>
                <w10:wrap type="tight" anchory="page"/>
              </v:shape>
            </w:pict>
          </mc:Fallback>
        </mc:AlternateContent>
      </w:r>
    </w:p>
    <w:p w14:paraId="45C5AF19" w14:textId="77777777" w:rsidR="001D0E08" w:rsidRDefault="001D0E08">
      <w:pPr>
        <w:spacing w:line="252" w:lineRule="exact"/>
      </w:pPr>
    </w:p>
    <w:p w14:paraId="5AD72287" w14:textId="77777777" w:rsidR="001D0E08" w:rsidRDefault="001D0E08">
      <w:pPr>
        <w:spacing w:line="252" w:lineRule="exact"/>
      </w:pPr>
    </w:p>
    <w:p w14:paraId="7C30C893" w14:textId="77777777" w:rsidR="001D0E08" w:rsidRDefault="008D5194" w:rsidP="008D5194">
      <w:pPr>
        <w:pStyle w:val="Heading1"/>
        <w:numPr>
          <w:ilvl w:val="0"/>
          <w:numId w:val="4"/>
        </w:numPr>
        <w:tabs>
          <w:tab w:val="left" w:pos="524"/>
        </w:tabs>
        <w:ind w:left="524" w:hanging="359"/>
        <w:rPr>
          <w:spacing w:val="-2"/>
        </w:rPr>
      </w:pPr>
      <w:r w:rsidRPr="008D5194">
        <w:rPr>
          <w:spacing w:val="-2"/>
        </w:rPr>
        <w:t>OBJECTIVES</w:t>
      </w:r>
      <w:r w:rsidR="00FA23F2" w:rsidRPr="008D5194">
        <w:rPr>
          <w:spacing w:val="-2"/>
        </w:rPr>
        <w:t xml:space="preserve"> </w:t>
      </w:r>
    </w:p>
    <w:p w14:paraId="6541BD0F" w14:textId="77777777" w:rsidR="00D463A3" w:rsidRDefault="00D463A3" w:rsidP="00D463A3">
      <w:pPr>
        <w:pStyle w:val="Heading1"/>
        <w:tabs>
          <w:tab w:val="left" w:pos="524"/>
        </w:tabs>
        <w:rPr>
          <w:spacing w:val="-2"/>
        </w:rPr>
      </w:pPr>
    </w:p>
    <w:p w14:paraId="39FA5C59" w14:textId="77777777" w:rsidR="00D463A3" w:rsidRDefault="00D463A3" w:rsidP="00D463A3">
      <w:pPr>
        <w:pStyle w:val="Heading1"/>
        <w:tabs>
          <w:tab w:val="left" w:pos="524"/>
        </w:tabs>
        <w:rPr>
          <w:spacing w:val="-2"/>
        </w:rPr>
      </w:pPr>
    </w:p>
    <w:p w14:paraId="54B595BA" w14:textId="77777777" w:rsidR="00D463A3" w:rsidRPr="00D463A3" w:rsidRDefault="00D463A3" w:rsidP="00D463A3">
      <w:pPr>
        <w:pStyle w:val="ListParagraph"/>
        <w:widowControl/>
        <w:numPr>
          <w:ilvl w:val="0"/>
          <w:numId w:val="5"/>
        </w:numPr>
        <w:tabs>
          <w:tab w:val="left" w:pos="3030"/>
        </w:tabs>
        <w:autoSpaceDE/>
        <w:autoSpaceDN/>
        <w:spacing w:after="160"/>
        <w:contextualSpacing/>
        <w:rPr>
          <w:szCs w:val="24"/>
        </w:rPr>
      </w:pPr>
      <w:r w:rsidRPr="00D463A3">
        <w:rPr>
          <w:szCs w:val="24"/>
        </w:rPr>
        <w:lastRenderedPageBreak/>
        <w:t xml:space="preserve">To </w:t>
      </w:r>
      <w:r w:rsidRPr="00D463A3">
        <w:rPr>
          <w:b/>
          <w:bCs/>
          <w:szCs w:val="24"/>
        </w:rPr>
        <w:t xml:space="preserve">Fabricate jute/Epoxy, Jute/Glass/Epoxy, Jute/Glass/Go </w:t>
      </w:r>
      <w:r w:rsidRPr="00D463A3">
        <w:rPr>
          <w:szCs w:val="24"/>
        </w:rPr>
        <w:t xml:space="preserve">Composites by Hand layup process and Cut the composites by water jet cutting for </w:t>
      </w:r>
      <w:r w:rsidRPr="00D463A3">
        <w:rPr>
          <w:b/>
          <w:bCs/>
          <w:szCs w:val="24"/>
        </w:rPr>
        <w:t xml:space="preserve">specimen size 300*30*t in mm (L*w*t) as Per ASTM Standard ASTME466. </w:t>
      </w:r>
    </w:p>
    <w:p w14:paraId="553DE0C7" w14:textId="77777777" w:rsidR="00D463A3" w:rsidRPr="00D463A3" w:rsidRDefault="00D463A3" w:rsidP="00D463A3">
      <w:pPr>
        <w:pStyle w:val="ListParagraph"/>
        <w:widowControl/>
        <w:numPr>
          <w:ilvl w:val="0"/>
          <w:numId w:val="5"/>
        </w:numPr>
        <w:tabs>
          <w:tab w:val="left" w:pos="3030"/>
        </w:tabs>
        <w:autoSpaceDE/>
        <w:autoSpaceDN/>
        <w:spacing w:after="160"/>
        <w:contextualSpacing/>
        <w:rPr>
          <w:szCs w:val="24"/>
        </w:rPr>
      </w:pPr>
      <w:r w:rsidRPr="00D463A3">
        <w:rPr>
          <w:szCs w:val="24"/>
        </w:rPr>
        <w:t xml:space="preserve">Test for </w:t>
      </w:r>
      <w:r w:rsidRPr="00D463A3">
        <w:rPr>
          <w:b/>
          <w:bCs/>
          <w:szCs w:val="24"/>
        </w:rPr>
        <w:t xml:space="preserve">the Fatigue Performance, before and water absorption behavior </w:t>
      </w:r>
      <w:r w:rsidRPr="00D463A3">
        <w:rPr>
          <w:szCs w:val="24"/>
        </w:rPr>
        <w:t xml:space="preserve">of Jute/Glass/Go Composites for </w:t>
      </w:r>
      <w:r w:rsidRPr="00D463A3">
        <w:rPr>
          <w:b/>
          <w:szCs w:val="24"/>
        </w:rPr>
        <w:t>Marine applications</w:t>
      </w:r>
      <w:r w:rsidRPr="00D463A3">
        <w:rPr>
          <w:szCs w:val="24"/>
        </w:rPr>
        <w:t>.</w:t>
      </w:r>
    </w:p>
    <w:p w14:paraId="41E514D3" w14:textId="77777777" w:rsidR="00D463A3" w:rsidRPr="00D463A3" w:rsidRDefault="00D463A3" w:rsidP="00D463A3">
      <w:pPr>
        <w:pStyle w:val="ListParagraph"/>
        <w:widowControl/>
        <w:numPr>
          <w:ilvl w:val="0"/>
          <w:numId w:val="5"/>
        </w:numPr>
        <w:tabs>
          <w:tab w:val="left" w:pos="3030"/>
        </w:tabs>
        <w:autoSpaceDE/>
        <w:autoSpaceDN/>
        <w:spacing w:after="160"/>
        <w:contextualSpacing/>
        <w:rPr>
          <w:szCs w:val="24"/>
        </w:rPr>
      </w:pPr>
      <w:r w:rsidRPr="00D463A3">
        <w:rPr>
          <w:szCs w:val="24"/>
        </w:rPr>
        <w:t xml:space="preserve">To evaluate the fatigue life of the composites under </w:t>
      </w:r>
      <w:r w:rsidRPr="00D463A3">
        <w:rPr>
          <w:b/>
          <w:szCs w:val="24"/>
        </w:rPr>
        <w:t>High cycle loading.</w:t>
      </w:r>
      <w:r w:rsidRPr="00D463A3">
        <w:rPr>
          <w:szCs w:val="24"/>
        </w:rPr>
        <w:t xml:space="preserve">  </w:t>
      </w:r>
    </w:p>
    <w:p w14:paraId="27F6305C" w14:textId="77777777" w:rsidR="00D463A3" w:rsidRDefault="00D463A3" w:rsidP="00D463A3">
      <w:pPr>
        <w:pStyle w:val="Heading1"/>
        <w:tabs>
          <w:tab w:val="left" w:pos="524"/>
        </w:tabs>
        <w:rPr>
          <w:spacing w:val="-2"/>
        </w:rPr>
      </w:pPr>
    </w:p>
    <w:p w14:paraId="46C6F3C7" w14:textId="60166A29" w:rsidR="00D463A3" w:rsidRDefault="00533AA7" w:rsidP="00391CB9">
      <w:pPr>
        <w:pStyle w:val="Heading1"/>
        <w:tabs>
          <w:tab w:val="left" w:pos="524"/>
        </w:tabs>
        <w:ind w:firstLine="0"/>
        <w:rPr>
          <w:spacing w:val="-2"/>
        </w:rPr>
      </w:pPr>
      <w:r>
        <w:rPr>
          <w:spacing w:val="-2"/>
        </w:rPr>
        <w:t>METHODOLOGY</w:t>
      </w:r>
      <w:r w:rsidR="00D463A3" w:rsidRPr="008D5194">
        <w:rPr>
          <w:spacing w:val="-2"/>
        </w:rPr>
        <w:t xml:space="preserve"> </w:t>
      </w:r>
    </w:p>
    <w:p w14:paraId="6AD4E023" w14:textId="77777777" w:rsidR="002779F3" w:rsidRDefault="002779F3" w:rsidP="002779F3">
      <w:pPr>
        <w:pStyle w:val="Heading1"/>
        <w:tabs>
          <w:tab w:val="left" w:pos="524"/>
        </w:tabs>
        <w:rPr>
          <w:spacing w:val="-2"/>
        </w:rPr>
      </w:pPr>
    </w:p>
    <w:p w14:paraId="3063ED75" w14:textId="53B3CD96" w:rsidR="002779F3" w:rsidRDefault="00391CB9" w:rsidP="002779F3">
      <w:pPr>
        <w:pStyle w:val="Heading1"/>
        <w:tabs>
          <w:tab w:val="left" w:pos="524"/>
        </w:tabs>
        <w:rPr>
          <w:spacing w:val="-2"/>
        </w:rPr>
      </w:pPr>
      <w:bookmarkStart w:id="4" w:name="_GoBack"/>
      <w:bookmarkEnd w:id="4"/>
      <w:r w:rsidRPr="00391CB9">
        <w:rPr>
          <w:spacing w:val="-2"/>
          <w:highlight w:val="yellow"/>
        </w:rPr>
        <w:t>Chart 1. Flow chart</w:t>
      </w:r>
      <w:r>
        <w:rPr>
          <w:spacing w:val="-2"/>
        </w:rPr>
        <w:t xml:space="preserve"> </w:t>
      </w:r>
    </w:p>
    <w:p w14:paraId="0AD681EB" w14:textId="1F14BCEC" w:rsidR="002779F3" w:rsidRDefault="002779F3" w:rsidP="002779F3">
      <w:pPr>
        <w:pStyle w:val="Heading1"/>
        <w:tabs>
          <w:tab w:val="left" w:pos="524"/>
        </w:tabs>
        <w:rPr>
          <w:spacing w:val="-2"/>
        </w:rPr>
      </w:pPr>
    </w:p>
    <w:p w14:paraId="6D9D4E04" w14:textId="471572E7" w:rsidR="00D463A3" w:rsidRDefault="00D463A3" w:rsidP="00D463A3">
      <w:pPr>
        <w:pStyle w:val="Heading1"/>
        <w:tabs>
          <w:tab w:val="left" w:pos="524"/>
        </w:tabs>
        <w:rPr>
          <w:spacing w:val="-2"/>
        </w:rPr>
      </w:pPr>
    </w:p>
    <w:p w14:paraId="594767CC" w14:textId="1CE5E368" w:rsidR="00D463A3" w:rsidRDefault="006874C7" w:rsidP="00D463A3">
      <w:pPr>
        <w:pStyle w:val="Heading1"/>
        <w:tabs>
          <w:tab w:val="left" w:pos="524"/>
        </w:tabs>
        <w:rPr>
          <w:spacing w:val="-2"/>
        </w:rPr>
      </w:pPr>
      <w:r>
        <w:rPr>
          <w:b w:val="0"/>
          <w:i/>
          <w:noProof/>
        </w:rPr>
        <w:drawing>
          <wp:anchor distT="0" distB="0" distL="114300" distR="114300" simplePos="0" relativeHeight="251665408" behindDoc="1" locked="0" layoutInCell="1" allowOverlap="1" wp14:anchorId="1759191A" wp14:editId="14919DEE">
            <wp:simplePos x="0" y="0"/>
            <wp:positionH relativeFrom="column">
              <wp:posOffset>466725</wp:posOffset>
            </wp:positionH>
            <wp:positionV relativeFrom="page">
              <wp:posOffset>3200400</wp:posOffset>
            </wp:positionV>
            <wp:extent cx="5029835" cy="6408420"/>
            <wp:effectExtent l="0" t="0" r="0" b="0"/>
            <wp:wrapTight wrapText="bothSides">
              <wp:wrapPolygon edited="0">
                <wp:start x="0" y="0"/>
                <wp:lineTo x="0" y="21510"/>
                <wp:lineTo x="21515" y="21510"/>
                <wp:lineTo x="21515" y="0"/>
                <wp:lineTo x="0" y="0"/>
              </wp:wrapPolygon>
            </wp:wrapTight>
            <wp:docPr id="178627918" name="Picture 17862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rotWithShape="1">
                    <a:blip r:embed="rId9">
                      <a:extLst>
                        <a:ext uri="{28A0092B-C50C-407E-A947-70E740481C1C}">
                          <a14:useLocalDpi xmlns:a14="http://schemas.microsoft.com/office/drawing/2010/main" val="0"/>
                        </a:ext>
                      </a:extLst>
                    </a:blip>
                    <a:srcRect b="2460"/>
                    <a:stretch/>
                  </pic:blipFill>
                  <pic:spPr bwMode="auto">
                    <a:xfrm>
                      <a:off x="0" y="0"/>
                      <a:ext cx="5029835" cy="640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A7877" w14:textId="5C763793" w:rsidR="00D463A3" w:rsidRPr="008D5194" w:rsidRDefault="00D463A3" w:rsidP="00391CB9">
      <w:pPr>
        <w:pStyle w:val="Heading1"/>
        <w:tabs>
          <w:tab w:val="left" w:pos="524"/>
        </w:tabs>
        <w:ind w:left="0" w:firstLine="0"/>
        <w:rPr>
          <w:spacing w:val="-2"/>
        </w:rPr>
        <w:sectPr w:rsidR="00D463A3" w:rsidRPr="008D5194">
          <w:type w:val="continuous"/>
          <w:pgSz w:w="11920" w:h="16850"/>
          <w:pgMar w:top="1440" w:right="1275" w:bottom="280" w:left="1275" w:header="720" w:footer="720" w:gutter="0"/>
          <w:cols w:space="720"/>
        </w:sectPr>
      </w:pPr>
    </w:p>
    <w:p w14:paraId="62A2D364" w14:textId="21C066F6" w:rsidR="002779F3" w:rsidRDefault="002779F3" w:rsidP="00391CB9">
      <w:pPr>
        <w:pStyle w:val="Heading1"/>
        <w:tabs>
          <w:tab w:val="left" w:pos="524"/>
        </w:tabs>
        <w:ind w:firstLine="0"/>
        <w:rPr>
          <w:spacing w:val="-2"/>
        </w:rPr>
      </w:pPr>
      <w:r w:rsidRPr="002779F3">
        <w:rPr>
          <w:spacing w:val="-2"/>
        </w:rPr>
        <w:lastRenderedPageBreak/>
        <w:t>FABRICATION</w:t>
      </w:r>
    </w:p>
    <w:p w14:paraId="3218B188" w14:textId="77777777" w:rsidR="002779F3" w:rsidRDefault="002779F3" w:rsidP="002779F3">
      <w:pPr>
        <w:pStyle w:val="Heading1"/>
        <w:tabs>
          <w:tab w:val="left" w:pos="524"/>
        </w:tabs>
        <w:rPr>
          <w:spacing w:val="-2"/>
        </w:rPr>
      </w:pPr>
    </w:p>
    <w:p w14:paraId="64A8A608" w14:textId="77777777" w:rsidR="00D95818" w:rsidRPr="00205F20" w:rsidRDefault="00D95818" w:rsidP="00D95818">
      <w:pPr>
        <w:pStyle w:val="ListParagraph"/>
        <w:widowControl/>
        <w:numPr>
          <w:ilvl w:val="0"/>
          <w:numId w:val="6"/>
        </w:numPr>
        <w:tabs>
          <w:tab w:val="left" w:pos="3030"/>
        </w:tabs>
        <w:autoSpaceDE/>
        <w:autoSpaceDN/>
        <w:spacing w:after="160"/>
        <w:contextualSpacing/>
        <w:rPr>
          <w:rFonts w:ascii="Arial" w:hAnsi="Arial" w:cs="Arial"/>
        </w:rPr>
      </w:pPr>
      <w:r w:rsidRPr="00205F20">
        <w:rPr>
          <w:rFonts w:ascii="Arial" w:hAnsi="Arial" w:cs="Arial"/>
        </w:rPr>
        <w:t>Material Selection:</w:t>
      </w:r>
    </w:p>
    <w:p w14:paraId="34F65E31" w14:textId="77777777" w:rsidR="00D95818" w:rsidRPr="00205F20" w:rsidRDefault="00D95818" w:rsidP="00D95818">
      <w:pPr>
        <w:widowControl/>
        <w:tabs>
          <w:tab w:val="left" w:pos="3030"/>
        </w:tabs>
        <w:autoSpaceDE/>
        <w:autoSpaceDN/>
        <w:spacing w:after="160"/>
        <w:contextualSpacing/>
        <w:jc w:val="both"/>
        <w:rPr>
          <w:rFonts w:ascii="Arial" w:hAnsi="Arial" w:cs="Arial"/>
        </w:rPr>
      </w:pPr>
      <w:r w:rsidRPr="00205F20">
        <w:rPr>
          <w:rFonts w:ascii="Arial" w:hAnsi="Arial" w:cs="Arial"/>
        </w:rPr>
        <w:t>This research looks at a mix made from epoxy, a type that hardens when heated, layered with thin sheets of graphene and rough strands from jute plants. Strong sticking power, little change in size while setting, and toughness make epoxy the base choice here. Though glass threads often show up in such mixes thanks to solid pull resistance and low price, they aren’t the focus now. Instead, tiny flakes of carbon boost stiffness and spread force better across the structure. Their wide surface helps bind things more tightly. Past tests showed these pieces work well together - easy to get, stick without trouble, hold up under stress. Readiness to bond plus real-world results guided picking each part.</w:t>
      </w:r>
    </w:p>
    <w:p w14:paraId="6A885D1B" w14:textId="4C3330D0" w:rsidR="00D95818" w:rsidRPr="00205F20" w:rsidRDefault="00D95818" w:rsidP="00205F20">
      <w:pPr>
        <w:pStyle w:val="ListParagraph"/>
        <w:widowControl/>
        <w:numPr>
          <w:ilvl w:val="1"/>
          <w:numId w:val="8"/>
        </w:numPr>
        <w:tabs>
          <w:tab w:val="left" w:pos="3030"/>
        </w:tabs>
        <w:autoSpaceDE/>
        <w:autoSpaceDN/>
        <w:spacing w:after="160"/>
        <w:contextualSpacing/>
        <w:rPr>
          <w:rFonts w:ascii="Arial" w:hAnsi="Arial" w:cs="Arial"/>
        </w:rPr>
      </w:pPr>
      <w:r w:rsidRPr="00205F20">
        <w:rPr>
          <w:rFonts w:ascii="Arial" w:hAnsi="Arial" w:cs="Arial"/>
        </w:rPr>
        <w:t xml:space="preserve">Jute </w:t>
      </w:r>
      <w:proofErr w:type="spellStart"/>
      <w:r w:rsidRPr="00205F20">
        <w:rPr>
          <w:rFonts w:ascii="Arial" w:hAnsi="Arial" w:cs="Arial"/>
        </w:rPr>
        <w:t>fibre</w:t>
      </w:r>
      <w:proofErr w:type="spellEnd"/>
    </w:p>
    <w:p w14:paraId="0C68D6D0" w14:textId="77777777" w:rsidR="00D95818" w:rsidRPr="00205F20" w:rsidRDefault="00D95818" w:rsidP="00D95818">
      <w:pPr>
        <w:pStyle w:val="NoSpacing"/>
        <w:jc w:val="both"/>
        <w:rPr>
          <w:rFonts w:ascii="Arial" w:hAnsi="Arial" w:cs="Arial"/>
        </w:rPr>
      </w:pPr>
      <w:r w:rsidRPr="00205F20">
        <w:rPr>
          <w:rFonts w:ascii="Arial" w:hAnsi="Arial" w:cs="Arial"/>
        </w:rPr>
        <w:t xml:space="preserve">One of the top green choices for reinforcing polymers is jute </w:t>
      </w:r>
      <w:proofErr w:type="spellStart"/>
      <w:r w:rsidRPr="00205F20">
        <w:rPr>
          <w:rFonts w:ascii="Arial" w:hAnsi="Arial" w:cs="Arial"/>
        </w:rPr>
        <w:t>fibre</w:t>
      </w:r>
      <w:proofErr w:type="spellEnd"/>
      <w:r w:rsidRPr="00205F20">
        <w:rPr>
          <w:rFonts w:ascii="Arial" w:hAnsi="Arial" w:cs="Arial"/>
        </w:rPr>
        <w:t>. From the inner stem bark of Corchorus plants, it emerges as a lignocellulosic material found in nature. Around 58 to 63 percent cellulose makes up its core structure; between 20 and 24 percent is hemicellulose; while lignin occupies 12 to 15 percent - alongside traces of pectin, wax, and mineral residue. Strength under pull comes largely thanks to that rich cellulose mix, yet how much water it soaks up depends more on hemicellulose and lignin, which also shape how well it binds with surrounding matrix material.</w:t>
      </w:r>
    </w:p>
    <w:p w14:paraId="2D05A2A9" w14:textId="77777777" w:rsidR="00D95818" w:rsidRPr="00205F20" w:rsidRDefault="00D95818" w:rsidP="00D95818">
      <w:pPr>
        <w:pStyle w:val="NoSpacing"/>
        <w:jc w:val="both"/>
        <w:rPr>
          <w:rFonts w:ascii="Arial" w:hAnsi="Arial" w:cs="Arial"/>
        </w:rPr>
      </w:pPr>
      <w:r w:rsidRPr="00205F20">
        <w:rPr>
          <w:rFonts w:ascii="Arial" w:hAnsi="Arial" w:cs="Arial"/>
        </w:rPr>
        <w:t xml:space="preserve">Not heavy at all - jute fibers usually weigh in around 1.3 to 1.5 grams per cubic centimeter. Because of that lightness, they resist bending well. Their ability to stretch without breaking? Often measured anywhere from 400 up to 800 megapascals. How stiff they are </w:t>
      </w:r>
      <w:proofErr w:type="gramStart"/>
      <w:r w:rsidRPr="00205F20">
        <w:rPr>
          <w:rFonts w:ascii="Arial" w:hAnsi="Arial" w:cs="Arial"/>
        </w:rPr>
        <w:t>depends</w:t>
      </w:r>
      <w:proofErr w:type="gramEnd"/>
      <w:r w:rsidRPr="00205F20">
        <w:rPr>
          <w:rFonts w:ascii="Arial" w:hAnsi="Arial" w:cs="Arial"/>
        </w:rPr>
        <w:t xml:space="preserve"> on several things: how pure the fiber is, how it was pulled out from the plant, even how tests were run - values seen range between 10 and 30 gigapascals. When weight matters, these traits help jute stand out among materials used to add support without dragging down heft. </w:t>
      </w:r>
    </w:p>
    <w:p w14:paraId="4C3DF09B" w14:textId="77777777" w:rsidR="00D95818" w:rsidRPr="00205F20" w:rsidRDefault="00D95818" w:rsidP="00D95818">
      <w:pPr>
        <w:pStyle w:val="NoSpacing"/>
        <w:jc w:val="both"/>
        <w:rPr>
          <w:rFonts w:ascii="Arial" w:hAnsi="Arial" w:cs="Arial"/>
        </w:rPr>
      </w:pPr>
      <w:r w:rsidRPr="00205F20">
        <w:rPr>
          <w:rFonts w:ascii="Arial" w:hAnsi="Arial" w:cs="Arial"/>
        </w:rPr>
        <w:t xml:space="preserve">Not long after repeated stress begins, jute </w:t>
      </w:r>
      <w:proofErr w:type="spellStart"/>
      <w:r w:rsidRPr="00205F20">
        <w:rPr>
          <w:rFonts w:ascii="Arial" w:hAnsi="Arial" w:cs="Arial"/>
        </w:rPr>
        <w:t>fibres</w:t>
      </w:r>
      <w:proofErr w:type="spellEnd"/>
      <w:r w:rsidRPr="00205F20">
        <w:rPr>
          <w:rFonts w:ascii="Arial" w:hAnsi="Arial" w:cs="Arial"/>
        </w:rPr>
        <w:t xml:space="preserve"> start showing wear - tiny cracks form first, then small internal slips pile up inside the strands. Still, because these </w:t>
      </w:r>
      <w:proofErr w:type="spellStart"/>
      <w:r w:rsidRPr="00205F20">
        <w:rPr>
          <w:rFonts w:ascii="Arial" w:hAnsi="Arial" w:cs="Arial"/>
        </w:rPr>
        <w:t>fibres</w:t>
      </w:r>
      <w:proofErr w:type="spellEnd"/>
      <w:r w:rsidRPr="00205F20">
        <w:rPr>
          <w:rFonts w:ascii="Arial" w:hAnsi="Arial" w:cs="Arial"/>
        </w:rPr>
        <w:t xml:space="preserve"> naturally soak up water, dampness sneaks in over time, weakening how well they stick to surrounding materials when wet. This softening effect hits hardest where air stays thick with moisture, or near seawater, quietly wearing down resilience through continuous strain.</w:t>
      </w:r>
    </w:p>
    <w:p w14:paraId="7F444186" w14:textId="77777777" w:rsidR="00D95818" w:rsidRDefault="00D95818" w:rsidP="00D95818">
      <w:pPr>
        <w:pStyle w:val="NoSpacing"/>
        <w:jc w:val="both"/>
        <w:rPr>
          <w:rFonts w:ascii="Arial" w:hAnsi="Arial" w:cs="Arial"/>
        </w:rPr>
      </w:pPr>
      <w:proofErr w:type="spellStart"/>
      <w:r w:rsidRPr="00205F20">
        <w:rPr>
          <w:rFonts w:ascii="Arial" w:hAnsi="Arial" w:cs="Arial"/>
        </w:rPr>
        <w:t>Fibres</w:t>
      </w:r>
      <w:proofErr w:type="spellEnd"/>
      <w:r w:rsidRPr="00205F20">
        <w:rPr>
          <w:rFonts w:ascii="Arial" w:hAnsi="Arial" w:cs="Arial"/>
        </w:rPr>
        <w:t xml:space="preserve"> made from jute soak up plenty of energy when layered into composites, holding cracks together or stopping them outright - slowing their spread. Even so, differences in thickness and texture across individual strands tend to gather stress in spots. That is why natural jute gets mixed with man-made </w:t>
      </w:r>
      <w:proofErr w:type="spellStart"/>
      <w:r w:rsidRPr="00205F20">
        <w:rPr>
          <w:rFonts w:ascii="Arial" w:hAnsi="Arial" w:cs="Arial"/>
        </w:rPr>
        <w:t>fibres</w:t>
      </w:r>
      <w:proofErr w:type="spellEnd"/>
      <w:r w:rsidRPr="00205F20">
        <w:rPr>
          <w:rFonts w:ascii="Arial" w:hAnsi="Arial" w:cs="Arial"/>
        </w:rPr>
        <w:t xml:space="preserve"> quite often, boosting how well it withstands repeated loads while making durability over time less uncertain.</w:t>
      </w:r>
    </w:p>
    <w:p w14:paraId="33DD9CA0" w14:textId="73F411F1" w:rsidR="00052C06" w:rsidRDefault="00052C06" w:rsidP="00D95818">
      <w:pPr>
        <w:pStyle w:val="NoSpacing"/>
        <w:jc w:val="both"/>
        <w:rPr>
          <w:rFonts w:ascii="Arial" w:hAnsi="Arial" w:cs="Arial"/>
        </w:rPr>
      </w:pPr>
    </w:p>
    <w:p w14:paraId="25CB5287" w14:textId="23860BB0" w:rsidR="00052C06" w:rsidRDefault="00052C06" w:rsidP="00D95818">
      <w:pPr>
        <w:pStyle w:val="NoSpacing"/>
        <w:jc w:val="both"/>
        <w:rPr>
          <w:rFonts w:ascii="Arial" w:hAnsi="Arial" w:cs="Arial"/>
        </w:rPr>
      </w:pPr>
    </w:p>
    <w:p w14:paraId="538C6A77" w14:textId="687B243E" w:rsidR="00052C06" w:rsidRDefault="006B5394" w:rsidP="00D95818">
      <w:pPr>
        <w:pStyle w:val="NoSpacing"/>
        <w:jc w:val="both"/>
        <w:rPr>
          <w:rFonts w:ascii="Arial" w:hAnsi="Arial" w:cs="Arial"/>
        </w:rPr>
      </w:pPr>
      <w:r w:rsidRPr="00B36FB4">
        <w:rPr>
          <w:noProof/>
          <w:lang w:eastAsia="en-IN"/>
        </w:rPr>
        <w:drawing>
          <wp:anchor distT="0" distB="0" distL="114300" distR="114300" simplePos="0" relativeHeight="251623424" behindDoc="1" locked="0" layoutInCell="1" allowOverlap="1" wp14:anchorId="26AAE872" wp14:editId="10FCBE67">
            <wp:simplePos x="0" y="0"/>
            <wp:positionH relativeFrom="margin">
              <wp:posOffset>1659255</wp:posOffset>
            </wp:positionH>
            <wp:positionV relativeFrom="page">
              <wp:posOffset>7200900</wp:posOffset>
            </wp:positionV>
            <wp:extent cx="2628265" cy="1981200"/>
            <wp:effectExtent l="0" t="0" r="635" b="0"/>
            <wp:wrapTight wrapText="bothSides">
              <wp:wrapPolygon edited="0">
                <wp:start x="0" y="0"/>
                <wp:lineTo x="0" y="21392"/>
                <wp:lineTo x="21449" y="21392"/>
                <wp:lineTo x="21449" y="0"/>
                <wp:lineTo x="0" y="0"/>
              </wp:wrapPolygon>
            </wp:wrapTight>
            <wp:docPr id="1447476168" name="Picture 1447476168" descr="https://5.imimg.com/data5/SELLER/Default/2023/2/AM/JO/FY/79021632/jute-mat-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5.imimg.com/data5/SELLER/Default/2023/2/AM/JO/FY/79021632/jute-mat-1000x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265" cy="1981200"/>
                    </a:xfrm>
                    <a:prstGeom prst="rect">
                      <a:avLst/>
                    </a:prstGeom>
                    <a:noFill/>
                    <a:ln>
                      <a:noFill/>
                    </a:ln>
                  </pic:spPr>
                </pic:pic>
              </a:graphicData>
            </a:graphic>
            <wp14:sizeRelV relativeFrom="margin">
              <wp14:pctHeight>0</wp14:pctHeight>
            </wp14:sizeRelV>
          </wp:anchor>
        </w:drawing>
      </w:r>
    </w:p>
    <w:p w14:paraId="5DB30592" w14:textId="37E68F7D" w:rsidR="00052C06" w:rsidRDefault="00052C06" w:rsidP="00D95818">
      <w:pPr>
        <w:pStyle w:val="NoSpacing"/>
        <w:jc w:val="both"/>
        <w:rPr>
          <w:rFonts w:ascii="Arial" w:hAnsi="Arial" w:cs="Arial"/>
        </w:rPr>
      </w:pPr>
    </w:p>
    <w:p w14:paraId="177F7334" w14:textId="77777777" w:rsidR="00052C06" w:rsidRDefault="00052C06" w:rsidP="00D95818">
      <w:pPr>
        <w:pStyle w:val="NoSpacing"/>
        <w:jc w:val="both"/>
        <w:rPr>
          <w:rFonts w:ascii="Arial" w:hAnsi="Arial" w:cs="Arial"/>
        </w:rPr>
      </w:pPr>
    </w:p>
    <w:p w14:paraId="565B203F" w14:textId="77777777" w:rsidR="00052C06" w:rsidRDefault="00052C06" w:rsidP="00D95818">
      <w:pPr>
        <w:pStyle w:val="NoSpacing"/>
        <w:jc w:val="both"/>
        <w:rPr>
          <w:rFonts w:ascii="Arial" w:hAnsi="Arial" w:cs="Arial"/>
        </w:rPr>
      </w:pPr>
    </w:p>
    <w:p w14:paraId="38BC8CF6" w14:textId="05D09269" w:rsidR="00052C06" w:rsidRDefault="00052C06" w:rsidP="00D95818">
      <w:pPr>
        <w:pStyle w:val="NoSpacing"/>
        <w:jc w:val="both"/>
        <w:rPr>
          <w:rFonts w:ascii="Arial" w:hAnsi="Arial" w:cs="Arial"/>
        </w:rPr>
      </w:pPr>
    </w:p>
    <w:p w14:paraId="11CDE8B8" w14:textId="77777777" w:rsidR="00052C06" w:rsidRDefault="00052C06" w:rsidP="00D95818">
      <w:pPr>
        <w:pStyle w:val="NoSpacing"/>
        <w:jc w:val="both"/>
        <w:rPr>
          <w:rFonts w:ascii="Arial" w:hAnsi="Arial" w:cs="Arial"/>
        </w:rPr>
      </w:pPr>
    </w:p>
    <w:p w14:paraId="0B8480C8" w14:textId="3184FCD9" w:rsidR="00052C06" w:rsidRDefault="00052C06" w:rsidP="00D95818">
      <w:pPr>
        <w:pStyle w:val="NoSpacing"/>
        <w:jc w:val="both"/>
        <w:rPr>
          <w:rFonts w:ascii="Arial" w:hAnsi="Arial" w:cs="Arial"/>
        </w:rPr>
      </w:pPr>
    </w:p>
    <w:p w14:paraId="2D637D5C" w14:textId="77777777" w:rsidR="00052C06" w:rsidRDefault="00052C06" w:rsidP="00D95818">
      <w:pPr>
        <w:pStyle w:val="NoSpacing"/>
        <w:jc w:val="both"/>
        <w:rPr>
          <w:rFonts w:ascii="Arial" w:hAnsi="Arial" w:cs="Arial"/>
        </w:rPr>
      </w:pPr>
    </w:p>
    <w:p w14:paraId="402B85B8" w14:textId="77777777" w:rsidR="00052C06" w:rsidRDefault="00052C06" w:rsidP="00D95818">
      <w:pPr>
        <w:pStyle w:val="NoSpacing"/>
        <w:jc w:val="both"/>
        <w:rPr>
          <w:rFonts w:ascii="Arial" w:hAnsi="Arial" w:cs="Arial"/>
        </w:rPr>
      </w:pPr>
    </w:p>
    <w:p w14:paraId="39629B6B" w14:textId="6B94AF19" w:rsidR="00052C06" w:rsidRDefault="00052C06" w:rsidP="00D95818">
      <w:pPr>
        <w:pStyle w:val="NoSpacing"/>
        <w:jc w:val="both"/>
        <w:rPr>
          <w:rFonts w:ascii="Arial" w:hAnsi="Arial" w:cs="Arial"/>
        </w:rPr>
      </w:pPr>
    </w:p>
    <w:p w14:paraId="3A63CEF3" w14:textId="6056CF34" w:rsidR="00052C06" w:rsidRDefault="00052C06" w:rsidP="00D95818">
      <w:pPr>
        <w:pStyle w:val="NoSpacing"/>
        <w:jc w:val="both"/>
        <w:rPr>
          <w:rFonts w:ascii="Arial" w:hAnsi="Arial" w:cs="Arial"/>
        </w:rPr>
      </w:pPr>
    </w:p>
    <w:p w14:paraId="058D420F" w14:textId="45A08ACB" w:rsidR="00052C06" w:rsidRDefault="00052C06" w:rsidP="00D95818">
      <w:pPr>
        <w:pStyle w:val="NoSpacing"/>
        <w:jc w:val="both"/>
        <w:rPr>
          <w:rFonts w:ascii="Arial" w:hAnsi="Arial" w:cs="Arial"/>
        </w:rPr>
      </w:pPr>
    </w:p>
    <w:p w14:paraId="08A36F00" w14:textId="391D6452" w:rsidR="00052C06" w:rsidRDefault="00052C06" w:rsidP="00D95818">
      <w:pPr>
        <w:pStyle w:val="NoSpacing"/>
        <w:jc w:val="both"/>
        <w:rPr>
          <w:rFonts w:ascii="Arial" w:hAnsi="Arial" w:cs="Arial"/>
        </w:rPr>
      </w:pPr>
    </w:p>
    <w:p w14:paraId="151A3668" w14:textId="7EDF4E86" w:rsidR="00052C06" w:rsidRDefault="00052C06" w:rsidP="00D95818">
      <w:pPr>
        <w:pStyle w:val="NoSpacing"/>
        <w:jc w:val="both"/>
        <w:rPr>
          <w:rFonts w:ascii="Arial" w:hAnsi="Arial" w:cs="Arial"/>
        </w:rPr>
      </w:pPr>
    </w:p>
    <w:p w14:paraId="5ED3530F" w14:textId="57D4772B" w:rsidR="00052C06" w:rsidRDefault="006B5394" w:rsidP="00D95818">
      <w:pPr>
        <w:pStyle w:val="NoSpacing"/>
        <w:jc w:val="both"/>
        <w:rPr>
          <w:rFonts w:ascii="Arial" w:hAnsi="Arial" w:cs="Arial"/>
        </w:rPr>
      </w:pPr>
      <w:r>
        <w:rPr>
          <w:noProof/>
        </w:rPr>
        <mc:AlternateContent>
          <mc:Choice Requires="wps">
            <w:drawing>
              <wp:anchor distT="0" distB="0" distL="114300" distR="114300" simplePos="0" relativeHeight="251624448" behindDoc="1" locked="0" layoutInCell="1" allowOverlap="1" wp14:anchorId="4470189E" wp14:editId="78C2B651">
                <wp:simplePos x="0" y="0"/>
                <wp:positionH relativeFrom="margin">
                  <wp:posOffset>2375535</wp:posOffset>
                </wp:positionH>
                <wp:positionV relativeFrom="page">
                  <wp:posOffset>9441180</wp:posOffset>
                </wp:positionV>
                <wp:extent cx="1173480" cy="243840"/>
                <wp:effectExtent l="0" t="0" r="26670" b="22860"/>
                <wp:wrapTight wrapText="bothSides">
                  <wp:wrapPolygon edited="0">
                    <wp:start x="0" y="0"/>
                    <wp:lineTo x="0" y="21938"/>
                    <wp:lineTo x="21740" y="21938"/>
                    <wp:lineTo x="21740" y="0"/>
                    <wp:lineTo x="0" y="0"/>
                  </wp:wrapPolygon>
                </wp:wrapTight>
                <wp:docPr id="1034489359" name="Text Box 1034489359"/>
                <wp:cNvGraphicFramePr/>
                <a:graphic xmlns:a="http://schemas.openxmlformats.org/drawingml/2006/main">
                  <a:graphicData uri="http://schemas.microsoft.com/office/word/2010/wordprocessingShape">
                    <wps:wsp>
                      <wps:cNvSpPr txBox="1"/>
                      <wps:spPr>
                        <a:xfrm>
                          <a:off x="0" y="0"/>
                          <a:ext cx="1173480" cy="243840"/>
                        </a:xfrm>
                        <a:prstGeom prst="rect">
                          <a:avLst/>
                        </a:prstGeom>
                        <a:solidFill>
                          <a:schemeClr val="lt1"/>
                        </a:solidFill>
                        <a:ln w="6350">
                          <a:solidFill>
                            <a:schemeClr val="bg1"/>
                          </a:solidFill>
                        </a:ln>
                      </wps:spPr>
                      <wps:txbx>
                        <w:txbxContent>
                          <w:p w14:paraId="3B5D335E" w14:textId="77777777" w:rsidR="006B5394" w:rsidRPr="006B5394" w:rsidRDefault="006B5394" w:rsidP="006B5394">
                            <w:pPr>
                              <w:rPr>
                                <w:rFonts w:ascii="Arial" w:hAnsi="Arial" w:cs="Arial"/>
                                <w:sz w:val="20"/>
                                <w:szCs w:val="20"/>
                              </w:rPr>
                            </w:pPr>
                            <w:r w:rsidRPr="006B5394">
                              <w:rPr>
                                <w:rFonts w:ascii="Arial" w:hAnsi="Arial" w:cs="Arial"/>
                                <w:b/>
                                <w:sz w:val="20"/>
                                <w:szCs w:val="20"/>
                              </w:rPr>
                              <w:t>Fig</w:t>
                            </w:r>
                            <w:r w:rsidRPr="006B5394">
                              <w:rPr>
                                <w:rFonts w:ascii="Arial" w:hAnsi="Arial" w:cs="Arial"/>
                                <w:sz w:val="20"/>
                                <w:szCs w:val="20"/>
                              </w:rPr>
                              <w:t xml:space="preserve"> </w:t>
                            </w:r>
                            <w:r w:rsidRPr="006B5394">
                              <w:rPr>
                                <w:rFonts w:ascii="Arial" w:hAnsi="Arial" w:cs="Arial"/>
                                <w:b/>
                                <w:sz w:val="20"/>
                                <w:szCs w:val="20"/>
                              </w:rPr>
                              <w:t>2:</w:t>
                            </w:r>
                            <w:r w:rsidRPr="006B5394">
                              <w:rPr>
                                <w:rFonts w:ascii="Arial" w:hAnsi="Arial" w:cs="Arial"/>
                                <w:sz w:val="20"/>
                                <w:szCs w:val="20"/>
                              </w:rPr>
                              <w:t xml:space="preserve"> Jute fibre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0189E" id="Text Box 1034489359" o:spid="_x0000_s1027" type="#_x0000_t202" style="position:absolute;left:0;text-align:left;margin-left:187.05pt;margin-top:743.4pt;width:92.4pt;height:19.2pt;z-index:-25169203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" fillcolor="white [3201]" strokecolor="white [3212]" strokeweight=".5pt">
                <v:textbox>
                  <w:txbxContent>
                    <w:p w14:paraId="3B5D335E" w14:textId="77777777" w:rsidR="006B5394" w:rsidRPr="006B5394" w:rsidRDefault="006B5394" w:rsidP="006B5394">
                      <w:pPr>
                        <w:rPr>
                          <w:rFonts w:ascii="Arial" w:hAnsi="Arial" w:cs="Arial"/>
                          <w:sz w:val="20"/>
                          <w:szCs w:val="20"/>
                        </w:rPr>
                      </w:pPr>
                      <w:r w:rsidRPr="006B5394">
                        <w:rPr>
                          <w:rFonts w:ascii="Arial" w:hAnsi="Arial" w:cs="Arial"/>
                          <w:b/>
                          <w:sz w:val="20"/>
                          <w:szCs w:val="20"/>
                        </w:rPr>
                        <w:t>Fig</w:t>
                      </w:r>
                      <w:r w:rsidRPr="006B5394">
                        <w:rPr>
                          <w:rFonts w:ascii="Arial" w:hAnsi="Arial" w:cs="Arial"/>
                          <w:sz w:val="20"/>
                          <w:szCs w:val="20"/>
                        </w:rPr>
                        <w:t xml:space="preserve"> </w:t>
                      </w:r>
                      <w:r w:rsidRPr="006B5394">
                        <w:rPr>
                          <w:rFonts w:ascii="Arial" w:hAnsi="Arial" w:cs="Arial"/>
                          <w:b/>
                          <w:sz w:val="20"/>
                          <w:szCs w:val="20"/>
                        </w:rPr>
                        <w:t>2:</w:t>
                      </w:r>
                      <w:r w:rsidRPr="006B5394">
                        <w:rPr>
                          <w:rFonts w:ascii="Arial" w:hAnsi="Arial" w:cs="Arial"/>
                          <w:sz w:val="20"/>
                          <w:szCs w:val="20"/>
                        </w:rPr>
                        <w:t xml:space="preserve"> Jute fibre</w:t>
                      </w:r>
                    </w:p>
                  </w:txbxContent>
                </v:textbox>
                <w10:wrap type="tight" anchorx="margin" anchory="page"/>
              </v:shape>
            </w:pict>
          </mc:Fallback>
        </mc:AlternateContent>
      </w:r>
    </w:p>
    <w:p w14:paraId="1589957C" w14:textId="77777777" w:rsidR="00052C06" w:rsidRDefault="00052C06" w:rsidP="00D95818">
      <w:pPr>
        <w:pStyle w:val="NoSpacing"/>
        <w:jc w:val="both"/>
        <w:rPr>
          <w:rFonts w:ascii="Arial" w:hAnsi="Arial" w:cs="Arial"/>
        </w:rPr>
      </w:pPr>
    </w:p>
    <w:p w14:paraId="40B6910B" w14:textId="77777777" w:rsidR="00052C06" w:rsidRDefault="00052C06" w:rsidP="00D95818">
      <w:pPr>
        <w:pStyle w:val="NoSpacing"/>
        <w:jc w:val="both"/>
        <w:rPr>
          <w:rFonts w:ascii="Arial" w:hAnsi="Arial" w:cs="Arial"/>
        </w:rPr>
      </w:pPr>
    </w:p>
    <w:p w14:paraId="5C0C324B" w14:textId="3EAD0F37" w:rsidR="00052C06" w:rsidRDefault="00052C06" w:rsidP="00D95818">
      <w:pPr>
        <w:pStyle w:val="NoSpacing"/>
        <w:jc w:val="both"/>
        <w:rPr>
          <w:rFonts w:ascii="Arial" w:hAnsi="Arial" w:cs="Arial"/>
        </w:rPr>
      </w:pPr>
    </w:p>
    <w:p w14:paraId="1E948E2E" w14:textId="3BB02599" w:rsidR="00052C06" w:rsidRPr="00205F20" w:rsidRDefault="00052C06" w:rsidP="00D95818">
      <w:pPr>
        <w:pStyle w:val="NoSpacing"/>
        <w:jc w:val="both"/>
        <w:rPr>
          <w:rFonts w:ascii="Arial" w:hAnsi="Arial" w:cs="Arial"/>
        </w:rPr>
      </w:pPr>
    </w:p>
    <w:p w14:paraId="009F313B" w14:textId="77777777" w:rsidR="002779F3" w:rsidRPr="002779F3" w:rsidRDefault="002779F3" w:rsidP="002779F3">
      <w:pPr>
        <w:pStyle w:val="Heading1"/>
        <w:tabs>
          <w:tab w:val="left" w:pos="524"/>
        </w:tabs>
        <w:rPr>
          <w:spacing w:val="-2"/>
        </w:rPr>
      </w:pPr>
    </w:p>
    <w:p w14:paraId="33B92A1A" w14:textId="3D4F664B" w:rsidR="001A2F65" w:rsidRPr="001A2F65" w:rsidRDefault="001A2F65" w:rsidP="001A2F65">
      <w:pPr>
        <w:pStyle w:val="ListParagraph"/>
        <w:widowControl/>
        <w:numPr>
          <w:ilvl w:val="1"/>
          <w:numId w:val="8"/>
        </w:numPr>
        <w:tabs>
          <w:tab w:val="left" w:pos="3030"/>
        </w:tabs>
        <w:autoSpaceDE/>
        <w:autoSpaceDN/>
        <w:spacing w:after="160"/>
        <w:contextualSpacing/>
        <w:rPr>
          <w:sz w:val="20"/>
        </w:rPr>
      </w:pPr>
      <w:r w:rsidRPr="001A2F65">
        <w:rPr>
          <w:sz w:val="20"/>
        </w:rPr>
        <w:lastRenderedPageBreak/>
        <w:t>Glass Fiber</w:t>
      </w:r>
    </w:p>
    <w:p w14:paraId="6190FCA3" w14:textId="6C8C24D2" w:rsidR="001A2F65" w:rsidRPr="00DF2058" w:rsidRDefault="001A2F65" w:rsidP="001A2F65">
      <w:pPr>
        <w:pStyle w:val="NoSpacing"/>
        <w:jc w:val="both"/>
        <w:rPr>
          <w:rFonts w:ascii="Arial" w:hAnsi="Arial" w:cs="Arial"/>
          <w:szCs w:val="24"/>
        </w:rPr>
      </w:pPr>
      <w:r w:rsidRPr="00DF2058">
        <w:rPr>
          <w:rFonts w:ascii="Arial" w:hAnsi="Arial" w:cs="Arial"/>
          <w:szCs w:val="24"/>
        </w:rPr>
        <w:t xml:space="preserve">Used a lot in man-made building materials, glass </w:t>
      </w:r>
      <w:proofErr w:type="spellStart"/>
      <w:r w:rsidRPr="00DF2058">
        <w:rPr>
          <w:rFonts w:ascii="Arial" w:hAnsi="Arial" w:cs="Arial"/>
          <w:szCs w:val="24"/>
        </w:rPr>
        <w:t>fibres</w:t>
      </w:r>
      <w:proofErr w:type="spellEnd"/>
      <w:r w:rsidRPr="00DF2058">
        <w:rPr>
          <w:rFonts w:ascii="Arial" w:hAnsi="Arial" w:cs="Arial"/>
          <w:szCs w:val="24"/>
        </w:rPr>
        <w:t xml:space="preserve"> offer solid strength, stay stable when chemicals hit them, also do not cost much. That would be E-glass - holds up well under stress while lasting long. Silica makes up the core part of these strands; mixed in are alumina, calcium oxide, plus boron oxide. Together, those ingredients create something tough to pull apart and hard to break down with acids or moisture.</w:t>
      </w:r>
    </w:p>
    <w:p w14:paraId="1238E736" w14:textId="38006C60" w:rsidR="001A2F65" w:rsidRPr="00DF2058" w:rsidRDefault="001A2F65" w:rsidP="001A2F65">
      <w:pPr>
        <w:pStyle w:val="NoSpacing"/>
        <w:jc w:val="both"/>
        <w:rPr>
          <w:rFonts w:ascii="Arial" w:hAnsi="Arial" w:cs="Arial"/>
          <w:szCs w:val="24"/>
        </w:rPr>
      </w:pPr>
      <w:r w:rsidRPr="00DF2058">
        <w:rPr>
          <w:rFonts w:ascii="Arial" w:hAnsi="Arial" w:cs="Arial"/>
          <w:szCs w:val="24"/>
        </w:rPr>
        <w:t xml:space="preserve">Glass </w:t>
      </w:r>
      <w:proofErr w:type="spellStart"/>
      <w:r w:rsidRPr="00DF2058">
        <w:rPr>
          <w:rFonts w:ascii="Arial" w:hAnsi="Arial" w:cs="Arial"/>
          <w:szCs w:val="24"/>
        </w:rPr>
        <w:t>fibres</w:t>
      </w:r>
      <w:proofErr w:type="spellEnd"/>
      <w:r w:rsidRPr="00DF2058">
        <w:rPr>
          <w:rFonts w:ascii="Arial" w:hAnsi="Arial" w:cs="Arial"/>
          <w:szCs w:val="24"/>
        </w:rPr>
        <w:t xml:space="preserve"> usually have a stiffness around 70 to 76 </w:t>
      </w:r>
      <w:proofErr w:type="spellStart"/>
      <w:r w:rsidRPr="00DF2058">
        <w:rPr>
          <w:rFonts w:ascii="Arial" w:hAnsi="Arial" w:cs="Arial"/>
          <w:szCs w:val="24"/>
        </w:rPr>
        <w:t>GPa</w:t>
      </w:r>
      <w:proofErr w:type="spellEnd"/>
      <w:r w:rsidRPr="00DF2058">
        <w:rPr>
          <w:rFonts w:ascii="Arial" w:hAnsi="Arial" w:cs="Arial"/>
          <w:szCs w:val="24"/>
        </w:rPr>
        <w:t xml:space="preserve">, handle pulling forces from 2000 up to 3500 MPa, while weighing about 2.5–2.6 grams per cubic </w:t>
      </w:r>
      <w:proofErr w:type="spellStart"/>
      <w:r w:rsidRPr="00DF2058">
        <w:rPr>
          <w:rFonts w:ascii="Arial" w:hAnsi="Arial" w:cs="Arial"/>
          <w:szCs w:val="24"/>
        </w:rPr>
        <w:t>centimetre</w:t>
      </w:r>
      <w:proofErr w:type="spellEnd"/>
      <w:r w:rsidRPr="00DF2058">
        <w:rPr>
          <w:rFonts w:ascii="Arial" w:hAnsi="Arial" w:cs="Arial"/>
          <w:szCs w:val="24"/>
        </w:rPr>
        <w:t xml:space="preserve">. Unlike plant-based </w:t>
      </w:r>
      <w:proofErr w:type="spellStart"/>
      <w:r w:rsidRPr="00DF2058">
        <w:rPr>
          <w:rFonts w:ascii="Arial" w:hAnsi="Arial" w:cs="Arial"/>
          <w:szCs w:val="24"/>
        </w:rPr>
        <w:t>fibres</w:t>
      </w:r>
      <w:proofErr w:type="spellEnd"/>
      <w:r w:rsidRPr="00DF2058">
        <w:rPr>
          <w:rFonts w:ascii="Arial" w:hAnsi="Arial" w:cs="Arial"/>
          <w:szCs w:val="24"/>
        </w:rPr>
        <w:t xml:space="preserve">, they resist bending more and support heavier stresses, which suits tasks where repeated stress happens often. With ongoing back-and-forth strain, materials made with these </w:t>
      </w:r>
      <w:proofErr w:type="spellStart"/>
      <w:r w:rsidRPr="00DF2058">
        <w:rPr>
          <w:rFonts w:ascii="Arial" w:hAnsi="Arial" w:cs="Arial"/>
          <w:szCs w:val="24"/>
        </w:rPr>
        <w:t>fibres</w:t>
      </w:r>
      <w:proofErr w:type="spellEnd"/>
      <w:r w:rsidRPr="00DF2058">
        <w:rPr>
          <w:rFonts w:ascii="Arial" w:hAnsi="Arial" w:cs="Arial"/>
          <w:szCs w:val="24"/>
        </w:rPr>
        <w:t xml:space="preserve"> maintain performance, showing almost no weakening even after many rounds of pressure.</w:t>
      </w:r>
    </w:p>
    <w:p w14:paraId="2C0ACEF8" w14:textId="616D9BF4" w:rsidR="001A2F65" w:rsidRPr="00DF2058" w:rsidRDefault="001A2F65" w:rsidP="001A2F65">
      <w:pPr>
        <w:pStyle w:val="NoSpacing"/>
        <w:jc w:val="both"/>
        <w:rPr>
          <w:rFonts w:ascii="Arial" w:hAnsi="Arial" w:cs="Arial"/>
          <w:szCs w:val="24"/>
        </w:rPr>
      </w:pPr>
      <w:r w:rsidRPr="00DF2058">
        <w:rPr>
          <w:rFonts w:ascii="Arial" w:hAnsi="Arial" w:cs="Arial"/>
          <w:szCs w:val="24"/>
        </w:rPr>
        <w:t xml:space="preserve">Starting off smooth, glass </w:t>
      </w:r>
      <w:proofErr w:type="spellStart"/>
      <w:r w:rsidRPr="00DF2058">
        <w:rPr>
          <w:rFonts w:ascii="Arial" w:hAnsi="Arial" w:cs="Arial"/>
          <w:szCs w:val="24"/>
        </w:rPr>
        <w:t>fibres</w:t>
      </w:r>
      <w:proofErr w:type="spellEnd"/>
      <w:r w:rsidRPr="00DF2058">
        <w:rPr>
          <w:rFonts w:ascii="Arial" w:hAnsi="Arial" w:cs="Arial"/>
          <w:szCs w:val="24"/>
        </w:rPr>
        <w:t xml:space="preserve"> bond well with epoxies thanks to their even texture, helping spread stress evenly while slowing down cracks. Because they resist water absorption and chemicals so effectively, these </w:t>
      </w:r>
      <w:proofErr w:type="spellStart"/>
      <w:r w:rsidRPr="00DF2058">
        <w:rPr>
          <w:rFonts w:ascii="Arial" w:hAnsi="Arial" w:cs="Arial"/>
          <w:szCs w:val="24"/>
        </w:rPr>
        <w:t>fibres</w:t>
      </w:r>
      <w:proofErr w:type="spellEnd"/>
      <w:r w:rsidRPr="00DF2058">
        <w:rPr>
          <w:rFonts w:ascii="Arial" w:hAnsi="Arial" w:cs="Arial"/>
          <w:szCs w:val="24"/>
        </w:rPr>
        <w:t xml:space="preserve"> work particularly well near oceans or salty conditions. When layered together with natural ones like jute in mixed composites, glass tends to sit on the outside, shielding weaker inner layers from sea exposure - this setup boosts how long the material lasts under repeated strain.</w:t>
      </w:r>
    </w:p>
    <w:p w14:paraId="35B2DD75" w14:textId="4CFD60DE" w:rsidR="001A2F65" w:rsidRPr="00B36FB4" w:rsidRDefault="001A2F65" w:rsidP="001A2F65">
      <w:pPr>
        <w:pStyle w:val="NoSpacing"/>
        <w:jc w:val="both"/>
      </w:pPr>
    </w:p>
    <w:p w14:paraId="29E6916B" w14:textId="307D4444" w:rsidR="001A2F65" w:rsidRDefault="001A2F65" w:rsidP="001A2F65">
      <w:pPr>
        <w:pStyle w:val="NoSpacing"/>
        <w:jc w:val="both"/>
      </w:pPr>
    </w:p>
    <w:p w14:paraId="0D658D64" w14:textId="50B0A058" w:rsidR="001A2F65" w:rsidRDefault="00DF2058" w:rsidP="001A2F65">
      <w:pPr>
        <w:pStyle w:val="NoSpacing"/>
        <w:jc w:val="both"/>
      </w:pPr>
      <w:r w:rsidRPr="00434EF5">
        <w:rPr>
          <w:noProof/>
          <w:lang w:eastAsia="en-IN"/>
        </w:rPr>
        <w:drawing>
          <wp:anchor distT="0" distB="0" distL="114300" distR="114300" simplePos="0" relativeHeight="251625472" behindDoc="1" locked="0" layoutInCell="1" allowOverlap="1" wp14:anchorId="089599D0" wp14:editId="70034F76">
            <wp:simplePos x="0" y="0"/>
            <wp:positionH relativeFrom="margin">
              <wp:posOffset>1765935</wp:posOffset>
            </wp:positionH>
            <wp:positionV relativeFrom="page">
              <wp:posOffset>4076700</wp:posOffset>
            </wp:positionV>
            <wp:extent cx="2415540" cy="1694180"/>
            <wp:effectExtent l="0" t="0" r="3810" b="1270"/>
            <wp:wrapTight wrapText="bothSides">
              <wp:wrapPolygon edited="0">
                <wp:start x="0" y="0"/>
                <wp:lineTo x="0" y="21373"/>
                <wp:lineTo x="21464" y="21373"/>
                <wp:lineTo x="21464" y="0"/>
                <wp:lineTo x="0" y="0"/>
              </wp:wrapPolygon>
            </wp:wrapTight>
            <wp:docPr id="450541263" name="Picture 3" descr="C:\Users\hp\Downloads\WhatsApp Image 2026-01-14 at 6.1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ownloads\WhatsApp Image 2026-01-14 at 6.12.20 AM.jpeg"/>
                    <pic:cNvPicPr>
                      <a:picLocks noChangeAspect="1" noChangeArrowheads="1"/>
                    </pic:cNvPicPr>
                  </pic:nvPicPr>
                  <pic:blipFill rotWithShape="1">
                    <a:blip r:embed="rId11" cstate="print"/>
                    <a:srcRect l="28206"/>
                    <a:stretch/>
                  </pic:blipFill>
                  <pic:spPr bwMode="auto">
                    <a:xfrm>
                      <a:off x="0" y="0"/>
                      <a:ext cx="2415540" cy="1694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DEECD" w14:textId="1BEDF7FB" w:rsidR="001A2F65" w:rsidRDefault="001A2F65" w:rsidP="001A2F65">
      <w:pPr>
        <w:pStyle w:val="NoSpacing"/>
        <w:jc w:val="both"/>
      </w:pPr>
    </w:p>
    <w:p w14:paraId="41EEEE29" w14:textId="77777777" w:rsidR="001A2F65" w:rsidRDefault="001A2F65" w:rsidP="001A2F65">
      <w:pPr>
        <w:pStyle w:val="NoSpacing"/>
        <w:jc w:val="both"/>
      </w:pPr>
    </w:p>
    <w:p w14:paraId="063383DF" w14:textId="77777777" w:rsidR="001A2F65" w:rsidRDefault="001A2F65" w:rsidP="001A2F65">
      <w:pPr>
        <w:pStyle w:val="NoSpacing"/>
        <w:jc w:val="both"/>
      </w:pPr>
    </w:p>
    <w:p w14:paraId="0156C7D9" w14:textId="77777777" w:rsidR="001A2F65" w:rsidRDefault="001A2F65" w:rsidP="001A2F65">
      <w:pPr>
        <w:pStyle w:val="NoSpacing"/>
        <w:jc w:val="both"/>
      </w:pPr>
    </w:p>
    <w:p w14:paraId="793D8E65" w14:textId="77777777" w:rsidR="001A2F65" w:rsidRDefault="001A2F65" w:rsidP="001A2F65">
      <w:pPr>
        <w:pStyle w:val="NoSpacing"/>
        <w:jc w:val="both"/>
      </w:pPr>
    </w:p>
    <w:p w14:paraId="498CAC3B" w14:textId="77777777" w:rsidR="001A2F65" w:rsidRDefault="001A2F65" w:rsidP="001A2F65">
      <w:pPr>
        <w:pStyle w:val="NoSpacing"/>
        <w:jc w:val="both"/>
      </w:pPr>
    </w:p>
    <w:p w14:paraId="34B83C42" w14:textId="77777777" w:rsidR="001A2F65" w:rsidRDefault="001A2F65" w:rsidP="001A2F65">
      <w:pPr>
        <w:pStyle w:val="NoSpacing"/>
        <w:jc w:val="both"/>
      </w:pPr>
    </w:p>
    <w:p w14:paraId="1AEC8E3D" w14:textId="77777777" w:rsidR="001A2F65" w:rsidRDefault="001A2F65" w:rsidP="001A2F65">
      <w:pPr>
        <w:pStyle w:val="NoSpacing"/>
        <w:jc w:val="both"/>
      </w:pPr>
    </w:p>
    <w:p w14:paraId="001980F9" w14:textId="77777777" w:rsidR="001A2F65" w:rsidRDefault="001A2F65" w:rsidP="001A2F65">
      <w:pPr>
        <w:pStyle w:val="NoSpacing"/>
        <w:jc w:val="both"/>
      </w:pPr>
    </w:p>
    <w:p w14:paraId="6D757685" w14:textId="5343D71A" w:rsidR="001A2F65" w:rsidRDefault="001A2F65" w:rsidP="001A2F65">
      <w:pPr>
        <w:pStyle w:val="NoSpacing"/>
        <w:jc w:val="both"/>
      </w:pPr>
    </w:p>
    <w:p w14:paraId="4E50B0A5" w14:textId="658AFBEE" w:rsidR="001A2F65" w:rsidRDefault="001A2F65" w:rsidP="001A2F65">
      <w:pPr>
        <w:pStyle w:val="ListParagraph"/>
        <w:widowControl/>
        <w:tabs>
          <w:tab w:val="left" w:pos="3030"/>
        </w:tabs>
        <w:autoSpaceDE/>
        <w:autoSpaceDN/>
        <w:spacing w:after="160"/>
        <w:ind w:left="1080" w:firstLine="0"/>
        <w:contextualSpacing/>
        <w:rPr>
          <w:sz w:val="20"/>
        </w:rPr>
      </w:pPr>
    </w:p>
    <w:p w14:paraId="003823F9" w14:textId="070F40BD" w:rsidR="00C862E2" w:rsidRDefault="00C862E2" w:rsidP="001A2F65">
      <w:pPr>
        <w:pStyle w:val="ListParagraph"/>
        <w:widowControl/>
        <w:tabs>
          <w:tab w:val="left" w:pos="3030"/>
        </w:tabs>
        <w:autoSpaceDE/>
        <w:autoSpaceDN/>
        <w:spacing w:after="160"/>
        <w:ind w:left="1080" w:firstLine="0"/>
        <w:contextualSpacing/>
        <w:rPr>
          <w:sz w:val="20"/>
        </w:rPr>
      </w:pPr>
      <w:r>
        <w:rPr>
          <w:noProof/>
        </w:rPr>
        <mc:AlternateContent>
          <mc:Choice Requires="wps">
            <w:drawing>
              <wp:anchor distT="0" distB="0" distL="114300" distR="114300" simplePos="0" relativeHeight="251626496" behindDoc="1" locked="0" layoutInCell="1" allowOverlap="1" wp14:anchorId="549948C2" wp14:editId="521635B2">
                <wp:simplePos x="0" y="0"/>
                <wp:positionH relativeFrom="column">
                  <wp:posOffset>2124075</wp:posOffset>
                </wp:positionH>
                <wp:positionV relativeFrom="page">
                  <wp:posOffset>5989320</wp:posOffset>
                </wp:positionV>
                <wp:extent cx="1684020" cy="274320"/>
                <wp:effectExtent l="0" t="0" r="11430" b="11430"/>
                <wp:wrapTight wrapText="bothSides">
                  <wp:wrapPolygon edited="0">
                    <wp:start x="0" y="0"/>
                    <wp:lineTo x="0" y="21000"/>
                    <wp:lineTo x="21502" y="21000"/>
                    <wp:lineTo x="21502" y="0"/>
                    <wp:lineTo x="0" y="0"/>
                  </wp:wrapPolygon>
                </wp:wrapTight>
                <wp:docPr id="1204902821" name="Text Box 1204902821"/>
                <wp:cNvGraphicFramePr/>
                <a:graphic xmlns:a="http://schemas.openxmlformats.org/drawingml/2006/main">
                  <a:graphicData uri="http://schemas.microsoft.com/office/word/2010/wordprocessingShape">
                    <wps:wsp>
                      <wps:cNvSpPr txBox="1"/>
                      <wps:spPr>
                        <a:xfrm>
                          <a:off x="0" y="0"/>
                          <a:ext cx="1684020" cy="274320"/>
                        </a:xfrm>
                        <a:prstGeom prst="rect">
                          <a:avLst/>
                        </a:prstGeom>
                        <a:solidFill>
                          <a:schemeClr val="lt1"/>
                        </a:solidFill>
                        <a:ln w="6350">
                          <a:solidFill>
                            <a:schemeClr val="bg1"/>
                          </a:solidFill>
                        </a:ln>
                      </wps:spPr>
                      <wps:txbx>
                        <w:txbxContent>
                          <w:p w14:paraId="72323AFF" w14:textId="77777777" w:rsidR="001A2F65" w:rsidRPr="00167556" w:rsidRDefault="001A2F65" w:rsidP="001A2F65">
                            <w:pPr>
                              <w:pStyle w:val="NoSpacing"/>
                              <w:jc w:val="center"/>
                              <w:rPr>
                                <w:rFonts w:ascii="Arial" w:hAnsi="Arial" w:cs="Arial"/>
                                <w:sz w:val="20"/>
                                <w:szCs w:val="20"/>
                              </w:rPr>
                            </w:pPr>
                            <w:r w:rsidRPr="00167556">
                              <w:rPr>
                                <w:rFonts w:ascii="Arial" w:hAnsi="Arial" w:cs="Arial"/>
                                <w:b/>
                                <w:sz w:val="20"/>
                                <w:szCs w:val="20"/>
                              </w:rPr>
                              <w:t>Fig 3</w:t>
                            </w:r>
                            <w:r w:rsidRPr="00167556">
                              <w:rPr>
                                <w:rFonts w:ascii="Arial" w:hAnsi="Arial" w:cs="Arial"/>
                                <w:sz w:val="20"/>
                                <w:szCs w:val="20"/>
                              </w:rPr>
                              <w:t>: Glass Fiber</w:t>
                            </w:r>
                          </w:p>
                          <w:p w14:paraId="0C0E2C5F" w14:textId="77777777" w:rsidR="001A2F65" w:rsidRPr="00167556" w:rsidRDefault="001A2F65" w:rsidP="001A2F6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48C2" id="Text Box 1204902821" o:spid="_x0000_s1028" type="#_x0000_t202" style="position:absolute;left:0;text-align:left;margin-left:167.25pt;margin-top:471.6pt;width:132.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" fillcolor="white [3201]" strokecolor="white [3212]" strokeweight=".5pt">
                <v:textbox>
                  <w:txbxContent>
                    <w:p w14:paraId="72323AFF" w14:textId="77777777" w:rsidR="001A2F65" w:rsidRPr="00167556" w:rsidRDefault="001A2F65" w:rsidP="001A2F65">
                      <w:pPr>
                        <w:pStyle w:val="NoSpacing"/>
                        <w:jc w:val="center"/>
                        <w:rPr>
                          <w:rFonts w:ascii="Arial" w:hAnsi="Arial" w:cs="Arial"/>
                          <w:sz w:val="20"/>
                          <w:szCs w:val="20"/>
                        </w:rPr>
                      </w:pPr>
                      <w:r w:rsidRPr="00167556">
                        <w:rPr>
                          <w:rFonts w:ascii="Arial" w:hAnsi="Arial" w:cs="Arial"/>
                          <w:b/>
                          <w:sz w:val="20"/>
                          <w:szCs w:val="20"/>
                        </w:rPr>
                        <w:t>Fig 3</w:t>
                      </w:r>
                      <w:r w:rsidRPr="00167556">
                        <w:rPr>
                          <w:rFonts w:ascii="Arial" w:hAnsi="Arial" w:cs="Arial"/>
                          <w:sz w:val="20"/>
                          <w:szCs w:val="20"/>
                        </w:rPr>
                        <w:t>: Glass Fiber</w:t>
                      </w:r>
                    </w:p>
                    <w:p w14:paraId="0C0E2C5F" w14:textId="77777777" w:rsidR="001A2F65" w:rsidRPr="00167556" w:rsidRDefault="001A2F65" w:rsidP="001A2F65">
                      <w:pPr>
                        <w:rPr>
                          <w:rFonts w:ascii="Arial" w:hAnsi="Arial" w:cs="Arial"/>
                          <w:sz w:val="20"/>
                          <w:szCs w:val="20"/>
                        </w:rPr>
                      </w:pPr>
                    </w:p>
                  </w:txbxContent>
                </v:textbox>
                <w10:wrap type="tight" anchory="page"/>
              </v:shape>
            </w:pict>
          </mc:Fallback>
        </mc:AlternateContent>
      </w:r>
    </w:p>
    <w:p w14:paraId="24844B51" w14:textId="77777777" w:rsidR="00C862E2" w:rsidRDefault="00C862E2" w:rsidP="001A2F65">
      <w:pPr>
        <w:pStyle w:val="ListParagraph"/>
        <w:widowControl/>
        <w:tabs>
          <w:tab w:val="left" w:pos="3030"/>
        </w:tabs>
        <w:autoSpaceDE/>
        <w:autoSpaceDN/>
        <w:spacing w:after="160"/>
        <w:ind w:left="1080" w:firstLine="0"/>
        <w:contextualSpacing/>
        <w:rPr>
          <w:sz w:val="20"/>
        </w:rPr>
      </w:pPr>
    </w:p>
    <w:p w14:paraId="0DADF8B1" w14:textId="2EC2ED1D" w:rsidR="00DF2058" w:rsidRDefault="00DF2058" w:rsidP="00AF7240">
      <w:pPr>
        <w:pStyle w:val="ListParagraph"/>
        <w:widowControl/>
        <w:tabs>
          <w:tab w:val="left" w:pos="3030"/>
        </w:tabs>
        <w:autoSpaceDE/>
        <w:autoSpaceDN/>
        <w:spacing w:after="160"/>
        <w:ind w:left="1080" w:firstLine="0"/>
        <w:contextualSpacing/>
        <w:rPr>
          <w:sz w:val="20"/>
        </w:rPr>
      </w:pPr>
    </w:p>
    <w:p w14:paraId="2BB29947" w14:textId="07F744F4" w:rsidR="00C862E2" w:rsidRPr="00C862E2" w:rsidRDefault="00C862E2" w:rsidP="00C862E2">
      <w:pPr>
        <w:pStyle w:val="ListParagraph"/>
        <w:widowControl/>
        <w:numPr>
          <w:ilvl w:val="1"/>
          <w:numId w:val="8"/>
        </w:numPr>
        <w:tabs>
          <w:tab w:val="left" w:pos="3030"/>
        </w:tabs>
        <w:autoSpaceDE/>
        <w:autoSpaceDN/>
        <w:spacing w:after="160"/>
        <w:contextualSpacing/>
        <w:rPr>
          <w:sz w:val="20"/>
        </w:rPr>
      </w:pPr>
      <w:r w:rsidRPr="00C862E2">
        <w:rPr>
          <w:sz w:val="20"/>
        </w:rPr>
        <w:t>Graphene Oxide (Industrial Grade)</w:t>
      </w:r>
    </w:p>
    <w:p w14:paraId="7C9C278C" w14:textId="77777777" w:rsidR="00C862E2" w:rsidRPr="005E69BE" w:rsidRDefault="00C862E2" w:rsidP="00C862E2">
      <w:pPr>
        <w:widowControl/>
        <w:tabs>
          <w:tab w:val="left" w:pos="3030"/>
        </w:tabs>
        <w:autoSpaceDE/>
        <w:autoSpaceDN/>
        <w:spacing w:after="160"/>
        <w:contextualSpacing/>
        <w:jc w:val="both"/>
        <w:rPr>
          <w:rFonts w:ascii="Arial" w:hAnsi="Arial" w:cs="Arial"/>
        </w:rPr>
      </w:pPr>
      <w:r w:rsidRPr="005E69BE">
        <w:rPr>
          <w:rFonts w:ascii="Arial" w:hAnsi="Arial" w:cs="Arial"/>
        </w:rPr>
        <w:t>One and a half centuries back, someone first suggested a thin form of graphite oxide. This substance, now called graphene oxide, caught attention only lately. Not long ago, scientists began seeing it as a possible base for making lots of graphene. Its chemical behavior has already been studied in detail. Depending on how much oxygen sits within its structure, it might act like a semiconductor or block electricity entirely. Changes in oxidation open wide shifts in how it handles light and electrons. Graphene oxide finds uses across several areas because its light and electrical traits can be adjusted. Its chemistry, how it conducts electricity, ways it reacts when reduced, along with how molecules attach to it, draw most attention. Scientists still struggle to pin down its exact makeup since it lacks a fixed ratio of elements. Oxygen shows up in various forms bonded to carbon sheets - like bridges (epoxy), OH tags (hydroxyl), double-bonded O spots (carbonyl), and acid tips (carboxylic).</w:t>
      </w:r>
    </w:p>
    <w:p w14:paraId="356F1014" w14:textId="0B7D005E" w:rsidR="00AF7240" w:rsidRPr="00AF7240" w:rsidRDefault="00AF7240" w:rsidP="00AF7240">
      <w:pPr>
        <w:widowControl/>
        <w:tabs>
          <w:tab w:val="left" w:pos="3030"/>
        </w:tabs>
        <w:autoSpaceDE/>
        <w:autoSpaceDN/>
        <w:spacing w:after="160"/>
        <w:contextualSpacing/>
        <w:rPr>
          <w:sz w:val="20"/>
        </w:rPr>
      </w:pPr>
    </w:p>
    <w:p w14:paraId="7EC70586" w14:textId="4EB9B9F4" w:rsidR="00DF2058" w:rsidRDefault="00DE0866" w:rsidP="001A2F65">
      <w:pPr>
        <w:pStyle w:val="ListParagraph"/>
        <w:widowControl/>
        <w:tabs>
          <w:tab w:val="left" w:pos="3030"/>
        </w:tabs>
        <w:autoSpaceDE/>
        <w:autoSpaceDN/>
        <w:spacing w:after="160"/>
        <w:ind w:left="1080" w:firstLine="0"/>
        <w:contextualSpacing/>
        <w:rPr>
          <w:sz w:val="20"/>
        </w:rPr>
      </w:pPr>
      <w:r>
        <w:rPr>
          <w:noProof/>
          <w:sz w:val="24"/>
          <w:szCs w:val="24"/>
          <w:lang w:eastAsia="en-IN"/>
        </w:rPr>
        <w:drawing>
          <wp:anchor distT="0" distB="0" distL="114300" distR="114300" simplePos="0" relativeHeight="251627520" behindDoc="1" locked="0" layoutInCell="1" allowOverlap="1" wp14:anchorId="4A05393A" wp14:editId="62DEFDD0">
            <wp:simplePos x="0" y="0"/>
            <wp:positionH relativeFrom="margin">
              <wp:posOffset>2276475</wp:posOffset>
            </wp:positionH>
            <wp:positionV relativeFrom="page">
              <wp:posOffset>8686800</wp:posOffset>
            </wp:positionV>
            <wp:extent cx="1371600" cy="1371600"/>
            <wp:effectExtent l="0" t="0" r="0" b="0"/>
            <wp:wrapTight wrapText="bothSides">
              <wp:wrapPolygon edited="0">
                <wp:start x="0" y="0"/>
                <wp:lineTo x="0" y="21300"/>
                <wp:lineTo x="21300" y="21300"/>
                <wp:lineTo x="21300" y="0"/>
                <wp:lineTo x="0" y="0"/>
              </wp:wrapPolygon>
            </wp:wrapTight>
            <wp:docPr id="1674358502" name="Picture 167435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p>
    <w:p w14:paraId="08C3DDF4" w14:textId="0A903756" w:rsidR="005E69BE" w:rsidRDefault="005E69BE" w:rsidP="001A2F65">
      <w:pPr>
        <w:pStyle w:val="ListParagraph"/>
        <w:widowControl/>
        <w:tabs>
          <w:tab w:val="left" w:pos="3030"/>
        </w:tabs>
        <w:autoSpaceDE/>
        <w:autoSpaceDN/>
        <w:spacing w:after="160"/>
        <w:ind w:left="1080" w:firstLine="0"/>
        <w:contextualSpacing/>
        <w:rPr>
          <w:sz w:val="20"/>
        </w:rPr>
      </w:pPr>
    </w:p>
    <w:p w14:paraId="2D480F52" w14:textId="49530ACD" w:rsidR="005E69BE" w:rsidRDefault="005E69BE" w:rsidP="001A2F65">
      <w:pPr>
        <w:pStyle w:val="ListParagraph"/>
        <w:widowControl/>
        <w:tabs>
          <w:tab w:val="left" w:pos="3030"/>
        </w:tabs>
        <w:autoSpaceDE/>
        <w:autoSpaceDN/>
        <w:spacing w:after="160"/>
        <w:ind w:left="1080" w:firstLine="0"/>
        <w:contextualSpacing/>
        <w:rPr>
          <w:sz w:val="20"/>
        </w:rPr>
      </w:pPr>
    </w:p>
    <w:p w14:paraId="1B6B065A" w14:textId="14D03F7E" w:rsidR="005E69BE" w:rsidRDefault="005E69BE" w:rsidP="001A2F65">
      <w:pPr>
        <w:pStyle w:val="ListParagraph"/>
        <w:widowControl/>
        <w:tabs>
          <w:tab w:val="left" w:pos="3030"/>
        </w:tabs>
        <w:autoSpaceDE/>
        <w:autoSpaceDN/>
        <w:spacing w:after="160"/>
        <w:ind w:left="1080" w:firstLine="0"/>
        <w:contextualSpacing/>
        <w:rPr>
          <w:sz w:val="20"/>
        </w:rPr>
      </w:pPr>
    </w:p>
    <w:p w14:paraId="5B29AFC9" w14:textId="7E0BA857" w:rsidR="005E69BE" w:rsidRDefault="005E69BE" w:rsidP="001A2F65">
      <w:pPr>
        <w:pStyle w:val="ListParagraph"/>
        <w:widowControl/>
        <w:tabs>
          <w:tab w:val="left" w:pos="3030"/>
        </w:tabs>
        <w:autoSpaceDE/>
        <w:autoSpaceDN/>
        <w:spacing w:after="160"/>
        <w:ind w:left="1080" w:firstLine="0"/>
        <w:contextualSpacing/>
        <w:rPr>
          <w:sz w:val="20"/>
        </w:rPr>
      </w:pPr>
    </w:p>
    <w:p w14:paraId="46170221" w14:textId="3C8C5368" w:rsidR="005E69BE" w:rsidRDefault="005E69BE" w:rsidP="001A2F65">
      <w:pPr>
        <w:pStyle w:val="ListParagraph"/>
        <w:widowControl/>
        <w:tabs>
          <w:tab w:val="left" w:pos="3030"/>
        </w:tabs>
        <w:autoSpaceDE/>
        <w:autoSpaceDN/>
        <w:spacing w:after="160"/>
        <w:ind w:left="1080" w:firstLine="0"/>
        <w:contextualSpacing/>
        <w:rPr>
          <w:sz w:val="20"/>
        </w:rPr>
      </w:pPr>
    </w:p>
    <w:p w14:paraId="151C810A" w14:textId="4EA32C3E" w:rsidR="005E69BE" w:rsidRDefault="005E69BE" w:rsidP="001A2F65">
      <w:pPr>
        <w:pStyle w:val="ListParagraph"/>
        <w:widowControl/>
        <w:tabs>
          <w:tab w:val="left" w:pos="3030"/>
        </w:tabs>
        <w:autoSpaceDE/>
        <w:autoSpaceDN/>
        <w:spacing w:after="160"/>
        <w:ind w:left="1080" w:firstLine="0"/>
        <w:contextualSpacing/>
        <w:rPr>
          <w:sz w:val="20"/>
        </w:rPr>
      </w:pPr>
    </w:p>
    <w:p w14:paraId="68AED0BD" w14:textId="3C76BD62" w:rsidR="005E69BE" w:rsidRDefault="005E69BE" w:rsidP="001A2F65">
      <w:pPr>
        <w:pStyle w:val="ListParagraph"/>
        <w:widowControl/>
        <w:tabs>
          <w:tab w:val="left" w:pos="3030"/>
        </w:tabs>
        <w:autoSpaceDE/>
        <w:autoSpaceDN/>
        <w:spacing w:after="160"/>
        <w:ind w:left="1080" w:firstLine="0"/>
        <w:contextualSpacing/>
        <w:rPr>
          <w:sz w:val="20"/>
        </w:rPr>
      </w:pPr>
    </w:p>
    <w:p w14:paraId="08C9FC7B" w14:textId="53FB6F7E" w:rsidR="005E69BE" w:rsidRDefault="005E69BE" w:rsidP="001A2F65">
      <w:pPr>
        <w:pStyle w:val="ListParagraph"/>
        <w:widowControl/>
        <w:tabs>
          <w:tab w:val="left" w:pos="3030"/>
        </w:tabs>
        <w:autoSpaceDE/>
        <w:autoSpaceDN/>
        <w:spacing w:after="160"/>
        <w:ind w:left="1080" w:firstLine="0"/>
        <w:contextualSpacing/>
        <w:rPr>
          <w:sz w:val="20"/>
        </w:rPr>
      </w:pPr>
    </w:p>
    <w:p w14:paraId="1F55FDF4" w14:textId="18538790" w:rsidR="005E69BE" w:rsidRDefault="005E69BE" w:rsidP="001A2F65">
      <w:pPr>
        <w:pStyle w:val="ListParagraph"/>
        <w:widowControl/>
        <w:tabs>
          <w:tab w:val="left" w:pos="3030"/>
        </w:tabs>
        <w:autoSpaceDE/>
        <w:autoSpaceDN/>
        <w:spacing w:after="160"/>
        <w:ind w:left="1080" w:firstLine="0"/>
        <w:contextualSpacing/>
        <w:rPr>
          <w:sz w:val="20"/>
        </w:rPr>
      </w:pPr>
    </w:p>
    <w:p w14:paraId="2A3E1151" w14:textId="461FB0B7" w:rsidR="005E69BE" w:rsidRDefault="00B7689E" w:rsidP="001A2F65">
      <w:pPr>
        <w:pStyle w:val="ListParagraph"/>
        <w:widowControl/>
        <w:tabs>
          <w:tab w:val="left" w:pos="3030"/>
        </w:tabs>
        <w:autoSpaceDE/>
        <w:autoSpaceDN/>
        <w:spacing w:after="160"/>
        <w:ind w:left="1080" w:firstLine="0"/>
        <w:contextualSpacing/>
        <w:rPr>
          <w:sz w:val="20"/>
        </w:rPr>
      </w:pPr>
      <w:r>
        <w:rPr>
          <w:noProof/>
          <w:szCs w:val="24"/>
        </w:rPr>
        <mc:AlternateContent>
          <mc:Choice Requires="wps">
            <w:drawing>
              <wp:anchor distT="0" distB="0" distL="114300" distR="114300" simplePos="0" relativeHeight="251628544" behindDoc="1" locked="0" layoutInCell="1" allowOverlap="1" wp14:anchorId="103F3799" wp14:editId="0B606A0C">
                <wp:simplePos x="0" y="0"/>
                <wp:positionH relativeFrom="margin">
                  <wp:posOffset>1971675</wp:posOffset>
                </wp:positionH>
                <wp:positionV relativeFrom="page">
                  <wp:posOffset>10165080</wp:posOffset>
                </wp:positionV>
                <wp:extent cx="1996440" cy="274320"/>
                <wp:effectExtent l="0" t="0" r="3810" b="0"/>
                <wp:wrapTight wrapText="bothSides">
                  <wp:wrapPolygon edited="0">
                    <wp:start x="0" y="0"/>
                    <wp:lineTo x="0" y="19500"/>
                    <wp:lineTo x="21435" y="19500"/>
                    <wp:lineTo x="21435" y="0"/>
                    <wp:lineTo x="0" y="0"/>
                  </wp:wrapPolygon>
                </wp:wrapTight>
                <wp:docPr id="539296791" name="Text Box 539296791"/>
                <wp:cNvGraphicFramePr/>
                <a:graphic xmlns:a="http://schemas.openxmlformats.org/drawingml/2006/main">
                  <a:graphicData uri="http://schemas.microsoft.com/office/word/2010/wordprocessingShape">
                    <wps:wsp>
                      <wps:cNvSpPr txBox="1"/>
                      <wps:spPr>
                        <a:xfrm>
                          <a:off x="0" y="0"/>
                          <a:ext cx="1996440" cy="274320"/>
                        </a:xfrm>
                        <a:prstGeom prst="rect">
                          <a:avLst/>
                        </a:prstGeom>
                        <a:solidFill>
                          <a:schemeClr val="lt1"/>
                        </a:solidFill>
                        <a:ln w="6350">
                          <a:noFill/>
                        </a:ln>
                      </wps:spPr>
                      <wps:txbx>
                        <w:txbxContent>
                          <w:p w14:paraId="2FD2C86D" w14:textId="77777777" w:rsidR="00B7689E" w:rsidRPr="00B7689E" w:rsidRDefault="00B7689E" w:rsidP="00B7689E">
                            <w:pPr>
                              <w:tabs>
                                <w:tab w:val="left" w:pos="6125"/>
                              </w:tabs>
                              <w:jc w:val="center"/>
                              <w:rPr>
                                <w:rFonts w:ascii="Arial" w:hAnsi="Arial" w:cs="Arial"/>
                              </w:rPr>
                            </w:pPr>
                            <w:r w:rsidRPr="00B7689E">
                              <w:rPr>
                                <w:rFonts w:ascii="Arial" w:hAnsi="Arial" w:cs="Arial"/>
                                <w:b/>
                              </w:rPr>
                              <w:t>Fig 4:</w:t>
                            </w:r>
                            <w:r w:rsidRPr="00B7689E">
                              <w:rPr>
                                <w:rFonts w:ascii="Arial" w:hAnsi="Arial" w:cs="Arial"/>
                              </w:rPr>
                              <w:t xml:space="preserve"> </w:t>
                            </w:r>
                            <w:r w:rsidRPr="00167556">
                              <w:rPr>
                                <w:rFonts w:ascii="Arial" w:hAnsi="Arial" w:cs="Arial"/>
                                <w:sz w:val="20"/>
                                <w:szCs w:val="20"/>
                              </w:rPr>
                              <w:t>Graphene</w:t>
                            </w:r>
                            <w:r w:rsidRPr="00B7689E">
                              <w:rPr>
                                <w:rFonts w:ascii="Arial" w:hAnsi="Arial" w:cs="Arial"/>
                              </w:rPr>
                              <w:t xml:space="preserve"> oxide</w:t>
                            </w:r>
                          </w:p>
                          <w:p w14:paraId="445FD796" w14:textId="77777777" w:rsidR="00B7689E" w:rsidRPr="00B7689E" w:rsidRDefault="00B7689E" w:rsidP="00B7689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3799" id="Text Box 539296791" o:spid="_x0000_s1029" type="#_x0000_t202" style="position:absolute;left:0;text-align:left;margin-left:155.25pt;margin-top:800.4pt;width:157.2pt;height:2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" fillcolor="white [3201]" stroked="f" strokeweight=".5pt">
                <v:textbox>
                  <w:txbxContent>
                    <w:p w14:paraId="2FD2C86D" w14:textId="77777777" w:rsidR="00B7689E" w:rsidRPr="00B7689E" w:rsidRDefault="00B7689E" w:rsidP="00B7689E">
                      <w:pPr>
                        <w:tabs>
                          <w:tab w:val="left" w:pos="6125"/>
                        </w:tabs>
                        <w:jc w:val="center"/>
                        <w:rPr>
                          <w:rFonts w:ascii="Arial" w:hAnsi="Arial" w:cs="Arial"/>
                        </w:rPr>
                      </w:pPr>
                      <w:r w:rsidRPr="00B7689E">
                        <w:rPr>
                          <w:rFonts w:ascii="Arial" w:hAnsi="Arial" w:cs="Arial"/>
                          <w:b/>
                        </w:rPr>
                        <w:t>Fig 4:</w:t>
                      </w:r>
                      <w:r w:rsidRPr="00B7689E">
                        <w:rPr>
                          <w:rFonts w:ascii="Arial" w:hAnsi="Arial" w:cs="Arial"/>
                        </w:rPr>
                        <w:t xml:space="preserve"> </w:t>
                      </w:r>
                      <w:r w:rsidRPr="00167556">
                        <w:rPr>
                          <w:rFonts w:ascii="Arial" w:hAnsi="Arial" w:cs="Arial"/>
                          <w:sz w:val="20"/>
                          <w:szCs w:val="20"/>
                        </w:rPr>
                        <w:t>Graphene</w:t>
                      </w:r>
                      <w:r w:rsidRPr="00B7689E">
                        <w:rPr>
                          <w:rFonts w:ascii="Arial" w:hAnsi="Arial" w:cs="Arial"/>
                        </w:rPr>
                        <w:t xml:space="preserve"> oxide</w:t>
                      </w:r>
                    </w:p>
                    <w:p w14:paraId="445FD796" w14:textId="77777777" w:rsidR="00B7689E" w:rsidRPr="00B7689E" w:rsidRDefault="00B7689E" w:rsidP="00B7689E">
                      <w:pPr>
                        <w:rPr>
                          <w:rFonts w:ascii="Arial" w:hAnsi="Arial" w:cs="Arial"/>
                        </w:rPr>
                      </w:pPr>
                    </w:p>
                  </w:txbxContent>
                </v:textbox>
                <w10:wrap type="tight" anchorx="margin" anchory="page"/>
              </v:shape>
            </w:pict>
          </mc:Fallback>
        </mc:AlternateContent>
      </w:r>
    </w:p>
    <w:p w14:paraId="50BFD564" w14:textId="77777777" w:rsidR="005E69BE" w:rsidRDefault="005E69BE" w:rsidP="001A2F65">
      <w:pPr>
        <w:pStyle w:val="ListParagraph"/>
        <w:widowControl/>
        <w:tabs>
          <w:tab w:val="left" w:pos="3030"/>
        </w:tabs>
        <w:autoSpaceDE/>
        <w:autoSpaceDN/>
        <w:spacing w:after="160"/>
        <w:ind w:left="1080" w:firstLine="0"/>
        <w:contextualSpacing/>
        <w:rPr>
          <w:sz w:val="20"/>
        </w:rPr>
      </w:pPr>
    </w:p>
    <w:p w14:paraId="061B7215" w14:textId="5B933D39" w:rsidR="005E69BE" w:rsidRDefault="00B87011" w:rsidP="001A2F65">
      <w:pPr>
        <w:pStyle w:val="ListParagraph"/>
        <w:widowControl/>
        <w:tabs>
          <w:tab w:val="left" w:pos="3030"/>
        </w:tabs>
        <w:autoSpaceDE/>
        <w:autoSpaceDN/>
        <w:spacing w:after="160"/>
        <w:ind w:left="1080" w:firstLine="0"/>
        <w:contextualSpacing/>
        <w:rPr>
          <w:sz w:val="20"/>
        </w:rPr>
      </w:pPr>
      <w:r>
        <w:rPr>
          <w:noProof/>
          <w:sz w:val="24"/>
          <w:szCs w:val="24"/>
          <w:lang w:eastAsia="en-IN"/>
        </w:rPr>
        <w:lastRenderedPageBreak/>
        <w:drawing>
          <wp:anchor distT="0" distB="0" distL="114300" distR="114300" simplePos="0" relativeHeight="251689984" behindDoc="1" locked="0" layoutInCell="1" allowOverlap="1" wp14:anchorId="3AA094D1" wp14:editId="4D1802EC">
            <wp:simplePos x="0" y="0"/>
            <wp:positionH relativeFrom="margin">
              <wp:posOffset>1964055</wp:posOffset>
            </wp:positionH>
            <wp:positionV relativeFrom="page">
              <wp:posOffset>922020</wp:posOffset>
            </wp:positionV>
            <wp:extent cx="2026920" cy="1735455"/>
            <wp:effectExtent l="0" t="0" r="0" b="0"/>
            <wp:wrapTight wrapText="bothSides">
              <wp:wrapPolygon edited="0">
                <wp:start x="0" y="0"/>
                <wp:lineTo x="0" y="21339"/>
                <wp:lineTo x="21316" y="21339"/>
                <wp:lineTo x="21316" y="0"/>
                <wp:lineTo x="0" y="0"/>
              </wp:wrapPolygon>
            </wp:wrapTight>
            <wp:docPr id="1766030064" name="Picture 176603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735455"/>
                    </a:xfrm>
                    <a:prstGeom prst="rect">
                      <a:avLst/>
                    </a:prstGeom>
                    <a:noFill/>
                  </pic:spPr>
                </pic:pic>
              </a:graphicData>
            </a:graphic>
            <wp14:sizeRelH relativeFrom="margin">
              <wp14:pctWidth>0</wp14:pctWidth>
            </wp14:sizeRelH>
            <wp14:sizeRelV relativeFrom="margin">
              <wp14:pctHeight>0</wp14:pctHeight>
            </wp14:sizeRelV>
          </wp:anchor>
        </w:drawing>
      </w:r>
    </w:p>
    <w:p w14:paraId="692EF86A" w14:textId="77777777" w:rsidR="005E69BE" w:rsidRDefault="005E69BE" w:rsidP="001A2F65">
      <w:pPr>
        <w:pStyle w:val="ListParagraph"/>
        <w:widowControl/>
        <w:tabs>
          <w:tab w:val="left" w:pos="3030"/>
        </w:tabs>
        <w:autoSpaceDE/>
        <w:autoSpaceDN/>
        <w:spacing w:after="160"/>
        <w:ind w:left="1080" w:firstLine="0"/>
        <w:contextualSpacing/>
        <w:rPr>
          <w:sz w:val="20"/>
        </w:rPr>
      </w:pPr>
    </w:p>
    <w:p w14:paraId="07509F22" w14:textId="77777777" w:rsidR="005E69BE" w:rsidRDefault="005E69BE" w:rsidP="001A2F65">
      <w:pPr>
        <w:pStyle w:val="ListParagraph"/>
        <w:widowControl/>
        <w:tabs>
          <w:tab w:val="left" w:pos="3030"/>
        </w:tabs>
        <w:autoSpaceDE/>
        <w:autoSpaceDN/>
        <w:spacing w:after="160"/>
        <w:ind w:left="1080" w:firstLine="0"/>
        <w:contextualSpacing/>
        <w:rPr>
          <w:sz w:val="20"/>
        </w:rPr>
      </w:pPr>
    </w:p>
    <w:p w14:paraId="13837C66" w14:textId="7776AE53" w:rsidR="00DF2058" w:rsidRDefault="00DF2058" w:rsidP="001A2F65">
      <w:pPr>
        <w:pStyle w:val="ListParagraph"/>
        <w:widowControl/>
        <w:tabs>
          <w:tab w:val="left" w:pos="3030"/>
        </w:tabs>
        <w:autoSpaceDE/>
        <w:autoSpaceDN/>
        <w:spacing w:after="160"/>
        <w:ind w:left="1080" w:firstLine="0"/>
        <w:contextualSpacing/>
        <w:rPr>
          <w:sz w:val="20"/>
        </w:rPr>
      </w:pPr>
    </w:p>
    <w:p w14:paraId="07E313E5" w14:textId="77777777" w:rsidR="00DF2058" w:rsidRDefault="00DF2058" w:rsidP="001A2F65">
      <w:pPr>
        <w:pStyle w:val="ListParagraph"/>
        <w:widowControl/>
        <w:tabs>
          <w:tab w:val="left" w:pos="3030"/>
        </w:tabs>
        <w:autoSpaceDE/>
        <w:autoSpaceDN/>
        <w:spacing w:after="160"/>
        <w:ind w:left="1080" w:firstLine="0"/>
        <w:contextualSpacing/>
        <w:rPr>
          <w:sz w:val="20"/>
        </w:rPr>
      </w:pPr>
    </w:p>
    <w:p w14:paraId="7BAA93B1" w14:textId="77777777" w:rsidR="00DF2058" w:rsidRDefault="00DF2058" w:rsidP="001A2F65">
      <w:pPr>
        <w:pStyle w:val="ListParagraph"/>
        <w:widowControl/>
        <w:tabs>
          <w:tab w:val="left" w:pos="3030"/>
        </w:tabs>
        <w:autoSpaceDE/>
        <w:autoSpaceDN/>
        <w:spacing w:after="160"/>
        <w:ind w:left="1080" w:firstLine="0"/>
        <w:contextualSpacing/>
        <w:rPr>
          <w:sz w:val="20"/>
        </w:rPr>
      </w:pPr>
    </w:p>
    <w:p w14:paraId="09C8EBB7" w14:textId="77777777" w:rsidR="00DF2058" w:rsidRDefault="00DF2058" w:rsidP="001A2F65">
      <w:pPr>
        <w:pStyle w:val="ListParagraph"/>
        <w:widowControl/>
        <w:tabs>
          <w:tab w:val="left" w:pos="3030"/>
        </w:tabs>
        <w:autoSpaceDE/>
        <w:autoSpaceDN/>
        <w:spacing w:after="160"/>
        <w:ind w:left="1080" w:firstLine="0"/>
        <w:contextualSpacing/>
        <w:rPr>
          <w:sz w:val="20"/>
        </w:rPr>
      </w:pPr>
    </w:p>
    <w:p w14:paraId="431204C6"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39A5010F"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023593CE"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6A8EC872"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37802D3F"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04FDEE95" w14:textId="246C715F" w:rsidR="00B87011" w:rsidRDefault="00B87011" w:rsidP="001A2F65">
      <w:pPr>
        <w:pStyle w:val="ListParagraph"/>
        <w:widowControl/>
        <w:tabs>
          <w:tab w:val="left" w:pos="3030"/>
        </w:tabs>
        <w:autoSpaceDE/>
        <w:autoSpaceDN/>
        <w:spacing w:after="160"/>
        <w:ind w:left="1080" w:firstLine="0"/>
        <w:contextualSpacing/>
        <w:rPr>
          <w:sz w:val="20"/>
        </w:rPr>
      </w:pPr>
    </w:p>
    <w:p w14:paraId="20621075" w14:textId="19589617" w:rsidR="00B87011" w:rsidRDefault="00167556" w:rsidP="001A2F65">
      <w:pPr>
        <w:pStyle w:val="ListParagraph"/>
        <w:widowControl/>
        <w:tabs>
          <w:tab w:val="left" w:pos="3030"/>
        </w:tabs>
        <w:autoSpaceDE/>
        <w:autoSpaceDN/>
        <w:spacing w:after="160"/>
        <w:ind w:left="1080" w:firstLine="0"/>
        <w:contextualSpacing/>
        <w:rPr>
          <w:sz w:val="20"/>
        </w:rPr>
      </w:pPr>
      <w:r>
        <w:rPr>
          <w:noProof/>
          <w:sz w:val="20"/>
        </w:rPr>
        <mc:AlternateContent>
          <mc:Choice Requires="wps">
            <w:drawing>
              <wp:anchor distT="0" distB="0" distL="114300" distR="114300" simplePos="0" relativeHeight="251629568" behindDoc="1" locked="0" layoutInCell="1" allowOverlap="1" wp14:anchorId="333AB699" wp14:editId="554B4B30">
                <wp:simplePos x="0" y="0"/>
                <wp:positionH relativeFrom="column">
                  <wp:posOffset>1842135</wp:posOffset>
                </wp:positionH>
                <wp:positionV relativeFrom="page">
                  <wp:posOffset>2834640</wp:posOffset>
                </wp:positionV>
                <wp:extent cx="2247900" cy="289560"/>
                <wp:effectExtent l="0" t="0" r="19050" b="15240"/>
                <wp:wrapTight wrapText="bothSides">
                  <wp:wrapPolygon edited="0">
                    <wp:start x="0" y="0"/>
                    <wp:lineTo x="0" y="21316"/>
                    <wp:lineTo x="21600" y="21316"/>
                    <wp:lineTo x="21600" y="0"/>
                    <wp:lineTo x="0" y="0"/>
                  </wp:wrapPolygon>
                </wp:wrapTight>
                <wp:docPr id="54280801" name="Text Box 54280801"/>
                <wp:cNvGraphicFramePr/>
                <a:graphic xmlns:a="http://schemas.openxmlformats.org/drawingml/2006/main">
                  <a:graphicData uri="http://schemas.microsoft.com/office/word/2010/wordprocessingShape">
                    <wps:wsp>
                      <wps:cNvSpPr txBox="1"/>
                      <wps:spPr>
                        <a:xfrm>
                          <a:off x="0" y="0"/>
                          <a:ext cx="2247900" cy="289560"/>
                        </a:xfrm>
                        <a:prstGeom prst="rect">
                          <a:avLst/>
                        </a:prstGeom>
                        <a:solidFill>
                          <a:schemeClr val="lt1"/>
                        </a:solidFill>
                        <a:ln w="6350">
                          <a:solidFill>
                            <a:schemeClr val="bg1"/>
                          </a:solidFill>
                        </a:ln>
                      </wps:spPr>
                      <wps:txbx>
                        <w:txbxContent>
                          <w:p w14:paraId="6DA01B9A" w14:textId="77777777" w:rsidR="00167556" w:rsidRPr="00167556" w:rsidRDefault="00167556" w:rsidP="00167556">
                            <w:pPr>
                              <w:tabs>
                                <w:tab w:val="left" w:pos="6125"/>
                              </w:tabs>
                              <w:jc w:val="center"/>
                              <w:rPr>
                                <w:rFonts w:ascii="Arial" w:hAnsi="Arial" w:cs="Arial"/>
                              </w:rPr>
                            </w:pPr>
                            <w:r w:rsidRPr="00167556">
                              <w:rPr>
                                <w:rFonts w:ascii="Arial" w:hAnsi="Arial" w:cs="Arial"/>
                                <w:b/>
                              </w:rPr>
                              <w:t>Fig 5:</w:t>
                            </w:r>
                            <w:r w:rsidRPr="00167556">
                              <w:rPr>
                                <w:rFonts w:ascii="Arial" w:hAnsi="Arial" w:cs="Arial"/>
                              </w:rPr>
                              <w:t xml:space="preserve"> </w:t>
                            </w:r>
                            <w:r w:rsidRPr="00167556">
                              <w:rPr>
                                <w:rFonts w:ascii="Arial" w:hAnsi="Arial" w:cs="Arial"/>
                                <w:color w:val="1F1F1F"/>
                              </w:rPr>
                              <w:t xml:space="preserve">Carboxylic </w:t>
                            </w:r>
                            <w:r w:rsidRPr="00167556">
                              <w:rPr>
                                <w:rFonts w:ascii="Arial" w:hAnsi="Arial" w:cs="Arial"/>
                                <w:color w:val="1F1F1F"/>
                                <w:sz w:val="20"/>
                                <w:szCs w:val="20"/>
                              </w:rPr>
                              <w:t>groups</w:t>
                            </w:r>
                          </w:p>
                          <w:p w14:paraId="324FD1EA" w14:textId="77777777" w:rsidR="00167556" w:rsidRPr="00167556" w:rsidRDefault="00167556" w:rsidP="00167556">
                            <w:pPr>
                              <w:rPr>
                                <w:rFonts w:ascii="Arial" w:hAnsi="Arial" w:cs="Arial"/>
                              </w:rPr>
                            </w:pPr>
                          </w:p>
                          <w:p w14:paraId="3B34D84C" w14:textId="77777777" w:rsidR="00167556" w:rsidRPr="00167556" w:rsidRDefault="00167556" w:rsidP="0016755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AB699" id="Text Box 54280801" o:spid="_x0000_s1030" type="#_x0000_t202" style="position:absolute;left:0;text-align:left;margin-left:145.05pt;margin-top:223.2pt;width:177pt;height:22.8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" fillcolor="white [3201]" strokecolor="white [3212]" strokeweight=".5pt">
                <v:textbox>
                  <w:txbxContent>
                    <w:p w14:paraId="6DA01B9A" w14:textId="77777777" w:rsidR="00167556" w:rsidRPr="00167556" w:rsidRDefault="00167556" w:rsidP="00167556">
                      <w:pPr>
                        <w:tabs>
                          <w:tab w:val="left" w:pos="6125"/>
                        </w:tabs>
                        <w:jc w:val="center"/>
                        <w:rPr>
                          <w:rFonts w:ascii="Arial" w:hAnsi="Arial" w:cs="Arial"/>
                        </w:rPr>
                      </w:pPr>
                      <w:r w:rsidRPr="00167556">
                        <w:rPr>
                          <w:rFonts w:ascii="Arial" w:hAnsi="Arial" w:cs="Arial"/>
                          <w:b/>
                        </w:rPr>
                        <w:t>Fig 5:</w:t>
                      </w:r>
                      <w:r w:rsidRPr="00167556">
                        <w:rPr>
                          <w:rFonts w:ascii="Arial" w:hAnsi="Arial" w:cs="Arial"/>
                        </w:rPr>
                        <w:t xml:space="preserve"> </w:t>
                      </w:r>
                      <w:r w:rsidRPr="00167556">
                        <w:rPr>
                          <w:rFonts w:ascii="Arial" w:hAnsi="Arial" w:cs="Arial"/>
                          <w:color w:val="1F1F1F"/>
                        </w:rPr>
                        <w:t xml:space="preserve">Carboxylic </w:t>
                      </w:r>
                      <w:r w:rsidRPr="00167556">
                        <w:rPr>
                          <w:rFonts w:ascii="Arial" w:hAnsi="Arial" w:cs="Arial"/>
                          <w:color w:val="1F1F1F"/>
                          <w:sz w:val="20"/>
                          <w:szCs w:val="20"/>
                        </w:rPr>
                        <w:t>groups</w:t>
                      </w:r>
                    </w:p>
                    <w:p w14:paraId="324FD1EA" w14:textId="77777777" w:rsidR="00167556" w:rsidRPr="00167556" w:rsidRDefault="00167556" w:rsidP="00167556">
                      <w:pPr>
                        <w:rPr>
                          <w:rFonts w:ascii="Arial" w:hAnsi="Arial" w:cs="Arial"/>
                        </w:rPr>
                      </w:pPr>
                    </w:p>
                    <w:p w14:paraId="3B34D84C" w14:textId="77777777" w:rsidR="00167556" w:rsidRPr="00167556" w:rsidRDefault="00167556" w:rsidP="00167556">
                      <w:pPr>
                        <w:rPr>
                          <w:rFonts w:ascii="Arial" w:hAnsi="Arial" w:cs="Arial"/>
                        </w:rPr>
                      </w:pPr>
                    </w:p>
                  </w:txbxContent>
                </v:textbox>
                <w10:wrap type="tight" anchory="page"/>
              </v:shape>
            </w:pict>
          </mc:Fallback>
        </mc:AlternateContent>
      </w:r>
    </w:p>
    <w:p w14:paraId="360EBEBA" w14:textId="69FBC097" w:rsidR="00B87011" w:rsidRDefault="00B87011" w:rsidP="001A2F65">
      <w:pPr>
        <w:pStyle w:val="ListParagraph"/>
        <w:widowControl/>
        <w:tabs>
          <w:tab w:val="left" w:pos="3030"/>
        </w:tabs>
        <w:autoSpaceDE/>
        <w:autoSpaceDN/>
        <w:spacing w:after="160"/>
        <w:ind w:left="1080" w:firstLine="0"/>
        <w:contextualSpacing/>
        <w:rPr>
          <w:sz w:val="20"/>
        </w:rPr>
      </w:pPr>
    </w:p>
    <w:p w14:paraId="16E4171A" w14:textId="1C1BD9D2" w:rsidR="00B87011" w:rsidRDefault="00B87011" w:rsidP="001A2F65">
      <w:pPr>
        <w:pStyle w:val="ListParagraph"/>
        <w:widowControl/>
        <w:tabs>
          <w:tab w:val="left" w:pos="3030"/>
        </w:tabs>
        <w:autoSpaceDE/>
        <w:autoSpaceDN/>
        <w:spacing w:after="160"/>
        <w:ind w:left="1080" w:firstLine="0"/>
        <w:contextualSpacing/>
        <w:rPr>
          <w:sz w:val="20"/>
        </w:rPr>
      </w:pPr>
    </w:p>
    <w:p w14:paraId="6CA2045F" w14:textId="737FFC57" w:rsidR="00B87011" w:rsidRDefault="00B73EA8" w:rsidP="001A2F65">
      <w:pPr>
        <w:pStyle w:val="ListParagraph"/>
        <w:widowControl/>
        <w:tabs>
          <w:tab w:val="left" w:pos="3030"/>
        </w:tabs>
        <w:autoSpaceDE/>
        <w:autoSpaceDN/>
        <w:spacing w:after="160"/>
        <w:ind w:left="1080" w:firstLine="0"/>
        <w:contextualSpacing/>
        <w:rPr>
          <w:sz w:val="20"/>
        </w:rPr>
      </w:pPr>
      <w:r>
        <w:rPr>
          <w:noProof/>
          <w:sz w:val="20"/>
        </w:rPr>
        <mc:AlternateContent>
          <mc:Choice Requires="wps">
            <w:drawing>
              <wp:anchor distT="0" distB="0" distL="114300" distR="114300" simplePos="0" relativeHeight="251630592" behindDoc="1" locked="0" layoutInCell="1" allowOverlap="1" wp14:anchorId="32ACAF0A" wp14:editId="0EFE85C7">
                <wp:simplePos x="0" y="0"/>
                <wp:positionH relativeFrom="column">
                  <wp:posOffset>-1905</wp:posOffset>
                </wp:positionH>
                <wp:positionV relativeFrom="paragraph">
                  <wp:posOffset>66040</wp:posOffset>
                </wp:positionV>
                <wp:extent cx="2743200" cy="266700"/>
                <wp:effectExtent l="0" t="0" r="19050" b="19050"/>
                <wp:wrapTight wrapText="bothSides">
                  <wp:wrapPolygon edited="0">
                    <wp:start x="0" y="0"/>
                    <wp:lineTo x="0" y="21600"/>
                    <wp:lineTo x="21600" y="21600"/>
                    <wp:lineTo x="21600" y="0"/>
                    <wp:lineTo x="0" y="0"/>
                  </wp:wrapPolygon>
                </wp:wrapTight>
                <wp:docPr id="2041430231" name="Text Box 2041430231"/>
                <wp:cNvGraphicFramePr/>
                <a:graphic xmlns:a="http://schemas.openxmlformats.org/drawingml/2006/main">
                  <a:graphicData uri="http://schemas.microsoft.com/office/word/2010/wordprocessingShape">
                    <wps:wsp>
                      <wps:cNvSpPr txBox="1"/>
                      <wps:spPr>
                        <a:xfrm>
                          <a:off x="0" y="0"/>
                          <a:ext cx="2743200" cy="266700"/>
                        </a:xfrm>
                        <a:prstGeom prst="rect">
                          <a:avLst/>
                        </a:prstGeom>
                        <a:solidFill>
                          <a:schemeClr val="lt1"/>
                        </a:solidFill>
                        <a:ln w="6350">
                          <a:solidFill>
                            <a:schemeClr val="bg1"/>
                          </a:solidFill>
                        </a:ln>
                      </wps:spPr>
                      <wps:txbx>
                        <w:txbxContent>
                          <w:p w14:paraId="0B13DA61" w14:textId="77777777" w:rsidR="00B73EA8" w:rsidRPr="00B73EA8" w:rsidRDefault="00B73EA8" w:rsidP="00B73EA8">
                            <w:pPr>
                              <w:widowControl/>
                              <w:tabs>
                                <w:tab w:val="left" w:pos="3030"/>
                              </w:tabs>
                              <w:autoSpaceDE/>
                              <w:autoSpaceDN/>
                              <w:spacing w:after="160"/>
                              <w:contextualSpacing/>
                              <w:jc w:val="center"/>
                              <w:rPr>
                                <w:rFonts w:ascii="Arial" w:hAnsi="Arial" w:cs="Arial"/>
                              </w:rPr>
                            </w:pPr>
                            <w:r w:rsidRPr="00B73EA8">
                              <w:rPr>
                                <w:rFonts w:ascii="Arial" w:hAnsi="Arial" w:cs="Arial"/>
                                <w:b/>
                              </w:rPr>
                              <w:t>Table 1:</w:t>
                            </w:r>
                            <w:r w:rsidRPr="00B73EA8">
                              <w:rPr>
                                <w:rFonts w:ascii="Arial" w:hAnsi="Arial" w:cs="Arial"/>
                              </w:rPr>
                              <w:t xml:space="preserve"> </w:t>
                            </w:r>
                            <w:r w:rsidRPr="00B73EA8">
                              <w:rPr>
                                <w:rFonts w:ascii="Arial" w:hAnsi="Arial" w:cs="Arial"/>
                                <w:bCs/>
                                <w:color w:val="000000"/>
                                <w:lang w:eastAsia="en-IN"/>
                              </w:rPr>
                              <w:t>Graphene Specifications</w:t>
                            </w:r>
                          </w:p>
                          <w:p w14:paraId="13AD7B3B" w14:textId="77777777" w:rsidR="00B73EA8" w:rsidRPr="00B73EA8" w:rsidRDefault="00B73EA8" w:rsidP="00B73EA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AF0A" id="Text Box 2041430231" o:spid="_x0000_s1031" type="#_x0000_t202" style="position:absolute;left:0;text-align:left;margin-left:-.15pt;margin-top:5.2pt;width:3in;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" fillcolor="white [3201]" strokecolor="white [3212]" strokeweight=".5pt">
                <v:textbox>
                  <w:txbxContent>
                    <w:p w14:paraId="0B13DA61" w14:textId="77777777" w:rsidR="00B73EA8" w:rsidRPr="00B73EA8" w:rsidRDefault="00B73EA8" w:rsidP="00B73EA8">
                      <w:pPr>
                        <w:widowControl/>
                        <w:tabs>
                          <w:tab w:val="left" w:pos="3030"/>
                        </w:tabs>
                        <w:autoSpaceDE/>
                        <w:autoSpaceDN/>
                        <w:spacing w:after="160"/>
                        <w:contextualSpacing/>
                        <w:jc w:val="center"/>
                        <w:rPr>
                          <w:rFonts w:ascii="Arial" w:hAnsi="Arial" w:cs="Arial"/>
                        </w:rPr>
                      </w:pPr>
                      <w:r w:rsidRPr="00B73EA8">
                        <w:rPr>
                          <w:rFonts w:ascii="Arial" w:hAnsi="Arial" w:cs="Arial"/>
                          <w:b/>
                        </w:rPr>
                        <w:t>Table 1:</w:t>
                      </w:r>
                      <w:r w:rsidRPr="00B73EA8">
                        <w:rPr>
                          <w:rFonts w:ascii="Arial" w:hAnsi="Arial" w:cs="Arial"/>
                        </w:rPr>
                        <w:t xml:space="preserve"> </w:t>
                      </w:r>
                      <w:r w:rsidRPr="00B73EA8">
                        <w:rPr>
                          <w:rFonts w:ascii="Arial" w:hAnsi="Arial" w:cs="Arial"/>
                          <w:bCs/>
                          <w:color w:val="000000"/>
                          <w:lang w:eastAsia="en-IN"/>
                        </w:rPr>
                        <w:t>Graphene Specifications</w:t>
                      </w:r>
                    </w:p>
                    <w:p w14:paraId="13AD7B3B" w14:textId="77777777" w:rsidR="00B73EA8" w:rsidRPr="00B73EA8" w:rsidRDefault="00B73EA8" w:rsidP="00B73EA8">
                      <w:pPr>
                        <w:rPr>
                          <w:rFonts w:ascii="Arial" w:hAnsi="Arial" w:cs="Arial"/>
                        </w:rPr>
                      </w:pPr>
                    </w:p>
                  </w:txbxContent>
                </v:textbox>
                <w10:wrap type="tight"/>
              </v:shape>
            </w:pict>
          </mc:Fallback>
        </mc:AlternateContent>
      </w:r>
    </w:p>
    <w:p w14:paraId="60C28962"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5D87467C" w14:textId="77777777" w:rsidR="00B87011" w:rsidRDefault="00B87011" w:rsidP="001A2F65">
      <w:pPr>
        <w:pStyle w:val="ListParagraph"/>
        <w:widowControl/>
        <w:tabs>
          <w:tab w:val="left" w:pos="3030"/>
        </w:tabs>
        <w:autoSpaceDE/>
        <w:autoSpaceDN/>
        <w:spacing w:after="160"/>
        <w:ind w:left="1080" w:firstLine="0"/>
        <w:contextualSpacing/>
        <w:rPr>
          <w:sz w:val="20"/>
        </w:rPr>
      </w:pPr>
    </w:p>
    <w:tbl>
      <w:tblPr>
        <w:tblpPr w:leftFromText="180" w:rightFromText="180" w:vertAnchor="page" w:horzAnchor="page" w:tblpX="2161" w:tblpY="6085"/>
        <w:tblW w:w="4918" w:type="dxa"/>
        <w:tblLayout w:type="fixed"/>
        <w:tblLook w:val="04A0" w:firstRow="1" w:lastRow="0" w:firstColumn="1" w:lastColumn="0" w:noHBand="0" w:noVBand="1"/>
      </w:tblPr>
      <w:tblGrid>
        <w:gridCol w:w="1555"/>
        <w:gridCol w:w="3363"/>
      </w:tblGrid>
      <w:tr w:rsidR="00CD536B" w:rsidRPr="00465B7C" w14:paraId="18828F91" w14:textId="77777777" w:rsidTr="00CD536B">
        <w:trPr>
          <w:trHeight w:val="371"/>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26EDBD" w14:textId="77777777" w:rsidR="00CD536B" w:rsidRPr="00222DCE" w:rsidRDefault="00CD536B" w:rsidP="00CD536B">
            <w:pPr>
              <w:pStyle w:val="NoSpacing"/>
              <w:jc w:val="both"/>
              <w:rPr>
                <w:b/>
                <w:bCs/>
                <w:color w:val="000000"/>
                <w:sz w:val="24"/>
                <w:szCs w:val="24"/>
                <w:lang w:eastAsia="en-IN"/>
              </w:rPr>
            </w:pPr>
            <w:r w:rsidRPr="00222DCE">
              <w:rPr>
                <w:b/>
                <w:bCs/>
                <w:color w:val="000000"/>
                <w:sz w:val="24"/>
                <w:szCs w:val="24"/>
                <w:lang w:eastAsia="en-IN"/>
              </w:rPr>
              <w:t>Type</w:t>
            </w:r>
          </w:p>
        </w:tc>
        <w:tc>
          <w:tcPr>
            <w:tcW w:w="3363" w:type="dxa"/>
            <w:tcBorders>
              <w:top w:val="single" w:sz="4" w:space="0" w:color="auto"/>
              <w:left w:val="nil"/>
              <w:bottom w:val="single" w:sz="4" w:space="0" w:color="auto"/>
              <w:right w:val="single" w:sz="4" w:space="0" w:color="auto"/>
            </w:tcBorders>
            <w:noWrap/>
            <w:vAlign w:val="center"/>
            <w:hideMark/>
          </w:tcPr>
          <w:p w14:paraId="337B33E4" w14:textId="77777777" w:rsidR="00CD536B" w:rsidRPr="00222DCE" w:rsidRDefault="00CD536B" w:rsidP="00CD536B">
            <w:pPr>
              <w:pStyle w:val="NoSpacing"/>
              <w:jc w:val="both"/>
              <w:rPr>
                <w:b/>
                <w:bCs/>
                <w:color w:val="000000"/>
                <w:sz w:val="24"/>
                <w:szCs w:val="24"/>
                <w:lang w:eastAsia="en-IN"/>
              </w:rPr>
            </w:pPr>
            <w:r w:rsidRPr="00222DCE">
              <w:rPr>
                <w:b/>
                <w:bCs/>
                <w:color w:val="000000"/>
                <w:sz w:val="24"/>
                <w:szCs w:val="24"/>
                <w:lang w:eastAsia="en-IN"/>
              </w:rPr>
              <w:t>Graphene Nanoparticles</w:t>
            </w:r>
          </w:p>
        </w:tc>
      </w:tr>
      <w:tr w:rsidR="00CD536B" w:rsidRPr="00465B7C" w14:paraId="1B48D87D"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hideMark/>
          </w:tcPr>
          <w:p w14:paraId="63CA6A11"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Bulk Density</w:t>
            </w:r>
          </w:p>
        </w:tc>
        <w:tc>
          <w:tcPr>
            <w:tcW w:w="3363" w:type="dxa"/>
            <w:tcBorders>
              <w:top w:val="nil"/>
              <w:left w:val="nil"/>
              <w:bottom w:val="single" w:sz="4" w:space="0" w:color="auto"/>
              <w:right w:val="single" w:sz="4" w:space="0" w:color="auto"/>
            </w:tcBorders>
            <w:noWrap/>
            <w:vAlign w:val="center"/>
            <w:hideMark/>
          </w:tcPr>
          <w:p w14:paraId="6753F773"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0.30 g/cc</w:t>
            </w:r>
          </w:p>
        </w:tc>
      </w:tr>
      <w:tr w:rsidR="00CD536B" w:rsidRPr="00465B7C" w14:paraId="761BA3F9"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tcPr>
          <w:p w14:paraId="54A5E17D"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Diameter</w:t>
            </w:r>
          </w:p>
        </w:tc>
        <w:tc>
          <w:tcPr>
            <w:tcW w:w="3363" w:type="dxa"/>
            <w:tcBorders>
              <w:top w:val="nil"/>
              <w:left w:val="nil"/>
              <w:bottom w:val="single" w:sz="4" w:space="0" w:color="auto"/>
              <w:right w:val="single" w:sz="4" w:space="0" w:color="auto"/>
            </w:tcBorders>
            <w:noWrap/>
            <w:vAlign w:val="center"/>
          </w:tcPr>
          <w:p w14:paraId="7AC86D72"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10-15 microns</w:t>
            </w:r>
          </w:p>
        </w:tc>
      </w:tr>
      <w:tr w:rsidR="00CD536B" w:rsidRPr="00465B7C" w14:paraId="3351E1A8"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tcPr>
          <w:p w14:paraId="1D6E8783"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Purity</w:t>
            </w:r>
          </w:p>
        </w:tc>
        <w:tc>
          <w:tcPr>
            <w:tcW w:w="3363" w:type="dxa"/>
            <w:tcBorders>
              <w:top w:val="nil"/>
              <w:left w:val="nil"/>
              <w:bottom w:val="single" w:sz="4" w:space="0" w:color="auto"/>
              <w:right w:val="single" w:sz="4" w:space="0" w:color="auto"/>
            </w:tcBorders>
            <w:noWrap/>
            <w:vAlign w:val="center"/>
          </w:tcPr>
          <w:p w14:paraId="34517067"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98%</w:t>
            </w:r>
          </w:p>
        </w:tc>
      </w:tr>
      <w:tr w:rsidR="00CD536B" w:rsidRPr="00465B7C" w14:paraId="5C01FA04"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hideMark/>
          </w:tcPr>
          <w:p w14:paraId="674AB362"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Surface Area</w:t>
            </w:r>
          </w:p>
        </w:tc>
        <w:tc>
          <w:tcPr>
            <w:tcW w:w="3363" w:type="dxa"/>
            <w:tcBorders>
              <w:top w:val="nil"/>
              <w:left w:val="nil"/>
              <w:bottom w:val="single" w:sz="4" w:space="0" w:color="auto"/>
              <w:right w:val="single" w:sz="4" w:space="0" w:color="auto"/>
            </w:tcBorders>
            <w:noWrap/>
            <w:vAlign w:val="center"/>
            <w:hideMark/>
          </w:tcPr>
          <w:p w14:paraId="37D0B023"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 xml:space="preserve">112 </w:t>
            </w:r>
            <m:oMath>
              <m:sSup>
                <m:sSupPr>
                  <m:ctrlPr>
                    <w:rPr>
                      <w:rFonts w:ascii="Cambria Math" w:hAnsi="Cambria Math"/>
                      <w:color w:val="000000"/>
                      <w:sz w:val="24"/>
                      <w:szCs w:val="24"/>
                      <w:lang w:eastAsia="en-IN"/>
                    </w:rPr>
                  </m:ctrlPr>
                </m:sSupPr>
                <m:e>
                  <m:r>
                    <w:rPr>
                      <w:rFonts w:ascii="Cambria Math" w:hAnsi="Cambria Math"/>
                      <w:color w:val="000000"/>
                      <w:sz w:val="24"/>
                      <w:szCs w:val="24"/>
                      <w:lang w:eastAsia="en-IN"/>
                    </w:rPr>
                    <m:t>m</m:t>
                  </m:r>
                </m:e>
                <m:sup>
                  <m:r>
                    <w:rPr>
                      <w:rFonts w:ascii="Cambria Math" w:hAnsi="Cambria Math"/>
                      <w:color w:val="000000"/>
                      <w:sz w:val="24"/>
                      <w:szCs w:val="24"/>
                      <w:lang w:eastAsia="en-IN"/>
                    </w:rPr>
                    <m:t>2</m:t>
                  </m:r>
                </m:sup>
              </m:sSup>
            </m:oMath>
            <w:r>
              <w:rPr>
                <w:color w:val="000000"/>
                <w:sz w:val="24"/>
                <w:szCs w:val="24"/>
                <w:lang w:eastAsia="en-IN"/>
              </w:rPr>
              <w:t>/g</w:t>
            </w:r>
          </w:p>
        </w:tc>
      </w:tr>
    </w:tbl>
    <w:p w14:paraId="421220B9"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75BE771"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76E60BB8"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60E37024"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12E26E48"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042AD222"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70F04F0"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742F9602"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EA40FFC"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6AF80271"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78063291"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1B9284AA" w14:textId="77777777" w:rsidR="00DA3CDE" w:rsidRPr="00DA3CDE" w:rsidRDefault="00DA3CDE" w:rsidP="00DA3CDE">
      <w:pPr>
        <w:pStyle w:val="ListParagraph"/>
        <w:widowControl/>
        <w:numPr>
          <w:ilvl w:val="0"/>
          <w:numId w:val="6"/>
        </w:numPr>
        <w:tabs>
          <w:tab w:val="left" w:pos="3030"/>
        </w:tabs>
        <w:autoSpaceDE/>
        <w:autoSpaceDN/>
        <w:spacing w:after="160"/>
        <w:contextualSpacing/>
        <w:rPr>
          <w:rFonts w:ascii="Arial" w:hAnsi="Arial" w:cs="Arial"/>
        </w:rPr>
      </w:pPr>
      <w:r w:rsidRPr="00DA3CDE">
        <w:rPr>
          <w:rFonts w:ascii="Arial" w:hAnsi="Arial" w:cs="Arial"/>
        </w:rPr>
        <w:t>Fabrication of Composites:</w:t>
      </w:r>
    </w:p>
    <w:p w14:paraId="38A0268F"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70655547" w14:textId="04D4824C" w:rsidR="00DA3CDE" w:rsidRDefault="00DA3CDE" w:rsidP="001A2F65">
      <w:pPr>
        <w:pStyle w:val="ListParagraph"/>
        <w:widowControl/>
        <w:tabs>
          <w:tab w:val="left" w:pos="3030"/>
        </w:tabs>
        <w:autoSpaceDE/>
        <w:autoSpaceDN/>
        <w:spacing w:after="160"/>
        <w:ind w:left="1080" w:firstLine="0"/>
        <w:contextualSpacing/>
        <w:rPr>
          <w:sz w:val="20"/>
        </w:rPr>
      </w:pPr>
    </w:p>
    <w:p w14:paraId="6D0D163F" w14:textId="31C8F11D" w:rsidR="00DA3CDE" w:rsidRDefault="00DA3CDE" w:rsidP="001A2F65">
      <w:pPr>
        <w:pStyle w:val="ListParagraph"/>
        <w:widowControl/>
        <w:tabs>
          <w:tab w:val="left" w:pos="3030"/>
        </w:tabs>
        <w:autoSpaceDE/>
        <w:autoSpaceDN/>
        <w:spacing w:after="160"/>
        <w:ind w:left="1080" w:firstLine="0"/>
        <w:contextualSpacing/>
        <w:rPr>
          <w:sz w:val="20"/>
        </w:rPr>
      </w:pPr>
    </w:p>
    <w:p w14:paraId="7787ADDC" w14:textId="5A62261B" w:rsidR="00DA3CDE" w:rsidRDefault="00704E47" w:rsidP="001A2F65">
      <w:pPr>
        <w:pStyle w:val="ListParagraph"/>
        <w:widowControl/>
        <w:tabs>
          <w:tab w:val="left" w:pos="3030"/>
        </w:tabs>
        <w:autoSpaceDE/>
        <w:autoSpaceDN/>
        <w:spacing w:after="160"/>
        <w:ind w:left="1080" w:firstLine="0"/>
        <w:contextualSpacing/>
        <w:rPr>
          <w:sz w:val="20"/>
        </w:rPr>
      </w:pPr>
      <w:r w:rsidRPr="000748E3">
        <w:rPr>
          <w:noProof/>
        </w:rPr>
        <w:drawing>
          <wp:anchor distT="0" distB="0" distL="114300" distR="114300" simplePos="0" relativeHeight="251635712" behindDoc="1" locked="0" layoutInCell="1" allowOverlap="1" wp14:anchorId="67ECE464" wp14:editId="3C172E20">
            <wp:simplePos x="0" y="0"/>
            <wp:positionH relativeFrom="column">
              <wp:posOffset>4288155</wp:posOffset>
            </wp:positionH>
            <wp:positionV relativeFrom="page">
              <wp:posOffset>6073140</wp:posOffset>
            </wp:positionV>
            <wp:extent cx="1439545" cy="1036320"/>
            <wp:effectExtent l="0" t="0" r="8255" b="0"/>
            <wp:wrapTight wrapText="bothSides">
              <wp:wrapPolygon edited="0">
                <wp:start x="0" y="0"/>
                <wp:lineTo x="0" y="21044"/>
                <wp:lineTo x="21438" y="21044"/>
                <wp:lineTo x="21438" y="0"/>
                <wp:lineTo x="0" y="0"/>
              </wp:wrapPolygon>
            </wp:wrapTight>
            <wp:docPr id="1030" name="Picture 6" descr="C:\Users\hp\Downloads\WhatsApp Image 2026-01-14 at 6.2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hp\Downloads\WhatsApp Image 2026-01-14 at 6.22.14 AM.jpeg"/>
                    <pic:cNvPicPr>
                      <a:picLocks noChangeAspect="1" noChangeArrowheads="1"/>
                    </pic:cNvPicPr>
                  </pic:nvPicPr>
                  <pic:blipFill>
                    <a:blip r:embed="rId14" cstate="print"/>
                    <a:srcRect/>
                    <a:stretch>
                      <a:fillRect/>
                    </a:stretch>
                  </pic:blipFill>
                  <pic:spPr bwMode="auto">
                    <a:xfrm>
                      <a:off x="0" y="0"/>
                      <a:ext cx="1439545" cy="1036320"/>
                    </a:xfrm>
                    <a:prstGeom prst="rect">
                      <a:avLst/>
                    </a:prstGeom>
                    <a:noFill/>
                  </pic:spPr>
                </pic:pic>
              </a:graphicData>
            </a:graphic>
            <wp14:sizeRelH relativeFrom="margin">
              <wp14:pctWidth>0</wp14:pctWidth>
            </wp14:sizeRelH>
            <wp14:sizeRelV relativeFrom="margin">
              <wp14:pctHeight>0</wp14:pctHeight>
            </wp14:sizeRelV>
          </wp:anchor>
        </w:drawing>
      </w:r>
      <w:r w:rsidRPr="000748E3">
        <w:rPr>
          <w:noProof/>
        </w:rPr>
        <w:drawing>
          <wp:anchor distT="0" distB="0" distL="114300" distR="114300" simplePos="0" relativeHeight="251633664" behindDoc="0" locked="0" layoutInCell="1" allowOverlap="1" wp14:anchorId="47FDDB7A" wp14:editId="008DC933">
            <wp:simplePos x="0" y="0"/>
            <wp:positionH relativeFrom="column">
              <wp:posOffset>3015615</wp:posOffset>
            </wp:positionH>
            <wp:positionV relativeFrom="page">
              <wp:posOffset>6050280</wp:posOffset>
            </wp:positionV>
            <wp:extent cx="655320" cy="1060450"/>
            <wp:effectExtent l="0" t="0" r="0" b="6350"/>
            <wp:wrapSquare wrapText="bothSides"/>
            <wp:docPr id="1029" name="Picture 5" descr="C:\Users\hp\Downloads\WhatsApp Image 2026-01-14 at 6.21.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hp\Downloads\WhatsApp Image 2026-01-14 at 6.21.50 AM.jpeg"/>
                    <pic:cNvPicPr>
                      <a:picLocks noChangeAspect="1" noChangeArrowheads="1"/>
                    </pic:cNvPicPr>
                  </pic:nvPicPr>
                  <pic:blipFill>
                    <a:blip r:embed="rId15" cstate="print"/>
                    <a:srcRect/>
                    <a:stretch>
                      <a:fillRect/>
                    </a:stretch>
                  </pic:blipFill>
                  <pic:spPr bwMode="auto">
                    <a:xfrm>
                      <a:off x="0" y="0"/>
                      <a:ext cx="655320" cy="1060450"/>
                    </a:xfrm>
                    <a:prstGeom prst="rect">
                      <a:avLst/>
                    </a:prstGeom>
                    <a:noFill/>
                  </pic:spPr>
                </pic:pic>
              </a:graphicData>
            </a:graphic>
            <wp14:sizeRelH relativeFrom="margin">
              <wp14:pctWidth>0</wp14:pctWidth>
            </wp14:sizeRelH>
            <wp14:sizeRelV relativeFrom="margin">
              <wp14:pctHeight>0</wp14:pctHeight>
            </wp14:sizeRelV>
          </wp:anchor>
        </w:drawing>
      </w:r>
      <w:r w:rsidRPr="000748E3">
        <w:rPr>
          <w:noProof/>
        </w:rPr>
        <w:drawing>
          <wp:anchor distT="0" distB="0" distL="114300" distR="114300" simplePos="0" relativeHeight="251640832" behindDoc="1" locked="0" layoutInCell="1" allowOverlap="1" wp14:anchorId="3465CA52" wp14:editId="3188E014">
            <wp:simplePos x="0" y="0"/>
            <wp:positionH relativeFrom="column">
              <wp:posOffset>3663315</wp:posOffset>
            </wp:positionH>
            <wp:positionV relativeFrom="paragraph">
              <wp:posOffset>57150</wp:posOffset>
            </wp:positionV>
            <wp:extent cx="640080" cy="1045845"/>
            <wp:effectExtent l="0" t="0" r="7620" b="1905"/>
            <wp:wrapTight wrapText="bothSides">
              <wp:wrapPolygon edited="0">
                <wp:start x="0" y="0"/>
                <wp:lineTo x="0" y="21246"/>
                <wp:lineTo x="21214" y="21246"/>
                <wp:lineTo x="21214" y="0"/>
                <wp:lineTo x="0" y="0"/>
              </wp:wrapPolygon>
            </wp:wrapTight>
            <wp:docPr id="1033" name="Picture 9" descr="C:\Users\hp\Downloads\WhatsApp Image 2026-01-14 at 6.22.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hp\Downloads\WhatsApp Image 2026-01-14 at 6.22.50 AM (1).jpeg"/>
                    <pic:cNvPicPr>
                      <a:picLocks noChangeAspect="1" noChangeArrowheads="1"/>
                    </pic:cNvPicPr>
                  </pic:nvPicPr>
                  <pic:blipFill>
                    <a:blip r:embed="rId16" cstate="print"/>
                    <a:srcRect/>
                    <a:stretch>
                      <a:fillRect/>
                    </a:stretch>
                  </pic:blipFill>
                  <pic:spPr bwMode="auto">
                    <a:xfrm>
                      <a:off x="0" y="0"/>
                      <a:ext cx="640080" cy="1045845"/>
                    </a:xfrm>
                    <a:prstGeom prst="rect">
                      <a:avLst/>
                    </a:prstGeom>
                    <a:noFill/>
                  </pic:spPr>
                </pic:pic>
              </a:graphicData>
            </a:graphic>
            <wp14:sizeRelH relativeFrom="margin">
              <wp14:pctWidth>0</wp14:pctWidth>
            </wp14:sizeRelH>
            <wp14:sizeRelV relativeFrom="margin">
              <wp14:pctHeight>0</wp14:pctHeight>
            </wp14:sizeRelV>
          </wp:anchor>
        </w:drawing>
      </w:r>
      <w:r w:rsidRPr="00434EF5">
        <w:rPr>
          <w:noProof/>
          <w:lang w:eastAsia="en-IN"/>
        </w:rPr>
        <w:drawing>
          <wp:anchor distT="0" distB="0" distL="114300" distR="114300" simplePos="0" relativeHeight="251631616" behindDoc="1" locked="0" layoutInCell="1" allowOverlap="1" wp14:anchorId="5C678E08" wp14:editId="4426246C">
            <wp:simplePos x="0" y="0"/>
            <wp:positionH relativeFrom="column">
              <wp:posOffset>-1905</wp:posOffset>
            </wp:positionH>
            <wp:positionV relativeFrom="page">
              <wp:posOffset>6096000</wp:posOffset>
            </wp:positionV>
            <wp:extent cx="2583180" cy="1029970"/>
            <wp:effectExtent l="0" t="0" r="7620" b="0"/>
            <wp:wrapTight wrapText="bothSides">
              <wp:wrapPolygon edited="0">
                <wp:start x="0" y="0"/>
                <wp:lineTo x="0" y="21174"/>
                <wp:lineTo x="21504" y="21174"/>
                <wp:lineTo x="21504" y="0"/>
                <wp:lineTo x="0" y="0"/>
              </wp:wrapPolygon>
            </wp:wrapTight>
            <wp:docPr id="1027" name="Picture 3" descr="C:\Users\hp\Downloads\WhatsApp Image 2026-01-14 at 6.1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ownloads\WhatsApp Image 2026-01-14 at 6.12.20 AM.jpeg"/>
                    <pic:cNvPicPr>
                      <a:picLocks noChangeAspect="1" noChangeArrowheads="1"/>
                    </pic:cNvPicPr>
                  </pic:nvPicPr>
                  <pic:blipFill>
                    <a:blip r:embed="rId11" cstate="print"/>
                    <a:srcRect/>
                    <a:stretch>
                      <a:fillRect/>
                    </a:stretch>
                  </pic:blipFill>
                  <pic:spPr bwMode="auto">
                    <a:xfrm>
                      <a:off x="0" y="0"/>
                      <a:ext cx="2583180" cy="1029970"/>
                    </a:xfrm>
                    <a:prstGeom prst="rect">
                      <a:avLst/>
                    </a:prstGeom>
                    <a:noFill/>
                  </pic:spPr>
                </pic:pic>
              </a:graphicData>
            </a:graphic>
            <wp14:sizeRelH relativeFrom="margin">
              <wp14:pctWidth>0</wp14:pctWidth>
            </wp14:sizeRelH>
          </wp:anchor>
        </w:drawing>
      </w:r>
    </w:p>
    <w:p w14:paraId="6544A567" w14:textId="47A596FB" w:rsidR="00DA3CDE" w:rsidRDefault="00DA3CDE" w:rsidP="001A2F65">
      <w:pPr>
        <w:pStyle w:val="ListParagraph"/>
        <w:widowControl/>
        <w:tabs>
          <w:tab w:val="left" w:pos="3030"/>
        </w:tabs>
        <w:autoSpaceDE/>
        <w:autoSpaceDN/>
        <w:spacing w:after="160"/>
        <w:ind w:left="1080" w:firstLine="0"/>
        <w:contextualSpacing/>
        <w:rPr>
          <w:sz w:val="20"/>
        </w:rPr>
      </w:pPr>
    </w:p>
    <w:p w14:paraId="73D85CE9" w14:textId="2617DA3F" w:rsidR="00DA3CDE" w:rsidRDefault="00DA3CDE" w:rsidP="001A2F65">
      <w:pPr>
        <w:pStyle w:val="ListParagraph"/>
        <w:widowControl/>
        <w:tabs>
          <w:tab w:val="left" w:pos="3030"/>
        </w:tabs>
        <w:autoSpaceDE/>
        <w:autoSpaceDN/>
        <w:spacing w:after="160"/>
        <w:ind w:left="1080" w:firstLine="0"/>
        <w:contextualSpacing/>
        <w:rPr>
          <w:sz w:val="20"/>
        </w:rPr>
      </w:pPr>
    </w:p>
    <w:p w14:paraId="6D87EFB7" w14:textId="135E7D35" w:rsidR="00DA3CDE" w:rsidRDefault="00DA3CDE" w:rsidP="001A2F65">
      <w:pPr>
        <w:pStyle w:val="ListParagraph"/>
        <w:widowControl/>
        <w:tabs>
          <w:tab w:val="left" w:pos="3030"/>
        </w:tabs>
        <w:autoSpaceDE/>
        <w:autoSpaceDN/>
        <w:spacing w:after="160"/>
        <w:ind w:left="1080" w:firstLine="0"/>
        <w:contextualSpacing/>
        <w:rPr>
          <w:sz w:val="20"/>
        </w:rPr>
      </w:pPr>
    </w:p>
    <w:p w14:paraId="25200D7E" w14:textId="693F51A4" w:rsidR="00DA3CDE" w:rsidRDefault="00DA3CDE" w:rsidP="001A2F65">
      <w:pPr>
        <w:pStyle w:val="ListParagraph"/>
        <w:widowControl/>
        <w:tabs>
          <w:tab w:val="left" w:pos="3030"/>
        </w:tabs>
        <w:autoSpaceDE/>
        <w:autoSpaceDN/>
        <w:spacing w:after="160"/>
        <w:ind w:left="1080" w:firstLine="0"/>
        <w:contextualSpacing/>
        <w:rPr>
          <w:sz w:val="20"/>
        </w:rPr>
      </w:pPr>
    </w:p>
    <w:p w14:paraId="2BE33738" w14:textId="0B4EADAA" w:rsidR="00DA3CDE" w:rsidRDefault="00DA3CDE" w:rsidP="001A2F65">
      <w:pPr>
        <w:pStyle w:val="ListParagraph"/>
        <w:widowControl/>
        <w:tabs>
          <w:tab w:val="left" w:pos="3030"/>
        </w:tabs>
        <w:autoSpaceDE/>
        <w:autoSpaceDN/>
        <w:spacing w:after="160"/>
        <w:ind w:left="1080" w:firstLine="0"/>
        <w:contextualSpacing/>
        <w:rPr>
          <w:sz w:val="20"/>
        </w:rPr>
      </w:pPr>
    </w:p>
    <w:p w14:paraId="570EF119" w14:textId="0919F8B2" w:rsidR="00DA3CDE" w:rsidRDefault="00DA3CDE" w:rsidP="001A2F65">
      <w:pPr>
        <w:pStyle w:val="ListParagraph"/>
        <w:widowControl/>
        <w:tabs>
          <w:tab w:val="left" w:pos="3030"/>
        </w:tabs>
        <w:autoSpaceDE/>
        <w:autoSpaceDN/>
        <w:spacing w:after="160"/>
        <w:ind w:left="1080" w:firstLine="0"/>
        <w:contextualSpacing/>
        <w:rPr>
          <w:sz w:val="20"/>
        </w:rPr>
      </w:pPr>
    </w:p>
    <w:p w14:paraId="1B07A289" w14:textId="0FAAFAE1" w:rsidR="00DA3CDE" w:rsidRDefault="00DA3CDE" w:rsidP="001A2F65">
      <w:pPr>
        <w:pStyle w:val="ListParagraph"/>
        <w:widowControl/>
        <w:tabs>
          <w:tab w:val="left" w:pos="3030"/>
        </w:tabs>
        <w:autoSpaceDE/>
        <w:autoSpaceDN/>
        <w:spacing w:after="160"/>
        <w:ind w:left="1080" w:firstLine="0"/>
        <w:contextualSpacing/>
        <w:rPr>
          <w:sz w:val="20"/>
        </w:rPr>
      </w:pPr>
    </w:p>
    <w:p w14:paraId="1F8597EC" w14:textId="5D523DC7" w:rsidR="00DA3CDE" w:rsidRDefault="00DA3CDE" w:rsidP="001A2F65">
      <w:pPr>
        <w:pStyle w:val="ListParagraph"/>
        <w:widowControl/>
        <w:tabs>
          <w:tab w:val="left" w:pos="3030"/>
        </w:tabs>
        <w:autoSpaceDE/>
        <w:autoSpaceDN/>
        <w:spacing w:after="160"/>
        <w:ind w:left="1080" w:firstLine="0"/>
        <w:contextualSpacing/>
        <w:rPr>
          <w:sz w:val="20"/>
        </w:rPr>
      </w:pPr>
    </w:p>
    <w:p w14:paraId="29471015" w14:textId="3718D1B0" w:rsidR="00DA3CDE" w:rsidRDefault="00704E47" w:rsidP="001A2F65">
      <w:pPr>
        <w:pStyle w:val="ListParagraph"/>
        <w:widowControl/>
        <w:tabs>
          <w:tab w:val="left" w:pos="3030"/>
        </w:tabs>
        <w:autoSpaceDE/>
        <w:autoSpaceDN/>
        <w:spacing w:after="160"/>
        <w:ind w:left="1080" w:firstLine="0"/>
        <w:contextualSpacing/>
        <w:rPr>
          <w:sz w:val="20"/>
        </w:rPr>
      </w:pPr>
      <w:r>
        <w:rPr>
          <w:noProof/>
        </w:rPr>
        <mc:AlternateContent>
          <mc:Choice Requires="wps">
            <w:drawing>
              <wp:anchor distT="0" distB="0" distL="114300" distR="114300" simplePos="0" relativeHeight="251632640" behindDoc="1" locked="0" layoutInCell="1" allowOverlap="1" wp14:anchorId="7860EE25" wp14:editId="56048AFE">
                <wp:simplePos x="0" y="0"/>
                <wp:positionH relativeFrom="column">
                  <wp:posOffset>-1905</wp:posOffset>
                </wp:positionH>
                <wp:positionV relativeFrom="page">
                  <wp:posOffset>7330440</wp:posOffset>
                </wp:positionV>
                <wp:extent cx="2415540" cy="297180"/>
                <wp:effectExtent l="0" t="0" r="22860" b="26670"/>
                <wp:wrapTight wrapText="bothSides">
                  <wp:wrapPolygon edited="0">
                    <wp:start x="0" y="0"/>
                    <wp:lineTo x="0" y="22154"/>
                    <wp:lineTo x="21634" y="22154"/>
                    <wp:lineTo x="21634" y="0"/>
                    <wp:lineTo x="0" y="0"/>
                  </wp:wrapPolygon>
                </wp:wrapTight>
                <wp:docPr id="990454718" name="Text Box 990454718"/>
                <wp:cNvGraphicFramePr/>
                <a:graphic xmlns:a="http://schemas.openxmlformats.org/drawingml/2006/main">
                  <a:graphicData uri="http://schemas.microsoft.com/office/word/2010/wordprocessingShape">
                    <wps:wsp>
                      <wps:cNvSpPr txBox="1"/>
                      <wps:spPr>
                        <a:xfrm>
                          <a:off x="0" y="0"/>
                          <a:ext cx="2415540" cy="297180"/>
                        </a:xfrm>
                        <a:prstGeom prst="rect">
                          <a:avLst/>
                        </a:prstGeom>
                        <a:solidFill>
                          <a:schemeClr val="lt1"/>
                        </a:solidFill>
                        <a:ln w="6350">
                          <a:solidFill>
                            <a:schemeClr val="bg1"/>
                          </a:solidFill>
                        </a:ln>
                      </wps:spPr>
                      <wps:txbx>
                        <w:txbxContent>
                          <w:p w14:paraId="3EC31BF5" w14:textId="77777777" w:rsidR="006A3121" w:rsidRPr="006A3121" w:rsidRDefault="006A3121" w:rsidP="006A3121">
                            <w:pPr>
                              <w:jc w:val="center"/>
                              <w:rPr>
                                <w:rFonts w:ascii="Arial" w:hAnsi="Arial" w:cs="Arial"/>
                                <w:sz w:val="20"/>
                                <w:szCs w:val="20"/>
                              </w:rPr>
                            </w:pPr>
                            <w:r w:rsidRPr="006A3121">
                              <w:rPr>
                                <w:rFonts w:ascii="Arial" w:eastAsia="MS PGothic" w:hAnsi="Arial" w:cs="Arial"/>
                                <w:b/>
                                <w:color w:val="000000" w:themeColor="text1"/>
                                <w:kern w:val="24"/>
                                <w:sz w:val="20"/>
                                <w:szCs w:val="20"/>
                              </w:rPr>
                              <w:t>Fig 6:</w:t>
                            </w:r>
                            <w:r w:rsidRPr="006A3121">
                              <w:rPr>
                                <w:rFonts w:ascii="Arial" w:eastAsia="MS PGothic" w:hAnsi="Arial" w:cs="Arial"/>
                                <w:color w:val="000000" w:themeColor="text1"/>
                                <w:kern w:val="24"/>
                                <w:sz w:val="20"/>
                                <w:szCs w:val="20"/>
                              </w:rPr>
                              <w:t xml:space="preserve"> Resin, GFRP and Jute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0EE25" id="Text Box 990454718" o:spid="_x0000_s1032" type="#_x0000_t202" style="position:absolute;left:0;text-align:left;margin-left:-.15pt;margin-top:577.2pt;width:190.2pt;height:23.4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" fillcolor="white [3201]" strokecolor="white [3212]" strokeweight=".5pt">
                <v:textbox>
                  <w:txbxContent>
                    <w:p w14:paraId="3EC31BF5" w14:textId="77777777" w:rsidR="006A3121" w:rsidRPr="006A3121" w:rsidRDefault="006A3121" w:rsidP="006A3121">
                      <w:pPr>
                        <w:jc w:val="center"/>
                        <w:rPr>
                          <w:rFonts w:ascii="Arial" w:hAnsi="Arial" w:cs="Arial"/>
                          <w:sz w:val="20"/>
                          <w:szCs w:val="20"/>
                        </w:rPr>
                      </w:pPr>
                      <w:r w:rsidRPr="006A3121">
                        <w:rPr>
                          <w:rFonts w:ascii="Arial" w:eastAsia="MS PGothic" w:hAnsi="Arial" w:cs="Arial"/>
                          <w:b/>
                          <w:color w:val="000000" w:themeColor="text1"/>
                          <w:kern w:val="24"/>
                          <w:sz w:val="20"/>
                          <w:szCs w:val="20"/>
                        </w:rPr>
                        <w:t>Fig 6:</w:t>
                      </w:r>
                      <w:r w:rsidRPr="006A3121">
                        <w:rPr>
                          <w:rFonts w:ascii="Arial" w:eastAsia="MS PGothic" w:hAnsi="Arial" w:cs="Arial"/>
                          <w:color w:val="000000" w:themeColor="text1"/>
                          <w:kern w:val="24"/>
                          <w:sz w:val="20"/>
                          <w:szCs w:val="20"/>
                        </w:rPr>
                        <w:t xml:space="preserve"> Resin, GFRP and Jute</w:t>
                      </w:r>
                    </w:p>
                  </w:txbxContent>
                </v:textbox>
                <w10:wrap type="tight" anchory="page"/>
              </v:shape>
            </w:pict>
          </mc:Fallback>
        </mc:AlternateContent>
      </w:r>
      <w:r>
        <w:rPr>
          <w:noProof/>
        </w:rPr>
        <mc:AlternateContent>
          <mc:Choice Requires="wps">
            <w:drawing>
              <wp:anchor distT="0" distB="0" distL="114300" distR="114300" simplePos="0" relativeHeight="251641856" behindDoc="1" locked="0" layoutInCell="1" allowOverlap="1" wp14:anchorId="2CBCCCC3" wp14:editId="4171F6EE">
                <wp:simplePos x="0" y="0"/>
                <wp:positionH relativeFrom="column">
                  <wp:posOffset>3084195</wp:posOffset>
                </wp:positionH>
                <wp:positionV relativeFrom="page">
                  <wp:posOffset>7345680</wp:posOffset>
                </wp:positionV>
                <wp:extent cx="2484120" cy="274320"/>
                <wp:effectExtent l="0" t="0" r="0" b="0"/>
                <wp:wrapTight wrapText="bothSides">
                  <wp:wrapPolygon edited="0">
                    <wp:start x="0" y="0"/>
                    <wp:lineTo x="0" y="19500"/>
                    <wp:lineTo x="21368" y="19500"/>
                    <wp:lineTo x="21368" y="0"/>
                    <wp:lineTo x="0" y="0"/>
                  </wp:wrapPolygon>
                </wp:wrapTight>
                <wp:docPr id="724215432" name="Text Box 724215432"/>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7F192694" w14:textId="77777777" w:rsidR="00AF634A" w:rsidRPr="00AF634A" w:rsidRDefault="00AF634A" w:rsidP="00AF634A">
                            <w:pPr>
                              <w:pStyle w:val="NoSpacing"/>
                              <w:jc w:val="center"/>
                              <w:rPr>
                                <w:rFonts w:ascii="Arial" w:hAnsi="Arial" w:cs="Arial"/>
                                <w:color w:val="000000" w:themeColor="text1"/>
                                <w:kern w:val="24"/>
                                <w:sz w:val="20"/>
                                <w:szCs w:val="20"/>
                              </w:rPr>
                            </w:pPr>
                            <w:r w:rsidRPr="00AF634A">
                              <w:rPr>
                                <w:rFonts w:ascii="Arial" w:hAnsi="Arial" w:cs="Arial"/>
                                <w:b/>
                                <w:color w:val="000000" w:themeColor="text1"/>
                                <w:kern w:val="24"/>
                                <w:sz w:val="20"/>
                                <w:szCs w:val="20"/>
                              </w:rPr>
                              <w:t>Fig</w:t>
                            </w:r>
                            <w:r w:rsidRPr="00AF634A">
                              <w:rPr>
                                <w:rFonts w:ascii="Arial" w:hAnsi="Arial" w:cs="Arial"/>
                                <w:color w:val="000000" w:themeColor="text1"/>
                                <w:kern w:val="24"/>
                                <w:sz w:val="20"/>
                                <w:szCs w:val="20"/>
                              </w:rPr>
                              <w:t xml:space="preserve"> </w:t>
                            </w:r>
                            <w:r w:rsidRPr="00AF634A">
                              <w:rPr>
                                <w:rFonts w:ascii="Arial" w:hAnsi="Arial" w:cs="Arial"/>
                                <w:b/>
                                <w:color w:val="000000" w:themeColor="text1"/>
                                <w:kern w:val="24"/>
                                <w:sz w:val="20"/>
                                <w:szCs w:val="20"/>
                              </w:rPr>
                              <w:t>7:</w:t>
                            </w:r>
                            <w:r w:rsidRPr="00AF634A">
                              <w:rPr>
                                <w:rFonts w:ascii="Arial" w:hAnsi="Arial" w:cs="Arial"/>
                                <w:color w:val="000000" w:themeColor="text1"/>
                                <w:kern w:val="24"/>
                                <w:sz w:val="20"/>
                                <w:szCs w:val="20"/>
                              </w:rPr>
                              <w:t xml:space="preserve"> Weighing of resin and fibers</w:t>
                            </w:r>
                          </w:p>
                          <w:p w14:paraId="02E9F1C8" w14:textId="77777777" w:rsidR="00AF634A" w:rsidRPr="00AF634A" w:rsidRDefault="00AF634A" w:rsidP="00AF634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CCCC3" id="Text Box 724215432" o:spid="_x0000_s1033" type="#_x0000_t202" style="position:absolute;left:0;text-align:left;margin-left:242.85pt;margin-top:578.4pt;width:195.6pt;height:21.6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" fillcolor="white [3201]" stroked="f" strokeweight=".5pt">
                <v:textbox>
                  <w:txbxContent>
                    <w:p w14:paraId="7F192694" w14:textId="77777777" w:rsidR="00AF634A" w:rsidRPr="00AF634A" w:rsidRDefault="00AF634A" w:rsidP="00AF634A">
                      <w:pPr>
                        <w:pStyle w:val="NoSpacing"/>
                        <w:jc w:val="center"/>
                        <w:rPr>
                          <w:rFonts w:ascii="Arial" w:hAnsi="Arial" w:cs="Arial"/>
                          <w:color w:val="000000" w:themeColor="text1"/>
                          <w:kern w:val="24"/>
                          <w:sz w:val="20"/>
                          <w:szCs w:val="20"/>
                        </w:rPr>
                      </w:pPr>
                      <w:r w:rsidRPr="00AF634A">
                        <w:rPr>
                          <w:rFonts w:ascii="Arial" w:hAnsi="Arial" w:cs="Arial"/>
                          <w:b/>
                          <w:color w:val="000000" w:themeColor="text1"/>
                          <w:kern w:val="24"/>
                          <w:sz w:val="20"/>
                          <w:szCs w:val="20"/>
                        </w:rPr>
                        <w:t>Fig</w:t>
                      </w:r>
                      <w:r w:rsidRPr="00AF634A">
                        <w:rPr>
                          <w:rFonts w:ascii="Arial" w:hAnsi="Arial" w:cs="Arial"/>
                          <w:color w:val="000000" w:themeColor="text1"/>
                          <w:kern w:val="24"/>
                          <w:sz w:val="20"/>
                          <w:szCs w:val="20"/>
                        </w:rPr>
                        <w:t xml:space="preserve"> </w:t>
                      </w:r>
                      <w:r w:rsidRPr="00AF634A">
                        <w:rPr>
                          <w:rFonts w:ascii="Arial" w:hAnsi="Arial" w:cs="Arial"/>
                          <w:b/>
                          <w:color w:val="000000" w:themeColor="text1"/>
                          <w:kern w:val="24"/>
                          <w:sz w:val="20"/>
                          <w:szCs w:val="20"/>
                        </w:rPr>
                        <w:t>7:</w:t>
                      </w:r>
                      <w:r w:rsidRPr="00AF634A">
                        <w:rPr>
                          <w:rFonts w:ascii="Arial" w:hAnsi="Arial" w:cs="Arial"/>
                          <w:color w:val="000000" w:themeColor="text1"/>
                          <w:kern w:val="24"/>
                          <w:sz w:val="20"/>
                          <w:szCs w:val="20"/>
                        </w:rPr>
                        <w:t xml:space="preserve"> Weighing of resin and fibers</w:t>
                      </w:r>
                    </w:p>
                    <w:p w14:paraId="02E9F1C8" w14:textId="77777777" w:rsidR="00AF634A" w:rsidRPr="00AF634A" w:rsidRDefault="00AF634A" w:rsidP="00AF634A">
                      <w:pPr>
                        <w:rPr>
                          <w:rFonts w:ascii="Arial" w:hAnsi="Arial" w:cs="Arial"/>
                          <w:sz w:val="20"/>
                          <w:szCs w:val="20"/>
                        </w:rPr>
                      </w:pPr>
                    </w:p>
                  </w:txbxContent>
                </v:textbox>
                <w10:wrap type="tight" anchory="page"/>
              </v:shape>
            </w:pict>
          </mc:Fallback>
        </mc:AlternateContent>
      </w:r>
    </w:p>
    <w:p w14:paraId="1BC669E9" w14:textId="0A4D390F" w:rsidR="00DA3CDE" w:rsidRDefault="00DA3CDE" w:rsidP="001A2F65">
      <w:pPr>
        <w:pStyle w:val="ListParagraph"/>
        <w:widowControl/>
        <w:tabs>
          <w:tab w:val="left" w:pos="3030"/>
        </w:tabs>
        <w:autoSpaceDE/>
        <w:autoSpaceDN/>
        <w:spacing w:after="160"/>
        <w:ind w:left="1080" w:firstLine="0"/>
        <w:contextualSpacing/>
        <w:rPr>
          <w:sz w:val="20"/>
        </w:rPr>
      </w:pPr>
    </w:p>
    <w:p w14:paraId="317227A8" w14:textId="468D6BA3" w:rsidR="00DA3CDE" w:rsidRDefault="00DA3CDE" w:rsidP="001A2F65">
      <w:pPr>
        <w:pStyle w:val="ListParagraph"/>
        <w:widowControl/>
        <w:tabs>
          <w:tab w:val="left" w:pos="3030"/>
        </w:tabs>
        <w:autoSpaceDE/>
        <w:autoSpaceDN/>
        <w:spacing w:after="160"/>
        <w:ind w:left="1080" w:firstLine="0"/>
        <w:contextualSpacing/>
        <w:rPr>
          <w:sz w:val="20"/>
        </w:rPr>
      </w:pPr>
    </w:p>
    <w:p w14:paraId="4AA7FF39" w14:textId="4D4CBDE8" w:rsidR="00DA3CDE" w:rsidRDefault="00FA2E22" w:rsidP="001A2F65">
      <w:pPr>
        <w:pStyle w:val="ListParagraph"/>
        <w:widowControl/>
        <w:tabs>
          <w:tab w:val="left" w:pos="3030"/>
        </w:tabs>
        <w:autoSpaceDE/>
        <w:autoSpaceDN/>
        <w:spacing w:after="160"/>
        <w:ind w:left="1080" w:firstLine="0"/>
        <w:contextualSpacing/>
        <w:rPr>
          <w:sz w:val="20"/>
        </w:rPr>
      </w:pPr>
      <w:r>
        <w:rPr>
          <w:noProof/>
          <w:lang w:eastAsia="en-IN"/>
        </w:rPr>
        <w:drawing>
          <wp:anchor distT="0" distB="0" distL="114300" distR="114300" simplePos="0" relativeHeight="251643904" behindDoc="1" locked="0" layoutInCell="1" allowOverlap="1" wp14:anchorId="6AD47D89" wp14:editId="3B78A04A">
            <wp:simplePos x="0" y="0"/>
            <wp:positionH relativeFrom="margin">
              <wp:posOffset>3015615</wp:posOffset>
            </wp:positionH>
            <wp:positionV relativeFrom="page">
              <wp:posOffset>7886700</wp:posOffset>
            </wp:positionV>
            <wp:extent cx="2834640" cy="1508760"/>
            <wp:effectExtent l="0" t="0" r="3810" b="0"/>
            <wp:wrapTight wrapText="bothSides">
              <wp:wrapPolygon edited="0">
                <wp:start x="0" y="0"/>
                <wp:lineTo x="0" y="21273"/>
                <wp:lineTo x="21484" y="21273"/>
                <wp:lineTo x="21484" y="0"/>
                <wp:lineTo x="0" y="0"/>
              </wp:wrapPolygon>
            </wp:wrapTight>
            <wp:docPr id="1035" name="Picture 11" descr="C:\Users\hp\Downloads\WhatsApp Image 2026-01-14 at 6.24.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hp\Downloads\WhatsApp Image 2026-01-14 at 6.24.23 AM.jpeg"/>
                    <pic:cNvPicPr>
                      <a:picLocks noChangeAspect="1" noChangeArrowheads="1"/>
                    </pic:cNvPicPr>
                  </pic:nvPicPr>
                  <pic:blipFill>
                    <a:blip r:embed="rId17" cstate="print"/>
                    <a:srcRect/>
                    <a:stretch>
                      <a:fillRect/>
                    </a:stretch>
                  </pic:blipFill>
                  <pic:spPr bwMode="auto">
                    <a:xfrm>
                      <a:off x="0" y="0"/>
                      <a:ext cx="2834640" cy="1508760"/>
                    </a:xfrm>
                    <a:prstGeom prst="rect">
                      <a:avLst/>
                    </a:prstGeom>
                    <a:noFill/>
                  </pic:spPr>
                </pic:pic>
              </a:graphicData>
            </a:graphic>
            <wp14:sizeRelH relativeFrom="margin">
              <wp14:pctWidth>0</wp14:pctWidth>
            </wp14:sizeRelH>
            <wp14:sizeRelV relativeFrom="margin">
              <wp14:pctHeight>0</wp14:pctHeight>
            </wp14:sizeRelV>
          </wp:anchor>
        </w:drawing>
      </w:r>
    </w:p>
    <w:p w14:paraId="078FB904" w14:textId="487F0E19" w:rsidR="00DA3CDE" w:rsidRDefault="00704E47" w:rsidP="001A2F65">
      <w:pPr>
        <w:pStyle w:val="ListParagraph"/>
        <w:widowControl/>
        <w:tabs>
          <w:tab w:val="left" w:pos="3030"/>
        </w:tabs>
        <w:autoSpaceDE/>
        <w:autoSpaceDN/>
        <w:spacing w:after="160"/>
        <w:ind w:left="1080" w:firstLine="0"/>
        <w:contextualSpacing/>
        <w:rPr>
          <w:sz w:val="20"/>
        </w:rPr>
      </w:pPr>
      <w:r>
        <w:rPr>
          <w:noProof/>
          <w:lang w:eastAsia="en-IN"/>
        </w:rPr>
        <w:drawing>
          <wp:anchor distT="0" distB="0" distL="114300" distR="114300" simplePos="0" relativeHeight="251642880" behindDoc="1" locked="0" layoutInCell="1" allowOverlap="1" wp14:anchorId="5083ED4D" wp14:editId="0CA19B92">
            <wp:simplePos x="0" y="0"/>
            <wp:positionH relativeFrom="margin">
              <wp:posOffset>-1905</wp:posOffset>
            </wp:positionH>
            <wp:positionV relativeFrom="page">
              <wp:posOffset>7917180</wp:posOffset>
            </wp:positionV>
            <wp:extent cx="2598420" cy="1219200"/>
            <wp:effectExtent l="0" t="0" r="0" b="0"/>
            <wp:wrapTight wrapText="bothSides">
              <wp:wrapPolygon edited="0">
                <wp:start x="0" y="0"/>
                <wp:lineTo x="0" y="21263"/>
                <wp:lineTo x="21378" y="21263"/>
                <wp:lineTo x="21378" y="0"/>
                <wp:lineTo x="0" y="0"/>
              </wp:wrapPolygon>
            </wp:wrapTight>
            <wp:docPr id="1034" name="Picture 10" descr="C:\Users\hp\Downloads\WhatsApp Image 2026-01-14 at 6.23.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hp\Downloads\WhatsApp Image 2026-01-14 at 6.23.46 AM.jpeg"/>
                    <pic:cNvPicPr>
                      <a:picLocks noChangeAspect="1" noChangeArrowheads="1"/>
                    </pic:cNvPicPr>
                  </pic:nvPicPr>
                  <pic:blipFill>
                    <a:blip r:embed="rId18" cstate="print"/>
                    <a:srcRect/>
                    <a:stretch>
                      <a:fillRect/>
                    </a:stretch>
                  </pic:blipFill>
                  <pic:spPr bwMode="auto">
                    <a:xfrm>
                      <a:off x="0" y="0"/>
                      <a:ext cx="2598420" cy="1219200"/>
                    </a:xfrm>
                    <a:prstGeom prst="rect">
                      <a:avLst/>
                    </a:prstGeom>
                    <a:noFill/>
                  </pic:spPr>
                </pic:pic>
              </a:graphicData>
            </a:graphic>
            <wp14:sizeRelH relativeFrom="margin">
              <wp14:pctWidth>0</wp14:pctWidth>
            </wp14:sizeRelH>
            <wp14:sizeRelV relativeFrom="margin">
              <wp14:pctHeight>0</wp14:pctHeight>
            </wp14:sizeRelV>
          </wp:anchor>
        </w:drawing>
      </w:r>
    </w:p>
    <w:p w14:paraId="78A3B12F" w14:textId="0EF9522A" w:rsidR="00DA3CDE" w:rsidRDefault="00DA3CDE" w:rsidP="001A2F65">
      <w:pPr>
        <w:pStyle w:val="ListParagraph"/>
        <w:widowControl/>
        <w:tabs>
          <w:tab w:val="left" w:pos="3030"/>
        </w:tabs>
        <w:autoSpaceDE/>
        <w:autoSpaceDN/>
        <w:spacing w:after="160"/>
        <w:ind w:left="1080" w:firstLine="0"/>
        <w:contextualSpacing/>
        <w:rPr>
          <w:sz w:val="20"/>
        </w:rPr>
      </w:pPr>
    </w:p>
    <w:p w14:paraId="0C066F9D"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5941D3A2"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15805B7A"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174095D2"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2519B82F"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4A25FBDF"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5FE4C77D"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5033092E"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1587FF81"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458CCA93" w14:textId="6FCEE4BC" w:rsidR="00CD536B" w:rsidRDefault="002B0471" w:rsidP="001A2F65">
      <w:pPr>
        <w:pStyle w:val="ListParagraph"/>
        <w:widowControl/>
        <w:tabs>
          <w:tab w:val="left" w:pos="3030"/>
        </w:tabs>
        <w:autoSpaceDE/>
        <w:autoSpaceDN/>
        <w:spacing w:after="160"/>
        <w:ind w:left="1080" w:firstLine="0"/>
        <w:contextualSpacing/>
        <w:rPr>
          <w:sz w:val="20"/>
        </w:rPr>
      </w:pPr>
      <w:r>
        <w:rPr>
          <w:noProof/>
        </w:rPr>
        <mc:AlternateContent>
          <mc:Choice Requires="wps">
            <w:drawing>
              <wp:anchor distT="0" distB="0" distL="114300" distR="114300" simplePos="0" relativeHeight="251648000" behindDoc="1" locked="0" layoutInCell="1" allowOverlap="1" wp14:anchorId="04A3725B" wp14:editId="39118253">
                <wp:simplePos x="0" y="0"/>
                <wp:positionH relativeFrom="column">
                  <wp:posOffset>3216275</wp:posOffset>
                </wp:positionH>
                <wp:positionV relativeFrom="page">
                  <wp:posOffset>9608820</wp:posOffset>
                </wp:positionV>
                <wp:extent cx="2484120" cy="274320"/>
                <wp:effectExtent l="0" t="0" r="0" b="0"/>
                <wp:wrapTight wrapText="bothSides">
                  <wp:wrapPolygon edited="0">
                    <wp:start x="0" y="0"/>
                    <wp:lineTo x="0" y="19500"/>
                    <wp:lineTo x="21368" y="19500"/>
                    <wp:lineTo x="21368" y="0"/>
                    <wp:lineTo x="0" y="0"/>
                  </wp:wrapPolygon>
                </wp:wrapTight>
                <wp:docPr id="1227685720" name="Text Box 1227685720"/>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72F114C0" w14:textId="77777777" w:rsidR="007B2F46" w:rsidRPr="007B2F46" w:rsidRDefault="007B2F46" w:rsidP="007B2F46">
                            <w:pPr>
                              <w:pStyle w:val="NoSpacing"/>
                              <w:jc w:val="center"/>
                              <w:rPr>
                                <w:rFonts w:ascii="Arial" w:hAnsi="Arial" w:cs="Arial"/>
                                <w:sz w:val="20"/>
                                <w:szCs w:val="20"/>
                              </w:rPr>
                            </w:pPr>
                            <w:r w:rsidRPr="007B2F46">
                              <w:rPr>
                                <w:rFonts w:ascii="Arial" w:eastAsia="MS PGothic" w:hAnsi="Arial" w:cs="Arial"/>
                                <w:b/>
                                <w:color w:val="000000" w:themeColor="text1"/>
                                <w:kern w:val="24"/>
                                <w:sz w:val="20"/>
                                <w:szCs w:val="20"/>
                              </w:rPr>
                              <w:t>Fig 9:</w:t>
                            </w:r>
                            <w:r w:rsidRPr="007B2F46">
                              <w:rPr>
                                <w:rFonts w:ascii="Arial" w:eastAsia="MS PGothic" w:hAnsi="Arial" w:cs="Arial"/>
                                <w:color w:val="000000" w:themeColor="text1"/>
                                <w:kern w:val="24"/>
                                <w:sz w:val="20"/>
                                <w:szCs w:val="20"/>
                              </w:rPr>
                              <w:t xml:space="preserve"> Stacking up of Fibers</w:t>
                            </w:r>
                          </w:p>
                          <w:p w14:paraId="25B5FC51" w14:textId="77777777" w:rsidR="007B2F46" w:rsidRPr="007B2F46" w:rsidRDefault="007B2F46" w:rsidP="007B2F46">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3725B" id="Text Box 1227685720" o:spid="_x0000_s1034" type="#_x0000_t202" style="position:absolute;left:0;text-align:left;margin-left:253.25pt;margin-top:756.6pt;width:195.6pt;height:21.6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" fillcolor="white [3201]" stroked="f" strokeweight=".5pt">
                <v:textbox>
                  <w:txbxContent>
                    <w:p w14:paraId="72F114C0" w14:textId="77777777" w:rsidR="007B2F46" w:rsidRPr="007B2F46" w:rsidRDefault="007B2F46" w:rsidP="007B2F46">
                      <w:pPr>
                        <w:pStyle w:val="NoSpacing"/>
                        <w:jc w:val="center"/>
                        <w:rPr>
                          <w:rFonts w:ascii="Arial" w:hAnsi="Arial" w:cs="Arial"/>
                          <w:sz w:val="20"/>
                          <w:szCs w:val="20"/>
                        </w:rPr>
                      </w:pPr>
                      <w:r w:rsidRPr="007B2F46">
                        <w:rPr>
                          <w:rFonts w:ascii="Arial" w:eastAsia="MS PGothic" w:hAnsi="Arial" w:cs="Arial"/>
                          <w:b/>
                          <w:color w:val="000000" w:themeColor="text1"/>
                          <w:kern w:val="24"/>
                          <w:sz w:val="20"/>
                          <w:szCs w:val="20"/>
                        </w:rPr>
                        <w:t>Fig 9:</w:t>
                      </w:r>
                      <w:r w:rsidRPr="007B2F46">
                        <w:rPr>
                          <w:rFonts w:ascii="Arial" w:eastAsia="MS PGothic" w:hAnsi="Arial" w:cs="Arial"/>
                          <w:color w:val="000000" w:themeColor="text1"/>
                          <w:kern w:val="24"/>
                          <w:sz w:val="20"/>
                          <w:szCs w:val="20"/>
                        </w:rPr>
                        <w:t xml:space="preserve"> Stacking up of Fibers</w:t>
                      </w:r>
                    </w:p>
                    <w:p w14:paraId="25B5FC51" w14:textId="77777777" w:rsidR="007B2F46" w:rsidRPr="007B2F46" w:rsidRDefault="007B2F46" w:rsidP="007B2F46">
                      <w:pPr>
                        <w:jc w:val="center"/>
                        <w:rPr>
                          <w:rFonts w:ascii="Arial" w:hAnsi="Arial" w:cs="Arial"/>
                          <w:sz w:val="20"/>
                          <w:szCs w:val="20"/>
                        </w:rPr>
                      </w:pPr>
                    </w:p>
                  </w:txbxContent>
                </v:textbox>
                <w10:wrap type="tight" anchory="page"/>
              </v:shape>
            </w:pict>
          </mc:Fallback>
        </mc:AlternateContent>
      </w:r>
      <w:r w:rsidR="00CF6E8D">
        <w:rPr>
          <w:noProof/>
        </w:rPr>
        <mc:AlternateContent>
          <mc:Choice Requires="wps">
            <w:drawing>
              <wp:anchor distT="0" distB="0" distL="114300" distR="114300" simplePos="0" relativeHeight="251651072" behindDoc="1" locked="0" layoutInCell="1" allowOverlap="1" wp14:anchorId="5BE681AB" wp14:editId="46887D4F">
                <wp:simplePos x="0" y="0"/>
                <wp:positionH relativeFrom="column">
                  <wp:posOffset>-1905</wp:posOffset>
                </wp:positionH>
                <wp:positionV relativeFrom="page">
                  <wp:posOffset>9639300</wp:posOffset>
                </wp:positionV>
                <wp:extent cx="2628900" cy="396240"/>
                <wp:effectExtent l="0" t="0" r="0" b="3810"/>
                <wp:wrapTight wrapText="bothSides">
                  <wp:wrapPolygon edited="0">
                    <wp:start x="0" y="0"/>
                    <wp:lineTo x="0" y="20769"/>
                    <wp:lineTo x="21443" y="20769"/>
                    <wp:lineTo x="21443" y="0"/>
                    <wp:lineTo x="0" y="0"/>
                  </wp:wrapPolygon>
                </wp:wrapTight>
                <wp:docPr id="1732220675" name="Text Box 1732220675"/>
                <wp:cNvGraphicFramePr/>
                <a:graphic xmlns:a="http://schemas.openxmlformats.org/drawingml/2006/main">
                  <a:graphicData uri="http://schemas.microsoft.com/office/word/2010/wordprocessingShape">
                    <wps:wsp>
                      <wps:cNvSpPr txBox="1"/>
                      <wps:spPr>
                        <a:xfrm>
                          <a:off x="0" y="0"/>
                          <a:ext cx="2628900" cy="396240"/>
                        </a:xfrm>
                        <a:prstGeom prst="rect">
                          <a:avLst/>
                        </a:prstGeom>
                        <a:solidFill>
                          <a:schemeClr val="lt1"/>
                        </a:solidFill>
                        <a:ln w="6350">
                          <a:noFill/>
                        </a:ln>
                      </wps:spPr>
                      <wps:txbx>
                        <w:txbxContent>
                          <w:p w14:paraId="7D80D179" w14:textId="77777777" w:rsidR="00CF6E8D" w:rsidRPr="00CF6E8D" w:rsidRDefault="00CF6E8D" w:rsidP="00CF6E8D">
                            <w:pPr>
                              <w:pStyle w:val="NoSpacing"/>
                              <w:jc w:val="center"/>
                              <w:rPr>
                                <w:rFonts w:ascii="Arial" w:hAnsi="Arial" w:cs="Arial"/>
                                <w:sz w:val="20"/>
                                <w:szCs w:val="20"/>
                              </w:rPr>
                            </w:pPr>
                            <w:r w:rsidRPr="00CF6E8D">
                              <w:rPr>
                                <w:rFonts w:ascii="Arial" w:eastAsia="MS PGothic" w:hAnsi="Arial" w:cs="Arial"/>
                                <w:b/>
                                <w:color w:val="000000" w:themeColor="text1"/>
                                <w:kern w:val="24"/>
                                <w:sz w:val="20"/>
                                <w:szCs w:val="20"/>
                              </w:rPr>
                              <w:t>Fig 8:</w:t>
                            </w:r>
                            <w:r w:rsidRPr="00CF6E8D">
                              <w:rPr>
                                <w:rFonts w:ascii="Arial" w:eastAsia="MS PGothic" w:hAnsi="Arial" w:cs="Arial"/>
                                <w:color w:val="000000" w:themeColor="text1"/>
                                <w:kern w:val="24"/>
                                <w:sz w:val="20"/>
                                <w:szCs w:val="20"/>
                              </w:rPr>
                              <w:t xml:space="preserve"> Cleaning Surface and applying the release agent</w:t>
                            </w:r>
                          </w:p>
                          <w:p w14:paraId="51F11BD2" w14:textId="77777777" w:rsidR="00CF6E8D" w:rsidRPr="00CF6E8D" w:rsidRDefault="00CF6E8D" w:rsidP="00CF6E8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81AB" id="Text Box 1732220675" o:spid="_x0000_s1035" type="#_x0000_t202" style="position:absolute;left:0;text-align:left;margin-left:-.15pt;margin-top:759pt;width:207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" fillcolor="white [3201]" stroked="f" strokeweight=".5pt">
                <v:textbox>
                  <w:txbxContent>
                    <w:p w14:paraId="7D80D179" w14:textId="77777777" w:rsidR="00CF6E8D" w:rsidRPr="00CF6E8D" w:rsidRDefault="00CF6E8D" w:rsidP="00CF6E8D">
                      <w:pPr>
                        <w:pStyle w:val="NoSpacing"/>
                        <w:jc w:val="center"/>
                        <w:rPr>
                          <w:rFonts w:ascii="Arial" w:hAnsi="Arial" w:cs="Arial"/>
                          <w:sz w:val="20"/>
                          <w:szCs w:val="20"/>
                        </w:rPr>
                      </w:pPr>
                      <w:r w:rsidRPr="00CF6E8D">
                        <w:rPr>
                          <w:rFonts w:ascii="Arial" w:eastAsia="MS PGothic" w:hAnsi="Arial" w:cs="Arial"/>
                          <w:b/>
                          <w:color w:val="000000" w:themeColor="text1"/>
                          <w:kern w:val="24"/>
                          <w:sz w:val="20"/>
                          <w:szCs w:val="20"/>
                        </w:rPr>
                        <w:t>Fig 8:</w:t>
                      </w:r>
                      <w:r w:rsidRPr="00CF6E8D">
                        <w:rPr>
                          <w:rFonts w:ascii="Arial" w:eastAsia="MS PGothic" w:hAnsi="Arial" w:cs="Arial"/>
                          <w:color w:val="000000" w:themeColor="text1"/>
                          <w:kern w:val="24"/>
                          <w:sz w:val="20"/>
                          <w:szCs w:val="20"/>
                        </w:rPr>
                        <w:t xml:space="preserve"> Cleaning Surface and applying the release agent</w:t>
                      </w:r>
                    </w:p>
                    <w:p w14:paraId="51F11BD2" w14:textId="77777777" w:rsidR="00CF6E8D" w:rsidRPr="00CF6E8D" w:rsidRDefault="00CF6E8D" w:rsidP="00CF6E8D">
                      <w:pPr>
                        <w:rPr>
                          <w:rFonts w:ascii="Arial" w:hAnsi="Arial" w:cs="Arial"/>
                          <w:sz w:val="20"/>
                          <w:szCs w:val="20"/>
                        </w:rPr>
                      </w:pPr>
                    </w:p>
                  </w:txbxContent>
                </v:textbox>
                <w10:wrap type="tight" anchory="page"/>
              </v:shape>
            </w:pict>
          </mc:Fallback>
        </mc:AlternateContent>
      </w:r>
    </w:p>
    <w:p w14:paraId="641712C0" w14:textId="3C3C4925" w:rsidR="00CD536B" w:rsidRDefault="00CD536B" w:rsidP="001A2F65">
      <w:pPr>
        <w:pStyle w:val="ListParagraph"/>
        <w:widowControl/>
        <w:tabs>
          <w:tab w:val="left" w:pos="3030"/>
        </w:tabs>
        <w:autoSpaceDE/>
        <w:autoSpaceDN/>
        <w:spacing w:after="160"/>
        <w:ind w:left="1080" w:firstLine="0"/>
        <w:contextualSpacing/>
        <w:rPr>
          <w:sz w:val="20"/>
        </w:rPr>
      </w:pPr>
    </w:p>
    <w:p w14:paraId="34688A56" w14:textId="56A1A57A" w:rsidR="00CD536B" w:rsidRDefault="00CD536B" w:rsidP="001A2F65">
      <w:pPr>
        <w:pStyle w:val="ListParagraph"/>
        <w:widowControl/>
        <w:tabs>
          <w:tab w:val="left" w:pos="3030"/>
        </w:tabs>
        <w:autoSpaceDE/>
        <w:autoSpaceDN/>
        <w:spacing w:after="160"/>
        <w:ind w:left="1080" w:firstLine="0"/>
        <w:contextualSpacing/>
        <w:rPr>
          <w:sz w:val="20"/>
        </w:rPr>
      </w:pPr>
    </w:p>
    <w:p w14:paraId="0F9BF83C"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1B590242"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5AAD71F" w14:textId="77777777" w:rsidR="00021FB8" w:rsidRDefault="00021FB8" w:rsidP="002779F3">
      <w:pPr>
        <w:pStyle w:val="BodyText"/>
        <w:spacing w:before="82"/>
        <w:ind w:left="525" w:right="176"/>
        <w:jc w:val="both"/>
      </w:pPr>
    </w:p>
    <w:p w14:paraId="77078DAE" w14:textId="1D1F6E58" w:rsidR="00021FB8" w:rsidRDefault="005F7B38" w:rsidP="002779F3">
      <w:pPr>
        <w:pStyle w:val="BodyText"/>
        <w:spacing w:before="82"/>
        <w:ind w:left="525" w:right="176"/>
        <w:jc w:val="both"/>
      </w:pPr>
      <w:r w:rsidRPr="00434EF5">
        <w:rPr>
          <w:noProof/>
          <w:lang w:eastAsia="en-IN"/>
        </w:rPr>
        <w:lastRenderedPageBreak/>
        <w:drawing>
          <wp:anchor distT="0" distB="0" distL="114300" distR="114300" simplePos="0" relativeHeight="251645952" behindDoc="0" locked="0" layoutInCell="1" allowOverlap="1" wp14:anchorId="7CB1F815" wp14:editId="5BEA89FD">
            <wp:simplePos x="0" y="0"/>
            <wp:positionH relativeFrom="column">
              <wp:posOffset>-1905</wp:posOffset>
            </wp:positionH>
            <wp:positionV relativeFrom="page">
              <wp:posOffset>922020</wp:posOffset>
            </wp:positionV>
            <wp:extent cx="2575560" cy="1211580"/>
            <wp:effectExtent l="0" t="0" r="0" b="7620"/>
            <wp:wrapNone/>
            <wp:docPr id="1036" name="Picture 12" descr="C:\Users\hp\Downloads\WhatsApp Image 2026-01-14 at 6.25.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hp\Downloads\WhatsApp Image 2026-01-14 at 6.25.00 AM.jpeg"/>
                    <pic:cNvPicPr>
                      <a:picLocks noChangeAspect="1" noChangeArrowheads="1"/>
                    </pic:cNvPicPr>
                  </pic:nvPicPr>
                  <pic:blipFill>
                    <a:blip r:embed="rId19" cstate="print"/>
                    <a:srcRect/>
                    <a:stretch>
                      <a:fillRect/>
                    </a:stretch>
                  </pic:blipFill>
                  <pic:spPr bwMode="auto">
                    <a:xfrm flipH="1">
                      <a:off x="0" y="0"/>
                      <a:ext cx="2575560" cy="1211580"/>
                    </a:xfrm>
                    <a:prstGeom prst="rect">
                      <a:avLst/>
                    </a:prstGeom>
                    <a:noFill/>
                  </pic:spPr>
                </pic:pic>
              </a:graphicData>
            </a:graphic>
            <wp14:sizeRelH relativeFrom="margin">
              <wp14:pctWidth>0</wp14:pctWidth>
            </wp14:sizeRelH>
            <wp14:sizeRelV relativeFrom="margin">
              <wp14:pctHeight>0</wp14:pctHeight>
            </wp14:sizeRelV>
          </wp:anchor>
        </w:drawing>
      </w:r>
      <w:r w:rsidRPr="00434EF5">
        <w:rPr>
          <w:noProof/>
          <w:lang w:eastAsia="en-IN"/>
        </w:rPr>
        <w:drawing>
          <wp:anchor distT="0" distB="0" distL="114300" distR="114300" simplePos="0" relativeHeight="251646976" behindDoc="1" locked="0" layoutInCell="1" allowOverlap="1" wp14:anchorId="3E069A98" wp14:editId="5A9D4A8C">
            <wp:simplePos x="0" y="0"/>
            <wp:positionH relativeFrom="margin">
              <wp:posOffset>3129915</wp:posOffset>
            </wp:positionH>
            <wp:positionV relativeFrom="page">
              <wp:posOffset>929640</wp:posOffset>
            </wp:positionV>
            <wp:extent cx="2819400" cy="1196340"/>
            <wp:effectExtent l="0" t="0" r="0" b="3810"/>
            <wp:wrapTight wrapText="bothSides">
              <wp:wrapPolygon edited="0">
                <wp:start x="0" y="0"/>
                <wp:lineTo x="0" y="21325"/>
                <wp:lineTo x="21454" y="21325"/>
                <wp:lineTo x="21454" y="0"/>
                <wp:lineTo x="0" y="0"/>
              </wp:wrapPolygon>
            </wp:wrapTight>
            <wp:docPr id="1037" name="Picture 13" descr="C:\Users\hp\Downloads\WhatsApp Image 2026-01-14 at 6.25.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hp\Downloads\WhatsApp Image 2026-01-14 at 6.25.36 AM.jpeg"/>
                    <pic:cNvPicPr>
                      <a:picLocks noChangeAspect="1" noChangeArrowheads="1"/>
                    </pic:cNvPicPr>
                  </pic:nvPicPr>
                  <pic:blipFill>
                    <a:blip r:embed="rId20" cstate="print"/>
                    <a:srcRect/>
                    <a:stretch>
                      <a:fillRect/>
                    </a:stretch>
                  </pic:blipFill>
                  <pic:spPr bwMode="auto">
                    <a:xfrm>
                      <a:off x="0" y="0"/>
                      <a:ext cx="2819400" cy="1196340"/>
                    </a:xfrm>
                    <a:prstGeom prst="rect">
                      <a:avLst/>
                    </a:prstGeom>
                    <a:noFill/>
                  </pic:spPr>
                </pic:pic>
              </a:graphicData>
            </a:graphic>
            <wp14:sizeRelH relativeFrom="margin">
              <wp14:pctWidth>0</wp14:pctWidth>
            </wp14:sizeRelH>
            <wp14:sizeRelV relativeFrom="margin">
              <wp14:pctHeight>0</wp14:pctHeight>
            </wp14:sizeRelV>
          </wp:anchor>
        </w:drawing>
      </w:r>
    </w:p>
    <w:p w14:paraId="24592DBF" w14:textId="4C7EA387" w:rsidR="00021FB8" w:rsidRDefault="00021FB8" w:rsidP="002779F3">
      <w:pPr>
        <w:pStyle w:val="BodyText"/>
        <w:spacing w:before="82"/>
        <w:ind w:left="525" w:right="176"/>
        <w:jc w:val="both"/>
      </w:pPr>
    </w:p>
    <w:p w14:paraId="122D95C5" w14:textId="446D8E8B" w:rsidR="00021FB8" w:rsidRDefault="00021FB8" w:rsidP="002779F3">
      <w:pPr>
        <w:pStyle w:val="BodyText"/>
        <w:spacing w:before="82"/>
        <w:ind w:left="525" w:right="176"/>
        <w:jc w:val="both"/>
      </w:pPr>
    </w:p>
    <w:p w14:paraId="573A077F" w14:textId="77777777" w:rsidR="00021FB8" w:rsidRDefault="00021FB8" w:rsidP="002779F3">
      <w:pPr>
        <w:pStyle w:val="BodyText"/>
        <w:spacing w:before="82"/>
        <w:ind w:left="525" w:right="176"/>
        <w:jc w:val="both"/>
      </w:pPr>
    </w:p>
    <w:p w14:paraId="4031EA1C" w14:textId="77777777" w:rsidR="00021FB8" w:rsidRDefault="00021FB8" w:rsidP="002779F3">
      <w:pPr>
        <w:pStyle w:val="BodyText"/>
        <w:spacing w:before="82"/>
        <w:ind w:left="525" w:right="176"/>
        <w:jc w:val="both"/>
      </w:pPr>
    </w:p>
    <w:p w14:paraId="4F6695D9" w14:textId="77777777" w:rsidR="00021FB8" w:rsidRDefault="00021FB8" w:rsidP="002779F3">
      <w:pPr>
        <w:pStyle w:val="BodyText"/>
        <w:spacing w:before="82"/>
        <w:ind w:left="525" w:right="176"/>
        <w:jc w:val="both"/>
      </w:pPr>
    </w:p>
    <w:p w14:paraId="7497C15C" w14:textId="1BD8AF3A" w:rsidR="00021FB8" w:rsidRDefault="00021FB8" w:rsidP="002779F3">
      <w:pPr>
        <w:pStyle w:val="BodyText"/>
        <w:spacing w:before="82"/>
        <w:ind w:left="525" w:right="176"/>
        <w:jc w:val="both"/>
      </w:pPr>
    </w:p>
    <w:p w14:paraId="022E104E" w14:textId="7E7CFBE6" w:rsidR="00021FB8" w:rsidRDefault="00E67378" w:rsidP="002779F3">
      <w:pPr>
        <w:pStyle w:val="BodyText"/>
        <w:spacing w:before="82"/>
        <w:ind w:left="525" w:right="176"/>
        <w:jc w:val="both"/>
      </w:pPr>
      <w:r>
        <w:rPr>
          <w:noProof/>
        </w:rPr>
        <mc:AlternateContent>
          <mc:Choice Requires="wps">
            <w:drawing>
              <wp:anchor distT="0" distB="0" distL="114300" distR="114300" simplePos="0" relativeHeight="251649024" behindDoc="0" locked="0" layoutInCell="1" allowOverlap="1" wp14:anchorId="0AADB38B" wp14:editId="5D8B91C7">
                <wp:simplePos x="0" y="0"/>
                <wp:positionH relativeFrom="column">
                  <wp:posOffset>-1905</wp:posOffset>
                </wp:positionH>
                <wp:positionV relativeFrom="page">
                  <wp:posOffset>2316480</wp:posOffset>
                </wp:positionV>
                <wp:extent cx="2484120" cy="274320"/>
                <wp:effectExtent l="0" t="0" r="0" b="0"/>
                <wp:wrapNone/>
                <wp:docPr id="1492353121" name="Text Box 1492353121"/>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51F2AD22" w14:textId="77777777" w:rsidR="00D45C64" w:rsidRPr="00D45C64" w:rsidRDefault="00D45C64" w:rsidP="00D45C64">
                            <w:pPr>
                              <w:widowControl/>
                              <w:autoSpaceDE/>
                              <w:autoSpaceDN/>
                              <w:spacing w:after="160" w:line="259" w:lineRule="auto"/>
                              <w:contextualSpacing/>
                              <w:jc w:val="center"/>
                              <w:rPr>
                                <w:rFonts w:ascii="Arial" w:hAnsi="Arial" w:cs="Arial"/>
                                <w:sz w:val="20"/>
                                <w:szCs w:val="20"/>
                              </w:rPr>
                            </w:pPr>
                            <w:r w:rsidRPr="00D45C64">
                              <w:rPr>
                                <w:rFonts w:ascii="Arial" w:eastAsia="MS PGothic" w:hAnsi="Arial" w:cs="Arial"/>
                                <w:b/>
                                <w:color w:val="000000" w:themeColor="text1"/>
                                <w:kern w:val="24"/>
                                <w:sz w:val="20"/>
                                <w:szCs w:val="20"/>
                              </w:rPr>
                              <w:t>Fig 10:</w:t>
                            </w:r>
                            <w:r w:rsidRPr="00D45C64">
                              <w:rPr>
                                <w:rFonts w:ascii="Arial" w:eastAsia="MS PGothic" w:hAnsi="Arial" w:cs="Arial"/>
                                <w:color w:val="000000" w:themeColor="text1"/>
                                <w:kern w:val="24"/>
                                <w:sz w:val="20"/>
                                <w:szCs w:val="20"/>
                              </w:rPr>
                              <w:t xml:space="preserve"> Spreading the resin uniformly</w:t>
                            </w:r>
                          </w:p>
                          <w:p w14:paraId="65E8E5CA" w14:textId="77777777" w:rsidR="00D45C64" w:rsidRPr="00D45C64" w:rsidRDefault="00D45C64" w:rsidP="00D45C64">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DB38B" id="Text Box 1492353121" o:spid="_x0000_s1036" type="#_x0000_t202" style="position:absolute;left:0;text-align:left;margin-left:-.15pt;margin-top:182.4pt;width:195.6pt;height:21.6pt;z-index:251649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" fillcolor="white [3201]" stroked="f" strokeweight=".5pt">
                <v:textbox>
                  <w:txbxContent>
                    <w:p w14:paraId="51F2AD22" w14:textId="77777777" w:rsidR="00D45C64" w:rsidRPr="00D45C64" w:rsidRDefault="00D45C64" w:rsidP="00D45C64">
                      <w:pPr>
                        <w:widowControl/>
                        <w:autoSpaceDE/>
                        <w:autoSpaceDN/>
                        <w:spacing w:after="160" w:line="259" w:lineRule="auto"/>
                        <w:contextualSpacing/>
                        <w:jc w:val="center"/>
                        <w:rPr>
                          <w:rFonts w:ascii="Arial" w:hAnsi="Arial" w:cs="Arial"/>
                          <w:sz w:val="20"/>
                          <w:szCs w:val="20"/>
                        </w:rPr>
                      </w:pPr>
                      <w:r w:rsidRPr="00D45C64">
                        <w:rPr>
                          <w:rFonts w:ascii="Arial" w:eastAsia="MS PGothic" w:hAnsi="Arial" w:cs="Arial"/>
                          <w:b/>
                          <w:color w:val="000000" w:themeColor="text1"/>
                          <w:kern w:val="24"/>
                          <w:sz w:val="20"/>
                          <w:szCs w:val="20"/>
                        </w:rPr>
                        <w:t>Fig 10:</w:t>
                      </w:r>
                      <w:r w:rsidRPr="00D45C64">
                        <w:rPr>
                          <w:rFonts w:ascii="Arial" w:eastAsia="MS PGothic" w:hAnsi="Arial" w:cs="Arial"/>
                          <w:color w:val="000000" w:themeColor="text1"/>
                          <w:kern w:val="24"/>
                          <w:sz w:val="20"/>
                          <w:szCs w:val="20"/>
                        </w:rPr>
                        <w:t xml:space="preserve"> Spreading the resin uniformly</w:t>
                      </w:r>
                    </w:p>
                    <w:p w14:paraId="65E8E5CA" w14:textId="77777777" w:rsidR="00D45C64" w:rsidRPr="00D45C64" w:rsidRDefault="00D45C64" w:rsidP="00D45C64">
                      <w:pPr>
                        <w:jc w:val="center"/>
                        <w:rPr>
                          <w:rFonts w:ascii="Arial" w:hAnsi="Arial" w:cs="Arial"/>
                          <w:sz w:val="20"/>
                          <w:szCs w:val="20"/>
                        </w:rPr>
                      </w:pPr>
                    </w:p>
                  </w:txbxContent>
                </v:textbox>
                <w10:wrap anchory="page"/>
              </v:shape>
            </w:pict>
          </mc:Fallback>
        </mc:AlternateContent>
      </w:r>
      <w:r>
        <w:rPr>
          <w:noProof/>
        </w:rPr>
        <mc:AlternateContent>
          <mc:Choice Requires="wps">
            <w:drawing>
              <wp:anchor distT="0" distB="0" distL="114300" distR="114300" simplePos="0" relativeHeight="251650048" behindDoc="1" locked="0" layoutInCell="1" allowOverlap="1" wp14:anchorId="6CC92326" wp14:editId="54C04F11">
                <wp:simplePos x="0" y="0"/>
                <wp:positionH relativeFrom="column">
                  <wp:posOffset>3282315</wp:posOffset>
                </wp:positionH>
                <wp:positionV relativeFrom="page">
                  <wp:posOffset>2316480</wp:posOffset>
                </wp:positionV>
                <wp:extent cx="2484120" cy="274320"/>
                <wp:effectExtent l="0" t="0" r="0" b="0"/>
                <wp:wrapTight wrapText="bothSides">
                  <wp:wrapPolygon edited="0">
                    <wp:start x="0" y="0"/>
                    <wp:lineTo x="0" y="19500"/>
                    <wp:lineTo x="21368" y="19500"/>
                    <wp:lineTo x="21368" y="0"/>
                    <wp:lineTo x="0" y="0"/>
                  </wp:wrapPolygon>
                </wp:wrapTight>
                <wp:docPr id="511988224" name="Text Box 511988224"/>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3A6265B9" w14:textId="77777777" w:rsidR="00E67378" w:rsidRPr="00E67378" w:rsidRDefault="00E67378" w:rsidP="00E67378">
                            <w:pPr>
                              <w:rPr>
                                <w:rFonts w:ascii="Arial" w:hAnsi="Arial" w:cs="Arial"/>
                                <w:sz w:val="20"/>
                                <w:szCs w:val="20"/>
                              </w:rPr>
                            </w:pPr>
                            <w:r w:rsidRPr="00E67378">
                              <w:rPr>
                                <w:rFonts w:ascii="Arial" w:eastAsia="MS PGothic" w:hAnsi="Arial" w:cs="Arial"/>
                                <w:b/>
                                <w:color w:val="000000" w:themeColor="text1"/>
                                <w:kern w:val="24"/>
                                <w:sz w:val="20"/>
                                <w:szCs w:val="20"/>
                              </w:rPr>
                              <w:t xml:space="preserve">  Fig 11:</w:t>
                            </w:r>
                            <w:r w:rsidRPr="00E67378">
                              <w:rPr>
                                <w:rFonts w:ascii="Arial" w:eastAsia="MS PGothic" w:hAnsi="Arial" w:cs="Arial"/>
                                <w:color w:val="000000" w:themeColor="text1"/>
                                <w:kern w:val="24"/>
                                <w:sz w:val="20"/>
                                <w:szCs w:val="20"/>
                              </w:rPr>
                              <w:t xml:space="preserve"> Covering the laminate with release</w:t>
                            </w:r>
                          </w:p>
                          <w:p w14:paraId="6BE54551" w14:textId="77777777" w:rsidR="00E67378" w:rsidRPr="00E67378" w:rsidRDefault="00E67378" w:rsidP="00E67378">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92326" id="Text Box 511988224" o:spid="_x0000_s1037" type="#_x0000_t202" style="position:absolute;left:0;text-align:left;margin-left:258.45pt;margin-top:182.4pt;width:195.6pt;height:21.6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" fillcolor="white [3201]" stroked="f" strokeweight=".5pt">
                <v:textbox>
                  <w:txbxContent>
                    <w:p w14:paraId="3A6265B9" w14:textId="77777777" w:rsidR="00E67378" w:rsidRPr="00E67378" w:rsidRDefault="00E67378" w:rsidP="00E67378">
                      <w:pPr>
                        <w:rPr>
                          <w:rFonts w:ascii="Arial" w:hAnsi="Arial" w:cs="Arial"/>
                          <w:sz w:val="20"/>
                          <w:szCs w:val="20"/>
                        </w:rPr>
                      </w:pPr>
                      <w:r w:rsidRPr="00E67378">
                        <w:rPr>
                          <w:rFonts w:ascii="Arial" w:eastAsia="MS PGothic" w:hAnsi="Arial" w:cs="Arial"/>
                          <w:b/>
                          <w:color w:val="000000" w:themeColor="text1"/>
                          <w:kern w:val="24"/>
                          <w:sz w:val="20"/>
                          <w:szCs w:val="20"/>
                        </w:rPr>
                        <w:t xml:space="preserve">  Fig 11:</w:t>
                      </w:r>
                      <w:r w:rsidRPr="00E67378">
                        <w:rPr>
                          <w:rFonts w:ascii="Arial" w:eastAsia="MS PGothic" w:hAnsi="Arial" w:cs="Arial"/>
                          <w:color w:val="000000" w:themeColor="text1"/>
                          <w:kern w:val="24"/>
                          <w:sz w:val="20"/>
                          <w:szCs w:val="20"/>
                        </w:rPr>
                        <w:t xml:space="preserve"> Covering the laminate with release</w:t>
                      </w:r>
                    </w:p>
                    <w:p w14:paraId="6BE54551" w14:textId="77777777" w:rsidR="00E67378" w:rsidRPr="00E67378" w:rsidRDefault="00E67378" w:rsidP="00E67378">
                      <w:pPr>
                        <w:jc w:val="center"/>
                        <w:rPr>
                          <w:rFonts w:ascii="Arial" w:hAnsi="Arial" w:cs="Arial"/>
                          <w:sz w:val="20"/>
                          <w:szCs w:val="20"/>
                        </w:rPr>
                      </w:pPr>
                    </w:p>
                  </w:txbxContent>
                </v:textbox>
                <w10:wrap type="tight" anchory="page"/>
              </v:shape>
            </w:pict>
          </mc:Fallback>
        </mc:AlternateContent>
      </w:r>
    </w:p>
    <w:p w14:paraId="3AFC357F" w14:textId="44CE0D91" w:rsidR="00021FB8" w:rsidRDefault="00021FB8" w:rsidP="002779F3">
      <w:pPr>
        <w:pStyle w:val="BodyText"/>
        <w:spacing w:before="82"/>
        <w:ind w:left="525" w:right="176"/>
        <w:jc w:val="both"/>
      </w:pPr>
    </w:p>
    <w:p w14:paraId="3B8AEE13" w14:textId="30E1C3E4" w:rsidR="00021FB8" w:rsidRDefault="0061205F" w:rsidP="002779F3">
      <w:pPr>
        <w:pStyle w:val="BodyText"/>
        <w:spacing w:before="82"/>
        <w:ind w:left="525" w:right="176"/>
        <w:jc w:val="both"/>
      </w:pPr>
      <w:r w:rsidRPr="00E8476A">
        <w:rPr>
          <w:noProof/>
          <w:lang w:eastAsia="en-IN"/>
        </w:rPr>
        <w:drawing>
          <wp:anchor distT="0" distB="0" distL="114300" distR="114300" simplePos="0" relativeHeight="251652096" behindDoc="1" locked="0" layoutInCell="1" allowOverlap="1" wp14:anchorId="4A334C64" wp14:editId="0E6A171E">
            <wp:simplePos x="0" y="0"/>
            <wp:positionH relativeFrom="margin">
              <wp:posOffset>-1905</wp:posOffset>
            </wp:positionH>
            <wp:positionV relativeFrom="page">
              <wp:posOffset>2712720</wp:posOffset>
            </wp:positionV>
            <wp:extent cx="2575560" cy="1171575"/>
            <wp:effectExtent l="0" t="0" r="0" b="9525"/>
            <wp:wrapTight wrapText="bothSides">
              <wp:wrapPolygon edited="0">
                <wp:start x="0" y="0"/>
                <wp:lineTo x="0" y="21424"/>
                <wp:lineTo x="21408" y="21424"/>
                <wp:lineTo x="21408" y="0"/>
                <wp:lineTo x="0" y="0"/>
              </wp:wrapPolygon>
            </wp:wrapTight>
            <wp:docPr id="411399337" name="Picture 4" descr="C:\Users\hp\Downloads\WhatsApp Image 2026-01-14 at 6.1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hp\Downloads\WhatsApp Image 2026-01-14 at 6.17.12 AM.jpeg"/>
                    <pic:cNvPicPr>
                      <a:picLocks noChangeAspect="1" noChangeArrowheads="1"/>
                    </pic:cNvPicPr>
                  </pic:nvPicPr>
                  <pic:blipFill>
                    <a:blip r:embed="rId21" cstate="print"/>
                    <a:srcRect/>
                    <a:stretch>
                      <a:fillRect/>
                    </a:stretch>
                  </pic:blipFill>
                  <pic:spPr bwMode="auto">
                    <a:xfrm>
                      <a:off x="0" y="0"/>
                      <a:ext cx="2575560" cy="1171575"/>
                    </a:xfrm>
                    <a:prstGeom prst="rect">
                      <a:avLst/>
                    </a:prstGeom>
                    <a:noFill/>
                  </pic:spPr>
                </pic:pic>
              </a:graphicData>
            </a:graphic>
            <wp14:sizeRelH relativeFrom="margin">
              <wp14:pctWidth>0</wp14:pctWidth>
            </wp14:sizeRelH>
            <wp14:sizeRelV relativeFrom="margin">
              <wp14:pctHeight>0</wp14:pctHeight>
            </wp14:sizeRelV>
          </wp:anchor>
        </w:drawing>
      </w:r>
    </w:p>
    <w:p w14:paraId="292D8606" w14:textId="17FD5077" w:rsidR="00021FB8" w:rsidRDefault="00021FB8" w:rsidP="002779F3">
      <w:pPr>
        <w:pStyle w:val="BodyText"/>
        <w:spacing w:before="82"/>
        <w:ind w:left="525" w:right="176"/>
        <w:jc w:val="both"/>
      </w:pPr>
    </w:p>
    <w:p w14:paraId="611F2B2E" w14:textId="77777777" w:rsidR="00021FB8" w:rsidRDefault="00021FB8" w:rsidP="002779F3">
      <w:pPr>
        <w:pStyle w:val="BodyText"/>
        <w:spacing w:before="82"/>
        <w:ind w:left="525" w:right="176"/>
        <w:jc w:val="both"/>
      </w:pPr>
    </w:p>
    <w:p w14:paraId="3C62D1BC" w14:textId="289C7782" w:rsidR="00021FB8" w:rsidRDefault="00021FB8" w:rsidP="002779F3">
      <w:pPr>
        <w:pStyle w:val="BodyText"/>
        <w:spacing w:before="82"/>
        <w:ind w:left="525" w:right="176"/>
        <w:jc w:val="both"/>
      </w:pPr>
    </w:p>
    <w:p w14:paraId="5C925974" w14:textId="7AD0A1F2" w:rsidR="00021FB8" w:rsidRDefault="00021FB8" w:rsidP="002779F3">
      <w:pPr>
        <w:pStyle w:val="BodyText"/>
        <w:spacing w:before="82"/>
        <w:ind w:left="525" w:right="176"/>
        <w:jc w:val="both"/>
      </w:pPr>
    </w:p>
    <w:p w14:paraId="179D500B" w14:textId="77777777" w:rsidR="00021FB8" w:rsidRDefault="00021FB8" w:rsidP="002779F3">
      <w:pPr>
        <w:pStyle w:val="BodyText"/>
        <w:spacing w:before="82"/>
        <w:ind w:left="525" w:right="176"/>
        <w:jc w:val="both"/>
      </w:pPr>
    </w:p>
    <w:p w14:paraId="6FB491E7" w14:textId="77777777" w:rsidR="00021FB8" w:rsidRDefault="00021FB8" w:rsidP="002779F3">
      <w:pPr>
        <w:pStyle w:val="BodyText"/>
        <w:spacing w:before="82"/>
        <w:ind w:left="525" w:right="176"/>
        <w:jc w:val="both"/>
      </w:pPr>
    </w:p>
    <w:p w14:paraId="3C351D95" w14:textId="746F0C16" w:rsidR="00021FB8" w:rsidRDefault="000F2A06" w:rsidP="002779F3">
      <w:pPr>
        <w:pStyle w:val="BodyText"/>
        <w:spacing w:before="82"/>
        <w:ind w:left="525" w:right="176"/>
        <w:jc w:val="both"/>
      </w:pPr>
      <w:r>
        <w:rPr>
          <w:noProof/>
        </w:rPr>
        <mc:AlternateContent>
          <mc:Choice Requires="wps">
            <w:drawing>
              <wp:anchor distT="0" distB="0" distL="114300" distR="114300" simplePos="0" relativeHeight="251653120" behindDoc="1" locked="0" layoutInCell="1" allowOverlap="1" wp14:anchorId="632F8CEB" wp14:editId="2E71C1E5">
                <wp:simplePos x="0" y="0"/>
                <wp:positionH relativeFrom="column">
                  <wp:posOffset>-1905</wp:posOffset>
                </wp:positionH>
                <wp:positionV relativeFrom="page">
                  <wp:posOffset>4046220</wp:posOffset>
                </wp:positionV>
                <wp:extent cx="2484120" cy="274320"/>
                <wp:effectExtent l="0" t="0" r="0" b="0"/>
                <wp:wrapTight wrapText="bothSides">
                  <wp:wrapPolygon edited="0">
                    <wp:start x="0" y="0"/>
                    <wp:lineTo x="0" y="19500"/>
                    <wp:lineTo x="21368" y="19500"/>
                    <wp:lineTo x="21368" y="0"/>
                    <wp:lineTo x="0" y="0"/>
                  </wp:wrapPolygon>
                </wp:wrapTight>
                <wp:docPr id="1599426574" name="Text Box 1599426574"/>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665A0C72" w14:textId="77777777" w:rsidR="000F2A06" w:rsidRPr="000F2A06" w:rsidRDefault="000F2A06" w:rsidP="000F2A06">
                            <w:pPr>
                              <w:widowControl/>
                              <w:autoSpaceDE/>
                              <w:autoSpaceDN/>
                              <w:spacing w:after="160" w:line="259" w:lineRule="auto"/>
                              <w:contextualSpacing/>
                              <w:rPr>
                                <w:rFonts w:ascii="Arial" w:hAnsi="Arial" w:cs="Arial"/>
                                <w:sz w:val="20"/>
                                <w:szCs w:val="20"/>
                              </w:rPr>
                            </w:pPr>
                            <w:r w:rsidRPr="000F2A06">
                              <w:rPr>
                                <w:rFonts w:ascii="Arial" w:eastAsia="MS PGothic" w:hAnsi="Arial" w:cs="Arial"/>
                                <w:b/>
                                <w:color w:val="000000" w:themeColor="text1"/>
                                <w:kern w:val="24"/>
                                <w:sz w:val="20"/>
                                <w:szCs w:val="20"/>
                              </w:rPr>
                              <w:t xml:space="preserve">                Fig 12:</w:t>
                            </w:r>
                            <w:r w:rsidRPr="000F2A06">
                              <w:rPr>
                                <w:rFonts w:ascii="Arial" w:eastAsia="MS PGothic" w:hAnsi="Arial" w:cs="Arial"/>
                                <w:color w:val="000000" w:themeColor="text1"/>
                                <w:kern w:val="24"/>
                                <w:sz w:val="20"/>
                                <w:szCs w:val="20"/>
                              </w:rPr>
                              <w:t xml:space="preserve"> Cured Laminate</w:t>
                            </w:r>
                          </w:p>
                          <w:p w14:paraId="279C5778" w14:textId="77777777" w:rsidR="000F2A06" w:rsidRPr="000F2A06" w:rsidRDefault="000F2A06" w:rsidP="000F2A06">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F8CEB" id="Text Box 1599426574" o:spid="_x0000_s1038" type="#_x0000_t202" style="position:absolute;left:0;text-align:left;margin-left:-.15pt;margin-top:318.6pt;width:195.6pt;height:21.6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" fillcolor="white [3201]" stroked="f" strokeweight=".5pt">
                <v:textbox>
                  <w:txbxContent>
                    <w:p w14:paraId="665A0C72" w14:textId="77777777" w:rsidR="000F2A06" w:rsidRPr="000F2A06" w:rsidRDefault="000F2A06" w:rsidP="000F2A06">
                      <w:pPr>
                        <w:widowControl/>
                        <w:autoSpaceDE/>
                        <w:autoSpaceDN/>
                        <w:spacing w:after="160" w:line="259" w:lineRule="auto"/>
                        <w:contextualSpacing/>
                        <w:rPr>
                          <w:rFonts w:ascii="Arial" w:hAnsi="Arial" w:cs="Arial"/>
                          <w:sz w:val="20"/>
                          <w:szCs w:val="20"/>
                        </w:rPr>
                      </w:pPr>
                      <w:r w:rsidRPr="000F2A06">
                        <w:rPr>
                          <w:rFonts w:ascii="Arial" w:eastAsia="MS PGothic" w:hAnsi="Arial" w:cs="Arial"/>
                          <w:b/>
                          <w:color w:val="000000" w:themeColor="text1"/>
                          <w:kern w:val="24"/>
                          <w:sz w:val="20"/>
                          <w:szCs w:val="20"/>
                        </w:rPr>
                        <w:t xml:space="preserve">                Fig 12:</w:t>
                      </w:r>
                      <w:r w:rsidRPr="000F2A06">
                        <w:rPr>
                          <w:rFonts w:ascii="Arial" w:eastAsia="MS PGothic" w:hAnsi="Arial" w:cs="Arial"/>
                          <w:color w:val="000000" w:themeColor="text1"/>
                          <w:kern w:val="24"/>
                          <w:sz w:val="20"/>
                          <w:szCs w:val="20"/>
                        </w:rPr>
                        <w:t xml:space="preserve"> Cured Laminate</w:t>
                      </w:r>
                    </w:p>
                    <w:p w14:paraId="279C5778" w14:textId="77777777" w:rsidR="000F2A06" w:rsidRPr="000F2A06" w:rsidRDefault="000F2A06" w:rsidP="000F2A06">
                      <w:pPr>
                        <w:jc w:val="center"/>
                        <w:rPr>
                          <w:rFonts w:ascii="Arial" w:hAnsi="Arial" w:cs="Arial"/>
                          <w:sz w:val="20"/>
                          <w:szCs w:val="20"/>
                        </w:rPr>
                      </w:pPr>
                    </w:p>
                  </w:txbxContent>
                </v:textbox>
                <w10:wrap type="tight" anchory="page"/>
              </v:shape>
            </w:pict>
          </mc:Fallback>
        </mc:AlternateContent>
      </w:r>
    </w:p>
    <w:p w14:paraId="4F0356EB" w14:textId="77777777" w:rsidR="00021FB8" w:rsidRDefault="00021FB8" w:rsidP="002779F3">
      <w:pPr>
        <w:pStyle w:val="BodyText"/>
        <w:spacing w:before="82"/>
        <w:ind w:left="525" w:right="176"/>
        <w:jc w:val="both"/>
      </w:pPr>
    </w:p>
    <w:p w14:paraId="4BC572E8" w14:textId="77777777" w:rsidR="00021FB8" w:rsidRDefault="00021FB8" w:rsidP="002779F3">
      <w:pPr>
        <w:pStyle w:val="BodyText"/>
        <w:spacing w:before="82"/>
        <w:ind w:left="525" w:right="176"/>
        <w:jc w:val="both"/>
      </w:pPr>
    </w:p>
    <w:p w14:paraId="5BC9388A" w14:textId="439C7348" w:rsidR="00021FB8" w:rsidRDefault="00430DC1" w:rsidP="00430DC1">
      <w:pPr>
        <w:pStyle w:val="BodyText"/>
        <w:spacing w:before="82"/>
        <w:ind w:right="176"/>
        <w:jc w:val="both"/>
      </w:pPr>
      <w:r w:rsidRPr="0054017C">
        <w:rPr>
          <w:szCs w:val="32"/>
        </w:rPr>
        <w:t>Flowchart of Preparation of Specimen</w:t>
      </w:r>
    </w:p>
    <w:p w14:paraId="4C0FEF56" w14:textId="63FF606E" w:rsidR="000F2A06" w:rsidRDefault="007F4DAB" w:rsidP="002779F3">
      <w:pPr>
        <w:pStyle w:val="BodyText"/>
        <w:spacing w:before="82"/>
        <w:ind w:left="525" w:right="176"/>
        <w:jc w:val="both"/>
      </w:pPr>
      <w:r>
        <w:rPr>
          <w:noProof/>
        </w:rPr>
        <w:drawing>
          <wp:anchor distT="0" distB="0" distL="114300" distR="114300" simplePos="0" relativeHeight="251654144" behindDoc="1" locked="0" layoutInCell="1" allowOverlap="1" wp14:anchorId="390E1F31" wp14:editId="63F08D5B">
            <wp:simplePos x="0" y="0"/>
            <wp:positionH relativeFrom="margin">
              <wp:posOffset>1811655</wp:posOffset>
            </wp:positionH>
            <wp:positionV relativeFrom="paragraph">
              <wp:posOffset>54610</wp:posOffset>
            </wp:positionV>
            <wp:extent cx="2322195" cy="5234940"/>
            <wp:effectExtent l="0" t="0" r="1905" b="3810"/>
            <wp:wrapTight wrapText="bothSides">
              <wp:wrapPolygon edited="0">
                <wp:start x="0" y="0"/>
                <wp:lineTo x="0" y="21537"/>
                <wp:lineTo x="21441" y="21537"/>
                <wp:lineTo x="21441" y="0"/>
                <wp:lineTo x="0" y="0"/>
              </wp:wrapPolygon>
            </wp:wrapTight>
            <wp:docPr id="910799828" name="Picture 9107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99828" name="Capture 1.PNG"/>
                    <pic:cNvPicPr/>
                  </pic:nvPicPr>
                  <pic:blipFill>
                    <a:blip r:embed="rId22">
                      <a:extLst>
                        <a:ext uri="{28A0092B-C50C-407E-A947-70E740481C1C}">
                          <a14:useLocalDpi xmlns:a14="http://schemas.microsoft.com/office/drawing/2010/main" val="0"/>
                        </a:ext>
                      </a:extLst>
                    </a:blip>
                    <a:stretch>
                      <a:fillRect/>
                    </a:stretch>
                  </pic:blipFill>
                  <pic:spPr>
                    <a:xfrm>
                      <a:off x="0" y="0"/>
                      <a:ext cx="2322195" cy="5234940"/>
                    </a:xfrm>
                    <a:prstGeom prst="rect">
                      <a:avLst/>
                    </a:prstGeom>
                  </pic:spPr>
                </pic:pic>
              </a:graphicData>
            </a:graphic>
            <wp14:sizeRelH relativeFrom="margin">
              <wp14:pctWidth>0</wp14:pctWidth>
            </wp14:sizeRelH>
            <wp14:sizeRelV relativeFrom="margin">
              <wp14:pctHeight>0</wp14:pctHeight>
            </wp14:sizeRelV>
          </wp:anchor>
        </w:drawing>
      </w:r>
    </w:p>
    <w:p w14:paraId="103420E9" w14:textId="36A9BB1B" w:rsidR="000F2A06" w:rsidRDefault="000F2A06" w:rsidP="002779F3">
      <w:pPr>
        <w:pStyle w:val="BodyText"/>
        <w:spacing w:before="82"/>
        <w:ind w:left="525" w:right="176"/>
        <w:jc w:val="both"/>
      </w:pPr>
    </w:p>
    <w:p w14:paraId="22DA6BDD" w14:textId="77777777" w:rsidR="000F2A06" w:rsidRDefault="000F2A06" w:rsidP="002779F3">
      <w:pPr>
        <w:pStyle w:val="BodyText"/>
        <w:spacing w:before="82"/>
        <w:ind w:left="525" w:right="176"/>
        <w:jc w:val="both"/>
      </w:pPr>
    </w:p>
    <w:p w14:paraId="3FF804F9" w14:textId="77777777" w:rsidR="000F2A06" w:rsidRDefault="000F2A06" w:rsidP="002779F3">
      <w:pPr>
        <w:pStyle w:val="BodyText"/>
        <w:spacing w:before="82"/>
        <w:ind w:left="525" w:right="176"/>
        <w:jc w:val="both"/>
      </w:pPr>
    </w:p>
    <w:p w14:paraId="3C73BB5B" w14:textId="77777777" w:rsidR="000F2A06" w:rsidRDefault="000F2A06" w:rsidP="002779F3">
      <w:pPr>
        <w:pStyle w:val="BodyText"/>
        <w:spacing w:before="82"/>
        <w:ind w:left="525" w:right="176"/>
        <w:jc w:val="both"/>
      </w:pPr>
    </w:p>
    <w:p w14:paraId="4D0100CC" w14:textId="77777777" w:rsidR="000F2A06" w:rsidRDefault="000F2A06" w:rsidP="002779F3">
      <w:pPr>
        <w:pStyle w:val="BodyText"/>
        <w:spacing w:before="82"/>
        <w:ind w:left="525" w:right="176"/>
        <w:jc w:val="both"/>
      </w:pPr>
    </w:p>
    <w:p w14:paraId="20EC8092" w14:textId="77777777" w:rsidR="000F2A06" w:rsidRDefault="000F2A06" w:rsidP="002779F3">
      <w:pPr>
        <w:pStyle w:val="BodyText"/>
        <w:spacing w:before="82"/>
        <w:ind w:left="525" w:right="176"/>
        <w:jc w:val="both"/>
      </w:pPr>
    </w:p>
    <w:p w14:paraId="0D4618B7" w14:textId="77777777" w:rsidR="000F2A06" w:rsidRDefault="000F2A06" w:rsidP="002779F3">
      <w:pPr>
        <w:pStyle w:val="BodyText"/>
        <w:spacing w:before="82"/>
        <w:ind w:left="525" w:right="176"/>
        <w:jc w:val="both"/>
      </w:pPr>
    </w:p>
    <w:p w14:paraId="0095A9E3" w14:textId="77777777" w:rsidR="000F2A06" w:rsidRDefault="000F2A06" w:rsidP="002779F3">
      <w:pPr>
        <w:pStyle w:val="BodyText"/>
        <w:spacing w:before="82"/>
        <w:ind w:left="525" w:right="176"/>
        <w:jc w:val="both"/>
      </w:pPr>
    </w:p>
    <w:p w14:paraId="756ED1A7" w14:textId="77777777" w:rsidR="000F2A06" w:rsidRDefault="000F2A06" w:rsidP="002779F3">
      <w:pPr>
        <w:pStyle w:val="BodyText"/>
        <w:spacing w:before="82"/>
        <w:ind w:left="525" w:right="176"/>
        <w:jc w:val="both"/>
      </w:pPr>
    </w:p>
    <w:p w14:paraId="0C647F94" w14:textId="77777777" w:rsidR="000F2A06" w:rsidRDefault="000F2A06" w:rsidP="002779F3">
      <w:pPr>
        <w:pStyle w:val="BodyText"/>
        <w:spacing w:before="82"/>
        <w:ind w:left="525" w:right="176"/>
        <w:jc w:val="both"/>
      </w:pPr>
    </w:p>
    <w:p w14:paraId="4FA7C928" w14:textId="77777777" w:rsidR="000F2A06" w:rsidRDefault="000F2A06" w:rsidP="002779F3">
      <w:pPr>
        <w:pStyle w:val="BodyText"/>
        <w:spacing w:before="82"/>
        <w:ind w:left="525" w:right="176"/>
        <w:jc w:val="both"/>
      </w:pPr>
    </w:p>
    <w:p w14:paraId="1C8A49AE" w14:textId="77777777" w:rsidR="000F2A06" w:rsidRDefault="000F2A06" w:rsidP="002779F3">
      <w:pPr>
        <w:pStyle w:val="BodyText"/>
        <w:spacing w:before="82"/>
        <w:ind w:left="525" w:right="176"/>
        <w:jc w:val="both"/>
      </w:pPr>
    </w:p>
    <w:p w14:paraId="331ED955" w14:textId="77777777" w:rsidR="000F2A06" w:rsidRDefault="000F2A06" w:rsidP="002779F3">
      <w:pPr>
        <w:pStyle w:val="BodyText"/>
        <w:spacing w:before="82"/>
        <w:ind w:left="525" w:right="176"/>
        <w:jc w:val="both"/>
      </w:pPr>
    </w:p>
    <w:p w14:paraId="0E25A8ED" w14:textId="77777777" w:rsidR="000F2A06" w:rsidRDefault="000F2A06" w:rsidP="002779F3">
      <w:pPr>
        <w:pStyle w:val="BodyText"/>
        <w:spacing w:before="82"/>
        <w:ind w:left="525" w:right="176"/>
        <w:jc w:val="both"/>
      </w:pPr>
    </w:p>
    <w:p w14:paraId="6452BD1B" w14:textId="77777777" w:rsidR="000F2A06" w:rsidRDefault="000F2A06" w:rsidP="002779F3">
      <w:pPr>
        <w:pStyle w:val="BodyText"/>
        <w:spacing w:before="82"/>
        <w:ind w:left="525" w:right="176"/>
        <w:jc w:val="both"/>
      </w:pPr>
    </w:p>
    <w:p w14:paraId="54A5CFD9" w14:textId="77777777" w:rsidR="000F2A06" w:rsidRDefault="000F2A06" w:rsidP="002779F3">
      <w:pPr>
        <w:pStyle w:val="BodyText"/>
        <w:spacing w:before="82"/>
        <w:ind w:left="525" w:right="176"/>
        <w:jc w:val="both"/>
      </w:pPr>
    </w:p>
    <w:p w14:paraId="09B4ACD9" w14:textId="77777777" w:rsidR="000F2A06" w:rsidRDefault="000F2A06" w:rsidP="002779F3">
      <w:pPr>
        <w:pStyle w:val="BodyText"/>
        <w:spacing w:before="82"/>
        <w:ind w:left="525" w:right="176"/>
        <w:jc w:val="both"/>
      </w:pPr>
    </w:p>
    <w:p w14:paraId="058219D3" w14:textId="77777777" w:rsidR="000F2A06" w:rsidRDefault="000F2A06" w:rsidP="002779F3">
      <w:pPr>
        <w:pStyle w:val="BodyText"/>
        <w:spacing w:before="82"/>
        <w:ind w:left="525" w:right="176"/>
        <w:jc w:val="both"/>
      </w:pPr>
    </w:p>
    <w:p w14:paraId="15E3A3CD" w14:textId="77777777" w:rsidR="000F2A06" w:rsidRDefault="000F2A06" w:rsidP="002779F3">
      <w:pPr>
        <w:pStyle w:val="BodyText"/>
        <w:spacing w:before="82"/>
        <w:ind w:left="525" w:right="176"/>
        <w:jc w:val="both"/>
      </w:pPr>
    </w:p>
    <w:p w14:paraId="47BD1805" w14:textId="77777777" w:rsidR="000F2A06" w:rsidRDefault="000F2A06" w:rsidP="002779F3">
      <w:pPr>
        <w:pStyle w:val="BodyText"/>
        <w:spacing w:before="82"/>
        <w:ind w:left="525" w:right="176"/>
        <w:jc w:val="both"/>
      </w:pPr>
    </w:p>
    <w:p w14:paraId="484D3F1A" w14:textId="77777777" w:rsidR="000F2A06" w:rsidRDefault="000F2A06" w:rsidP="002779F3">
      <w:pPr>
        <w:pStyle w:val="BodyText"/>
        <w:spacing w:before="82"/>
        <w:ind w:left="525" w:right="176"/>
        <w:jc w:val="both"/>
      </w:pPr>
    </w:p>
    <w:p w14:paraId="3A461578" w14:textId="77777777" w:rsidR="000F2A06" w:rsidRDefault="000F2A06" w:rsidP="002779F3">
      <w:pPr>
        <w:pStyle w:val="BodyText"/>
        <w:spacing w:before="82"/>
        <w:ind w:left="525" w:right="176"/>
        <w:jc w:val="both"/>
      </w:pPr>
    </w:p>
    <w:p w14:paraId="7DD67F80" w14:textId="77777777" w:rsidR="007F4DAB" w:rsidRDefault="007F4DAB" w:rsidP="002779F3">
      <w:pPr>
        <w:pStyle w:val="BodyText"/>
        <w:spacing w:before="82"/>
        <w:ind w:left="525" w:right="176"/>
        <w:jc w:val="both"/>
      </w:pPr>
    </w:p>
    <w:p w14:paraId="28B0A2EE" w14:textId="77777777" w:rsidR="007F4DAB" w:rsidRDefault="007F4DAB" w:rsidP="002779F3">
      <w:pPr>
        <w:pStyle w:val="BodyText"/>
        <w:spacing w:before="82"/>
        <w:ind w:left="525" w:right="176"/>
        <w:jc w:val="both"/>
      </w:pPr>
    </w:p>
    <w:p w14:paraId="65073F42" w14:textId="77777777" w:rsidR="007F4DAB" w:rsidRDefault="007F4DAB" w:rsidP="002779F3">
      <w:pPr>
        <w:pStyle w:val="BodyText"/>
        <w:spacing w:before="82"/>
        <w:ind w:left="525" w:right="176"/>
        <w:jc w:val="both"/>
      </w:pPr>
    </w:p>
    <w:p w14:paraId="6028CE37" w14:textId="77777777" w:rsidR="00E47371" w:rsidRDefault="00E47371" w:rsidP="002779F3">
      <w:pPr>
        <w:pStyle w:val="BodyText"/>
        <w:spacing w:before="82"/>
        <w:ind w:left="525" w:right="176"/>
        <w:jc w:val="both"/>
      </w:pPr>
    </w:p>
    <w:p w14:paraId="67B26830" w14:textId="77777777" w:rsidR="00E47371" w:rsidRDefault="00E47371" w:rsidP="002779F3">
      <w:pPr>
        <w:pStyle w:val="BodyText"/>
        <w:spacing w:before="82"/>
        <w:ind w:left="525" w:right="176"/>
        <w:jc w:val="both"/>
      </w:pPr>
    </w:p>
    <w:p w14:paraId="560FFF84" w14:textId="6070D24D" w:rsidR="00E47371" w:rsidRDefault="00E47371" w:rsidP="00E47371">
      <w:pPr>
        <w:pStyle w:val="ListParagraph"/>
        <w:numPr>
          <w:ilvl w:val="1"/>
          <w:numId w:val="10"/>
        </w:numPr>
        <w:rPr>
          <w:rFonts w:ascii="Arial" w:hAnsi="Arial" w:cs="Arial"/>
          <w:szCs w:val="24"/>
        </w:rPr>
      </w:pPr>
      <w:r w:rsidRPr="00E47371">
        <w:rPr>
          <w:rFonts w:ascii="Arial" w:hAnsi="Arial" w:cs="Arial"/>
          <w:szCs w:val="24"/>
        </w:rPr>
        <w:lastRenderedPageBreak/>
        <w:t>Dispersion of Graphene Nanoplatelets into Epoxy Resin by Mechanical Stirring:</w:t>
      </w:r>
    </w:p>
    <w:p w14:paraId="382157C5" w14:textId="77777777" w:rsidR="0037423B" w:rsidRDefault="0037423B" w:rsidP="00E47371">
      <w:pPr>
        <w:pStyle w:val="NoSpacing"/>
        <w:jc w:val="both"/>
        <w:rPr>
          <w:rFonts w:ascii="Arial" w:hAnsi="Arial" w:cs="Arial"/>
          <w:szCs w:val="24"/>
        </w:rPr>
      </w:pPr>
    </w:p>
    <w:p w14:paraId="0C29720E" w14:textId="007C359C" w:rsidR="00E47371" w:rsidRPr="00E47371" w:rsidRDefault="00E47371" w:rsidP="00E47371">
      <w:pPr>
        <w:pStyle w:val="NoSpacing"/>
        <w:jc w:val="both"/>
        <w:rPr>
          <w:rFonts w:ascii="Arial" w:hAnsi="Arial" w:cs="Arial"/>
          <w:szCs w:val="24"/>
        </w:rPr>
      </w:pPr>
      <w:r w:rsidRPr="00E47371">
        <w:rPr>
          <w:rFonts w:ascii="Arial" w:hAnsi="Arial" w:cs="Arial"/>
          <w:szCs w:val="24"/>
        </w:rPr>
        <w:t>Tiny flakes of graphene went into the epoxy by stirring them slowly to spread evenly. With mixing spinning not too fast plus sound waves breaking clumps apart, particles stayed separated while sticking well to the liquid. Once blended, workers poured in the hardener, swirled it completely through, then left the mix to thicken naturally in room air. Spinning helps - sure - but getting every tight cluster fully split open? That part stays tough when power fed in hits a wall. Still, tiny particles might stick together now and then, especially when stacked in thin layers. For smoother removal and fewer flaws on the surface, a release substance went on before making the material.</w:t>
      </w:r>
    </w:p>
    <w:p w14:paraId="2D0941BA" w14:textId="77777777" w:rsidR="00E47371" w:rsidRPr="00E47371" w:rsidRDefault="00E47371" w:rsidP="00E47371">
      <w:pPr>
        <w:pStyle w:val="NoSpacing"/>
        <w:jc w:val="both"/>
        <w:rPr>
          <w:rFonts w:ascii="Arial" w:hAnsi="Arial" w:cs="Arial"/>
          <w:szCs w:val="24"/>
        </w:rPr>
      </w:pPr>
      <w:r w:rsidRPr="00E47371">
        <w:rPr>
          <w:rFonts w:ascii="Arial" w:hAnsi="Arial" w:cs="Arial"/>
          <w:szCs w:val="24"/>
        </w:rPr>
        <w:t xml:space="preserve">A set </w:t>
      </w:r>
      <w:proofErr w:type="gramStart"/>
      <w:r w:rsidRPr="00E47371">
        <w:rPr>
          <w:rFonts w:ascii="Arial" w:hAnsi="Arial" w:cs="Arial"/>
          <w:szCs w:val="24"/>
        </w:rPr>
        <w:t>amount</w:t>
      </w:r>
      <w:proofErr w:type="gramEnd"/>
      <w:r w:rsidRPr="00E47371">
        <w:rPr>
          <w:rFonts w:ascii="Arial" w:hAnsi="Arial" w:cs="Arial"/>
          <w:szCs w:val="24"/>
        </w:rPr>
        <w:t xml:space="preserve"> of nanoparticles stayed constant to keep each sample alike. Using a standard layering method, workers built up the composite sheets by hand. Prior to assembly, the mold got coated with a substance that stopped sticking. Fibers went into place next, then soaked in epoxy mixed with tiny particles. Rolling by hand made sure fibers absorbed enough liquid while squeezing out trapped bubbles. This helped spread the resin evenly from top to bottom.</w:t>
      </w:r>
    </w:p>
    <w:p w14:paraId="572B50B7" w14:textId="77777777" w:rsidR="00E47371" w:rsidRPr="00E47371" w:rsidRDefault="00E47371" w:rsidP="00E47371">
      <w:pPr>
        <w:pStyle w:val="NoSpacing"/>
        <w:jc w:val="both"/>
        <w:rPr>
          <w:rFonts w:ascii="Arial" w:hAnsi="Arial" w:cs="Arial"/>
          <w:szCs w:val="24"/>
        </w:rPr>
      </w:pPr>
      <w:r w:rsidRPr="00E47371">
        <w:rPr>
          <w:rFonts w:ascii="Arial" w:hAnsi="Arial" w:cs="Arial"/>
          <w:szCs w:val="24"/>
        </w:rPr>
        <w:t>After sitting untouched for a long while, the layered material finished hardening naturally. From that hardened sheet, samples were sliced - aligned with the main fiber path - using tools made for composites. Those pieces later went through strength tests.</w:t>
      </w:r>
    </w:p>
    <w:p w14:paraId="292FCAAD" w14:textId="77777777" w:rsidR="00E47371" w:rsidRDefault="00E47371" w:rsidP="002779F3">
      <w:pPr>
        <w:pStyle w:val="BodyText"/>
        <w:spacing w:before="82"/>
        <w:ind w:left="525" w:right="176"/>
        <w:jc w:val="both"/>
      </w:pPr>
    </w:p>
    <w:p w14:paraId="21ACA782" w14:textId="29A93CEE" w:rsidR="00895DC6" w:rsidRPr="00895DC6" w:rsidRDefault="00895DC6" w:rsidP="00895DC6">
      <w:pPr>
        <w:pStyle w:val="NoSpacing"/>
        <w:numPr>
          <w:ilvl w:val="1"/>
          <w:numId w:val="10"/>
        </w:numPr>
        <w:rPr>
          <w:rFonts w:ascii="Arial" w:hAnsi="Arial" w:cs="Arial"/>
        </w:rPr>
      </w:pPr>
      <w:r w:rsidRPr="00895DC6">
        <w:rPr>
          <w:rFonts w:ascii="Arial" w:hAnsi="Arial" w:cs="Arial"/>
        </w:rPr>
        <w:t>Hand Layup Technique</w:t>
      </w:r>
    </w:p>
    <w:p w14:paraId="2F06B992" w14:textId="77A2F280" w:rsidR="000F2A06" w:rsidRDefault="000F2A06" w:rsidP="002779F3">
      <w:pPr>
        <w:pStyle w:val="BodyText"/>
        <w:spacing w:before="82"/>
        <w:ind w:left="525" w:right="176"/>
        <w:jc w:val="both"/>
      </w:pPr>
    </w:p>
    <w:p w14:paraId="0A1FAD4F" w14:textId="445D58E9" w:rsidR="00A7592E" w:rsidRDefault="00A7592E" w:rsidP="002779F3">
      <w:pPr>
        <w:pStyle w:val="BodyText"/>
        <w:spacing w:before="82"/>
        <w:ind w:left="525" w:right="176"/>
        <w:jc w:val="both"/>
      </w:pPr>
      <w:r>
        <w:rPr>
          <w:noProof/>
          <w:lang w:eastAsia="en-IN"/>
        </w:rPr>
        <w:drawing>
          <wp:anchor distT="0" distB="0" distL="114300" distR="114300" simplePos="0" relativeHeight="251655168" behindDoc="1" locked="0" layoutInCell="1" allowOverlap="1" wp14:anchorId="7BF36EFD" wp14:editId="55117E45">
            <wp:simplePos x="0" y="0"/>
            <wp:positionH relativeFrom="margin">
              <wp:posOffset>1859280</wp:posOffset>
            </wp:positionH>
            <wp:positionV relativeFrom="page">
              <wp:posOffset>4428490</wp:posOffset>
            </wp:positionV>
            <wp:extent cx="2237105" cy="1174115"/>
            <wp:effectExtent l="0" t="0" r="0" b="6985"/>
            <wp:wrapTight wrapText="bothSides">
              <wp:wrapPolygon edited="0">
                <wp:start x="0" y="0"/>
                <wp:lineTo x="0" y="21378"/>
                <wp:lineTo x="21336" y="21378"/>
                <wp:lineTo x="21336" y="0"/>
                <wp:lineTo x="0" y="0"/>
              </wp:wrapPolygon>
            </wp:wrapTight>
            <wp:docPr id="1412284643" name="Picture 1412284643" descr="Hand Lay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Layup Proces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85" t="30000" r="5280" b="25428"/>
                    <a:stretch/>
                  </pic:blipFill>
                  <pic:spPr bwMode="auto">
                    <a:xfrm>
                      <a:off x="0" y="0"/>
                      <a:ext cx="2237105"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5E22D" w14:textId="67F1DAA2" w:rsidR="00A7592E" w:rsidRDefault="00A7592E" w:rsidP="002779F3">
      <w:pPr>
        <w:pStyle w:val="BodyText"/>
        <w:spacing w:before="82"/>
        <w:ind w:left="525" w:right="176"/>
        <w:jc w:val="both"/>
      </w:pPr>
    </w:p>
    <w:p w14:paraId="768F88F8" w14:textId="77777777" w:rsidR="00A7592E" w:rsidRDefault="00A7592E" w:rsidP="002779F3">
      <w:pPr>
        <w:pStyle w:val="BodyText"/>
        <w:spacing w:before="82"/>
        <w:ind w:left="525" w:right="176"/>
        <w:jc w:val="both"/>
      </w:pPr>
    </w:p>
    <w:p w14:paraId="752E595A" w14:textId="77777777" w:rsidR="00A7592E" w:rsidRDefault="00A7592E" w:rsidP="002779F3">
      <w:pPr>
        <w:pStyle w:val="BodyText"/>
        <w:spacing w:before="82"/>
        <w:ind w:left="525" w:right="176"/>
        <w:jc w:val="both"/>
      </w:pPr>
    </w:p>
    <w:p w14:paraId="7E4FE457" w14:textId="77777777" w:rsidR="00A7592E" w:rsidRDefault="00A7592E" w:rsidP="002779F3">
      <w:pPr>
        <w:pStyle w:val="BodyText"/>
        <w:spacing w:before="82"/>
        <w:ind w:left="525" w:right="176"/>
        <w:jc w:val="both"/>
      </w:pPr>
    </w:p>
    <w:p w14:paraId="11A3E6F3" w14:textId="77777777" w:rsidR="00A7592E" w:rsidRDefault="00A7592E" w:rsidP="002779F3">
      <w:pPr>
        <w:pStyle w:val="BodyText"/>
        <w:spacing w:before="82"/>
        <w:ind w:left="525" w:right="176"/>
        <w:jc w:val="both"/>
      </w:pPr>
    </w:p>
    <w:p w14:paraId="3EBDCF64" w14:textId="1C937690" w:rsidR="00A7592E" w:rsidRDefault="00113A3E" w:rsidP="002779F3">
      <w:pPr>
        <w:pStyle w:val="BodyText"/>
        <w:spacing w:before="82"/>
        <w:ind w:left="525" w:right="176"/>
        <w:jc w:val="both"/>
      </w:pPr>
      <w:r>
        <w:rPr>
          <w:noProof/>
        </w:rPr>
        <mc:AlternateContent>
          <mc:Choice Requires="wps">
            <w:drawing>
              <wp:anchor distT="0" distB="0" distL="114300" distR="114300" simplePos="0" relativeHeight="251656192" behindDoc="0" locked="0" layoutInCell="1" allowOverlap="1" wp14:anchorId="2FC6C469" wp14:editId="4324FF34">
                <wp:simplePos x="0" y="0"/>
                <wp:positionH relativeFrom="column">
                  <wp:posOffset>1874520</wp:posOffset>
                </wp:positionH>
                <wp:positionV relativeFrom="paragraph">
                  <wp:posOffset>53340</wp:posOffset>
                </wp:positionV>
                <wp:extent cx="2202180" cy="297180"/>
                <wp:effectExtent l="0" t="0" r="7620" b="7620"/>
                <wp:wrapNone/>
                <wp:docPr id="1183529495" name="Text Box 1183529495"/>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lt1"/>
                        </a:solidFill>
                        <a:ln w="6350">
                          <a:noFill/>
                        </a:ln>
                      </wps:spPr>
                      <wps:txbx>
                        <w:txbxContent>
                          <w:p w14:paraId="4AC05D93" w14:textId="77777777" w:rsidR="00113A3E" w:rsidRPr="00113A3E" w:rsidRDefault="00113A3E" w:rsidP="00113A3E">
                            <w:pPr>
                              <w:widowControl/>
                              <w:autoSpaceDE/>
                              <w:autoSpaceDN/>
                              <w:spacing w:after="160" w:line="259" w:lineRule="auto"/>
                              <w:contextualSpacing/>
                              <w:jc w:val="center"/>
                              <w:rPr>
                                <w:rFonts w:ascii="Arial" w:hAnsi="Arial" w:cs="Arial"/>
                                <w:sz w:val="20"/>
                                <w:szCs w:val="20"/>
                              </w:rPr>
                            </w:pPr>
                            <w:r w:rsidRPr="00113A3E">
                              <w:rPr>
                                <w:rFonts w:ascii="Arial" w:hAnsi="Arial" w:cs="Arial"/>
                                <w:b/>
                                <w:sz w:val="20"/>
                                <w:szCs w:val="20"/>
                              </w:rPr>
                              <w:t>Fig 13:</w:t>
                            </w:r>
                            <w:r w:rsidRPr="00113A3E">
                              <w:rPr>
                                <w:rFonts w:ascii="Arial" w:hAnsi="Arial" w:cs="Arial"/>
                                <w:sz w:val="20"/>
                                <w:szCs w:val="20"/>
                              </w:rPr>
                              <w:t xml:space="preserve"> Hand layup process</w:t>
                            </w:r>
                          </w:p>
                          <w:p w14:paraId="50D2BD59" w14:textId="77777777" w:rsidR="00113A3E" w:rsidRPr="00113A3E" w:rsidRDefault="00113A3E" w:rsidP="00113A3E">
                            <w:pPr>
                              <w:widowControl/>
                              <w:autoSpaceDE/>
                              <w:autoSpaceDN/>
                              <w:spacing w:after="160" w:line="259" w:lineRule="auto"/>
                              <w:contextualSpacing/>
                              <w:rPr>
                                <w:rFonts w:ascii="Arial" w:hAnsi="Arial" w:cs="Arial"/>
                                <w:sz w:val="20"/>
                                <w:szCs w:val="20"/>
                              </w:rPr>
                            </w:pPr>
                          </w:p>
                          <w:p w14:paraId="3FB6DD38" w14:textId="77777777" w:rsidR="00113A3E" w:rsidRPr="00113A3E" w:rsidRDefault="00113A3E" w:rsidP="00113A3E">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C469" id="Text Box 1183529495" o:spid="_x0000_s1039" type="#_x0000_t202" style="position:absolute;left:0;text-align:left;margin-left:147.6pt;margin-top:4.2pt;width:173.4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" fillcolor="white [3201]" stroked="f" strokeweight=".5pt">
                <v:textbox>
                  <w:txbxContent>
                    <w:p w14:paraId="4AC05D93" w14:textId="77777777" w:rsidR="00113A3E" w:rsidRPr="00113A3E" w:rsidRDefault="00113A3E" w:rsidP="00113A3E">
                      <w:pPr>
                        <w:widowControl/>
                        <w:autoSpaceDE/>
                        <w:autoSpaceDN/>
                        <w:spacing w:after="160" w:line="259" w:lineRule="auto"/>
                        <w:contextualSpacing/>
                        <w:jc w:val="center"/>
                        <w:rPr>
                          <w:rFonts w:ascii="Arial" w:hAnsi="Arial" w:cs="Arial"/>
                          <w:sz w:val="20"/>
                          <w:szCs w:val="20"/>
                        </w:rPr>
                      </w:pPr>
                      <w:r w:rsidRPr="00113A3E">
                        <w:rPr>
                          <w:rFonts w:ascii="Arial" w:hAnsi="Arial" w:cs="Arial"/>
                          <w:b/>
                          <w:sz w:val="20"/>
                          <w:szCs w:val="20"/>
                        </w:rPr>
                        <w:t>Fig 13:</w:t>
                      </w:r>
                      <w:r w:rsidRPr="00113A3E">
                        <w:rPr>
                          <w:rFonts w:ascii="Arial" w:hAnsi="Arial" w:cs="Arial"/>
                          <w:sz w:val="20"/>
                          <w:szCs w:val="20"/>
                        </w:rPr>
                        <w:t xml:space="preserve"> Hand layup process</w:t>
                      </w:r>
                    </w:p>
                    <w:p w14:paraId="50D2BD59" w14:textId="77777777" w:rsidR="00113A3E" w:rsidRPr="00113A3E" w:rsidRDefault="00113A3E" w:rsidP="00113A3E">
                      <w:pPr>
                        <w:widowControl/>
                        <w:autoSpaceDE/>
                        <w:autoSpaceDN/>
                        <w:spacing w:after="160" w:line="259" w:lineRule="auto"/>
                        <w:contextualSpacing/>
                        <w:rPr>
                          <w:rFonts w:ascii="Arial" w:hAnsi="Arial" w:cs="Arial"/>
                          <w:sz w:val="20"/>
                          <w:szCs w:val="20"/>
                        </w:rPr>
                      </w:pPr>
                    </w:p>
                    <w:p w14:paraId="3FB6DD38" w14:textId="77777777" w:rsidR="00113A3E" w:rsidRPr="00113A3E" w:rsidRDefault="00113A3E" w:rsidP="00113A3E">
                      <w:pPr>
                        <w:jc w:val="center"/>
                        <w:rPr>
                          <w:rFonts w:ascii="Arial" w:hAnsi="Arial" w:cs="Arial"/>
                          <w:sz w:val="20"/>
                          <w:szCs w:val="20"/>
                        </w:rPr>
                      </w:pPr>
                    </w:p>
                  </w:txbxContent>
                </v:textbox>
              </v:shape>
            </w:pict>
          </mc:Fallback>
        </mc:AlternateContent>
      </w:r>
    </w:p>
    <w:p w14:paraId="6D6F558A" w14:textId="67B4C26B" w:rsidR="00A7592E" w:rsidRDefault="00A7592E" w:rsidP="002779F3">
      <w:pPr>
        <w:pStyle w:val="BodyText"/>
        <w:spacing w:before="82"/>
        <w:ind w:left="525" w:right="176"/>
        <w:jc w:val="both"/>
      </w:pPr>
    </w:p>
    <w:p w14:paraId="46069FF4" w14:textId="7BADE55F" w:rsidR="00FB2005" w:rsidRPr="00964678" w:rsidRDefault="00FB2005" w:rsidP="00FB2005">
      <w:pPr>
        <w:pStyle w:val="ListParagraph"/>
        <w:widowControl/>
        <w:numPr>
          <w:ilvl w:val="2"/>
          <w:numId w:val="10"/>
        </w:numPr>
        <w:autoSpaceDE/>
        <w:autoSpaceDN/>
        <w:spacing w:after="160"/>
        <w:contextualSpacing/>
        <w:rPr>
          <w:rFonts w:ascii="Arial" w:hAnsi="Arial" w:cs="Arial"/>
          <w:color w:val="29313D"/>
          <w:lang w:eastAsia="en-IN"/>
        </w:rPr>
      </w:pPr>
      <w:r w:rsidRPr="00964678">
        <w:rPr>
          <w:rFonts w:ascii="Arial" w:hAnsi="Arial" w:cs="Arial"/>
          <w:color w:val="29313D"/>
          <w:lang w:eastAsia="en-IN"/>
        </w:rPr>
        <w:t>Fabrication Procedure followed for Pure Jute:</w:t>
      </w:r>
    </w:p>
    <w:p w14:paraId="58FEC6AC" w14:textId="77777777" w:rsidR="00FB2005" w:rsidRPr="00964678" w:rsidRDefault="00FB2005" w:rsidP="00FB2005">
      <w:pPr>
        <w:pStyle w:val="ListParagraph"/>
        <w:widowControl/>
        <w:autoSpaceDE/>
        <w:autoSpaceDN/>
        <w:spacing w:after="160"/>
        <w:ind w:left="720" w:firstLine="0"/>
        <w:contextualSpacing/>
        <w:rPr>
          <w:rFonts w:ascii="Arial" w:hAnsi="Arial" w:cs="Arial"/>
          <w:color w:val="29313D"/>
          <w:lang w:eastAsia="en-IN"/>
        </w:rPr>
      </w:pPr>
    </w:p>
    <w:p w14:paraId="38FFA934"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Firstly, the Jute fiber mat is collected and fiber is cut as per requirement.</w:t>
      </w:r>
    </w:p>
    <w:p w14:paraId="430AF7AC"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ply is weighed on the weighing machine. And the weight of the ply is noted. The weight of the ply varies from 40-45 grams.</w:t>
      </w:r>
    </w:p>
    <w:p w14:paraId="16CC5BC7"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surface where the preparation is to be made, should be cleaned and apply the releasing agent (wax).</w:t>
      </w:r>
    </w:p>
    <w:p w14:paraId="38E9900D"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resin mixture (Epoxy and Hardener) has to be prepared, as per weight proportion of 10:1.</w:t>
      </w:r>
    </w:p>
    <w:p w14:paraId="73480362"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laminate is prepared for Jute Epoxy.</w:t>
      </w:r>
    </w:p>
    <w:p w14:paraId="2CB6BD70"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mixture is poured on the surface and resin is equally distributed on base plate.</w:t>
      </w:r>
    </w:p>
    <w:p w14:paraId="798E4ED2"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place the ply on the surface where the mixture poured and avoid the wrinkles in the ply by using rollers and impregnate another layer of mixture by distributing equally without any pores or voids.</w:t>
      </w:r>
    </w:p>
    <w:p w14:paraId="6372C606"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Repeat the same procedure until the desired thickness is achieved (about 8 layers).</w:t>
      </w:r>
    </w:p>
    <w:p w14:paraId="4523B835"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cover the laminate with releasing filament and let i</w:t>
      </w:r>
      <w:r w:rsidRPr="00964678">
        <w:rPr>
          <w:rFonts w:ascii="Arial" w:hAnsi="Arial" w:cs="Arial"/>
        </w:rPr>
        <w:t>t cure at atmospheric pressure for the duration about 24 hours</w:t>
      </w:r>
      <w:r w:rsidRPr="00964678">
        <w:rPr>
          <w:rFonts w:ascii="Arial" w:hAnsi="Arial" w:cs="Arial"/>
          <w:color w:val="000000" w:themeColor="text1"/>
        </w:rPr>
        <w:t>.</w:t>
      </w:r>
    </w:p>
    <w:p w14:paraId="065EB5E7"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After 24 hours, expose the laminate under sunlight about 2 to 3 hours to eliminate the moisture and for better curing.</w:t>
      </w:r>
    </w:p>
    <w:p w14:paraId="7A7520ED" w14:textId="77777777" w:rsidR="00FB2005" w:rsidRPr="00964678" w:rsidRDefault="00FB2005" w:rsidP="00FB2005">
      <w:pPr>
        <w:jc w:val="both"/>
        <w:rPr>
          <w:rFonts w:ascii="Arial" w:hAnsi="Arial" w:cs="Arial"/>
          <w:color w:val="000000" w:themeColor="text1"/>
        </w:rPr>
      </w:pPr>
    </w:p>
    <w:p w14:paraId="7A7D2545" w14:textId="67B60FF6" w:rsidR="00FB2005" w:rsidRPr="00964678" w:rsidRDefault="00FB2005" w:rsidP="00FB2005">
      <w:pPr>
        <w:pStyle w:val="ListParagraph"/>
        <w:widowControl/>
        <w:numPr>
          <w:ilvl w:val="2"/>
          <w:numId w:val="10"/>
        </w:numPr>
        <w:autoSpaceDE/>
        <w:autoSpaceDN/>
        <w:spacing w:after="160"/>
        <w:contextualSpacing/>
        <w:rPr>
          <w:rFonts w:ascii="Arial" w:hAnsi="Arial" w:cs="Arial"/>
          <w:color w:val="29313D"/>
          <w:lang w:eastAsia="en-IN"/>
        </w:rPr>
      </w:pPr>
      <w:r w:rsidRPr="00964678">
        <w:rPr>
          <w:rFonts w:ascii="Arial" w:hAnsi="Arial" w:cs="Arial"/>
          <w:color w:val="29313D"/>
          <w:lang w:eastAsia="en-IN"/>
        </w:rPr>
        <w:t>Fabrication Procedure followed for Jute/Glass:</w:t>
      </w:r>
    </w:p>
    <w:p w14:paraId="5A6AC789" w14:textId="77777777" w:rsidR="00FB2005" w:rsidRPr="00964678" w:rsidRDefault="00FB2005" w:rsidP="00FB2005">
      <w:pPr>
        <w:pStyle w:val="ListParagraph"/>
        <w:widowControl/>
        <w:autoSpaceDE/>
        <w:autoSpaceDN/>
        <w:spacing w:after="160"/>
        <w:ind w:left="720" w:firstLine="0"/>
        <w:contextualSpacing/>
        <w:rPr>
          <w:rFonts w:ascii="Arial" w:hAnsi="Arial" w:cs="Arial"/>
          <w:color w:val="29313D"/>
          <w:lang w:eastAsia="en-IN"/>
        </w:rPr>
      </w:pPr>
    </w:p>
    <w:p w14:paraId="2E0BCDF7"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Firstly, the glass fiber mat is collected and fiber is cut as per requirement.</w:t>
      </w:r>
    </w:p>
    <w:p w14:paraId="15E946FD"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ply is weighed on the weighing machine. And the weight of the ply is noted. The weight of each Jute ply varies from 40-45 grams. The weight of each glass ply varies from 117-118 grams.</w:t>
      </w:r>
    </w:p>
    <w:p w14:paraId="31550B9D"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lastRenderedPageBreak/>
        <w:t>The surface where the preparation is to be made, should be cleaned and apply the releasing agent (wax).</w:t>
      </w:r>
    </w:p>
    <w:p w14:paraId="26AB4640"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resin mixture (Epoxy and Hardener) has to be prepared, as per weight proportion of 10:1.</w:t>
      </w:r>
    </w:p>
    <w:p w14:paraId="13B2D248"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mixture is poured on the surface and resin is equally distributed on base plate.</w:t>
      </w:r>
    </w:p>
    <w:p w14:paraId="4E39BD24"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place the ply on the surface where the mixture poured and avoid the wrinkles in the ply by using rollers and impregnate another layer of mixture by distributing equally without any pores or voids.</w:t>
      </w:r>
    </w:p>
    <w:p w14:paraId="1819F5A2"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Repeat the same procedure until the desired thickness is achieved (about 3 layers Jute and Glass layers).</w:t>
      </w:r>
    </w:p>
    <w:p w14:paraId="36F0FC61"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cover the laminate with releasing filament and let i</w:t>
      </w:r>
      <w:r w:rsidRPr="00964678">
        <w:rPr>
          <w:rFonts w:ascii="Arial" w:hAnsi="Arial" w:cs="Arial"/>
        </w:rPr>
        <w:t>t cure at atmospheric pressure for the duration about 24 hours</w:t>
      </w:r>
      <w:r w:rsidRPr="00964678">
        <w:rPr>
          <w:rFonts w:ascii="Arial" w:hAnsi="Arial" w:cs="Arial"/>
          <w:color w:val="000000" w:themeColor="text1"/>
        </w:rPr>
        <w:t>.</w:t>
      </w:r>
    </w:p>
    <w:p w14:paraId="560ED560" w14:textId="5FE5F1E5" w:rsidR="00FB2005" w:rsidRPr="00964678" w:rsidRDefault="00FB2005" w:rsidP="00FB2005">
      <w:pPr>
        <w:pStyle w:val="ListParagraph"/>
        <w:widowControl/>
        <w:numPr>
          <w:ilvl w:val="0"/>
          <w:numId w:val="11"/>
        </w:numPr>
        <w:autoSpaceDE/>
        <w:autoSpaceDN/>
        <w:spacing w:after="160" w:line="259" w:lineRule="auto"/>
        <w:contextualSpacing/>
        <w:rPr>
          <w:rFonts w:ascii="Arial" w:hAnsi="Arial" w:cs="Arial"/>
        </w:rPr>
      </w:pPr>
      <w:r w:rsidRPr="00964678">
        <w:rPr>
          <w:rFonts w:ascii="Arial" w:hAnsi="Arial" w:cs="Arial"/>
          <w:color w:val="000000" w:themeColor="text1"/>
        </w:rPr>
        <w:t>After 24 hours, expose the laminate under sunlight about 2 to 3 hours to eliminate the moisture and for better curing.</w:t>
      </w:r>
    </w:p>
    <w:p w14:paraId="121CB04D" w14:textId="55BA0678" w:rsidR="00FB2005" w:rsidRPr="00964678" w:rsidRDefault="00DD1537" w:rsidP="00FB2005">
      <w:pPr>
        <w:pStyle w:val="ListParagraph"/>
        <w:widowControl/>
        <w:numPr>
          <w:ilvl w:val="0"/>
          <w:numId w:val="11"/>
        </w:numPr>
        <w:autoSpaceDE/>
        <w:autoSpaceDN/>
        <w:spacing w:after="160" w:line="259" w:lineRule="auto"/>
        <w:contextualSpacing/>
        <w:rPr>
          <w:rFonts w:ascii="Arial" w:hAnsi="Arial" w:cs="Arial"/>
        </w:rPr>
      </w:pPr>
      <w:r w:rsidRPr="00964678">
        <w:rPr>
          <w:rFonts w:ascii="Arial" w:hAnsi="Arial" w:cs="Arial"/>
          <w:noProof/>
          <w:lang w:eastAsia="en-IN"/>
        </w:rPr>
        <w:drawing>
          <wp:anchor distT="0" distB="0" distL="114300" distR="114300" simplePos="0" relativeHeight="251657216" behindDoc="1" locked="0" layoutInCell="1" allowOverlap="1" wp14:anchorId="417C1171" wp14:editId="21018BFF">
            <wp:simplePos x="0" y="0"/>
            <wp:positionH relativeFrom="margin">
              <wp:posOffset>2161540</wp:posOffset>
            </wp:positionH>
            <wp:positionV relativeFrom="page">
              <wp:posOffset>3493770</wp:posOffset>
            </wp:positionV>
            <wp:extent cx="1419860" cy="2839720"/>
            <wp:effectExtent l="147320" t="157480" r="365760" b="365760"/>
            <wp:wrapTight wrapText="bothSides">
              <wp:wrapPolygon edited="0">
                <wp:start x="23996" y="618"/>
                <wp:lineTo x="23126" y="473"/>
                <wp:lineTo x="18779" y="-1121"/>
                <wp:lineTo x="-4405" y="-1121"/>
                <wp:lineTo x="-5274" y="1488"/>
                <wp:lineTo x="-5274" y="21629"/>
                <wp:lineTo x="-4405" y="22643"/>
                <wp:lineTo x="-58" y="24237"/>
                <wp:lineTo x="18779" y="24237"/>
                <wp:lineTo x="23126" y="22498"/>
                <wp:lineTo x="23996" y="22353"/>
                <wp:lineTo x="23996" y="618"/>
              </wp:wrapPolygon>
            </wp:wrapTight>
            <wp:docPr id="262397574" name="Picture 262397574">
              <a:extLst xmlns:a="http://schemas.openxmlformats.org/drawingml/2006/main">
                <a:ext uri="{FF2B5EF4-FFF2-40B4-BE49-F238E27FC236}">
                  <a16:creationId xmlns:a16="http://schemas.microsoft.com/office/drawing/2014/main" id="{7FD88773-9737-C795-51E5-51AB5B1951B7}"/>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7FD88773-9737-C795-51E5-51AB5B1951B7}"/>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19860" cy="2839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B2005" w:rsidRPr="00964678">
        <w:rPr>
          <w:rFonts w:ascii="Arial" w:hAnsi="Arial" w:cs="Arial"/>
          <w:color w:val="000000" w:themeColor="text1"/>
        </w:rPr>
        <w:t>For Graphene Hybrid composite add 0.52% weight of resin.</w:t>
      </w:r>
    </w:p>
    <w:p w14:paraId="75C36F8D" w14:textId="2A45E048" w:rsidR="00964678" w:rsidRDefault="00964678" w:rsidP="00964678">
      <w:pPr>
        <w:widowControl/>
        <w:autoSpaceDE/>
        <w:autoSpaceDN/>
        <w:spacing w:after="160" w:line="259" w:lineRule="auto"/>
        <w:contextualSpacing/>
        <w:rPr>
          <w:rFonts w:ascii="Arial" w:hAnsi="Arial" w:cs="Arial"/>
        </w:rPr>
      </w:pPr>
    </w:p>
    <w:p w14:paraId="49805510" w14:textId="10F98000" w:rsidR="00964678" w:rsidRPr="00DD1537" w:rsidRDefault="00DD1537" w:rsidP="00964678">
      <w:pPr>
        <w:pStyle w:val="ListParagraph"/>
        <w:widowControl/>
        <w:numPr>
          <w:ilvl w:val="0"/>
          <w:numId w:val="6"/>
        </w:numPr>
        <w:autoSpaceDE/>
        <w:autoSpaceDN/>
        <w:spacing w:after="160" w:line="259" w:lineRule="auto"/>
        <w:contextualSpacing/>
        <w:rPr>
          <w:rFonts w:ascii="Arial" w:hAnsi="Arial" w:cs="Arial"/>
          <w:sz w:val="24"/>
          <w:szCs w:val="24"/>
        </w:rPr>
      </w:pPr>
      <w:r w:rsidRPr="00DD1537">
        <w:rPr>
          <w:rFonts w:ascii="Arial" w:hAnsi="Arial" w:cs="Arial"/>
          <w:szCs w:val="24"/>
        </w:rPr>
        <w:t>Water Jet cutting</w:t>
      </w:r>
    </w:p>
    <w:p w14:paraId="593A940F" w14:textId="749559D9" w:rsidR="00021FB8" w:rsidRDefault="00021FB8" w:rsidP="002779F3">
      <w:pPr>
        <w:pStyle w:val="BodyText"/>
        <w:spacing w:before="82"/>
        <w:ind w:left="525" w:right="176"/>
        <w:jc w:val="both"/>
      </w:pPr>
    </w:p>
    <w:p w14:paraId="1CC7B18F" w14:textId="77777777" w:rsidR="00DD1537" w:rsidRDefault="00DD1537" w:rsidP="002779F3">
      <w:pPr>
        <w:pStyle w:val="BodyText"/>
        <w:spacing w:before="82"/>
        <w:ind w:left="525" w:right="176"/>
        <w:jc w:val="both"/>
      </w:pPr>
    </w:p>
    <w:p w14:paraId="216F28C4" w14:textId="77777777" w:rsidR="00DD1537" w:rsidRDefault="00DD1537" w:rsidP="002779F3">
      <w:pPr>
        <w:pStyle w:val="BodyText"/>
        <w:spacing w:before="82"/>
        <w:ind w:left="525" w:right="176"/>
        <w:jc w:val="both"/>
      </w:pPr>
    </w:p>
    <w:p w14:paraId="6311BE0D" w14:textId="77777777" w:rsidR="00DD1537" w:rsidRDefault="00DD1537" w:rsidP="002779F3">
      <w:pPr>
        <w:pStyle w:val="BodyText"/>
        <w:spacing w:before="82"/>
        <w:ind w:left="525" w:right="176"/>
        <w:jc w:val="both"/>
      </w:pPr>
    </w:p>
    <w:p w14:paraId="481557EE" w14:textId="77777777" w:rsidR="00DD1537" w:rsidRDefault="00DD1537" w:rsidP="002779F3">
      <w:pPr>
        <w:pStyle w:val="BodyText"/>
        <w:spacing w:before="82"/>
        <w:ind w:left="525" w:right="176"/>
        <w:jc w:val="both"/>
      </w:pPr>
    </w:p>
    <w:p w14:paraId="72581E20" w14:textId="77777777" w:rsidR="00DD1537" w:rsidRDefault="00DD1537" w:rsidP="002779F3">
      <w:pPr>
        <w:pStyle w:val="BodyText"/>
        <w:spacing w:before="82"/>
        <w:ind w:left="525" w:right="176"/>
        <w:jc w:val="both"/>
      </w:pPr>
    </w:p>
    <w:p w14:paraId="499700BB" w14:textId="77777777" w:rsidR="00DD1537" w:rsidRDefault="00DD1537" w:rsidP="002779F3">
      <w:pPr>
        <w:pStyle w:val="BodyText"/>
        <w:spacing w:before="82"/>
        <w:ind w:left="525" w:right="176"/>
        <w:jc w:val="both"/>
      </w:pPr>
    </w:p>
    <w:p w14:paraId="4E029136" w14:textId="77777777" w:rsidR="00DD1537" w:rsidRDefault="00DD1537" w:rsidP="002779F3">
      <w:pPr>
        <w:pStyle w:val="BodyText"/>
        <w:spacing w:before="82"/>
        <w:ind w:left="525" w:right="176"/>
        <w:jc w:val="both"/>
      </w:pPr>
    </w:p>
    <w:p w14:paraId="62BE9298" w14:textId="77777777" w:rsidR="00DD1537" w:rsidRDefault="00DD1537" w:rsidP="002779F3">
      <w:pPr>
        <w:pStyle w:val="BodyText"/>
        <w:spacing w:before="82"/>
        <w:ind w:left="525" w:right="176"/>
        <w:jc w:val="both"/>
      </w:pPr>
    </w:p>
    <w:p w14:paraId="6C64A12C" w14:textId="5A3770D4" w:rsidR="00DD1537" w:rsidRDefault="00B02E30" w:rsidP="002779F3">
      <w:pPr>
        <w:pStyle w:val="BodyText"/>
        <w:spacing w:before="82"/>
        <w:ind w:left="525" w:right="176"/>
        <w:jc w:val="both"/>
      </w:pPr>
      <w:r>
        <w:rPr>
          <w:noProof/>
        </w:rPr>
        <mc:AlternateContent>
          <mc:Choice Requires="wps">
            <w:drawing>
              <wp:anchor distT="0" distB="0" distL="114300" distR="114300" simplePos="0" relativeHeight="251659264" behindDoc="0" locked="0" layoutInCell="1" allowOverlap="1" wp14:anchorId="1BF04BEF" wp14:editId="7457E93F">
                <wp:simplePos x="0" y="0"/>
                <wp:positionH relativeFrom="column">
                  <wp:posOffset>1872615</wp:posOffset>
                </wp:positionH>
                <wp:positionV relativeFrom="page">
                  <wp:posOffset>5897880</wp:posOffset>
                </wp:positionV>
                <wp:extent cx="2202180" cy="297180"/>
                <wp:effectExtent l="0" t="0" r="7620" b="7620"/>
                <wp:wrapNone/>
                <wp:docPr id="1664435602" name="Text Box 1664435602"/>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bg1"/>
                        </a:solidFill>
                        <a:ln w="6350">
                          <a:noFill/>
                        </a:ln>
                      </wps:spPr>
                      <wps:txbx>
                        <w:txbxContent>
                          <w:p w14:paraId="44A13D1F" w14:textId="77777777" w:rsidR="00B02E30" w:rsidRPr="00B02E30" w:rsidRDefault="00B02E30" w:rsidP="00B02E30">
                            <w:pPr>
                              <w:tabs>
                                <w:tab w:val="left" w:pos="6125"/>
                              </w:tabs>
                              <w:jc w:val="center"/>
                              <w:rPr>
                                <w:rFonts w:ascii="Arial" w:hAnsi="Arial" w:cs="Arial"/>
                                <w:sz w:val="20"/>
                                <w:szCs w:val="20"/>
                              </w:rPr>
                            </w:pPr>
                            <w:r w:rsidRPr="00B02E30">
                              <w:rPr>
                                <w:rFonts w:ascii="Arial" w:hAnsi="Arial" w:cs="Arial"/>
                                <w:b/>
                                <w:sz w:val="20"/>
                                <w:szCs w:val="20"/>
                              </w:rPr>
                              <w:t>Fig 14:</w:t>
                            </w:r>
                            <w:r w:rsidRPr="00B02E30">
                              <w:rPr>
                                <w:rFonts w:ascii="Arial" w:hAnsi="Arial" w:cs="Arial"/>
                                <w:sz w:val="20"/>
                                <w:szCs w:val="20"/>
                              </w:rPr>
                              <w:t xml:space="preserve"> Water jet cutting</w:t>
                            </w:r>
                          </w:p>
                          <w:p w14:paraId="78B2ACD1" w14:textId="77777777" w:rsidR="00B02E30" w:rsidRPr="00B02E30" w:rsidRDefault="00B02E30" w:rsidP="00B02E30">
                            <w:pPr>
                              <w:widowControl/>
                              <w:autoSpaceDE/>
                              <w:autoSpaceDN/>
                              <w:spacing w:after="160" w:line="259" w:lineRule="auto"/>
                              <w:contextualSpacing/>
                              <w:rPr>
                                <w:rFonts w:ascii="Arial" w:hAnsi="Arial" w:cs="Arial"/>
                                <w:sz w:val="20"/>
                                <w:szCs w:val="20"/>
                              </w:rPr>
                            </w:pPr>
                          </w:p>
                          <w:p w14:paraId="799CD6F7" w14:textId="77777777" w:rsidR="00B02E30" w:rsidRPr="00B02E30" w:rsidRDefault="00B02E30" w:rsidP="00B02E3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4BEF" id="Text Box 1664435602" o:spid="_x0000_s1040" type="#_x0000_t202" style="position:absolute;left:0;text-align:left;margin-left:147.45pt;margin-top:464.4pt;width:173.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" fillcolor="white [3212]" stroked="f" strokeweight=".5pt">
                <v:textbox>
                  <w:txbxContent>
                    <w:p w14:paraId="44A13D1F" w14:textId="77777777" w:rsidR="00B02E30" w:rsidRPr="00B02E30" w:rsidRDefault="00B02E30" w:rsidP="00B02E30">
                      <w:pPr>
                        <w:tabs>
                          <w:tab w:val="left" w:pos="6125"/>
                        </w:tabs>
                        <w:jc w:val="center"/>
                        <w:rPr>
                          <w:rFonts w:ascii="Arial" w:hAnsi="Arial" w:cs="Arial"/>
                          <w:sz w:val="20"/>
                          <w:szCs w:val="20"/>
                        </w:rPr>
                      </w:pPr>
                      <w:r w:rsidRPr="00B02E30">
                        <w:rPr>
                          <w:rFonts w:ascii="Arial" w:hAnsi="Arial" w:cs="Arial"/>
                          <w:b/>
                          <w:sz w:val="20"/>
                          <w:szCs w:val="20"/>
                        </w:rPr>
                        <w:t>Fig 14:</w:t>
                      </w:r>
                      <w:r w:rsidRPr="00B02E30">
                        <w:rPr>
                          <w:rFonts w:ascii="Arial" w:hAnsi="Arial" w:cs="Arial"/>
                          <w:sz w:val="20"/>
                          <w:szCs w:val="20"/>
                        </w:rPr>
                        <w:t xml:space="preserve"> Water jet cutting</w:t>
                      </w:r>
                    </w:p>
                    <w:p w14:paraId="78B2ACD1" w14:textId="77777777" w:rsidR="00B02E30" w:rsidRPr="00B02E30" w:rsidRDefault="00B02E30" w:rsidP="00B02E30">
                      <w:pPr>
                        <w:widowControl/>
                        <w:autoSpaceDE/>
                        <w:autoSpaceDN/>
                        <w:spacing w:after="160" w:line="259" w:lineRule="auto"/>
                        <w:contextualSpacing/>
                        <w:rPr>
                          <w:rFonts w:ascii="Arial" w:hAnsi="Arial" w:cs="Arial"/>
                          <w:sz w:val="20"/>
                          <w:szCs w:val="20"/>
                        </w:rPr>
                      </w:pPr>
                    </w:p>
                    <w:p w14:paraId="799CD6F7" w14:textId="77777777" w:rsidR="00B02E30" w:rsidRPr="00B02E30" w:rsidRDefault="00B02E30" w:rsidP="00B02E30">
                      <w:pPr>
                        <w:jc w:val="center"/>
                        <w:rPr>
                          <w:rFonts w:ascii="Arial" w:hAnsi="Arial" w:cs="Arial"/>
                          <w:sz w:val="20"/>
                          <w:szCs w:val="20"/>
                        </w:rPr>
                      </w:pPr>
                    </w:p>
                  </w:txbxContent>
                </v:textbox>
                <w10:wrap anchory="page"/>
              </v:shape>
            </w:pict>
          </mc:Fallback>
        </mc:AlternateContent>
      </w:r>
    </w:p>
    <w:p w14:paraId="4821605F" w14:textId="77777777" w:rsidR="00DD1537" w:rsidRPr="004047C1" w:rsidRDefault="00DD1537" w:rsidP="004047C1">
      <w:pPr>
        <w:pStyle w:val="BodyText"/>
        <w:spacing w:before="82"/>
        <w:ind w:right="176"/>
        <w:jc w:val="both"/>
        <w:rPr>
          <w:rFonts w:ascii="Arial" w:hAnsi="Arial" w:cs="Arial"/>
          <w:sz w:val="22"/>
          <w:szCs w:val="22"/>
        </w:rPr>
      </w:pPr>
    </w:p>
    <w:p w14:paraId="6DE59396"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A powerful burst of water slices through many kinds of materials, making water jet cutting useful across different industries. From inside a narrow opening, the liquid shoots out fast when pushed hard by strong pumps. Supersonic speed happens once pressure builds up enough during operation. The force shapes whatever it meets, guided precisely without melting or warping surfaces. This method relies on intensity rather than heat to remove matter bit by bit.</w:t>
      </w:r>
    </w:p>
    <w:p w14:paraId="1B5BDCE7"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Only water powers pure jet cutting, great for gentle slicing of things like foam, paper, plastic, rubber, or wood. Yet when dealing with tougher stuff, tiny gritty bits mix into the spray to boost performance. That grit transforms the stream, letting it slice metal, tile, glass, rock, and even thick slabs of concrete. Most factories choose this rougher method because it scrapes away matter instead of burning through it. Efficiency climbs since erosion replaces heat-based removal in daily operations. Flying streams of water slice through materials in various ways, shaped by what’s being cut and how exact the job needs to be. Because it bends easily to new tasks, intricate forms emerge cleanly, holding close to strict size rules. Not every method works everywhere, yet fine edges often come from this blend of pressure and flow.</w:t>
      </w:r>
    </w:p>
    <w:p w14:paraId="2E3643B0"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Heat isn’t much of an issue with water jet cutting, unlike lasers or plasma tools. Because of this lack of warmth, the area around the cut stays untouched. The internal structure of the material holds its shape, strength, and hardness without shifting. Materials that react badly to high temperatures handle this process well. Precision matters - water jets deliver it without altering what they’re slicing.</w:t>
      </w:r>
    </w:p>
    <w:p w14:paraId="72CF927F"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Eight parts measuring 300*30 mm come from three composite panels, shaped by water jet. A narrow stream escapes through a 1 mm opening, slicing material cleanly. High-pressure water drives the process, replacing blades with force. Precision forms each section without heat damage. The method splits layers fast, using only speed and flow. Cuts emerge exact, guided by focused liquid power.</w:t>
      </w:r>
    </w:p>
    <w:p w14:paraId="5674B65F" w14:textId="5E57EFC4" w:rsidR="00D51B7D" w:rsidRDefault="00D51B7D" w:rsidP="00D51B7D">
      <w:pPr>
        <w:pStyle w:val="Heading1"/>
        <w:numPr>
          <w:ilvl w:val="0"/>
          <w:numId w:val="4"/>
        </w:numPr>
        <w:tabs>
          <w:tab w:val="left" w:pos="524"/>
        </w:tabs>
        <w:ind w:left="524" w:hanging="359"/>
        <w:rPr>
          <w:spacing w:val="-2"/>
        </w:rPr>
      </w:pPr>
      <w:r w:rsidRPr="00D51B7D">
        <w:rPr>
          <w:spacing w:val="-2"/>
        </w:rPr>
        <w:lastRenderedPageBreak/>
        <w:t xml:space="preserve">STANDARDS USED </w:t>
      </w:r>
    </w:p>
    <w:p w14:paraId="7B47D3D6" w14:textId="77777777" w:rsidR="008C40FD" w:rsidRDefault="008C40FD" w:rsidP="008C40FD">
      <w:pPr>
        <w:pStyle w:val="Heading1"/>
        <w:tabs>
          <w:tab w:val="left" w:pos="524"/>
        </w:tabs>
        <w:rPr>
          <w:spacing w:val="-2"/>
        </w:rPr>
      </w:pPr>
    </w:p>
    <w:p w14:paraId="2BD8713D" w14:textId="0EB63464" w:rsidR="00FD0FB0" w:rsidRPr="00FD0FB0" w:rsidRDefault="00FD0FB0" w:rsidP="00FD0FB0">
      <w:pPr>
        <w:pStyle w:val="ListParagraph"/>
        <w:widowControl/>
        <w:numPr>
          <w:ilvl w:val="1"/>
          <w:numId w:val="4"/>
        </w:numPr>
        <w:autoSpaceDE/>
        <w:autoSpaceDN/>
        <w:spacing w:after="160" w:line="259" w:lineRule="auto"/>
        <w:contextualSpacing/>
        <w:jc w:val="left"/>
        <w:rPr>
          <w:rFonts w:ascii="Arial" w:hAnsi="Arial" w:cs="Arial"/>
          <w:szCs w:val="36"/>
        </w:rPr>
      </w:pPr>
      <w:r w:rsidRPr="00FD0FB0">
        <w:rPr>
          <w:rFonts w:ascii="Arial" w:hAnsi="Arial" w:cs="Arial"/>
          <w:szCs w:val="36"/>
        </w:rPr>
        <w:t xml:space="preserve">ASTM E466: </w:t>
      </w:r>
    </w:p>
    <w:p w14:paraId="297CEFA7" w14:textId="77777777" w:rsidR="00FD0FB0" w:rsidRPr="00FD0FB0" w:rsidRDefault="00FD0FB0" w:rsidP="00FD0FB0">
      <w:pPr>
        <w:ind w:left="360"/>
        <w:jc w:val="both"/>
        <w:rPr>
          <w:rFonts w:ascii="Arial" w:hAnsi="Arial" w:cs="Arial"/>
          <w:szCs w:val="28"/>
        </w:rPr>
      </w:pPr>
      <w:r w:rsidRPr="00FD0FB0">
        <w:rPr>
          <w:rFonts w:ascii="Arial" w:hAnsi="Arial" w:cs="Arial"/>
          <w:szCs w:val="28"/>
        </w:rPr>
        <w:t>ASTM E466 fatigue test fixtures are specialized, high-alignment grips used in servo-hydraulic or electromechanical machines to conduct force-controlled, constant-amplitude axial fatigue tests on metallic materials. They securely hold uniform gauge, cylindrical or flat specimens to apply precise, direct tension-compression, or tension-tension loading, while minimizing bending stresses.</w:t>
      </w:r>
      <w:r w:rsidRPr="00FD0FB0">
        <w:rPr>
          <w:rFonts w:ascii="Arial" w:hAnsi="Arial" w:cs="Arial"/>
          <w:sz w:val="20"/>
          <w:szCs w:val="28"/>
        </w:rPr>
        <w:t> </w:t>
      </w:r>
      <w:r w:rsidRPr="00FD0FB0">
        <w:rPr>
          <w:rFonts w:ascii="Arial" w:hAnsi="Arial" w:cs="Arial"/>
          <w:szCs w:val="28"/>
        </w:rPr>
        <w:t>There are four recommended specimen geometries for 0⁰ unidirectional, 90⁰ unidirectional, balanced, and symmetric and random-discontinuous material types. ASTM D3039 can be used for the lay-up of the laminate specimen must be balanced and symmetric with respect to the test direction.</w:t>
      </w:r>
    </w:p>
    <w:p w14:paraId="681FC63B" w14:textId="77777777" w:rsidR="008C40FD" w:rsidRPr="00D51B7D" w:rsidRDefault="008C40FD" w:rsidP="008C40FD">
      <w:pPr>
        <w:pStyle w:val="Heading1"/>
        <w:tabs>
          <w:tab w:val="left" w:pos="524"/>
        </w:tabs>
        <w:rPr>
          <w:spacing w:val="-2"/>
        </w:rPr>
      </w:pPr>
    </w:p>
    <w:p w14:paraId="11E3DEC3" w14:textId="10563056" w:rsidR="004047C1" w:rsidRDefault="00767896" w:rsidP="004047C1">
      <w:pPr>
        <w:pStyle w:val="BodyText"/>
        <w:spacing w:before="82"/>
        <w:ind w:right="176"/>
        <w:jc w:val="both"/>
      </w:pPr>
      <w:r>
        <w:rPr>
          <w:noProof/>
          <w:szCs w:val="24"/>
          <w:lang w:eastAsia="en-IN"/>
        </w:rPr>
        <w:drawing>
          <wp:anchor distT="0" distB="0" distL="114300" distR="114300" simplePos="0" relativeHeight="251660288" behindDoc="1" locked="0" layoutInCell="1" allowOverlap="1" wp14:anchorId="4D3DC509" wp14:editId="07D10654">
            <wp:simplePos x="0" y="0"/>
            <wp:positionH relativeFrom="margin">
              <wp:posOffset>1544955</wp:posOffset>
            </wp:positionH>
            <wp:positionV relativeFrom="page">
              <wp:posOffset>3032760</wp:posOffset>
            </wp:positionV>
            <wp:extent cx="2857500" cy="2293620"/>
            <wp:effectExtent l="0" t="0" r="0" b="0"/>
            <wp:wrapTight wrapText="bothSides">
              <wp:wrapPolygon edited="0">
                <wp:start x="0" y="0"/>
                <wp:lineTo x="0" y="21349"/>
                <wp:lineTo x="21456" y="21349"/>
                <wp:lineTo x="21456" y="0"/>
                <wp:lineTo x="0" y="0"/>
              </wp:wrapPolygon>
            </wp:wrapTight>
            <wp:docPr id="1713159712" name="Picture 17131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pic:spPr>
                </pic:pic>
              </a:graphicData>
            </a:graphic>
            <wp14:sizeRelH relativeFrom="margin">
              <wp14:pctWidth>0</wp14:pctWidth>
            </wp14:sizeRelH>
            <wp14:sizeRelV relativeFrom="margin">
              <wp14:pctHeight>0</wp14:pctHeight>
            </wp14:sizeRelV>
          </wp:anchor>
        </w:drawing>
      </w:r>
    </w:p>
    <w:p w14:paraId="66727E3A" w14:textId="52C90FB6" w:rsidR="00021FB8" w:rsidRDefault="00021FB8" w:rsidP="002779F3">
      <w:pPr>
        <w:pStyle w:val="BodyText"/>
        <w:spacing w:before="82"/>
        <w:ind w:left="525" w:right="176"/>
        <w:jc w:val="both"/>
      </w:pPr>
    </w:p>
    <w:p w14:paraId="7B2DEC60" w14:textId="62537E54" w:rsidR="00767896" w:rsidRDefault="00767896" w:rsidP="002779F3">
      <w:pPr>
        <w:pStyle w:val="BodyText"/>
        <w:spacing w:before="82"/>
        <w:ind w:left="525" w:right="176"/>
        <w:jc w:val="both"/>
      </w:pPr>
    </w:p>
    <w:p w14:paraId="35F3C01E" w14:textId="77777777" w:rsidR="00767896" w:rsidRDefault="00767896" w:rsidP="002779F3">
      <w:pPr>
        <w:pStyle w:val="BodyText"/>
        <w:spacing w:before="82"/>
        <w:ind w:left="525" w:right="176"/>
        <w:jc w:val="both"/>
      </w:pPr>
    </w:p>
    <w:p w14:paraId="10DF27EB" w14:textId="2FBA63C5" w:rsidR="00767896" w:rsidRDefault="00767896" w:rsidP="002779F3">
      <w:pPr>
        <w:pStyle w:val="BodyText"/>
        <w:spacing w:before="82"/>
        <w:ind w:left="525" w:right="176"/>
        <w:jc w:val="both"/>
      </w:pPr>
    </w:p>
    <w:p w14:paraId="3168CAF6" w14:textId="7F56E1A4" w:rsidR="00767896" w:rsidRDefault="00767896" w:rsidP="002779F3">
      <w:pPr>
        <w:pStyle w:val="BodyText"/>
        <w:spacing w:before="82"/>
        <w:ind w:left="525" w:right="176"/>
        <w:jc w:val="both"/>
      </w:pPr>
    </w:p>
    <w:p w14:paraId="393B9482" w14:textId="77777777" w:rsidR="00767896" w:rsidRDefault="00767896" w:rsidP="002779F3">
      <w:pPr>
        <w:pStyle w:val="BodyText"/>
        <w:spacing w:before="82"/>
        <w:ind w:left="525" w:right="176"/>
        <w:jc w:val="both"/>
      </w:pPr>
    </w:p>
    <w:p w14:paraId="18E7E4D4" w14:textId="56613730" w:rsidR="00767896" w:rsidRDefault="00767896" w:rsidP="002779F3">
      <w:pPr>
        <w:pStyle w:val="BodyText"/>
        <w:spacing w:before="82"/>
        <w:ind w:left="525" w:right="176"/>
        <w:jc w:val="both"/>
      </w:pPr>
    </w:p>
    <w:p w14:paraId="710774BF" w14:textId="5DDAB95F" w:rsidR="00767896" w:rsidRDefault="00767896" w:rsidP="002779F3">
      <w:pPr>
        <w:pStyle w:val="BodyText"/>
        <w:spacing w:before="82"/>
        <w:ind w:left="525" w:right="176"/>
        <w:jc w:val="both"/>
      </w:pPr>
    </w:p>
    <w:p w14:paraId="6EDC51BF" w14:textId="60E14E46" w:rsidR="00767896" w:rsidRDefault="00767896" w:rsidP="002779F3">
      <w:pPr>
        <w:pStyle w:val="BodyText"/>
        <w:spacing w:before="82"/>
        <w:ind w:left="525" w:right="176"/>
        <w:jc w:val="both"/>
      </w:pPr>
    </w:p>
    <w:p w14:paraId="452C96A4" w14:textId="31968EFF" w:rsidR="00767896" w:rsidRDefault="00767896" w:rsidP="002779F3">
      <w:pPr>
        <w:pStyle w:val="BodyText"/>
        <w:spacing w:before="82"/>
        <w:ind w:left="525" w:right="176"/>
        <w:jc w:val="both"/>
      </w:pPr>
    </w:p>
    <w:p w14:paraId="280577AD" w14:textId="0EB69879" w:rsidR="00767896" w:rsidRDefault="00767896" w:rsidP="002779F3">
      <w:pPr>
        <w:pStyle w:val="BodyText"/>
        <w:spacing w:before="82"/>
        <w:ind w:left="525" w:right="176"/>
        <w:jc w:val="both"/>
      </w:pPr>
    </w:p>
    <w:p w14:paraId="77E06D71" w14:textId="62E7943F" w:rsidR="00767896" w:rsidRDefault="00767896" w:rsidP="002779F3">
      <w:pPr>
        <w:pStyle w:val="BodyText"/>
        <w:spacing w:before="82"/>
        <w:ind w:left="525" w:right="176"/>
        <w:jc w:val="both"/>
      </w:pPr>
    </w:p>
    <w:p w14:paraId="094175D0" w14:textId="55891ED8" w:rsidR="00767896" w:rsidRDefault="00125E5B" w:rsidP="002779F3">
      <w:pPr>
        <w:pStyle w:val="BodyText"/>
        <w:spacing w:before="82"/>
        <w:ind w:left="525" w:right="176"/>
        <w:jc w:val="both"/>
      </w:pPr>
      <w:r>
        <w:rPr>
          <w:noProof/>
        </w:rPr>
        <mc:AlternateContent>
          <mc:Choice Requires="wps">
            <w:drawing>
              <wp:anchor distT="0" distB="0" distL="114300" distR="114300" simplePos="0" relativeHeight="251661312" behindDoc="0" locked="0" layoutInCell="1" allowOverlap="1" wp14:anchorId="24692DBB" wp14:editId="3D3DA92D">
                <wp:simplePos x="0" y="0"/>
                <wp:positionH relativeFrom="column">
                  <wp:posOffset>1872615</wp:posOffset>
                </wp:positionH>
                <wp:positionV relativeFrom="page">
                  <wp:posOffset>5570220</wp:posOffset>
                </wp:positionV>
                <wp:extent cx="2202180" cy="297180"/>
                <wp:effectExtent l="0" t="0" r="7620" b="7620"/>
                <wp:wrapNone/>
                <wp:docPr id="304838617" name="Text Box 304838617"/>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lt1"/>
                        </a:solidFill>
                        <a:ln w="6350">
                          <a:noFill/>
                        </a:ln>
                      </wps:spPr>
                      <wps:txbx>
                        <w:txbxContent>
                          <w:p w14:paraId="049590D3" w14:textId="77777777" w:rsidR="00125E5B" w:rsidRPr="00125E5B" w:rsidRDefault="00125E5B" w:rsidP="00125E5B">
                            <w:pPr>
                              <w:widowControl/>
                              <w:autoSpaceDE/>
                              <w:autoSpaceDN/>
                              <w:spacing w:after="160" w:line="259" w:lineRule="auto"/>
                              <w:contextualSpacing/>
                              <w:jc w:val="center"/>
                              <w:rPr>
                                <w:rFonts w:ascii="Arial" w:hAnsi="Arial" w:cs="Arial"/>
                                <w:sz w:val="20"/>
                                <w:szCs w:val="20"/>
                              </w:rPr>
                            </w:pPr>
                            <w:r w:rsidRPr="00125E5B">
                              <w:rPr>
                                <w:rFonts w:ascii="Arial" w:hAnsi="Arial" w:cs="Arial"/>
                                <w:b/>
                                <w:bCs/>
                                <w:sz w:val="20"/>
                                <w:szCs w:val="20"/>
                              </w:rPr>
                              <w:t>Fig 15:</w:t>
                            </w:r>
                            <w:r w:rsidRPr="00125E5B">
                              <w:rPr>
                                <w:rFonts w:ascii="Arial" w:hAnsi="Arial" w:cs="Arial"/>
                                <w:bCs/>
                                <w:sz w:val="20"/>
                                <w:szCs w:val="20"/>
                              </w:rPr>
                              <w:t xml:space="preserve"> ASTM E466 Fixture</w:t>
                            </w:r>
                          </w:p>
                          <w:p w14:paraId="78E1A7E5" w14:textId="77777777" w:rsidR="00125E5B" w:rsidRPr="00125E5B" w:rsidRDefault="00125E5B" w:rsidP="00125E5B">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2DBB" id="Text Box 304838617" o:spid="_x0000_s1041" type="#_x0000_t202" style="position:absolute;left:0;text-align:left;margin-left:147.45pt;margin-top:438.6pt;width:173.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" fillcolor="white [3201]" stroked="f" strokeweight=".5pt">
                <v:textbox>
                  <w:txbxContent>
                    <w:p w14:paraId="049590D3" w14:textId="77777777" w:rsidR="00125E5B" w:rsidRPr="00125E5B" w:rsidRDefault="00125E5B" w:rsidP="00125E5B">
                      <w:pPr>
                        <w:widowControl/>
                        <w:autoSpaceDE/>
                        <w:autoSpaceDN/>
                        <w:spacing w:after="160" w:line="259" w:lineRule="auto"/>
                        <w:contextualSpacing/>
                        <w:jc w:val="center"/>
                        <w:rPr>
                          <w:rFonts w:ascii="Arial" w:hAnsi="Arial" w:cs="Arial"/>
                          <w:sz w:val="20"/>
                          <w:szCs w:val="20"/>
                        </w:rPr>
                      </w:pPr>
                      <w:r w:rsidRPr="00125E5B">
                        <w:rPr>
                          <w:rFonts w:ascii="Arial" w:hAnsi="Arial" w:cs="Arial"/>
                          <w:b/>
                          <w:bCs/>
                          <w:sz w:val="20"/>
                          <w:szCs w:val="20"/>
                        </w:rPr>
                        <w:t>Fig 15:</w:t>
                      </w:r>
                      <w:r w:rsidRPr="00125E5B">
                        <w:rPr>
                          <w:rFonts w:ascii="Arial" w:hAnsi="Arial" w:cs="Arial"/>
                          <w:bCs/>
                          <w:sz w:val="20"/>
                          <w:szCs w:val="20"/>
                        </w:rPr>
                        <w:t xml:space="preserve"> ASTM E466 Fixture</w:t>
                      </w:r>
                    </w:p>
                    <w:p w14:paraId="78E1A7E5" w14:textId="77777777" w:rsidR="00125E5B" w:rsidRPr="00125E5B" w:rsidRDefault="00125E5B" w:rsidP="00125E5B">
                      <w:pPr>
                        <w:jc w:val="center"/>
                        <w:rPr>
                          <w:rFonts w:ascii="Arial" w:hAnsi="Arial" w:cs="Arial"/>
                          <w:sz w:val="20"/>
                          <w:szCs w:val="20"/>
                        </w:rPr>
                      </w:pPr>
                    </w:p>
                  </w:txbxContent>
                </v:textbox>
                <w10:wrap anchory="page"/>
              </v:shape>
            </w:pict>
          </mc:Fallback>
        </mc:AlternateContent>
      </w:r>
    </w:p>
    <w:p w14:paraId="5F31B910" w14:textId="77777777" w:rsidR="00767896" w:rsidRDefault="00767896" w:rsidP="002779F3">
      <w:pPr>
        <w:pStyle w:val="BodyText"/>
        <w:spacing w:before="82"/>
        <w:ind w:left="525" w:right="176"/>
        <w:jc w:val="both"/>
      </w:pPr>
    </w:p>
    <w:p w14:paraId="30271FA1" w14:textId="77777777" w:rsidR="00767896" w:rsidRDefault="00767896" w:rsidP="002779F3">
      <w:pPr>
        <w:pStyle w:val="BodyText"/>
        <w:spacing w:before="82"/>
        <w:ind w:left="525" w:right="176"/>
        <w:jc w:val="both"/>
      </w:pPr>
    </w:p>
    <w:p w14:paraId="5835A43D" w14:textId="61607518" w:rsidR="000F0347" w:rsidRPr="00B5734C" w:rsidRDefault="00C5326D" w:rsidP="00CF520C">
      <w:pPr>
        <w:pStyle w:val="Heading1"/>
        <w:numPr>
          <w:ilvl w:val="0"/>
          <w:numId w:val="4"/>
        </w:numPr>
        <w:tabs>
          <w:tab w:val="left" w:pos="524"/>
        </w:tabs>
        <w:ind w:left="524" w:hanging="359"/>
        <w:rPr>
          <w:sz w:val="20"/>
        </w:rPr>
      </w:pPr>
      <w:r w:rsidRPr="00B5734C">
        <w:rPr>
          <w:spacing w:val="-2"/>
        </w:rPr>
        <w:t xml:space="preserve">RESULT AND DISCUSSION </w:t>
      </w:r>
    </w:p>
    <w:p w14:paraId="4C791174" w14:textId="77777777" w:rsidR="00B5734C" w:rsidRPr="005B1C23" w:rsidRDefault="00B5734C" w:rsidP="00B5734C">
      <w:pPr>
        <w:pStyle w:val="Heading1"/>
        <w:tabs>
          <w:tab w:val="left" w:pos="524"/>
        </w:tabs>
        <w:ind w:firstLine="0"/>
        <w:rPr>
          <w:sz w:val="20"/>
        </w:rPr>
      </w:pPr>
    </w:p>
    <w:p w14:paraId="1CEAAD20" w14:textId="79DAE019" w:rsidR="000F0347" w:rsidRDefault="000F0347" w:rsidP="000F0347">
      <w:pPr>
        <w:pStyle w:val="ListParagraph"/>
        <w:numPr>
          <w:ilvl w:val="1"/>
          <w:numId w:val="4"/>
        </w:numPr>
        <w:tabs>
          <w:tab w:val="left" w:pos="6125"/>
        </w:tabs>
        <w:rPr>
          <w:sz w:val="20"/>
        </w:rPr>
      </w:pPr>
      <w:r w:rsidRPr="000F0347">
        <w:rPr>
          <w:sz w:val="20"/>
        </w:rPr>
        <w:t>Experimental Testing:</w:t>
      </w:r>
    </w:p>
    <w:p w14:paraId="14583E8F" w14:textId="77777777" w:rsidR="000F0347" w:rsidRPr="000F0347" w:rsidRDefault="000F0347" w:rsidP="000F0347">
      <w:pPr>
        <w:tabs>
          <w:tab w:val="left" w:pos="6125"/>
        </w:tabs>
        <w:ind w:left="165"/>
        <w:rPr>
          <w:sz w:val="20"/>
        </w:rPr>
      </w:pPr>
    </w:p>
    <w:p w14:paraId="72006CDA" w14:textId="77777777" w:rsidR="000F0347" w:rsidRPr="00037B97" w:rsidRDefault="000F0347" w:rsidP="000F0347">
      <w:pPr>
        <w:ind w:left="142"/>
        <w:jc w:val="both"/>
        <w:rPr>
          <w:rFonts w:ascii="Arial" w:hAnsi="Arial" w:cs="Arial"/>
          <w:lang w:eastAsia="en-IN"/>
        </w:rPr>
      </w:pPr>
      <w:r w:rsidRPr="00037B97">
        <w:rPr>
          <w:rFonts w:ascii="Arial" w:hAnsi="Arial" w:cs="Arial"/>
          <w:lang w:eastAsia="en-IN"/>
        </w:rPr>
        <w:t>A machine commonly applied in testing how composite materials handle repeated stress - both intense and mild cycles - performed the fatigue trials. By means of a self-correcting fluid-driven mechanism, it delivers repeating force patterns to the sample, ensuring precise handling of wave shape, rhythm, and intensity. This setup includes a fluid-powered mover, support structure for bearing weight, sensor for measuring force, supply unit providing pressure, along with digital controls that manage operation and record results.</w:t>
      </w:r>
    </w:p>
    <w:p w14:paraId="155CEB4C" w14:textId="77777777" w:rsidR="000F0347" w:rsidRPr="00037B97" w:rsidRDefault="000F0347" w:rsidP="000F0347">
      <w:pPr>
        <w:ind w:left="142"/>
        <w:jc w:val="both"/>
        <w:rPr>
          <w:rFonts w:ascii="Arial" w:hAnsi="Arial" w:cs="Arial"/>
          <w:lang w:eastAsia="en-IN"/>
        </w:rPr>
      </w:pPr>
      <w:r w:rsidRPr="00037B97">
        <w:rPr>
          <w:rFonts w:ascii="Arial" w:hAnsi="Arial" w:cs="Arial"/>
          <w:lang w:eastAsia="en-IN"/>
        </w:rPr>
        <w:t>Operating Principle</w:t>
      </w:r>
    </w:p>
    <w:p w14:paraId="28BB7F14" w14:textId="75F2DACE" w:rsidR="000F0347" w:rsidRPr="00037B97" w:rsidRDefault="000F0347" w:rsidP="000F0347">
      <w:pPr>
        <w:ind w:left="142"/>
        <w:jc w:val="both"/>
        <w:rPr>
          <w:rFonts w:ascii="Arial" w:hAnsi="Arial" w:cs="Arial"/>
          <w:noProof/>
          <w:lang w:eastAsia="en-IN"/>
        </w:rPr>
      </w:pPr>
      <w:r w:rsidRPr="00037B97">
        <w:rPr>
          <w:rFonts w:ascii="Arial" w:hAnsi="Arial" w:cs="Arial"/>
          <w:lang w:eastAsia="en-IN"/>
        </w:rPr>
        <w:t>Hydraulic pressure moves the actuator piston inside a servo-hydraulic fatigue tester, powered by the HPU. Instead of just running steadily, the system adjusts fluid delivery through a servo valve when it receives signals from the control unit. This adjustment allows exact back-and-forth force on the sample being tested. Midway through each cycle, the setup checks actual performance against target values using live measurements. When mismatches appear, instant tweaks happen so loads stay consistent over thousands of cycles. Over time, these small fixes keep everything balanced without drifting off track during long tests.</w:t>
      </w:r>
    </w:p>
    <w:p w14:paraId="470D87E0" w14:textId="77777777" w:rsidR="00767896" w:rsidRDefault="00767896" w:rsidP="002779F3">
      <w:pPr>
        <w:pStyle w:val="BodyText"/>
        <w:spacing w:before="82"/>
        <w:ind w:left="525" w:right="176"/>
        <w:jc w:val="both"/>
      </w:pPr>
    </w:p>
    <w:p w14:paraId="1675654C" w14:textId="77777777" w:rsidR="00037B97" w:rsidRDefault="00037B97" w:rsidP="002779F3">
      <w:pPr>
        <w:pStyle w:val="BodyText"/>
        <w:spacing w:before="82"/>
        <w:ind w:left="525" w:right="176"/>
        <w:jc w:val="both"/>
      </w:pPr>
    </w:p>
    <w:p w14:paraId="2EE68671" w14:textId="77777777" w:rsidR="00037B97" w:rsidRDefault="00037B97" w:rsidP="002779F3">
      <w:pPr>
        <w:pStyle w:val="BodyText"/>
        <w:spacing w:before="82"/>
        <w:ind w:left="525" w:right="176"/>
        <w:jc w:val="both"/>
      </w:pPr>
    </w:p>
    <w:p w14:paraId="5C8172D0" w14:textId="77777777" w:rsidR="00037B97" w:rsidRDefault="00037B97" w:rsidP="002779F3">
      <w:pPr>
        <w:pStyle w:val="BodyText"/>
        <w:spacing w:before="82"/>
        <w:ind w:left="525" w:right="176"/>
        <w:jc w:val="both"/>
      </w:pPr>
    </w:p>
    <w:p w14:paraId="44B2C7EF" w14:textId="77777777" w:rsidR="00037B97" w:rsidRDefault="00037B97" w:rsidP="002779F3">
      <w:pPr>
        <w:pStyle w:val="BodyText"/>
        <w:spacing w:before="82"/>
        <w:ind w:left="525" w:right="176"/>
        <w:jc w:val="both"/>
      </w:pPr>
    </w:p>
    <w:p w14:paraId="1AB853AD" w14:textId="77777777" w:rsidR="00037B97" w:rsidRDefault="00037B97" w:rsidP="002779F3">
      <w:pPr>
        <w:pStyle w:val="BodyText"/>
        <w:spacing w:before="82"/>
        <w:ind w:left="525" w:right="176"/>
        <w:jc w:val="both"/>
      </w:pPr>
    </w:p>
    <w:p w14:paraId="30E74C91" w14:textId="77777777" w:rsidR="00037B97" w:rsidRDefault="00037B97" w:rsidP="002779F3">
      <w:pPr>
        <w:pStyle w:val="BodyText"/>
        <w:spacing w:before="82"/>
        <w:ind w:left="525" w:right="176"/>
        <w:jc w:val="both"/>
      </w:pPr>
    </w:p>
    <w:p w14:paraId="741198A0" w14:textId="4C2E26B3" w:rsidR="00037B97" w:rsidRDefault="001C48AB" w:rsidP="002779F3">
      <w:pPr>
        <w:pStyle w:val="BodyText"/>
        <w:spacing w:before="82"/>
        <w:ind w:left="525" w:right="176"/>
        <w:jc w:val="both"/>
      </w:pPr>
      <w:r>
        <w:rPr>
          <w:noProof/>
          <w:sz w:val="32"/>
          <w:szCs w:val="32"/>
          <w:lang w:eastAsia="en-IN"/>
        </w:rPr>
        <w:lastRenderedPageBreak/>
        <w:drawing>
          <wp:anchor distT="0" distB="0" distL="114300" distR="114300" simplePos="0" relativeHeight="251691008" behindDoc="1" locked="0" layoutInCell="1" allowOverlap="1" wp14:anchorId="218F83A3" wp14:editId="3FC3E0B3">
            <wp:simplePos x="0" y="0"/>
            <wp:positionH relativeFrom="margin">
              <wp:posOffset>1918335</wp:posOffset>
            </wp:positionH>
            <wp:positionV relativeFrom="page">
              <wp:posOffset>922020</wp:posOffset>
            </wp:positionV>
            <wp:extent cx="2103120" cy="3635987"/>
            <wp:effectExtent l="0" t="0" r="0" b="3175"/>
            <wp:wrapTight wrapText="bothSides">
              <wp:wrapPolygon edited="0">
                <wp:start x="0" y="0"/>
                <wp:lineTo x="0" y="21506"/>
                <wp:lineTo x="21326" y="21506"/>
                <wp:lineTo x="21326" y="0"/>
                <wp:lineTo x="0" y="0"/>
              </wp:wrapPolygon>
            </wp:wrapTight>
            <wp:docPr id="1574234795" name="Picture 157423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17" r="15789"/>
                    <a:stretch/>
                  </pic:blipFill>
                  <pic:spPr bwMode="auto">
                    <a:xfrm>
                      <a:off x="0" y="0"/>
                      <a:ext cx="2103120" cy="3635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1F6BB" w14:textId="77777777" w:rsidR="00037B97" w:rsidRDefault="00037B97" w:rsidP="002779F3">
      <w:pPr>
        <w:pStyle w:val="BodyText"/>
        <w:spacing w:before="82"/>
        <w:ind w:left="525" w:right="176"/>
        <w:jc w:val="both"/>
      </w:pPr>
    </w:p>
    <w:p w14:paraId="276EE7F4" w14:textId="77777777" w:rsidR="00037B97" w:rsidRDefault="00037B97" w:rsidP="002779F3">
      <w:pPr>
        <w:pStyle w:val="BodyText"/>
        <w:spacing w:before="82"/>
        <w:ind w:left="525" w:right="176"/>
        <w:jc w:val="both"/>
      </w:pPr>
    </w:p>
    <w:p w14:paraId="7EB86085" w14:textId="77777777" w:rsidR="00037B97" w:rsidRDefault="00037B97" w:rsidP="002779F3">
      <w:pPr>
        <w:pStyle w:val="BodyText"/>
        <w:spacing w:before="82"/>
        <w:ind w:left="525" w:right="176"/>
        <w:jc w:val="both"/>
      </w:pPr>
    </w:p>
    <w:p w14:paraId="16597E23" w14:textId="77777777" w:rsidR="00037B97" w:rsidRDefault="00037B97" w:rsidP="002779F3">
      <w:pPr>
        <w:pStyle w:val="BodyText"/>
        <w:spacing w:before="82"/>
        <w:ind w:left="525" w:right="176"/>
        <w:jc w:val="both"/>
      </w:pPr>
    </w:p>
    <w:p w14:paraId="3F27866D" w14:textId="77777777" w:rsidR="00037B97" w:rsidRDefault="00037B97" w:rsidP="002779F3">
      <w:pPr>
        <w:pStyle w:val="BodyText"/>
        <w:spacing w:before="82"/>
        <w:ind w:left="525" w:right="176"/>
        <w:jc w:val="both"/>
      </w:pPr>
    </w:p>
    <w:p w14:paraId="08B06E78" w14:textId="77777777" w:rsidR="00037B97" w:rsidRDefault="00037B97" w:rsidP="002779F3">
      <w:pPr>
        <w:pStyle w:val="BodyText"/>
        <w:spacing w:before="82"/>
        <w:ind w:left="525" w:right="176"/>
        <w:jc w:val="both"/>
      </w:pPr>
    </w:p>
    <w:p w14:paraId="282ADDE1" w14:textId="77777777" w:rsidR="00037B97" w:rsidRDefault="00037B97" w:rsidP="002779F3">
      <w:pPr>
        <w:pStyle w:val="BodyText"/>
        <w:spacing w:before="82"/>
        <w:ind w:left="525" w:right="176"/>
        <w:jc w:val="both"/>
      </w:pPr>
    </w:p>
    <w:p w14:paraId="71B8673C" w14:textId="77777777" w:rsidR="00037B97" w:rsidRDefault="00037B97" w:rsidP="002779F3">
      <w:pPr>
        <w:pStyle w:val="BodyText"/>
        <w:spacing w:before="82"/>
        <w:ind w:left="525" w:right="176"/>
        <w:jc w:val="both"/>
      </w:pPr>
    </w:p>
    <w:p w14:paraId="7AB4CC36" w14:textId="77777777" w:rsidR="00037B97" w:rsidRDefault="00037B97" w:rsidP="002779F3">
      <w:pPr>
        <w:pStyle w:val="BodyText"/>
        <w:spacing w:before="82"/>
        <w:ind w:left="525" w:right="176"/>
        <w:jc w:val="both"/>
      </w:pPr>
    </w:p>
    <w:p w14:paraId="19D2B0D6" w14:textId="77777777" w:rsidR="00037B97" w:rsidRDefault="00037B97" w:rsidP="002779F3">
      <w:pPr>
        <w:pStyle w:val="BodyText"/>
        <w:spacing w:before="82"/>
        <w:ind w:left="525" w:right="176"/>
        <w:jc w:val="both"/>
      </w:pPr>
    </w:p>
    <w:p w14:paraId="41439EE8" w14:textId="77777777" w:rsidR="00037B97" w:rsidRDefault="00037B97" w:rsidP="002779F3">
      <w:pPr>
        <w:pStyle w:val="BodyText"/>
        <w:spacing w:before="82"/>
        <w:ind w:left="525" w:right="176"/>
        <w:jc w:val="both"/>
      </w:pPr>
    </w:p>
    <w:p w14:paraId="15EB6954" w14:textId="77777777" w:rsidR="00037B97" w:rsidRDefault="00037B97" w:rsidP="002779F3">
      <w:pPr>
        <w:pStyle w:val="BodyText"/>
        <w:spacing w:before="82"/>
        <w:ind w:left="525" w:right="176"/>
        <w:jc w:val="both"/>
      </w:pPr>
    </w:p>
    <w:p w14:paraId="5F939CD7" w14:textId="77777777" w:rsidR="00767896" w:rsidRDefault="00767896" w:rsidP="002779F3">
      <w:pPr>
        <w:pStyle w:val="BodyText"/>
        <w:spacing w:before="82"/>
        <w:ind w:left="525" w:right="176"/>
        <w:jc w:val="both"/>
      </w:pPr>
    </w:p>
    <w:p w14:paraId="144A3D09" w14:textId="77777777" w:rsidR="00767896" w:rsidRDefault="00767896" w:rsidP="002779F3">
      <w:pPr>
        <w:pStyle w:val="BodyText"/>
        <w:spacing w:before="82"/>
        <w:ind w:left="525" w:right="176"/>
        <w:jc w:val="both"/>
      </w:pPr>
    </w:p>
    <w:p w14:paraId="0B4246BB" w14:textId="77777777" w:rsidR="001C48AB" w:rsidRDefault="001C48AB" w:rsidP="002779F3">
      <w:pPr>
        <w:pStyle w:val="BodyText"/>
        <w:spacing w:before="82"/>
        <w:ind w:left="525" w:right="176"/>
        <w:jc w:val="both"/>
      </w:pPr>
    </w:p>
    <w:p w14:paraId="05567ED3" w14:textId="77777777" w:rsidR="001C48AB" w:rsidRDefault="001C48AB" w:rsidP="002779F3">
      <w:pPr>
        <w:pStyle w:val="BodyText"/>
        <w:spacing w:before="82"/>
        <w:ind w:left="525" w:right="176"/>
        <w:jc w:val="both"/>
      </w:pPr>
    </w:p>
    <w:p w14:paraId="1E8E0169" w14:textId="77777777" w:rsidR="001C48AB" w:rsidRDefault="001C48AB" w:rsidP="002779F3">
      <w:pPr>
        <w:pStyle w:val="BodyText"/>
        <w:spacing w:before="82"/>
        <w:ind w:left="525" w:right="176"/>
        <w:jc w:val="both"/>
      </w:pPr>
    </w:p>
    <w:p w14:paraId="413A1568" w14:textId="73E3BB4D" w:rsidR="001C48AB" w:rsidRDefault="001C48AB" w:rsidP="002779F3">
      <w:pPr>
        <w:pStyle w:val="BodyText"/>
        <w:spacing w:before="82"/>
        <w:ind w:left="525" w:right="176"/>
        <w:jc w:val="both"/>
      </w:pPr>
    </w:p>
    <w:p w14:paraId="700B958F" w14:textId="029560DD" w:rsidR="001C48AB" w:rsidRDefault="00FE236B" w:rsidP="002779F3">
      <w:pPr>
        <w:pStyle w:val="BodyText"/>
        <w:spacing w:before="82"/>
        <w:ind w:left="525" w:right="176"/>
        <w:jc w:val="both"/>
      </w:pPr>
      <w:r>
        <w:rPr>
          <w:noProof/>
        </w:rPr>
        <mc:AlternateContent>
          <mc:Choice Requires="wps">
            <w:drawing>
              <wp:anchor distT="0" distB="0" distL="114300" distR="114300" simplePos="0" relativeHeight="251663360" behindDoc="1" locked="0" layoutInCell="1" allowOverlap="1" wp14:anchorId="737B43AD" wp14:editId="533E66C2">
                <wp:simplePos x="0" y="0"/>
                <wp:positionH relativeFrom="column">
                  <wp:posOffset>1613535</wp:posOffset>
                </wp:positionH>
                <wp:positionV relativeFrom="page">
                  <wp:posOffset>4693920</wp:posOffset>
                </wp:positionV>
                <wp:extent cx="2202180" cy="297180"/>
                <wp:effectExtent l="0" t="0" r="7620" b="7620"/>
                <wp:wrapTight wrapText="bothSides">
                  <wp:wrapPolygon edited="0">
                    <wp:start x="0" y="0"/>
                    <wp:lineTo x="0" y="20769"/>
                    <wp:lineTo x="21488" y="20769"/>
                    <wp:lineTo x="21488" y="0"/>
                    <wp:lineTo x="0" y="0"/>
                  </wp:wrapPolygon>
                </wp:wrapTight>
                <wp:docPr id="467693368" name="Text Box 467693368"/>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lt1"/>
                        </a:solidFill>
                        <a:ln w="6350">
                          <a:noFill/>
                        </a:ln>
                      </wps:spPr>
                      <wps:txbx>
                        <w:txbxContent>
                          <w:p w14:paraId="10D736F5" w14:textId="77777777" w:rsidR="00FE236B" w:rsidRPr="00FE236B" w:rsidRDefault="00FE236B" w:rsidP="00FE236B">
                            <w:pPr>
                              <w:tabs>
                                <w:tab w:val="left" w:pos="6125"/>
                              </w:tabs>
                              <w:jc w:val="center"/>
                              <w:rPr>
                                <w:rFonts w:ascii="Arial" w:hAnsi="Arial" w:cs="Arial"/>
                                <w:sz w:val="20"/>
                                <w:szCs w:val="20"/>
                              </w:rPr>
                            </w:pPr>
                            <w:r w:rsidRPr="00FE236B">
                              <w:rPr>
                                <w:rFonts w:ascii="Arial" w:hAnsi="Arial" w:cs="Arial"/>
                                <w:b/>
                                <w:sz w:val="20"/>
                                <w:szCs w:val="20"/>
                              </w:rPr>
                              <w:t>Fig 16:</w:t>
                            </w:r>
                            <w:r w:rsidRPr="00FE236B">
                              <w:rPr>
                                <w:rFonts w:ascii="Arial" w:hAnsi="Arial" w:cs="Arial"/>
                                <w:sz w:val="20"/>
                                <w:szCs w:val="20"/>
                              </w:rPr>
                              <w:t xml:space="preserve"> Fatigue testing Machine</w:t>
                            </w:r>
                          </w:p>
                          <w:p w14:paraId="2B640A94" w14:textId="77777777" w:rsidR="00FE236B" w:rsidRPr="00FE236B" w:rsidRDefault="00FE236B" w:rsidP="00FE236B">
                            <w:pPr>
                              <w:widowControl/>
                              <w:autoSpaceDE/>
                              <w:autoSpaceDN/>
                              <w:spacing w:after="160" w:line="259" w:lineRule="auto"/>
                              <w:contextualSpacing/>
                              <w:rPr>
                                <w:rFonts w:ascii="Arial" w:hAnsi="Arial" w:cs="Arial"/>
                                <w:sz w:val="20"/>
                                <w:szCs w:val="20"/>
                              </w:rPr>
                            </w:pPr>
                          </w:p>
                          <w:p w14:paraId="37F6A4BC" w14:textId="77777777" w:rsidR="00FE236B" w:rsidRPr="00FE236B" w:rsidRDefault="00FE236B" w:rsidP="00FE236B">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43AD" id="Text Box 467693368" o:spid="_x0000_s1042" type="#_x0000_t202" style="position:absolute;left:0;text-align:left;margin-left:127.05pt;margin-top:369.6pt;width:173.4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" fillcolor="white [3201]" stroked="f" strokeweight=".5pt">
                <v:textbox>
                  <w:txbxContent>
                    <w:p w14:paraId="10D736F5" w14:textId="77777777" w:rsidR="00FE236B" w:rsidRPr="00FE236B" w:rsidRDefault="00FE236B" w:rsidP="00FE236B">
                      <w:pPr>
                        <w:tabs>
                          <w:tab w:val="left" w:pos="6125"/>
                        </w:tabs>
                        <w:jc w:val="center"/>
                        <w:rPr>
                          <w:rFonts w:ascii="Arial" w:hAnsi="Arial" w:cs="Arial"/>
                          <w:sz w:val="20"/>
                          <w:szCs w:val="20"/>
                        </w:rPr>
                      </w:pPr>
                      <w:r w:rsidRPr="00FE236B">
                        <w:rPr>
                          <w:rFonts w:ascii="Arial" w:hAnsi="Arial" w:cs="Arial"/>
                          <w:b/>
                          <w:sz w:val="20"/>
                          <w:szCs w:val="20"/>
                        </w:rPr>
                        <w:t>Fig 16:</w:t>
                      </w:r>
                      <w:r w:rsidRPr="00FE236B">
                        <w:rPr>
                          <w:rFonts w:ascii="Arial" w:hAnsi="Arial" w:cs="Arial"/>
                          <w:sz w:val="20"/>
                          <w:szCs w:val="20"/>
                        </w:rPr>
                        <w:t xml:space="preserve"> Fatigue testing Machine</w:t>
                      </w:r>
                    </w:p>
                    <w:p w14:paraId="2B640A94" w14:textId="77777777" w:rsidR="00FE236B" w:rsidRPr="00FE236B" w:rsidRDefault="00FE236B" w:rsidP="00FE236B">
                      <w:pPr>
                        <w:widowControl/>
                        <w:autoSpaceDE/>
                        <w:autoSpaceDN/>
                        <w:spacing w:after="160" w:line="259" w:lineRule="auto"/>
                        <w:contextualSpacing/>
                        <w:rPr>
                          <w:rFonts w:ascii="Arial" w:hAnsi="Arial" w:cs="Arial"/>
                          <w:sz w:val="20"/>
                          <w:szCs w:val="20"/>
                        </w:rPr>
                      </w:pPr>
                    </w:p>
                    <w:p w14:paraId="37F6A4BC" w14:textId="77777777" w:rsidR="00FE236B" w:rsidRPr="00FE236B" w:rsidRDefault="00FE236B" w:rsidP="00FE236B">
                      <w:pPr>
                        <w:jc w:val="center"/>
                        <w:rPr>
                          <w:rFonts w:ascii="Arial" w:hAnsi="Arial" w:cs="Arial"/>
                          <w:sz w:val="20"/>
                          <w:szCs w:val="20"/>
                        </w:rPr>
                      </w:pPr>
                    </w:p>
                  </w:txbxContent>
                </v:textbox>
                <w10:wrap type="tight" anchory="page"/>
              </v:shape>
            </w:pict>
          </mc:Fallback>
        </mc:AlternateContent>
      </w:r>
    </w:p>
    <w:p w14:paraId="44915673" w14:textId="4456658E" w:rsidR="001C48AB" w:rsidRDefault="001C48AB" w:rsidP="002779F3">
      <w:pPr>
        <w:pStyle w:val="BodyText"/>
        <w:spacing w:before="82"/>
        <w:ind w:left="525" w:right="176"/>
        <w:jc w:val="both"/>
      </w:pPr>
    </w:p>
    <w:p w14:paraId="6FE08A3F" w14:textId="4182C2FD" w:rsidR="000C6DC0" w:rsidRDefault="000C6DC0" w:rsidP="002779F3">
      <w:pPr>
        <w:pStyle w:val="BodyText"/>
        <w:spacing w:before="82"/>
        <w:ind w:left="525" w:right="176"/>
        <w:jc w:val="both"/>
      </w:pPr>
      <w:r>
        <w:rPr>
          <w:noProof/>
        </w:rPr>
        <mc:AlternateContent>
          <mc:Choice Requires="wps">
            <w:drawing>
              <wp:anchor distT="0" distB="0" distL="114300" distR="114300" simplePos="0" relativeHeight="251664384" behindDoc="0" locked="0" layoutInCell="1" allowOverlap="1" wp14:anchorId="04CFACCA" wp14:editId="78340A65">
                <wp:simplePos x="0" y="0"/>
                <wp:positionH relativeFrom="margin">
                  <wp:posOffset>-1905</wp:posOffset>
                </wp:positionH>
                <wp:positionV relativeFrom="paragraph">
                  <wp:posOffset>54610</wp:posOffset>
                </wp:positionV>
                <wp:extent cx="4594860" cy="5029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94860" cy="502920"/>
                        </a:xfrm>
                        <a:prstGeom prst="rect">
                          <a:avLst/>
                        </a:prstGeom>
                        <a:solidFill>
                          <a:schemeClr val="lt1"/>
                        </a:solidFill>
                        <a:ln w="6350">
                          <a:noFill/>
                        </a:ln>
                      </wps:spPr>
                      <wps:txbx>
                        <w:txbxContent>
                          <w:p w14:paraId="76483E3E" w14:textId="77777777" w:rsidR="000C6DC0" w:rsidRPr="000C6DC0" w:rsidRDefault="000C6DC0" w:rsidP="000C6DC0">
                            <w:pPr>
                              <w:widowControl/>
                              <w:autoSpaceDE/>
                              <w:autoSpaceDN/>
                              <w:spacing w:after="160" w:line="259" w:lineRule="auto"/>
                              <w:contextualSpacing/>
                              <w:rPr>
                                <w:rFonts w:ascii="Arial" w:hAnsi="Arial" w:cs="Arial"/>
                              </w:rPr>
                            </w:pPr>
                            <w:r w:rsidRPr="000C6DC0">
                              <w:rPr>
                                <w:rFonts w:ascii="Arial" w:hAnsi="Arial" w:cs="Arial"/>
                                <w:b/>
                              </w:rPr>
                              <w:t>Table 2:</w:t>
                            </w:r>
                            <w:r w:rsidRPr="000C6DC0">
                              <w:rPr>
                                <w:rFonts w:ascii="Arial" w:hAnsi="Arial" w:cs="Arial"/>
                              </w:rPr>
                              <w:t xml:space="preserve"> Composition of composites for Jute/Epoxy, Jute/Glass/Epoxy, Jute/Glass/Graphene/Epoxy</w:t>
                            </w:r>
                          </w:p>
                          <w:p w14:paraId="4C88C244" w14:textId="77777777" w:rsidR="000C6DC0" w:rsidRPr="000C6DC0" w:rsidRDefault="000C6DC0" w:rsidP="000C6DC0">
                            <w:pPr>
                              <w:widowControl/>
                              <w:autoSpaceDE/>
                              <w:autoSpaceDN/>
                              <w:spacing w:after="160" w:line="259" w:lineRule="auto"/>
                              <w:contextualSpacing/>
                              <w:rPr>
                                <w:rFonts w:ascii="Arial" w:hAnsi="Arial" w:cs="Arial"/>
                              </w:rPr>
                            </w:pPr>
                          </w:p>
                          <w:p w14:paraId="35919148" w14:textId="77777777" w:rsidR="000C6DC0" w:rsidRPr="000C6DC0" w:rsidRDefault="000C6DC0" w:rsidP="000C6DC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ACCA" id="Text Box 29" o:spid="_x0000_s1043" type="#_x0000_t202" style="position:absolute;left:0;text-align:left;margin-left:-.15pt;margin-top:4.3pt;width:361.8pt;height:3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" fillcolor="white [3201]" stroked="f" strokeweight=".5pt">
                <v:textbox>
                  <w:txbxContent>
                    <w:p w14:paraId="76483E3E" w14:textId="77777777" w:rsidR="000C6DC0" w:rsidRPr="000C6DC0" w:rsidRDefault="000C6DC0" w:rsidP="000C6DC0">
                      <w:pPr>
                        <w:widowControl/>
                        <w:autoSpaceDE/>
                        <w:autoSpaceDN/>
                        <w:spacing w:after="160" w:line="259" w:lineRule="auto"/>
                        <w:contextualSpacing/>
                        <w:rPr>
                          <w:rFonts w:ascii="Arial" w:hAnsi="Arial" w:cs="Arial"/>
                        </w:rPr>
                      </w:pPr>
                      <w:r w:rsidRPr="000C6DC0">
                        <w:rPr>
                          <w:rFonts w:ascii="Arial" w:hAnsi="Arial" w:cs="Arial"/>
                          <w:b/>
                        </w:rPr>
                        <w:t>Table 2:</w:t>
                      </w:r>
                      <w:r w:rsidRPr="000C6DC0">
                        <w:rPr>
                          <w:rFonts w:ascii="Arial" w:hAnsi="Arial" w:cs="Arial"/>
                        </w:rPr>
                        <w:t xml:space="preserve"> Composition of composites for Jute/Epoxy, Jute/Glass/Epoxy, Jute/Glass/Graphene/Epoxy</w:t>
                      </w:r>
                    </w:p>
                    <w:p w14:paraId="4C88C244" w14:textId="77777777" w:rsidR="000C6DC0" w:rsidRPr="000C6DC0" w:rsidRDefault="000C6DC0" w:rsidP="000C6DC0">
                      <w:pPr>
                        <w:widowControl/>
                        <w:autoSpaceDE/>
                        <w:autoSpaceDN/>
                        <w:spacing w:after="160" w:line="259" w:lineRule="auto"/>
                        <w:contextualSpacing/>
                        <w:rPr>
                          <w:rFonts w:ascii="Arial" w:hAnsi="Arial" w:cs="Arial"/>
                        </w:rPr>
                      </w:pPr>
                    </w:p>
                    <w:p w14:paraId="35919148" w14:textId="77777777" w:rsidR="000C6DC0" w:rsidRPr="000C6DC0" w:rsidRDefault="000C6DC0" w:rsidP="000C6DC0">
                      <w:pPr>
                        <w:jc w:val="center"/>
                        <w:rPr>
                          <w:rFonts w:ascii="Arial" w:hAnsi="Arial" w:cs="Arial"/>
                        </w:rPr>
                      </w:pPr>
                    </w:p>
                  </w:txbxContent>
                </v:textbox>
                <w10:wrap anchorx="margin"/>
              </v:shape>
            </w:pict>
          </mc:Fallback>
        </mc:AlternateContent>
      </w:r>
    </w:p>
    <w:p w14:paraId="59AA50FF" w14:textId="77777777" w:rsidR="000C6DC0" w:rsidRDefault="000C6DC0" w:rsidP="002779F3">
      <w:pPr>
        <w:pStyle w:val="BodyText"/>
        <w:spacing w:before="82"/>
        <w:ind w:left="525" w:right="176"/>
        <w:jc w:val="both"/>
      </w:pPr>
    </w:p>
    <w:p w14:paraId="65E5CDB4" w14:textId="776FF74E" w:rsidR="000C6DC0" w:rsidRDefault="000C6DC0" w:rsidP="002779F3">
      <w:pPr>
        <w:pStyle w:val="BodyText"/>
        <w:spacing w:before="82"/>
        <w:ind w:left="525" w:right="176"/>
        <w:jc w:val="both"/>
      </w:pPr>
    </w:p>
    <w:p w14:paraId="0329D11F" w14:textId="1D6F63E6" w:rsidR="000C6DC0" w:rsidRDefault="003041D4" w:rsidP="002779F3">
      <w:pPr>
        <w:pStyle w:val="BodyText"/>
        <w:spacing w:before="82"/>
        <w:ind w:left="525" w:right="176"/>
        <w:jc w:val="both"/>
      </w:pPr>
      <w:r>
        <w:rPr>
          <w:noProof/>
        </w:rPr>
        <mc:AlternateContent>
          <mc:Choice Requires="wps">
            <w:drawing>
              <wp:anchor distT="0" distB="0" distL="114300" distR="114300" simplePos="0" relativeHeight="251666432" behindDoc="0" locked="0" layoutInCell="1" allowOverlap="1" wp14:anchorId="7F33889F" wp14:editId="6C025CF0">
                <wp:simplePos x="0" y="0"/>
                <wp:positionH relativeFrom="column">
                  <wp:posOffset>5715</wp:posOffset>
                </wp:positionH>
                <wp:positionV relativeFrom="page">
                  <wp:posOffset>5669280</wp:posOffset>
                </wp:positionV>
                <wp:extent cx="5943600" cy="2186940"/>
                <wp:effectExtent l="0" t="0" r="0" b="3810"/>
                <wp:wrapNone/>
                <wp:docPr id="1253438224" name="Text Box 1253438224"/>
                <wp:cNvGraphicFramePr/>
                <a:graphic xmlns:a="http://schemas.openxmlformats.org/drawingml/2006/main">
                  <a:graphicData uri="http://schemas.microsoft.com/office/word/2010/wordprocessingShape">
                    <wps:wsp>
                      <wps:cNvSpPr txBox="1"/>
                      <wps:spPr>
                        <a:xfrm>
                          <a:off x="0" y="0"/>
                          <a:ext cx="5943600" cy="2186940"/>
                        </a:xfrm>
                        <a:prstGeom prst="rect">
                          <a:avLst/>
                        </a:prstGeom>
                        <a:solidFill>
                          <a:schemeClr val="lt1"/>
                        </a:solidFill>
                        <a:ln w="6350">
                          <a:noFill/>
                        </a:ln>
                      </wps:spPr>
                      <wps:txbx>
                        <w:txbxContent>
                          <w:tbl>
                            <w:tblPr>
                              <w:tblStyle w:val="TableGrid"/>
                              <w:tblW w:w="9251" w:type="dxa"/>
                              <w:tblLayout w:type="fixed"/>
                              <w:tblLook w:val="04A0" w:firstRow="1" w:lastRow="0" w:firstColumn="1" w:lastColumn="0" w:noHBand="0" w:noVBand="1"/>
                            </w:tblPr>
                            <w:tblGrid>
                              <w:gridCol w:w="1993"/>
                              <w:gridCol w:w="2253"/>
                              <w:gridCol w:w="2002"/>
                              <w:gridCol w:w="1817"/>
                              <w:gridCol w:w="1186"/>
                            </w:tblGrid>
                            <w:tr w:rsidR="003041D4" w:rsidRPr="00DA6733" w14:paraId="456CFB40" w14:textId="77777777" w:rsidTr="003041D4">
                              <w:trPr>
                                <w:trHeight w:val="49"/>
                              </w:trPr>
                              <w:tc>
                                <w:tcPr>
                                  <w:tcW w:w="1993" w:type="dxa"/>
                                  <w:vAlign w:val="center"/>
                                </w:tcPr>
                                <w:p w14:paraId="540C9E10" w14:textId="77777777" w:rsidR="003041D4" w:rsidRPr="00DA6733" w:rsidRDefault="003041D4" w:rsidP="003041D4">
                                  <w:pPr>
                                    <w:tabs>
                                      <w:tab w:val="left" w:pos="3288"/>
                                    </w:tabs>
                                    <w:jc w:val="center"/>
                                    <w:rPr>
                                      <w:sz w:val="20"/>
                                      <w:szCs w:val="24"/>
                                    </w:rPr>
                                  </w:pPr>
                                  <w:r w:rsidRPr="00DA6733">
                                    <w:rPr>
                                      <w:b/>
                                      <w:bCs/>
                                      <w:sz w:val="20"/>
                                      <w:szCs w:val="24"/>
                                      <w:lang w:val="en-US"/>
                                    </w:rPr>
                                    <w:t>Composite</w:t>
                                  </w:r>
                                </w:p>
                              </w:tc>
                              <w:tc>
                                <w:tcPr>
                                  <w:tcW w:w="2253" w:type="dxa"/>
                                  <w:vAlign w:val="center"/>
                                </w:tcPr>
                                <w:p w14:paraId="0318B431" w14:textId="77777777" w:rsidR="003041D4" w:rsidRPr="00DA6733" w:rsidRDefault="003041D4" w:rsidP="003041D4">
                                  <w:pPr>
                                    <w:tabs>
                                      <w:tab w:val="left" w:pos="3288"/>
                                    </w:tabs>
                                    <w:jc w:val="center"/>
                                    <w:rPr>
                                      <w:sz w:val="20"/>
                                      <w:szCs w:val="24"/>
                                    </w:rPr>
                                  </w:pPr>
                                  <w:r w:rsidRPr="00DA6733">
                                    <w:rPr>
                                      <w:b/>
                                      <w:bCs/>
                                      <w:sz w:val="20"/>
                                      <w:szCs w:val="24"/>
                                      <w:lang w:val="en-US"/>
                                    </w:rPr>
                                    <w:t>Jute</w:t>
                                  </w:r>
                                </w:p>
                                <w:p w14:paraId="65C57040" w14:textId="77777777" w:rsidR="003041D4" w:rsidRPr="00DA6733" w:rsidRDefault="003041D4" w:rsidP="003041D4">
                                  <w:pPr>
                                    <w:tabs>
                                      <w:tab w:val="left" w:pos="3288"/>
                                    </w:tabs>
                                    <w:jc w:val="center"/>
                                    <w:rPr>
                                      <w:sz w:val="20"/>
                                      <w:szCs w:val="24"/>
                                    </w:rPr>
                                  </w:pPr>
                                </w:p>
                              </w:tc>
                              <w:tc>
                                <w:tcPr>
                                  <w:tcW w:w="2002" w:type="dxa"/>
                                  <w:vAlign w:val="center"/>
                                </w:tcPr>
                                <w:p w14:paraId="627026C9" w14:textId="77777777" w:rsidR="003041D4" w:rsidRPr="00DA6733" w:rsidRDefault="003041D4" w:rsidP="003041D4">
                                  <w:pPr>
                                    <w:tabs>
                                      <w:tab w:val="left" w:pos="3288"/>
                                    </w:tabs>
                                    <w:jc w:val="center"/>
                                    <w:rPr>
                                      <w:sz w:val="20"/>
                                      <w:szCs w:val="24"/>
                                    </w:rPr>
                                  </w:pPr>
                                  <w:r w:rsidRPr="00DA6733">
                                    <w:rPr>
                                      <w:b/>
                                      <w:bCs/>
                                      <w:sz w:val="20"/>
                                      <w:szCs w:val="24"/>
                                      <w:lang w:val="en-US"/>
                                    </w:rPr>
                                    <w:t>Glass</w:t>
                                  </w:r>
                                </w:p>
                                <w:p w14:paraId="038CCE35" w14:textId="77777777" w:rsidR="003041D4" w:rsidRPr="00DA6733" w:rsidRDefault="003041D4" w:rsidP="003041D4">
                                  <w:pPr>
                                    <w:tabs>
                                      <w:tab w:val="left" w:pos="3288"/>
                                    </w:tabs>
                                    <w:jc w:val="center"/>
                                    <w:rPr>
                                      <w:sz w:val="20"/>
                                      <w:szCs w:val="24"/>
                                    </w:rPr>
                                  </w:pPr>
                                </w:p>
                              </w:tc>
                              <w:tc>
                                <w:tcPr>
                                  <w:tcW w:w="1817" w:type="dxa"/>
                                  <w:vAlign w:val="center"/>
                                </w:tcPr>
                                <w:p w14:paraId="4BCF6AEB" w14:textId="77777777" w:rsidR="003041D4" w:rsidRPr="00DA6733" w:rsidRDefault="003041D4" w:rsidP="003041D4">
                                  <w:pPr>
                                    <w:tabs>
                                      <w:tab w:val="left" w:pos="3288"/>
                                    </w:tabs>
                                    <w:jc w:val="center"/>
                                    <w:rPr>
                                      <w:sz w:val="20"/>
                                      <w:szCs w:val="24"/>
                                    </w:rPr>
                                  </w:pPr>
                                  <w:r w:rsidRPr="00DA6733">
                                    <w:rPr>
                                      <w:b/>
                                      <w:bCs/>
                                      <w:sz w:val="20"/>
                                      <w:szCs w:val="24"/>
                                      <w:lang w:val="en-US"/>
                                    </w:rPr>
                                    <w:t>Epoxy</w:t>
                                  </w:r>
                                </w:p>
                                <w:p w14:paraId="6F45A4E4" w14:textId="77777777" w:rsidR="003041D4" w:rsidRPr="00DA6733" w:rsidRDefault="003041D4" w:rsidP="003041D4">
                                  <w:pPr>
                                    <w:tabs>
                                      <w:tab w:val="left" w:pos="3288"/>
                                    </w:tabs>
                                    <w:jc w:val="center"/>
                                    <w:rPr>
                                      <w:sz w:val="20"/>
                                      <w:szCs w:val="24"/>
                                    </w:rPr>
                                  </w:pPr>
                                </w:p>
                              </w:tc>
                              <w:tc>
                                <w:tcPr>
                                  <w:tcW w:w="1186" w:type="dxa"/>
                                  <w:vAlign w:val="center"/>
                                </w:tcPr>
                                <w:p w14:paraId="5DD3B1C4" w14:textId="77777777" w:rsidR="003041D4" w:rsidRPr="00DA6733" w:rsidRDefault="003041D4" w:rsidP="003041D4">
                                  <w:pPr>
                                    <w:tabs>
                                      <w:tab w:val="left" w:pos="3288"/>
                                    </w:tabs>
                                    <w:jc w:val="center"/>
                                    <w:rPr>
                                      <w:sz w:val="20"/>
                                      <w:szCs w:val="24"/>
                                    </w:rPr>
                                  </w:pPr>
                                  <w:r w:rsidRPr="00DA6733">
                                    <w:rPr>
                                      <w:b/>
                                      <w:bCs/>
                                      <w:sz w:val="20"/>
                                      <w:szCs w:val="24"/>
                                      <w:lang w:val="en-US"/>
                                    </w:rPr>
                                    <w:t>Graphene</w:t>
                                  </w:r>
                                </w:p>
                                <w:p w14:paraId="1D579E9F" w14:textId="77777777" w:rsidR="003041D4" w:rsidRPr="00DA6733" w:rsidRDefault="003041D4" w:rsidP="003041D4">
                                  <w:pPr>
                                    <w:tabs>
                                      <w:tab w:val="left" w:pos="3288"/>
                                    </w:tabs>
                                    <w:jc w:val="center"/>
                                    <w:rPr>
                                      <w:sz w:val="20"/>
                                      <w:szCs w:val="24"/>
                                    </w:rPr>
                                  </w:pPr>
                                </w:p>
                              </w:tc>
                            </w:tr>
                            <w:tr w:rsidR="003041D4" w:rsidRPr="00DA6733" w14:paraId="52DAEB1F" w14:textId="77777777" w:rsidTr="003041D4">
                              <w:trPr>
                                <w:trHeight w:val="220"/>
                              </w:trPr>
                              <w:tc>
                                <w:tcPr>
                                  <w:tcW w:w="1993" w:type="dxa"/>
                                  <w:vAlign w:val="center"/>
                                </w:tcPr>
                                <w:p w14:paraId="00EF96A7" w14:textId="77777777" w:rsidR="003041D4" w:rsidRPr="00DA6733" w:rsidRDefault="003041D4" w:rsidP="003041D4">
                                  <w:pPr>
                                    <w:tabs>
                                      <w:tab w:val="left" w:pos="3288"/>
                                    </w:tabs>
                                    <w:jc w:val="center"/>
                                    <w:rPr>
                                      <w:sz w:val="20"/>
                                      <w:szCs w:val="24"/>
                                    </w:rPr>
                                  </w:pPr>
                                  <w:r w:rsidRPr="00DA6733">
                                    <w:rPr>
                                      <w:bCs/>
                                      <w:sz w:val="20"/>
                                      <w:szCs w:val="24"/>
                                      <w:lang w:val="en-US"/>
                                    </w:rPr>
                                    <w:t>Jute/Epoxy</w:t>
                                  </w:r>
                                </w:p>
                                <w:p w14:paraId="02733454" w14:textId="77777777" w:rsidR="003041D4" w:rsidRPr="00DA6733" w:rsidRDefault="003041D4" w:rsidP="003041D4">
                                  <w:pPr>
                                    <w:tabs>
                                      <w:tab w:val="left" w:pos="3288"/>
                                    </w:tabs>
                                    <w:jc w:val="center"/>
                                    <w:rPr>
                                      <w:sz w:val="20"/>
                                      <w:szCs w:val="24"/>
                                    </w:rPr>
                                  </w:pPr>
                                </w:p>
                              </w:tc>
                              <w:tc>
                                <w:tcPr>
                                  <w:tcW w:w="2253" w:type="dxa"/>
                                  <w:vAlign w:val="center"/>
                                </w:tcPr>
                                <w:p w14:paraId="18AB1BB6" w14:textId="77777777" w:rsidR="003041D4" w:rsidRPr="00DA6733" w:rsidRDefault="003041D4" w:rsidP="003041D4">
                                  <w:pPr>
                                    <w:tabs>
                                      <w:tab w:val="left" w:pos="3288"/>
                                    </w:tabs>
                                    <w:jc w:val="center"/>
                                    <w:rPr>
                                      <w:sz w:val="20"/>
                                      <w:szCs w:val="24"/>
                                    </w:rPr>
                                  </w:pPr>
                                  <w:r w:rsidRPr="00DA6733">
                                    <w:rPr>
                                      <w:sz w:val="20"/>
                                      <w:szCs w:val="24"/>
                                      <w:lang w:val="en-US"/>
                                    </w:rPr>
                                    <w:t>8 Layers (40-45 grams of weight each layer)</w:t>
                                  </w:r>
                                </w:p>
                                <w:p w14:paraId="7752E5FF" w14:textId="77777777" w:rsidR="003041D4" w:rsidRPr="00DA6733" w:rsidRDefault="003041D4" w:rsidP="003041D4">
                                  <w:pPr>
                                    <w:tabs>
                                      <w:tab w:val="left" w:pos="3288"/>
                                    </w:tabs>
                                    <w:jc w:val="center"/>
                                    <w:rPr>
                                      <w:sz w:val="20"/>
                                      <w:szCs w:val="24"/>
                                    </w:rPr>
                                  </w:pPr>
                                </w:p>
                              </w:tc>
                              <w:tc>
                                <w:tcPr>
                                  <w:tcW w:w="2002" w:type="dxa"/>
                                  <w:vAlign w:val="center"/>
                                </w:tcPr>
                                <w:p w14:paraId="424E6721" w14:textId="77777777" w:rsidR="003041D4" w:rsidRPr="00DA6733" w:rsidRDefault="003041D4" w:rsidP="003041D4">
                                  <w:pPr>
                                    <w:tabs>
                                      <w:tab w:val="left" w:pos="3288"/>
                                    </w:tabs>
                                    <w:jc w:val="center"/>
                                    <w:rPr>
                                      <w:sz w:val="20"/>
                                      <w:szCs w:val="24"/>
                                    </w:rPr>
                                  </w:pPr>
                                  <w:r w:rsidRPr="00DA6733">
                                    <w:rPr>
                                      <w:sz w:val="20"/>
                                      <w:szCs w:val="24"/>
                                      <w:lang w:val="en-US"/>
                                    </w:rPr>
                                    <w:t>0%</w:t>
                                  </w:r>
                                </w:p>
                                <w:p w14:paraId="54D7260B" w14:textId="77777777" w:rsidR="003041D4" w:rsidRPr="00DA6733" w:rsidRDefault="003041D4" w:rsidP="003041D4">
                                  <w:pPr>
                                    <w:tabs>
                                      <w:tab w:val="left" w:pos="3288"/>
                                    </w:tabs>
                                    <w:jc w:val="center"/>
                                    <w:rPr>
                                      <w:sz w:val="20"/>
                                      <w:szCs w:val="24"/>
                                    </w:rPr>
                                  </w:pPr>
                                </w:p>
                              </w:tc>
                              <w:tc>
                                <w:tcPr>
                                  <w:tcW w:w="1817" w:type="dxa"/>
                                  <w:vAlign w:val="center"/>
                                </w:tcPr>
                                <w:p w14:paraId="5CDB51A8" w14:textId="77777777" w:rsidR="003041D4" w:rsidRPr="00DA6733" w:rsidRDefault="003041D4" w:rsidP="003041D4">
                                  <w:pPr>
                                    <w:tabs>
                                      <w:tab w:val="left" w:pos="3288"/>
                                    </w:tabs>
                                    <w:jc w:val="center"/>
                                    <w:rPr>
                                      <w:sz w:val="20"/>
                                      <w:szCs w:val="24"/>
                                    </w:rPr>
                                  </w:pPr>
                                  <w:r w:rsidRPr="00DA6733">
                                    <w:rPr>
                                      <w:sz w:val="20"/>
                                      <w:szCs w:val="24"/>
                                      <w:lang w:val="en-US"/>
                                    </w:rPr>
                                    <w:t>800 gram + 80 Gram (Hardener)</w:t>
                                  </w:r>
                                </w:p>
                                <w:p w14:paraId="64D875D1" w14:textId="77777777" w:rsidR="003041D4" w:rsidRPr="00DA6733" w:rsidRDefault="003041D4" w:rsidP="003041D4">
                                  <w:pPr>
                                    <w:tabs>
                                      <w:tab w:val="left" w:pos="3288"/>
                                    </w:tabs>
                                    <w:jc w:val="center"/>
                                    <w:rPr>
                                      <w:sz w:val="20"/>
                                      <w:szCs w:val="24"/>
                                    </w:rPr>
                                  </w:pPr>
                                </w:p>
                              </w:tc>
                              <w:tc>
                                <w:tcPr>
                                  <w:tcW w:w="1186" w:type="dxa"/>
                                  <w:vAlign w:val="center"/>
                                </w:tcPr>
                                <w:p w14:paraId="5F2CC052"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2D233F7D" w14:textId="77777777" w:rsidTr="003041D4">
                              <w:trPr>
                                <w:trHeight w:val="49"/>
                              </w:trPr>
                              <w:tc>
                                <w:tcPr>
                                  <w:tcW w:w="1993" w:type="dxa"/>
                                  <w:vAlign w:val="center"/>
                                </w:tcPr>
                                <w:p w14:paraId="337ADC3B" w14:textId="77777777" w:rsidR="003041D4" w:rsidRPr="00DA6733" w:rsidRDefault="003041D4" w:rsidP="003041D4">
                                  <w:pPr>
                                    <w:tabs>
                                      <w:tab w:val="left" w:pos="3288"/>
                                    </w:tabs>
                                    <w:jc w:val="center"/>
                                    <w:rPr>
                                      <w:sz w:val="20"/>
                                      <w:szCs w:val="24"/>
                                    </w:rPr>
                                  </w:pPr>
                                  <w:r w:rsidRPr="00DA6733">
                                    <w:rPr>
                                      <w:bCs/>
                                      <w:sz w:val="20"/>
                                      <w:szCs w:val="24"/>
                                      <w:lang w:val="en-US"/>
                                    </w:rPr>
                                    <w:t>Jute/Glass/Epoxy</w:t>
                                  </w:r>
                                </w:p>
                                <w:p w14:paraId="0B5F805B" w14:textId="77777777" w:rsidR="003041D4" w:rsidRPr="00DA6733" w:rsidRDefault="003041D4" w:rsidP="003041D4">
                                  <w:pPr>
                                    <w:tabs>
                                      <w:tab w:val="left" w:pos="3288"/>
                                    </w:tabs>
                                    <w:jc w:val="center"/>
                                    <w:rPr>
                                      <w:sz w:val="20"/>
                                      <w:szCs w:val="24"/>
                                    </w:rPr>
                                  </w:pPr>
                                </w:p>
                              </w:tc>
                              <w:tc>
                                <w:tcPr>
                                  <w:tcW w:w="2253" w:type="dxa"/>
                                  <w:vAlign w:val="center"/>
                                </w:tcPr>
                                <w:p w14:paraId="69CBCA05"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4A120D0A" w14:textId="77777777" w:rsidR="003041D4" w:rsidRPr="00DA6733" w:rsidRDefault="003041D4" w:rsidP="003041D4">
                                  <w:pPr>
                                    <w:tabs>
                                      <w:tab w:val="left" w:pos="3288"/>
                                    </w:tabs>
                                    <w:jc w:val="center"/>
                                    <w:rPr>
                                      <w:sz w:val="20"/>
                                      <w:szCs w:val="24"/>
                                    </w:rPr>
                                  </w:pPr>
                                </w:p>
                              </w:tc>
                              <w:tc>
                                <w:tcPr>
                                  <w:tcW w:w="2002" w:type="dxa"/>
                                  <w:vAlign w:val="center"/>
                                </w:tcPr>
                                <w:p w14:paraId="318B0FB3" w14:textId="77777777" w:rsidR="003041D4" w:rsidRPr="00DA6733" w:rsidRDefault="003041D4" w:rsidP="003041D4">
                                  <w:pPr>
                                    <w:tabs>
                                      <w:tab w:val="left" w:pos="3288"/>
                                    </w:tabs>
                                    <w:jc w:val="center"/>
                                    <w:rPr>
                                      <w:sz w:val="20"/>
                                      <w:szCs w:val="24"/>
                                      <w:lang w:val="en-US"/>
                                    </w:rPr>
                                  </w:pPr>
                                  <w:r w:rsidRPr="00DA6733">
                                    <w:rPr>
                                      <w:sz w:val="20"/>
                                      <w:szCs w:val="24"/>
                                      <w:lang w:val="en-US"/>
                                    </w:rPr>
                                    <w:t>3 layers (115-120 grams of weight each layer)</w:t>
                                  </w:r>
                                </w:p>
                                <w:p w14:paraId="3EE6226A" w14:textId="77777777" w:rsidR="003041D4" w:rsidRPr="00DA6733" w:rsidRDefault="003041D4" w:rsidP="003041D4">
                                  <w:pPr>
                                    <w:tabs>
                                      <w:tab w:val="left" w:pos="3288"/>
                                    </w:tabs>
                                    <w:jc w:val="center"/>
                                    <w:rPr>
                                      <w:sz w:val="20"/>
                                      <w:szCs w:val="24"/>
                                      <w:lang w:val="en-US"/>
                                    </w:rPr>
                                  </w:pPr>
                                </w:p>
                              </w:tc>
                              <w:tc>
                                <w:tcPr>
                                  <w:tcW w:w="1817" w:type="dxa"/>
                                  <w:vAlign w:val="center"/>
                                </w:tcPr>
                                <w:p w14:paraId="1DC314ED" w14:textId="77777777" w:rsidR="003041D4" w:rsidRPr="00DA6733" w:rsidRDefault="003041D4" w:rsidP="003041D4">
                                  <w:pPr>
                                    <w:tabs>
                                      <w:tab w:val="left" w:pos="3288"/>
                                    </w:tabs>
                                    <w:jc w:val="center"/>
                                    <w:rPr>
                                      <w:sz w:val="20"/>
                                      <w:szCs w:val="24"/>
                                    </w:rPr>
                                  </w:pPr>
                                  <w:r w:rsidRPr="00DA6733">
                                    <w:rPr>
                                      <w:sz w:val="20"/>
                                      <w:szCs w:val="24"/>
                                      <w:lang w:val="en-US"/>
                                    </w:rPr>
                                    <w:t>500 gram + 50 Gram (Hardener)</w:t>
                                  </w:r>
                                </w:p>
                                <w:p w14:paraId="60068876" w14:textId="77777777" w:rsidR="003041D4" w:rsidRPr="00DA6733" w:rsidRDefault="003041D4" w:rsidP="003041D4">
                                  <w:pPr>
                                    <w:tabs>
                                      <w:tab w:val="left" w:pos="3288"/>
                                    </w:tabs>
                                    <w:jc w:val="center"/>
                                    <w:rPr>
                                      <w:sz w:val="20"/>
                                      <w:szCs w:val="24"/>
                                    </w:rPr>
                                  </w:pPr>
                                </w:p>
                              </w:tc>
                              <w:tc>
                                <w:tcPr>
                                  <w:tcW w:w="1186" w:type="dxa"/>
                                  <w:vAlign w:val="center"/>
                                </w:tcPr>
                                <w:p w14:paraId="75ADF1D4"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6152AD14" w14:textId="77777777" w:rsidTr="003041D4">
                              <w:trPr>
                                <w:trHeight w:val="1161"/>
                              </w:trPr>
                              <w:tc>
                                <w:tcPr>
                                  <w:tcW w:w="1993" w:type="dxa"/>
                                  <w:vAlign w:val="center"/>
                                </w:tcPr>
                                <w:p w14:paraId="3C47606C" w14:textId="77777777" w:rsidR="003041D4" w:rsidRPr="00DA6733" w:rsidRDefault="003041D4" w:rsidP="003041D4">
                                  <w:pPr>
                                    <w:tabs>
                                      <w:tab w:val="left" w:pos="3288"/>
                                    </w:tabs>
                                    <w:jc w:val="center"/>
                                    <w:rPr>
                                      <w:sz w:val="20"/>
                                      <w:szCs w:val="24"/>
                                    </w:rPr>
                                  </w:pPr>
                                  <w:r w:rsidRPr="00DA6733">
                                    <w:rPr>
                                      <w:bCs/>
                                      <w:sz w:val="20"/>
                                      <w:szCs w:val="24"/>
                                      <w:lang w:val="en-US"/>
                                    </w:rPr>
                                    <w:t>Jute/Glass/Epoxy/Graphene</w:t>
                                  </w:r>
                                </w:p>
                                <w:p w14:paraId="194AEA0D" w14:textId="77777777" w:rsidR="003041D4" w:rsidRPr="00DA6733" w:rsidRDefault="003041D4" w:rsidP="003041D4">
                                  <w:pPr>
                                    <w:tabs>
                                      <w:tab w:val="left" w:pos="3288"/>
                                    </w:tabs>
                                    <w:jc w:val="center"/>
                                    <w:rPr>
                                      <w:sz w:val="20"/>
                                      <w:szCs w:val="24"/>
                                    </w:rPr>
                                  </w:pPr>
                                </w:p>
                              </w:tc>
                              <w:tc>
                                <w:tcPr>
                                  <w:tcW w:w="2253" w:type="dxa"/>
                                  <w:vAlign w:val="center"/>
                                </w:tcPr>
                                <w:p w14:paraId="6A01ADE4"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5D78F45E" w14:textId="77777777" w:rsidR="003041D4" w:rsidRPr="00DA6733" w:rsidRDefault="003041D4" w:rsidP="003041D4">
                                  <w:pPr>
                                    <w:tabs>
                                      <w:tab w:val="left" w:pos="3288"/>
                                    </w:tabs>
                                    <w:jc w:val="center"/>
                                    <w:rPr>
                                      <w:sz w:val="20"/>
                                      <w:szCs w:val="24"/>
                                    </w:rPr>
                                  </w:pPr>
                                </w:p>
                              </w:tc>
                              <w:tc>
                                <w:tcPr>
                                  <w:tcW w:w="2002" w:type="dxa"/>
                                  <w:vAlign w:val="center"/>
                                </w:tcPr>
                                <w:p w14:paraId="0443B39C" w14:textId="77777777" w:rsidR="003041D4" w:rsidRPr="00DA6733" w:rsidRDefault="003041D4" w:rsidP="003041D4">
                                  <w:pPr>
                                    <w:tabs>
                                      <w:tab w:val="left" w:pos="3288"/>
                                    </w:tabs>
                                    <w:jc w:val="center"/>
                                    <w:rPr>
                                      <w:sz w:val="20"/>
                                      <w:szCs w:val="24"/>
                                    </w:rPr>
                                  </w:pPr>
                                  <w:r w:rsidRPr="00DA6733">
                                    <w:rPr>
                                      <w:sz w:val="20"/>
                                      <w:szCs w:val="24"/>
                                      <w:lang w:val="en-US"/>
                                    </w:rPr>
                                    <w:t>3 layers (115-120 grams of weight each layer)</w:t>
                                  </w:r>
                                </w:p>
                                <w:p w14:paraId="344E2C02" w14:textId="77777777" w:rsidR="003041D4" w:rsidRPr="00DA6733" w:rsidRDefault="003041D4" w:rsidP="003041D4">
                                  <w:pPr>
                                    <w:tabs>
                                      <w:tab w:val="left" w:pos="3288"/>
                                    </w:tabs>
                                    <w:jc w:val="center"/>
                                    <w:rPr>
                                      <w:sz w:val="20"/>
                                      <w:szCs w:val="24"/>
                                    </w:rPr>
                                  </w:pPr>
                                </w:p>
                              </w:tc>
                              <w:tc>
                                <w:tcPr>
                                  <w:tcW w:w="1817" w:type="dxa"/>
                                  <w:vAlign w:val="center"/>
                                </w:tcPr>
                                <w:p w14:paraId="35FB1561" w14:textId="77777777" w:rsidR="003041D4" w:rsidRPr="00DA6733" w:rsidRDefault="003041D4" w:rsidP="003041D4">
                                  <w:pPr>
                                    <w:tabs>
                                      <w:tab w:val="left" w:pos="3288"/>
                                    </w:tabs>
                                    <w:jc w:val="center"/>
                                    <w:rPr>
                                      <w:sz w:val="20"/>
                                      <w:szCs w:val="24"/>
                                    </w:rPr>
                                  </w:pPr>
                                  <w:r w:rsidRPr="00DA6733">
                                    <w:rPr>
                                      <w:sz w:val="20"/>
                                      <w:szCs w:val="24"/>
                                      <w:lang w:val="en-US"/>
                                    </w:rPr>
                                    <w:t>550 gram + 55 Gram (Hardener)</w:t>
                                  </w:r>
                                </w:p>
                                <w:p w14:paraId="7C6FFD1B" w14:textId="77777777" w:rsidR="003041D4" w:rsidRPr="00DA6733" w:rsidRDefault="003041D4" w:rsidP="003041D4">
                                  <w:pPr>
                                    <w:tabs>
                                      <w:tab w:val="left" w:pos="3288"/>
                                    </w:tabs>
                                    <w:jc w:val="center"/>
                                    <w:rPr>
                                      <w:sz w:val="20"/>
                                      <w:szCs w:val="24"/>
                                    </w:rPr>
                                  </w:pPr>
                                </w:p>
                              </w:tc>
                              <w:tc>
                                <w:tcPr>
                                  <w:tcW w:w="1186" w:type="dxa"/>
                                  <w:vAlign w:val="center"/>
                                </w:tcPr>
                                <w:p w14:paraId="6F4DF0F6" w14:textId="77777777" w:rsidR="003041D4" w:rsidRPr="00DA6733" w:rsidRDefault="003041D4" w:rsidP="003041D4">
                                  <w:pPr>
                                    <w:tabs>
                                      <w:tab w:val="left" w:pos="3288"/>
                                    </w:tabs>
                                    <w:jc w:val="center"/>
                                    <w:rPr>
                                      <w:sz w:val="20"/>
                                      <w:szCs w:val="24"/>
                                    </w:rPr>
                                  </w:pPr>
                                  <w:r w:rsidRPr="00DA6733">
                                    <w:rPr>
                                      <w:sz w:val="20"/>
                                      <w:szCs w:val="24"/>
                                      <w:lang w:val="en-US"/>
                                    </w:rPr>
                                    <w:t>0.5% of Resin</w:t>
                                  </w:r>
                                </w:p>
                                <w:p w14:paraId="1C220CD3" w14:textId="77777777" w:rsidR="003041D4" w:rsidRPr="00DA6733" w:rsidRDefault="003041D4" w:rsidP="003041D4">
                                  <w:pPr>
                                    <w:tabs>
                                      <w:tab w:val="left" w:pos="3288"/>
                                    </w:tabs>
                                    <w:jc w:val="center"/>
                                    <w:rPr>
                                      <w:sz w:val="20"/>
                                      <w:szCs w:val="24"/>
                                    </w:rPr>
                                  </w:pPr>
                                </w:p>
                              </w:tc>
                            </w:tr>
                          </w:tbl>
                          <w:p w14:paraId="18D46F26" w14:textId="2A57C10D" w:rsidR="008B3B13" w:rsidRPr="00FE236B" w:rsidRDefault="008B3B13" w:rsidP="008B3B13">
                            <w:pPr>
                              <w:tabs>
                                <w:tab w:val="left" w:pos="6125"/>
                              </w:tabs>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889F" id="Text Box 1253438224" o:spid="_x0000_s1044" type="#_x0000_t202" style="position:absolute;left:0;text-align:left;margin-left:.45pt;margin-top:446.4pt;width:468pt;height:17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" fillcolor="white [3201]" stroked="f" strokeweight=".5pt">
                <v:textbox>
                  <w:txbxContent>
                    <w:tbl>
                      <w:tblPr>
                        <w:tblStyle w:val="TableGrid"/>
                        <w:tblW w:w="9251" w:type="dxa"/>
                        <w:tblLayout w:type="fixed"/>
                        <w:tblLook w:val="04A0" w:firstRow="1" w:lastRow="0" w:firstColumn="1" w:lastColumn="0" w:noHBand="0" w:noVBand="1"/>
                      </w:tblPr>
                      <w:tblGrid>
                        <w:gridCol w:w="1993"/>
                        <w:gridCol w:w="2253"/>
                        <w:gridCol w:w="2002"/>
                        <w:gridCol w:w="1817"/>
                        <w:gridCol w:w="1186"/>
                      </w:tblGrid>
                      <w:tr w:rsidR="003041D4" w:rsidRPr="00DA6733" w14:paraId="456CFB40" w14:textId="77777777" w:rsidTr="003041D4">
                        <w:trPr>
                          <w:trHeight w:val="49"/>
                        </w:trPr>
                        <w:tc>
                          <w:tcPr>
                            <w:tcW w:w="1993" w:type="dxa"/>
                            <w:vAlign w:val="center"/>
                          </w:tcPr>
                          <w:p w14:paraId="540C9E10" w14:textId="77777777" w:rsidR="003041D4" w:rsidRPr="00DA6733" w:rsidRDefault="003041D4" w:rsidP="003041D4">
                            <w:pPr>
                              <w:tabs>
                                <w:tab w:val="left" w:pos="3288"/>
                              </w:tabs>
                              <w:jc w:val="center"/>
                              <w:rPr>
                                <w:sz w:val="20"/>
                                <w:szCs w:val="24"/>
                              </w:rPr>
                            </w:pPr>
                            <w:r w:rsidRPr="00DA6733">
                              <w:rPr>
                                <w:b/>
                                <w:bCs/>
                                <w:sz w:val="20"/>
                                <w:szCs w:val="24"/>
                                <w:lang w:val="en-US"/>
                              </w:rPr>
                              <w:t>Composite</w:t>
                            </w:r>
                          </w:p>
                        </w:tc>
                        <w:tc>
                          <w:tcPr>
                            <w:tcW w:w="2253" w:type="dxa"/>
                            <w:vAlign w:val="center"/>
                          </w:tcPr>
                          <w:p w14:paraId="0318B431" w14:textId="77777777" w:rsidR="003041D4" w:rsidRPr="00DA6733" w:rsidRDefault="003041D4" w:rsidP="003041D4">
                            <w:pPr>
                              <w:tabs>
                                <w:tab w:val="left" w:pos="3288"/>
                              </w:tabs>
                              <w:jc w:val="center"/>
                              <w:rPr>
                                <w:sz w:val="20"/>
                                <w:szCs w:val="24"/>
                              </w:rPr>
                            </w:pPr>
                            <w:r w:rsidRPr="00DA6733">
                              <w:rPr>
                                <w:b/>
                                <w:bCs/>
                                <w:sz w:val="20"/>
                                <w:szCs w:val="24"/>
                                <w:lang w:val="en-US"/>
                              </w:rPr>
                              <w:t>Jute</w:t>
                            </w:r>
                          </w:p>
                          <w:p w14:paraId="65C57040" w14:textId="77777777" w:rsidR="003041D4" w:rsidRPr="00DA6733" w:rsidRDefault="003041D4" w:rsidP="003041D4">
                            <w:pPr>
                              <w:tabs>
                                <w:tab w:val="left" w:pos="3288"/>
                              </w:tabs>
                              <w:jc w:val="center"/>
                              <w:rPr>
                                <w:sz w:val="20"/>
                                <w:szCs w:val="24"/>
                              </w:rPr>
                            </w:pPr>
                          </w:p>
                        </w:tc>
                        <w:tc>
                          <w:tcPr>
                            <w:tcW w:w="2002" w:type="dxa"/>
                            <w:vAlign w:val="center"/>
                          </w:tcPr>
                          <w:p w14:paraId="627026C9" w14:textId="77777777" w:rsidR="003041D4" w:rsidRPr="00DA6733" w:rsidRDefault="003041D4" w:rsidP="003041D4">
                            <w:pPr>
                              <w:tabs>
                                <w:tab w:val="left" w:pos="3288"/>
                              </w:tabs>
                              <w:jc w:val="center"/>
                              <w:rPr>
                                <w:sz w:val="20"/>
                                <w:szCs w:val="24"/>
                              </w:rPr>
                            </w:pPr>
                            <w:r w:rsidRPr="00DA6733">
                              <w:rPr>
                                <w:b/>
                                <w:bCs/>
                                <w:sz w:val="20"/>
                                <w:szCs w:val="24"/>
                                <w:lang w:val="en-US"/>
                              </w:rPr>
                              <w:t>Glass</w:t>
                            </w:r>
                          </w:p>
                          <w:p w14:paraId="038CCE35" w14:textId="77777777" w:rsidR="003041D4" w:rsidRPr="00DA6733" w:rsidRDefault="003041D4" w:rsidP="003041D4">
                            <w:pPr>
                              <w:tabs>
                                <w:tab w:val="left" w:pos="3288"/>
                              </w:tabs>
                              <w:jc w:val="center"/>
                              <w:rPr>
                                <w:sz w:val="20"/>
                                <w:szCs w:val="24"/>
                              </w:rPr>
                            </w:pPr>
                          </w:p>
                        </w:tc>
                        <w:tc>
                          <w:tcPr>
                            <w:tcW w:w="1817" w:type="dxa"/>
                            <w:vAlign w:val="center"/>
                          </w:tcPr>
                          <w:p w14:paraId="4BCF6AEB" w14:textId="77777777" w:rsidR="003041D4" w:rsidRPr="00DA6733" w:rsidRDefault="003041D4" w:rsidP="003041D4">
                            <w:pPr>
                              <w:tabs>
                                <w:tab w:val="left" w:pos="3288"/>
                              </w:tabs>
                              <w:jc w:val="center"/>
                              <w:rPr>
                                <w:sz w:val="20"/>
                                <w:szCs w:val="24"/>
                              </w:rPr>
                            </w:pPr>
                            <w:r w:rsidRPr="00DA6733">
                              <w:rPr>
                                <w:b/>
                                <w:bCs/>
                                <w:sz w:val="20"/>
                                <w:szCs w:val="24"/>
                                <w:lang w:val="en-US"/>
                              </w:rPr>
                              <w:t>Epoxy</w:t>
                            </w:r>
                          </w:p>
                          <w:p w14:paraId="6F45A4E4" w14:textId="77777777" w:rsidR="003041D4" w:rsidRPr="00DA6733" w:rsidRDefault="003041D4" w:rsidP="003041D4">
                            <w:pPr>
                              <w:tabs>
                                <w:tab w:val="left" w:pos="3288"/>
                              </w:tabs>
                              <w:jc w:val="center"/>
                              <w:rPr>
                                <w:sz w:val="20"/>
                                <w:szCs w:val="24"/>
                              </w:rPr>
                            </w:pPr>
                          </w:p>
                        </w:tc>
                        <w:tc>
                          <w:tcPr>
                            <w:tcW w:w="1186" w:type="dxa"/>
                            <w:vAlign w:val="center"/>
                          </w:tcPr>
                          <w:p w14:paraId="5DD3B1C4" w14:textId="77777777" w:rsidR="003041D4" w:rsidRPr="00DA6733" w:rsidRDefault="003041D4" w:rsidP="003041D4">
                            <w:pPr>
                              <w:tabs>
                                <w:tab w:val="left" w:pos="3288"/>
                              </w:tabs>
                              <w:jc w:val="center"/>
                              <w:rPr>
                                <w:sz w:val="20"/>
                                <w:szCs w:val="24"/>
                              </w:rPr>
                            </w:pPr>
                            <w:r w:rsidRPr="00DA6733">
                              <w:rPr>
                                <w:b/>
                                <w:bCs/>
                                <w:sz w:val="20"/>
                                <w:szCs w:val="24"/>
                                <w:lang w:val="en-US"/>
                              </w:rPr>
                              <w:t>Graphene</w:t>
                            </w:r>
                          </w:p>
                          <w:p w14:paraId="1D579E9F" w14:textId="77777777" w:rsidR="003041D4" w:rsidRPr="00DA6733" w:rsidRDefault="003041D4" w:rsidP="003041D4">
                            <w:pPr>
                              <w:tabs>
                                <w:tab w:val="left" w:pos="3288"/>
                              </w:tabs>
                              <w:jc w:val="center"/>
                              <w:rPr>
                                <w:sz w:val="20"/>
                                <w:szCs w:val="24"/>
                              </w:rPr>
                            </w:pPr>
                          </w:p>
                        </w:tc>
                      </w:tr>
                      <w:tr w:rsidR="003041D4" w:rsidRPr="00DA6733" w14:paraId="52DAEB1F" w14:textId="77777777" w:rsidTr="003041D4">
                        <w:trPr>
                          <w:trHeight w:val="220"/>
                        </w:trPr>
                        <w:tc>
                          <w:tcPr>
                            <w:tcW w:w="1993" w:type="dxa"/>
                            <w:vAlign w:val="center"/>
                          </w:tcPr>
                          <w:p w14:paraId="00EF96A7" w14:textId="77777777" w:rsidR="003041D4" w:rsidRPr="00DA6733" w:rsidRDefault="003041D4" w:rsidP="003041D4">
                            <w:pPr>
                              <w:tabs>
                                <w:tab w:val="left" w:pos="3288"/>
                              </w:tabs>
                              <w:jc w:val="center"/>
                              <w:rPr>
                                <w:sz w:val="20"/>
                                <w:szCs w:val="24"/>
                              </w:rPr>
                            </w:pPr>
                            <w:r w:rsidRPr="00DA6733">
                              <w:rPr>
                                <w:bCs/>
                                <w:sz w:val="20"/>
                                <w:szCs w:val="24"/>
                                <w:lang w:val="en-US"/>
                              </w:rPr>
                              <w:t>Jute/Epoxy</w:t>
                            </w:r>
                          </w:p>
                          <w:p w14:paraId="02733454" w14:textId="77777777" w:rsidR="003041D4" w:rsidRPr="00DA6733" w:rsidRDefault="003041D4" w:rsidP="003041D4">
                            <w:pPr>
                              <w:tabs>
                                <w:tab w:val="left" w:pos="3288"/>
                              </w:tabs>
                              <w:jc w:val="center"/>
                              <w:rPr>
                                <w:sz w:val="20"/>
                                <w:szCs w:val="24"/>
                              </w:rPr>
                            </w:pPr>
                          </w:p>
                        </w:tc>
                        <w:tc>
                          <w:tcPr>
                            <w:tcW w:w="2253" w:type="dxa"/>
                            <w:vAlign w:val="center"/>
                          </w:tcPr>
                          <w:p w14:paraId="18AB1BB6" w14:textId="77777777" w:rsidR="003041D4" w:rsidRPr="00DA6733" w:rsidRDefault="003041D4" w:rsidP="003041D4">
                            <w:pPr>
                              <w:tabs>
                                <w:tab w:val="left" w:pos="3288"/>
                              </w:tabs>
                              <w:jc w:val="center"/>
                              <w:rPr>
                                <w:sz w:val="20"/>
                                <w:szCs w:val="24"/>
                              </w:rPr>
                            </w:pPr>
                            <w:r w:rsidRPr="00DA6733">
                              <w:rPr>
                                <w:sz w:val="20"/>
                                <w:szCs w:val="24"/>
                                <w:lang w:val="en-US"/>
                              </w:rPr>
                              <w:t>8 Layers (40-45 grams of weight each layer)</w:t>
                            </w:r>
                          </w:p>
                          <w:p w14:paraId="7752E5FF" w14:textId="77777777" w:rsidR="003041D4" w:rsidRPr="00DA6733" w:rsidRDefault="003041D4" w:rsidP="003041D4">
                            <w:pPr>
                              <w:tabs>
                                <w:tab w:val="left" w:pos="3288"/>
                              </w:tabs>
                              <w:jc w:val="center"/>
                              <w:rPr>
                                <w:sz w:val="20"/>
                                <w:szCs w:val="24"/>
                              </w:rPr>
                            </w:pPr>
                          </w:p>
                        </w:tc>
                        <w:tc>
                          <w:tcPr>
                            <w:tcW w:w="2002" w:type="dxa"/>
                            <w:vAlign w:val="center"/>
                          </w:tcPr>
                          <w:p w14:paraId="424E6721" w14:textId="77777777" w:rsidR="003041D4" w:rsidRPr="00DA6733" w:rsidRDefault="003041D4" w:rsidP="003041D4">
                            <w:pPr>
                              <w:tabs>
                                <w:tab w:val="left" w:pos="3288"/>
                              </w:tabs>
                              <w:jc w:val="center"/>
                              <w:rPr>
                                <w:sz w:val="20"/>
                                <w:szCs w:val="24"/>
                              </w:rPr>
                            </w:pPr>
                            <w:r w:rsidRPr="00DA6733">
                              <w:rPr>
                                <w:sz w:val="20"/>
                                <w:szCs w:val="24"/>
                                <w:lang w:val="en-US"/>
                              </w:rPr>
                              <w:t>0%</w:t>
                            </w:r>
                          </w:p>
                          <w:p w14:paraId="54D7260B" w14:textId="77777777" w:rsidR="003041D4" w:rsidRPr="00DA6733" w:rsidRDefault="003041D4" w:rsidP="003041D4">
                            <w:pPr>
                              <w:tabs>
                                <w:tab w:val="left" w:pos="3288"/>
                              </w:tabs>
                              <w:jc w:val="center"/>
                              <w:rPr>
                                <w:sz w:val="20"/>
                                <w:szCs w:val="24"/>
                              </w:rPr>
                            </w:pPr>
                          </w:p>
                        </w:tc>
                        <w:tc>
                          <w:tcPr>
                            <w:tcW w:w="1817" w:type="dxa"/>
                            <w:vAlign w:val="center"/>
                          </w:tcPr>
                          <w:p w14:paraId="5CDB51A8" w14:textId="77777777" w:rsidR="003041D4" w:rsidRPr="00DA6733" w:rsidRDefault="003041D4" w:rsidP="003041D4">
                            <w:pPr>
                              <w:tabs>
                                <w:tab w:val="left" w:pos="3288"/>
                              </w:tabs>
                              <w:jc w:val="center"/>
                              <w:rPr>
                                <w:sz w:val="20"/>
                                <w:szCs w:val="24"/>
                              </w:rPr>
                            </w:pPr>
                            <w:r w:rsidRPr="00DA6733">
                              <w:rPr>
                                <w:sz w:val="20"/>
                                <w:szCs w:val="24"/>
                                <w:lang w:val="en-US"/>
                              </w:rPr>
                              <w:t>800 gram + 80 Gram (Hardener)</w:t>
                            </w:r>
                          </w:p>
                          <w:p w14:paraId="64D875D1" w14:textId="77777777" w:rsidR="003041D4" w:rsidRPr="00DA6733" w:rsidRDefault="003041D4" w:rsidP="003041D4">
                            <w:pPr>
                              <w:tabs>
                                <w:tab w:val="left" w:pos="3288"/>
                              </w:tabs>
                              <w:jc w:val="center"/>
                              <w:rPr>
                                <w:sz w:val="20"/>
                                <w:szCs w:val="24"/>
                              </w:rPr>
                            </w:pPr>
                          </w:p>
                        </w:tc>
                        <w:tc>
                          <w:tcPr>
                            <w:tcW w:w="1186" w:type="dxa"/>
                            <w:vAlign w:val="center"/>
                          </w:tcPr>
                          <w:p w14:paraId="5F2CC052"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2D233F7D" w14:textId="77777777" w:rsidTr="003041D4">
                        <w:trPr>
                          <w:trHeight w:val="49"/>
                        </w:trPr>
                        <w:tc>
                          <w:tcPr>
                            <w:tcW w:w="1993" w:type="dxa"/>
                            <w:vAlign w:val="center"/>
                          </w:tcPr>
                          <w:p w14:paraId="337ADC3B" w14:textId="77777777" w:rsidR="003041D4" w:rsidRPr="00DA6733" w:rsidRDefault="003041D4" w:rsidP="003041D4">
                            <w:pPr>
                              <w:tabs>
                                <w:tab w:val="left" w:pos="3288"/>
                              </w:tabs>
                              <w:jc w:val="center"/>
                              <w:rPr>
                                <w:sz w:val="20"/>
                                <w:szCs w:val="24"/>
                              </w:rPr>
                            </w:pPr>
                            <w:r w:rsidRPr="00DA6733">
                              <w:rPr>
                                <w:bCs/>
                                <w:sz w:val="20"/>
                                <w:szCs w:val="24"/>
                                <w:lang w:val="en-US"/>
                              </w:rPr>
                              <w:t>Jute/Glass/Epoxy</w:t>
                            </w:r>
                          </w:p>
                          <w:p w14:paraId="0B5F805B" w14:textId="77777777" w:rsidR="003041D4" w:rsidRPr="00DA6733" w:rsidRDefault="003041D4" w:rsidP="003041D4">
                            <w:pPr>
                              <w:tabs>
                                <w:tab w:val="left" w:pos="3288"/>
                              </w:tabs>
                              <w:jc w:val="center"/>
                              <w:rPr>
                                <w:sz w:val="20"/>
                                <w:szCs w:val="24"/>
                              </w:rPr>
                            </w:pPr>
                          </w:p>
                        </w:tc>
                        <w:tc>
                          <w:tcPr>
                            <w:tcW w:w="2253" w:type="dxa"/>
                            <w:vAlign w:val="center"/>
                          </w:tcPr>
                          <w:p w14:paraId="69CBCA05"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4A120D0A" w14:textId="77777777" w:rsidR="003041D4" w:rsidRPr="00DA6733" w:rsidRDefault="003041D4" w:rsidP="003041D4">
                            <w:pPr>
                              <w:tabs>
                                <w:tab w:val="left" w:pos="3288"/>
                              </w:tabs>
                              <w:jc w:val="center"/>
                              <w:rPr>
                                <w:sz w:val="20"/>
                                <w:szCs w:val="24"/>
                              </w:rPr>
                            </w:pPr>
                          </w:p>
                        </w:tc>
                        <w:tc>
                          <w:tcPr>
                            <w:tcW w:w="2002" w:type="dxa"/>
                            <w:vAlign w:val="center"/>
                          </w:tcPr>
                          <w:p w14:paraId="318B0FB3" w14:textId="77777777" w:rsidR="003041D4" w:rsidRPr="00DA6733" w:rsidRDefault="003041D4" w:rsidP="003041D4">
                            <w:pPr>
                              <w:tabs>
                                <w:tab w:val="left" w:pos="3288"/>
                              </w:tabs>
                              <w:jc w:val="center"/>
                              <w:rPr>
                                <w:sz w:val="20"/>
                                <w:szCs w:val="24"/>
                                <w:lang w:val="en-US"/>
                              </w:rPr>
                            </w:pPr>
                            <w:r w:rsidRPr="00DA6733">
                              <w:rPr>
                                <w:sz w:val="20"/>
                                <w:szCs w:val="24"/>
                                <w:lang w:val="en-US"/>
                              </w:rPr>
                              <w:t>3 layers (115-120 grams of weight each layer)</w:t>
                            </w:r>
                          </w:p>
                          <w:p w14:paraId="3EE6226A" w14:textId="77777777" w:rsidR="003041D4" w:rsidRPr="00DA6733" w:rsidRDefault="003041D4" w:rsidP="003041D4">
                            <w:pPr>
                              <w:tabs>
                                <w:tab w:val="left" w:pos="3288"/>
                              </w:tabs>
                              <w:jc w:val="center"/>
                              <w:rPr>
                                <w:sz w:val="20"/>
                                <w:szCs w:val="24"/>
                                <w:lang w:val="en-US"/>
                              </w:rPr>
                            </w:pPr>
                          </w:p>
                        </w:tc>
                        <w:tc>
                          <w:tcPr>
                            <w:tcW w:w="1817" w:type="dxa"/>
                            <w:vAlign w:val="center"/>
                          </w:tcPr>
                          <w:p w14:paraId="1DC314ED" w14:textId="77777777" w:rsidR="003041D4" w:rsidRPr="00DA6733" w:rsidRDefault="003041D4" w:rsidP="003041D4">
                            <w:pPr>
                              <w:tabs>
                                <w:tab w:val="left" w:pos="3288"/>
                              </w:tabs>
                              <w:jc w:val="center"/>
                              <w:rPr>
                                <w:sz w:val="20"/>
                                <w:szCs w:val="24"/>
                              </w:rPr>
                            </w:pPr>
                            <w:r w:rsidRPr="00DA6733">
                              <w:rPr>
                                <w:sz w:val="20"/>
                                <w:szCs w:val="24"/>
                                <w:lang w:val="en-US"/>
                              </w:rPr>
                              <w:t>500 gram + 50 Gram (Hardener)</w:t>
                            </w:r>
                          </w:p>
                          <w:p w14:paraId="60068876" w14:textId="77777777" w:rsidR="003041D4" w:rsidRPr="00DA6733" w:rsidRDefault="003041D4" w:rsidP="003041D4">
                            <w:pPr>
                              <w:tabs>
                                <w:tab w:val="left" w:pos="3288"/>
                              </w:tabs>
                              <w:jc w:val="center"/>
                              <w:rPr>
                                <w:sz w:val="20"/>
                                <w:szCs w:val="24"/>
                              </w:rPr>
                            </w:pPr>
                          </w:p>
                        </w:tc>
                        <w:tc>
                          <w:tcPr>
                            <w:tcW w:w="1186" w:type="dxa"/>
                            <w:vAlign w:val="center"/>
                          </w:tcPr>
                          <w:p w14:paraId="75ADF1D4"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6152AD14" w14:textId="77777777" w:rsidTr="003041D4">
                        <w:trPr>
                          <w:trHeight w:val="1161"/>
                        </w:trPr>
                        <w:tc>
                          <w:tcPr>
                            <w:tcW w:w="1993" w:type="dxa"/>
                            <w:vAlign w:val="center"/>
                          </w:tcPr>
                          <w:p w14:paraId="3C47606C" w14:textId="77777777" w:rsidR="003041D4" w:rsidRPr="00DA6733" w:rsidRDefault="003041D4" w:rsidP="003041D4">
                            <w:pPr>
                              <w:tabs>
                                <w:tab w:val="left" w:pos="3288"/>
                              </w:tabs>
                              <w:jc w:val="center"/>
                              <w:rPr>
                                <w:sz w:val="20"/>
                                <w:szCs w:val="24"/>
                              </w:rPr>
                            </w:pPr>
                            <w:r w:rsidRPr="00DA6733">
                              <w:rPr>
                                <w:bCs/>
                                <w:sz w:val="20"/>
                                <w:szCs w:val="24"/>
                                <w:lang w:val="en-US"/>
                              </w:rPr>
                              <w:t>Jute/Glass/Epoxy/Graphene</w:t>
                            </w:r>
                          </w:p>
                          <w:p w14:paraId="194AEA0D" w14:textId="77777777" w:rsidR="003041D4" w:rsidRPr="00DA6733" w:rsidRDefault="003041D4" w:rsidP="003041D4">
                            <w:pPr>
                              <w:tabs>
                                <w:tab w:val="left" w:pos="3288"/>
                              </w:tabs>
                              <w:jc w:val="center"/>
                              <w:rPr>
                                <w:sz w:val="20"/>
                                <w:szCs w:val="24"/>
                              </w:rPr>
                            </w:pPr>
                          </w:p>
                        </w:tc>
                        <w:tc>
                          <w:tcPr>
                            <w:tcW w:w="2253" w:type="dxa"/>
                            <w:vAlign w:val="center"/>
                          </w:tcPr>
                          <w:p w14:paraId="6A01ADE4"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5D78F45E" w14:textId="77777777" w:rsidR="003041D4" w:rsidRPr="00DA6733" w:rsidRDefault="003041D4" w:rsidP="003041D4">
                            <w:pPr>
                              <w:tabs>
                                <w:tab w:val="left" w:pos="3288"/>
                              </w:tabs>
                              <w:jc w:val="center"/>
                              <w:rPr>
                                <w:sz w:val="20"/>
                                <w:szCs w:val="24"/>
                              </w:rPr>
                            </w:pPr>
                          </w:p>
                        </w:tc>
                        <w:tc>
                          <w:tcPr>
                            <w:tcW w:w="2002" w:type="dxa"/>
                            <w:vAlign w:val="center"/>
                          </w:tcPr>
                          <w:p w14:paraId="0443B39C" w14:textId="77777777" w:rsidR="003041D4" w:rsidRPr="00DA6733" w:rsidRDefault="003041D4" w:rsidP="003041D4">
                            <w:pPr>
                              <w:tabs>
                                <w:tab w:val="left" w:pos="3288"/>
                              </w:tabs>
                              <w:jc w:val="center"/>
                              <w:rPr>
                                <w:sz w:val="20"/>
                                <w:szCs w:val="24"/>
                              </w:rPr>
                            </w:pPr>
                            <w:r w:rsidRPr="00DA6733">
                              <w:rPr>
                                <w:sz w:val="20"/>
                                <w:szCs w:val="24"/>
                                <w:lang w:val="en-US"/>
                              </w:rPr>
                              <w:t>3 layers (115-120 grams of weight each layer)</w:t>
                            </w:r>
                          </w:p>
                          <w:p w14:paraId="344E2C02" w14:textId="77777777" w:rsidR="003041D4" w:rsidRPr="00DA6733" w:rsidRDefault="003041D4" w:rsidP="003041D4">
                            <w:pPr>
                              <w:tabs>
                                <w:tab w:val="left" w:pos="3288"/>
                              </w:tabs>
                              <w:jc w:val="center"/>
                              <w:rPr>
                                <w:sz w:val="20"/>
                                <w:szCs w:val="24"/>
                              </w:rPr>
                            </w:pPr>
                          </w:p>
                        </w:tc>
                        <w:tc>
                          <w:tcPr>
                            <w:tcW w:w="1817" w:type="dxa"/>
                            <w:vAlign w:val="center"/>
                          </w:tcPr>
                          <w:p w14:paraId="35FB1561" w14:textId="77777777" w:rsidR="003041D4" w:rsidRPr="00DA6733" w:rsidRDefault="003041D4" w:rsidP="003041D4">
                            <w:pPr>
                              <w:tabs>
                                <w:tab w:val="left" w:pos="3288"/>
                              </w:tabs>
                              <w:jc w:val="center"/>
                              <w:rPr>
                                <w:sz w:val="20"/>
                                <w:szCs w:val="24"/>
                              </w:rPr>
                            </w:pPr>
                            <w:r w:rsidRPr="00DA6733">
                              <w:rPr>
                                <w:sz w:val="20"/>
                                <w:szCs w:val="24"/>
                                <w:lang w:val="en-US"/>
                              </w:rPr>
                              <w:t>550 gram + 55 Gram (Hardener)</w:t>
                            </w:r>
                          </w:p>
                          <w:p w14:paraId="7C6FFD1B" w14:textId="77777777" w:rsidR="003041D4" w:rsidRPr="00DA6733" w:rsidRDefault="003041D4" w:rsidP="003041D4">
                            <w:pPr>
                              <w:tabs>
                                <w:tab w:val="left" w:pos="3288"/>
                              </w:tabs>
                              <w:jc w:val="center"/>
                              <w:rPr>
                                <w:sz w:val="20"/>
                                <w:szCs w:val="24"/>
                              </w:rPr>
                            </w:pPr>
                          </w:p>
                        </w:tc>
                        <w:tc>
                          <w:tcPr>
                            <w:tcW w:w="1186" w:type="dxa"/>
                            <w:vAlign w:val="center"/>
                          </w:tcPr>
                          <w:p w14:paraId="6F4DF0F6" w14:textId="77777777" w:rsidR="003041D4" w:rsidRPr="00DA6733" w:rsidRDefault="003041D4" w:rsidP="003041D4">
                            <w:pPr>
                              <w:tabs>
                                <w:tab w:val="left" w:pos="3288"/>
                              </w:tabs>
                              <w:jc w:val="center"/>
                              <w:rPr>
                                <w:sz w:val="20"/>
                                <w:szCs w:val="24"/>
                              </w:rPr>
                            </w:pPr>
                            <w:r w:rsidRPr="00DA6733">
                              <w:rPr>
                                <w:sz w:val="20"/>
                                <w:szCs w:val="24"/>
                                <w:lang w:val="en-US"/>
                              </w:rPr>
                              <w:t>0.5% of Resin</w:t>
                            </w:r>
                          </w:p>
                          <w:p w14:paraId="1C220CD3" w14:textId="77777777" w:rsidR="003041D4" w:rsidRPr="00DA6733" w:rsidRDefault="003041D4" w:rsidP="003041D4">
                            <w:pPr>
                              <w:tabs>
                                <w:tab w:val="left" w:pos="3288"/>
                              </w:tabs>
                              <w:jc w:val="center"/>
                              <w:rPr>
                                <w:sz w:val="20"/>
                                <w:szCs w:val="24"/>
                              </w:rPr>
                            </w:pPr>
                          </w:p>
                        </w:tc>
                      </w:tr>
                    </w:tbl>
                    <w:p w14:paraId="18D46F26" w14:textId="2A57C10D" w:rsidR="008B3B13" w:rsidRPr="00FE236B" w:rsidRDefault="008B3B13" w:rsidP="008B3B13">
                      <w:pPr>
                        <w:tabs>
                          <w:tab w:val="left" w:pos="6125"/>
                        </w:tabs>
                        <w:jc w:val="center"/>
                        <w:rPr>
                          <w:rFonts w:ascii="Arial" w:hAnsi="Arial" w:cs="Arial"/>
                          <w:sz w:val="20"/>
                          <w:szCs w:val="20"/>
                        </w:rPr>
                      </w:pPr>
                    </w:p>
                  </w:txbxContent>
                </v:textbox>
                <w10:wrap anchory="page"/>
              </v:shape>
            </w:pict>
          </mc:Fallback>
        </mc:AlternateContent>
      </w:r>
    </w:p>
    <w:p w14:paraId="10E2071C" w14:textId="77777777" w:rsidR="002E077B" w:rsidRDefault="002E077B" w:rsidP="002779F3">
      <w:pPr>
        <w:pStyle w:val="BodyText"/>
        <w:spacing w:before="82"/>
        <w:ind w:left="525" w:right="176"/>
        <w:jc w:val="both"/>
      </w:pPr>
    </w:p>
    <w:p w14:paraId="4E2B27FB" w14:textId="77777777" w:rsidR="002E077B" w:rsidRDefault="002E077B" w:rsidP="002779F3">
      <w:pPr>
        <w:pStyle w:val="BodyText"/>
        <w:spacing w:before="82"/>
        <w:ind w:left="525" w:right="176"/>
        <w:jc w:val="both"/>
      </w:pPr>
    </w:p>
    <w:p w14:paraId="51011799" w14:textId="77777777" w:rsidR="002E077B" w:rsidRDefault="002E077B" w:rsidP="002779F3">
      <w:pPr>
        <w:pStyle w:val="BodyText"/>
        <w:spacing w:before="82"/>
        <w:ind w:left="525" w:right="176"/>
        <w:jc w:val="both"/>
      </w:pPr>
    </w:p>
    <w:p w14:paraId="5887AEE1" w14:textId="77777777" w:rsidR="002E077B" w:rsidRDefault="002E077B" w:rsidP="002779F3">
      <w:pPr>
        <w:pStyle w:val="BodyText"/>
        <w:spacing w:before="82"/>
        <w:ind w:left="525" w:right="176"/>
        <w:jc w:val="both"/>
      </w:pPr>
    </w:p>
    <w:p w14:paraId="648E6A91" w14:textId="77777777" w:rsidR="002E077B" w:rsidRDefault="002E077B" w:rsidP="002779F3">
      <w:pPr>
        <w:pStyle w:val="BodyText"/>
        <w:spacing w:before="82"/>
        <w:ind w:left="525" w:right="176"/>
        <w:jc w:val="both"/>
      </w:pPr>
    </w:p>
    <w:p w14:paraId="4748714A" w14:textId="77777777" w:rsidR="002E077B" w:rsidRDefault="002E077B" w:rsidP="002779F3">
      <w:pPr>
        <w:pStyle w:val="BodyText"/>
        <w:spacing w:before="82"/>
        <w:ind w:left="525" w:right="176"/>
        <w:jc w:val="both"/>
      </w:pPr>
    </w:p>
    <w:p w14:paraId="4133261D" w14:textId="77777777" w:rsidR="002E077B" w:rsidRDefault="002E077B" w:rsidP="002779F3">
      <w:pPr>
        <w:pStyle w:val="BodyText"/>
        <w:spacing w:before="82"/>
        <w:ind w:left="525" w:right="176"/>
        <w:jc w:val="both"/>
      </w:pPr>
    </w:p>
    <w:p w14:paraId="4CC38B9F" w14:textId="77777777" w:rsidR="002E077B" w:rsidRDefault="002E077B" w:rsidP="002779F3">
      <w:pPr>
        <w:pStyle w:val="BodyText"/>
        <w:spacing w:before="82"/>
        <w:ind w:left="525" w:right="176"/>
        <w:jc w:val="both"/>
      </w:pPr>
    </w:p>
    <w:p w14:paraId="449BDB77" w14:textId="77777777" w:rsidR="002E077B" w:rsidRDefault="002E077B" w:rsidP="002779F3">
      <w:pPr>
        <w:pStyle w:val="BodyText"/>
        <w:spacing w:before="82"/>
        <w:ind w:left="525" w:right="176"/>
        <w:jc w:val="both"/>
      </w:pPr>
    </w:p>
    <w:p w14:paraId="58F4D66C" w14:textId="77777777" w:rsidR="002E077B" w:rsidRDefault="002E077B" w:rsidP="002779F3">
      <w:pPr>
        <w:pStyle w:val="BodyText"/>
        <w:spacing w:before="82"/>
        <w:ind w:left="525" w:right="176"/>
        <w:jc w:val="both"/>
      </w:pPr>
    </w:p>
    <w:p w14:paraId="0B5970FA" w14:textId="77777777" w:rsidR="002E077B" w:rsidRDefault="002E077B" w:rsidP="002779F3">
      <w:pPr>
        <w:pStyle w:val="BodyText"/>
        <w:spacing w:before="82"/>
        <w:ind w:left="525" w:right="176"/>
        <w:jc w:val="both"/>
      </w:pPr>
    </w:p>
    <w:p w14:paraId="720DDD37" w14:textId="77777777" w:rsidR="00E6513F" w:rsidRDefault="00E6513F" w:rsidP="002779F3">
      <w:pPr>
        <w:pStyle w:val="BodyText"/>
        <w:spacing w:before="82"/>
        <w:ind w:left="525" w:right="176"/>
        <w:jc w:val="both"/>
      </w:pPr>
    </w:p>
    <w:p w14:paraId="434D5BCB" w14:textId="77777777" w:rsidR="00E6513F" w:rsidRDefault="00E6513F" w:rsidP="002779F3">
      <w:pPr>
        <w:pStyle w:val="BodyText"/>
        <w:spacing w:before="82"/>
        <w:ind w:left="525" w:right="176"/>
        <w:jc w:val="both"/>
      </w:pPr>
    </w:p>
    <w:p w14:paraId="3CF10817" w14:textId="77777777" w:rsidR="00E6513F" w:rsidRDefault="00E6513F" w:rsidP="002779F3">
      <w:pPr>
        <w:pStyle w:val="BodyText"/>
        <w:spacing w:before="82"/>
        <w:ind w:left="525" w:right="176"/>
        <w:jc w:val="both"/>
      </w:pPr>
    </w:p>
    <w:p w14:paraId="1EA31D05" w14:textId="77777777" w:rsidR="00E6513F" w:rsidRDefault="00E6513F" w:rsidP="002779F3">
      <w:pPr>
        <w:pStyle w:val="BodyText"/>
        <w:spacing w:before="82"/>
        <w:ind w:left="525" w:right="176"/>
        <w:jc w:val="both"/>
      </w:pPr>
    </w:p>
    <w:p w14:paraId="0F11122F" w14:textId="77777777" w:rsidR="00E6513F" w:rsidRDefault="00E6513F" w:rsidP="002779F3">
      <w:pPr>
        <w:pStyle w:val="BodyText"/>
        <w:spacing w:before="82"/>
        <w:ind w:left="525" w:right="176"/>
        <w:jc w:val="both"/>
      </w:pPr>
    </w:p>
    <w:p w14:paraId="3D1350CF" w14:textId="77777777" w:rsidR="00E6513F" w:rsidRDefault="00E6513F" w:rsidP="002779F3">
      <w:pPr>
        <w:pStyle w:val="BodyText"/>
        <w:spacing w:before="82"/>
        <w:ind w:left="525" w:right="176"/>
        <w:jc w:val="both"/>
      </w:pPr>
    </w:p>
    <w:p w14:paraId="61133E2B" w14:textId="77777777" w:rsidR="00E6513F" w:rsidRDefault="00E6513F" w:rsidP="002779F3">
      <w:pPr>
        <w:pStyle w:val="BodyText"/>
        <w:spacing w:before="82"/>
        <w:ind w:left="525" w:right="176"/>
        <w:jc w:val="both"/>
      </w:pPr>
    </w:p>
    <w:p w14:paraId="7FDC0E3D" w14:textId="77777777" w:rsidR="00E6513F" w:rsidRDefault="00E6513F" w:rsidP="002779F3">
      <w:pPr>
        <w:pStyle w:val="BodyText"/>
        <w:spacing w:before="82"/>
        <w:ind w:left="525" w:right="176"/>
        <w:jc w:val="both"/>
      </w:pPr>
    </w:p>
    <w:p w14:paraId="078F540E" w14:textId="77777777" w:rsidR="00E6513F" w:rsidRDefault="00E6513F" w:rsidP="002779F3">
      <w:pPr>
        <w:pStyle w:val="BodyText"/>
        <w:spacing w:before="82"/>
        <w:ind w:left="525" w:right="176"/>
        <w:jc w:val="both"/>
      </w:pPr>
    </w:p>
    <w:p w14:paraId="0C0A3080" w14:textId="77777777" w:rsidR="00E6513F" w:rsidRDefault="00E6513F" w:rsidP="002779F3">
      <w:pPr>
        <w:pStyle w:val="BodyText"/>
        <w:spacing w:before="82"/>
        <w:ind w:left="525" w:right="176"/>
        <w:jc w:val="both"/>
      </w:pPr>
    </w:p>
    <w:p w14:paraId="7AAB14D8" w14:textId="77777777" w:rsidR="00E6513F" w:rsidRDefault="00E6513F" w:rsidP="002779F3">
      <w:pPr>
        <w:pStyle w:val="BodyText"/>
        <w:spacing w:before="82"/>
        <w:ind w:left="525" w:right="176"/>
        <w:jc w:val="both"/>
      </w:pPr>
    </w:p>
    <w:p w14:paraId="394E334A" w14:textId="77777777" w:rsidR="00E6513F" w:rsidRDefault="00E6513F" w:rsidP="002779F3">
      <w:pPr>
        <w:pStyle w:val="BodyText"/>
        <w:spacing w:before="82"/>
        <w:ind w:left="525" w:right="176"/>
        <w:jc w:val="both"/>
      </w:pPr>
    </w:p>
    <w:p w14:paraId="72D7A05A" w14:textId="7463F22A" w:rsidR="002E077B" w:rsidRDefault="00E6513F" w:rsidP="002779F3">
      <w:pPr>
        <w:pStyle w:val="BodyText"/>
        <w:spacing w:before="82"/>
        <w:ind w:left="525" w:right="176"/>
        <w:jc w:val="both"/>
      </w:pPr>
      <w:r>
        <w:rPr>
          <w:noProof/>
        </w:rPr>
        <w:lastRenderedPageBreak/>
        <mc:AlternateContent>
          <mc:Choice Requires="wps">
            <w:drawing>
              <wp:anchor distT="0" distB="0" distL="114300" distR="114300" simplePos="0" relativeHeight="251667456" behindDoc="0" locked="0" layoutInCell="1" allowOverlap="1" wp14:anchorId="45176DC9" wp14:editId="269471D4">
                <wp:simplePos x="0" y="0"/>
                <wp:positionH relativeFrom="column">
                  <wp:posOffset>-1905</wp:posOffset>
                </wp:positionH>
                <wp:positionV relativeFrom="paragraph">
                  <wp:posOffset>200025</wp:posOffset>
                </wp:positionV>
                <wp:extent cx="5951220" cy="5105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5951220" cy="510540"/>
                        </a:xfrm>
                        <a:prstGeom prst="rect">
                          <a:avLst/>
                        </a:prstGeom>
                        <a:solidFill>
                          <a:schemeClr val="lt1"/>
                        </a:solidFill>
                        <a:ln w="6350">
                          <a:noFill/>
                        </a:ln>
                      </wps:spPr>
                      <wps:txbx>
                        <w:txbxContent>
                          <w:p w14:paraId="58201EA6" w14:textId="77777777" w:rsidR="00E6513F" w:rsidRPr="00E6513F" w:rsidRDefault="00E6513F" w:rsidP="00E6513F">
                            <w:pPr>
                              <w:widowControl/>
                              <w:autoSpaceDE/>
                              <w:autoSpaceDN/>
                              <w:spacing w:after="160" w:line="259" w:lineRule="auto"/>
                              <w:contextualSpacing/>
                              <w:rPr>
                                <w:rFonts w:ascii="Arial" w:hAnsi="Arial" w:cs="Arial"/>
                              </w:rPr>
                            </w:pPr>
                            <w:r w:rsidRPr="00E6513F">
                              <w:rPr>
                                <w:rFonts w:ascii="Arial" w:hAnsi="Arial" w:cs="Arial"/>
                                <w:b/>
                              </w:rPr>
                              <w:t>Table 3:</w:t>
                            </w:r>
                            <w:r w:rsidRPr="00E6513F">
                              <w:rPr>
                                <w:rFonts w:ascii="Arial" w:hAnsi="Arial" w:cs="Arial"/>
                              </w:rPr>
                              <w:t xml:space="preserve"> Specimen specification for water absorption and fatigue testing as per ASTME466</w:t>
                            </w:r>
                          </w:p>
                          <w:p w14:paraId="63449E7E" w14:textId="77777777" w:rsidR="00E6513F" w:rsidRPr="00E6513F" w:rsidRDefault="00E6513F" w:rsidP="00E6513F">
                            <w:pPr>
                              <w:widowControl/>
                              <w:autoSpaceDE/>
                              <w:autoSpaceDN/>
                              <w:spacing w:after="160" w:line="259" w:lineRule="auto"/>
                              <w:contextualSpacing/>
                              <w:rPr>
                                <w:rFonts w:ascii="Arial" w:hAnsi="Arial" w:cs="Arial"/>
                              </w:rPr>
                            </w:pPr>
                          </w:p>
                          <w:p w14:paraId="5A813FF5" w14:textId="77777777" w:rsidR="00E6513F" w:rsidRPr="00E6513F" w:rsidRDefault="00E6513F" w:rsidP="00E651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6DC9" id="Text Box 30" o:spid="_x0000_s1045" type="#_x0000_t202" style="position:absolute;left:0;text-align:left;margin-left:-.15pt;margin-top:15.75pt;width:468.6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" fillcolor="white [3201]" stroked="f" strokeweight=".5pt">
                <v:textbox>
                  <w:txbxContent>
                    <w:p w14:paraId="58201EA6" w14:textId="77777777" w:rsidR="00E6513F" w:rsidRPr="00E6513F" w:rsidRDefault="00E6513F" w:rsidP="00E6513F">
                      <w:pPr>
                        <w:widowControl/>
                        <w:autoSpaceDE/>
                        <w:autoSpaceDN/>
                        <w:spacing w:after="160" w:line="259" w:lineRule="auto"/>
                        <w:contextualSpacing/>
                        <w:rPr>
                          <w:rFonts w:ascii="Arial" w:hAnsi="Arial" w:cs="Arial"/>
                        </w:rPr>
                      </w:pPr>
                      <w:r w:rsidRPr="00E6513F">
                        <w:rPr>
                          <w:rFonts w:ascii="Arial" w:hAnsi="Arial" w:cs="Arial"/>
                          <w:b/>
                        </w:rPr>
                        <w:t>Table 3:</w:t>
                      </w:r>
                      <w:r w:rsidRPr="00E6513F">
                        <w:rPr>
                          <w:rFonts w:ascii="Arial" w:hAnsi="Arial" w:cs="Arial"/>
                        </w:rPr>
                        <w:t xml:space="preserve"> Specimen specification for water absorption and fatigue testing as per ASTME466</w:t>
                      </w:r>
                    </w:p>
                    <w:p w14:paraId="63449E7E" w14:textId="77777777" w:rsidR="00E6513F" w:rsidRPr="00E6513F" w:rsidRDefault="00E6513F" w:rsidP="00E6513F">
                      <w:pPr>
                        <w:widowControl/>
                        <w:autoSpaceDE/>
                        <w:autoSpaceDN/>
                        <w:spacing w:after="160" w:line="259" w:lineRule="auto"/>
                        <w:contextualSpacing/>
                        <w:rPr>
                          <w:rFonts w:ascii="Arial" w:hAnsi="Arial" w:cs="Arial"/>
                        </w:rPr>
                      </w:pPr>
                    </w:p>
                    <w:p w14:paraId="5A813FF5" w14:textId="77777777" w:rsidR="00E6513F" w:rsidRPr="00E6513F" w:rsidRDefault="00E6513F" w:rsidP="00E6513F">
                      <w:pPr>
                        <w:jc w:val="center"/>
                        <w:rPr>
                          <w:rFonts w:ascii="Arial" w:hAnsi="Arial" w:cs="Arial"/>
                        </w:rPr>
                      </w:pPr>
                    </w:p>
                  </w:txbxContent>
                </v:textbox>
              </v:shape>
            </w:pict>
          </mc:Fallback>
        </mc:AlternateContent>
      </w:r>
    </w:p>
    <w:p w14:paraId="1CA637A9" w14:textId="6FCBC2E8" w:rsidR="002E077B" w:rsidRDefault="002E077B" w:rsidP="002779F3">
      <w:pPr>
        <w:pStyle w:val="BodyText"/>
        <w:spacing w:before="82"/>
        <w:ind w:left="525" w:right="176"/>
        <w:jc w:val="both"/>
      </w:pPr>
    </w:p>
    <w:p w14:paraId="5AD93B5D" w14:textId="77777777" w:rsidR="002E077B" w:rsidRDefault="002E077B" w:rsidP="002779F3">
      <w:pPr>
        <w:pStyle w:val="BodyText"/>
        <w:spacing w:before="82"/>
        <w:ind w:left="525" w:right="176"/>
        <w:jc w:val="both"/>
      </w:pPr>
    </w:p>
    <w:p w14:paraId="2A0A6A52" w14:textId="71531D9E" w:rsidR="002E077B" w:rsidRDefault="000D55E5" w:rsidP="002779F3">
      <w:pPr>
        <w:pStyle w:val="BodyText"/>
        <w:spacing w:before="82"/>
        <w:ind w:left="525" w:right="176"/>
        <w:jc w:val="both"/>
      </w:pPr>
      <w:r>
        <w:rPr>
          <w:noProof/>
        </w:rPr>
        <mc:AlternateContent>
          <mc:Choice Requires="wps">
            <w:drawing>
              <wp:anchor distT="0" distB="0" distL="114300" distR="114300" simplePos="0" relativeHeight="251668480" behindDoc="0" locked="0" layoutInCell="1" allowOverlap="1" wp14:anchorId="7BEF06AE" wp14:editId="3DB2C60F">
                <wp:simplePos x="0" y="0"/>
                <wp:positionH relativeFrom="column">
                  <wp:posOffset>843915</wp:posOffset>
                </wp:positionH>
                <wp:positionV relativeFrom="page">
                  <wp:posOffset>1600200</wp:posOffset>
                </wp:positionV>
                <wp:extent cx="4282440" cy="225552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282440" cy="2255520"/>
                        </a:xfrm>
                        <a:prstGeom prst="rect">
                          <a:avLst/>
                        </a:prstGeom>
                        <a:noFill/>
                        <a:ln w="6350">
                          <a:noFill/>
                        </a:ln>
                      </wps:spPr>
                      <wps:txbx>
                        <w:txbxContent>
                          <w:tbl>
                            <w:tblPr>
                              <w:tblStyle w:val="TableGrid"/>
                              <w:tblW w:w="6570" w:type="dxa"/>
                              <w:tblLook w:val="04A0" w:firstRow="1" w:lastRow="0" w:firstColumn="1" w:lastColumn="0" w:noHBand="0" w:noVBand="1"/>
                            </w:tblPr>
                            <w:tblGrid>
                              <w:gridCol w:w="2693"/>
                              <w:gridCol w:w="1129"/>
                              <w:gridCol w:w="1220"/>
                              <w:gridCol w:w="1528"/>
                            </w:tblGrid>
                            <w:tr w:rsidR="000D55E5" w:rsidRPr="00DA6733" w14:paraId="1A5D448B" w14:textId="77777777" w:rsidTr="000D55E5">
                              <w:trPr>
                                <w:trHeight w:val="833"/>
                              </w:trPr>
                              <w:tc>
                                <w:tcPr>
                                  <w:tcW w:w="2693" w:type="dxa"/>
                                  <w:vAlign w:val="center"/>
                                </w:tcPr>
                                <w:p w14:paraId="4F0C739C" w14:textId="77777777" w:rsidR="000D55E5" w:rsidRPr="00DA6733" w:rsidRDefault="000D55E5" w:rsidP="00360F79">
                                  <w:pPr>
                                    <w:tabs>
                                      <w:tab w:val="left" w:pos="3288"/>
                                    </w:tabs>
                                    <w:jc w:val="center"/>
                                    <w:rPr>
                                      <w:b/>
                                      <w:sz w:val="20"/>
                                      <w:szCs w:val="28"/>
                                    </w:rPr>
                                  </w:pPr>
                                  <w:r w:rsidRPr="00DA6733">
                                    <w:rPr>
                                      <w:b/>
                                      <w:sz w:val="20"/>
                                      <w:szCs w:val="28"/>
                                    </w:rPr>
                                    <w:t>Composite</w:t>
                                  </w:r>
                                </w:p>
                              </w:tc>
                              <w:tc>
                                <w:tcPr>
                                  <w:tcW w:w="1129" w:type="dxa"/>
                                  <w:vAlign w:val="center"/>
                                </w:tcPr>
                                <w:p w14:paraId="2BBC16B8" w14:textId="77777777" w:rsidR="000D55E5" w:rsidRPr="00DA6733" w:rsidRDefault="000D55E5" w:rsidP="00360F79">
                                  <w:pPr>
                                    <w:tabs>
                                      <w:tab w:val="left" w:pos="3288"/>
                                    </w:tabs>
                                    <w:jc w:val="center"/>
                                    <w:rPr>
                                      <w:b/>
                                      <w:sz w:val="20"/>
                                      <w:szCs w:val="28"/>
                                    </w:rPr>
                                  </w:pPr>
                                  <w:r w:rsidRPr="00DA6733">
                                    <w:rPr>
                                      <w:b/>
                                      <w:sz w:val="20"/>
                                      <w:szCs w:val="28"/>
                                    </w:rPr>
                                    <w:t>Length in mm</w:t>
                                  </w:r>
                                </w:p>
                              </w:tc>
                              <w:tc>
                                <w:tcPr>
                                  <w:tcW w:w="1220" w:type="dxa"/>
                                  <w:vAlign w:val="center"/>
                                </w:tcPr>
                                <w:p w14:paraId="69C04BA9" w14:textId="77777777" w:rsidR="000D55E5" w:rsidRPr="00DA6733" w:rsidRDefault="000D55E5" w:rsidP="00360F79">
                                  <w:pPr>
                                    <w:tabs>
                                      <w:tab w:val="left" w:pos="3288"/>
                                    </w:tabs>
                                    <w:jc w:val="center"/>
                                    <w:rPr>
                                      <w:b/>
                                      <w:sz w:val="20"/>
                                      <w:szCs w:val="28"/>
                                    </w:rPr>
                                  </w:pPr>
                                  <w:r w:rsidRPr="00DA6733">
                                    <w:rPr>
                                      <w:b/>
                                      <w:sz w:val="20"/>
                                      <w:szCs w:val="28"/>
                                    </w:rPr>
                                    <w:t>Width in mm</w:t>
                                  </w:r>
                                </w:p>
                              </w:tc>
                              <w:tc>
                                <w:tcPr>
                                  <w:tcW w:w="1528" w:type="dxa"/>
                                  <w:vAlign w:val="center"/>
                                </w:tcPr>
                                <w:p w14:paraId="112382CA" w14:textId="77777777" w:rsidR="000D55E5" w:rsidRPr="00DA6733" w:rsidRDefault="000D55E5" w:rsidP="00360F79">
                                  <w:pPr>
                                    <w:tabs>
                                      <w:tab w:val="left" w:pos="3288"/>
                                    </w:tabs>
                                    <w:jc w:val="center"/>
                                    <w:rPr>
                                      <w:b/>
                                      <w:sz w:val="20"/>
                                      <w:szCs w:val="28"/>
                                    </w:rPr>
                                  </w:pPr>
                                  <w:r w:rsidRPr="00DA6733">
                                    <w:rPr>
                                      <w:b/>
                                      <w:sz w:val="20"/>
                                      <w:szCs w:val="28"/>
                                    </w:rPr>
                                    <w:t>Thickness in mm</w:t>
                                  </w:r>
                                </w:p>
                              </w:tc>
                            </w:tr>
                            <w:tr w:rsidR="000D55E5" w:rsidRPr="00DA6733" w14:paraId="62CB48AB" w14:textId="77777777" w:rsidTr="000D55E5">
                              <w:trPr>
                                <w:trHeight w:val="833"/>
                              </w:trPr>
                              <w:tc>
                                <w:tcPr>
                                  <w:tcW w:w="2693" w:type="dxa"/>
                                  <w:vAlign w:val="center"/>
                                </w:tcPr>
                                <w:p w14:paraId="071B5514" w14:textId="77777777" w:rsidR="000D55E5" w:rsidRPr="00DA6733" w:rsidRDefault="000D55E5" w:rsidP="00360F79">
                                  <w:pPr>
                                    <w:tabs>
                                      <w:tab w:val="left" w:pos="3288"/>
                                    </w:tabs>
                                    <w:jc w:val="center"/>
                                    <w:rPr>
                                      <w:sz w:val="20"/>
                                      <w:szCs w:val="28"/>
                                    </w:rPr>
                                  </w:pPr>
                                  <w:r w:rsidRPr="00DA6733">
                                    <w:rPr>
                                      <w:sz w:val="20"/>
                                      <w:szCs w:val="28"/>
                                    </w:rPr>
                                    <w:t>Jute</w:t>
                                  </w:r>
                                </w:p>
                              </w:tc>
                              <w:tc>
                                <w:tcPr>
                                  <w:tcW w:w="1129" w:type="dxa"/>
                                  <w:vAlign w:val="center"/>
                                </w:tcPr>
                                <w:p w14:paraId="3E9B85CE"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6909BF"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2BA7E364" w14:textId="77777777" w:rsidR="000D55E5" w:rsidRPr="00DA6733" w:rsidRDefault="000D55E5" w:rsidP="00360F79">
                                  <w:pPr>
                                    <w:tabs>
                                      <w:tab w:val="left" w:pos="3288"/>
                                    </w:tabs>
                                    <w:jc w:val="center"/>
                                    <w:rPr>
                                      <w:sz w:val="20"/>
                                      <w:szCs w:val="28"/>
                                    </w:rPr>
                                  </w:pPr>
                                  <w:r w:rsidRPr="00DA6733">
                                    <w:rPr>
                                      <w:sz w:val="20"/>
                                      <w:szCs w:val="28"/>
                                    </w:rPr>
                                    <w:t>7</w:t>
                                  </w:r>
                                </w:p>
                              </w:tc>
                            </w:tr>
                            <w:tr w:rsidR="000D55E5" w:rsidRPr="00DA6733" w14:paraId="06804B81" w14:textId="77777777" w:rsidTr="000D55E5">
                              <w:trPr>
                                <w:trHeight w:val="799"/>
                              </w:trPr>
                              <w:tc>
                                <w:tcPr>
                                  <w:tcW w:w="2693" w:type="dxa"/>
                                  <w:vAlign w:val="center"/>
                                </w:tcPr>
                                <w:p w14:paraId="2BAFC40E" w14:textId="77777777" w:rsidR="000D55E5" w:rsidRPr="00DA6733" w:rsidRDefault="000D55E5" w:rsidP="00360F79">
                                  <w:pPr>
                                    <w:tabs>
                                      <w:tab w:val="left" w:pos="3288"/>
                                    </w:tabs>
                                    <w:jc w:val="center"/>
                                    <w:rPr>
                                      <w:sz w:val="20"/>
                                      <w:szCs w:val="28"/>
                                    </w:rPr>
                                  </w:pPr>
                                  <w:r w:rsidRPr="00DA6733">
                                    <w:rPr>
                                      <w:sz w:val="20"/>
                                      <w:szCs w:val="28"/>
                                    </w:rPr>
                                    <w:t>Jute/Glass</w:t>
                                  </w:r>
                                </w:p>
                              </w:tc>
                              <w:tc>
                                <w:tcPr>
                                  <w:tcW w:w="1129" w:type="dxa"/>
                                  <w:vAlign w:val="center"/>
                                </w:tcPr>
                                <w:p w14:paraId="11011133"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70FD8945"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498821AA" w14:textId="77777777" w:rsidR="000D55E5" w:rsidRPr="00DA6733" w:rsidRDefault="000D55E5" w:rsidP="00360F79">
                                  <w:pPr>
                                    <w:tabs>
                                      <w:tab w:val="left" w:pos="3288"/>
                                    </w:tabs>
                                    <w:jc w:val="center"/>
                                    <w:rPr>
                                      <w:sz w:val="20"/>
                                      <w:szCs w:val="28"/>
                                    </w:rPr>
                                  </w:pPr>
                                  <w:r w:rsidRPr="00DA6733">
                                    <w:rPr>
                                      <w:sz w:val="20"/>
                                      <w:szCs w:val="28"/>
                                    </w:rPr>
                                    <w:t>6</w:t>
                                  </w:r>
                                </w:p>
                              </w:tc>
                            </w:tr>
                            <w:tr w:rsidR="000D55E5" w:rsidRPr="00DA6733" w14:paraId="069D67EB" w14:textId="77777777" w:rsidTr="000D55E5">
                              <w:trPr>
                                <w:trHeight w:val="833"/>
                              </w:trPr>
                              <w:tc>
                                <w:tcPr>
                                  <w:tcW w:w="2693" w:type="dxa"/>
                                  <w:vAlign w:val="center"/>
                                </w:tcPr>
                                <w:p w14:paraId="02DD580D" w14:textId="77777777" w:rsidR="000D55E5" w:rsidRPr="00DA6733" w:rsidRDefault="000D55E5" w:rsidP="00360F79">
                                  <w:pPr>
                                    <w:tabs>
                                      <w:tab w:val="left" w:pos="3288"/>
                                    </w:tabs>
                                    <w:jc w:val="center"/>
                                    <w:rPr>
                                      <w:sz w:val="20"/>
                                      <w:szCs w:val="28"/>
                                    </w:rPr>
                                  </w:pPr>
                                  <w:r w:rsidRPr="00DA6733">
                                    <w:rPr>
                                      <w:sz w:val="20"/>
                                      <w:szCs w:val="28"/>
                                    </w:rPr>
                                    <w:t>Jute/Glass/Graphene</w:t>
                                  </w:r>
                                </w:p>
                              </w:tc>
                              <w:tc>
                                <w:tcPr>
                                  <w:tcW w:w="1129" w:type="dxa"/>
                                  <w:vAlign w:val="center"/>
                                </w:tcPr>
                                <w:p w14:paraId="0087A971"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7C08CD"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046A8C84" w14:textId="77777777" w:rsidR="000D55E5" w:rsidRPr="00DA6733" w:rsidRDefault="000D55E5" w:rsidP="00360F79">
                                  <w:pPr>
                                    <w:tabs>
                                      <w:tab w:val="left" w:pos="3288"/>
                                    </w:tabs>
                                    <w:jc w:val="center"/>
                                    <w:rPr>
                                      <w:sz w:val="20"/>
                                      <w:szCs w:val="28"/>
                                    </w:rPr>
                                  </w:pPr>
                                  <w:r w:rsidRPr="00DA6733">
                                    <w:rPr>
                                      <w:sz w:val="20"/>
                                      <w:szCs w:val="28"/>
                                    </w:rPr>
                                    <w:t>5</w:t>
                                  </w:r>
                                </w:p>
                              </w:tc>
                            </w:tr>
                          </w:tbl>
                          <w:p w14:paraId="5FA84C2E" w14:textId="77777777" w:rsidR="000D55E5" w:rsidRPr="006855B1" w:rsidRDefault="000D55E5" w:rsidP="000D55E5">
                            <w:pPr>
                              <w:contextualSpacing/>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6AE" id="Text Box 31" o:spid="_x0000_s1046" type="#_x0000_t202" style="position:absolute;left:0;text-align:left;margin-left:66.45pt;margin-top:126pt;width:337.2pt;height:17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" filled="f" stroked="f" strokeweight=".5pt">
                <v:textbox>
                  <w:txbxContent>
                    <w:tbl>
                      <w:tblPr>
                        <w:tblStyle w:val="TableGrid"/>
                        <w:tblW w:w="6570" w:type="dxa"/>
                        <w:tblLook w:val="04A0" w:firstRow="1" w:lastRow="0" w:firstColumn="1" w:lastColumn="0" w:noHBand="0" w:noVBand="1"/>
                      </w:tblPr>
                      <w:tblGrid>
                        <w:gridCol w:w="2693"/>
                        <w:gridCol w:w="1129"/>
                        <w:gridCol w:w="1220"/>
                        <w:gridCol w:w="1528"/>
                      </w:tblGrid>
                      <w:tr w:rsidR="000D55E5" w:rsidRPr="00DA6733" w14:paraId="1A5D448B" w14:textId="77777777" w:rsidTr="000D55E5">
                        <w:trPr>
                          <w:trHeight w:val="833"/>
                        </w:trPr>
                        <w:tc>
                          <w:tcPr>
                            <w:tcW w:w="2693" w:type="dxa"/>
                            <w:vAlign w:val="center"/>
                          </w:tcPr>
                          <w:p w14:paraId="4F0C739C" w14:textId="77777777" w:rsidR="000D55E5" w:rsidRPr="00DA6733" w:rsidRDefault="000D55E5" w:rsidP="00360F79">
                            <w:pPr>
                              <w:tabs>
                                <w:tab w:val="left" w:pos="3288"/>
                              </w:tabs>
                              <w:jc w:val="center"/>
                              <w:rPr>
                                <w:b/>
                                <w:sz w:val="20"/>
                                <w:szCs w:val="28"/>
                              </w:rPr>
                            </w:pPr>
                            <w:r w:rsidRPr="00DA6733">
                              <w:rPr>
                                <w:b/>
                                <w:sz w:val="20"/>
                                <w:szCs w:val="28"/>
                              </w:rPr>
                              <w:t>Composite</w:t>
                            </w:r>
                          </w:p>
                        </w:tc>
                        <w:tc>
                          <w:tcPr>
                            <w:tcW w:w="1129" w:type="dxa"/>
                            <w:vAlign w:val="center"/>
                          </w:tcPr>
                          <w:p w14:paraId="2BBC16B8" w14:textId="77777777" w:rsidR="000D55E5" w:rsidRPr="00DA6733" w:rsidRDefault="000D55E5" w:rsidP="00360F79">
                            <w:pPr>
                              <w:tabs>
                                <w:tab w:val="left" w:pos="3288"/>
                              </w:tabs>
                              <w:jc w:val="center"/>
                              <w:rPr>
                                <w:b/>
                                <w:sz w:val="20"/>
                                <w:szCs w:val="28"/>
                              </w:rPr>
                            </w:pPr>
                            <w:r w:rsidRPr="00DA6733">
                              <w:rPr>
                                <w:b/>
                                <w:sz w:val="20"/>
                                <w:szCs w:val="28"/>
                              </w:rPr>
                              <w:t>Length in mm</w:t>
                            </w:r>
                          </w:p>
                        </w:tc>
                        <w:tc>
                          <w:tcPr>
                            <w:tcW w:w="1220" w:type="dxa"/>
                            <w:vAlign w:val="center"/>
                          </w:tcPr>
                          <w:p w14:paraId="69C04BA9" w14:textId="77777777" w:rsidR="000D55E5" w:rsidRPr="00DA6733" w:rsidRDefault="000D55E5" w:rsidP="00360F79">
                            <w:pPr>
                              <w:tabs>
                                <w:tab w:val="left" w:pos="3288"/>
                              </w:tabs>
                              <w:jc w:val="center"/>
                              <w:rPr>
                                <w:b/>
                                <w:sz w:val="20"/>
                                <w:szCs w:val="28"/>
                              </w:rPr>
                            </w:pPr>
                            <w:r w:rsidRPr="00DA6733">
                              <w:rPr>
                                <w:b/>
                                <w:sz w:val="20"/>
                                <w:szCs w:val="28"/>
                              </w:rPr>
                              <w:t>Width in mm</w:t>
                            </w:r>
                          </w:p>
                        </w:tc>
                        <w:tc>
                          <w:tcPr>
                            <w:tcW w:w="1528" w:type="dxa"/>
                            <w:vAlign w:val="center"/>
                          </w:tcPr>
                          <w:p w14:paraId="112382CA" w14:textId="77777777" w:rsidR="000D55E5" w:rsidRPr="00DA6733" w:rsidRDefault="000D55E5" w:rsidP="00360F79">
                            <w:pPr>
                              <w:tabs>
                                <w:tab w:val="left" w:pos="3288"/>
                              </w:tabs>
                              <w:jc w:val="center"/>
                              <w:rPr>
                                <w:b/>
                                <w:sz w:val="20"/>
                                <w:szCs w:val="28"/>
                              </w:rPr>
                            </w:pPr>
                            <w:r w:rsidRPr="00DA6733">
                              <w:rPr>
                                <w:b/>
                                <w:sz w:val="20"/>
                                <w:szCs w:val="28"/>
                              </w:rPr>
                              <w:t>Thickness in mm</w:t>
                            </w:r>
                          </w:p>
                        </w:tc>
                      </w:tr>
                      <w:tr w:rsidR="000D55E5" w:rsidRPr="00DA6733" w14:paraId="62CB48AB" w14:textId="77777777" w:rsidTr="000D55E5">
                        <w:trPr>
                          <w:trHeight w:val="833"/>
                        </w:trPr>
                        <w:tc>
                          <w:tcPr>
                            <w:tcW w:w="2693" w:type="dxa"/>
                            <w:vAlign w:val="center"/>
                          </w:tcPr>
                          <w:p w14:paraId="071B5514" w14:textId="77777777" w:rsidR="000D55E5" w:rsidRPr="00DA6733" w:rsidRDefault="000D55E5" w:rsidP="00360F79">
                            <w:pPr>
                              <w:tabs>
                                <w:tab w:val="left" w:pos="3288"/>
                              </w:tabs>
                              <w:jc w:val="center"/>
                              <w:rPr>
                                <w:sz w:val="20"/>
                                <w:szCs w:val="28"/>
                              </w:rPr>
                            </w:pPr>
                            <w:r w:rsidRPr="00DA6733">
                              <w:rPr>
                                <w:sz w:val="20"/>
                                <w:szCs w:val="28"/>
                              </w:rPr>
                              <w:t>Jute</w:t>
                            </w:r>
                          </w:p>
                        </w:tc>
                        <w:tc>
                          <w:tcPr>
                            <w:tcW w:w="1129" w:type="dxa"/>
                            <w:vAlign w:val="center"/>
                          </w:tcPr>
                          <w:p w14:paraId="3E9B85CE"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6909BF"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2BA7E364" w14:textId="77777777" w:rsidR="000D55E5" w:rsidRPr="00DA6733" w:rsidRDefault="000D55E5" w:rsidP="00360F79">
                            <w:pPr>
                              <w:tabs>
                                <w:tab w:val="left" w:pos="3288"/>
                              </w:tabs>
                              <w:jc w:val="center"/>
                              <w:rPr>
                                <w:sz w:val="20"/>
                                <w:szCs w:val="28"/>
                              </w:rPr>
                            </w:pPr>
                            <w:r w:rsidRPr="00DA6733">
                              <w:rPr>
                                <w:sz w:val="20"/>
                                <w:szCs w:val="28"/>
                              </w:rPr>
                              <w:t>7</w:t>
                            </w:r>
                          </w:p>
                        </w:tc>
                      </w:tr>
                      <w:tr w:rsidR="000D55E5" w:rsidRPr="00DA6733" w14:paraId="06804B81" w14:textId="77777777" w:rsidTr="000D55E5">
                        <w:trPr>
                          <w:trHeight w:val="799"/>
                        </w:trPr>
                        <w:tc>
                          <w:tcPr>
                            <w:tcW w:w="2693" w:type="dxa"/>
                            <w:vAlign w:val="center"/>
                          </w:tcPr>
                          <w:p w14:paraId="2BAFC40E" w14:textId="77777777" w:rsidR="000D55E5" w:rsidRPr="00DA6733" w:rsidRDefault="000D55E5" w:rsidP="00360F79">
                            <w:pPr>
                              <w:tabs>
                                <w:tab w:val="left" w:pos="3288"/>
                              </w:tabs>
                              <w:jc w:val="center"/>
                              <w:rPr>
                                <w:sz w:val="20"/>
                                <w:szCs w:val="28"/>
                              </w:rPr>
                            </w:pPr>
                            <w:r w:rsidRPr="00DA6733">
                              <w:rPr>
                                <w:sz w:val="20"/>
                                <w:szCs w:val="28"/>
                              </w:rPr>
                              <w:t>Jute/Glass</w:t>
                            </w:r>
                          </w:p>
                        </w:tc>
                        <w:tc>
                          <w:tcPr>
                            <w:tcW w:w="1129" w:type="dxa"/>
                            <w:vAlign w:val="center"/>
                          </w:tcPr>
                          <w:p w14:paraId="11011133"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70FD8945"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498821AA" w14:textId="77777777" w:rsidR="000D55E5" w:rsidRPr="00DA6733" w:rsidRDefault="000D55E5" w:rsidP="00360F79">
                            <w:pPr>
                              <w:tabs>
                                <w:tab w:val="left" w:pos="3288"/>
                              </w:tabs>
                              <w:jc w:val="center"/>
                              <w:rPr>
                                <w:sz w:val="20"/>
                                <w:szCs w:val="28"/>
                              </w:rPr>
                            </w:pPr>
                            <w:r w:rsidRPr="00DA6733">
                              <w:rPr>
                                <w:sz w:val="20"/>
                                <w:szCs w:val="28"/>
                              </w:rPr>
                              <w:t>6</w:t>
                            </w:r>
                          </w:p>
                        </w:tc>
                      </w:tr>
                      <w:tr w:rsidR="000D55E5" w:rsidRPr="00DA6733" w14:paraId="069D67EB" w14:textId="77777777" w:rsidTr="000D55E5">
                        <w:trPr>
                          <w:trHeight w:val="833"/>
                        </w:trPr>
                        <w:tc>
                          <w:tcPr>
                            <w:tcW w:w="2693" w:type="dxa"/>
                            <w:vAlign w:val="center"/>
                          </w:tcPr>
                          <w:p w14:paraId="02DD580D" w14:textId="77777777" w:rsidR="000D55E5" w:rsidRPr="00DA6733" w:rsidRDefault="000D55E5" w:rsidP="00360F79">
                            <w:pPr>
                              <w:tabs>
                                <w:tab w:val="left" w:pos="3288"/>
                              </w:tabs>
                              <w:jc w:val="center"/>
                              <w:rPr>
                                <w:sz w:val="20"/>
                                <w:szCs w:val="28"/>
                              </w:rPr>
                            </w:pPr>
                            <w:r w:rsidRPr="00DA6733">
                              <w:rPr>
                                <w:sz w:val="20"/>
                                <w:szCs w:val="28"/>
                              </w:rPr>
                              <w:t>Jute/Glass/Graphene</w:t>
                            </w:r>
                          </w:p>
                        </w:tc>
                        <w:tc>
                          <w:tcPr>
                            <w:tcW w:w="1129" w:type="dxa"/>
                            <w:vAlign w:val="center"/>
                          </w:tcPr>
                          <w:p w14:paraId="0087A971"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7C08CD"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046A8C84" w14:textId="77777777" w:rsidR="000D55E5" w:rsidRPr="00DA6733" w:rsidRDefault="000D55E5" w:rsidP="00360F79">
                            <w:pPr>
                              <w:tabs>
                                <w:tab w:val="left" w:pos="3288"/>
                              </w:tabs>
                              <w:jc w:val="center"/>
                              <w:rPr>
                                <w:sz w:val="20"/>
                                <w:szCs w:val="28"/>
                              </w:rPr>
                            </w:pPr>
                            <w:r w:rsidRPr="00DA6733">
                              <w:rPr>
                                <w:sz w:val="20"/>
                                <w:szCs w:val="28"/>
                              </w:rPr>
                              <w:t>5</w:t>
                            </w:r>
                          </w:p>
                        </w:tc>
                      </w:tr>
                    </w:tbl>
                    <w:p w14:paraId="5FA84C2E" w14:textId="77777777" w:rsidR="000D55E5" w:rsidRPr="006855B1" w:rsidRDefault="000D55E5" w:rsidP="000D55E5">
                      <w:pPr>
                        <w:contextualSpacing/>
                        <w:rPr>
                          <w:sz w:val="20"/>
                        </w:rPr>
                      </w:pPr>
                    </w:p>
                  </w:txbxContent>
                </v:textbox>
                <w10:wrap type="square" anchory="page"/>
              </v:shape>
            </w:pict>
          </mc:Fallback>
        </mc:AlternateContent>
      </w:r>
    </w:p>
    <w:p w14:paraId="75E80EAB" w14:textId="630C3AA2" w:rsidR="002E077B" w:rsidRDefault="002E077B" w:rsidP="002779F3">
      <w:pPr>
        <w:pStyle w:val="BodyText"/>
        <w:spacing w:before="82"/>
        <w:ind w:left="525" w:right="176"/>
        <w:jc w:val="both"/>
      </w:pPr>
    </w:p>
    <w:p w14:paraId="08D53DA6" w14:textId="28E19663" w:rsidR="002E077B" w:rsidRDefault="002E077B" w:rsidP="002779F3">
      <w:pPr>
        <w:pStyle w:val="BodyText"/>
        <w:spacing w:before="82"/>
        <w:ind w:left="525" w:right="176"/>
        <w:jc w:val="both"/>
      </w:pPr>
    </w:p>
    <w:p w14:paraId="6B63FE79" w14:textId="77777777" w:rsidR="002E077B" w:rsidRDefault="002E077B" w:rsidP="002779F3">
      <w:pPr>
        <w:pStyle w:val="BodyText"/>
        <w:spacing w:before="82"/>
        <w:ind w:left="525" w:right="176"/>
        <w:jc w:val="both"/>
      </w:pPr>
    </w:p>
    <w:p w14:paraId="39124EAE" w14:textId="77777777" w:rsidR="002E077B" w:rsidRDefault="002E077B" w:rsidP="002779F3">
      <w:pPr>
        <w:pStyle w:val="BodyText"/>
        <w:spacing w:before="82"/>
        <w:ind w:left="525" w:right="176"/>
        <w:jc w:val="both"/>
      </w:pPr>
    </w:p>
    <w:p w14:paraId="416ABD05" w14:textId="77777777" w:rsidR="002E077B" w:rsidRDefault="002E077B" w:rsidP="002779F3">
      <w:pPr>
        <w:pStyle w:val="BodyText"/>
        <w:spacing w:before="82"/>
        <w:ind w:left="525" w:right="176"/>
        <w:jc w:val="both"/>
      </w:pPr>
    </w:p>
    <w:p w14:paraId="20AB3E23" w14:textId="77777777" w:rsidR="002E077B" w:rsidRDefault="002E077B" w:rsidP="002779F3">
      <w:pPr>
        <w:pStyle w:val="BodyText"/>
        <w:spacing w:before="82"/>
        <w:ind w:left="525" w:right="176"/>
        <w:jc w:val="both"/>
      </w:pPr>
    </w:p>
    <w:p w14:paraId="08F1B808" w14:textId="77777777" w:rsidR="000D55E5" w:rsidRDefault="000D55E5" w:rsidP="002779F3">
      <w:pPr>
        <w:pStyle w:val="BodyText"/>
        <w:spacing w:before="82"/>
        <w:ind w:left="525" w:right="176"/>
        <w:jc w:val="both"/>
      </w:pPr>
    </w:p>
    <w:p w14:paraId="44042F38" w14:textId="77777777" w:rsidR="000D55E5" w:rsidRDefault="000D55E5" w:rsidP="002779F3">
      <w:pPr>
        <w:pStyle w:val="BodyText"/>
        <w:spacing w:before="82"/>
        <w:ind w:left="525" w:right="176"/>
        <w:jc w:val="both"/>
      </w:pPr>
    </w:p>
    <w:p w14:paraId="2806C93B" w14:textId="77777777" w:rsidR="000D55E5" w:rsidRDefault="000D55E5" w:rsidP="002779F3">
      <w:pPr>
        <w:pStyle w:val="BodyText"/>
        <w:spacing w:before="82"/>
        <w:ind w:left="525" w:right="176"/>
        <w:jc w:val="both"/>
      </w:pPr>
    </w:p>
    <w:p w14:paraId="0E738A13" w14:textId="77777777" w:rsidR="000D55E5" w:rsidRDefault="000D55E5" w:rsidP="002779F3">
      <w:pPr>
        <w:pStyle w:val="BodyText"/>
        <w:spacing w:before="82"/>
        <w:ind w:left="525" w:right="176"/>
        <w:jc w:val="both"/>
      </w:pPr>
    </w:p>
    <w:p w14:paraId="5A6D4D8C" w14:textId="77777777" w:rsidR="000D55E5" w:rsidRDefault="000D55E5" w:rsidP="002779F3">
      <w:pPr>
        <w:pStyle w:val="BodyText"/>
        <w:spacing w:before="82"/>
        <w:ind w:left="525" w:right="176"/>
        <w:jc w:val="both"/>
      </w:pPr>
    </w:p>
    <w:p w14:paraId="21B39C3C" w14:textId="77777777" w:rsidR="000D55E5" w:rsidRDefault="000D55E5" w:rsidP="002779F3">
      <w:pPr>
        <w:pStyle w:val="BodyText"/>
        <w:spacing w:before="82"/>
        <w:ind w:left="525" w:right="176"/>
        <w:jc w:val="both"/>
      </w:pPr>
    </w:p>
    <w:p w14:paraId="4E4E059F" w14:textId="77777777" w:rsidR="00D622BB" w:rsidRDefault="00D622BB" w:rsidP="002779F3">
      <w:pPr>
        <w:pStyle w:val="BodyText"/>
        <w:spacing w:before="82"/>
        <w:ind w:left="525" w:right="176"/>
        <w:jc w:val="both"/>
      </w:pPr>
    </w:p>
    <w:p w14:paraId="76F4F122" w14:textId="4C93C998" w:rsidR="00723B83" w:rsidRPr="00D622BB" w:rsidRDefault="00723B83" w:rsidP="00D622BB">
      <w:pPr>
        <w:pStyle w:val="ListParagraph"/>
        <w:numPr>
          <w:ilvl w:val="1"/>
          <w:numId w:val="4"/>
        </w:numPr>
        <w:tabs>
          <w:tab w:val="left" w:pos="6125"/>
        </w:tabs>
        <w:rPr>
          <w:rFonts w:ascii="Arial" w:hAnsi="Arial" w:cs="Arial"/>
        </w:rPr>
      </w:pPr>
      <w:r w:rsidRPr="00D622BB">
        <w:rPr>
          <w:rFonts w:ascii="Arial" w:hAnsi="Arial" w:cs="Arial"/>
        </w:rPr>
        <w:t>Water absorption test and effect of water absorption test:</w:t>
      </w:r>
    </w:p>
    <w:p w14:paraId="17AE804D" w14:textId="77777777" w:rsidR="00D622BB" w:rsidRPr="00D622BB" w:rsidRDefault="00D622BB" w:rsidP="00723B83">
      <w:pPr>
        <w:ind w:left="142"/>
        <w:jc w:val="both"/>
        <w:rPr>
          <w:rFonts w:ascii="Arial" w:hAnsi="Arial" w:cs="Arial"/>
          <w:lang w:eastAsia="en-IN"/>
        </w:rPr>
      </w:pPr>
    </w:p>
    <w:p w14:paraId="2DD3AABA" w14:textId="3363D350" w:rsidR="00723B83" w:rsidRPr="00D622BB" w:rsidRDefault="00723B83" w:rsidP="00723B83">
      <w:pPr>
        <w:ind w:left="142"/>
        <w:jc w:val="both"/>
        <w:rPr>
          <w:rFonts w:ascii="Arial" w:hAnsi="Arial" w:cs="Arial"/>
          <w:lang w:eastAsia="en-IN"/>
        </w:rPr>
      </w:pPr>
      <w:r w:rsidRPr="00D622BB">
        <w:rPr>
          <w:rFonts w:ascii="Arial" w:hAnsi="Arial" w:cs="Arial"/>
          <w:lang w:eastAsia="en-IN"/>
        </w:rPr>
        <w:t>The specimens are initially weighed the dry specimens and the weight as been tabulated. To determine the impact of water absorption on Fatigue life the Jute/epoxy, Jute/Glass/Epoxy, Jute/Glass/Graphene/Epoxy are immersed in water for 24hrs as shown in fig 6.6.  Then the materials are taken out and weighed on weighing machine and weight as been tabulated to determine the percentage water absorption of specimen. The measured weight was used to determine the percent water content %</w:t>
      </w:r>
      <w:proofErr w:type="spellStart"/>
      <w:r w:rsidRPr="00D622BB">
        <w:rPr>
          <w:rFonts w:ascii="Arial" w:hAnsi="Arial" w:cs="Arial"/>
          <w:lang w:eastAsia="en-IN"/>
        </w:rPr>
        <w:t>Δwt</w:t>
      </w:r>
      <w:proofErr w:type="spellEnd"/>
      <w:r w:rsidRPr="00D622BB">
        <w:rPr>
          <w:rFonts w:ascii="Arial" w:hAnsi="Arial" w:cs="Arial"/>
          <w:lang w:eastAsia="en-IN"/>
        </w:rPr>
        <w:t xml:space="preserve">: </w:t>
      </w:r>
    </w:p>
    <w:p w14:paraId="2C496156" w14:textId="5FE65FC4" w:rsidR="00723B83" w:rsidRPr="00D622BB" w:rsidRDefault="00723B83" w:rsidP="00723B83">
      <w:pPr>
        <w:ind w:left="142"/>
        <w:jc w:val="both"/>
        <w:rPr>
          <w:rFonts w:ascii="Arial" w:hAnsi="Arial" w:cs="Arial"/>
          <w:lang w:eastAsia="en-IN"/>
        </w:rPr>
      </w:pPr>
      <w:r w:rsidRPr="00D622BB">
        <w:rPr>
          <w:rFonts w:ascii="Arial" w:hAnsi="Arial" w:cs="Arial"/>
          <w:lang w:eastAsia="en-IN"/>
        </w:rPr>
        <w:t>%</w:t>
      </w:r>
      <w:proofErr w:type="spellStart"/>
      <w:r w:rsidRPr="00D622BB">
        <w:rPr>
          <w:rFonts w:ascii="Arial" w:hAnsi="Arial" w:cs="Arial"/>
          <w:lang w:eastAsia="en-IN"/>
        </w:rPr>
        <w:t>Δwt</w:t>
      </w:r>
      <w:proofErr w:type="spellEnd"/>
      <w:r w:rsidRPr="00D622BB">
        <w:rPr>
          <w:rFonts w:ascii="Arial" w:hAnsi="Arial" w:cs="Arial"/>
          <w:lang w:eastAsia="en-IN"/>
        </w:rPr>
        <w:t>=</w:t>
      </w:r>
      <m:oMath>
        <m:f>
          <m:fPr>
            <m:ctrlPr>
              <w:rPr>
                <w:rFonts w:ascii="Cambria Math" w:hAnsi="Cambria Math" w:cs="Arial"/>
                <w:lang w:eastAsia="en-IN"/>
              </w:rPr>
            </m:ctrlPr>
          </m:fPr>
          <m:num>
            <m:r>
              <m:rPr>
                <m:sty m:val="p"/>
              </m:rPr>
              <w:rPr>
                <w:rFonts w:ascii="Cambria Math" w:hAnsi="Cambria Math" w:cs="Arial"/>
                <w:lang w:eastAsia="en-IN"/>
              </w:rPr>
              <m:t>(</m:t>
            </m:r>
            <m:r>
              <w:rPr>
                <w:rFonts w:ascii="Cambria Math" w:hAnsi="Cambria Math" w:cs="Arial"/>
                <w:lang w:eastAsia="en-IN"/>
              </w:rPr>
              <m:t>wt</m:t>
            </m:r>
            <m:r>
              <m:rPr>
                <m:sty m:val="p"/>
              </m:rPr>
              <w:rPr>
                <w:rFonts w:ascii="Cambria Math" w:hAnsi="Cambria Math" w:cs="Arial"/>
                <w:lang w:eastAsia="en-IN"/>
              </w:rPr>
              <m:t>-</m:t>
            </m:r>
            <m:r>
              <w:rPr>
                <w:rFonts w:ascii="Cambria Math" w:hAnsi="Cambria Math" w:cs="Arial"/>
                <w:lang w:eastAsia="en-IN"/>
              </w:rPr>
              <m:t>wFD</m:t>
            </m:r>
            <m:r>
              <m:rPr>
                <m:sty m:val="p"/>
              </m:rPr>
              <w:rPr>
                <w:rFonts w:ascii="Cambria Math" w:hAnsi="Cambria Math" w:cs="Arial"/>
                <w:lang w:eastAsia="en-IN"/>
              </w:rPr>
              <m:t>)</m:t>
            </m:r>
          </m:num>
          <m:den>
            <m:r>
              <w:rPr>
                <w:rFonts w:ascii="Cambria Math" w:hAnsi="Cambria Math" w:cs="Arial"/>
                <w:lang w:eastAsia="en-IN"/>
              </w:rPr>
              <m:t>wFD</m:t>
            </m:r>
          </m:den>
        </m:f>
        <m:r>
          <m:rPr>
            <m:sty m:val="p"/>
          </m:rPr>
          <w:rPr>
            <w:rFonts w:ascii="Cambria Math" w:hAnsi="Cambria Math" w:cs="Arial"/>
            <w:lang w:eastAsia="en-IN"/>
          </w:rPr>
          <m:t>×100%</m:t>
        </m:r>
      </m:oMath>
      <w:r w:rsidRPr="00D622BB">
        <w:rPr>
          <w:rFonts w:ascii="Arial" w:hAnsi="Arial" w:cs="Arial"/>
          <w:lang w:eastAsia="en-IN"/>
        </w:rPr>
        <w:t xml:space="preserve">   </w:t>
      </w:r>
      <w:proofErr w:type="gramStart"/>
      <w:r w:rsidRPr="00D622BB">
        <w:rPr>
          <w:rFonts w:ascii="Arial" w:hAnsi="Arial" w:cs="Arial"/>
          <w:lang w:eastAsia="en-IN"/>
        </w:rPr>
        <w:t xml:space="preserve">   (</w:t>
      </w:r>
      <w:proofErr w:type="gramEnd"/>
      <w:r w:rsidRPr="00D622BB">
        <w:rPr>
          <w:rFonts w:ascii="Arial" w:hAnsi="Arial" w:cs="Arial"/>
          <w:lang w:eastAsia="en-IN"/>
        </w:rPr>
        <w:t>1)</w:t>
      </w:r>
    </w:p>
    <w:p w14:paraId="1627E9D3" w14:textId="77777777" w:rsidR="00723B83" w:rsidRPr="00D622BB" w:rsidRDefault="00723B83" w:rsidP="00723B83">
      <w:pPr>
        <w:ind w:left="142"/>
        <w:jc w:val="both"/>
        <w:rPr>
          <w:rFonts w:ascii="Arial" w:hAnsi="Arial" w:cs="Arial"/>
          <w:lang w:eastAsia="en-IN"/>
        </w:rPr>
      </w:pPr>
      <w:r w:rsidRPr="00D622BB">
        <w:rPr>
          <w:rFonts w:ascii="Arial" w:hAnsi="Arial" w:cs="Arial"/>
          <w:lang w:eastAsia="en-IN"/>
        </w:rPr>
        <w:t xml:space="preserve">where </w:t>
      </w:r>
      <w:proofErr w:type="spellStart"/>
      <w:r w:rsidRPr="00D622BB">
        <w:rPr>
          <w:rFonts w:ascii="Arial" w:hAnsi="Arial" w:cs="Arial"/>
          <w:lang w:eastAsia="en-IN"/>
        </w:rPr>
        <w:t>wt</w:t>
      </w:r>
      <w:proofErr w:type="spellEnd"/>
      <w:r w:rsidRPr="00D622BB">
        <w:rPr>
          <w:rFonts w:ascii="Arial" w:hAnsi="Arial" w:cs="Arial"/>
          <w:lang w:eastAsia="en-IN"/>
        </w:rPr>
        <w:t xml:space="preserve"> is the weight at the monitoring time t, and</w:t>
      </w:r>
    </w:p>
    <w:p w14:paraId="1442055E" w14:textId="77777777" w:rsidR="00723B83" w:rsidRPr="00D622BB" w:rsidRDefault="00723B83" w:rsidP="00723B83">
      <w:pPr>
        <w:ind w:left="142"/>
        <w:jc w:val="both"/>
        <w:rPr>
          <w:rFonts w:ascii="Arial" w:hAnsi="Arial" w:cs="Arial"/>
          <w:lang w:eastAsia="en-IN"/>
        </w:rPr>
      </w:pPr>
      <w:proofErr w:type="spellStart"/>
      <w:r w:rsidRPr="00D622BB">
        <w:rPr>
          <w:rFonts w:ascii="Arial" w:hAnsi="Arial" w:cs="Arial"/>
          <w:lang w:eastAsia="en-IN"/>
        </w:rPr>
        <w:t>wFD</w:t>
      </w:r>
      <w:proofErr w:type="spellEnd"/>
      <w:r w:rsidRPr="00D622BB">
        <w:rPr>
          <w:rFonts w:ascii="Arial" w:hAnsi="Arial" w:cs="Arial"/>
          <w:lang w:eastAsia="en-IN"/>
        </w:rPr>
        <w:t xml:space="preserve"> is the weight of the fully dry specimen (%</w:t>
      </w:r>
      <w:proofErr w:type="spellStart"/>
      <w:r w:rsidRPr="00D622BB">
        <w:rPr>
          <w:rFonts w:ascii="Arial" w:hAnsi="Arial" w:cs="Arial"/>
          <w:lang w:eastAsia="en-IN"/>
        </w:rPr>
        <w:t>Δwt</w:t>
      </w:r>
      <w:proofErr w:type="spellEnd"/>
      <w:r w:rsidRPr="00D622BB">
        <w:rPr>
          <w:rFonts w:ascii="Arial" w:hAnsi="Arial" w:cs="Arial"/>
          <w:lang w:eastAsia="en-IN"/>
        </w:rPr>
        <w:t xml:space="preserve"> = 0).</w:t>
      </w:r>
    </w:p>
    <w:p w14:paraId="1EA6B5A6" w14:textId="679B23A5" w:rsidR="000D55E5" w:rsidRDefault="000D55E5" w:rsidP="002779F3">
      <w:pPr>
        <w:pStyle w:val="BodyText"/>
        <w:spacing w:before="82"/>
        <w:ind w:left="525" w:right="176"/>
        <w:jc w:val="both"/>
      </w:pPr>
    </w:p>
    <w:p w14:paraId="2916C196" w14:textId="7579E22A" w:rsidR="00FD3C10" w:rsidRDefault="00FD3C10" w:rsidP="002779F3">
      <w:pPr>
        <w:pStyle w:val="BodyText"/>
        <w:spacing w:before="82"/>
        <w:ind w:left="525" w:right="176"/>
        <w:jc w:val="both"/>
      </w:pPr>
      <w:r>
        <w:rPr>
          <w:noProof/>
        </w:rPr>
        <w:drawing>
          <wp:anchor distT="0" distB="0" distL="114300" distR="114300" simplePos="0" relativeHeight="251692032" behindDoc="1" locked="0" layoutInCell="1" allowOverlap="1" wp14:anchorId="3F85EC4F" wp14:editId="5FD52B17">
            <wp:simplePos x="0" y="0"/>
            <wp:positionH relativeFrom="column">
              <wp:posOffset>1590675</wp:posOffset>
            </wp:positionH>
            <wp:positionV relativeFrom="page">
              <wp:posOffset>6316980</wp:posOffset>
            </wp:positionV>
            <wp:extent cx="2766060" cy="2261870"/>
            <wp:effectExtent l="0" t="0" r="0" b="5080"/>
            <wp:wrapTight wrapText="bothSides">
              <wp:wrapPolygon edited="0">
                <wp:start x="0" y="0"/>
                <wp:lineTo x="0" y="21467"/>
                <wp:lineTo x="21421" y="21467"/>
                <wp:lineTo x="214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060" cy="2261870"/>
                    </a:xfrm>
                    <a:prstGeom prst="rect">
                      <a:avLst/>
                    </a:prstGeom>
                    <a:noFill/>
                  </pic:spPr>
                </pic:pic>
              </a:graphicData>
            </a:graphic>
            <wp14:sizeRelH relativeFrom="margin">
              <wp14:pctWidth>0</wp14:pctWidth>
            </wp14:sizeRelH>
          </wp:anchor>
        </w:drawing>
      </w:r>
    </w:p>
    <w:p w14:paraId="4BA17204" w14:textId="77777777" w:rsidR="00D622BB" w:rsidRDefault="00D622BB" w:rsidP="002779F3">
      <w:pPr>
        <w:pStyle w:val="BodyText"/>
        <w:spacing w:before="82"/>
        <w:ind w:left="525" w:right="176"/>
        <w:jc w:val="both"/>
      </w:pPr>
    </w:p>
    <w:p w14:paraId="0D2D6C9D" w14:textId="77777777" w:rsidR="00D622BB" w:rsidRDefault="00D622BB" w:rsidP="002779F3">
      <w:pPr>
        <w:pStyle w:val="BodyText"/>
        <w:spacing w:before="82"/>
        <w:ind w:left="525" w:right="176"/>
        <w:jc w:val="both"/>
      </w:pPr>
    </w:p>
    <w:p w14:paraId="3ADAC8D3" w14:textId="77777777" w:rsidR="000D55E5" w:rsidRDefault="000D55E5" w:rsidP="002779F3">
      <w:pPr>
        <w:pStyle w:val="BodyText"/>
        <w:spacing w:before="82"/>
        <w:ind w:left="525" w:right="176"/>
        <w:jc w:val="both"/>
      </w:pPr>
    </w:p>
    <w:p w14:paraId="058C6A36" w14:textId="77777777" w:rsidR="000D55E5" w:rsidRDefault="000D55E5" w:rsidP="002779F3">
      <w:pPr>
        <w:pStyle w:val="BodyText"/>
        <w:spacing w:before="82"/>
        <w:ind w:left="525" w:right="176"/>
        <w:jc w:val="both"/>
      </w:pPr>
    </w:p>
    <w:p w14:paraId="22ABEA1E" w14:textId="77777777" w:rsidR="000D55E5" w:rsidRDefault="000D55E5" w:rsidP="002779F3">
      <w:pPr>
        <w:pStyle w:val="BodyText"/>
        <w:spacing w:before="82"/>
        <w:ind w:left="525" w:right="176"/>
        <w:jc w:val="both"/>
      </w:pPr>
    </w:p>
    <w:p w14:paraId="3BD5F244" w14:textId="77777777" w:rsidR="000D55E5" w:rsidRDefault="000D55E5" w:rsidP="002779F3">
      <w:pPr>
        <w:pStyle w:val="BodyText"/>
        <w:spacing w:before="82"/>
        <w:ind w:left="525" w:right="176"/>
        <w:jc w:val="both"/>
      </w:pPr>
    </w:p>
    <w:p w14:paraId="5BBAFD7E" w14:textId="77777777" w:rsidR="000D55E5" w:rsidRDefault="000D55E5" w:rsidP="002779F3">
      <w:pPr>
        <w:pStyle w:val="BodyText"/>
        <w:spacing w:before="82"/>
        <w:ind w:left="525" w:right="176"/>
        <w:jc w:val="both"/>
      </w:pPr>
    </w:p>
    <w:p w14:paraId="03AD4E31" w14:textId="77777777" w:rsidR="000D55E5" w:rsidRDefault="000D55E5" w:rsidP="002779F3">
      <w:pPr>
        <w:pStyle w:val="BodyText"/>
        <w:spacing w:before="82"/>
        <w:ind w:left="525" w:right="176"/>
        <w:jc w:val="both"/>
      </w:pPr>
    </w:p>
    <w:p w14:paraId="729EA05D" w14:textId="77777777" w:rsidR="002E077B" w:rsidRDefault="002E077B" w:rsidP="002779F3">
      <w:pPr>
        <w:pStyle w:val="BodyText"/>
        <w:spacing w:before="82"/>
        <w:ind w:left="525" w:right="176"/>
        <w:jc w:val="both"/>
      </w:pPr>
    </w:p>
    <w:p w14:paraId="37A29364" w14:textId="77777777" w:rsidR="001C48AB" w:rsidRDefault="001C48AB" w:rsidP="002779F3">
      <w:pPr>
        <w:pStyle w:val="BodyText"/>
        <w:spacing w:before="82"/>
        <w:ind w:left="525" w:right="176"/>
        <w:jc w:val="both"/>
      </w:pPr>
    </w:p>
    <w:p w14:paraId="1B2D855B" w14:textId="77777777" w:rsidR="00FD3C10" w:rsidRDefault="00FD3C10" w:rsidP="002779F3">
      <w:pPr>
        <w:pStyle w:val="BodyText"/>
        <w:spacing w:before="82"/>
        <w:ind w:left="525" w:right="176"/>
        <w:jc w:val="both"/>
      </w:pPr>
    </w:p>
    <w:p w14:paraId="0CA0DF33" w14:textId="397CEFA3" w:rsidR="00FD3C10" w:rsidRDefault="00F54FF9" w:rsidP="002779F3">
      <w:pPr>
        <w:pStyle w:val="BodyText"/>
        <w:spacing w:before="82"/>
        <w:ind w:left="525" w:right="176"/>
        <w:jc w:val="both"/>
      </w:pPr>
      <w:r>
        <w:rPr>
          <w:noProof/>
        </w:rPr>
        <mc:AlternateContent>
          <mc:Choice Requires="wps">
            <w:drawing>
              <wp:anchor distT="0" distB="0" distL="114300" distR="114300" simplePos="0" relativeHeight="251669504" behindDoc="1" locked="0" layoutInCell="1" allowOverlap="1" wp14:anchorId="41E2305F" wp14:editId="26E26361">
                <wp:simplePos x="0" y="0"/>
                <wp:positionH relativeFrom="margin">
                  <wp:posOffset>1712595</wp:posOffset>
                </wp:positionH>
                <wp:positionV relativeFrom="paragraph">
                  <wp:posOffset>47625</wp:posOffset>
                </wp:positionV>
                <wp:extent cx="2522220" cy="281940"/>
                <wp:effectExtent l="0" t="0" r="0" b="3810"/>
                <wp:wrapTight wrapText="bothSides">
                  <wp:wrapPolygon edited="0">
                    <wp:start x="0" y="0"/>
                    <wp:lineTo x="0" y="20432"/>
                    <wp:lineTo x="21372" y="20432"/>
                    <wp:lineTo x="21372" y="0"/>
                    <wp:lineTo x="0" y="0"/>
                  </wp:wrapPolygon>
                </wp:wrapTight>
                <wp:docPr id="1233120457" name="Text Box 1233120457"/>
                <wp:cNvGraphicFramePr/>
                <a:graphic xmlns:a="http://schemas.openxmlformats.org/drawingml/2006/main">
                  <a:graphicData uri="http://schemas.microsoft.com/office/word/2010/wordprocessingShape">
                    <wps:wsp>
                      <wps:cNvSpPr txBox="1"/>
                      <wps:spPr>
                        <a:xfrm>
                          <a:off x="0" y="0"/>
                          <a:ext cx="2522220" cy="281940"/>
                        </a:xfrm>
                        <a:prstGeom prst="rect">
                          <a:avLst/>
                        </a:prstGeom>
                        <a:solidFill>
                          <a:schemeClr val="lt1"/>
                        </a:solidFill>
                        <a:ln w="6350">
                          <a:noFill/>
                        </a:ln>
                      </wps:spPr>
                      <wps:txbx>
                        <w:txbxContent>
                          <w:p w14:paraId="1642F24A" w14:textId="77777777" w:rsidR="00F54FF9" w:rsidRPr="00F54FF9" w:rsidRDefault="00F54FF9" w:rsidP="00F54FF9">
                            <w:pPr>
                              <w:ind w:left="142"/>
                              <w:jc w:val="center"/>
                              <w:rPr>
                                <w:rFonts w:ascii="Arial" w:hAnsi="Arial" w:cs="Arial"/>
                                <w:sz w:val="20"/>
                                <w:szCs w:val="20"/>
                                <w:lang w:eastAsia="en-IN"/>
                              </w:rPr>
                            </w:pPr>
                            <w:r w:rsidRPr="00F54FF9">
                              <w:rPr>
                                <w:rFonts w:ascii="Arial" w:hAnsi="Arial" w:cs="Arial"/>
                                <w:b/>
                                <w:sz w:val="20"/>
                                <w:szCs w:val="20"/>
                                <w:lang w:eastAsia="en-IN"/>
                              </w:rPr>
                              <w:t>Fig 17:</w:t>
                            </w:r>
                            <w:r w:rsidRPr="00F54FF9">
                              <w:rPr>
                                <w:rFonts w:ascii="Arial" w:hAnsi="Arial" w:cs="Arial"/>
                                <w:sz w:val="20"/>
                                <w:szCs w:val="20"/>
                                <w:lang w:eastAsia="en-IN"/>
                              </w:rPr>
                              <w:t xml:space="preserve"> </w:t>
                            </w:r>
                            <w:r w:rsidRPr="00F54FF9">
                              <w:rPr>
                                <w:rFonts w:ascii="Arial" w:hAnsi="Arial" w:cs="Arial"/>
                                <w:sz w:val="20"/>
                                <w:szCs w:val="20"/>
                              </w:rPr>
                              <w:t>Specimens immersed in water</w:t>
                            </w:r>
                          </w:p>
                          <w:p w14:paraId="2155AED1" w14:textId="77777777" w:rsidR="00F54FF9" w:rsidRPr="00F54FF9" w:rsidRDefault="00F54FF9" w:rsidP="00F54FF9">
                            <w:pPr>
                              <w:widowControl/>
                              <w:autoSpaceDE/>
                              <w:autoSpaceDN/>
                              <w:spacing w:after="160" w:line="259" w:lineRule="auto"/>
                              <w:contextualSpacing/>
                              <w:rPr>
                                <w:rFonts w:ascii="Arial" w:hAnsi="Arial" w:cs="Arial"/>
                                <w:sz w:val="20"/>
                                <w:szCs w:val="20"/>
                              </w:rPr>
                            </w:pPr>
                          </w:p>
                          <w:p w14:paraId="6F2048A9" w14:textId="77777777" w:rsidR="00F54FF9" w:rsidRPr="00F54FF9" w:rsidRDefault="00F54FF9" w:rsidP="00F54FF9">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305F" id="Text Box 1233120457" o:spid="_x0000_s1047" type="#_x0000_t202" style="position:absolute;left:0;text-align:left;margin-left:134.85pt;margin-top:3.75pt;width:198.6pt;height:22.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" fillcolor="white [3201]" stroked="f" strokeweight=".5pt">
                <v:textbox>
                  <w:txbxContent>
                    <w:p w14:paraId="1642F24A" w14:textId="77777777" w:rsidR="00F54FF9" w:rsidRPr="00F54FF9" w:rsidRDefault="00F54FF9" w:rsidP="00F54FF9">
                      <w:pPr>
                        <w:ind w:left="142"/>
                        <w:jc w:val="center"/>
                        <w:rPr>
                          <w:rFonts w:ascii="Arial" w:hAnsi="Arial" w:cs="Arial"/>
                          <w:sz w:val="20"/>
                          <w:szCs w:val="20"/>
                          <w:lang w:eastAsia="en-IN"/>
                        </w:rPr>
                      </w:pPr>
                      <w:r w:rsidRPr="00F54FF9">
                        <w:rPr>
                          <w:rFonts w:ascii="Arial" w:hAnsi="Arial" w:cs="Arial"/>
                          <w:b/>
                          <w:sz w:val="20"/>
                          <w:szCs w:val="20"/>
                          <w:lang w:eastAsia="en-IN"/>
                        </w:rPr>
                        <w:t>Fig 17:</w:t>
                      </w:r>
                      <w:r w:rsidRPr="00F54FF9">
                        <w:rPr>
                          <w:rFonts w:ascii="Arial" w:hAnsi="Arial" w:cs="Arial"/>
                          <w:sz w:val="20"/>
                          <w:szCs w:val="20"/>
                          <w:lang w:eastAsia="en-IN"/>
                        </w:rPr>
                        <w:t xml:space="preserve"> </w:t>
                      </w:r>
                      <w:r w:rsidRPr="00F54FF9">
                        <w:rPr>
                          <w:rFonts w:ascii="Arial" w:hAnsi="Arial" w:cs="Arial"/>
                          <w:sz w:val="20"/>
                          <w:szCs w:val="20"/>
                        </w:rPr>
                        <w:t>Specimens immersed in water</w:t>
                      </w:r>
                    </w:p>
                    <w:p w14:paraId="2155AED1" w14:textId="77777777" w:rsidR="00F54FF9" w:rsidRPr="00F54FF9" w:rsidRDefault="00F54FF9" w:rsidP="00F54FF9">
                      <w:pPr>
                        <w:widowControl/>
                        <w:autoSpaceDE/>
                        <w:autoSpaceDN/>
                        <w:spacing w:after="160" w:line="259" w:lineRule="auto"/>
                        <w:contextualSpacing/>
                        <w:rPr>
                          <w:rFonts w:ascii="Arial" w:hAnsi="Arial" w:cs="Arial"/>
                          <w:sz w:val="20"/>
                          <w:szCs w:val="20"/>
                        </w:rPr>
                      </w:pPr>
                    </w:p>
                    <w:p w14:paraId="6F2048A9" w14:textId="77777777" w:rsidR="00F54FF9" w:rsidRPr="00F54FF9" w:rsidRDefault="00F54FF9" w:rsidP="00F54FF9">
                      <w:pPr>
                        <w:jc w:val="center"/>
                        <w:rPr>
                          <w:rFonts w:ascii="Arial" w:hAnsi="Arial" w:cs="Arial"/>
                          <w:sz w:val="20"/>
                          <w:szCs w:val="20"/>
                        </w:rPr>
                      </w:pPr>
                    </w:p>
                  </w:txbxContent>
                </v:textbox>
                <w10:wrap type="tight" anchorx="margin"/>
              </v:shape>
            </w:pict>
          </mc:Fallback>
        </mc:AlternateContent>
      </w:r>
    </w:p>
    <w:p w14:paraId="06BDC3AD" w14:textId="592AFAFB" w:rsidR="00FD3C10" w:rsidRDefault="00FD3C10" w:rsidP="002779F3">
      <w:pPr>
        <w:pStyle w:val="BodyText"/>
        <w:spacing w:before="82"/>
        <w:ind w:left="525" w:right="176"/>
        <w:jc w:val="both"/>
      </w:pPr>
    </w:p>
    <w:p w14:paraId="15F5EFE5" w14:textId="6EC7D6AE" w:rsidR="00FD3C10" w:rsidRDefault="00FD3C10" w:rsidP="002779F3">
      <w:pPr>
        <w:pStyle w:val="BodyText"/>
        <w:spacing w:before="82"/>
        <w:ind w:left="525" w:right="176"/>
        <w:jc w:val="both"/>
      </w:pPr>
    </w:p>
    <w:p w14:paraId="17C8BC80" w14:textId="65B70663" w:rsidR="00FD3C10" w:rsidRDefault="00FD3C10" w:rsidP="002779F3">
      <w:pPr>
        <w:pStyle w:val="BodyText"/>
        <w:spacing w:before="82"/>
        <w:ind w:left="525" w:right="176"/>
        <w:jc w:val="both"/>
      </w:pPr>
    </w:p>
    <w:p w14:paraId="21BA6E38" w14:textId="77777777" w:rsidR="002111D3" w:rsidRDefault="002111D3" w:rsidP="002779F3">
      <w:pPr>
        <w:pStyle w:val="BodyText"/>
        <w:spacing w:before="82"/>
        <w:ind w:left="525" w:right="176"/>
        <w:jc w:val="both"/>
      </w:pPr>
    </w:p>
    <w:p w14:paraId="43FE4127" w14:textId="77777777" w:rsidR="002111D3" w:rsidRDefault="002111D3" w:rsidP="002779F3">
      <w:pPr>
        <w:pStyle w:val="BodyText"/>
        <w:spacing w:before="82"/>
        <w:ind w:left="525" w:right="176"/>
        <w:jc w:val="both"/>
      </w:pPr>
    </w:p>
    <w:p w14:paraId="4BEAF38A" w14:textId="77777777" w:rsidR="002111D3" w:rsidRDefault="002111D3" w:rsidP="002779F3">
      <w:pPr>
        <w:pStyle w:val="BodyText"/>
        <w:spacing w:before="82"/>
        <w:ind w:left="525" w:right="176"/>
        <w:jc w:val="both"/>
      </w:pPr>
    </w:p>
    <w:p w14:paraId="3D554336" w14:textId="77777777" w:rsidR="002111D3" w:rsidRDefault="002111D3" w:rsidP="002779F3">
      <w:pPr>
        <w:pStyle w:val="BodyText"/>
        <w:spacing w:before="82"/>
        <w:ind w:left="525" w:right="176"/>
        <w:jc w:val="both"/>
      </w:pPr>
    </w:p>
    <w:p w14:paraId="6C619153" w14:textId="77777777" w:rsidR="002111D3" w:rsidRDefault="002111D3" w:rsidP="002779F3">
      <w:pPr>
        <w:pStyle w:val="BodyText"/>
        <w:spacing w:before="82"/>
        <w:ind w:left="525" w:right="176"/>
        <w:jc w:val="both"/>
      </w:pPr>
    </w:p>
    <w:p w14:paraId="53FE0BBF" w14:textId="242A5CE4" w:rsidR="0025236E" w:rsidRDefault="0025236E" w:rsidP="002779F3">
      <w:pPr>
        <w:pStyle w:val="BodyText"/>
        <w:spacing w:before="82"/>
        <w:ind w:left="525" w:right="176"/>
        <w:jc w:val="both"/>
      </w:pPr>
      <w:r>
        <w:rPr>
          <w:noProof/>
        </w:rPr>
        <w:lastRenderedPageBreak/>
        <mc:AlternateContent>
          <mc:Choice Requires="wps">
            <w:drawing>
              <wp:anchor distT="0" distB="0" distL="114300" distR="114300" simplePos="0" relativeHeight="251670528" behindDoc="0" locked="0" layoutInCell="1" allowOverlap="1" wp14:anchorId="766F3944" wp14:editId="2CCDCD8B">
                <wp:simplePos x="0" y="0"/>
                <wp:positionH relativeFrom="margin">
                  <wp:posOffset>-1905</wp:posOffset>
                </wp:positionH>
                <wp:positionV relativeFrom="paragraph">
                  <wp:posOffset>-3810</wp:posOffset>
                </wp:positionV>
                <wp:extent cx="444246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442460" cy="381000"/>
                        </a:xfrm>
                        <a:prstGeom prst="rect">
                          <a:avLst/>
                        </a:prstGeom>
                        <a:solidFill>
                          <a:schemeClr val="lt1"/>
                        </a:solidFill>
                        <a:ln w="6350">
                          <a:noFill/>
                        </a:ln>
                      </wps:spPr>
                      <wps:txbx>
                        <w:txbxContent>
                          <w:p w14:paraId="687F9B2C" w14:textId="77777777" w:rsidR="0025236E" w:rsidRPr="0025236E" w:rsidRDefault="0025236E" w:rsidP="0025236E">
                            <w:pPr>
                              <w:widowControl/>
                              <w:autoSpaceDE/>
                              <w:autoSpaceDN/>
                              <w:spacing w:after="160" w:line="259" w:lineRule="auto"/>
                              <w:contextualSpacing/>
                              <w:rPr>
                                <w:rFonts w:ascii="Arial" w:hAnsi="Arial" w:cs="Arial"/>
                                <w:sz w:val="20"/>
                                <w:szCs w:val="24"/>
                              </w:rPr>
                            </w:pPr>
                            <w:r w:rsidRPr="0025236E">
                              <w:rPr>
                                <w:rFonts w:ascii="Arial" w:hAnsi="Arial" w:cs="Arial"/>
                                <w:b/>
                                <w:szCs w:val="32"/>
                              </w:rPr>
                              <w:t>Table 4:</w:t>
                            </w:r>
                            <w:r w:rsidRPr="0025236E">
                              <w:rPr>
                                <w:rFonts w:ascii="Arial" w:hAnsi="Arial" w:cs="Arial"/>
                                <w:szCs w:val="32"/>
                              </w:rPr>
                              <w:t xml:space="preserve"> Weight of specimen Before and After water absorption</w:t>
                            </w:r>
                          </w:p>
                          <w:p w14:paraId="0270C4B9" w14:textId="77777777" w:rsidR="0025236E" w:rsidRPr="0025236E" w:rsidRDefault="0025236E" w:rsidP="0025236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3944" id="Text Box 33" o:spid="_x0000_s1048" type="#_x0000_t202" style="position:absolute;left:0;text-align:left;margin-left:-.15pt;margin-top:-.3pt;width:349.8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" fillcolor="white [3201]" stroked="f" strokeweight=".5pt">
                <v:textbox>
                  <w:txbxContent>
                    <w:p w14:paraId="687F9B2C" w14:textId="77777777" w:rsidR="0025236E" w:rsidRPr="0025236E" w:rsidRDefault="0025236E" w:rsidP="0025236E">
                      <w:pPr>
                        <w:widowControl/>
                        <w:autoSpaceDE/>
                        <w:autoSpaceDN/>
                        <w:spacing w:after="160" w:line="259" w:lineRule="auto"/>
                        <w:contextualSpacing/>
                        <w:rPr>
                          <w:rFonts w:ascii="Arial" w:hAnsi="Arial" w:cs="Arial"/>
                          <w:sz w:val="20"/>
                          <w:szCs w:val="24"/>
                        </w:rPr>
                      </w:pPr>
                      <w:r w:rsidRPr="0025236E">
                        <w:rPr>
                          <w:rFonts w:ascii="Arial" w:hAnsi="Arial" w:cs="Arial"/>
                          <w:b/>
                          <w:szCs w:val="32"/>
                        </w:rPr>
                        <w:t>Table 4:</w:t>
                      </w:r>
                      <w:r w:rsidRPr="0025236E">
                        <w:rPr>
                          <w:rFonts w:ascii="Arial" w:hAnsi="Arial" w:cs="Arial"/>
                          <w:szCs w:val="32"/>
                        </w:rPr>
                        <w:t xml:space="preserve"> Weight of specimen Before and After water absorption</w:t>
                      </w:r>
                    </w:p>
                    <w:p w14:paraId="0270C4B9" w14:textId="77777777" w:rsidR="0025236E" w:rsidRPr="0025236E" w:rsidRDefault="0025236E" w:rsidP="0025236E">
                      <w:pPr>
                        <w:jc w:val="center"/>
                        <w:rPr>
                          <w:rFonts w:ascii="Arial" w:hAnsi="Arial" w:cs="Arial"/>
                        </w:rPr>
                      </w:pPr>
                    </w:p>
                  </w:txbxContent>
                </v:textbox>
                <w10:wrap anchorx="margin"/>
              </v:shape>
            </w:pict>
          </mc:Fallback>
        </mc:AlternateContent>
      </w:r>
    </w:p>
    <w:p w14:paraId="581C4A72" w14:textId="7ABFE588" w:rsidR="0025236E" w:rsidRDefault="00AD03AC" w:rsidP="002779F3">
      <w:pPr>
        <w:pStyle w:val="BodyText"/>
        <w:spacing w:before="82"/>
        <w:ind w:left="525" w:right="176"/>
        <w:jc w:val="both"/>
      </w:pPr>
      <w:r>
        <w:rPr>
          <w:noProof/>
        </w:rPr>
        <mc:AlternateContent>
          <mc:Choice Requires="wps">
            <w:drawing>
              <wp:anchor distT="0" distB="0" distL="114300" distR="114300" simplePos="0" relativeHeight="251671552" behindDoc="0" locked="0" layoutInCell="1" allowOverlap="1" wp14:anchorId="5CDEEF9F" wp14:editId="011050F6">
                <wp:simplePos x="0" y="0"/>
                <wp:positionH relativeFrom="margin">
                  <wp:posOffset>-1905</wp:posOffset>
                </wp:positionH>
                <wp:positionV relativeFrom="paragraph">
                  <wp:posOffset>199390</wp:posOffset>
                </wp:positionV>
                <wp:extent cx="6202680" cy="4328160"/>
                <wp:effectExtent l="0" t="0" r="26670" b="15240"/>
                <wp:wrapNone/>
                <wp:docPr id="910799831" name="Text Box 910799831"/>
                <wp:cNvGraphicFramePr/>
                <a:graphic xmlns:a="http://schemas.openxmlformats.org/drawingml/2006/main">
                  <a:graphicData uri="http://schemas.microsoft.com/office/word/2010/wordprocessingShape">
                    <wps:wsp>
                      <wps:cNvSpPr txBox="1"/>
                      <wps:spPr>
                        <a:xfrm>
                          <a:off x="0" y="0"/>
                          <a:ext cx="6202680" cy="4328160"/>
                        </a:xfrm>
                        <a:prstGeom prst="rect">
                          <a:avLst/>
                        </a:prstGeom>
                        <a:solidFill>
                          <a:schemeClr val="lt1"/>
                        </a:solidFill>
                        <a:ln w="6350">
                          <a:solidFill>
                            <a:prstClr val="black"/>
                          </a:solidFill>
                        </a:ln>
                      </wps:spPr>
                      <wps:txbx>
                        <w:txbxContent>
                          <w:tbl>
                            <w:tblPr>
                              <w:tblW w:w="9697" w:type="dxa"/>
                              <w:tblLayout w:type="fixed"/>
                              <w:tblLook w:val="04A0" w:firstRow="1" w:lastRow="0" w:firstColumn="1" w:lastColumn="0" w:noHBand="0" w:noVBand="1"/>
                            </w:tblPr>
                            <w:tblGrid>
                              <w:gridCol w:w="1404"/>
                              <w:gridCol w:w="1576"/>
                              <w:gridCol w:w="1747"/>
                              <w:gridCol w:w="2224"/>
                              <w:gridCol w:w="2482"/>
                              <w:gridCol w:w="264"/>
                            </w:tblGrid>
                            <w:tr w:rsidR="00AD03AC" w:rsidRPr="00DF2BF9" w14:paraId="6A6BE971" w14:textId="77777777" w:rsidTr="00DA6733">
                              <w:trPr>
                                <w:trHeight w:val="430"/>
                              </w:trPr>
                              <w:tc>
                                <w:tcPr>
                                  <w:tcW w:w="2980" w:type="dxa"/>
                                  <w:gridSpan w:val="2"/>
                                  <w:tcBorders>
                                    <w:top w:val="single" w:sz="4" w:space="0" w:color="auto"/>
                                    <w:left w:val="single" w:sz="4" w:space="0" w:color="auto"/>
                                    <w:bottom w:val="single" w:sz="4" w:space="0" w:color="auto"/>
                                    <w:right w:val="single" w:sz="4" w:space="0" w:color="000000"/>
                                  </w:tcBorders>
                                  <w:noWrap/>
                                  <w:vAlign w:val="center"/>
                                  <w:hideMark/>
                                </w:tcPr>
                                <w:p w14:paraId="74944BB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Specimens</w:t>
                                  </w:r>
                                </w:p>
                              </w:tc>
                              <w:tc>
                                <w:tcPr>
                                  <w:tcW w:w="1747" w:type="dxa"/>
                                  <w:tcBorders>
                                    <w:top w:val="single" w:sz="4" w:space="0" w:color="auto"/>
                                    <w:left w:val="nil"/>
                                    <w:bottom w:val="single" w:sz="4" w:space="0" w:color="auto"/>
                                    <w:right w:val="single" w:sz="4" w:space="0" w:color="auto"/>
                                  </w:tcBorders>
                                  <w:noWrap/>
                                  <w:vAlign w:val="center"/>
                                  <w:hideMark/>
                                </w:tcPr>
                                <w:p w14:paraId="782A1EC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before water absorption in grams</w:t>
                                  </w:r>
                                </w:p>
                              </w:tc>
                              <w:tc>
                                <w:tcPr>
                                  <w:tcW w:w="2224" w:type="dxa"/>
                                  <w:tcBorders>
                                    <w:top w:val="single" w:sz="4" w:space="0" w:color="auto"/>
                                    <w:left w:val="nil"/>
                                    <w:bottom w:val="single" w:sz="4" w:space="0" w:color="auto"/>
                                    <w:right w:val="single" w:sz="4" w:space="0" w:color="auto"/>
                                  </w:tcBorders>
                                  <w:noWrap/>
                                  <w:vAlign w:val="center"/>
                                  <w:hideMark/>
                                </w:tcPr>
                                <w:p w14:paraId="02EB63A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after water absorption in grams</w:t>
                                  </w:r>
                                </w:p>
                              </w:tc>
                              <w:tc>
                                <w:tcPr>
                                  <w:tcW w:w="2482" w:type="dxa"/>
                                  <w:tcBorders>
                                    <w:top w:val="single" w:sz="4" w:space="0" w:color="auto"/>
                                    <w:left w:val="nil"/>
                                    <w:bottom w:val="single" w:sz="4" w:space="0" w:color="auto"/>
                                    <w:right w:val="nil"/>
                                  </w:tcBorders>
                                  <w:vAlign w:val="center"/>
                                </w:tcPr>
                                <w:p w14:paraId="1B5BC448" w14:textId="77777777" w:rsidR="00AD03AC" w:rsidRPr="00DF2BF9" w:rsidRDefault="00AD03AC" w:rsidP="00C86780">
                                  <w:pPr>
                                    <w:jc w:val="center"/>
                                    <w:rPr>
                                      <w:color w:val="000000"/>
                                      <w:sz w:val="24"/>
                                      <w:szCs w:val="24"/>
                                      <w:lang w:eastAsia="en-IN"/>
                                    </w:rPr>
                                  </w:pPr>
                                  <w:r>
                                    <w:rPr>
                                      <w:color w:val="000000"/>
                                      <w:sz w:val="24"/>
                                      <w:szCs w:val="24"/>
                                      <w:lang w:eastAsia="en-IN"/>
                                    </w:rPr>
                                    <w:t>Average % of water absorption for 24 hrs</w:t>
                                  </w:r>
                                </w:p>
                              </w:tc>
                              <w:tc>
                                <w:tcPr>
                                  <w:tcW w:w="264" w:type="dxa"/>
                                  <w:tcBorders>
                                    <w:top w:val="single" w:sz="4" w:space="0" w:color="auto"/>
                                    <w:left w:val="nil"/>
                                    <w:bottom w:val="single" w:sz="4" w:space="0" w:color="auto"/>
                                    <w:right w:val="single" w:sz="4" w:space="0" w:color="auto"/>
                                  </w:tcBorders>
                                  <w:vAlign w:val="center"/>
                                </w:tcPr>
                                <w:p w14:paraId="2A85CF3C" w14:textId="77777777" w:rsidR="00AD03AC" w:rsidRPr="00DF2BF9" w:rsidRDefault="00AD03AC" w:rsidP="00C86780">
                                  <w:pPr>
                                    <w:jc w:val="center"/>
                                    <w:rPr>
                                      <w:color w:val="000000"/>
                                      <w:sz w:val="24"/>
                                      <w:szCs w:val="24"/>
                                      <w:lang w:eastAsia="en-IN"/>
                                    </w:rPr>
                                  </w:pPr>
                                </w:p>
                              </w:tc>
                            </w:tr>
                            <w:tr w:rsidR="00AD03AC" w:rsidRPr="00DF2BF9" w14:paraId="351167A1"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48E77A2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 Epoxy</w:t>
                                  </w:r>
                                </w:p>
                              </w:tc>
                              <w:tc>
                                <w:tcPr>
                                  <w:tcW w:w="1576" w:type="dxa"/>
                                  <w:tcBorders>
                                    <w:top w:val="nil"/>
                                    <w:left w:val="nil"/>
                                    <w:bottom w:val="single" w:sz="4" w:space="0" w:color="auto"/>
                                    <w:right w:val="single" w:sz="4" w:space="0" w:color="auto"/>
                                  </w:tcBorders>
                                  <w:noWrap/>
                                  <w:vAlign w:val="center"/>
                                  <w:hideMark/>
                                </w:tcPr>
                                <w:p w14:paraId="7347004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05E2FEF6"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705BE26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68</w:t>
                                  </w:r>
                                </w:p>
                              </w:tc>
                              <w:tc>
                                <w:tcPr>
                                  <w:tcW w:w="2746" w:type="dxa"/>
                                  <w:gridSpan w:val="2"/>
                                  <w:vMerge w:val="restart"/>
                                  <w:tcBorders>
                                    <w:top w:val="nil"/>
                                    <w:left w:val="nil"/>
                                    <w:right w:val="single" w:sz="4" w:space="0" w:color="auto"/>
                                  </w:tcBorders>
                                  <w:vAlign w:val="center"/>
                                </w:tcPr>
                                <w:p w14:paraId="10089A3A" w14:textId="77777777" w:rsidR="00AD03AC" w:rsidRPr="00DF2BF9" w:rsidRDefault="00AD03AC" w:rsidP="00C86780">
                                  <w:pPr>
                                    <w:jc w:val="center"/>
                                    <w:rPr>
                                      <w:color w:val="000000"/>
                                      <w:sz w:val="24"/>
                                      <w:szCs w:val="24"/>
                                      <w:lang w:eastAsia="en-IN"/>
                                    </w:rPr>
                                  </w:pPr>
                                  <w:r>
                                    <w:rPr>
                                      <w:color w:val="000000"/>
                                      <w:sz w:val="24"/>
                                      <w:szCs w:val="24"/>
                                      <w:lang w:eastAsia="en-IN"/>
                                    </w:rPr>
                                    <w:t>12.5%</w:t>
                                  </w:r>
                                </w:p>
                              </w:tc>
                            </w:tr>
                            <w:tr w:rsidR="00AD03AC" w:rsidRPr="00DF2BF9" w14:paraId="1959AF57"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77C16D0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52812BD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07CBAA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65</w:t>
                                  </w:r>
                                </w:p>
                              </w:tc>
                              <w:tc>
                                <w:tcPr>
                                  <w:tcW w:w="2224" w:type="dxa"/>
                                  <w:tcBorders>
                                    <w:top w:val="nil"/>
                                    <w:left w:val="nil"/>
                                    <w:bottom w:val="single" w:sz="4" w:space="0" w:color="auto"/>
                                    <w:right w:val="single" w:sz="4" w:space="0" w:color="auto"/>
                                  </w:tcBorders>
                                  <w:noWrap/>
                                  <w:vAlign w:val="center"/>
                                  <w:hideMark/>
                                </w:tcPr>
                                <w:p w14:paraId="0C10FB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71</w:t>
                                  </w:r>
                                </w:p>
                              </w:tc>
                              <w:tc>
                                <w:tcPr>
                                  <w:tcW w:w="2746" w:type="dxa"/>
                                  <w:gridSpan w:val="2"/>
                                  <w:vMerge/>
                                  <w:tcBorders>
                                    <w:left w:val="nil"/>
                                    <w:right w:val="single" w:sz="4" w:space="0" w:color="auto"/>
                                  </w:tcBorders>
                                  <w:vAlign w:val="center"/>
                                </w:tcPr>
                                <w:p w14:paraId="0279E52D" w14:textId="77777777" w:rsidR="00AD03AC" w:rsidRPr="00DF2BF9" w:rsidRDefault="00AD03AC" w:rsidP="00C86780">
                                  <w:pPr>
                                    <w:jc w:val="center"/>
                                    <w:rPr>
                                      <w:color w:val="000000"/>
                                      <w:sz w:val="24"/>
                                      <w:szCs w:val="24"/>
                                      <w:lang w:eastAsia="en-IN"/>
                                    </w:rPr>
                                  </w:pPr>
                                </w:p>
                              </w:tc>
                            </w:tr>
                            <w:tr w:rsidR="00AD03AC" w:rsidRPr="00DF2BF9" w14:paraId="4F76D2B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20A854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74C7564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1E460BE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224" w:type="dxa"/>
                                  <w:tcBorders>
                                    <w:top w:val="nil"/>
                                    <w:left w:val="nil"/>
                                    <w:bottom w:val="single" w:sz="4" w:space="0" w:color="auto"/>
                                    <w:right w:val="single" w:sz="4" w:space="0" w:color="auto"/>
                                  </w:tcBorders>
                                  <w:noWrap/>
                                  <w:vAlign w:val="center"/>
                                  <w:hideMark/>
                                </w:tcPr>
                                <w:p w14:paraId="00429D2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74</w:t>
                                  </w:r>
                                </w:p>
                              </w:tc>
                              <w:tc>
                                <w:tcPr>
                                  <w:tcW w:w="2746" w:type="dxa"/>
                                  <w:gridSpan w:val="2"/>
                                  <w:vMerge/>
                                  <w:tcBorders>
                                    <w:left w:val="nil"/>
                                    <w:right w:val="single" w:sz="4" w:space="0" w:color="auto"/>
                                  </w:tcBorders>
                                  <w:vAlign w:val="center"/>
                                </w:tcPr>
                                <w:p w14:paraId="169439B7" w14:textId="77777777" w:rsidR="00AD03AC" w:rsidRPr="00DF2BF9" w:rsidRDefault="00AD03AC" w:rsidP="00C86780">
                                  <w:pPr>
                                    <w:jc w:val="center"/>
                                    <w:rPr>
                                      <w:color w:val="000000"/>
                                      <w:sz w:val="24"/>
                                      <w:szCs w:val="24"/>
                                      <w:lang w:eastAsia="en-IN"/>
                                    </w:rPr>
                                  </w:pPr>
                                </w:p>
                              </w:tc>
                            </w:tr>
                            <w:tr w:rsidR="00AD03AC" w:rsidRPr="00DF2BF9" w14:paraId="2A95F26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1C7E5EE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70C68B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721AEEC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E482E0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746" w:type="dxa"/>
                                  <w:gridSpan w:val="2"/>
                                  <w:vMerge/>
                                  <w:tcBorders>
                                    <w:left w:val="nil"/>
                                    <w:bottom w:val="single" w:sz="4" w:space="0" w:color="auto"/>
                                    <w:right w:val="single" w:sz="4" w:space="0" w:color="auto"/>
                                  </w:tcBorders>
                                  <w:vAlign w:val="center"/>
                                </w:tcPr>
                                <w:p w14:paraId="021995D6" w14:textId="77777777" w:rsidR="00AD03AC" w:rsidRPr="00DF2BF9" w:rsidRDefault="00AD03AC" w:rsidP="00C86780">
                                  <w:pPr>
                                    <w:jc w:val="center"/>
                                    <w:rPr>
                                      <w:color w:val="000000"/>
                                      <w:sz w:val="24"/>
                                      <w:szCs w:val="24"/>
                                      <w:lang w:eastAsia="en-IN"/>
                                    </w:rPr>
                                  </w:pPr>
                                </w:p>
                              </w:tc>
                            </w:tr>
                            <w:tr w:rsidR="00AD03AC" w:rsidRPr="00DF2BF9" w14:paraId="2F271B79"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55824EF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Jute/Glass Epoxy</w:t>
                                  </w:r>
                                </w:p>
                              </w:tc>
                              <w:tc>
                                <w:tcPr>
                                  <w:tcW w:w="1576" w:type="dxa"/>
                                  <w:tcBorders>
                                    <w:top w:val="nil"/>
                                    <w:left w:val="nil"/>
                                    <w:bottom w:val="single" w:sz="4" w:space="0" w:color="auto"/>
                                    <w:right w:val="single" w:sz="4" w:space="0" w:color="auto"/>
                                  </w:tcBorders>
                                  <w:noWrap/>
                                  <w:vAlign w:val="center"/>
                                  <w:hideMark/>
                                </w:tcPr>
                                <w:p w14:paraId="031B2A0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4428040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E2FE8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val="restart"/>
                                  <w:tcBorders>
                                    <w:top w:val="nil"/>
                                    <w:left w:val="nil"/>
                                    <w:right w:val="single" w:sz="4" w:space="0" w:color="auto"/>
                                  </w:tcBorders>
                                  <w:vAlign w:val="center"/>
                                </w:tcPr>
                                <w:p w14:paraId="1EE415DA" w14:textId="77777777" w:rsidR="00AD03AC" w:rsidRPr="00DF2BF9" w:rsidRDefault="00AD03AC" w:rsidP="00C86780">
                                  <w:pPr>
                                    <w:jc w:val="center"/>
                                    <w:rPr>
                                      <w:color w:val="000000"/>
                                      <w:sz w:val="24"/>
                                      <w:szCs w:val="24"/>
                                      <w:lang w:eastAsia="en-IN"/>
                                    </w:rPr>
                                  </w:pPr>
                                  <w:r>
                                    <w:rPr>
                                      <w:color w:val="000000"/>
                                      <w:sz w:val="24"/>
                                      <w:szCs w:val="24"/>
                                      <w:lang w:eastAsia="en-IN"/>
                                    </w:rPr>
                                    <w:t>9%</w:t>
                                  </w:r>
                                </w:p>
                              </w:tc>
                            </w:tr>
                            <w:tr w:rsidR="00AD03AC" w:rsidRPr="00DF2BF9" w14:paraId="39CC3959"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A55AB2E"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1394BC5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C0AD52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50</w:t>
                                  </w:r>
                                </w:p>
                              </w:tc>
                              <w:tc>
                                <w:tcPr>
                                  <w:tcW w:w="2224" w:type="dxa"/>
                                  <w:tcBorders>
                                    <w:top w:val="nil"/>
                                    <w:left w:val="nil"/>
                                    <w:bottom w:val="single" w:sz="4" w:space="0" w:color="auto"/>
                                    <w:right w:val="single" w:sz="4" w:space="0" w:color="auto"/>
                                  </w:tcBorders>
                                  <w:noWrap/>
                                  <w:vAlign w:val="center"/>
                                  <w:hideMark/>
                                </w:tcPr>
                                <w:p w14:paraId="56A15C0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56</w:t>
                                  </w:r>
                                </w:p>
                              </w:tc>
                              <w:tc>
                                <w:tcPr>
                                  <w:tcW w:w="2746" w:type="dxa"/>
                                  <w:gridSpan w:val="2"/>
                                  <w:vMerge/>
                                  <w:tcBorders>
                                    <w:left w:val="nil"/>
                                    <w:right w:val="single" w:sz="4" w:space="0" w:color="auto"/>
                                  </w:tcBorders>
                                  <w:vAlign w:val="center"/>
                                </w:tcPr>
                                <w:p w14:paraId="0753ED88" w14:textId="77777777" w:rsidR="00AD03AC" w:rsidRPr="00DF2BF9" w:rsidRDefault="00AD03AC" w:rsidP="00C86780">
                                  <w:pPr>
                                    <w:jc w:val="center"/>
                                    <w:rPr>
                                      <w:color w:val="000000"/>
                                      <w:sz w:val="24"/>
                                      <w:szCs w:val="24"/>
                                      <w:lang w:eastAsia="en-IN"/>
                                    </w:rPr>
                                  </w:pPr>
                                </w:p>
                              </w:tc>
                            </w:tr>
                            <w:tr w:rsidR="00AD03AC" w:rsidRPr="00DF2BF9" w14:paraId="374E733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6AC0D4FC"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02B7B69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5CE4A009"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9DC69A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tcBorders>
                                    <w:left w:val="nil"/>
                                    <w:right w:val="single" w:sz="4" w:space="0" w:color="auto"/>
                                  </w:tcBorders>
                                  <w:vAlign w:val="center"/>
                                </w:tcPr>
                                <w:p w14:paraId="27CE7AEC" w14:textId="77777777" w:rsidR="00AD03AC" w:rsidRPr="00DF2BF9" w:rsidRDefault="00AD03AC" w:rsidP="00C86780">
                                  <w:pPr>
                                    <w:jc w:val="center"/>
                                    <w:rPr>
                                      <w:color w:val="000000"/>
                                      <w:sz w:val="24"/>
                                      <w:szCs w:val="24"/>
                                      <w:lang w:eastAsia="en-IN"/>
                                    </w:rPr>
                                  </w:pPr>
                                </w:p>
                              </w:tc>
                            </w:tr>
                            <w:tr w:rsidR="00AD03AC" w:rsidRPr="00DF2BF9" w14:paraId="397D3993"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7A8049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3C5D4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3784670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7210B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66</w:t>
                                  </w:r>
                                </w:p>
                              </w:tc>
                              <w:tc>
                                <w:tcPr>
                                  <w:tcW w:w="2746" w:type="dxa"/>
                                  <w:gridSpan w:val="2"/>
                                  <w:vMerge/>
                                  <w:tcBorders>
                                    <w:left w:val="nil"/>
                                    <w:bottom w:val="single" w:sz="4" w:space="0" w:color="auto"/>
                                    <w:right w:val="single" w:sz="4" w:space="0" w:color="auto"/>
                                  </w:tcBorders>
                                  <w:vAlign w:val="center"/>
                                </w:tcPr>
                                <w:p w14:paraId="4BF963FA" w14:textId="77777777" w:rsidR="00AD03AC" w:rsidRPr="00DF2BF9" w:rsidRDefault="00AD03AC" w:rsidP="00C86780">
                                  <w:pPr>
                                    <w:jc w:val="center"/>
                                    <w:rPr>
                                      <w:color w:val="000000"/>
                                      <w:sz w:val="24"/>
                                      <w:szCs w:val="24"/>
                                      <w:lang w:eastAsia="en-IN"/>
                                    </w:rPr>
                                  </w:pPr>
                                </w:p>
                              </w:tc>
                            </w:tr>
                            <w:tr w:rsidR="00AD03AC" w:rsidRPr="00DF2BF9" w14:paraId="16D83AB7"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14168862" w14:textId="77777777" w:rsidR="00AD03AC" w:rsidRPr="00DF2BF9" w:rsidRDefault="00AD03AC" w:rsidP="00C86780">
                                  <w:pPr>
                                    <w:jc w:val="center"/>
                                    <w:rPr>
                                      <w:color w:val="000000"/>
                                      <w:sz w:val="24"/>
                                      <w:szCs w:val="24"/>
                                      <w:lang w:eastAsia="en-IN"/>
                                    </w:rPr>
                                  </w:pPr>
                                  <w:r>
                                    <w:rPr>
                                      <w:color w:val="000000"/>
                                      <w:sz w:val="24"/>
                                      <w:szCs w:val="24"/>
                                      <w:lang w:eastAsia="en-IN"/>
                                    </w:rPr>
                                    <w:t>J</w:t>
                                  </w:r>
                                  <w:r w:rsidRPr="00DF2BF9">
                                    <w:rPr>
                                      <w:color w:val="000000"/>
                                      <w:sz w:val="24"/>
                                      <w:szCs w:val="24"/>
                                      <w:lang w:eastAsia="en-IN"/>
                                    </w:rPr>
                                    <w:t>ute/Glass/Graphene Epoxy</w:t>
                                  </w:r>
                                </w:p>
                              </w:tc>
                              <w:tc>
                                <w:tcPr>
                                  <w:tcW w:w="1576" w:type="dxa"/>
                                  <w:tcBorders>
                                    <w:top w:val="nil"/>
                                    <w:left w:val="nil"/>
                                    <w:bottom w:val="single" w:sz="4" w:space="0" w:color="auto"/>
                                    <w:right w:val="single" w:sz="4" w:space="0" w:color="auto"/>
                                  </w:tcBorders>
                                  <w:noWrap/>
                                  <w:vAlign w:val="center"/>
                                  <w:hideMark/>
                                </w:tcPr>
                                <w:p w14:paraId="3F7AD21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65DBC3C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3AF2A54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63</w:t>
                                  </w:r>
                                </w:p>
                              </w:tc>
                              <w:tc>
                                <w:tcPr>
                                  <w:tcW w:w="2746" w:type="dxa"/>
                                  <w:gridSpan w:val="2"/>
                                  <w:vMerge w:val="restart"/>
                                  <w:tcBorders>
                                    <w:top w:val="nil"/>
                                    <w:left w:val="nil"/>
                                    <w:right w:val="single" w:sz="4" w:space="0" w:color="auto"/>
                                  </w:tcBorders>
                                  <w:vAlign w:val="center"/>
                                </w:tcPr>
                                <w:p w14:paraId="09BC460E" w14:textId="77777777" w:rsidR="00AD03AC" w:rsidRPr="00DF2BF9" w:rsidRDefault="00AD03AC" w:rsidP="00C86780">
                                  <w:pPr>
                                    <w:jc w:val="center"/>
                                    <w:rPr>
                                      <w:color w:val="000000"/>
                                      <w:sz w:val="24"/>
                                      <w:szCs w:val="24"/>
                                      <w:lang w:eastAsia="en-IN"/>
                                    </w:rPr>
                                  </w:pPr>
                                  <w:r>
                                    <w:rPr>
                                      <w:color w:val="000000"/>
                                      <w:sz w:val="24"/>
                                      <w:szCs w:val="24"/>
                                      <w:lang w:eastAsia="en-IN"/>
                                    </w:rPr>
                                    <w:t>6%</w:t>
                                  </w:r>
                                </w:p>
                              </w:tc>
                            </w:tr>
                            <w:tr w:rsidR="00AD03AC" w:rsidRPr="00DF2BF9" w14:paraId="6E4EAB9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05137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46D3ABB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16F80D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ADCB6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3F60594D" w14:textId="77777777" w:rsidR="00AD03AC" w:rsidRPr="00DF2BF9" w:rsidRDefault="00AD03AC" w:rsidP="00C86780">
                                  <w:pPr>
                                    <w:jc w:val="center"/>
                                    <w:rPr>
                                      <w:color w:val="000000"/>
                                      <w:sz w:val="24"/>
                                      <w:szCs w:val="24"/>
                                      <w:lang w:eastAsia="en-IN"/>
                                    </w:rPr>
                                  </w:pPr>
                                </w:p>
                              </w:tc>
                            </w:tr>
                            <w:tr w:rsidR="00AD03AC" w:rsidRPr="00DF2BF9" w14:paraId="1AB9A81D"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B1AEBFF"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2DC6B9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4D17F3B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2AEDA35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79A06E70" w14:textId="77777777" w:rsidR="00AD03AC" w:rsidRPr="00DF2BF9" w:rsidRDefault="00AD03AC" w:rsidP="00C86780">
                                  <w:pPr>
                                    <w:jc w:val="center"/>
                                    <w:rPr>
                                      <w:color w:val="000000"/>
                                      <w:sz w:val="24"/>
                                      <w:szCs w:val="24"/>
                                      <w:lang w:eastAsia="en-IN"/>
                                    </w:rPr>
                                  </w:pPr>
                                </w:p>
                              </w:tc>
                            </w:tr>
                            <w:tr w:rsidR="00AD03AC" w:rsidRPr="00DF2BF9" w14:paraId="2F46177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F7329E3"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01AE2F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0283424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09372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w:t>
                                  </w:r>
                                  <w:r>
                                    <w:rPr>
                                      <w:color w:val="000000"/>
                                      <w:sz w:val="24"/>
                                      <w:szCs w:val="24"/>
                                      <w:lang w:eastAsia="en-IN"/>
                                    </w:rPr>
                                    <w:t>5</w:t>
                                  </w:r>
                                </w:p>
                              </w:tc>
                              <w:tc>
                                <w:tcPr>
                                  <w:tcW w:w="2746" w:type="dxa"/>
                                  <w:gridSpan w:val="2"/>
                                  <w:vMerge/>
                                  <w:tcBorders>
                                    <w:left w:val="nil"/>
                                    <w:bottom w:val="single" w:sz="4" w:space="0" w:color="auto"/>
                                    <w:right w:val="single" w:sz="4" w:space="0" w:color="auto"/>
                                  </w:tcBorders>
                                  <w:vAlign w:val="center"/>
                                </w:tcPr>
                                <w:p w14:paraId="33AA81E6" w14:textId="77777777" w:rsidR="00AD03AC" w:rsidRPr="00DF2BF9" w:rsidRDefault="00AD03AC" w:rsidP="00C86780">
                                  <w:pPr>
                                    <w:jc w:val="center"/>
                                    <w:rPr>
                                      <w:color w:val="000000"/>
                                      <w:sz w:val="24"/>
                                      <w:szCs w:val="24"/>
                                      <w:lang w:eastAsia="en-IN"/>
                                    </w:rPr>
                                  </w:pPr>
                                </w:p>
                              </w:tc>
                            </w:tr>
                          </w:tbl>
                          <w:p w14:paraId="2EFED86E" w14:textId="77777777" w:rsidR="00AD03AC" w:rsidRDefault="00AD03AC" w:rsidP="00AD0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EF9F" id="Text Box 910799831" o:spid="_x0000_s1049" type="#_x0000_t202" style="position:absolute;left:0;text-align:left;margin-left:-.15pt;margin-top:15.7pt;width:488.4pt;height:34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" fillcolor="white [3201]" strokeweight=".5pt">
                <v:textbox>
                  <w:txbxContent>
                    <w:tbl>
                      <w:tblPr>
                        <w:tblW w:w="9697" w:type="dxa"/>
                        <w:tblLayout w:type="fixed"/>
                        <w:tblLook w:val="04A0" w:firstRow="1" w:lastRow="0" w:firstColumn="1" w:lastColumn="0" w:noHBand="0" w:noVBand="1"/>
                      </w:tblPr>
                      <w:tblGrid>
                        <w:gridCol w:w="1404"/>
                        <w:gridCol w:w="1576"/>
                        <w:gridCol w:w="1747"/>
                        <w:gridCol w:w="2224"/>
                        <w:gridCol w:w="2482"/>
                        <w:gridCol w:w="264"/>
                      </w:tblGrid>
                      <w:tr w:rsidR="00AD03AC" w:rsidRPr="00DF2BF9" w14:paraId="6A6BE971" w14:textId="77777777" w:rsidTr="00DA6733">
                        <w:trPr>
                          <w:trHeight w:val="430"/>
                        </w:trPr>
                        <w:tc>
                          <w:tcPr>
                            <w:tcW w:w="2980" w:type="dxa"/>
                            <w:gridSpan w:val="2"/>
                            <w:tcBorders>
                              <w:top w:val="single" w:sz="4" w:space="0" w:color="auto"/>
                              <w:left w:val="single" w:sz="4" w:space="0" w:color="auto"/>
                              <w:bottom w:val="single" w:sz="4" w:space="0" w:color="auto"/>
                              <w:right w:val="single" w:sz="4" w:space="0" w:color="000000"/>
                            </w:tcBorders>
                            <w:noWrap/>
                            <w:vAlign w:val="center"/>
                            <w:hideMark/>
                          </w:tcPr>
                          <w:p w14:paraId="74944BB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Specimens</w:t>
                            </w:r>
                          </w:p>
                        </w:tc>
                        <w:tc>
                          <w:tcPr>
                            <w:tcW w:w="1747" w:type="dxa"/>
                            <w:tcBorders>
                              <w:top w:val="single" w:sz="4" w:space="0" w:color="auto"/>
                              <w:left w:val="nil"/>
                              <w:bottom w:val="single" w:sz="4" w:space="0" w:color="auto"/>
                              <w:right w:val="single" w:sz="4" w:space="0" w:color="auto"/>
                            </w:tcBorders>
                            <w:noWrap/>
                            <w:vAlign w:val="center"/>
                            <w:hideMark/>
                          </w:tcPr>
                          <w:p w14:paraId="782A1EC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before water absorption in grams</w:t>
                            </w:r>
                          </w:p>
                        </w:tc>
                        <w:tc>
                          <w:tcPr>
                            <w:tcW w:w="2224" w:type="dxa"/>
                            <w:tcBorders>
                              <w:top w:val="single" w:sz="4" w:space="0" w:color="auto"/>
                              <w:left w:val="nil"/>
                              <w:bottom w:val="single" w:sz="4" w:space="0" w:color="auto"/>
                              <w:right w:val="single" w:sz="4" w:space="0" w:color="auto"/>
                            </w:tcBorders>
                            <w:noWrap/>
                            <w:vAlign w:val="center"/>
                            <w:hideMark/>
                          </w:tcPr>
                          <w:p w14:paraId="02EB63A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after water absorption in grams</w:t>
                            </w:r>
                          </w:p>
                        </w:tc>
                        <w:tc>
                          <w:tcPr>
                            <w:tcW w:w="2482" w:type="dxa"/>
                            <w:tcBorders>
                              <w:top w:val="single" w:sz="4" w:space="0" w:color="auto"/>
                              <w:left w:val="nil"/>
                              <w:bottom w:val="single" w:sz="4" w:space="0" w:color="auto"/>
                              <w:right w:val="nil"/>
                            </w:tcBorders>
                            <w:vAlign w:val="center"/>
                          </w:tcPr>
                          <w:p w14:paraId="1B5BC448" w14:textId="77777777" w:rsidR="00AD03AC" w:rsidRPr="00DF2BF9" w:rsidRDefault="00AD03AC" w:rsidP="00C86780">
                            <w:pPr>
                              <w:jc w:val="center"/>
                              <w:rPr>
                                <w:color w:val="000000"/>
                                <w:sz w:val="24"/>
                                <w:szCs w:val="24"/>
                                <w:lang w:eastAsia="en-IN"/>
                              </w:rPr>
                            </w:pPr>
                            <w:r>
                              <w:rPr>
                                <w:color w:val="000000"/>
                                <w:sz w:val="24"/>
                                <w:szCs w:val="24"/>
                                <w:lang w:eastAsia="en-IN"/>
                              </w:rPr>
                              <w:t>Average % of water absorption for 24 hrs</w:t>
                            </w:r>
                          </w:p>
                        </w:tc>
                        <w:tc>
                          <w:tcPr>
                            <w:tcW w:w="264" w:type="dxa"/>
                            <w:tcBorders>
                              <w:top w:val="single" w:sz="4" w:space="0" w:color="auto"/>
                              <w:left w:val="nil"/>
                              <w:bottom w:val="single" w:sz="4" w:space="0" w:color="auto"/>
                              <w:right w:val="single" w:sz="4" w:space="0" w:color="auto"/>
                            </w:tcBorders>
                            <w:vAlign w:val="center"/>
                          </w:tcPr>
                          <w:p w14:paraId="2A85CF3C" w14:textId="77777777" w:rsidR="00AD03AC" w:rsidRPr="00DF2BF9" w:rsidRDefault="00AD03AC" w:rsidP="00C86780">
                            <w:pPr>
                              <w:jc w:val="center"/>
                              <w:rPr>
                                <w:color w:val="000000"/>
                                <w:sz w:val="24"/>
                                <w:szCs w:val="24"/>
                                <w:lang w:eastAsia="en-IN"/>
                              </w:rPr>
                            </w:pPr>
                          </w:p>
                        </w:tc>
                      </w:tr>
                      <w:tr w:rsidR="00AD03AC" w:rsidRPr="00DF2BF9" w14:paraId="351167A1"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48E77A2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 Epoxy</w:t>
                            </w:r>
                          </w:p>
                        </w:tc>
                        <w:tc>
                          <w:tcPr>
                            <w:tcW w:w="1576" w:type="dxa"/>
                            <w:tcBorders>
                              <w:top w:val="nil"/>
                              <w:left w:val="nil"/>
                              <w:bottom w:val="single" w:sz="4" w:space="0" w:color="auto"/>
                              <w:right w:val="single" w:sz="4" w:space="0" w:color="auto"/>
                            </w:tcBorders>
                            <w:noWrap/>
                            <w:vAlign w:val="center"/>
                            <w:hideMark/>
                          </w:tcPr>
                          <w:p w14:paraId="7347004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05E2FEF6"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705BE26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68</w:t>
                            </w:r>
                          </w:p>
                        </w:tc>
                        <w:tc>
                          <w:tcPr>
                            <w:tcW w:w="2746" w:type="dxa"/>
                            <w:gridSpan w:val="2"/>
                            <w:vMerge w:val="restart"/>
                            <w:tcBorders>
                              <w:top w:val="nil"/>
                              <w:left w:val="nil"/>
                              <w:right w:val="single" w:sz="4" w:space="0" w:color="auto"/>
                            </w:tcBorders>
                            <w:vAlign w:val="center"/>
                          </w:tcPr>
                          <w:p w14:paraId="10089A3A" w14:textId="77777777" w:rsidR="00AD03AC" w:rsidRPr="00DF2BF9" w:rsidRDefault="00AD03AC" w:rsidP="00C86780">
                            <w:pPr>
                              <w:jc w:val="center"/>
                              <w:rPr>
                                <w:color w:val="000000"/>
                                <w:sz w:val="24"/>
                                <w:szCs w:val="24"/>
                                <w:lang w:eastAsia="en-IN"/>
                              </w:rPr>
                            </w:pPr>
                            <w:r>
                              <w:rPr>
                                <w:color w:val="000000"/>
                                <w:sz w:val="24"/>
                                <w:szCs w:val="24"/>
                                <w:lang w:eastAsia="en-IN"/>
                              </w:rPr>
                              <w:t>12.5%</w:t>
                            </w:r>
                          </w:p>
                        </w:tc>
                      </w:tr>
                      <w:tr w:rsidR="00AD03AC" w:rsidRPr="00DF2BF9" w14:paraId="1959AF57"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77C16D0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52812BD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07CBAA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65</w:t>
                            </w:r>
                          </w:p>
                        </w:tc>
                        <w:tc>
                          <w:tcPr>
                            <w:tcW w:w="2224" w:type="dxa"/>
                            <w:tcBorders>
                              <w:top w:val="nil"/>
                              <w:left w:val="nil"/>
                              <w:bottom w:val="single" w:sz="4" w:space="0" w:color="auto"/>
                              <w:right w:val="single" w:sz="4" w:space="0" w:color="auto"/>
                            </w:tcBorders>
                            <w:noWrap/>
                            <w:vAlign w:val="center"/>
                            <w:hideMark/>
                          </w:tcPr>
                          <w:p w14:paraId="0C10FB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71</w:t>
                            </w:r>
                          </w:p>
                        </w:tc>
                        <w:tc>
                          <w:tcPr>
                            <w:tcW w:w="2746" w:type="dxa"/>
                            <w:gridSpan w:val="2"/>
                            <w:vMerge/>
                            <w:tcBorders>
                              <w:left w:val="nil"/>
                              <w:right w:val="single" w:sz="4" w:space="0" w:color="auto"/>
                            </w:tcBorders>
                            <w:vAlign w:val="center"/>
                          </w:tcPr>
                          <w:p w14:paraId="0279E52D" w14:textId="77777777" w:rsidR="00AD03AC" w:rsidRPr="00DF2BF9" w:rsidRDefault="00AD03AC" w:rsidP="00C86780">
                            <w:pPr>
                              <w:jc w:val="center"/>
                              <w:rPr>
                                <w:color w:val="000000"/>
                                <w:sz w:val="24"/>
                                <w:szCs w:val="24"/>
                                <w:lang w:eastAsia="en-IN"/>
                              </w:rPr>
                            </w:pPr>
                          </w:p>
                        </w:tc>
                      </w:tr>
                      <w:tr w:rsidR="00AD03AC" w:rsidRPr="00DF2BF9" w14:paraId="4F76D2B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20A854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74C7564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1E460BE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224" w:type="dxa"/>
                            <w:tcBorders>
                              <w:top w:val="nil"/>
                              <w:left w:val="nil"/>
                              <w:bottom w:val="single" w:sz="4" w:space="0" w:color="auto"/>
                              <w:right w:val="single" w:sz="4" w:space="0" w:color="auto"/>
                            </w:tcBorders>
                            <w:noWrap/>
                            <w:vAlign w:val="center"/>
                            <w:hideMark/>
                          </w:tcPr>
                          <w:p w14:paraId="00429D2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74</w:t>
                            </w:r>
                          </w:p>
                        </w:tc>
                        <w:tc>
                          <w:tcPr>
                            <w:tcW w:w="2746" w:type="dxa"/>
                            <w:gridSpan w:val="2"/>
                            <w:vMerge/>
                            <w:tcBorders>
                              <w:left w:val="nil"/>
                              <w:right w:val="single" w:sz="4" w:space="0" w:color="auto"/>
                            </w:tcBorders>
                            <w:vAlign w:val="center"/>
                          </w:tcPr>
                          <w:p w14:paraId="169439B7" w14:textId="77777777" w:rsidR="00AD03AC" w:rsidRPr="00DF2BF9" w:rsidRDefault="00AD03AC" w:rsidP="00C86780">
                            <w:pPr>
                              <w:jc w:val="center"/>
                              <w:rPr>
                                <w:color w:val="000000"/>
                                <w:sz w:val="24"/>
                                <w:szCs w:val="24"/>
                                <w:lang w:eastAsia="en-IN"/>
                              </w:rPr>
                            </w:pPr>
                          </w:p>
                        </w:tc>
                      </w:tr>
                      <w:tr w:rsidR="00AD03AC" w:rsidRPr="00DF2BF9" w14:paraId="2A95F26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1C7E5EE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70C68B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721AEEC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E482E0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746" w:type="dxa"/>
                            <w:gridSpan w:val="2"/>
                            <w:vMerge/>
                            <w:tcBorders>
                              <w:left w:val="nil"/>
                              <w:bottom w:val="single" w:sz="4" w:space="0" w:color="auto"/>
                              <w:right w:val="single" w:sz="4" w:space="0" w:color="auto"/>
                            </w:tcBorders>
                            <w:vAlign w:val="center"/>
                          </w:tcPr>
                          <w:p w14:paraId="021995D6" w14:textId="77777777" w:rsidR="00AD03AC" w:rsidRPr="00DF2BF9" w:rsidRDefault="00AD03AC" w:rsidP="00C86780">
                            <w:pPr>
                              <w:jc w:val="center"/>
                              <w:rPr>
                                <w:color w:val="000000"/>
                                <w:sz w:val="24"/>
                                <w:szCs w:val="24"/>
                                <w:lang w:eastAsia="en-IN"/>
                              </w:rPr>
                            </w:pPr>
                          </w:p>
                        </w:tc>
                      </w:tr>
                      <w:tr w:rsidR="00AD03AC" w:rsidRPr="00DF2BF9" w14:paraId="2F271B79"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55824EF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Jute/Glass Epoxy</w:t>
                            </w:r>
                          </w:p>
                        </w:tc>
                        <w:tc>
                          <w:tcPr>
                            <w:tcW w:w="1576" w:type="dxa"/>
                            <w:tcBorders>
                              <w:top w:val="nil"/>
                              <w:left w:val="nil"/>
                              <w:bottom w:val="single" w:sz="4" w:space="0" w:color="auto"/>
                              <w:right w:val="single" w:sz="4" w:space="0" w:color="auto"/>
                            </w:tcBorders>
                            <w:noWrap/>
                            <w:vAlign w:val="center"/>
                            <w:hideMark/>
                          </w:tcPr>
                          <w:p w14:paraId="031B2A0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4428040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E2FE8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val="restart"/>
                            <w:tcBorders>
                              <w:top w:val="nil"/>
                              <w:left w:val="nil"/>
                              <w:right w:val="single" w:sz="4" w:space="0" w:color="auto"/>
                            </w:tcBorders>
                            <w:vAlign w:val="center"/>
                          </w:tcPr>
                          <w:p w14:paraId="1EE415DA" w14:textId="77777777" w:rsidR="00AD03AC" w:rsidRPr="00DF2BF9" w:rsidRDefault="00AD03AC" w:rsidP="00C86780">
                            <w:pPr>
                              <w:jc w:val="center"/>
                              <w:rPr>
                                <w:color w:val="000000"/>
                                <w:sz w:val="24"/>
                                <w:szCs w:val="24"/>
                                <w:lang w:eastAsia="en-IN"/>
                              </w:rPr>
                            </w:pPr>
                            <w:r>
                              <w:rPr>
                                <w:color w:val="000000"/>
                                <w:sz w:val="24"/>
                                <w:szCs w:val="24"/>
                                <w:lang w:eastAsia="en-IN"/>
                              </w:rPr>
                              <w:t>9%</w:t>
                            </w:r>
                          </w:p>
                        </w:tc>
                      </w:tr>
                      <w:tr w:rsidR="00AD03AC" w:rsidRPr="00DF2BF9" w14:paraId="39CC3959"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A55AB2E"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1394BC5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C0AD52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50</w:t>
                            </w:r>
                          </w:p>
                        </w:tc>
                        <w:tc>
                          <w:tcPr>
                            <w:tcW w:w="2224" w:type="dxa"/>
                            <w:tcBorders>
                              <w:top w:val="nil"/>
                              <w:left w:val="nil"/>
                              <w:bottom w:val="single" w:sz="4" w:space="0" w:color="auto"/>
                              <w:right w:val="single" w:sz="4" w:space="0" w:color="auto"/>
                            </w:tcBorders>
                            <w:noWrap/>
                            <w:vAlign w:val="center"/>
                            <w:hideMark/>
                          </w:tcPr>
                          <w:p w14:paraId="56A15C0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56</w:t>
                            </w:r>
                          </w:p>
                        </w:tc>
                        <w:tc>
                          <w:tcPr>
                            <w:tcW w:w="2746" w:type="dxa"/>
                            <w:gridSpan w:val="2"/>
                            <w:vMerge/>
                            <w:tcBorders>
                              <w:left w:val="nil"/>
                              <w:right w:val="single" w:sz="4" w:space="0" w:color="auto"/>
                            </w:tcBorders>
                            <w:vAlign w:val="center"/>
                          </w:tcPr>
                          <w:p w14:paraId="0753ED88" w14:textId="77777777" w:rsidR="00AD03AC" w:rsidRPr="00DF2BF9" w:rsidRDefault="00AD03AC" w:rsidP="00C86780">
                            <w:pPr>
                              <w:jc w:val="center"/>
                              <w:rPr>
                                <w:color w:val="000000"/>
                                <w:sz w:val="24"/>
                                <w:szCs w:val="24"/>
                                <w:lang w:eastAsia="en-IN"/>
                              </w:rPr>
                            </w:pPr>
                          </w:p>
                        </w:tc>
                      </w:tr>
                      <w:tr w:rsidR="00AD03AC" w:rsidRPr="00DF2BF9" w14:paraId="374E733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6AC0D4FC"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02B7B69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5CE4A009"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9DC69A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tcBorders>
                              <w:left w:val="nil"/>
                              <w:right w:val="single" w:sz="4" w:space="0" w:color="auto"/>
                            </w:tcBorders>
                            <w:vAlign w:val="center"/>
                          </w:tcPr>
                          <w:p w14:paraId="27CE7AEC" w14:textId="77777777" w:rsidR="00AD03AC" w:rsidRPr="00DF2BF9" w:rsidRDefault="00AD03AC" w:rsidP="00C86780">
                            <w:pPr>
                              <w:jc w:val="center"/>
                              <w:rPr>
                                <w:color w:val="000000"/>
                                <w:sz w:val="24"/>
                                <w:szCs w:val="24"/>
                                <w:lang w:eastAsia="en-IN"/>
                              </w:rPr>
                            </w:pPr>
                          </w:p>
                        </w:tc>
                      </w:tr>
                      <w:tr w:rsidR="00AD03AC" w:rsidRPr="00DF2BF9" w14:paraId="397D3993"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7A8049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3C5D4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3784670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7210B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66</w:t>
                            </w:r>
                          </w:p>
                        </w:tc>
                        <w:tc>
                          <w:tcPr>
                            <w:tcW w:w="2746" w:type="dxa"/>
                            <w:gridSpan w:val="2"/>
                            <w:vMerge/>
                            <w:tcBorders>
                              <w:left w:val="nil"/>
                              <w:bottom w:val="single" w:sz="4" w:space="0" w:color="auto"/>
                              <w:right w:val="single" w:sz="4" w:space="0" w:color="auto"/>
                            </w:tcBorders>
                            <w:vAlign w:val="center"/>
                          </w:tcPr>
                          <w:p w14:paraId="4BF963FA" w14:textId="77777777" w:rsidR="00AD03AC" w:rsidRPr="00DF2BF9" w:rsidRDefault="00AD03AC" w:rsidP="00C86780">
                            <w:pPr>
                              <w:jc w:val="center"/>
                              <w:rPr>
                                <w:color w:val="000000"/>
                                <w:sz w:val="24"/>
                                <w:szCs w:val="24"/>
                                <w:lang w:eastAsia="en-IN"/>
                              </w:rPr>
                            </w:pPr>
                          </w:p>
                        </w:tc>
                      </w:tr>
                      <w:tr w:rsidR="00AD03AC" w:rsidRPr="00DF2BF9" w14:paraId="16D83AB7"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14168862" w14:textId="77777777" w:rsidR="00AD03AC" w:rsidRPr="00DF2BF9" w:rsidRDefault="00AD03AC" w:rsidP="00C86780">
                            <w:pPr>
                              <w:jc w:val="center"/>
                              <w:rPr>
                                <w:color w:val="000000"/>
                                <w:sz w:val="24"/>
                                <w:szCs w:val="24"/>
                                <w:lang w:eastAsia="en-IN"/>
                              </w:rPr>
                            </w:pPr>
                            <w:r>
                              <w:rPr>
                                <w:color w:val="000000"/>
                                <w:sz w:val="24"/>
                                <w:szCs w:val="24"/>
                                <w:lang w:eastAsia="en-IN"/>
                              </w:rPr>
                              <w:t>J</w:t>
                            </w:r>
                            <w:r w:rsidRPr="00DF2BF9">
                              <w:rPr>
                                <w:color w:val="000000"/>
                                <w:sz w:val="24"/>
                                <w:szCs w:val="24"/>
                                <w:lang w:eastAsia="en-IN"/>
                              </w:rPr>
                              <w:t>ute/Glass/Graphene Epoxy</w:t>
                            </w:r>
                          </w:p>
                        </w:tc>
                        <w:tc>
                          <w:tcPr>
                            <w:tcW w:w="1576" w:type="dxa"/>
                            <w:tcBorders>
                              <w:top w:val="nil"/>
                              <w:left w:val="nil"/>
                              <w:bottom w:val="single" w:sz="4" w:space="0" w:color="auto"/>
                              <w:right w:val="single" w:sz="4" w:space="0" w:color="auto"/>
                            </w:tcBorders>
                            <w:noWrap/>
                            <w:vAlign w:val="center"/>
                            <w:hideMark/>
                          </w:tcPr>
                          <w:p w14:paraId="3F7AD21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65DBC3C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3AF2A54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63</w:t>
                            </w:r>
                          </w:p>
                        </w:tc>
                        <w:tc>
                          <w:tcPr>
                            <w:tcW w:w="2746" w:type="dxa"/>
                            <w:gridSpan w:val="2"/>
                            <w:vMerge w:val="restart"/>
                            <w:tcBorders>
                              <w:top w:val="nil"/>
                              <w:left w:val="nil"/>
                              <w:right w:val="single" w:sz="4" w:space="0" w:color="auto"/>
                            </w:tcBorders>
                            <w:vAlign w:val="center"/>
                          </w:tcPr>
                          <w:p w14:paraId="09BC460E" w14:textId="77777777" w:rsidR="00AD03AC" w:rsidRPr="00DF2BF9" w:rsidRDefault="00AD03AC" w:rsidP="00C86780">
                            <w:pPr>
                              <w:jc w:val="center"/>
                              <w:rPr>
                                <w:color w:val="000000"/>
                                <w:sz w:val="24"/>
                                <w:szCs w:val="24"/>
                                <w:lang w:eastAsia="en-IN"/>
                              </w:rPr>
                            </w:pPr>
                            <w:r>
                              <w:rPr>
                                <w:color w:val="000000"/>
                                <w:sz w:val="24"/>
                                <w:szCs w:val="24"/>
                                <w:lang w:eastAsia="en-IN"/>
                              </w:rPr>
                              <w:t>6%</w:t>
                            </w:r>
                          </w:p>
                        </w:tc>
                      </w:tr>
                      <w:tr w:rsidR="00AD03AC" w:rsidRPr="00DF2BF9" w14:paraId="6E4EAB9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05137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46D3ABB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16F80D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ADCB6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3F60594D" w14:textId="77777777" w:rsidR="00AD03AC" w:rsidRPr="00DF2BF9" w:rsidRDefault="00AD03AC" w:rsidP="00C86780">
                            <w:pPr>
                              <w:jc w:val="center"/>
                              <w:rPr>
                                <w:color w:val="000000"/>
                                <w:sz w:val="24"/>
                                <w:szCs w:val="24"/>
                                <w:lang w:eastAsia="en-IN"/>
                              </w:rPr>
                            </w:pPr>
                          </w:p>
                        </w:tc>
                      </w:tr>
                      <w:tr w:rsidR="00AD03AC" w:rsidRPr="00DF2BF9" w14:paraId="1AB9A81D"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B1AEBFF"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2DC6B9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4D17F3B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2AEDA35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79A06E70" w14:textId="77777777" w:rsidR="00AD03AC" w:rsidRPr="00DF2BF9" w:rsidRDefault="00AD03AC" w:rsidP="00C86780">
                            <w:pPr>
                              <w:jc w:val="center"/>
                              <w:rPr>
                                <w:color w:val="000000"/>
                                <w:sz w:val="24"/>
                                <w:szCs w:val="24"/>
                                <w:lang w:eastAsia="en-IN"/>
                              </w:rPr>
                            </w:pPr>
                          </w:p>
                        </w:tc>
                      </w:tr>
                      <w:tr w:rsidR="00AD03AC" w:rsidRPr="00DF2BF9" w14:paraId="2F46177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F7329E3"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01AE2F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0283424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09372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w:t>
                            </w:r>
                            <w:r>
                              <w:rPr>
                                <w:color w:val="000000"/>
                                <w:sz w:val="24"/>
                                <w:szCs w:val="24"/>
                                <w:lang w:eastAsia="en-IN"/>
                              </w:rPr>
                              <w:t>5</w:t>
                            </w:r>
                          </w:p>
                        </w:tc>
                        <w:tc>
                          <w:tcPr>
                            <w:tcW w:w="2746" w:type="dxa"/>
                            <w:gridSpan w:val="2"/>
                            <w:vMerge/>
                            <w:tcBorders>
                              <w:left w:val="nil"/>
                              <w:bottom w:val="single" w:sz="4" w:space="0" w:color="auto"/>
                              <w:right w:val="single" w:sz="4" w:space="0" w:color="auto"/>
                            </w:tcBorders>
                            <w:vAlign w:val="center"/>
                          </w:tcPr>
                          <w:p w14:paraId="33AA81E6" w14:textId="77777777" w:rsidR="00AD03AC" w:rsidRPr="00DF2BF9" w:rsidRDefault="00AD03AC" w:rsidP="00C86780">
                            <w:pPr>
                              <w:jc w:val="center"/>
                              <w:rPr>
                                <w:color w:val="000000"/>
                                <w:sz w:val="24"/>
                                <w:szCs w:val="24"/>
                                <w:lang w:eastAsia="en-IN"/>
                              </w:rPr>
                            </w:pPr>
                          </w:p>
                        </w:tc>
                      </w:tr>
                    </w:tbl>
                    <w:p w14:paraId="2EFED86E" w14:textId="77777777" w:rsidR="00AD03AC" w:rsidRDefault="00AD03AC" w:rsidP="00AD03AC"/>
                  </w:txbxContent>
                </v:textbox>
                <w10:wrap anchorx="margin"/>
              </v:shape>
            </w:pict>
          </mc:Fallback>
        </mc:AlternateContent>
      </w:r>
    </w:p>
    <w:p w14:paraId="2FE35E48" w14:textId="180E6185" w:rsidR="0025236E" w:rsidRDefault="0025236E" w:rsidP="002779F3">
      <w:pPr>
        <w:pStyle w:val="BodyText"/>
        <w:spacing w:before="82"/>
        <w:ind w:left="525" w:right="176"/>
        <w:jc w:val="both"/>
      </w:pPr>
    </w:p>
    <w:p w14:paraId="0686A181" w14:textId="0AF99734" w:rsidR="002111D3" w:rsidRDefault="002111D3" w:rsidP="002779F3">
      <w:pPr>
        <w:pStyle w:val="BodyText"/>
        <w:spacing w:before="82"/>
        <w:ind w:left="525" w:right="176"/>
        <w:jc w:val="both"/>
      </w:pPr>
    </w:p>
    <w:p w14:paraId="411E8E8A" w14:textId="77777777" w:rsidR="0025236E" w:rsidRDefault="0025236E" w:rsidP="002779F3">
      <w:pPr>
        <w:pStyle w:val="BodyText"/>
        <w:spacing w:before="82"/>
        <w:ind w:left="525" w:right="176"/>
        <w:jc w:val="both"/>
      </w:pPr>
    </w:p>
    <w:p w14:paraId="5CAF85D9" w14:textId="77777777" w:rsidR="0025236E" w:rsidRDefault="0025236E" w:rsidP="002779F3">
      <w:pPr>
        <w:pStyle w:val="BodyText"/>
        <w:spacing w:before="82"/>
        <w:ind w:left="525" w:right="176"/>
        <w:jc w:val="both"/>
      </w:pPr>
    </w:p>
    <w:p w14:paraId="4D6DC175" w14:textId="77777777" w:rsidR="0025236E" w:rsidRDefault="0025236E" w:rsidP="002779F3">
      <w:pPr>
        <w:pStyle w:val="BodyText"/>
        <w:spacing w:before="82"/>
        <w:ind w:left="525" w:right="176"/>
        <w:jc w:val="both"/>
      </w:pPr>
    </w:p>
    <w:p w14:paraId="48F4892B" w14:textId="77777777" w:rsidR="0025236E" w:rsidRDefault="0025236E" w:rsidP="002779F3">
      <w:pPr>
        <w:pStyle w:val="BodyText"/>
        <w:spacing w:before="82"/>
        <w:ind w:left="525" w:right="176"/>
        <w:jc w:val="both"/>
      </w:pPr>
    </w:p>
    <w:p w14:paraId="54F48139" w14:textId="77777777" w:rsidR="0025236E" w:rsidRDefault="0025236E" w:rsidP="002779F3">
      <w:pPr>
        <w:pStyle w:val="BodyText"/>
        <w:spacing w:before="82"/>
        <w:ind w:left="525" w:right="176"/>
        <w:jc w:val="both"/>
      </w:pPr>
    </w:p>
    <w:p w14:paraId="141253C0" w14:textId="77777777" w:rsidR="0025236E" w:rsidRDefault="0025236E" w:rsidP="002779F3">
      <w:pPr>
        <w:pStyle w:val="BodyText"/>
        <w:spacing w:before="82"/>
        <w:ind w:left="525" w:right="176"/>
        <w:jc w:val="both"/>
      </w:pPr>
    </w:p>
    <w:p w14:paraId="5A812351" w14:textId="77777777" w:rsidR="0025236E" w:rsidRDefault="0025236E" w:rsidP="002779F3">
      <w:pPr>
        <w:pStyle w:val="BodyText"/>
        <w:spacing w:before="82"/>
        <w:ind w:left="525" w:right="176"/>
        <w:jc w:val="both"/>
      </w:pPr>
    </w:p>
    <w:p w14:paraId="2B4ACE02" w14:textId="77777777" w:rsidR="0025236E" w:rsidRDefault="0025236E" w:rsidP="002779F3">
      <w:pPr>
        <w:pStyle w:val="BodyText"/>
        <w:spacing w:before="82"/>
        <w:ind w:left="525" w:right="176"/>
        <w:jc w:val="both"/>
      </w:pPr>
    </w:p>
    <w:p w14:paraId="487F64F7" w14:textId="77777777" w:rsidR="0025236E" w:rsidRDefault="0025236E" w:rsidP="002779F3">
      <w:pPr>
        <w:pStyle w:val="BodyText"/>
        <w:spacing w:before="82"/>
        <w:ind w:left="525" w:right="176"/>
        <w:jc w:val="both"/>
      </w:pPr>
    </w:p>
    <w:p w14:paraId="78323C58" w14:textId="77777777" w:rsidR="0025236E" w:rsidRDefault="0025236E" w:rsidP="002779F3">
      <w:pPr>
        <w:pStyle w:val="BodyText"/>
        <w:spacing w:before="82"/>
        <w:ind w:left="525" w:right="176"/>
        <w:jc w:val="both"/>
      </w:pPr>
    </w:p>
    <w:p w14:paraId="119368CD" w14:textId="77777777" w:rsidR="0025236E" w:rsidRDefault="0025236E" w:rsidP="002779F3">
      <w:pPr>
        <w:pStyle w:val="BodyText"/>
        <w:spacing w:before="82"/>
        <w:ind w:left="525" w:right="176"/>
        <w:jc w:val="both"/>
      </w:pPr>
    </w:p>
    <w:p w14:paraId="26D346A1" w14:textId="77777777" w:rsidR="0025236E" w:rsidRDefault="0025236E" w:rsidP="002779F3">
      <w:pPr>
        <w:pStyle w:val="BodyText"/>
        <w:spacing w:before="82"/>
        <w:ind w:left="525" w:right="176"/>
        <w:jc w:val="both"/>
      </w:pPr>
    </w:p>
    <w:p w14:paraId="221DB3C1" w14:textId="77777777" w:rsidR="0025236E" w:rsidRDefault="0025236E" w:rsidP="002779F3">
      <w:pPr>
        <w:pStyle w:val="BodyText"/>
        <w:spacing w:before="82"/>
        <w:ind w:left="525" w:right="176"/>
        <w:jc w:val="both"/>
      </w:pPr>
    </w:p>
    <w:p w14:paraId="6D5FBD7A" w14:textId="77777777" w:rsidR="0025236E" w:rsidRDefault="0025236E" w:rsidP="002779F3">
      <w:pPr>
        <w:pStyle w:val="BodyText"/>
        <w:spacing w:before="82"/>
        <w:ind w:left="525" w:right="176"/>
        <w:jc w:val="both"/>
      </w:pPr>
    </w:p>
    <w:p w14:paraId="2B2D5B80" w14:textId="77777777" w:rsidR="0025236E" w:rsidRDefault="0025236E" w:rsidP="002779F3">
      <w:pPr>
        <w:pStyle w:val="BodyText"/>
        <w:spacing w:before="82"/>
        <w:ind w:left="525" w:right="176"/>
        <w:jc w:val="both"/>
      </w:pPr>
    </w:p>
    <w:p w14:paraId="7D50E671" w14:textId="77777777" w:rsidR="0025236E" w:rsidRDefault="0025236E" w:rsidP="002779F3">
      <w:pPr>
        <w:pStyle w:val="BodyText"/>
        <w:spacing w:before="82"/>
        <w:ind w:left="525" w:right="176"/>
        <w:jc w:val="both"/>
      </w:pPr>
    </w:p>
    <w:p w14:paraId="1B677EF5" w14:textId="77777777" w:rsidR="0025236E" w:rsidRDefault="0025236E" w:rsidP="002779F3">
      <w:pPr>
        <w:pStyle w:val="BodyText"/>
        <w:spacing w:before="82"/>
        <w:ind w:left="525" w:right="176"/>
        <w:jc w:val="both"/>
      </w:pPr>
    </w:p>
    <w:p w14:paraId="40B4C93E" w14:textId="77777777" w:rsidR="0025236E" w:rsidRDefault="0025236E" w:rsidP="002779F3">
      <w:pPr>
        <w:pStyle w:val="BodyText"/>
        <w:spacing w:before="82"/>
        <w:ind w:left="525" w:right="176"/>
        <w:jc w:val="both"/>
      </w:pPr>
    </w:p>
    <w:p w14:paraId="794D6106" w14:textId="77777777" w:rsidR="0025236E" w:rsidRDefault="0025236E" w:rsidP="002779F3">
      <w:pPr>
        <w:pStyle w:val="BodyText"/>
        <w:spacing w:before="82"/>
        <w:ind w:left="525" w:right="176"/>
        <w:jc w:val="both"/>
      </w:pPr>
    </w:p>
    <w:p w14:paraId="39A7DB02" w14:textId="77777777" w:rsidR="0025236E" w:rsidRDefault="0025236E" w:rsidP="002779F3">
      <w:pPr>
        <w:pStyle w:val="BodyText"/>
        <w:spacing w:before="82"/>
        <w:ind w:left="525" w:right="176"/>
        <w:jc w:val="both"/>
      </w:pPr>
    </w:p>
    <w:p w14:paraId="78CAF00F" w14:textId="77777777" w:rsidR="0025236E" w:rsidRDefault="0025236E" w:rsidP="002779F3">
      <w:pPr>
        <w:pStyle w:val="BodyText"/>
        <w:spacing w:before="82"/>
        <w:ind w:left="525" w:right="176"/>
        <w:jc w:val="both"/>
      </w:pPr>
    </w:p>
    <w:p w14:paraId="25F08C05" w14:textId="33172EFE" w:rsidR="00593CBB" w:rsidRPr="00593CBB" w:rsidRDefault="00593CBB" w:rsidP="00593CBB">
      <w:pPr>
        <w:tabs>
          <w:tab w:val="left" w:pos="3288"/>
        </w:tabs>
        <w:jc w:val="both"/>
        <w:rPr>
          <w:rFonts w:ascii="Arial" w:hAnsi="Arial" w:cs="Arial"/>
        </w:rPr>
      </w:pPr>
      <w:r w:rsidRPr="00593CBB">
        <w:rPr>
          <w:rFonts w:ascii="Arial" w:hAnsi="Arial" w:cs="Arial"/>
        </w:rPr>
        <w:t>The specimens are prepared as per ASTM E466 for Jute/Epoxy, Jute/Glass/Epoxy, Jute/Glass/Graphene/Epoxy, conducted Fatigue testing for 2 samples each (Jute/Epoxy, Jute/Glass/Epoxy, Jute/Glass/Graphene/Epoxy), before water absorption &amp; after water absorption. Water absorption test is conducted for 4 samples for 24 hours at room temperature, it is absorbed that the water absorption in Jute/Epoxy, Jute/Glass/Epoxy, and Jute/Glass/Go/Epoxy is 12.5%, 9% and 6% respectively as given in table 4. The water absorption reduces to 6% for jute/Glass/Go/Epoxy from 12.5% for Jute/Epoxy. Hence the addition of Nano filler into epoxy improves the permeability and the viscosity of epoxy reduces thus the defect (Voids) contains reduces also addition of nanofillers will reduces the water absorption as observed for Jute/Glass/Graphene/Epoxy.</w:t>
      </w:r>
    </w:p>
    <w:p w14:paraId="099852DC" w14:textId="77777777" w:rsidR="00593CBB" w:rsidRDefault="00593CBB" w:rsidP="002779F3">
      <w:pPr>
        <w:pStyle w:val="BodyText"/>
        <w:spacing w:before="82"/>
        <w:ind w:left="525" w:right="176"/>
        <w:jc w:val="both"/>
      </w:pPr>
    </w:p>
    <w:p w14:paraId="6EFA5B1E" w14:textId="5872A2D1" w:rsidR="0025236E" w:rsidRDefault="0025236E" w:rsidP="003D0328">
      <w:pPr>
        <w:pStyle w:val="Heading1"/>
        <w:tabs>
          <w:tab w:val="left" w:pos="524"/>
        </w:tabs>
        <w:ind w:firstLine="0"/>
      </w:pPr>
    </w:p>
    <w:p w14:paraId="12653A83" w14:textId="24B44711" w:rsidR="009656AC" w:rsidRDefault="0057408B" w:rsidP="003D0328">
      <w:pPr>
        <w:pStyle w:val="Heading1"/>
        <w:tabs>
          <w:tab w:val="left" w:pos="524"/>
        </w:tabs>
        <w:ind w:firstLine="0"/>
      </w:pPr>
      <w:r w:rsidRPr="00D108CB">
        <w:rPr>
          <w:b w:val="0"/>
          <w:noProof/>
          <w:sz w:val="36"/>
          <w:szCs w:val="28"/>
        </w:rPr>
        <w:drawing>
          <wp:anchor distT="0" distB="0" distL="114300" distR="114300" simplePos="0" relativeHeight="251672576" behindDoc="0" locked="0" layoutInCell="1" allowOverlap="1" wp14:anchorId="4FF8A8AF" wp14:editId="0A7DF82A">
            <wp:simplePos x="0" y="0"/>
            <wp:positionH relativeFrom="column">
              <wp:posOffset>-1905</wp:posOffset>
            </wp:positionH>
            <wp:positionV relativeFrom="page">
              <wp:posOffset>7970520</wp:posOffset>
            </wp:positionV>
            <wp:extent cx="2863850" cy="1835785"/>
            <wp:effectExtent l="0" t="0" r="0" b="0"/>
            <wp:wrapNone/>
            <wp:docPr id="189362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523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850" cy="1835785"/>
                    </a:xfrm>
                    <a:prstGeom prst="rect">
                      <a:avLst/>
                    </a:prstGeom>
                  </pic:spPr>
                </pic:pic>
              </a:graphicData>
            </a:graphic>
            <wp14:sizeRelH relativeFrom="margin">
              <wp14:pctWidth>0</wp14:pctWidth>
            </wp14:sizeRelH>
            <wp14:sizeRelV relativeFrom="margin">
              <wp14:pctHeight>0</wp14:pctHeight>
            </wp14:sizeRelV>
          </wp:anchor>
        </w:drawing>
      </w:r>
      <w:r w:rsidR="007613F3" w:rsidRPr="00D108CB">
        <w:rPr>
          <w:b w:val="0"/>
          <w:noProof/>
          <w:sz w:val="36"/>
          <w:szCs w:val="28"/>
        </w:rPr>
        <w:drawing>
          <wp:anchor distT="0" distB="0" distL="114300" distR="114300" simplePos="0" relativeHeight="251674624" behindDoc="0" locked="0" layoutInCell="1" allowOverlap="1" wp14:anchorId="35122EE5" wp14:editId="669C8863">
            <wp:simplePos x="0" y="0"/>
            <wp:positionH relativeFrom="margin">
              <wp:posOffset>3046095</wp:posOffset>
            </wp:positionH>
            <wp:positionV relativeFrom="page">
              <wp:posOffset>7970520</wp:posOffset>
            </wp:positionV>
            <wp:extent cx="2903220" cy="1798320"/>
            <wp:effectExtent l="0" t="0" r="0" b="0"/>
            <wp:wrapNone/>
            <wp:docPr id="47982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2158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3220" cy="1798320"/>
                    </a:xfrm>
                    <a:prstGeom prst="rect">
                      <a:avLst/>
                    </a:prstGeom>
                  </pic:spPr>
                </pic:pic>
              </a:graphicData>
            </a:graphic>
            <wp14:sizeRelH relativeFrom="margin">
              <wp14:pctWidth>0</wp14:pctWidth>
            </wp14:sizeRelH>
            <wp14:sizeRelV relativeFrom="margin">
              <wp14:pctHeight>0</wp14:pctHeight>
            </wp14:sizeRelV>
          </wp:anchor>
        </w:drawing>
      </w:r>
    </w:p>
    <w:p w14:paraId="37D81068" w14:textId="2195FA10" w:rsidR="009656AC" w:rsidRDefault="009656AC" w:rsidP="003D0328">
      <w:pPr>
        <w:pStyle w:val="Heading1"/>
        <w:tabs>
          <w:tab w:val="left" w:pos="524"/>
        </w:tabs>
        <w:ind w:firstLine="0"/>
      </w:pPr>
    </w:p>
    <w:p w14:paraId="7798BD41" w14:textId="60C2892E" w:rsidR="009656AC" w:rsidRDefault="009656AC" w:rsidP="003D0328">
      <w:pPr>
        <w:pStyle w:val="Heading1"/>
        <w:tabs>
          <w:tab w:val="left" w:pos="524"/>
        </w:tabs>
        <w:ind w:firstLine="0"/>
      </w:pPr>
    </w:p>
    <w:p w14:paraId="7BD62101" w14:textId="52A27A3F" w:rsidR="009656AC" w:rsidRDefault="009656AC" w:rsidP="003D0328">
      <w:pPr>
        <w:pStyle w:val="Heading1"/>
        <w:tabs>
          <w:tab w:val="left" w:pos="524"/>
        </w:tabs>
        <w:ind w:firstLine="0"/>
      </w:pPr>
    </w:p>
    <w:p w14:paraId="5016455C" w14:textId="174EE3B1" w:rsidR="009656AC" w:rsidRDefault="009656AC" w:rsidP="003D0328">
      <w:pPr>
        <w:pStyle w:val="Heading1"/>
        <w:tabs>
          <w:tab w:val="left" w:pos="524"/>
        </w:tabs>
        <w:ind w:firstLine="0"/>
      </w:pPr>
    </w:p>
    <w:p w14:paraId="36C4D01B" w14:textId="61E36434" w:rsidR="009656AC" w:rsidRDefault="009656AC" w:rsidP="003D0328">
      <w:pPr>
        <w:pStyle w:val="Heading1"/>
        <w:tabs>
          <w:tab w:val="left" w:pos="524"/>
        </w:tabs>
        <w:ind w:firstLine="0"/>
      </w:pPr>
    </w:p>
    <w:p w14:paraId="6F13AD4F" w14:textId="4F08A217" w:rsidR="009656AC" w:rsidRDefault="009656AC" w:rsidP="003D0328">
      <w:pPr>
        <w:pStyle w:val="Heading1"/>
        <w:tabs>
          <w:tab w:val="left" w:pos="524"/>
        </w:tabs>
        <w:ind w:firstLine="0"/>
      </w:pPr>
    </w:p>
    <w:p w14:paraId="73E879DE" w14:textId="3E7D5B71" w:rsidR="009656AC" w:rsidRDefault="009656AC" w:rsidP="003D0328">
      <w:pPr>
        <w:pStyle w:val="Heading1"/>
        <w:tabs>
          <w:tab w:val="left" w:pos="524"/>
        </w:tabs>
        <w:ind w:firstLine="0"/>
      </w:pPr>
    </w:p>
    <w:p w14:paraId="4229DAF1" w14:textId="1F594604" w:rsidR="009656AC" w:rsidRDefault="009656AC" w:rsidP="003D0328">
      <w:pPr>
        <w:pStyle w:val="Heading1"/>
        <w:tabs>
          <w:tab w:val="left" w:pos="524"/>
        </w:tabs>
        <w:ind w:firstLine="0"/>
      </w:pPr>
    </w:p>
    <w:p w14:paraId="3E01E2A6" w14:textId="085B8301" w:rsidR="009656AC" w:rsidRDefault="009656AC" w:rsidP="003D0328">
      <w:pPr>
        <w:pStyle w:val="Heading1"/>
        <w:tabs>
          <w:tab w:val="left" w:pos="524"/>
        </w:tabs>
        <w:ind w:firstLine="0"/>
      </w:pPr>
    </w:p>
    <w:p w14:paraId="42A34205" w14:textId="12FB3EA7" w:rsidR="009656AC" w:rsidRDefault="009656AC" w:rsidP="003D0328">
      <w:pPr>
        <w:pStyle w:val="Heading1"/>
        <w:tabs>
          <w:tab w:val="left" w:pos="524"/>
        </w:tabs>
        <w:ind w:firstLine="0"/>
      </w:pPr>
    </w:p>
    <w:p w14:paraId="0A3716E8" w14:textId="051805CC" w:rsidR="009656AC" w:rsidRDefault="007613F3" w:rsidP="003D0328">
      <w:pPr>
        <w:pStyle w:val="Heading1"/>
        <w:tabs>
          <w:tab w:val="left" w:pos="524"/>
        </w:tabs>
        <w:ind w:firstLine="0"/>
      </w:pPr>
      <w:r>
        <w:rPr>
          <w:noProof/>
          <w:sz w:val="20"/>
        </w:rPr>
        <mc:AlternateContent>
          <mc:Choice Requires="wps">
            <w:drawing>
              <wp:anchor distT="0" distB="0" distL="114300" distR="114300" simplePos="0" relativeHeight="251673600" behindDoc="0" locked="0" layoutInCell="1" allowOverlap="1" wp14:anchorId="1087B0E2" wp14:editId="1968DB38">
                <wp:simplePos x="0" y="0"/>
                <wp:positionH relativeFrom="margin">
                  <wp:posOffset>-169545</wp:posOffset>
                </wp:positionH>
                <wp:positionV relativeFrom="page">
                  <wp:posOffset>9860280</wp:posOffset>
                </wp:positionV>
                <wp:extent cx="3215640" cy="82296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3215640" cy="822960"/>
                        </a:xfrm>
                        <a:prstGeom prst="rect">
                          <a:avLst/>
                        </a:prstGeom>
                        <a:solidFill>
                          <a:schemeClr val="lt1"/>
                        </a:solidFill>
                        <a:ln w="6350">
                          <a:noFill/>
                        </a:ln>
                      </wps:spPr>
                      <wps:txbx>
                        <w:txbxContent>
                          <w:p w14:paraId="54C24428" w14:textId="291DAFB1" w:rsidR="00D30EA4" w:rsidRPr="00486352" w:rsidRDefault="00075096" w:rsidP="00486352">
                            <w:pPr>
                              <w:jc w:val="center"/>
                              <w:rPr>
                                <w:rFonts w:ascii="Arial" w:hAnsi="Arial" w:cs="Arial"/>
                                <w:bCs/>
                              </w:rPr>
                            </w:pPr>
                            <w:r w:rsidRPr="00417F6D">
                              <w:rPr>
                                <w:rFonts w:ascii="Arial" w:hAnsi="Arial" w:cs="Arial"/>
                                <w:b/>
                                <w:sz w:val="20"/>
                                <w:szCs w:val="20"/>
                              </w:rPr>
                              <w:t>Fig</w:t>
                            </w:r>
                            <w:r w:rsidR="00417F6D" w:rsidRPr="00417F6D">
                              <w:rPr>
                                <w:rFonts w:ascii="Arial" w:hAnsi="Arial" w:cs="Arial"/>
                                <w:b/>
                                <w:sz w:val="20"/>
                                <w:szCs w:val="20"/>
                              </w:rPr>
                              <w:t xml:space="preserve"> 18:</w:t>
                            </w:r>
                            <w:r w:rsidR="00417F6D">
                              <w:rPr>
                                <w:rFonts w:ascii="Arial" w:hAnsi="Arial" w:cs="Arial"/>
                                <w:bCs/>
                                <w:sz w:val="20"/>
                                <w:szCs w:val="20"/>
                              </w:rPr>
                              <w:t xml:space="preserve"> </w:t>
                            </w:r>
                            <w:r w:rsidRPr="00486352">
                              <w:rPr>
                                <w:rFonts w:ascii="Arial" w:hAnsi="Arial" w:cs="Arial"/>
                                <w:bCs/>
                                <w:sz w:val="20"/>
                                <w:szCs w:val="20"/>
                              </w:rPr>
                              <w:t>shows the stable cyclic stress–time response of Jute Specimen 1 during fatigue testing before water absorption, indicating uniform load amplitude and no premature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B0E2" id="Text Box 34" o:spid="_x0000_s1050" type="#_x0000_t202" style="position:absolute;left:0;text-align:left;margin-left:-13.35pt;margin-top:776.4pt;width:253.2pt;height:6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" fillcolor="white [3201]" stroked="f" strokeweight=".5pt">
                <v:textbox>
                  <w:txbxContent>
                    <w:p w14:paraId="54C24428" w14:textId="291DAFB1" w:rsidR="00D30EA4" w:rsidRPr="00486352" w:rsidRDefault="00075096" w:rsidP="00486352">
                      <w:pPr>
                        <w:jc w:val="center"/>
                        <w:rPr>
                          <w:rFonts w:ascii="Arial" w:hAnsi="Arial" w:cs="Arial"/>
                          <w:bCs/>
                        </w:rPr>
                      </w:pPr>
                      <w:r w:rsidRPr="00417F6D">
                        <w:rPr>
                          <w:rFonts w:ascii="Arial" w:hAnsi="Arial" w:cs="Arial"/>
                          <w:b/>
                          <w:sz w:val="20"/>
                          <w:szCs w:val="20"/>
                        </w:rPr>
                        <w:t>Fig</w:t>
                      </w:r>
                      <w:r w:rsidR="00417F6D" w:rsidRPr="00417F6D">
                        <w:rPr>
                          <w:rFonts w:ascii="Arial" w:hAnsi="Arial" w:cs="Arial"/>
                          <w:b/>
                          <w:sz w:val="20"/>
                          <w:szCs w:val="20"/>
                        </w:rPr>
                        <w:t xml:space="preserve"> 18:</w:t>
                      </w:r>
                      <w:r w:rsidR="00417F6D">
                        <w:rPr>
                          <w:rFonts w:ascii="Arial" w:hAnsi="Arial" w:cs="Arial"/>
                          <w:bCs/>
                          <w:sz w:val="20"/>
                          <w:szCs w:val="20"/>
                        </w:rPr>
                        <w:t xml:space="preserve"> </w:t>
                      </w:r>
                      <w:r w:rsidRPr="00486352">
                        <w:rPr>
                          <w:rFonts w:ascii="Arial" w:hAnsi="Arial" w:cs="Arial"/>
                          <w:bCs/>
                          <w:sz w:val="20"/>
                          <w:szCs w:val="20"/>
                        </w:rPr>
                        <w:t>shows the stable cyclic stress–time response of Jute Specimen 1 during fatigue testing before water absorption, indicating uniform load amplitude and no premature failure.</w:t>
                      </w:r>
                    </w:p>
                  </w:txbxContent>
                </v:textbox>
                <w10:wrap anchorx="margin" anchory="page"/>
              </v:shape>
            </w:pict>
          </mc:Fallback>
        </mc:AlternateContent>
      </w:r>
    </w:p>
    <w:p w14:paraId="2325B2EA" w14:textId="2DFFF42F" w:rsidR="009656AC" w:rsidRDefault="00E358D5" w:rsidP="003D0328">
      <w:pPr>
        <w:pStyle w:val="Heading1"/>
        <w:tabs>
          <w:tab w:val="left" w:pos="524"/>
        </w:tabs>
        <w:ind w:firstLine="0"/>
      </w:pPr>
      <w:r>
        <w:rPr>
          <w:noProof/>
          <w:sz w:val="20"/>
        </w:rPr>
        <mc:AlternateContent>
          <mc:Choice Requires="wps">
            <w:drawing>
              <wp:anchor distT="0" distB="0" distL="114300" distR="114300" simplePos="0" relativeHeight="251675648" behindDoc="0" locked="0" layoutInCell="1" allowOverlap="1" wp14:anchorId="3C2CAEAC" wp14:editId="00F73FB8">
                <wp:simplePos x="0" y="0"/>
                <wp:positionH relativeFrom="margin">
                  <wp:posOffset>2985135</wp:posOffset>
                </wp:positionH>
                <wp:positionV relativeFrom="page">
                  <wp:posOffset>9898380</wp:posOffset>
                </wp:positionV>
                <wp:extent cx="3215640" cy="80010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3215640" cy="800100"/>
                        </a:xfrm>
                        <a:prstGeom prst="rect">
                          <a:avLst/>
                        </a:prstGeom>
                        <a:solidFill>
                          <a:schemeClr val="lt1"/>
                        </a:solidFill>
                        <a:ln w="6350">
                          <a:noFill/>
                        </a:ln>
                      </wps:spPr>
                      <wps:txbx>
                        <w:txbxContent>
                          <w:p w14:paraId="26575F2E" w14:textId="03BBDFB9" w:rsidR="00E358D5" w:rsidRPr="00E73434" w:rsidRDefault="00E358D5" w:rsidP="00E358D5">
                            <w:pPr>
                              <w:jc w:val="center"/>
                              <w:rPr>
                                <w:rFonts w:ascii="Arial" w:hAnsi="Arial" w:cs="Arial"/>
                                <w:sz w:val="20"/>
                                <w:szCs w:val="20"/>
                              </w:rPr>
                            </w:pPr>
                            <w:r w:rsidRPr="00E73434">
                              <w:rPr>
                                <w:rFonts w:ascii="Arial" w:hAnsi="Arial" w:cs="Arial"/>
                                <w:b/>
                                <w:sz w:val="20"/>
                                <w:szCs w:val="20"/>
                              </w:rPr>
                              <w:t xml:space="preserve">Fig 19: </w:t>
                            </w:r>
                            <w:r w:rsidR="00872451" w:rsidRPr="00486352">
                              <w:rPr>
                                <w:rFonts w:ascii="Arial" w:hAnsi="Arial" w:cs="Arial"/>
                                <w:bCs/>
                                <w:sz w:val="20"/>
                                <w:szCs w:val="20"/>
                              </w:rPr>
                              <w:t xml:space="preserve">shows the stable cyclic stress–time response of Jute Specimen </w:t>
                            </w:r>
                            <w:r w:rsidR="00D5532F">
                              <w:rPr>
                                <w:rFonts w:ascii="Arial" w:hAnsi="Arial" w:cs="Arial"/>
                                <w:bCs/>
                                <w:sz w:val="20"/>
                                <w:szCs w:val="20"/>
                              </w:rPr>
                              <w:t>2</w:t>
                            </w:r>
                            <w:r w:rsidR="00872451" w:rsidRPr="00486352">
                              <w:rPr>
                                <w:rFonts w:ascii="Arial" w:hAnsi="Arial" w:cs="Arial"/>
                                <w:bCs/>
                                <w:sz w:val="20"/>
                                <w:szCs w:val="20"/>
                              </w:rPr>
                              <w:t xml:space="preserve"> during fatigue testing before water absorption, indicating uniform load amplitude and no premature failure.</w:t>
                            </w:r>
                          </w:p>
                          <w:p w14:paraId="00EB32B8" w14:textId="77777777" w:rsidR="00E358D5" w:rsidRPr="00E73434" w:rsidRDefault="00E358D5" w:rsidP="00E358D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AEAC" id="Text Box 35" o:spid="_x0000_s1051" type="#_x0000_t202" style="position:absolute;left:0;text-align:left;margin-left:235.05pt;margin-top:779.4pt;width:253.2pt;height:6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" fillcolor="white [3201]" stroked="f" strokeweight=".5pt">
                <v:textbox>
                  <w:txbxContent>
                    <w:p w14:paraId="26575F2E" w14:textId="03BBDFB9" w:rsidR="00E358D5" w:rsidRPr="00E73434" w:rsidRDefault="00E358D5" w:rsidP="00E358D5">
                      <w:pPr>
                        <w:jc w:val="center"/>
                        <w:rPr>
                          <w:rFonts w:ascii="Arial" w:hAnsi="Arial" w:cs="Arial"/>
                          <w:sz w:val="20"/>
                          <w:szCs w:val="20"/>
                        </w:rPr>
                      </w:pPr>
                      <w:r w:rsidRPr="00E73434">
                        <w:rPr>
                          <w:rFonts w:ascii="Arial" w:hAnsi="Arial" w:cs="Arial"/>
                          <w:b/>
                          <w:sz w:val="20"/>
                          <w:szCs w:val="20"/>
                        </w:rPr>
                        <w:t xml:space="preserve">Fig 19: </w:t>
                      </w:r>
                      <w:r w:rsidR="00872451" w:rsidRPr="00486352">
                        <w:rPr>
                          <w:rFonts w:ascii="Arial" w:hAnsi="Arial" w:cs="Arial"/>
                          <w:bCs/>
                          <w:sz w:val="20"/>
                          <w:szCs w:val="20"/>
                        </w:rPr>
                        <w:t xml:space="preserve">shows the stable cyclic stress–time response of Jute Specimen </w:t>
                      </w:r>
                      <w:r w:rsidR="00D5532F">
                        <w:rPr>
                          <w:rFonts w:ascii="Arial" w:hAnsi="Arial" w:cs="Arial"/>
                          <w:bCs/>
                          <w:sz w:val="20"/>
                          <w:szCs w:val="20"/>
                        </w:rPr>
                        <w:t>2</w:t>
                      </w:r>
                      <w:r w:rsidR="00872451" w:rsidRPr="00486352">
                        <w:rPr>
                          <w:rFonts w:ascii="Arial" w:hAnsi="Arial" w:cs="Arial"/>
                          <w:bCs/>
                          <w:sz w:val="20"/>
                          <w:szCs w:val="20"/>
                        </w:rPr>
                        <w:t xml:space="preserve"> during fatigue testing before water absorption, indicating uniform load amplitude and no premature failure.</w:t>
                      </w:r>
                    </w:p>
                    <w:p w14:paraId="00EB32B8" w14:textId="77777777" w:rsidR="00E358D5" w:rsidRPr="00E73434" w:rsidRDefault="00E358D5" w:rsidP="00E358D5">
                      <w:pPr>
                        <w:rPr>
                          <w:rFonts w:ascii="Arial" w:hAnsi="Arial" w:cs="Arial"/>
                        </w:rPr>
                      </w:pPr>
                    </w:p>
                  </w:txbxContent>
                </v:textbox>
                <w10:wrap anchorx="margin" anchory="page"/>
              </v:shape>
            </w:pict>
          </mc:Fallback>
        </mc:AlternateContent>
      </w:r>
    </w:p>
    <w:p w14:paraId="526E24D9" w14:textId="073F99E7" w:rsidR="009656AC" w:rsidRDefault="009656AC" w:rsidP="003D0328">
      <w:pPr>
        <w:pStyle w:val="Heading1"/>
        <w:tabs>
          <w:tab w:val="left" w:pos="524"/>
        </w:tabs>
        <w:ind w:firstLine="0"/>
      </w:pPr>
    </w:p>
    <w:p w14:paraId="1F025B5C" w14:textId="42D22B2A" w:rsidR="009656AC" w:rsidRDefault="009656AC" w:rsidP="003D0328">
      <w:pPr>
        <w:pStyle w:val="Heading1"/>
        <w:tabs>
          <w:tab w:val="left" w:pos="524"/>
        </w:tabs>
        <w:ind w:firstLine="0"/>
      </w:pPr>
    </w:p>
    <w:p w14:paraId="619FD5CA" w14:textId="2C1A960D" w:rsidR="009656AC" w:rsidRDefault="0057408B" w:rsidP="003D0328">
      <w:pPr>
        <w:pStyle w:val="Heading1"/>
        <w:tabs>
          <w:tab w:val="left" w:pos="524"/>
        </w:tabs>
        <w:ind w:firstLine="0"/>
      </w:pPr>
      <w:r w:rsidRPr="00D108CB">
        <w:rPr>
          <w:b w:val="0"/>
          <w:noProof/>
          <w:sz w:val="36"/>
          <w:szCs w:val="28"/>
        </w:rPr>
        <w:drawing>
          <wp:anchor distT="0" distB="0" distL="114300" distR="114300" simplePos="0" relativeHeight="251677696" behindDoc="1" locked="0" layoutInCell="1" allowOverlap="1" wp14:anchorId="612D9947" wp14:editId="6F4E4221">
            <wp:simplePos x="0" y="0"/>
            <wp:positionH relativeFrom="column">
              <wp:posOffset>2985135</wp:posOffset>
            </wp:positionH>
            <wp:positionV relativeFrom="page">
              <wp:posOffset>937260</wp:posOffset>
            </wp:positionV>
            <wp:extent cx="2956560" cy="1440180"/>
            <wp:effectExtent l="0" t="0" r="0" b="7620"/>
            <wp:wrapTight wrapText="bothSides">
              <wp:wrapPolygon edited="0">
                <wp:start x="0" y="0"/>
                <wp:lineTo x="0" y="21429"/>
                <wp:lineTo x="21433" y="21429"/>
                <wp:lineTo x="21433" y="0"/>
                <wp:lineTo x="0" y="0"/>
              </wp:wrapPolygon>
            </wp:wrapTight>
            <wp:docPr id="67817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454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6560" cy="1440180"/>
                    </a:xfrm>
                    <a:prstGeom prst="rect">
                      <a:avLst/>
                    </a:prstGeom>
                  </pic:spPr>
                </pic:pic>
              </a:graphicData>
            </a:graphic>
            <wp14:sizeRelH relativeFrom="margin">
              <wp14:pctWidth>0</wp14:pctWidth>
            </wp14:sizeRelH>
            <wp14:sizeRelV relativeFrom="margin">
              <wp14:pctHeight>0</wp14:pctHeight>
            </wp14:sizeRelV>
          </wp:anchor>
        </w:drawing>
      </w:r>
      <w:r w:rsidRPr="00D108CB">
        <w:rPr>
          <w:b w:val="0"/>
          <w:noProof/>
          <w:sz w:val="36"/>
          <w:szCs w:val="28"/>
        </w:rPr>
        <w:drawing>
          <wp:anchor distT="0" distB="0" distL="114300" distR="114300" simplePos="0" relativeHeight="251676672" behindDoc="0" locked="0" layoutInCell="1" allowOverlap="1" wp14:anchorId="2668774E" wp14:editId="52844291">
            <wp:simplePos x="0" y="0"/>
            <wp:positionH relativeFrom="margin">
              <wp:posOffset>-1905</wp:posOffset>
            </wp:positionH>
            <wp:positionV relativeFrom="page">
              <wp:posOffset>922020</wp:posOffset>
            </wp:positionV>
            <wp:extent cx="2833370" cy="1485900"/>
            <wp:effectExtent l="0" t="0" r="5080" b="0"/>
            <wp:wrapNone/>
            <wp:docPr id="197011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10956"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3370" cy="1485900"/>
                    </a:xfrm>
                    <a:prstGeom prst="rect">
                      <a:avLst/>
                    </a:prstGeom>
                  </pic:spPr>
                </pic:pic>
              </a:graphicData>
            </a:graphic>
            <wp14:sizeRelH relativeFrom="margin">
              <wp14:pctWidth>0</wp14:pctWidth>
            </wp14:sizeRelH>
            <wp14:sizeRelV relativeFrom="margin">
              <wp14:pctHeight>0</wp14:pctHeight>
            </wp14:sizeRelV>
          </wp:anchor>
        </w:drawing>
      </w:r>
    </w:p>
    <w:p w14:paraId="72A2D62B" w14:textId="5DCFB348" w:rsidR="009656AC" w:rsidRDefault="009656AC" w:rsidP="003D0328">
      <w:pPr>
        <w:pStyle w:val="Heading1"/>
        <w:tabs>
          <w:tab w:val="left" w:pos="524"/>
        </w:tabs>
        <w:ind w:firstLine="0"/>
      </w:pPr>
    </w:p>
    <w:p w14:paraId="36E34E86" w14:textId="6B7BF541" w:rsidR="009656AC" w:rsidRDefault="009656AC" w:rsidP="003D0328">
      <w:pPr>
        <w:pStyle w:val="Heading1"/>
        <w:tabs>
          <w:tab w:val="left" w:pos="524"/>
        </w:tabs>
        <w:ind w:firstLine="0"/>
      </w:pPr>
    </w:p>
    <w:p w14:paraId="71155B0B" w14:textId="45A55F19" w:rsidR="009656AC" w:rsidRDefault="009656AC" w:rsidP="003D0328">
      <w:pPr>
        <w:pStyle w:val="Heading1"/>
        <w:tabs>
          <w:tab w:val="left" w:pos="524"/>
        </w:tabs>
        <w:ind w:firstLine="0"/>
      </w:pPr>
    </w:p>
    <w:p w14:paraId="63ECC54D" w14:textId="5A425492" w:rsidR="0025236E" w:rsidRDefault="0025236E" w:rsidP="002779F3">
      <w:pPr>
        <w:pStyle w:val="BodyText"/>
        <w:spacing w:before="82"/>
        <w:ind w:left="525" w:right="176"/>
        <w:jc w:val="both"/>
      </w:pPr>
    </w:p>
    <w:p w14:paraId="4F81BC31" w14:textId="06A19920" w:rsidR="0025236E" w:rsidRDefault="0025236E" w:rsidP="002779F3">
      <w:pPr>
        <w:pStyle w:val="BodyText"/>
        <w:spacing w:before="82"/>
        <w:ind w:left="525" w:right="176"/>
        <w:jc w:val="both"/>
      </w:pPr>
    </w:p>
    <w:p w14:paraId="46E39946" w14:textId="77777777" w:rsidR="0000104B" w:rsidRDefault="0000104B" w:rsidP="002779F3">
      <w:pPr>
        <w:pStyle w:val="BodyText"/>
        <w:spacing w:before="82"/>
        <w:ind w:left="525" w:right="176"/>
        <w:jc w:val="both"/>
      </w:pPr>
    </w:p>
    <w:p w14:paraId="3E9D21D6" w14:textId="12AD5D8F" w:rsidR="0000104B" w:rsidRDefault="0000104B" w:rsidP="002779F3">
      <w:pPr>
        <w:pStyle w:val="BodyText"/>
        <w:spacing w:before="82"/>
        <w:ind w:left="525" w:right="176"/>
        <w:jc w:val="both"/>
      </w:pPr>
    </w:p>
    <w:p w14:paraId="6FFB4353" w14:textId="39E9624D" w:rsidR="0000104B" w:rsidRDefault="00DF56E7" w:rsidP="002779F3">
      <w:pPr>
        <w:pStyle w:val="BodyText"/>
        <w:spacing w:before="82"/>
        <w:ind w:left="525" w:right="176"/>
        <w:jc w:val="both"/>
      </w:pPr>
      <w:r>
        <w:rPr>
          <w:noProof/>
        </w:rPr>
        <mc:AlternateContent>
          <mc:Choice Requires="wps">
            <w:drawing>
              <wp:anchor distT="0" distB="0" distL="114300" distR="114300" simplePos="0" relativeHeight="251636736" behindDoc="0" locked="0" layoutInCell="1" allowOverlap="1" wp14:anchorId="463E19E0" wp14:editId="6C5478FD">
                <wp:simplePos x="0" y="0"/>
                <wp:positionH relativeFrom="margin">
                  <wp:posOffset>3053715</wp:posOffset>
                </wp:positionH>
                <wp:positionV relativeFrom="page">
                  <wp:posOffset>2499360</wp:posOffset>
                </wp:positionV>
                <wp:extent cx="2887980" cy="83820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2887980" cy="838200"/>
                        </a:xfrm>
                        <a:prstGeom prst="rect">
                          <a:avLst/>
                        </a:prstGeom>
                        <a:solidFill>
                          <a:schemeClr val="lt1"/>
                        </a:solidFill>
                        <a:ln w="6350">
                          <a:noFill/>
                        </a:ln>
                      </wps:spPr>
                      <wps:txbx>
                        <w:txbxContent>
                          <w:p w14:paraId="2163F4D7" w14:textId="67028960" w:rsidR="00DF56E7" w:rsidRPr="00A806D3" w:rsidRDefault="00751670" w:rsidP="00DF56E7">
                            <w:pPr>
                              <w:jc w:val="center"/>
                              <w:rPr>
                                <w:rFonts w:ascii="Arial" w:hAnsi="Arial" w:cs="Arial"/>
                              </w:rPr>
                            </w:pPr>
                            <w:r w:rsidRPr="00751670">
                              <w:rPr>
                                <w:rFonts w:ascii="Arial" w:hAnsi="Arial" w:cs="Arial"/>
                                <w:b/>
                                <w:sz w:val="20"/>
                                <w:szCs w:val="20"/>
                              </w:rPr>
                              <w:t>Fig 21:</w:t>
                            </w:r>
                            <w:r w:rsidRPr="0075167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1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09D03BBA" w14:textId="12B49CB2" w:rsidR="00751670" w:rsidRPr="00751670" w:rsidRDefault="00751670" w:rsidP="00751670">
                            <w:pPr>
                              <w:jc w:val="center"/>
                              <w:rPr>
                                <w:rFonts w:ascii="Arial" w:hAnsi="Arial" w:cs="Arial"/>
                                <w:sz w:val="20"/>
                                <w:szCs w:val="20"/>
                              </w:rPr>
                            </w:pPr>
                          </w:p>
                          <w:p w14:paraId="14900F50" w14:textId="77777777" w:rsidR="00751670" w:rsidRPr="00751670" w:rsidRDefault="00751670" w:rsidP="0075167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19E0" id="Text Box 37" o:spid="_x0000_s1052" type="#_x0000_t202" style="position:absolute;left:0;text-align:left;margin-left:240.45pt;margin-top:196.8pt;width:227.4pt;height:6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" fillcolor="white [3201]" stroked="f" strokeweight=".5pt">
                <v:textbox>
                  <w:txbxContent>
                    <w:p w14:paraId="2163F4D7" w14:textId="67028960" w:rsidR="00DF56E7" w:rsidRPr="00A806D3" w:rsidRDefault="00751670" w:rsidP="00DF56E7">
                      <w:pPr>
                        <w:jc w:val="center"/>
                        <w:rPr>
                          <w:rFonts w:ascii="Arial" w:hAnsi="Arial" w:cs="Arial"/>
                        </w:rPr>
                      </w:pPr>
                      <w:r w:rsidRPr="00751670">
                        <w:rPr>
                          <w:rFonts w:ascii="Arial" w:hAnsi="Arial" w:cs="Arial"/>
                          <w:b/>
                          <w:sz w:val="20"/>
                          <w:szCs w:val="20"/>
                        </w:rPr>
                        <w:t>Fig 21:</w:t>
                      </w:r>
                      <w:r w:rsidRPr="0075167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1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09D03BBA" w14:textId="12B49CB2" w:rsidR="00751670" w:rsidRPr="00751670" w:rsidRDefault="00751670" w:rsidP="00751670">
                      <w:pPr>
                        <w:jc w:val="center"/>
                        <w:rPr>
                          <w:rFonts w:ascii="Arial" w:hAnsi="Arial" w:cs="Arial"/>
                          <w:sz w:val="20"/>
                          <w:szCs w:val="20"/>
                        </w:rPr>
                      </w:pPr>
                    </w:p>
                    <w:p w14:paraId="14900F50" w14:textId="77777777" w:rsidR="00751670" w:rsidRPr="00751670" w:rsidRDefault="00751670" w:rsidP="00751670">
                      <w:pPr>
                        <w:rPr>
                          <w:rFonts w:ascii="Arial" w:hAnsi="Arial" w:cs="Arial"/>
                        </w:rPr>
                      </w:pPr>
                    </w:p>
                  </w:txbxContent>
                </v:textbox>
                <w10:wrap anchorx="margin" anchory="page"/>
              </v:shape>
            </w:pict>
          </mc:Fallback>
        </mc:AlternateContent>
      </w:r>
      <w:r w:rsidR="00E73434">
        <w:rPr>
          <w:noProof/>
        </w:rPr>
        <mc:AlternateContent>
          <mc:Choice Requires="wps">
            <w:drawing>
              <wp:anchor distT="0" distB="0" distL="114300" distR="114300" simplePos="0" relativeHeight="251634688" behindDoc="0" locked="0" layoutInCell="1" allowOverlap="1" wp14:anchorId="4330B545" wp14:editId="0F8EDD35">
                <wp:simplePos x="0" y="0"/>
                <wp:positionH relativeFrom="margin">
                  <wp:posOffset>-1905</wp:posOffset>
                </wp:positionH>
                <wp:positionV relativeFrom="page">
                  <wp:posOffset>2476500</wp:posOffset>
                </wp:positionV>
                <wp:extent cx="2833370" cy="807720"/>
                <wp:effectExtent l="0" t="0" r="5080" b="0"/>
                <wp:wrapNone/>
                <wp:docPr id="36" name="Text Box 36"/>
                <wp:cNvGraphicFramePr/>
                <a:graphic xmlns:a="http://schemas.openxmlformats.org/drawingml/2006/main">
                  <a:graphicData uri="http://schemas.microsoft.com/office/word/2010/wordprocessingShape">
                    <wps:wsp>
                      <wps:cNvSpPr txBox="1"/>
                      <wps:spPr>
                        <a:xfrm>
                          <a:off x="0" y="0"/>
                          <a:ext cx="2833370" cy="807720"/>
                        </a:xfrm>
                        <a:prstGeom prst="rect">
                          <a:avLst/>
                        </a:prstGeom>
                        <a:solidFill>
                          <a:schemeClr val="lt1"/>
                        </a:solidFill>
                        <a:ln w="6350">
                          <a:noFill/>
                        </a:ln>
                      </wps:spPr>
                      <wps:txbx>
                        <w:txbxContent>
                          <w:p w14:paraId="533BEE1C" w14:textId="79EF0F53" w:rsidR="00E73434" w:rsidRPr="00E73434" w:rsidRDefault="00E73434" w:rsidP="00872451">
                            <w:pPr>
                              <w:jc w:val="center"/>
                              <w:rPr>
                                <w:rFonts w:ascii="Arial" w:hAnsi="Arial" w:cs="Arial"/>
                              </w:rPr>
                            </w:pPr>
                            <w:r w:rsidRPr="00E73434">
                              <w:rPr>
                                <w:rFonts w:ascii="Arial" w:hAnsi="Arial" w:cs="Arial"/>
                                <w:b/>
                                <w:sz w:val="20"/>
                                <w:szCs w:val="20"/>
                              </w:rPr>
                              <w:t>Fig 20:</w:t>
                            </w:r>
                            <w:r w:rsidRPr="00E73434">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1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0B545" id="Text Box 36" o:spid="_x0000_s1053" type="#_x0000_t202" style="position:absolute;left:0;text-align:left;margin-left:-.15pt;margin-top:195pt;width:223.1pt;height:63.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" fillcolor="white [3201]" stroked="f" strokeweight=".5pt">
                <v:textbox>
                  <w:txbxContent>
                    <w:p w14:paraId="533BEE1C" w14:textId="79EF0F53" w:rsidR="00E73434" w:rsidRPr="00E73434" w:rsidRDefault="00E73434" w:rsidP="00872451">
                      <w:pPr>
                        <w:jc w:val="center"/>
                        <w:rPr>
                          <w:rFonts w:ascii="Arial" w:hAnsi="Arial" w:cs="Arial"/>
                        </w:rPr>
                      </w:pPr>
                      <w:r w:rsidRPr="00E73434">
                        <w:rPr>
                          <w:rFonts w:ascii="Arial" w:hAnsi="Arial" w:cs="Arial"/>
                          <w:b/>
                          <w:sz w:val="20"/>
                          <w:szCs w:val="20"/>
                        </w:rPr>
                        <w:t>Fig 20:</w:t>
                      </w:r>
                      <w:r w:rsidRPr="00E73434">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1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p>
                  </w:txbxContent>
                </v:textbox>
                <w10:wrap anchorx="margin" anchory="page"/>
              </v:shape>
            </w:pict>
          </mc:Fallback>
        </mc:AlternateContent>
      </w:r>
    </w:p>
    <w:p w14:paraId="1F9D8F16" w14:textId="2A9C0165" w:rsidR="0000104B" w:rsidRDefault="0000104B" w:rsidP="002779F3">
      <w:pPr>
        <w:pStyle w:val="BodyText"/>
        <w:spacing w:before="82"/>
        <w:ind w:left="525" w:right="176"/>
        <w:jc w:val="both"/>
      </w:pPr>
    </w:p>
    <w:p w14:paraId="2949B227" w14:textId="22308AA7" w:rsidR="0000104B" w:rsidRDefault="0000104B" w:rsidP="002779F3">
      <w:pPr>
        <w:pStyle w:val="BodyText"/>
        <w:spacing w:before="82"/>
        <w:ind w:left="525" w:right="176"/>
        <w:jc w:val="both"/>
      </w:pPr>
    </w:p>
    <w:p w14:paraId="53B68202" w14:textId="63C4F69A" w:rsidR="0000104B" w:rsidRDefault="0000104B" w:rsidP="002779F3">
      <w:pPr>
        <w:pStyle w:val="BodyText"/>
        <w:spacing w:before="82"/>
        <w:ind w:left="525" w:right="176"/>
        <w:jc w:val="both"/>
      </w:pPr>
    </w:p>
    <w:p w14:paraId="59DBE073" w14:textId="4B269873" w:rsidR="0000104B" w:rsidRDefault="006D7B1B" w:rsidP="002779F3">
      <w:pPr>
        <w:pStyle w:val="BodyText"/>
        <w:spacing w:before="82"/>
        <w:ind w:left="525" w:right="176"/>
        <w:jc w:val="both"/>
      </w:pPr>
      <w:r w:rsidRPr="00713DAA">
        <w:rPr>
          <w:noProof/>
          <w:lang w:val="en-GB"/>
        </w:rPr>
        <w:drawing>
          <wp:anchor distT="0" distB="0" distL="114300" distR="114300" simplePos="0" relativeHeight="251679744" behindDoc="0" locked="0" layoutInCell="1" allowOverlap="1" wp14:anchorId="42398A13" wp14:editId="25EFACB9">
            <wp:simplePos x="0" y="0"/>
            <wp:positionH relativeFrom="column">
              <wp:posOffset>3000375</wp:posOffset>
            </wp:positionH>
            <wp:positionV relativeFrom="page">
              <wp:posOffset>3337560</wp:posOffset>
            </wp:positionV>
            <wp:extent cx="2941320" cy="1417320"/>
            <wp:effectExtent l="0" t="0" r="0" b="0"/>
            <wp:wrapNone/>
            <wp:docPr id="88522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2550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1320" cy="1417320"/>
                    </a:xfrm>
                    <a:prstGeom prst="rect">
                      <a:avLst/>
                    </a:prstGeom>
                  </pic:spPr>
                </pic:pic>
              </a:graphicData>
            </a:graphic>
            <wp14:sizeRelH relativeFrom="margin">
              <wp14:pctWidth>0</wp14:pctWidth>
            </wp14:sizeRelH>
            <wp14:sizeRelV relativeFrom="margin">
              <wp14:pctHeight>0</wp14:pctHeight>
            </wp14:sizeRelV>
          </wp:anchor>
        </w:drawing>
      </w:r>
      <w:r w:rsidR="00717F4E" w:rsidRPr="007E1EE1">
        <w:rPr>
          <w:noProof/>
          <w:lang w:val="en-GB"/>
        </w:rPr>
        <w:drawing>
          <wp:anchor distT="0" distB="0" distL="114300" distR="114300" simplePos="0" relativeHeight="251678720" behindDoc="1" locked="0" layoutInCell="1" allowOverlap="1" wp14:anchorId="1487DC11" wp14:editId="66EFD41A">
            <wp:simplePos x="0" y="0"/>
            <wp:positionH relativeFrom="column">
              <wp:posOffset>-1905</wp:posOffset>
            </wp:positionH>
            <wp:positionV relativeFrom="page">
              <wp:posOffset>3352800</wp:posOffset>
            </wp:positionV>
            <wp:extent cx="2833370" cy="1417320"/>
            <wp:effectExtent l="0" t="0" r="5080" b="0"/>
            <wp:wrapTight wrapText="bothSides">
              <wp:wrapPolygon edited="0">
                <wp:start x="0" y="0"/>
                <wp:lineTo x="0" y="21194"/>
                <wp:lineTo x="21494" y="21194"/>
                <wp:lineTo x="21494" y="0"/>
                <wp:lineTo x="0" y="0"/>
              </wp:wrapPolygon>
            </wp:wrapTight>
            <wp:docPr id="147188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801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3370" cy="1417320"/>
                    </a:xfrm>
                    <a:prstGeom prst="rect">
                      <a:avLst/>
                    </a:prstGeom>
                  </pic:spPr>
                </pic:pic>
              </a:graphicData>
            </a:graphic>
            <wp14:sizeRelH relativeFrom="margin">
              <wp14:pctWidth>0</wp14:pctWidth>
            </wp14:sizeRelH>
            <wp14:sizeRelV relativeFrom="margin">
              <wp14:pctHeight>0</wp14:pctHeight>
            </wp14:sizeRelV>
          </wp:anchor>
        </w:drawing>
      </w:r>
    </w:p>
    <w:p w14:paraId="6ECE3916" w14:textId="0C8CCD77" w:rsidR="0000104B" w:rsidRDefault="0000104B" w:rsidP="002779F3">
      <w:pPr>
        <w:pStyle w:val="BodyText"/>
        <w:spacing w:before="82"/>
        <w:ind w:left="525" w:right="176"/>
        <w:jc w:val="both"/>
      </w:pPr>
    </w:p>
    <w:p w14:paraId="1D9BE2B6" w14:textId="58CD7687" w:rsidR="0000104B" w:rsidRDefault="0000104B" w:rsidP="002779F3">
      <w:pPr>
        <w:pStyle w:val="BodyText"/>
        <w:spacing w:before="82"/>
        <w:ind w:left="525" w:right="176"/>
        <w:jc w:val="both"/>
      </w:pPr>
    </w:p>
    <w:p w14:paraId="5FCE46FC" w14:textId="69F26177" w:rsidR="0000104B" w:rsidRDefault="0000104B" w:rsidP="002779F3">
      <w:pPr>
        <w:pStyle w:val="BodyText"/>
        <w:spacing w:before="82"/>
        <w:ind w:left="525" w:right="176"/>
        <w:jc w:val="both"/>
      </w:pPr>
    </w:p>
    <w:p w14:paraId="4097452C" w14:textId="304D1D61" w:rsidR="0000104B" w:rsidRDefault="0000104B" w:rsidP="002779F3">
      <w:pPr>
        <w:pStyle w:val="BodyText"/>
        <w:spacing w:before="82"/>
        <w:ind w:left="525" w:right="176"/>
        <w:jc w:val="both"/>
      </w:pPr>
    </w:p>
    <w:p w14:paraId="34652291" w14:textId="77777777" w:rsidR="0000104B" w:rsidRDefault="0000104B" w:rsidP="002779F3">
      <w:pPr>
        <w:pStyle w:val="BodyText"/>
        <w:spacing w:before="82"/>
        <w:ind w:left="525" w:right="176"/>
        <w:jc w:val="both"/>
      </w:pPr>
    </w:p>
    <w:p w14:paraId="41896DE3" w14:textId="77777777" w:rsidR="0000104B" w:rsidRDefault="0000104B" w:rsidP="002779F3">
      <w:pPr>
        <w:pStyle w:val="BodyText"/>
        <w:spacing w:before="82"/>
        <w:ind w:left="525" w:right="176"/>
        <w:jc w:val="both"/>
      </w:pPr>
    </w:p>
    <w:p w14:paraId="2E2AB4BB" w14:textId="5A5CC80D" w:rsidR="0000104B" w:rsidRDefault="0000104B" w:rsidP="002779F3">
      <w:pPr>
        <w:pStyle w:val="BodyText"/>
        <w:spacing w:before="82"/>
        <w:ind w:left="525" w:right="176"/>
        <w:jc w:val="both"/>
      </w:pPr>
    </w:p>
    <w:p w14:paraId="1D2F8D1A" w14:textId="34738340" w:rsidR="0000104B" w:rsidRDefault="002B0471" w:rsidP="002779F3">
      <w:pPr>
        <w:pStyle w:val="BodyText"/>
        <w:spacing w:before="82"/>
        <w:ind w:left="525" w:right="176"/>
        <w:jc w:val="both"/>
      </w:pPr>
      <w:r>
        <w:rPr>
          <w:noProof/>
        </w:rPr>
        <mc:AlternateContent>
          <mc:Choice Requires="wps">
            <w:drawing>
              <wp:anchor distT="0" distB="0" distL="114300" distR="114300" simplePos="0" relativeHeight="251638784" behindDoc="0" locked="0" layoutInCell="1" allowOverlap="1" wp14:anchorId="5CA33D1E" wp14:editId="627D4118">
                <wp:simplePos x="0" y="0"/>
                <wp:positionH relativeFrom="column">
                  <wp:posOffset>180975</wp:posOffset>
                </wp:positionH>
                <wp:positionV relativeFrom="page">
                  <wp:posOffset>4823460</wp:posOffset>
                </wp:positionV>
                <wp:extent cx="2849880" cy="83820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2849880" cy="838200"/>
                        </a:xfrm>
                        <a:prstGeom prst="rect">
                          <a:avLst/>
                        </a:prstGeom>
                        <a:solidFill>
                          <a:schemeClr val="lt1"/>
                        </a:solidFill>
                        <a:ln w="6350">
                          <a:noFill/>
                        </a:ln>
                      </wps:spPr>
                      <wps:txbx>
                        <w:txbxContent>
                          <w:p w14:paraId="5F687734" w14:textId="7265AA8A" w:rsidR="00DF56E7" w:rsidRPr="00A806D3" w:rsidRDefault="001D1568" w:rsidP="00DF56E7">
                            <w:pPr>
                              <w:jc w:val="center"/>
                              <w:rPr>
                                <w:rFonts w:ascii="Arial" w:hAnsi="Arial" w:cs="Arial"/>
                              </w:rPr>
                            </w:pPr>
                            <w:r w:rsidRPr="001D1568">
                              <w:rPr>
                                <w:rFonts w:ascii="Arial" w:hAnsi="Arial" w:cs="Arial"/>
                                <w:b/>
                                <w:sz w:val="20"/>
                                <w:szCs w:val="20"/>
                              </w:rPr>
                              <w:t>Fig 23:</w:t>
                            </w:r>
                            <w:r w:rsidRPr="001D1568">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C81271">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76FDF85E" w14:textId="45B1F6CF" w:rsidR="001D1568" w:rsidRPr="001D1568" w:rsidRDefault="001D1568" w:rsidP="001D156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3D1E" id="Text Box 39" o:spid="_x0000_s1054" type="#_x0000_t202" style="position:absolute;left:0;text-align:left;margin-left:14.25pt;margin-top:379.8pt;width:224.4pt;height: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" fillcolor="white [3201]" stroked="f" strokeweight=".5pt">
                <v:textbox>
                  <w:txbxContent>
                    <w:p w14:paraId="5F687734" w14:textId="7265AA8A" w:rsidR="00DF56E7" w:rsidRPr="00A806D3" w:rsidRDefault="001D1568" w:rsidP="00DF56E7">
                      <w:pPr>
                        <w:jc w:val="center"/>
                        <w:rPr>
                          <w:rFonts w:ascii="Arial" w:hAnsi="Arial" w:cs="Arial"/>
                        </w:rPr>
                      </w:pPr>
                      <w:r w:rsidRPr="001D1568">
                        <w:rPr>
                          <w:rFonts w:ascii="Arial" w:hAnsi="Arial" w:cs="Arial"/>
                          <w:b/>
                          <w:sz w:val="20"/>
                          <w:szCs w:val="20"/>
                        </w:rPr>
                        <w:t>Fig 23:</w:t>
                      </w:r>
                      <w:r w:rsidRPr="001D1568">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C81271">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76FDF85E" w14:textId="45B1F6CF" w:rsidR="001D1568" w:rsidRPr="001D1568" w:rsidRDefault="001D1568" w:rsidP="001D1568">
                      <w:pPr>
                        <w:jc w:val="center"/>
                        <w:rPr>
                          <w:rFonts w:ascii="Arial" w:hAnsi="Arial" w:cs="Arial"/>
                        </w:rPr>
                      </w:pPr>
                    </w:p>
                  </w:txbxContent>
                </v:textbox>
                <w10:wrap anchory="page"/>
              </v:shape>
            </w:pict>
          </mc:Fallback>
        </mc:AlternateContent>
      </w:r>
      <w:r w:rsidR="00D5532F">
        <w:rPr>
          <w:noProof/>
        </w:rPr>
        <mc:AlternateContent>
          <mc:Choice Requires="wps">
            <w:drawing>
              <wp:anchor distT="0" distB="0" distL="114300" distR="114300" simplePos="0" relativeHeight="251637760" behindDoc="1" locked="0" layoutInCell="1" allowOverlap="1" wp14:anchorId="01083886" wp14:editId="10485FC3">
                <wp:simplePos x="0" y="0"/>
                <wp:positionH relativeFrom="column">
                  <wp:posOffset>-1905</wp:posOffset>
                </wp:positionH>
                <wp:positionV relativeFrom="page">
                  <wp:posOffset>4899660</wp:posOffset>
                </wp:positionV>
                <wp:extent cx="2811780" cy="891540"/>
                <wp:effectExtent l="0" t="0" r="7620" b="3810"/>
                <wp:wrapTight wrapText="bothSides">
                  <wp:wrapPolygon edited="0">
                    <wp:start x="0" y="0"/>
                    <wp:lineTo x="0" y="21231"/>
                    <wp:lineTo x="21512" y="21231"/>
                    <wp:lineTo x="21512"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811780" cy="891540"/>
                        </a:xfrm>
                        <a:prstGeom prst="rect">
                          <a:avLst/>
                        </a:prstGeom>
                        <a:solidFill>
                          <a:schemeClr val="lt1"/>
                        </a:solidFill>
                        <a:ln w="6350">
                          <a:noFill/>
                        </a:ln>
                      </wps:spPr>
                      <wps:txbx>
                        <w:txbxContent>
                          <w:p w14:paraId="71B20884" w14:textId="70129F72" w:rsidR="00CE7E4B" w:rsidRPr="00CE7E4B" w:rsidRDefault="00CE7E4B" w:rsidP="00CE7E4B">
                            <w:pPr>
                              <w:jc w:val="center"/>
                              <w:rPr>
                                <w:rFonts w:ascii="Arial" w:hAnsi="Arial" w:cs="Arial"/>
                              </w:rPr>
                            </w:pPr>
                            <w:r w:rsidRPr="00CE7E4B">
                              <w:rPr>
                                <w:rFonts w:ascii="Arial" w:hAnsi="Arial" w:cs="Arial"/>
                                <w:b/>
                                <w:sz w:val="20"/>
                                <w:szCs w:val="20"/>
                              </w:rPr>
                              <w:t>Fig 22:</w:t>
                            </w:r>
                            <w:r w:rsidRPr="00CE7E4B">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w:t>
                            </w:r>
                            <w:r w:rsidR="00773DE2">
                              <w:rPr>
                                <w:rFonts w:ascii="Arial" w:hAnsi="Arial" w:cs="Arial"/>
                                <w:bCs/>
                                <w:sz w:val="20"/>
                                <w:szCs w:val="20"/>
                              </w:rPr>
                              <w:t>2</w:t>
                            </w:r>
                            <w:r w:rsidR="00872451" w:rsidRPr="00486352">
                              <w:rPr>
                                <w:rFonts w:ascii="Arial" w:hAnsi="Arial" w:cs="Arial"/>
                                <w:bCs/>
                                <w:sz w:val="20"/>
                                <w:szCs w:val="20"/>
                              </w:rPr>
                              <w:t xml:space="preserve">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r w:rsidR="00D5532F">
                              <w:rPr>
                                <w:rFonts w:ascii="Arial" w:hAnsi="Arial" w:cs="Arial"/>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3886" id="Text Box 38" o:spid="_x0000_s1055" type="#_x0000_t202" style="position:absolute;left:0;text-align:left;margin-left:-.15pt;margin-top:385.8pt;width:221.4pt;height:7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" fillcolor="white [3201]" stroked="f" strokeweight=".5pt">
                <v:textbox>
                  <w:txbxContent>
                    <w:p w14:paraId="71B20884" w14:textId="70129F72" w:rsidR="00CE7E4B" w:rsidRPr="00CE7E4B" w:rsidRDefault="00CE7E4B" w:rsidP="00CE7E4B">
                      <w:pPr>
                        <w:jc w:val="center"/>
                        <w:rPr>
                          <w:rFonts w:ascii="Arial" w:hAnsi="Arial" w:cs="Arial"/>
                        </w:rPr>
                      </w:pPr>
                      <w:r w:rsidRPr="00CE7E4B">
                        <w:rPr>
                          <w:rFonts w:ascii="Arial" w:hAnsi="Arial" w:cs="Arial"/>
                          <w:b/>
                          <w:sz w:val="20"/>
                          <w:szCs w:val="20"/>
                        </w:rPr>
                        <w:t>Fig 22:</w:t>
                      </w:r>
                      <w:r w:rsidRPr="00CE7E4B">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w:t>
                      </w:r>
                      <w:r w:rsidR="00773DE2">
                        <w:rPr>
                          <w:rFonts w:ascii="Arial" w:hAnsi="Arial" w:cs="Arial"/>
                          <w:bCs/>
                          <w:sz w:val="20"/>
                          <w:szCs w:val="20"/>
                        </w:rPr>
                        <w:t>2</w:t>
                      </w:r>
                      <w:r w:rsidR="00872451" w:rsidRPr="00486352">
                        <w:rPr>
                          <w:rFonts w:ascii="Arial" w:hAnsi="Arial" w:cs="Arial"/>
                          <w:bCs/>
                          <w:sz w:val="20"/>
                          <w:szCs w:val="20"/>
                        </w:rPr>
                        <w:t xml:space="preserve">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r w:rsidR="00D5532F">
                        <w:rPr>
                          <w:rFonts w:ascii="Arial" w:hAnsi="Arial" w:cs="Arial"/>
                          <w:bCs/>
                          <w:sz w:val="20"/>
                          <w:szCs w:val="20"/>
                        </w:rPr>
                        <w:t>.</w:t>
                      </w:r>
                    </w:p>
                  </w:txbxContent>
                </v:textbox>
                <w10:wrap type="tight" anchory="page"/>
              </v:shape>
            </w:pict>
          </mc:Fallback>
        </mc:AlternateContent>
      </w:r>
    </w:p>
    <w:p w14:paraId="4BA038DD" w14:textId="514E719C" w:rsidR="00CE7E4B" w:rsidRDefault="00CE7E4B" w:rsidP="002779F3">
      <w:pPr>
        <w:pStyle w:val="BodyText"/>
        <w:spacing w:before="82"/>
        <w:ind w:left="525" w:right="176"/>
        <w:jc w:val="both"/>
      </w:pPr>
    </w:p>
    <w:p w14:paraId="41DDB499" w14:textId="012190C0" w:rsidR="00CE7E4B" w:rsidRDefault="00CE7E4B" w:rsidP="002779F3">
      <w:pPr>
        <w:pStyle w:val="BodyText"/>
        <w:spacing w:before="82"/>
        <w:ind w:left="525" w:right="176"/>
        <w:jc w:val="both"/>
      </w:pPr>
    </w:p>
    <w:p w14:paraId="7491A2F3" w14:textId="77777777" w:rsidR="00CE7E4B" w:rsidRDefault="00CE7E4B" w:rsidP="002779F3">
      <w:pPr>
        <w:pStyle w:val="BodyText"/>
        <w:spacing w:before="82"/>
        <w:ind w:left="525" w:right="176"/>
        <w:jc w:val="both"/>
      </w:pPr>
    </w:p>
    <w:p w14:paraId="3B566DB5" w14:textId="4B22C2FF" w:rsidR="00CE7E4B" w:rsidRDefault="00CE7E4B" w:rsidP="002779F3">
      <w:pPr>
        <w:pStyle w:val="BodyText"/>
        <w:spacing w:before="82"/>
        <w:ind w:left="525" w:right="176"/>
        <w:jc w:val="both"/>
      </w:pPr>
    </w:p>
    <w:p w14:paraId="1D8F5E70" w14:textId="47AB1B28" w:rsidR="00CE7E4B" w:rsidRDefault="00671C83" w:rsidP="002779F3">
      <w:pPr>
        <w:pStyle w:val="BodyText"/>
        <w:spacing w:before="82"/>
        <w:ind w:left="525" w:right="176"/>
        <w:jc w:val="both"/>
      </w:pPr>
      <w:r w:rsidRPr="0023065E">
        <w:rPr>
          <w:noProof/>
          <w:lang w:val="en-GB"/>
        </w:rPr>
        <w:drawing>
          <wp:anchor distT="0" distB="0" distL="114300" distR="114300" simplePos="0" relativeHeight="251681792" behindDoc="0" locked="0" layoutInCell="1" allowOverlap="1" wp14:anchorId="757FD3C7" wp14:editId="32D4852D">
            <wp:simplePos x="0" y="0"/>
            <wp:positionH relativeFrom="margin">
              <wp:posOffset>3015615</wp:posOffset>
            </wp:positionH>
            <wp:positionV relativeFrom="page">
              <wp:posOffset>5783580</wp:posOffset>
            </wp:positionV>
            <wp:extent cx="2926080" cy="1470660"/>
            <wp:effectExtent l="0" t="0" r="7620" b="0"/>
            <wp:wrapNone/>
            <wp:docPr id="130089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9205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6080" cy="1470660"/>
                    </a:xfrm>
                    <a:prstGeom prst="rect">
                      <a:avLst/>
                    </a:prstGeom>
                  </pic:spPr>
                </pic:pic>
              </a:graphicData>
            </a:graphic>
            <wp14:sizeRelH relativeFrom="margin">
              <wp14:pctWidth>0</wp14:pctWidth>
            </wp14:sizeRelH>
            <wp14:sizeRelV relativeFrom="margin">
              <wp14:pctHeight>0</wp14:pctHeight>
            </wp14:sizeRelV>
          </wp:anchor>
        </w:drawing>
      </w:r>
      <w:r w:rsidR="00811EDF" w:rsidRPr="00011545">
        <w:rPr>
          <w:b/>
          <w:bCs/>
          <w:noProof/>
          <w:lang w:val="en-GB"/>
        </w:rPr>
        <w:drawing>
          <wp:anchor distT="0" distB="0" distL="114300" distR="114300" simplePos="0" relativeHeight="251680768" behindDoc="1" locked="0" layoutInCell="1" allowOverlap="1" wp14:anchorId="3CAA3383" wp14:editId="114AE008">
            <wp:simplePos x="0" y="0"/>
            <wp:positionH relativeFrom="column">
              <wp:posOffset>-1905</wp:posOffset>
            </wp:positionH>
            <wp:positionV relativeFrom="page">
              <wp:posOffset>5783580</wp:posOffset>
            </wp:positionV>
            <wp:extent cx="2865120" cy="1478280"/>
            <wp:effectExtent l="0" t="0" r="0" b="7620"/>
            <wp:wrapTight wrapText="bothSides">
              <wp:wrapPolygon edited="0">
                <wp:start x="0" y="0"/>
                <wp:lineTo x="0" y="21433"/>
                <wp:lineTo x="21399" y="21433"/>
                <wp:lineTo x="21399" y="0"/>
                <wp:lineTo x="0" y="0"/>
              </wp:wrapPolygon>
            </wp:wrapTight>
            <wp:docPr id="169192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891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120" cy="1478280"/>
                    </a:xfrm>
                    <a:prstGeom prst="rect">
                      <a:avLst/>
                    </a:prstGeom>
                  </pic:spPr>
                </pic:pic>
              </a:graphicData>
            </a:graphic>
            <wp14:sizeRelH relativeFrom="margin">
              <wp14:pctWidth>0</wp14:pctWidth>
            </wp14:sizeRelH>
            <wp14:sizeRelV relativeFrom="margin">
              <wp14:pctHeight>0</wp14:pctHeight>
            </wp14:sizeRelV>
          </wp:anchor>
        </w:drawing>
      </w:r>
    </w:p>
    <w:p w14:paraId="5C33A21C" w14:textId="54735E90" w:rsidR="00811EDF" w:rsidRDefault="00811EDF" w:rsidP="002779F3">
      <w:pPr>
        <w:pStyle w:val="BodyText"/>
        <w:spacing w:before="82"/>
        <w:ind w:left="525" w:right="176"/>
        <w:jc w:val="both"/>
      </w:pPr>
    </w:p>
    <w:p w14:paraId="5BA05670" w14:textId="0D390381" w:rsidR="00811EDF" w:rsidRDefault="00811EDF" w:rsidP="002779F3">
      <w:pPr>
        <w:pStyle w:val="BodyText"/>
        <w:spacing w:before="82"/>
        <w:ind w:left="525" w:right="176"/>
        <w:jc w:val="both"/>
      </w:pPr>
    </w:p>
    <w:p w14:paraId="57FBAE10" w14:textId="434681C3" w:rsidR="00811EDF" w:rsidRDefault="00811EDF" w:rsidP="002779F3">
      <w:pPr>
        <w:pStyle w:val="BodyText"/>
        <w:spacing w:before="82"/>
        <w:ind w:left="525" w:right="176"/>
        <w:jc w:val="both"/>
      </w:pPr>
    </w:p>
    <w:p w14:paraId="6C26564A" w14:textId="3E8133D2" w:rsidR="00811EDF" w:rsidRDefault="00811EDF" w:rsidP="002779F3">
      <w:pPr>
        <w:pStyle w:val="BodyText"/>
        <w:spacing w:before="82"/>
        <w:ind w:left="525" w:right="176"/>
        <w:jc w:val="both"/>
      </w:pPr>
    </w:p>
    <w:p w14:paraId="671FC6C1" w14:textId="77777777" w:rsidR="00811EDF" w:rsidRDefault="00811EDF" w:rsidP="002779F3">
      <w:pPr>
        <w:pStyle w:val="BodyText"/>
        <w:spacing w:before="82"/>
        <w:ind w:left="525" w:right="176"/>
        <w:jc w:val="both"/>
      </w:pPr>
    </w:p>
    <w:p w14:paraId="58821259" w14:textId="77777777" w:rsidR="00811EDF" w:rsidRDefault="00811EDF" w:rsidP="002779F3">
      <w:pPr>
        <w:pStyle w:val="BodyText"/>
        <w:spacing w:before="82"/>
        <w:ind w:left="525" w:right="176"/>
        <w:jc w:val="both"/>
      </w:pPr>
    </w:p>
    <w:p w14:paraId="4C0C858B" w14:textId="370DF349" w:rsidR="00811EDF" w:rsidRDefault="002B0471" w:rsidP="002779F3">
      <w:pPr>
        <w:pStyle w:val="BodyText"/>
        <w:spacing w:before="82"/>
        <w:ind w:left="525" w:right="176"/>
        <w:jc w:val="both"/>
      </w:pPr>
      <w:r>
        <w:rPr>
          <w:noProof/>
        </w:rPr>
        <mc:AlternateContent>
          <mc:Choice Requires="wps">
            <w:drawing>
              <wp:anchor distT="0" distB="0" distL="114300" distR="114300" simplePos="0" relativeHeight="251644928" behindDoc="0" locked="0" layoutInCell="1" allowOverlap="1" wp14:anchorId="345E2F00" wp14:editId="5C6B3586">
                <wp:simplePos x="0" y="0"/>
                <wp:positionH relativeFrom="column">
                  <wp:posOffset>62230</wp:posOffset>
                </wp:positionH>
                <wp:positionV relativeFrom="page">
                  <wp:posOffset>7299960</wp:posOffset>
                </wp:positionV>
                <wp:extent cx="2926080" cy="84582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2926080" cy="845820"/>
                        </a:xfrm>
                        <a:prstGeom prst="rect">
                          <a:avLst/>
                        </a:prstGeom>
                        <a:solidFill>
                          <a:schemeClr val="lt1"/>
                        </a:solidFill>
                        <a:ln w="6350">
                          <a:noFill/>
                        </a:ln>
                      </wps:spPr>
                      <wps:txbx>
                        <w:txbxContent>
                          <w:p w14:paraId="0FBA376D" w14:textId="77777777" w:rsidR="007C3E54" w:rsidRPr="00A806D3" w:rsidRDefault="00BE072D" w:rsidP="007C3E54">
                            <w:pPr>
                              <w:jc w:val="center"/>
                              <w:rPr>
                                <w:rFonts w:ascii="Arial" w:hAnsi="Arial" w:cs="Arial"/>
                              </w:rPr>
                            </w:pPr>
                            <w:r w:rsidRPr="00BE072D">
                              <w:rPr>
                                <w:rFonts w:ascii="Arial" w:hAnsi="Arial" w:cs="Arial"/>
                                <w:b/>
                                <w:sz w:val="20"/>
                                <w:szCs w:val="20"/>
                              </w:rPr>
                              <w:t xml:space="preserve">Fig 25: </w:t>
                            </w:r>
                            <w:r w:rsidR="00600B67">
                              <w:rPr>
                                <w:rFonts w:ascii="Arial" w:hAnsi="Arial" w:cs="Arial"/>
                                <w:sz w:val="20"/>
                                <w:szCs w:val="20"/>
                              </w:rPr>
                              <w:t>s</w:t>
                            </w:r>
                            <w:r w:rsidR="00600B67" w:rsidRPr="00486352">
                              <w:rPr>
                                <w:rFonts w:ascii="Arial" w:hAnsi="Arial" w:cs="Arial"/>
                                <w:bCs/>
                                <w:sz w:val="20"/>
                                <w:szCs w:val="20"/>
                              </w:rPr>
                              <w:t>how</w:t>
                            </w:r>
                            <w:r w:rsidR="00600B67">
                              <w:rPr>
                                <w:rFonts w:ascii="Arial" w:hAnsi="Arial" w:cs="Arial"/>
                                <w:bCs/>
                                <w:sz w:val="20"/>
                                <w:szCs w:val="20"/>
                              </w:rPr>
                              <w:t>s</w:t>
                            </w:r>
                            <w:r w:rsidR="00600B67" w:rsidRPr="00486352">
                              <w:rPr>
                                <w:rFonts w:ascii="Arial" w:hAnsi="Arial" w:cs="Arial"/>
                                <w:bCs/>
                                <w:sz w:val="20"/>
                                <w:szCs w:val="20"/>
                              </w:rPr>
                              <w:t xml:space="preserve"> the stable cyclic stress–time response of </w:t>
                            </w:r>
                            <w:r w:rsidRPr="00BE072D">
                              <w:rPr>
                                <w:rFonts w:ascii="Arial" w:hAnsi="Arial" w:cs="Arial"/>
                                <w:sz w:val="20"/>
                                <w:szCs w:val="20"/>
                              </w:rPr>
                              <w:t>Jute/GFRP</w:t>
                            </w:r>
                            <w:r w:rsidR="00600B67">
                              <w:rPr>
                                <w:rFonts w:ascii="Arial" w:hAnsi="Arial" w:cs="Arial"/>
                                <w:sz w:val="20"/>
                                <w:szCs w:val="20"/>
                              </w:rPr>
                              <w:t>/GO</w:t>
                            </w:r>
                            <w:r w:rsidRPr="00BE072D">
                              <w:rPr>
                                <w:rFonts w:ascii="Arial" w:hAnsi="Arial" w:cs="Arial"/>
                                <w:sz w:val="20"/>
                                <w:szCs w:val="20"/>
                              </w:rPr>
                              <w:t xml:space="preserve"> specimen </w:t>
                            </w:r>
                            <w:r w:rsidR="00600B67">
                              <w:rPr>
                                <w:rFonts w:ascii="Arial" w:hAnsi="Arial" w:cs="Arial"/>
                                <w:sz w:val="20"/>
                                <w:szCs w:val="20"/>
                              </w:rPr>
                              <w:t>1</w:t>
                            </w:r>
                            <w:r w:rsidRPr="00BE072D">
                              <w:rPr>
                                <w:rFonts w:ascii="Arial" w:hAnsi="Arial" w:cs="Arial"/>
                                <w:sz w:val="20"/>
                                <w:szCs w:val="20"/>
                              </w:rPr>
                              <w:t xml:space="preserve"> </w:t>
                            </w:r>
                            <w:r w:rsidR="007C3E54" w:rsidRPr="00486352">
                              <w:rPr>
                                <w:rFonts w:ascii="Arial" w:hAnsi="Arial" w:cs="Arial"/>
                                <w:bCs/>
                                <w:sz w:val="20"/>
                                <w:szCs w:val="20"/>
                              </w:rPr>
                              <w:t>during fatigue testing before water absorption, indicating uniform load amplitude and no premature failure.</w:t>
                            </w:r>
                          </w:p>
                          <w:p w14:paraId="3F24C3E4" w14:textId="75ECFC0E" w:rsidR="00BE072D" w:rsidRPr="00BE072D" w:rsidRDefault="00BE072D" w:rsidP="00BE072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2F00" id="Text Box 41" o:spid="_x0000_s1056" type="#_x0000_t202" style="position:absolute;left:0;text-align:left;margin-left:4.9pt;margin-top:574.8pt;width:230.4pt;height:6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" fillcolor="white [3201]" stroked="f" strokeweight=".5pt">
                <v:textbox>
                  <w:txbxContent>
                    <w:p w14:paraId="0FBA376D" w14:textId="77777777" w:rsidR="007C3E54" w:rsidRPr="00A806D3" w:rsidRDefault="00BE072D" w:rsidP="007C3E54">
                      <w:pPr>
                        <w:jc w:val="center"/>
                        <w:rPr>
                          <w:rFonts w:ascii="Arial" w:hAnsi="Arial" w:cs="Arial"/>
                        </w:rPr>
                      </w:pPr>
                      <w:r w:rsidRPr="00BE072D">
                        <w:rPr>
                          <w:rFonts w:ascii="Arial" w:hAnsi="Arial" w:cs="Arial"/>
                          <w:b/>
                          <w:sz w:val="20"/>
                          <w:szCs w:val="20"/>
                        </w:rPr>
                        <w:t xml:space="preserve">Fig 25: </w:t>
                      </w:r>
                      <w:r w:rsidR="00600B67">
                        <w:rPr>
                          <w:rFonts w:ascii="Arial" w:hAnsi="Arial" w:cs="Arial"/>
                          <w:sz w:val="20"/>
                          <w:szCs w:val="20"/>
                        </w:rPr>
                        <w:t>s</w:t>
                      </w:r>
                      <w:r w:rsidR="00600B67" w:rsidRPr="00486352">
                        <w:rPr>
                          <w:rFonts w:ascii="Arial" w:hAnsi="Arial" w:cs="Arial"/>
                          <w:bCs/>
                          <w:sz w:val="20"/>
                          <w:szCs w:val="20"/>
                        </w:rPr>
                        <w:t>how</w:t>
                      </w:r>
                      <w:r w:rsidR="00600B67">
                        <w:rPr>
                          <w:rFonts w:ascii="Arial" w:hAnsi="Arial" w:cs="Arial"/>
                          <w:bCs/>
                          <w:sz w:val="20"/>
                          <w:szCs w:val="20"/>
                        </w:rPr>
                        <w:t>s</w:t>
                      </w:r>
                      <w:r w:rsidR="00600B67" w:rsidRPr="00486352">
                        <w:rPr>
                          <w:rFonts w:ascii="Arial" w:hAnsi="Arial" w:cs="Arial"/>
                          <w:bCs/>
                          <w:sz w:val="20"/>
                          <w:szCs w:val="20"/>
                        </w:rPr>
                        <w:t xml:space="preserve"> the stable cyclic stress–time response of </w:t>
                      </w:r>
                      <w:r w:rsidRPr="00BE072D">
                        <w:rPr>
                          <w:rFonts w:ascii="Arial" w:hAnsi="Arial" w:cs="Arial"/>
                          <w:sz w:val="20"/>
                          <w:szCs w:val="20"/>
                        </w:rPr>
                        <w:t>Jute/GFRP</w:t>
                      </w:r>
                      <w:r w:rsidR="00600B67">
                        <w:rPr>
                          <w:rFonts w:ascii="Arial" w:hAnsi="Arial" w:cs="Arial"/>
                          <w:sz w:val="20"/>
                          <w:szCs w:val="20"/>
                        </w:rPr>
                        <w:t>/GO</w:t>
                      </w:r>
                      <w:r w:rsidRPr="00BE072D">
                        <w:rPr>
                          <w:rFonts w:ascii="Arial" w:hAnsi="Arial" w:cs="Arial"/>
                          <w:sz w:val="20"/>
                          <w:szCs w:val="20"/>
                        </w:rPr>
                        <w:t xml:space="preserve"> specimen </w:t>
                      </w:r>
                      <w:r w:rsidR="00600B67">
                        <w:rPr>
                          <w:rFonts w:ascii="Arial" w:hAnsi="Arial" w:cs="Arial"/>
                          <w:sz w:val="20"/>
                          <w:szCs w:val="20"/>
                        </w:rPr>
                        <w:t>1</w:t>
                      </w:r>
                      <w:r w:rsidRPr="00BE072D">
                        <w:rPr>
                          <w:rFonts w:ascii="Arial" w:hAnsi="Arial" w:cs="Arial"/>
                          <w:sz w:val="20"/>
                          <w:szCs w:val="20"/>
                        </w:rPr>
                        <w:t xml:space="preserve"> </w:t>
                      </w:r>
                      <w:r w:rsidR="007C3E54" w:rsidRPr="00486352">
                        <w:rPr>
                          <w:rFonts w:ascii="Arial" w:hAnsi="Arial" w:cs="Arial"/>
                          <w:bCs/>
                          <w:sz w:val="20"/>
                          <w:szCs w:val="20"/>
                        </w:rPr>
                        <w:t>during fatigue testing before water absorption, indicating uniform load amplitude and no premature failure.</w:t>
                      </w:r>
                    </w:p>
                    <w:p w14:paraId="3F24C3E4" w14:textId="75ECFC0E" w:rsidR="00BE072D" w:rsidRPr="00BE072D" w:rsidRDefault="00BE072D" w:rsidP="00BE072D">
                      <w:pPr>
                        <w:jc w:val="center"/>
                        <w:rPr>
                          <w:rFonts w:ascii="Arial" w:hAnsi="Arial" w:cs="Arial"/>
                        </w:rPr>
                      </w:pPr>
                    </w:p>
                  </w:txbxContent>
                </v:textbox>
                <w10:wrap anchory="page"/>
              </v:shape>
            </w:pict>
          </mc:Fallback>
        </mc:AlternateContent>
      </w:r>
    </w:p>
    <w:p w14:paraId="22FED122" w14:textId="77028750" w:rsidR="00811EDF" w:rsidRDefault="00576ABA" w:rsidP="002779F3">
      <w:pPr>
        <w:pStyle w:val="BodyText"/>
        <w:spacing w:before="82"/>
        <w:ind w:left="525" w:right="176"/>
        <w:jc w:val="both"/>
      </w:pPr>
      <w:r>
        <w:rPr>
          <w:noProof/>
        </w:rPr>
        <mc:AlternateContent>
          <mc:Choice Requires="wps">
            <w:drawing>
              <wp:anchor distT="0" distB="0" distL="114300" distR="114300" simplePos="0" relativeHeight="251639808" behindDoc="1" locked="0" layoutInCell="1" allowOverlap="1" wp14:anchorId="5AB11898" wp14:editId="4E635CDE">
                <wp:simplePos x="0" y="0"/>
                <wp:positionH relativeFrom="margin">
                  <wp:posOffset>-1905</wp:posOffset>
                </wp:positionH>
                <wp:positionV relativeFrom="page">
                  <wp:posOffset>7360920</wp:posOffset>
                </wp:positionV>
                <wp:extent cx="2842260" cy="830580"/>
                <wp:effectExtent l="0" t="0" r="0" b="7620"/>
                <wp:wrapTight wrapText="bothSides">
                  <wp:wrapPolygon edited="0">
                    <wp:start x="0" y="0"/>
                    <wp:lineTo x="0" y="21303"/>
                    <wp:lineTo x="21426" y="21303"/>
                    <wp:lineTo x="21426"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2842260" cy="830580"/>
                        </a:xfrm>
                        <a:prstGeom prst="rect">
                          <a:avLst/>
                        </a:prstGeom>
                        <a:solidFill>
                          <a:schemeClr val="lt1"/>
                        </a:solidFill>
                        <a:ln w="6350">
                          <a:noFill/>
                        </a:ln>
                      </wps:spPr>
                      <wps:txbx>
                        <w:txbxContent>
                          <w:p w14:paraId="140841F4" w14:textId="7725B419" w:rsidR="00A806D3" w:rsidRPr="00A806D3" w:rsidRDefault="00A806D3" w:rsidP="00A806D3">
                            <w:pPr>
                              <w:jc w:val="center"/>
                              <w:rPr>
                                <w:rFonts w:ascii="Arial" w:hAnsi="Arial" w:cs="Arial"/>
                              </w:rPr>
                            </w:pPr>
                            <w:r w:rsidRPr="00A806D3">
                              <w:rPr>
                                <w:rFonts w:ascii="Arial" w:hAnsi="Arial" w:cs="Arial"/>
                                <w:b/>
                                <w:sz w:val="20"/>
                                <w:szCs w:val="20"/>
                              </w:rPr>
                              <w:t>Fig 24:</w:t>
                            </w:r>
                            <w:r w:rsidRPr="00A806D3">
                              <w:rPr>
                                <w:rFonts w:ascii="Arial" w:hAnsi="Arial" w:cs="Arial"/>
                                <w:sz w:val="20"/>
                                <w:szCs w:val="20"/>
                              </w:rPr>
                              <w:t xml:space="preserve"> </w:t>
                            </w:r>
                            <w:r w:rsidR="002F5CE9">
                              <w:rPr>
                                <w:rFonts w:ascii="Arial" w:hAnsi="Arial" w:cs="Arial"/>
                                <w:sz w:val="20"/>
                                <w:szCs w:val="20"/>
                              </w:rPr>
                              <w:t>s</w:t>
                            </w:r>
                            <w:r w:rsidR="002F5CE9" w:rsidRPr="00486352">
                              <w:rPr>
                                <w:rFonts w:ascii="Arial" w:hAnsi="Arial" w:cs="Arial"/>
                                <w:bCs/>
                                <w:sz w:val="20"/>
                                <w:szCs w:val="20"/>
                              </w:rPr>
                              <w:t>how</w:t>
                            </w:r>
                            <w:r w:rsidR="002F5CE9">
                              <w:rPr>
                                <w:rFonts w:ascii="Arial" w:hAnsi="Arial" w:cs="Arial"/>
                                <w:bCs/>
                                <w:sz w:val="20"/>
                                <w:szCs w:val="20"/>
                              </w:rPr>
                              <w:t>s</w:t>
                            </w:r>
                            <w:r w:rsidR="002F5CE9" w:rsidRPr="00486352">
                              <w:rPr>
                                <w:rFonts w:ascii="Arial" w:hAnsi="Arial" w:cs="Arial"/>
                                <w:bCs/>
                                <w:sz w:val="20"/>
                                <w:szCs w:val="20"/>
                              </w:rPr>
                              <w:t xml:space="preserve"> the stable cyclic stress–time response of </w:t>
                            </w:r>
                            <w:r w:rsidRPr="00A806D3">
                              <w:rPr>
                                <w:rFonts w:ascii="Arial" w:hAnsi="Arial" w:cs="Arial"/>
                                <w:sz w:val="20"/>
                                <w:szCs w:val="20"/>
                              </w:rPr>
                              <w:t xml:space="preserve">Jute/GFRP specimen 1 </w:t>
                            </w:r>
                            <w:r w:rsidR="00576ABA" w:rsidRPr="00486352">
                              <w:rPr>
                                <w:rFonts w:ascii="Arial" w:hAnsi="Arial" w:cs="Arial"/>
                                <w:bCs/>
                                <w:sz w:val="20"/>
                                <w:szCs w:val="20"/>
                              </w:rPr>
                              <w:t>during fatigue testing before water absorption, indicating uniform load amplitude and no premature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1898" id="Text Box 40" o:spid="_x0000_s1057" type="#_x0000_t202" style="position:absolute;left:0;text-align:left;margin-left:-.15pt;margin-top:579.6pt;width:223.8pt;height:65.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" fillcolor="white [3201]" stroked="f" strokeweight=".5pt">
                <v:textbox>
                  <w:txbxContent>
                    <w:p w14:paraId="140841F4" w14:textId="7725B419" w:rsidR="00A806D3" w:rsidRPr="00A806D3" w:rsidRDefault="00A806D3" w:rsidP="00A806D3">
                      <w:pPr>
                        <w:jc w:val="center"/>
                        <w:rPr>
                          <w:rFonts w:ascii="Arial" w:hAnsi="Arial" w:cs="Arial"/>
                        </w:rPr>
                      </w:pPr>
                      <w:r w:rsidRPr="00A806D3">
                        <w:rPr>
                          <w:rFonts w:ascii="Arial" w:hAnsi="Arial" w:cs="Arial"/>
                          <w:b/>
                          <w:sz w:val="20"/>
                          <w:szCs w:val="20"/>
                        </w:rPr>
                        <w:t>Fig 24:</w:t>
                      </w:r>
                      <w:r w:rsidRPr="00A806D3">
                        <w:rPr>
                          <w:rFonts w:ascii="Arial" w:hAnsi="Arial" w:cs="Arial"/>
                          <w:sz w:val="20"/>
                          <w:szCs w:val="20"/>
                        </w:rPr>
                        <w:t xml:space="preserve"> </w:t>
                      </w:r>
                      <w:r w:rsidR="002F5CE9">
                        <w:rPr>
                          <w:rFonts w:ascii="Arial" w:hAnsi="Arial" w:cs="Arial"/>
                          <w:sz w:val="20"/>
                          <w:szCs w:val="20"/>
                        </w:rPr>
                        <w:t>s</w:t>
                      </w:r>
                      <w:r w:rsidR="002F5CE9" w:rsidRPr="00486352">
                        <w:rPr>
                          <w:rFonts w:ascii="Arial" w:hAnsi="Arial" w:cs="Arial"/>
                          <w:bCs/>
                          <w:sz w:val="20"/>
                          <w:szCs w:val="20"/>
                        </w:rPr>
                        <w:t>how</w:t>
                      </w:r>
                      <w:r w:rsidR="002F5CE9">
                        <w:rPr>
                          <w:rFonts w:ascii="Arial" w:hAnsi="Arial" w:cs="Arial"/>
                          <w:bCs/>
                          <w:sz w:val="20"/>
                          <w:szCs w:val="20"/>
                        </w:rPr>
                        <w:t>s</w:t>
                      </w:r>
                      <w:r w:rsidR="002F5CE9" w:rsidRPr="00486352">
                        <w:rPr>
                          <w:rFonts w:ascii="Arial" w:hAnsi="Arial" w:cs="Arial"/>
                          <w:bCs/>
                          <w:sz w:val="20"/>
                          <w:szCs w:val="20"/>
                        </w:rPr>
                        <w:t xml:space="preserve"> the stable cyclic stress–time response of </w:t>
                      </w:r>
                      <w:r w:rsidRPr="00A806D3">
                        <w:rPr>
                          <w:rFonts w:ascii="Arial" w:hAnsi="Arial" w:cs="Arial"/>
                          <w:sz w:val="20"/>
                          <w:szCs w:val="20"/>
                        </w:rPr>
                        <w:t xml:space="preserve">Jute/GFRP specimen 1 </w:t>
                      </w:r>
                      <w:r w:rsidR="00576ABA" w:rsidRPr="00486352">
                        <w:rPr>
                          <w:rFonts w:ascii="Arial" w:hAnsi="Arial" w:cs="Arial"/>
                          <w:bCs/>
                          <w:sz w:val="20"/>
                          <w:szCs w:val="20"/>
                        </w:rPr>
                        <w:t>during fatigue testing before water absorption, indicating uniform load amplitude and no premature failure.</w:t>
                      </w:r>
                    </w:p>
                  </w:txbxContent>
                </v:textbox>
                <w10:wrap type="tight" anchorx="margin" anchory="page"/>
              </v:shape>
            </w:pict>
          </mc:Fallback>
        </mc:AlternateContent>
      </w:r>
    </w:p>
    <w:p w14:paraId="238550BE" w14:textId="4A059D13" w:rsidR="00811EDF" w:rsidRDefault="00811EDF" w:rsidP="002779F3">
      <w:pPr>
        <w:pStyle w:val="BodyText"/>
        <w:spacing w:before="82"/>
        <w:ind w:left="525" w:right="176"/>
        <w:jc w:val="both"/>
      </w:pPr>
    </w:p>
    <w:p w14:paraId="186988DE" w14:textId="39C740FC" w:rsidR="00811EDF" w:rsidRDefault="00811EDF" w:rsidP="002779F3">
      <w:pPr>
        <w:pStyle w:val="BodyText"/>
        <w:spacing w:before="82"/>
        <w:ind w:left="525" w:right="176"/>
        <w:jc w:val="both"/>
      </w:pPr>
    </w:p>
    <w:p w14:paraId="5DA6F174" w14:textId="09B80035" w:rsidR="00811EDF" w:rsidRDefault="00811EDF" w:rsidP="002779F3">
      <w:pPr>
        <w:pStyle w:val="BodyText"/>
        <w:spacing w:before="82"/>
        <w:ind w:left="525" w:right="176"/>
        <w:jc w:val="both"/>
      </w:pPr>
    </w:p>
    <w:p w14:paraId="0C3A50F7" w14:textId="3B1AAC82" w:rsidR="00811EDF" w:rsidRDefault="00264DEF" w:rsidP="002779F3">
      <w:pPr>
        <w:pStyle w:val="BodyText"/>
        <w:spacing w:before="82"/>
        <w:ind w:left="525" w:right="176"/>
        <w:jc w:val="both"/>
      </w:pPr>
      <w:r w:rsidRPr="00D736C7">
        <w:rPr>
          <w:noProof/>
          <w:lang w:val="en-GB"/>
        </w:rPr>
        <w:drawing>
          <wp:anchor distT="0" distB="0" distL="114300" distR="114300" simplePos="0" relativeHeight="251684864" behindDoc="0" locked="0" layoutInCell="1" allowOverlap="1" wp14:anchorId="2A96063A" wp14:editId="6B725F2A">
            <wp:simplePos x="0" y="0"/>
            <wp:positionH relativeFrom="column">
              <wp:posOffset>107315</wp:posOffset>
            </wp:positionH>
            <wp:positionV relativeFrom="page">
              <wp:posOffset>8161020</wp:posOffset>
            </wp:positionV>
            <wp:extent cx="2910840" cy="1257300"/>
            <wp:effectExtent l="0" t="0" r="3810" b="0"/>
            <wp:wrapNone/>
            <wp:docPr id="1122254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4829"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0840" cy="1257300"/>
                    </a:xfrm>
                    <a:prstGeom prst="rect">
                      <a:avLst/>
                    </a:prstGeom>
                  </pic:spPr>
                </pic:pic>
              </a:graphicData>
            </a:graphic>
            <wp14:sizeRelH relativeFrom="margin">
              <wp14:pctWidth>0</wp14:pctWidth>
            </wp14:sizeRelH>
            <wp14:sizeRelV relativeFrom="margin">
              <wp14:pctHeight>0</wp14:pctHeight>
            </wp14:sizeRelV>
          </wp:anchor>
        </w:drawing>
      </w:r>
      <w:r w:rsidR="00CC648B" w:rsidRPr="001D5AAF">
        <w:rPr>
          <w:noProof/>
          <w:lang w:val="en-GB"/>
        </w:rPr>
        <w:drawing>
          <wp:anchor distT="0" distB="0" distL="114300" distR="114300" simplePos="0" relativeHeight="251683840" behindDoc="1" locked="0" layoutInCell="1" allowOverlap="1" wp14:anchorId="29217F3B" wp14:editId="0CBB57E1">
            <wp:simplePos x="0" y="0"/>
            <wp:positionH relativeFrom="margin">
              <wp:posOffset>-1905</wp:posOffset>
            </wp:positionH>
            <wp:positionV relativeFrom="page">
              <wp:posOffset>8161020</wp:posOffset>
            </wp:positionV>
            <wp:extent cx="2842260" cy="1272540"/>
            <wp:effectExtent l="0" t="0" r="0" b="3810"/>
            <wp:wrapTight wrapText="bothSides">
              <wp:wrapPolygon edited="0">
                <wp:start x="0" y="0"/>
                <wp:lineTo x="0" y="21341"/>
                <wp:lineTo x="21426" y="21341"/>
                <wp:lineTo x="21426" y="0"/>
                <wp:lineTo x="0" y="0"/>
              </wp:wrapPolygon>
            </wp:wrapTight>
            <wp:docPr id="213445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5913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2260" cy="1272540"/>
                    </a:xfrm>
                    <a:prstGeom prst="rect">
                      <a:avLst/>
                    </a:prstGeom>
                  </pic:spPr>
                </pic:pic>
              </a:graphicData>
            </a:graphic>
            <wp14:sizeRelH relativeFrom="margin">
              <wp14:pctWidth>0</wp14:pctWidth>
            </wp14:sizeRelH>
            <wp14:sizeRelV relativeFrom="margin">
              <wp14:pctHeight>0</wp14:pctHeight>
            </wp14:sizeRelV>
          </wp:anchor>
        </w:drawing>
      </w:r>
    </w:p>
    <w:p w14:paraId="371B0BEA" w14:textId="052AAC22" w:rsidR="00811EDF" w:rsidRDefault="00811EDF" w:rsidP="002779F3">
      <w:pPr>
        <w:pStyle w:val="BodyText"/>
        <w:spacing w:before="82"/>
        <w:ind w:left="525" w:right="176"/>
        <w:jc w:val="both"/>
      </w:pPr>
    </w:p>
    <w:p w14:paraId="0727ECF7" w14:textId="1AA15A87" w:rsidR="00811EDF" w:rsidRDefault="00811EDF" w:rsidP="002779F3">
      <w:pPr>
        <w:pStyle w:val="BodyText"/>
        <w:spacing w:before="82"/>
        <w:ind w:left="525" w:right="176"/>
        <w:jc w:val="both"/>
      </w:pPr>
    </w:p>
    <w:p w14:paraId="0BB40978" w14:textId="15E82C01" w:rsidR="00811EDF" w:rsidRDefault="00811EDF" w:rsidP="002779F3">
      <w:pPr>
        <w:pStyle w:val="BodyText"/>
        <w:spacing w:before="82"/>
        <w:ind w:left="525" w:right="176"/>
        <w:jc w:val="both"/>
      </w:pPr>
    </w:p>
    <w:p w14:paraId="55548687" w14:textId="77777777" w:rsidR="00811EDF" w:rsidRDefault="00811EDF" w:rsidP="002779F3">
      <w:pPr>
        <w:pStyle w:val="BodyText"/>
        <w:spacing w:before="82"/>
        <w:ind w:left="525" w:right="176"/>
        <w:jc w:val="both"/>
      </w:pPr>
    </w:p>
    <w:p w14:paraId="42DD2296" w14:textId="77777777" w:rsidR="00811EDF" w:rsidRDefault="00811EDF" w:rsidP="002779F3">
      <w:pPr>
        <w:pStyle w:val="BodyText"/>
        <w:spacing w:before="82"/>
        <w:ind w:left="525" w:right="176"/>
        <w:jc w:val="both"/>
      </w:pPr>
    </w:p>
    <w:p w14:paraId="57A78774" w14:textId="77777777" w:rsidR="00811EDF" w:rsidRDefault="00811EDF" w:rsidP="002779F3">
      <w:pPr>
        <w:pStyle w:val="BodyText"/>
        <w:spacing w:before="82"/>
        <w:ind w:left="525" w:right="176"/>
        <w:jc w:val="both"/>
      </w:pPr>
    </w:p>
    <w:p w14:paraId="2B1888E2" w14:textId="439159B6" w:rsidR="00811EDF" w:rsidRDefault="009A6890" w:rsidP="002779F3">
      <w:pPr>
        <w:pStyle w:val="BodyText"/>
        <w:spacing w:before="82"/>
        <w:ind w:left="525" w:right="176"/>
        <w:jc w:val="both"/>
      </w:pPr>
      <w:r>
        <w:rPr>
          <w:noProof/>
        </w:rPr>
        <mc:AlternateContent>
          <mc:Choice Requires="wps">
            <w:drawing>
              <wp:anchor distT="0" distB="0" distL="114300" distR="114300" simplePos="0" relativeHeight="251682816" behindDoc="0" locked="0" layoutInCell="1" allowOverlap="1" wp14:anchorId="32FCB85D" wp14:editId="51AF34C9">
                <wp:simplePos x="0" y="0"/>
                <wp:positionH relativeFrom="column">
                  <wp:posOffset>-1905</wp:posOffset>
                </wp:positionH>
                <wp:positionV relativeFrom="page">
                  <wp:posOffset>9692640</wp:posOffset>
                </wp:positionV>
                <wp:extent cx="2849880" cy="815340"/>
                <wp:effectExtent l="0" t="0" r="7620" b="3810"/>
                <wp:wrapNone/>
                <wp:docPr id="42" name="Text Box 42"/>
                <wp:cNvGraphicFramePr/>
                <a:graphic xmlns:a="http://schemas.openxmlformats.org/drawingml/2006/main">
                  <a:graphicData uri="http://schemas.microsoft.com/office/word/2010/wordprocessingShape">
                    <wps:wsp>
                      <wps:cNvSpPr txBox="1"/>
                      <wps:spPr>
                        <a:xfrm>
                          <a:off x="0" y="0"/>
                          <a:ext cx="2849880" cy="815340"/>
                        </a:xfrm>
                        <a:prstGeom prst="rect">
                          <a:avLst/>
                        </a:prstGeom>
                        <a:solidFill>
                          <a:schemeClr val="lt1"/>
                        </a:solidFill>
                        <a:ln w="6350">
                          <a:noFill/>
                        </a:ln>
                      </wps:spPr>
                      <wps:txbx>
                        <w:txbxContent>
                          <w:p w14:paraId="4369AB6F" w14:textId="23EF45B0" w:rsidR="00DF56E7" w:rsidRPr="00A806D3" w:rsidRDefault="009A6890" w:rsidP="00DF56E7">
                            <w:pPr>
                              <w:jc w:val="center"/>
                              <w:rPr>
                                <w:rFonts w:ascii="Arial" w:hAnsi="Arial" w:cs="Arial"/>
                              </w:rPr>
                            </w:pPr>
                            <w:r w:rsidRPr="009A6890">
                              <w:rPr>
                                <w:rFonts w:ascii="Arial" w:hAnsi="Arial" w:cs="Arial"/>
                                <w:b/>
                                <w:sz w:val="20"/>
                                <w:szCs w:val="20"/>
                              </w:rPr>
                              <w:t>Fig 26:</w:t>
                            </w:r>
                            <w:r w:rsidRPr="009A689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DF56E7">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during fatigue testing before water absorption, indicating uniform load amplitude and no premature failure.</w:t>
                            </w:r>
                          </w:p>
                          <w:p w14:paraId="4F2705E9" w14:textId="47E28B0E" w:rsidR="009A6890" w:rsidRPr="009A6890" w:rsidRDefault="009A6890" w:rsidP="009A689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CB85D" id="Text Box 42" o:spid="_x0000_s1058" type="#_x0000_t202" style="position:absolute;left:0;text-align:left;margin-left:-.15pt;margin-top:763.2pt;width:224.4pt;height:6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" fillcolor="white [3201]" stroked="f" strokeweight=".5pt">
                <v:textbox>
                  <w:txbxContent>
                    <w:p w14:paraId="4369AB6F" w14:textId="23EF45B0" w:rsidR="00DF56E7" w:rsidRPr="00A806D3" w:rsidRDefault="009A6890" w:rsidP="00DF56E7">
                      <w:pPr>
                        <w:jc w:val="center"/>
                        <w:rPr>
                          <w:rFonts w:ascii="Arial" w:hAnsi="Arial" w:cs="Arial"/>
                        </w:rPr>
                      </w:pPr>
                      <w:r w:rsidRPr="009A6890">
                        <w:rPr>
                          <w:rFonts w:ascii="Arial" w:hAnsi="Arial" w:cs="Arial"/>
                          <w:b/>
                          <w:sz w:val="20"/>
                          <w:szCs w:val="20"/>
                        </w:rPr>
                        <w:t>Fig 26:</w:t>
                      </w:r>
                      <w:r w:rsidRPr="009A689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DF56E7">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during fatigue testing before water absorption, indicating uniform load amplitude and no premature failure.</w:t>
                      </w:r>
                    </w:p>
                    <w:p w14:paraId="4F2705E9" w14:textId="47E28B0E" w:rsidR="009A6890" w:rsidRPr="009A6890" w:rsidRDefault="009A6890" w:rsidP="009A6890">
                      <w:pPr>
                        <w:jc w:val="center"/>
                        <w:rPr>
                          <w:rFonts w:ascii="Arial" w:hAnsi="Arial" w:cs="Arial"/>
                        </w:rPr>
                      </w:pPr>
                    </w:p>
                  </w:txbxContent>
                </v:textbox>
                <w10:wrap anchory="page"/>
              </v:shape>
            </w:pict>
          </mc:Fallback>
        </mc:AlternateContent>
      </w:r>
    </w:p>
    <w:p w14:paraId="54DE93A5" w14:textId="3A2B60F3" w:rsidR="00811EDF" w:rsidRDefault="0057408B" w:rsidP="002779F3">
      <w:pPr>
        <w:pStyle w:val="BodyText"/>
        <w:spacing w:before="82"/>
        <w:ind w:left="525" w:right="176"/>
        <w:jc w:val="both"/>
      </w:pPr>
      <w:r>
        <w:rPr>
          <w:noProof/>
        </w:rPr>
        <mc:AlternateContent>
          <mc:Choice Requires="wps">
            <w:drawing>
              <wp:anchor distT="0" distB="0" distL="114300" distR="114300" simplePos="0" relativeHeight="251685888" behindDoc="1" locked="0" layoutInCell="1" allowOverlap="1" wp14:anchorId="5405FB0A" wp14:editId="7B652C76">
                <wp:simplePos x="0" y="0"/>
                <wp:positionH relativeFrom="margin">
                  <wp:posOffset>3160395</wp:posOffset>
                </wp:positionH>
                <wp:positionV relativeFrom="page">
                  <wp:posOffset>9738360</wp:posOffset>
                </wp:positionV>
                <wp:extent cx="2781300" cy="952500"/>
                <wp:effectExtent l="0" t="0" r="0" b="0"/>
                <wp:wrapTight wrapText="bothSides">
                  <wp:wrapPolygon edited="0">
                    <wp:start x="0" y="0"/>
                    <wp:lineTo x="0" y="21168"/>
                    <wp:lineTo x="21452" y="21168"/>
                    <wp:lineTo x="21452"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2781300" cy="952500"/>
                        </a:xfrm>
                        <a:prstGeom prst="rect">
                          <a:avLst/>
                        </a:prstGeom>
                        <a:solidFill>
                          <a:schemeClr val="lt1"/>
                        </a:solidFill>
                        <a:ln w="6350">
                          <a:noFill/>
                        </a:ln>
                      </wps:spPr>
                      <wps:txbx>
                        <w:txbxContent>
                          <w:p w14:paraId="48AEC493" w14:textId="2B882C28" w:rsidR="007C3E54" w:rsidRPr="00A806D3" w:rsidRDefault="0057408B" w:rsidP="007C3E54">
                            <w:pPr>
                              <w:jc w:val="center"/>
                              <w:rPr>
                                <w:rFonts w:ascii="Arial" w:hAnsi="Arial" w:cs="Arial"/>
                              </w:rPr>
                            </w:pPr>
                            <w:r w:rsidRPr="0057408B">
                              <w:rPr>
                                <w:rFonts w:ascii="Arial" w:hAnsi="Arial" w:cs="Arial"/>
                                <w:b/>
                                <w:sz w:val="20"/>
                                <w:szCs w:val="20"/>
                              </w:rPr>
                              <w:t>Fig 27:</w:t>
                            </w:r>
                            <w:r w:rsidRPr="0057408B">
                              <w:rPr>
                                <w:rFonts w:ascii="Arial" w:hAnsi="Arial" w:cs="Arial"/>
                                <w:sz w:val="20"/>
                                <w:szCs w:val="20"/>
                              </w:rPr>
                              <w:t xml:space="preserve"> </w:t>
                            </w:r>
                            <w:r w:rsidR="007C3E54">
                              <w:rPr>
                                <w:rFonts w:ascii="Arial" w:hAnsi="Arial" w:cs="Arial"/>
                                <w:sz w:val="20"/>
                                <w:szCs w:val="20"/>
                              </w:rPr>
                              <w:t>s</w:t>
                            </w:r>
                            <w:r w:rsidR="007C3E54" w:rsidRPr="00486352">
                              <w:rPr>
                                <w:rFonts w:ascii="Arial" w:hAnsi="Arial" w:cs="Arial"/>
                                <w:bCs/>
                                <w:sz w:val="20"/>
                                <w:szCs w:val="20"/>
                              </w:rPr>
                              <w:t>how</w:t>
                            </w:r>
                            <w:r w:rsidR="007C3E54">
                              <w:rPr>
                                <w:rFonts w:ascii="Arial" w:hAnsi="Arial" w:cs="Arial"/>
                                <w:bCs/>
                                <w:sz w:val="20"/>
                                <w:szCs w:val="20"/>
                              </w:rPr>
                              <w:t>s</w:t>
                            </w:r>
                            <w:r w:rsidR="007C3E54" w:rsidRPr="00486352">
                              <w:rPr>
                                <w:rFonts w:ascii="Arial" w:hAnsi="Arial" w:cs="Arial"/>
                                <w:bCs/>
                                <w:sz w:val="20"/>
                                <w:szCs w:val="20"/>
                              </w:rPr>
                              <w:t xml:space="preserve"> the stable cyclic stress–time response of </w:t>
                            </w:r>
                            <w:r w:rsidR="007C3E54" w:rsidRPr="00BE072D">
                              <w:rPr>
                                <w:rFonts w:ascii="Arial" w:hAnsi="Arial" w:cs="Arial"/>
                                <w:sz w:val="20"/>
                                <w:szCs w:val="20"/>
                              </w:rPr>
                              <w:t>Jute/GFRP</w:t>
                            </w:r>
                            <w:r w:rsidR="007C3E54">
                              <w:rPr>
                                <w:rFonts w:ascii="Arial" w:hAnsi="Arial" w:cs="Arial"/>
                                <w:sz w:val="20"/>
                                <w:szCs w:val="20"/>
                              </w:rPr>
                              <w:t>/GO</w:t>
                            </w:r>
                            <w:r w:rsidR="007C3E54" w:rsidRPr="00BE072D">
                              <w:rPr>
                                <w:rFonts w:ascii="Arial" w:hAnsi="Arial" w:cs="Arial"/>
                                <w:sz w:val="20"/>
                                <w:szCs w:val="20"/>
                              </w:rPr>
                              <w:t xml:space="preserve"> specimen </w:t>
                            </w:r>
                            <w:r w:rsidR="007C3E54">
                              <w:rPr>
                                <w:rFonts w:ascii="Arial" w:hAnsi="Arial" w:cs="Arial"/>
                                <w:sz w:val="20"/>
                                <w:szCs w:val="20"/>
                              </w:rPr>
                              <w:t>1</w:t>
                            </w:r>
                            <w:r w:rsidR="007C3E54" w:rsidRPr="00BE072D">
                              <w:rPr>
                                <w:rFonts w:ascii="Arial" w:hAnsi="Arial" w:cs="Arial"/>
                                <w:sz w:val="20"/>
                                <w:szCs w:val="20"/>
                              </w:rPr>
                              <w:t xml:space="preserve"> </w:t>
                            </w:r>
                            <w:r w:rsidR="007C3E54" w:rsidRPr="00486352">
                              <w:rPr>
                                <w:rFonts w:ascii="Arial" w:hAnsi="Arial" w:cs="Arial"/>
                                <w:bCs/>
                                <w:sz w:val="20"/>
                                <w:szCs w:val="20"/>
                              </w:rPr>
                              <w:t xml:space="preserve">during fatigue testing </w:t>
                            </w:r>
                            <w:r w:rsidR="007C3E54">
                              <w:rPr>
                                <w:rFonts w:ascii="Arial" w:hAnsi="Arial" w:cs="Arial"/>
                                <w:bCs/>
                                <w:sz w:val="20"/>
                                <w:szCs w:val="20"/>
                              </w:rPr>
                              <w:t>after</w:t>
                            </w:r>
                            <w:r w:rsidR="007C3E54" w:rsidRPr="00486352">
                              <w:rPr>
                                <w:rFonts w:ascii="Arial" w:hAnsi="Arial" w:cs="Arial"/>
                                <w:bCs/>
                                <w:sz w:val="20"/>
                                <w:szCs w:val="20"/>
                              </w:rPr>
                              <w:t xml:space="preserve"> water absorption, indicating uniform load amplitude and no premature failure.</w:t>
                            </w:r>
                          </w:p>
                          <w:p w14:paraId="49D54B76" w14:textId="73B8055B" w:rsidR="0057408B" w:rsidRPr="0057408B" w:rsidRDefault="0057408B" w:rsidP="0057408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FB0A" id="Text Box 43" o:spid="_x0000_s1059" type="#_x0000_t202" style="position:absolute;left:0;text-align:left;margin-left:248.85pt;margin-top:766.8pt;width:219pt;height: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" fillcolor="white [3201]" stroked="f" strokeweight=".5pt">
                <v:textbox>
                  <w:txbxContent>
                    <w:p w14:paraId="48AEC493" w14:textId="2B882C28" w:rsidR="007C3E54" w:rsidRPr="00A806D3" w:rsidRDefault="0057408B" w:rsidP="007C3E54">
                      <w:pPr>
                        <w:jc w:val="center"/>
                        <w:rPr>
                          <w:rFonts w:ascii="Arial" w:hAnsi="Arial" w:cs="Arial"/>
                        </w:rPr>
                      </w:pPr>
                      <w:r w:rsidRPr="0057408B">
                        <w:rPr>
                          <w:rFonts w:ascii="Arial" w:hAnsi="Arial" w:cs="Arial"/>
                          <w:b/>
                          <w:sz w:val="20"/>
                          <w:szCs w:val="20"/>
                        </w:rPr>
                        <w:t>Fig 27:</w:t>
                      </w:r>
                      <w:r w:rsidRPr="0057408B">
                        <w:rPr>
                          <w:rFonts w:ascii="Arial" w:hAnsi="Arial" w:cs="Arial"/>
                          <w:sz w:val="20"/>
                          <w:szCs w:val="20"/>
                        </w:rPr>
                        <w:t xml:space="preserve"> </w:t>
                      </w:r>
                      <w:r w:rsidR="007C3E54">
                        <w:rPr>
                          <w:rFonts w:ascii="Arial" w:hAnsi="Arial" w:cs="Arial"/>
                          <w:sz w:val="20"/>
                          <w:szCs w:val="20"/>
                        </w:rPr>
                        <w:t>s</w:t>
                      </w:r>
                      <w:r w:rsidR="007C3E54" w:rsidRPr="00486352">
                        <w:rPr>
                          <w:rFonts w:ascii="Arial" w:hAnsi="Arial" w:cs="Arial"/>
                          <w:bCs/>
                          <w:sz w:val="20"/>
                          <w:szCs w:val="20"/>
                        </w:rPr>
                        <w:t>how</w:t>
                      </w:r>
                      <w:r w:rsidR="007C3E54">
                        <w:rPr>
                          <w:rFonts w:ascii="Arial" w:hAnsi="Arial" w:cs="Arial"/>
                          <w:bCs/>
                          <w:sz w:val="20"/>
                          <w:szCs w:val="20"/>
                        </w:rPr>
                        <w:t>s</w:t>
                      </w:r>
                      <w:r w:rsidR="007C3E54" w:rsidRPr="00486352">
                        <w:rPr>
                          <w:rFonts w:ascii="Arial" w:hAnsi="Arial" w:cs="Arial"/>
                          <w:bCs/>
                          <w:sz w:val="20"/>
                          <w:szCs w:val="20"/>
                        </w:rPr>
                        <w:t xml:space="preserve"> the stable cyclic stress–time response of </w:t>
                      </w:r>
                      <w:r w:rsidR="007C3E54" w:rsidRPr="00BE072D">
                        <w:rPr>
                          <w:rFonts w:ascii="Arial" w:hAnsi="Arial" w:cs="Arial"/>
                          <w:sz w:val="20"/>
                          <w:szCs w:val="20"/>
                        </w:rPr>
                        <w:t>Jute/GFRP</w:t>
                      </w:r>
                      <w:r w:rsidR="007C3E54">
                        <w:rPr>
                          <w:rFonts w:ascii="Arial" w:hAnsi="Arial" w:cs="Arial"/>
                          <w:sz w:val="20"/>
                          <w:szCs w:val="20"/>
                        </w:rPr>
                        <w:t>/GO</w:t>
                      </w:r>
                      <w:r w:rsidR="007C3E54" w:rsidRPr="00BE072D">
                        <w:rPr>
                          <w:rFonts w:ascii="Arial" w:hAnsi="Arial" w:cs="Arial"/>
                          <w:sz w:val="20"/>
                          <w:szCs w:val="20"/>
                        </w:rPr>
                        <w:t xml:space="preserve"> specimen </w:t>
                      </w:r>
                      <w:r w:rsidR="007C3E54">
                        <w:rPr>
                          <w:rFonts w:ascii="Arial" w:hAnsi="Arial" w:cs="Arial"/>
                          <w:sz w:val="20"/>
                          <w:szCs w:val="20"/>
                        </w:rPr>
                        <w:t>1</w:t>
                      </w:r>
                      <w:r w:rsidR="007C3E54" w:rsidRPr="00BE072D">
                        <w:rPr>
                          <w:rFonts w:ascii="Arial" w:hAnsi="Arial" w:cs="Arial"/>
                          <w:sz w:val="20"/>
                          <w:szCs w:val="20"/>
                        </w:rPr>
                        <w:t xml:space="preserve"> </w:t>
                      </w:r>
                      <w:r w:rsidR="007C3E54" w:rsidRPr="00486352">
                        <w:rPr>
                          <w:rFonts w:ascii="Arial" w:hAnsi="Arial" w:cs="Arial"/>
                          <w:bCs/>
                          <w:sz w:val="20"/>
                          <w:szCs w:val="20"/>
                        </w:rPr>
                        <w:t xml:space="preserve">during fatigue testing </w:t>
                      </w:r>
                      <w:r w:rsidR="007C3E54">
                        <w:rPr>
                          <w:rFonts w:ascii="Arial" w:hAnsi="Arial" w:cs="Arial"/>
                          <w:bCs/>
                          <w:sz w:val="20"/>
                          <w:szCs w:val="20"/>
                        </w:rPr>
                        <w:t>after</w:t>
                      </w:r>
                      <w:r w:rsidR="007C3E54" w:rsidRPr="00486352">
                        <w:rPr>
                          <w:rFonts w:ascii="Arial" w:hAnsi="Arial" w:cs="Arial"/>
                          <w:bCs/>
                          <w:sz w:val="20"/>
                          <w:szCs w:val="20"/>
                        </w:rPr>
                        <w:t xml:space="preserve"> water absorption, indicating uniform load amplitude and no premature failure.</w:t>
                      </w:r>
                    </w:p>
                    <w:p w14:paraId="49D54B76" w14:textId="73B8055B" w:rsidR="0057408B" w:rsidRPr="0057408B" w:rsidRDefault="0057408B" w:rsidP="0057408B">
                      <w:pPr>
                        <w:jc w:val="center"/>
                        <w:rPr>
                          <w:rFonts w:ascii="Arial" w:hAnsi="Arial" w:cs="Arial"/>
                        </w:rPr>
                      </w:pPr>
                    </w:p>
                  </w:txbxContent>
                </v:textbox>
                <w10:wrap type="tight" anchorx="margin" anchory="page"/>
              </v:shape>
            </w:pict>
          </mc:Fallback>
        </mc:AlternateContent>
      </w:r>
    </w:p>
    <w:p w14:paraId="2EE5B114" w14:textId="04D32023" w:rsidR="00811EDF" w:rsidRDefault="00811EDF" w:rsidP="002779F3">
      <w:pPr>
        <w:pStyle w:val="BodyText"/>
        <w:spacing w:before="82"/>
        <w:ind w:left="525" w:right="176"/>
        <w:jc w:val="both"/>
      </w:pPr>
    </w:p>
    <w:p w14:paraId="3D028305" w14:textId="77777777" w:rsidR="00811EDF" w:rsidRDefault="00811EDF" w:rsidP="002779F3">
      <w:pPr>
        <w:pStyle w:val="BodyText"/>
        <w:spacing w:before="82"/>
        <w:ind w:left="525" w:right="176"/>
        <w:jc w:val="both"/>
      </w:pPr>
    </w:p>
    <w:p w14:paraId="6FD60D39" w14:textId="07F7C772" w:rsidR="00811EDF" w:rsidRDefault="00811EDF" w:rsidP="002779F3">
      <w:pPr>
        <w:pStyle w:val="BodyText"/>
        <w:spacing w:before="82"/>
        <w:ind w:left="525" w:right="176"/>
        <w:jc w:val="both"/>
      </w:pPr>
    </w:p>
    <w:p w14:paraId="2A5C7F1B" w14:textId="0B816C52" w:rsidR="00811EDF" w:rsidRDefault="00550323" w:rsidP="002779F3">
      <w:pPr>
        <w:pStyle w:val="BodyText"/>
        <w:spacing w:before="82"/>
        <w:ind w:left="525" w:right="176"/>
        <w:jc w:val="both"/>
      </w:pPr>
      <w:r>
        <w:rPr>
          <w:noProof/>
        </w:rPr>
        <mc:AlternateContent>
          <mc:Choice Requires="wps">
            <w:drawing>
              <wp:anchor distT="0" distB="0" distL="114300" distR="114300" simplePos="0" relativeHeight="251686912" behindDoc="0" locked="0" layoutInCell="1" allowOverlap="1" wp14:anchorId="7F254EFE" wp14:editId="381D851A">
                <wp:simplePos x="0" y="0"/>
                <wp:positionH relativeFrom="margin">
                  <wp:posOffset>-1905</wp:posOffset>
                </wp:positionH>
                <wp:positionV relativeFrom="page">
                  <wp:posOffset>922020</wp:posOffset>
                </wp:positionV>
                <wp:extent cx="5943600" cy="54864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5943600" cy="548640"/>
                        </a:xfrm>
                        <a:prstGeom prst="rect">
                          <a:avLst/>
                        </a:prstGeom>
                        <a:solidFill>
                          <a:schemeClr val="lt1"/>
                        </a:solidFill>
                        <a:ln w="6350">
                          <a:noFill/>
                        </a:ln>
                      </wps:spPr>
                      <wps:txbx>
                        <w:txbxContent>
                          <w:p w14:paraId="2A38AEF0" w14:textId="35212F55" w:rsidR="00550323" w:rsidRPr="00550323" w:rsidRDefault="00550323" w:rsidP="00550323">
                            <w:pPr>
                              <w:jc w:val="center"/>
                              <w:rPr>
                                <w:rFonts w:ascii="Arial" w:hAnsi="Arial" w:cs="Arial"/>
                                <w:sz w:val="24"/>
                                <w:szCs w:val="24"/>
                              </w:rPr>
                            </w:pPr>
                            <w:r w:rsidRPr="00550323">
                              <w:rPr>
                                <w:rFonts w:ascii="Arial" w:hAnsi="Arial" w:cs="Arial"/>
                                <w:b/>
                              </w:rPr>
                              <w:t>Table 5:</w:t>
                            </w:r>
                            <w:r w:rsidRPr="00550323">
                              <w:rPr>
                                <w:rFonts w:ascii="Arial" w:hAnsi="Arial" w:cs="Arial"/>
                              </w:rPr>
                              <w:t xml:space="preserve"> No of cycles sustained by </w:t>
                            </w:r>
                            <w:r w:rsidR="00A87534">
                              <w:rPr>
                                <w:rFonts w:ascii="Arial" w:hAnsi="Arial" w:cs="Arial"/>
                              </w:rPr>
                              <w:t xml:space="preserve">pure </w:t>
                            </w:r>
                            <w:r w:rsidR="00337158" w:rsidRPr="00E73434">
                              <w:rPr>
                                <w:rFonts w:ascii="Arial" w:hAnsi="Arial" w:cs="Arial"/>
                                <w:sz w:val="20"/>
                                <w:szCs w:val="20"/>
                              </w:rPr>
                              <w:t>Jute</w:t>
                            </w:r>
                            <w:r w:rsidR="00337158">
                              <w:rPr>
                                <w:rFonts w:ascii="Arial" w:hAnsi="Arial" w:cs="Arial"/>
                                <w:sz w:val="20"/>
                                <w:szCs w:val="20"/>
                              </w:rPr>
                              <w:t xml:space="preserve">, </w:t>
                            </w:r>
                            <w:r w:rsidR="00337158" w:rsidRPr="00A806D3">
                              <w:rPr>
                                <w:rFonts w:ascii="Arial" w:hAnsi="Arial" w:cs="Arial"/>
                                <w:sz w:val="20"/>
                                <w:szCs w:val="20"/>
                              </w:rPr>
                              <w:t>Jute/GFRP</w:t>
                            </w:r>
                            <w:r w:rsidR="00337158">
                              <w:rPr>
                                <w:rFonts w:ascii="Arial" w:hAnsi="Arial" w:cs="Arial"/>
                                <w:sz w:val="20"/>
                                <w:szCs w:val="20"/>
                              </w:rPr>
                              <w:t xml:space="preserve">, </w:t>
                            </w:r>
                            <w:r w:rsidR="009A0BD9" w:rsidRPr="009A6890">
                              <w:rPr>
                                <w:rFonts w:ascii="Arial" w:hAnsi="Arial" w:cs="Arial"/>
                                <w:sz w:val="20"/>
                                <w:szCs w:val="20"/>
                              </w:rPr>
                              <w:t>Jute/GFRP/Go</w:t>
                            </w:r>
                            <w:r w:rsidR="009A0BD9" w:rsidRPr="00550323">
                              <w:rPr>
                                <w:rFonts w:ascii="Arial" w:hAnsi="Arial" w:cs="Arial"/>
                              </w:rPr>
                              <w:t xml:space="preserve"> </w:t>
                            </w:r>
                            <w:r w:rsidRPr="00550323">
                              <w:rPr>
                                <w:rFonts w:ascii="Arial" w:hAnsi="Arial" w:cs="Arial"/>
                              </w:rPr>
                              <w:t>composite materials for fatigue loading before water absorption and after water absorption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4EFE" id="Text Box 44" o:spid="_x0000_s1060" type="#_x0000_t202" style="position:absolute;left:0;text-align:left;margin-left:-.15pt;margin-top:72.6pt;width:468pt;height:4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" fillcolor="white [3201]" stroked="f" strokeweight=".5pt">
                <v:textbox>
                  <w:txbxContent>
                    <w:p w14:paraId="2A38AEF0" w14:textId="35212F55" w:rsidR="00550323" w:rsidRPr="00550323" w:rsidRDefault="00550323" w:rsidP="00550323">
                      <w:pPr>
                        <w:jc w:val="center"/>
                        <w:rPr>
                          <w:rFonts w:ascii="Arial" w:hAnsi="Arial" w:cs="Arial"/>
                          <w:sz w:val="24"/>
                          <w:szCs w:val="24"/>
                        </w:rPr>
                      </w:pPr>
                      <w:r w:rsidRPr="00550323">
                        <w:rPr>
                          <w:rFonts w:ascii="Arial" w:hAnsi="Arial" w:cs="Arial"/>
                          <w:b/>
                        </w:rPr>
                        <w:t>Table 5:</w:t>
                      </w:r>
                      <w:r w:rsidRPr="00550323">
                        <w:rPr>
                          <w:rFonts w:ascii="Arial" w:hAnsi="Arial" w:cs="Arial"/>
                        </w:rPr>
                        <w:t xml:space="preserve"> No of cycles sustained by </w:t>
                      </w:r>
                      <w:r w:rsidR="00A87534">
                        <w:rPr>
                          <w:rFonts w:ascii="Arial" w:hAnsi="Arial" w:cs="Arial"/>
                        </w:rPr>
                        <w:t xml:space="preserve">pure </w:t>
                      </w:r>
                      <w:r w:rsidR="00337158" w:rsidRPr="00E73434">
                        <w:rPr>
                          <w:rFonts w:ascii="Arial" w:hAnsi="Arial" w:cs="Arial"/>
                          <w:sz w:val="20"/>
                          <w:szCs w:val="20"/>
                        </w:rPr>
                        <w:t>Jute</w:t>
                      </w:r>
                      <w:r w:rsidR="00337158">
                        <w:rPr>
                          <w:rFonts w:ascii="Arial" w:hAnsi="Arial" w:cs="Arial"/>
                          <w:sz w:val="20"/>
                          <w:szCs w:val="20"/>
                        </w:rPr>
                        <w:t xml:space="preserve">, </w:t>
                      </w:r>
                      <w:r w:rsidR="00337158" w:rsidRPr="00A806D3">
                        <w:rPr>
                          <w:rFonts w:ascii="Arial" w:hAnsi="Arial" w:cs="Arial"/>
                          <w:sz w:val="20"/>
                          <w:szCs w:val="20"/>
                        </w:rPr>
                        <w:t>Jute/GFRP</w:t>
                      </w:r>
                      <w:r w:rsidR="00337158">
                        <w:rPr>
                          <w:rFonts w:ascii="Arial" w:hAnsi="Arial" w:cs="Arial"/>
                          <w:sz w:val="20"/>
                          <w:szCs w:val="20"/>
                        </w:rPr>
                        <w:t xml:space="preserve">, </w:t>
                      </w:r>
                      <w:r w:rsidR="009A0BD9" w:rsidRPr="009A6890">
                        <w:rPr>
                          <w:rFonts w:ascii="Arial" w:hAnsi="Arial" w:cs="Arial"/>
                          <w:sz w:val="20"/>
                          <w:szCs w:val="20"/>
                        </w:rPr>
                        <w:t>Jute/GFRP/Go</w:t>
                      </w:r>
                      <w:r w:rsidR="009A0BD9" w:rsidRPr="00550323">
                        <w:rPr>
                          <w:rFonts w:ascii="Arial" w:hAnsi="Arial" w:cs="Arial"/>
                        </w:rPr>
                        <w:t xml:space="preserve"> </w:t>
                      </w:r>
                      <w:r w:rsidRPr="00550323">
                        <w:rPr>
                          <w:rFonts w:ascii="Arial" w:hAnsi="Arial" w:cs="Arial"/>
                        </w:rPr>
                        <w:t>composite materials for fatigue loading before water absorption and after water absorption</w:t>
                      </w:r>
                    </w:p>
                  </w:txbxContent>
                </v:textbox>
                <w10:wrap anchorx="margin" anchory="page"/>
              </v:shape>
            </w:pict>
          </mc:Fallback>
        </mc:AlternateContent>
      </w:r>
    </w:p>
    <w:p w14:paraId="0A29FD41" w14:textId="4E405844" w:rsidR="00CE7E4B" w:rsidRDefault="00CE7E4B" w:rsidP="002779F3">
      <w:pPr>
        <w:pStyle w:val="BodyText"/>
        <w:spacing w:before="82"/>
        <w:ind w:left="525" w:right="176"/>
        <w:jc w:val="both"/>
      </w:pPr>
    </w:p>
    <w:p w14:paraId="23916A3B" w14:textId="539E406C" w:rsidR="0000104B" w:rsidRDefault="0000104B" w:rsidP="002779F3">
      <w:pPr>
        <w:pStyle w:val="BodyText"/>
        <w:spacing w:before="82"/>
        <w:ind w:left="525" w:right="176"/>
        <w:jc w:val="both"/>
      </w:pPr>
    </w:p>
    <w:p w14:paraId="6841BB92" w14:textId="5EE876D8" w:rsidR="0025236E" w:rsidRDefault="00615290" w:rsidP="002779F3">
      <w:pPr>
        <w:pStyle w:val="BodyText"/>
        <w:spacing w:before="82"/>
        <w:ind w:left="525" w:right="176"/>
        <w:jc w:val="both"/>
      </w:pPr>
      <w:r>
        <w:rPr>
          <w:noProof/>
        </w:rPr>
        <mc:AlternateContent>
          <mc:Choice Requires="wps">
            <w:drawing>
              <wp:anchor distT="0" distB="0" distL="114300" distR="114300" simplePos="0" relativeHeight="251687936" behindDoc="0" locked="0" layoutInCell="1" allowOverlap="1" wp14:anchorId="098FB405" wp14:editId="0F680BB7">
                <wp:simplePos x="0" y="0"/>
                <wp:positionH relativeFrom="column">
                  <wp:posOffset>41275</wp:posOffset>
                </wp:positionH>
                <wp:positionV relativeFrom="page">
                  <wp:posOffset>1600200</wp:posOffset>
                </wp:positionV>
                <wp:extent cx="5859780" cy="2235200"/>
                <wp:effectExtent l="0" t="0" r="7620" b="0"/>
                <wp:wrapNone/>
                <wp:docPr id="196770999" name="Text Box 196770999"/>
                <wp:cNvGraphicFramePr/>
                <a:graphic xmlns:a="http://schemas.openxmlformats.org/drawingml/2006/main">
                  <a:graphicData uri="http://schemas.microsoft.com/office/word/2010/wordprocessingShape">
                    <wps:wsp>
                      <wps:cNvSpPr txBox="1"/>
                      <wps:spPr>
                        <a:xfrm>
                          <a:off x="0" y="0"/>
                          <a:ext cx="5859780" cy="2235200"/>
                        </a:xfrm>
                        <a:prstGeom prst="rect">
                          <a:avLst/>
                        </a:prstGeom>
                        <a:solidFill>
                          <a:schemeClr val="lt1"/>
                        </a:solidFill>
                        <a:ln w="6350">
                          <a:noFill/>
                        </a:ln>
                      </wps:spPr>
                      <wps:txbx>
                        <w:txbxContent>
                          <w:tbl>
                            <w:tblPr>
                              <w:tblStyle w:val="TableGrid"/>
                              <w:tblW w:w="9129" w:type="dxa"/>
                              <w:tblLook w:val="04A0" w:firstRow="1" w:lastRow="0" w:firstColumn="1" w:lastColumn="0" w:noHBand="0" w:noVBand="1"/>
                            </w:tblPr>
                            <w:tblGrid>
                              <w:gridCol w:w="817"/>
                              <w:gridCol w:w="3362"/>
                              <w:gridCol w:w="1237"/>
                              <w:gridCol w:w="1238"/>
                              <w:gridCol w:w="1237"/>
                              <w:gridCol w:w="1238"/>
                            </w:tblGrid>
                            <w:tr w:rsidR="00063F65" w:rsidRPr="00ED13AF" w14:paraId="5E750E8F" w14:textId="77777777" w:rsidTr="00616107">
                              <w:trPr>
                                <w:trHeight w:val="468"/>
                              </w:trPr>
                              <w:tc>
                                <w:tcPr>
                                  <w:tcW w:w="817" w:type="dxa"/>
                                  <w:vAlign w:val="center"/>
                                </w:tcPr>
                                <w:p w14:paraId="5025DCF7" w14:textId="77777777" w:rsidR="00063F65" w:rsidRPr="00ED13AF" w:rsidRDefault="00063F65" w:rsidP="00063F65">
                                  <w:pPr>
                                    <w:tabs>
                                      <w:tab w:val="left" w:pos="1420"/>
                                      <w:tab w:val="left" w:pos="3288"/>
                                    </w:tabs>
                                    <w:jc w:val="center"/>
                                    <w:rPr>
                                      <w:sz w:val="20"/>
                                      <w:szCs w:val="20"/>
                                    </w:rPr>
                                  </w:pPr>
                                  <w:bookmarkStart w:id="5" w:name="_Hlk220504215"/>
                                  <w:r w:rsidRPr="00ED13AF">
                                    <w:rPr>
                                      <w:sz w:val="20"/>
                                      <w:szCs w:val="20"/>
                                    </w:rPr>
                                    <w:t>Sl</w:t>
                                  </w:r>
                                </w:p>
                                <w:p w14:paraId="579AC778" w14:textId="77777777" w:rsidR="00063F65" w:rsidRPr="00ED13AF" w:rsidRDefault="00063F65" w:rsidP="00063F65">
                                  <w:pPr>
                                    <w:tabs>
                                      <w:tab w:val="left" w:pos="1420"/>
                                      <w:tab w:val="left" w:pos="3288"/>
                                    </w:tabs>
                                    <w:jc w:val="center"/>
                                    <w:rPr>
                                      <w:sz w:val="20"/>
                                      <w:szCs w:val="20"/>
                                    </w:rPr>
                                  </w:pPr>
                                  <w:r w:rsidRPr="00ED13AF">
                                    <w:rPr>
                                      <w:sz w:val="20"/>
                                      <w:szCs w:val="20"/>
                                    </w:rPr>
                                    <w:t>No</w:t>
                                  </w:r>
                                </w:p>
                              </w:tc>
                              <w:tc>
                                <w:tcPr>
                                  <w:tcW w:w="3362" w:type="dxa"/>
                                  <w:vAlign w:val="center"/>
                                </w:tcPr>
                                <w:p w14:paraId="67E33B54" w14:textId="77777777" w:rsidR="00063F65" w:rsidRPr="00ED13AF" w:rsidRDefault="00063F65" w:rsidP="00063F65">
                                  <w:pPr>
                                    <w:tabs>
                                      <w:tab w:val="left" w:pos="1420"/>
                                      <w:tab w:val="left" w:pos="3288"/>
                                    </w:tabs>
                                    <w:jc w:val="center"/>
                                    <w:rPr>
                                      <w:sz w:val="20"/>
                                      <w:szCs w:val="20"/>
                                    </w:rPr>
                                  </w:pPr>
                                  <w:r w:rsidRPr="00ED13AF">
                                    <w:rPr>
                                      <w:sz w:val="20"/>
                                      <w:szCs w:val="20"/>
                                    </w:rPr>
                                    <w:t>Materials</w:t>
                                  </w:r>
                                </w:p>
                              </w:tc>
                              <w:tc>
                                <w:tcPr>
                                  <w:tcW w:w="2475" w:type="dxa"/>
                                  <w:gridSpan w:val="2"/>
                                  <w:vAlign w:val="center"/>
                                </w:tcPr>
                                <w:p w14:paraId="13680592" w14:textId="77777777" w:rsidR="00063F65" w:rsidRPr="00ED13AF" w:rsidRDefault="00063F65" w:rsidP="00063F65">
                                  <w:pPr>
                                    <w:tabs>
                                      <w:tab w:val="left" w:pos="1420"/>
                                      <w:tab w:val="left" w:pos="3288"/>
                                    </w:tabs>
                                    <w:jc w:val="center"/>
                                    <w:rPr>
                                      <w:sz w:val="20"/>
                                      <w:szCs w:val="20"/>
                                    </w:rPr>
                                  </w:pPr>
                                  <w:r w:rsidRPr="00ED13AF">
                                    <w:rPr>
                                      <w:sz w:val="20"/>
                                      <w:szCs w:val="20"/>
                                    </w:rPr>
                                    <w:t>No of Cycles Before water absorption</w:t>
                                  </w:r>
                                </w:p>
                              </w:tc>
                              <w:tc>
                                <w:tcPr>
                                  <w:tcW w:w="2475" w:type="dxa"/>
                                  <w:gridSpan w:val="2"/>
                                  <w:vAlign w:val="center"/>
                                </w:tcPr>
                                <w:p w14:paraId="18AA75C7" w14:textId="77777777" w:rsidR="00063F65" w:rsidRPr="00ED13AF" w:rsidRDefault="00063F65" w:rsidP="00063F65">
                                  <w:pPr>
                                    <w:tabs>
                                      <w:tab w:val="left" w:pos="1420"/>
                                      <w:tab w:val="left" w:pos="3288"/>
                                    </w:tabs>
                                    <w:jc w:val="center"/>
                                    <w:rPr>
                                      <w:sz w:val="20"/>
                                      <w:szCs w:val="20"/>
                                    </w:rPr>
                                  </w:pPr>
                                  <w:r w:rsidRPr="00ED13AF">
                                    <w:rPr>
                                      <w:sz w:val="20"/>
                                      <w:szCs w:val="20"/>
                                    </w:rPr>
                                    <w:t>No of Cycles After water absorption</w:t>
                                  </w:r>
                                </w:p>
                              </w:tc>
                            </w:tr>
                            <w:tr w:rsidR="00063F65" w:rsidRPr="00ED13AF" w14:paraId="247EC692" w14:textId="77777777" w:rsidTr="00616107">
                              <w:trPr>
                                <w:trHeight w:val="950"/>
                              </w:trPr>
                              <w:tc>
                                <w:tcPr>
                                  <w:tcW w:w="817" w:type="dxa"/>
                                  <w:vAlign w:val="center"/>
                                </w:tcPr>
                                <w:p w14:paraId="4BBC77CA" w14:textId="77777777" w:rsidR="00063F65" w:rsidRPr="00ED13AF" w:rsidRDefault="00063F65" w:rsidP="00063F65">
                                  <w:pPr>
                                    <w:tabs>
                                      <w:tab w:val="left" w:pos="1420"/>
                                      <w:tab w:val="left" w:pos="3288"/>
                                    </w:tabs>
                                    <w:jc w:val="center"/>
                                    <w:rPr>
                                      <w:sz w:val="20"/>
                                      <w:szCs w:val="20"/>
                                    </w:rPr>
                                  </w:pPr>
                                  <w:r w:rsidRPr="00ED13AF">
                                    <w:rPr>
                                      <w:sz w:val="20"/>
                                      <w:szCs w:val="20"/>
                                    </w:rPr>
                                    <w:t>1</w:t>
                                  </w:r>
                                </w:p>
                              </w:tc>
                              <w:tc>
                                <w:tcPr>
                                  <w:tcW w:w="3362" w:type="dxa"/>
                                  <w:vAlign w:val="center"/>
                                </w:tcPr>
                                <w:p w14:paraId="184C532E" w14:textId="77777777" w:rsidR="00063F65" w:rsidRPr="00ED13AF" w:rsidRDefault="00063F65" w:rsidP="00063F65">
                                  <w:pPr>
                                    <w:tabs>
                                      <w:tab w:val="left" w:pos="1420"/>
                                      <w:tab w:val="left" w:pos="3288"/>
                                    </w:tabs>
                                    <w:jc w:val="center"/>
                                    <w:rPr>
                                      <w:sz w:val="20"/>
                                      <w:szCs w:val="20"/>
                                    </w:rPr>
                                  </w:pPr>
                                  <w:r w:rsidRPr="00ED13AF">
                                    <w:rPr>
                                      <w:sz w:val="20"/>
                                      <w:szCs w:val="20"/>
                                    </w:rPr>
                                    <w:t>Jute/Epoxy</w:t>
                                  </w:r>
                                </w:p>
                              </w:tc>
                              <w:tc>
                                <w:tcPr>
                                  <w:tcW w:w="1237" w:type="dxa"/>
                                  <w:vAlign w:val="center"/>
                                </w:tcPr>
                                <w:p w14:paraId="431FDA89" w14:textId="77777777" w:rsidR="00063F65" w:rsidRPr="00ED13AF" w:rsidRDefault="00063F65" w:rsidP="00063F65">
                                  <w:pPr>
                                    <w:tabs>
                                      <w:tab w:val="left" w:pos="1420"/>
                                      <w:tab w:val="left" w:pos="3288"/>
                                    </w:tabs>
                                    <w:jc w:val="center"/>
                                    <w:rPr>
                                      <w:sz w:val="20"/>
                                      <w:szCs w:val="20"/>
                                    </w:rPr>
                                  </w:pPr>
                                  <w:r w:rsidRPr="00ED13AF">
                                    <w:rPr>
                                      <w:sz w:val="20"/>
                                      <w:szCs w:val="20"/>
                                    </w:rPr>
                                    <w:t>61955</w:t>
                                  </w:r>
                                </w:p>
                              </w:tc>
                              <w:tc>
                                <w:tcPr>
                                  <w:tcW w:w="1238" w:type="dxa"/>
                                  <w:vAlign w:val="center"/>
                                </w:tcPr>
                                <w:p w14:paraId="380F96E8" w14:textId="77777777" w:rsidR="00063F65" w:rsidRPr="00ED13AF" w:rsidRDefault="00063F65" w:rsidP="00063F65">
                                  <w:pPr>
                                    <w:tabs>
                                      <w:tab w:val="left" w:pos="1420"/>
                                      <w:tab w:val="left" w:pos="3288"/>
                                    </w:tabs>
                                    <w:jc w:val="center"/>
                                    <w:rPr>
                                      <w:sz w:val="20"/>
                                      <w:szCs w:val="20"/>
                                    </w:rPr>
                                  </w:pPr>
                                  <w:r w:rsidRPr="00ED13AF">
                                    <w:rPr>
                                      <w:sz w:val="20"/>
                                      <w:szCs w:val="20"/>
                                    </w:rPr>
                                    <w:t>62891</w:t>
                                  </w:r>
                                </w:p>
                              </w:tc>
                              <w:tc>
                                <w:tcPr>
                                  <w:tcW w:w="1237" w:type="dxa"/>
                                  <w:vAlign w:val="center"/>
                                </w:tcPr>
                                <w:p w14:paraId="491D13A7" w14:textId="77777777" w:rsidR="00063F65" w:rsidRPr="00ED13AF" w:rsidRDefault="00063F65" w:rsidP="00063F65">
                                  <w:pPr>
                                    <w:tabs>
                                      <w:tab w:val="left" w:pos="1420"/>
                                      <w:tab w:val="left" w:pos="3288"/>
                                    </w:tabs>
                                    <w:jc w:val="center"/>
                                    <w:rPr>
                                      <w:sz w:val="20"/>
                                      <w:szCs w:val="20"/>
                                    </w:rPr>
                                  </w:pPr>
                                  <w:r w:rsidRPr="00ED13AF">
                                    <w:rPr>
                                      <w:sz w:val="20"/>
                                      <w:szCs w:val="20"/>
                                    </w:rPr>
                                    <w:t>51853</w:t>
                                  </w:r>
                                </w:p>
                              </w:tc>
                              <w:tc>
                                <w:tcPr>
                                  <w:tcW w:w="1238" w:type="dxa"/>
                                  <w:vAlign w:val="center"/>
                                </w:tcPr>
                                <w:p w14:paraId="7B87D18B" w14:textId="77777777" w:rsidR="00063F65" w:rsidRPr="00ED13AF" w:rsidRDefault="00063F65" w:rsidP="00063F65">
                                  <w:pPr>
                                    <w:tabs>
                                      <w:tab w:val="left" w:pos="1420"/>
                                      <w:tab w:val="left" w:pos="3288"/>
                                    </w:tabs>
                                    <w:jc w:val="center"/>
                                    <w:rPr>
                                      <w:sz w:val="20"/>
                                      <w:szCs w:val="20"/>
                                    </w:rPr>
                                  </w:pPr>
                                  <w:r w:rsidRPr="00ED13AF">
                                    <w:rPr>
                                      <w:sz w:val="20"/>
                                      <w:szCs w:val="20"/>
                                    </w:rPr>
                                    <w:t>50584</w:t>
                                  </w:r>
                                </w:p>
                              </w:tc>
                            </w:tr>
                            <w:tr w:rsidR="00063F65" w:rsidRPr="00ED13AF" w14:paraId="099A15F7" w14:textId="77777777" w:rsidTr="00616107">
                              <w:trPr>
                                <w:trHeight w:val="917"/>
                              </w:trPr>
                              <w:tc>
                                <w:tcPr>
                                  <w:tcW w:w="817" w:type="dxa"/>
                                  <w:vAlign w:val="center"/>
                                </w:tcPr>
                                <w:p w14:paraId="2E94994B" w14:textId="77777777" w:rsidR="00063F65" w:rsidRPr="00ED13AF" w:rsidRDefault="00063F65" w:rsidP="00063F65">
                                  <w:pPr>
                                    <w:tabs>
                                      <w:tab w:val="left" w:pos="1420"/>
                                      <w:tab w:val="left" w:pos="3288"/>
                                    </w:tabs>
                                    <w:jc w:val="center"/>
                                    <w:rPr>
                                      <w:sz w:val="20"/>
                                      <w:szCs w:val="20"/>
                                    </w:rPr>
                                  </w:pPr>
                                  <w:r w:rsidRPr="00ED13AF">
                                    <w:rPr>
                                      <w:sz w:val="20"/>
                                      <w:szCs w:val="20"/>
                                    </w:rPr>
                                    <w:t>2</w:t>
                                  </w:r>
                                </w:p>
                              </w:tc>
                              <w:tc>
                                <w:tcPr>
                                  <w:tcW w:w="3362" w:type="dxa"/>
                                  <w:vAlign w:val="center"/>
                                </w:tcPr>
                                <w:p w14:paraId="15C9AC50" w14:textId="77777777" w:rsidR="00063F65" w:rsidRPr="00ED13AF" w:rsidRDefault="00063F65" w:rsidP="00063F65">
                                  <w:pPr>
                                    <w:tabs>
                                      <w:tab w:val="left" w:pos="1420"/>
                                      <w:tab w:val="left" w:pos="3288"/>
                                    </w:tabs>
                                    <w:jc w:val="center"/>
                                    <w:rPr>
                                      <w:sz w:val="20"/>
                                      <w:szCs w:val="20"/>
                                    </w:rPr>
                                  </w:pPr>
                                  <w:r w:rsidRPr="00ED13AF">
                                    <w:rPr>
                                      <w:sz w:val="20"/>
                                      <w:szCs w:val="20"/>
                                    </w:rPr>
                                    <w:t>Jute/GFRP/Epoxy</w:t>
                                  </w:r>
                                </w:p>
                              </w:tc>
                              <w:tc>
                                <w:tcPr>
                                  <w:tcW w:w="1237" w:type="dxa"/>
                                  <w:vAlign w:val="center"/>
                                </w:tcPr>
                                <w:p w14:paraId="74E43946" w14:textId="77777777" w:rsidR="00063F65" w:rsidRPr="00ED13AF" w:rsidRDefault="00063F65" w:rsidP="00063F65">
                                  <w:pPr>
                                    <w:tabs>
                                      <w:tab w:val="left" w:pos="1420"/>
                                      <w:tab w:val="left" w:pos="3288"/>
                                    </w:tabs>
                                    <w:jc w:val="center"/>
                                    <w:rPr>
                                      <w:sz w:val="20"/>
                                      <w:szCs w:val="20"/>
                                    </w:rPr>
                                  </w:pPr>
                                  <w:r w:rsidRPr="00ED13AF">
                                    <w:rPr>
                                      <w:sz w:val="20"/>
                                      <w:szCs w:val="20"/>
                                    </w:rPr>
                                    <w:t>98452</w:t>
                                  </w:r>
                                </w:p>
                              </w:tc>
                              <w:tc>
                                <w:tcPr>
                                  <w:tcW w:w="1238" w:type="dxa"/>
                                  <w:vAlign w:val="center"/>
                                </w:tcPr>
                                <w:p w14:paraId="727625D1" w14:textId="77777777" w:rsidR="00063F65" w:rsidRPr="00ED13AF" w:rsidRDefault="00063F65" w:rsidP="00063F65">
                                  <w:pPr>
                                    <w:tabs>
                                      <w:tab w:val="left" w:pos="1420"/>
                                      <w:tab w:val="left" w:pos="3288"/>
                                    </w:tabs>
                                    <w:jc w:val="center"/>
                                    <w:rPr>
                                      <w:sz w:val="20"/>
                                      <w:szCs w:val="20"/>
                                    </w:rPr>
                                  </w:pPr>
                                  <w:r w:rsidRPr="00ED13AF">
                                    <w:rPr>
                                      <w:sz w:val="20"/>
                                      <w:szCs w:val="20"/>
                                    </w:rPr>
                                    <w:t>99128</w:t>
                                  </w:r>
                                </w:p>
                              </w:tc>
                              <w:tc>
                                <w:tcPr>
                                  <w:tcW w:w="1237" w:type="dxa"/>
                                  <w:vAlign w:val="center"/>
                                </w:tcPr>
                                <w:p w14:paraId="3995B8A4" w14:textId="77777777" w:rsidR="00063F65" w:rsidRPr="00ED13AF" w:rsidRDefault="00063F65" w:rsidP="00063F65">
                                  <w:pPr>
                                    <w:tabs>
                                      <w:tab w:val="left" w:pos="1420"/>
                                      <w:tab w:val="left" w:pos="3288"/>
                                    </w:tabs>
                                    <w:jc w:val="center"/>
                                    <w:rPr>
                                      <w:sz w:val="20"/>
                                      <w:szCs w:val="20"/>
                                    </w:rPr>
                                  </w:pPr>
                                  <w:r w:rsidRPr="00ED13AF">
                                    <w:rPr>
                                      <w:sz w:val="20"/>
                                      <w:szCs w:val="20"/>
                                    </w:rPr>
                                    <w:t>85452</w:t>
                                  </w:r>
                                </w:p>
                              </w:tc>
                              <w:tc>
                                <w:tcPr>
                                  <w:tcW w:w="1238" w:type="dxa"/>
                                  <w:vAlign w:val="center"/>
                                </w:tcPr>
                                <w:p w14:paraId="3FD92CD7" w14:textId="77777777" w:rsidR="00063F65" w:rsidRPr="00ED13AF" w:rsidRDefault="00063F65" w:rsidP="00063F65">
                                  <w:pPr>
                                    <w:tabs>
                                      <w:tab w:val="left" w:pos="1420"/>
                                      <w:tab w:val="left" w:pos="3288"/>
                                    </w:tabs>
                                    <w:jc w:val="center"/>
                                    <w:rPr>
                                      <w:sz w:val="20"/>
                                      <w:szCs w:val="20"/>
                                    </w:rPr>
                                  </w:pPr>
                                  <w:r w:rsidRPr="00ED13AF">
                                    <w:rPr>
                                      <w:sz w:val="20"/>
                                      <w:szCs w:val="20"/>
                                    </w:rPr>
                                    <w:t>84634</w:t>
                                  </w:r>
                                </w:p>
                              </w:tc>
                            </w:tr>
                            <w:tr w:rsidR="00063F65" w:rsidRPr="00ED13AF" w14:paraId="12728D09" w14:textId="77777777" w:rsidTr="00616107">
                              <w:trPr>
                                <w:trHeight w:val="950"/>
                              </w:trPr>
                              <w:tc>
                                <w:tcPr>
                                  <w:tcW w:w="817" w:type="dxa"/>
                                  <w:vAlign w:val="center"/>
                                </w:tcPr>
                                <w:p w14:paraId="774960BF" w14:textId="77777777" w:rsidR="00063F65" w:rsidRPr="00ED13AF" w:rsidRDefault="00063F65" w:rsidP="00063F65">
                                  <w:pPr>
                                    <w:tabs>
                                      <w:tab w:val="left" w:pos="1420"/>
                                      <w:tab w:val="left" w:pos="3288"/>
                                    </w:tabs>
                                    <w:jc w:val="center"/>
                                    <w:rPr>
                                      <w:sz w:val="20"/>
                                      <w:szCs w:val="20"/>
                                    </w:rPr>
                                  </w:pPr>
                                  <w:r w:rsidRPr="00ED13AF">
                                    <w:rPr>
                                      <w:sz w:val="20"/>
                                      <w:szCs w:val="20"/>
                                    </w:rPr>
                                    <w:t>3</w:t>
                                  </w:r>
                                </w:p>
                              </w:tc>
                              <w:tc>
                                <w:tcPr>
                                  <w:tcW w:w="3362" w:type="dxa"/>
                                  <w:vAlign w:val="center"/>
                                </w:tcPr>
                                <w:p w14:paraId="55116C2E" w14:textId="77777777" w:rsidR="00063F65" w:rsidRPr="00ED13AF" w:rsidRDefault="00063F65" w:rsidP="00063F65">
                                  <w:pPr>
                                    <w:tabs>
                                      <w:tab w:val="left" w:pos="1420"/>
                                      <w:tab w:val="left" w:pos="3288"/>
                                    </w:tabs>
                                    <w:jc w:val="center"/>
                                    <w:rPr>
                                      <w:sz w:val="20"/>
                                      <w:szCs w:val="20"/>
                                    </w:rPr>
                                  </w:pPr>
                                  <w:r w:rsidRPr="00ED13AF">
                                    <w:rPr>
                                      <w:sz w:val="20"/>
                                      <w:szCs w:val="20"/>
                                    </w:rPr>
                                    <w:t>Jute/GFRP/Go/Epoxy</w:t>
                                  </w:r>
                                </w:p>
                              </w:tc>
                              <w:tc>
                                <w:tcPr>
                                  <w:tcW w:w="2475" w:type="dxa"/>
                                  <w:gridSpan w:val="2"/>
                                  <w:vAlign w:val="center"/>
                                </w:tcPr>
                                <w:p w14:paraId="18701707" w14:textId="77777777" w:rsidR="00063F65" w:rsidRPr="00ED13AF" w:rsidRDefault="00063F65" w:rsidP="00063F65">
                                  <w:pPr>
                                    <w:tabs>
                                      <w:tab w:val="left" w:pos="1420"/>
                                      <w:tab w:val="left" w:pos="3288"/>
                                    </w:tabs>
                                    <w:jc w:val="center"/>
                                    <w:rPr>
                                      <w:sz w:val="20"/>
                                      <w:szCs w:val="20"/>
                                    </w:rPr>
                                  </w:pPr>
                                  <w:r w:rsidRPr="00ED13AF">
                                    <w:rPr>
                                      <w:sz w:val="20"/>
                                      <w:szCs w:val="20"/>
                                    </w:rPr>
                                    <w:t>250045</w:t>
                                  </w:r>
                                </w:p>
                              </w:tc>
                              <w:tc>
                                <w:tcPr>
                                  <w:tcW w:w="2475" w:type="dxa"/>
                                  <w:gridSpan w:val="2"/>
                                  <w:vAlign w:val="center"/>
                                </w:tcPr>
                                <w:p w14:paraId="1F3013C1" w14:textId="77777777" w:rsidR="00063F65" w:rsidRPr="00ED13AF" w:rsidRDefault="00063F65" w:rsidP="00063F65">
                                  <w:pPr>
                                    <w:tabs>
                                      <w:tab w:val="left" w:pos="1420"/>
                                      <w:tab w:val="left" w:pos="3288"/>
                                    </w:tabs>
                                    <w:jc w:val="center"/>
                                    <w:rPr>
                                      <w:sz w:val="20"/>
                                      <w:szCs w:val="20"/>
                                    </w:rPr>
                                  </w:pPr>
                                  <w:r w:rsidRPr="00ED13AF">
                                    <w:rPr>
                                      <w:sz w:val="20"/>
                                      <w:szCs w:val="20"/>
                                    </w:rPr>
                                    <w:t>242043</w:t>
                                  </w:r>
                                </w:p>
                              </w:tc>
                            </w:tr>
                            <w:bookmarkEnd w:id="5"/>
                          </w:tbl>
                          <w:p w14:paraId="1C8CD0C5" w14:textId="77777777" w:rsidR="00B61F41" w:rsidRPr="009A6890" w:rsidRDefault="00B61F41" w:rsidP="00B61F4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B405" id="Text Box 196770999" o:spid="_x0000_s1061" type="#_x0000_t202" style="position:absolute;left:0;text-align:left;margin-left:3.25pt;margin-top:126pt;width:461.4pt;height:1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" fillcolor="white [3201]" stroked="f" strokeweight=".5pt">
                <v:textbox>
                  <w:txbxContent>
                    <w:tbl>
                      <w:tblPr>
                        <w:tblStyle w:val="TableGrid"/>
                        <w:tblW w:w="9129" w:type="dxa"/>
                        <w:tblLook w:val="04A0" w:firstRow="1" w:lastRow="0" w:firstColumn="1" w:lastColumn="0" w:noHBand="0" w:noVBand="1"/>
                      </w:tblPr>
                      <w:tblGrid>
                        <w:gridCol w:w="817"/>
                        <w:gridCol w:w="3362"/>
                        <w:gridCol w:w="1237"/>
                        <w:gridCol w:w="1238"/>
                        <w:gridCol w:w="1237"/>
                        <w:gridCol w:w="1238"/>
                      </w:tblGrid>
                      <w:tr w:rsidR="00063F65" w:rsidRPr="00ED13AF" w14:paraId="5E750E8F" w14:textId="77777777" w:rsidTr="00616107">
                        <w:trPr>
                          <w:trHeight w:val="468"/>
                        </w:trPr>
                        <w:tc>
                          <w:tcPr>
                            <w:tcW w:w="817" w:type="dxa"/>
                            <w:vAlign w:val="center"/>
                          </w:tcPr>
                          <w:p w14:paraId="5025DCF7" w14:textId="77777777" w:rsidR="00063F65" w:rsidRPr="00ED13AF" w:rsidRDefault="00063F65" w:rsidP="00063F65">
                            <w:pPr>
                              <w:tabs>
                                <w:tab w:val="left" w:pos="1420"/>
                                <w:tab w:val="left" w:pos="3288"/>
                              </w:tabs>
                              <w:jc w:val="center"/>
                              <w:rPr>
                                <w:sz w:val="20"/>
                                <w:szCs w:val="20"/>
                              </w:rPr>
                            </w:pPr>
                            <w:bookmarkStart w:id="6" w:name="_Hlk220504215"/>
                            <w:r w:rsidRPr="00ED13AF">
                              <w:rPr>
                                <w:sz w:val="20"/>
                                <w:szCs w:val="20"/>
                              </w:rPr>
                              <w:t>Sl</w:t>
                            </w:r>
                          </w:p>
                          <w:p w14:paraId="579AC778" w14:textId="77777777" w:rsidR="00063F65" w:rsidRPr="00ED13AF" w:rsidRDefault="00063F65" w:rsidP="00063F65">
                            <w:pPr>
                              <w:tabs>
                                <w:tab w:val="left" w:pos="1420"/>
                                <w:tab w:val="left" w:pos="3288"/>
                              </w:tabs>
                              <w:jc w:val="center"/>
                              <w:rPr>
                                <w:sz w:val="20"/>
                                <w:szCs w:val="20"/>
                              </w:rPr>
                            </w:pPr>
                            <w:r w:rsidRPr="00ED13AF">
                              <w:rPr>
                                <w:sz w:val="20"/>
                                <w:szCs w:val="20"/>
                              </w:rPr>
                              <w:t>No</w:t>
                            </w:r>
                          </w:p>
                        </w:tc>
                        <w:tc>
                          <w:tcPr>
                            <w:tcW w:w="3362" w:type="dxa"/>
                            <w:vAlign w:val="center"/>
                          </w:tcPr>
                          <w:p w14:paraId="67E33B54" w14:textId="77777777" w:rsidR="00063F65" w:rsidRPr="00ED13AF" w:rsidRDefault="00063F65" w:rsidP="00063F65">
                            <w:pPr>
                              <w:tabs>
                                <w:tab w:val="left" w:pos="1420"/>
                                <w:tab w:val="left" w:pos="3288"/>
                              </w:tabs>
                              <w:jc w:val="center"/>
                              <w:rPr>
                                <w:sz w:val="20"/>
                                <w:szCs w:val="20"/>
                              </w:rPr>
                            </w:pPr>
                            <w:r w:rsidRPr="00ED13AF">
                              <w:rPr>
                                <w:sz w:val="20"/>
                                <w:szCs w:val="20"/>
                              </w:rPr>
                              <w:t>Materials</w:t>
                            </w:r>
                          </w:p>
                        </w:tc>
                        <w:tc>
                          <w:tcPr>
                            <w:tcW w:w="2475" w:type="dxa"/>
                            <w:gridSpan w:val="2"/>
                            <w:vAlign w:val="center"/>
                          </w:tcPr>
                          <w:p w14:paraId="13680592" w14:textId="77777777" w:rsidR="00063F65" w:rsidRPr="00ED13AF" w:rsidRDefault="00063F65" w:rsidP="00063F65">
                            <w:pPr>
                              <w:tabs>
                                <w:tab w:val="left" w:pos="1420"/>
                                <w:tab w:val="left" w:pos="3288"/>
                              </w:tabs>
                              <w:jc w:val="center"/>
                              <w:rPr>
                                <w:sz w:val="20"/>
                                <w:szCs w:val="20"/>
                              </w:rPr>
                            </w:pPr>
                            <w:r w:rsidRPr="00ED13AF">
                              <w:rPr>
                                <w:sz w:val="20"/>
                                <w:szCs w:val="20"/>
                              </w:rPr>
                              <w:t>No of Cycles Before water absorption</w:t>
                            </w:r>
                          </w:p>
                        </w:tc>
                        <w:tc>
                          <w:tcPr>
                            <w:tcW w:w="2475" w:type="dxa"/>
                            <w:gridSpan w:val="2"/>
                            <w:vAlign w:val="center"/>
                          </w:tcPr>
                          <w:p w14:paraId="18AA75C7" w14:textId="77777777" w:rsidR="00063F65" w:rsidRPr="00ED13AF" w:rsidRDefault="00063F65" w:rsidP="00063F65">
                            <w:pPr>
                              <w:tabs>
                                <w:tab w:val="left" w:pos="1420"/>
                                <w:tab w:val="left" w:pos="3288"/>
                              </w:tabs>
                              <w:jc w:val="center"/>
                              <w:rPr>
                                <w:sz w:val="20"/>
                                <w:szCs w:val="20"/>
                              </w:rPr>
                            </w:pPr>
                            <w:r w:rsidRPr="00ED13AF">
                              <w:rPr>
                                <w:sz w:val="20"/>
                                <w:szCs w:val="20"/>
                              </w:rPr>
                              <w:t>No of Cycles After water absorption</w:t>
                            </w:r>
                          </w:p>
                        </w:tc>
                      </w:tr>
                      <w:tr w:rsidR="00063F65" w:rsidRPr="00ED13AF" w14:paraId="247EC692" w14:textId="77777777" w:rsidTr="00616107">
                        <w:trPr>
                          <w:trHeight w:val="950"/>
                        </w:trPr>
                        <w:tc>
                          <w:tcPr>
                            <w:tcW w:w="817" w:type="dxa"/>
                            <w:vAlign w:val="center"/>
                          </w:tcPr>
                          <w:p w14:paraId="4BBC77CA" w14:textId="77777777" w:rsidR="00063F65" w:rsidRPr="00ED13AF" w:rsidRDefault="00063F65" w:rsidP="00063F65">
                            <w:pPr>
                              <w:tabs>
                                <w:tab w:val="left" w:pos="1420"/>
                                <w:tab w:val="left" w:pos="3288"/>
                              </w:tabs>
                              <w:jc w:val="center"/>
                              <w:rPr>
                                <w:sz w:val="20"/>
                                <w:szCs w:val="20"/>
                              </w:rPr>
                            </w:pPr>
                            <w:r w:rsidRPr="00ED13AF">
                              <w:rPr>
                                <w:sz w:val="20"/>
                                <w:szCs w:val="20"/>
                              </w:rPr>
                              <w:t>1</w:t>
                            </w:r>
                          </w:p>
                        </w:tc>
                        <w:tc>
                          <w:tcPr>
                            <w:tcW w:w="3362" w:type="dxa"/>
                            <w:vAlign w:val="center"/>
                          </w:tcPr>
                          <w:p w14:paraId="184C532E" w14:textId="77777777" w:rsidR="00063F65" w:rsidRPr="00ED13AF" w:rsidRDefault="00063F65" w:rsidP="00063F65">
                            <w:pPr>
                              <w:tabs>
                                <w:tab w:val="left" w:pos="1420"/>
                                <w:tab w:val="left" w:pos="3288"/>
                              </w:tabs>
                              <w:jc w:val="center"/>
                              <w:rPr>
                                <w:sz w:val="20"/>
                                <w:szCs w:val="20"/>
                              </w:rPr>
                            </w:pPr>
                            <w:r w:rsidRPr="00ED13AF">
                              <w:rPr>
                                <w:sz w:val="20"/>
                                <w:szCs w:val="20"/>
                              </w:rPr>
                              <w:t>Jute/Epoxy</w:t>
                            </w:r>
                          </w:p>
                        </w:tc>
                        <w:tc>
                          <w:tcPr>
                            <w:tcW w:w="1237" w:type="dxa"/>
                            <w:vAlign w:val="center"/>
                          </w:tcPr>
                          <w:p w14:paraId="431FDA89" w14:textId="77777777" w:rsidR="00063F65" w:rsidRPr="00ED13AF" w:rsidRDefault="00063F65" w:rsidP="00063F65">
                            <w:pPr>
                              <w:tabs>
                                <w:tab w:val="left" w:pos="1420"/>
                                <w:tab w:val="left" w:pos="3288"/>
                              </w:tabs>
                              <w:jc w:val="center"/>
                              <w:rPr>
                                <w:sz w:val="20"/>
                                <w:szCs w:val="20"/>
                              </w:rPr>
                            </w:pPr>
                            <w:r w:rsidRPr="00ED13AF">
                              <w:rPr>
                                <w:sz w:val="20"/>
                                <w:szCs w:val="20"/>
                              </w:rPr>
                              <w:t>61955</w:t>
                            </w:r>
                          </w:p>
                        </w:tc>
                        <w:tc>
                          <w:tcPr>
                            <w:tcW w:w="1238" w:type="dxa"/>
                            <w:vAlign w:val="center"/>
                          </w:tcPr>
                          <w:p w14:paraId="380F96E8" w14:textId="77777777" w:rsidR="00063F65" w:rsidRPr="00ED13AF" w:rsidRDefault="00063F65" w:rsidP="00063F65">
                            <w:pPr>
                              <w:tabs>
                                <w:tab w:val="left" w:pos="1420"/>
                                <w:tab w:val="left" w:pos="3288"/>
                              </w:tabs>
                              <w:jc w:val="center"/>
                              <w:rPr>
                                <w:sz w:val="20"/>
                                <w:szCs w:val="20"/>
                              </w:rPr>
                            </w:pPr>
                            <w:r w:rsidRPr="00ED13AF">
                              <w:rPr>
                                <w:sz w:val="20"/>
                                <w:szCs w:val="20"/>
                              </w:rPr>
                              <w:t>62891</w:t>
                            </w:r>
                          </w:p>
                        </w:tc>
                        <w:tc>
                          <w:tcPr>
                            <w:tcW w:w="1237" w:type="dxa"/>
                            <w:vAlign w:val="center"/>
                          </w:tcPr>
                          <w:p w14:paraId="491D13A7" w14:textId="77777777" w:rsidR="00063F65" w:rsidRPr="00ED13AF" w:rsidRDefault="00063F65" w:rsidP="00063F65">
                            <w:pPr>
                              <w:tabs>
                                <w:tab w:val="left" w:pos="1420"/>
                                <w:tab w:val="left" w:pos="3288"/>
                              </w:tabs>
                              <w:jc w:val="center"/>
                              <w:rPr>
                                <w:sz w:val="20"/>
                                <w:szCs w:val="20"/>
                              </w:rPr>
                            </w:pPr>
                            <w:r w:rsidRPr="00ED13AF">
                              <w:rPr>
                                <w:sz w:val="20"/>
                                <w:szCs w:val="20"/>
                              </w:rPr>
                              <w:t>51853</w:t>
                            </w:r>
                          </w:p>
                        </w:tc>
                        <w:tc>
                          <w:tcPr>
                            <w:tcW w:w="1238" w:type="dxa"/>
                            <w:vAlign w:val="center"/>
                          </w:tcPr>
                          <w:p w14:paraId="7B87D18B" w14:textId="77777777" w:rsidR="00063F65" w:rsidRPr="00ED13AF" w:rsidRDefault="00063F65" w:rsidP="00063F65">
                            <w:pPr>
                              <w:tabs>
                                <w:tab w:val="left" w:pos="1420"/>
                                <w:tab w:val="left" w:pos="3288"/>
                              </w:tabs>
                              <w:jc w:val="center"/>
                              <w:rPr>
                                <w:sz w:val="20"/>
                                <w:szCs w:val="20"/>
                              </w:rPr>
                            </w:pPr>
                            <w:r w:rsidRPr="00ED13AF">
                              <w:rPr>
                                <w:sz w:val="20"/>
                                <w:szCs w:val="20"/>
                              </w:rPr>
                              <w:t>50584</w:t>
                            </w:r>
                          </w:p>
                        </w:tc>
                      </w:tr>
                      <w:tr w:rsidR="00063F65" w:rsidRPr="00ED13AF" w14:paraId="099A15F7" w14:textId="77777777" w:rsidTr="00616107">
                        <w:trPr>
                          <w:trHeight w:val="917"/>
                        </w:trPr>
                        <w:tc>
                          <w:tcPr>
                            <w:tcW w:w="817" w:type="dxa"/>
                            <w:vAlign w:val="center"/>
                          </w:tcPr>
                          <w:p w14:paraId="2E94994B" w14:textId="77777777" w:rsidR="00063F65" w:rsidRPr="00ED13AF" w:rsidRDefault="00063F65" w:rsidP="00063F65">
                            <w:pPr>
                              <w:tabs>
                                <w:tab w:val="left" w:pos="1420"/>
                                <w:tab w:val="left" w:pos="3288"/>
                              </w:tabs>
                              <w:jc w:val="center"/>
                              <w:rPr>
                                <w:sz w:val="20"/>
                                <w:szCs w:val="20"/>
                              </w:rPr>
                            </w:pPr>
                            <w:r w:rsidRPr="00ED13AF">
                              <w:rPr>
                                <w:sz w:val="20"/>
                                <w:szCs w:val="20"/>
                              </w:rPr>
                              <w:t>2</w:t>
                            </w:r>
                          </w:p>
                        </w:tc>
                        <w:tc>
                          <w:tcPr>
                            <w:tcW w:w="3362" w:type="dxa"/>
                            <w:vAlign w:val="center"/>
                          </w:tcPr>
                          <w:p w14:paraId="15C9AC50" w14:textId="77777777" w:rsidR="00063F65" w:rsidRPr="00ED13AF" w:rsidRDefault="00063F65" w:rsidP="00063F65">
                            <w:pPr>
                              <w:tabs>
                                <w:tab w:val="left" w:pos="1420"/>
                                <w:tab w:val="left" w:pos="3288"/>
                              </w:tabs>
                              <w:jc w:val="center"/>
                              <w:rPr>
                                <w:sz w:val="20"/>
                                <w:szCs w:val="20"/>
                              </w:rPr>
                            </w:pPr>
                            <w:r w:rsidRPr="00ED13AF">
                              <w:rPr>
                                <w:sz w:val="20"/>
                                <w:szCs w:val="20"/>
                              </w:rPr>
                              <w:t>Jute/GFRP/Epoxy</w:t>
                            </w:r>
                          </w:p>
                        </w:tc>
                        <w:tc>
                          <w:tcPr>
                            <w:tcW w:w="1237" w:type="dxa"/>
                            <w:vAlign w:val="center"/>
                          </w:tcPr>
                          <w:p w14:paraId="74E43946" w14:textId="77777777" w:rsidR="00063F65" w:rsidRPr="00ED13AF" w:rsidRDefault="00063F65" w:rsidP="00063F65">
                            <w:pPr>
                              <w:tabs>
                                <w:tab w:val="left" w:pos="1420"/>
                                <w:tab w:val="left" w:pos="3288"/>
                              </w:tabs>
                              <w:jc w:val="center"/>
                              <w:rPr>
                                <w:sz w:val="20"/>
                                <w:szCs w:val="20"/>
                              </w:rPr>
                            </w:pPr>
                            <w:r w:rsidRPr="00ED13AF">
                              <w:rPr>
                                <w:sz w:val="20"/>
                                <w:szCs w:val="20"/>
                              </w:rPr>
                              <w:t>98452</w:t>
                            </w:r>
                          </w:p>
                        </w:tc>
                        <w:tc>
                          <w:tcPr>
                            <w:tcW w:w="1238" w:type="dxa"/>
                            <w:vAlign w:val="center"/>
                          </w:tcPr>
                          <w:p w14:paraId="727625D1" w14:textId="77777777" w:rsidR="00063F65" w:rsidRPr="00ED13AF" w:rsidRDefault="00063F65" w:rsidP="00063F65">
                            <w:pPr>
                              <w:tabs>
                                <w:tab w:val="left" w:pos="1420"/>
                                <w:tab w:val="left" w:pos="3288"/>
                              </w:tabs>
                              <w:jc w:val="center"/>
                              <w:rPr>
                                <w:sz w:val="20"/>
                                <w:szCs w:val="20"/>
                              </w:rPr>
                            </w:pPr>
                            <w:r w:rsidRPr="00ED13AF">
                              <w:rPr>
                                <w:sz w:val="20"/>
                                <w:szCs w:val="20"/>
                              </w:rPr>
                              <w:t>99128</w:t>
                            </w:r>
                          </w:p>
                        </w:tc>
                        <w:tc>
                          <w:tcPr>
                            <w:tcW w:w="1237" w:type="dxa"/>
                            <w:vAlign w:val="center"/>
                          </w:tcPr>
                          <w:p w14:paraId="3995B8A4" w14:textId="77777777" w:rsidR="00063F65" w:rsidRPr="00ED13AF" w:rsidRDefault="00063F65" w:rsidP="00063F65">
                            <w:pPr>
                              <w:tabs>
                                <w:tab w:val="left" w:pos="1420"/>
                                <w:tab w:val="left" w:pos="3288"/>
                              </w:tabs>
                              <w:jc w:val="center"/>
                              <w:rPr>
                                <w:sz w:val="20"/>
                                <w:szCs w:val="20"/>
                              </w:rPr>
                            </w:pPr>
                            <w:r w:rsidRPr="00ED13AF">
                              <w:rPr>
                                <w:sz w:val="20"/>
                                <w:szCs w:val="20"/>
                              </w:rPr>
                              <w:t>85452</w:t>
                            </w:r>
                          </w:p>
                        </w:tc>
                        <w:tc>
                          <w:tcPr>
                            <w:tcW w:w="1238" w:type="dxa"/>
                            <w:vAlign w:val="center"/>
                          </w:tcPr>
                          <w:p w14:paraId="3FD92CD7" w14:textId="77777777" w:rsidR="00063F65" w:rsidRPr="00ED13AF" w:rsidRDefault="00063F65" w:rsidP="00063F65">
                            <w:pPr>
                              <w:tabs>
                                <w:tab w:val="left" w:pos="1420"/>
                                <w:tab w:val="left" w:pos="3288"/>
                              </w:tabs>
                              <w:jc w:val="center"/>
                              <w:rPr>
                                <w:sz w:val="20"/>
                                <w:szCs w:val="20"/>
                              </w:rPr>
                            </w:pPr>
                            <w:r w:rsidRPr="00ED13AF">
                              <w:rPr>
                                <w:sz w:val="20"/>
                                <w:szCs w:val="20"/>
                              </w:rPr>
                              <w:t>84634</w:t>
                            </w:r>
                          </w:p>
                        </w:tc>
                      </w:tr>
                      <w:tr w:rsidR="00063F65" w:rsidRPr="00ED13AF" w14:paraId="12728D09" w14:textId="77777777" w:rsidTr="00616107">
                        <w:trPr>
                          <w:trHeight w:val="950"/>
                        </w:trPr>
                        <w:tc>
                          <w:tcPr>
                            <w:tcW w:w="817" w:type="dxa"/>
                            <w:vAlign w:val="center"/>
                          </w:tcPr>
                          <w:p w14:paraId="774960BF" w14:textId="77777777" w:rsidR="00063F65" w:rsidRPr="00ED13AF" w:rsidRDefault="00063F65" w:rsidP="00063F65">
                            <w:pPr>
                              <w:tabs>
                                <w:tab w:val="left" w:pos="1420"/>
                                <w:tab w:val="left" w:pos="3288"/>
                              </w:tabs>
                              <w:jc w:val="center"/>
                              <w:rPr>
                                <w:sz w:val="20"/>
                                <w:szCs w:val="20"/>
                              </w:rPr>
                            </w:pPr>
                            <w:r w:rsidRPr="00ED13AF">
                              <w:rPr>
                                <w:sz w:val="20"/>
                                <w:szCs w:val="20"/>
                              </w:rPr>
                              <w:t>3</w:t>
                            </w:r>
                          </w:p>
                        </w:tc>
                        <w:tc>
                          <w:tcPr>
                            <w:tcW w:w="3362" w:type="dxa"/>
                            <w:vAlign w:val="center"/>
                          </w:tcPr>
                          <w:p w14:paraId="55116C2E" w14:textId="77777777" w:rsidR="00063F65" w:rsidRPr="00ED13AF" w:rsidRDefault="00063F65" w:rsidP="00063F65">
                            <w:pPr>
                              <w:tabs>
                                <w:tab w:val="left" w:pos="1420"/>
                                <w:tab w:val="left" w:pos="3288"/>
                              </w:tabs>
                              <w:jc w:val="center"/>
                              <w:rPr>
                                <w:sz w:val="20"/>
                                <w:szCs w:val="20"/>
                              </w:rPr>
                            </w:pPr>
                            <w:r w:rsidRPr="00ED13AF">
                              <w:rPr>
                                <w:sz w:val="20"/>
                                <w:szCs w:val="20"/>
                              </w:rPr>
                              <w:t>Jute/GFRP/Go/Epoxy</w:t>
                            </w:r>
                          </w:p>
                        </w:tc>
                        <w:tc>
                          <w:tcPr>
                            <w:tcW w:w="2475" w:type="dxa"/>
                            <w:gridSpan w:val="2"/>
                            <w:vAlign w:val="center"/>
                          </w:tcPr>
                          <w:p w14:paraId="18701707" w14:textId="77777777" w:rsidR="00063F65" w:rsidRPr="00ED13AF" w:rsidRDefault="00063F65" w:rsidP="00063F65">
                            <w:pPr>
                              <w:tabs>
                                <w:tab w:val="left" w:pos="1420"/>
                                <w:tab w:val="left" w:pos="3288"/>
                              </w:tabs>
                              <w:jc w:val="center"/>
                              <w:rPr>
                                <w:sz w:val="20"/>
                                <w:szCs w:val="20"/>
                              </w:rPr>
                            </w:pPr>
                            <w:r w:rsidRPr="00ED13AF">
                              <w:rPr>
                                <w:sz w:val="20"/>
                                <w:szCs w:val="20"/>
                              </w:rPr>
                              <w:t>250045</w:t>
                            </w:r>
                          </w:p>
                        </w:tc>
                        <w:tc>
                          <w:tcPr>
                            <w:tcW w:w="2475" w:type="dxa"/>
                            <w:gridSpan w:val="2"/>
                            <w:vAlign w:val="center"/>
                          </w:tcPr>
                          <w:p w14:paraId="1F3013C1" w14:textId="77777777" w:rsidR="00063F65" w:rsidRPr="00ED13AF" w:rsidRDefault="00063F65" w:rsidP="00063F65">
                            <w:pPr>
                              <w:tabs>
                                <w:tab w:val="left" w:pos="1420"/>
                                <w:tab w:val="left" w:pos="3288"/>
                              </w:tabs>
                              <w:jc w:val="center"/>
                              <w:rPr>
                                <w:sz w:val="20"/>
                                <w:szCs w:val="20"/>
                              </w:rPr>
                            </w:pPr>
                            <w:r w:rsidRPr="00ED13AF">
                              <w:rPr>
                                <w:sz w:val="20"/>
                                <w:szCs w:val="20"/>
                              </w:rPr>
                              <w:t>242043</w:t>
                            </w:r>
                          </w:p>
                        </w:tc>
                      </w:tr>
                      <w:bookmarkEnd w:id="6"/>
                    </w:tbl>
                    <w:p w14:paraId="1C8CD0C5" w14:textId="77777777" w:rsidR="00B61F41" w:rsidRPr="009A6890" w:rsidRDefault="00B61F41" w:rsidP="00B61F41">
                      <w:pPr>
                        <w:jc w:val="center"/>
                        <w:rPr>
                          <w:rFonts w:ascii="Arial" w:hAnsi="Arial" w:cs="Arial"/>
                        </w:rPr>
                      </w:pPr>
                    </w:p>
                  </w:txbxContent>
                </v:textbox>
                <w10:wrap anchory="page"/>
              </v:shape>
            </w:pict>
          </mc:Fallback>
        </mc:AlternateContent>
      </w:r>
    </w:p>
    <w:p w14:paraId="78122536" w14:textId="069A0CC4" w:rsidR="00550323" w:rsidRDefault="00550323" w:rsidP="002779F3">
      <w:pPr>
        <w:pStyle w:val="BodyText"/>
        <w:spacing w:before="82"/>
        <w:ind w:left="525" w:right="176"/>
        <w:jc w:val="both"/>
      </w:pPr>
    </w:p>
    <w:p w14:paraId="5B4B20F7" w14:textId="6ED7690B" w:rsidR="00550323" w:rsidRDefault="00550323" w:rsidP="002779F3">
      <w:pPr>
        <w:pStyle w:val="BodyText"/>
        <w:spacing w:before="82"/>
        <w:ind w:left="525" w:right="176"/>
        <w:jc w:val="both"/>
      </w:pPr>
    </w:p>
    <w:p w14:paraId="679E9C3A" w14:textId="2544EC1D" w:rsidR="00550323" w:rsidRDefault="00550323" w:rsidP="002779F3">
      <w:pPr>
        <w:pStyle w:val="BodyText"/>
        <w:spacing w:before="82"/>
        <w:ind w:left="525" w:right="176"/>
        <w:jc w:val="both"/>
      </w:pPr>
    </w:p>
    <w:p w14:paraId="5B939959" w14:textId="446C2104" w:rsidR="00B61F41" w:rsidRDefault="00B61F41" w:rsidP="002779F3">
      <w:pPr>
        <w:pStyle w:val="BodyText"/>
        <w:spacing w:before="82"/>
        <w:ind w:left="525" w:right="176"/>
        <w:jc w:val="both"/>
      </w:pPr>
    </w:p>
    <w:p w14:paraId="5C5E1CDA" w14:textId="300B940B" w:rsidR="00B61F41" w:rsidRDefault="00B61F41" w:rsidP="002779F3">
      <w:pPr>
        <w:pStyle w:val="BodyText"/>
        <w:spacing w:before="82"/>
        <w:ind w:left="525" w:right="176"/>
        <w:jc w:val="both"/>
      </w:pPr>
    </w:p>
    <w:p w14:paraId="25942204" w14:textId="77777777" w:rsidR="00B61F41" w:rsidRDefault="00B61F41" w:rsidP="002779F3">
      <w:pPr>
        <w:pStyle w:val="BodyText"/>
        <w:spacing w:before="82"/>
        <w:ind w:left="525" w:right="176"/>
        <w:jc w:val="both"/>
      </w:pPr>
    </w:p>
    <w:p w14:paraId="25D25D55" w14:textId="77777777" w:rsidR="00B61F41" w:rsidRDefault="00B61F41" w:rsidP="002779F3">
      <w:pPr>
        <w:pStyle w:val="BodyText"/>
        <w:spacing w:before="82"/>
        <w:ind w:left="525" w:right="176"/>
        <w:jc w:val="both"/>
      </w:pPr>
    </w:p>
    <w:p w14:paraId="1FD47253" w14:textId="77777777" w:rsidR="00B61F41" w:rsidRDefault="00B61F41" w:rsidP="002779F3">
      <w:pPr>
        <w:pStyle w:val="BodyText"/>
        <w:spacing w:before="82"/>
        <w:ind w:left="525" w:right="176"/>
        <w:jc w:val="both"/>
      </w:pPr>
    </w:p>
    <w:p w14:paraId="5C0C39F3" w14:textId="77777777" w:rsidR="00B61F41" w:rsidRDefault="00B61F41" w:rsidP="00066FE6">
      <w:pPr>
        <w:pStyle w:val="BodyText"/>
        <w:spacing w:before="82"/>
        <w:ind w:right="176"/>
        <w:jc w:val="both"/>
      </w:pPr>
    </w:p>
    <w:p w14:paraId="235FF029" w14:textId="24F29B65" w:rsidR="00B61F41" w:rsidRDefault="00B61F41" w:rsidP="002779F3">
      <w:pPr>
        <w:pStyle w:val="BodyText"/>
        <w:spacing w:before="82"/>
        <w:ind w:left="525" w:right="176"/>
        <w:jc w:val="both"/>
      </w:pPr>
    </w:p>
    <w:p w14:paraId="3244E811" w14:textId="4E5DACB9" w:rsidR="00CC1F0E" w:rsidRPr="00CC1F0E" w:rsidRDefault="00CC1F0E" w:rsidP="00CC1F0E">
      <w:pPr>
        <w:jc w:val="both"/>
        <w:rPr>
          <w:rFonts w:ascii="Arial" w:hAnsi="Arial" w:cs="Arial"/>
          <w:szCs w:val="24"/>
        </w:rPr>
      </w:pPr>
      <w:r>
        <w:rPr>
          <w:rFonts w:ascii="Arial" w:hAnsi="Arial" w:cs="Arial"/>
          <w:szCs w:val="24"/>
        </w:rPr>
        <w:t xml:space="preserve">     </w:t>
      </w:r>
      <w:r w:rsidR="000678EF">
        <w:rPr>
          <w:rFonts w:ascii="Arial" w:hAnsi="Arial" w:cs="Arial"/>
          <w:szCs w:val="24"/>
        </w:rPr>
        <w:t xml:space="preserve"> </w:t>
      </w:r>
      <w:r w:rsidRPr="00CC1F0E">
        <w:rPr>
          <w:rFonts w:ascii="Arial" w:hAnsi="Arial" w:cs="Arial"/>
          <w:szCs w:val="24"/>
        </w:rPr>
        <w:t>The fatigue test is conducted as per ASTM E466(Stress Response) [300*30*T] at constant stress of 25M</w:t>
      </w:r>
      <w:r w:rsidR="00D77C2B">
        <w:rPr>
          <w:rFonts w:ascii="Arial" w:hAnsi="Arial" w:cs="Arial"/>
          <w:szCs w:val="24"/>
        </w:rPr>
        <w:t>P</w:t>
      </w:r>
      <w:r w:rsidRPr="00CC1F0E">
        <w:rPr>
          <w:rFonts w:ascii="Arial" w:hAnsi="Arial" w:cs="Arial"/>
          <w:szCs w:val="24"/>
        </w:rPr>
        <w:t>a since it is for marine applications such as D</w:t>
      </w:r>
      <w:r w:rsidR="00D77C2B">
        <w:rPr>
          <w:rFonts w:ascii="Arial" w:hAnsi="Arial" w:cs="Arial"/>
          <w:szCs w:val="24"/>
        </w:rPr>
        <w:t>eck</w:t>
      </w:r>
      <w:r w:rsidRPr="00CC1F0E">
        <w:rPr>
          <w:rFonts w:ascii="Arial" w:hAnsi="Arial" w:cs="Arial"/>
          <w:szCs w:val="24"/>
        </w:rPr>
        <w:t xml:space="preserve">, Hull, Grid, Sole etc. For Jute/Epoxy. Jute/GFRP/Epoxy, and Jute/GFRP/GO/Epoxy Composites Before water absorption and after water absorption. Fatigue testing revealed that the Jute/Epoxy composites </w:t>
      </w:r>
      <w:r w:rsidR="00616107" w:rsidRPr="00CC1F0E">
        <w:rPr>
          <w:rFonts w:ascii="Arial" w:hAnsi="Arial" w:cs="Arial"/>
          <w:szCs w:val="24"/>
        </w:rPr>
        <w:t>sustain</w:t>
      </w:r>
      <w:r w:rsidRPr="00CC1F0E">
        <w:rPr>
          <w:rFonts w:ascii="Arial" w:hAnsi="Arial" w:cs="Arial"/>
          <w:szCs w:val="24"/>
        </w:rPr>
        <w:t xml:space="preserve"> 62000 fatigue cycles before water absorption and sustains 51000 of fatigue cycles as given in Table 5, losing </w:t>
      </w:r>
      <w:r w:rsidR="00030DAD">
        <w:rPr>
          <w:rFonts w:ascii="Arial" w:hAnsi="Arial" w:cs="Arial"/>
          <w:szCs w:val="24"/>
        </w:rPr>
        <w:t>17-18</w:t>
      </w:r>
      <w:r w:rsidRPr="00CC1F0E">
        <w:rPr>
          <w:rFonts w:ascii="Arial" w:hAnsi="Arial" w:cs="Arial"/>
          <w:szCs w:val="24"/>
        </w:rPr>
        <w:t xml:space="preserve">% of its fatigue life after water absorption, hence it is unfavorable to marine applications and Jute/Glass/Epoxy sustains 98500 fatigue cycles before water absorption and sustains 85000 fatigue cycles after water absorption, as given in Table.5. losing its fatigue life by </w:t>
      </w:r>
      <w:r w:rsidR="0063317B">
        <w:rPr>
          <w:rFonts w:ascii="Arial" w:hAnsi="Arial" w:cs="Arial"/>
          <w:szCs w:val="24"/>
        </w:rPr>
        <w:t>13-14</w:t>
      </w:r>
      <w:r w:rsidRPr="00CC1F0E">
        <w:rPr>
          <w:rFonts w:ascii="Arial" w:hAnsi="Arial" w:cs="Arial"/>
          <w:szCs w:val="24"/>
        </w:rPr>
        <w:t xml:space="preserve">% after water absorption, But still there is concerns over the water absorption it has </w:t>
      </w:r>
      <w:r w:rsidR="0063317B">
        <w:rPr>
          <w:rFonts w:ascii="Arial" w:hAnsi="Arial" w:cs="Arial"/>
          <w:szCs w:val="24"/>
        </w:rPr>
        <w:t>3</w:t>
      </w:r>
      <w:r w:rsidRPr="00CC1F0E">
        <w:rPr>
          <w:rFonts w:ascii="Arial" w:hAnsi="Arial" w:cs="Arial"/>
          <w:szCs w:val="24"/>
        </w:rPr>
        <w:t>% of water absorption for 24 hours at room temperature But the Jute/GFRP/GO/Epoxy has good response to fatigue loading sustaining the 250045 cycles before water absorption for 25Mpa and still doesn’t shows any behavior to break or Delaminate also material sustained the 242043 cycles after water absorption and still there is no breakage and delamination, even the water absorption rate is 5-6% for 24 hours at room temperature and it is behaving like CFRP composites for tensile properties.</w:t>
      </w:r>
    </w:p>
    <w:p w14:paraId="1887A015" w14:textId="77777777" w:rsidR="00CC1F0E" w:rsidRDefault="00CC1F0E" w:rsidP="00CC1F0E">
      <w:pPr>
        <w:jc w:val="both"/>
        <w:rPr>
          <w:rFonts w:ascii="Arial" w:hAnsi="Arial" w:cs="Arial"/>
        </w:rPr>
      </w:pPr>
      <w:r w:rsidRPr="00CC1F0E">
        <w:rPr>
          <w:rFonts w:ascii="Arial" w:hAnsi="Arial" w:cs="Arial"/>
        </w:rPr>
        <w:t xml:space="preserve">      The study reveals that the addition of Graphene Oxide reduces the Defects by reducing the viscosity of epoxy. And Nano filler improves permeability and The Jute/Glass/Go/Epoxy. Jute/Glass/Epoxy are the best suitable for marine applications. From Table 4 It is observed that wight of GO reinforced composites is 60 Grams for all specimens, but for Jute/GFRP/Epoxy composites weight is varying, the variation of weight indicates the contains of voids in laminates. The GO reinforced composites will be suitable for marine applications and GO Reinforced composites are lighter in weight when compared with other Specimens such as Jute/Epoxy, Jute/GFRP/Epoxy composites. Whereas the delamination problem is observed in Jute/GFRP/Epoxy Composites due to improper bonding between jute and GFRP lamina.</w:t>
      </w:r>
    </w:p>
    <w:p w14:paraId="1C915CCD" w14:textId="77777777" w:rsidR="000678EF" w:rsidRPr="00CC1F0E" w:rsidRDefault="000678EF" w:rsidP="00CC1F0E">
      <w:pPr>
        <w:jc w:val="both"/>
        <w:rPr>
          <w:rFonts w:ascii="Arial" w:hAnsi="Arial" w:cs="Arial"/>
        </w:rPr>
      </w:pPr>
    </w:p>
    <w:p w14:paraId="6B1BECED" w14:textId="77777777" w:rsidR="00B61F41" w:rsidRDefault="00B61F41" w:rsidP="002779F3">
      <w:pPr>
        <w:pStyle w:val="BodyText"/>
        <w:spacing w:before="82"/>
        <w:ind w:left="525" w:right="176"/>
        <w:jc w:val="both"/>
      </w:pPr>
    </w:p>
    <w:p w14:paraId="77DD8E23" w14:textId="7FA3B0AB" w:rsidR="00B61F41" w:rsidRPr="000678EF" w:rsidRDefault="000678EF" w:rsidP="000678EF">
      <w:pPr>
        <w:pStyle w:val="Heading1"/>
        <w:numPr>
          <w:ilvl w:val="0"/>
          <w:numId w:val="4"/>
        </w:numPr>
        <w:tabs>
          <w:tab w:val="left" w:pos="524"/>
        </w:tabs>
        <w:ind w:left="524" w:hanging="359"/>
        <w:rPr>
          <w:spacing w:val="-2"/>
        </w:rPr>
      </w:pPr>
      <w:r w:rsidRPr="000678EF">
        <w:rPr>
          <w:spacing w:val="-2"/>
        </w:rPr>
        <w:t>CONCLUSION</w:t>
      </w:r>
    </w:p>
    <w:p w14:paraId="4311D842" w14:textId="77777777" w:rsidR="00B61F41" w:rsidRDefault="00B61F41" w:rsidP="002779F3">
      <w:pPr>
        <w:pStyle w:val="BodyText"/>
        <w:spacing w:before="82"/>
        <w:ind w:left="525" w:right="176"/>
        <w:jc w:val="both"/>
      </w:pPr>
    </w:p>
    <w:p w14:paraId="112C74B5"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The Jute/Glass/GO/Epoxy composites sustain high fatigue cycles (50% more fatigue cycles than jute/glass/epoxy) compared to jute/epoxy, Jute/Glass/epoxy.</w:t>
      </w:r>
    </w:p>
    <w:p w14:paraId="718604A4"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 xml:space="preserve">The water absorption percentage of Jute/Glass/Graphene/Epoxy with increase in weight of specimen by 5-6% after 24 Hours of water absorption at room temperature, which is less compared to other specimens </w:t>
      </w:r>
      <w:proofErr w:type="spellStart"/>
      <w:r w:rsidRPr="005A77C3">
        <w:rPr>
          <w:rFonts w:ascii="Arial" w:hAnsi="Arial" w:cs="Arial"/>
          <w:szCs w:val="24"/>
        </w:rPr>
        <w:t>i.e</w:t>
      </w:r>
      <w:proofErr w:type="spellEnd"/>
      <w:r w:rsidRPr="005A77C3">
        <w:rPr>
          <w:rFonts w:ascii="Arial" w:hAnsi="Arial" w:cs="Arial"/>
          <w:szCs w:val="24"/>
        </w:rPr>
        <w:t xml:space="preserve"> Jute/Epoxy, Jute/GFRP/Epoxy.</w:t>
      </w:r>
    </w:p>
    <w:p w14:paraId="3D6CECF5"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 xml:space="preserve">Water absorption is a problem even in GFRP composites used in marine applications due to the water absorption of polymer, hence this much water absorption for 24 Hours for jute/glass/graphene/epoxy is acceptable. </w:t>
      </w:r>
    </w:p>
    <w:p w14:paraId="16CB43B4"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The addition of nanofiller reduces the water absorption and improves the quality of laminates by reducing the defects such as voids and delamination.</w:t>
      </w:r>
    </w:p>
    <w:p w14:paraId="0EF11BEC"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The Jute/GFRP/GO/Epoxy composites retain its fatigue life with reduction of 3% in fatigue life after water absorption for 24 hours at room temperature. And lighter in weight as shown in Table 4.</w:t>
      </w:r>
    </w:p>
    <w:p w14:paraId="52C8E3CE" w14:textId="42B18AD9" w:rsidR="005A77C3" w:rsidRPr="0052039E"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lastRenderedPageBreak/>
        <w:t>The Jute/GFRP/Epoxy composites have failed due to delamination between laminates in fatigue loading cycles. Whereas Jute/Glass/GO/Epoxy doesn’t fail due to delamination because adding nanofiller reduces the viscosity and makes good bond between each lamina.</w:t>
      </w:r>
    </w:p>
    <w:p w14:paraId="302885D8" w14:textId="77777777" w:rsidR="0052039E" w:rsidRPr="0052039E" w:rsidRDefault="0052039E" w:rsidP="00AE3EA2">
      <w:pPr>
        <w:pStyle w:val="ListParagraph"/>
        <w:widowControl/>
        <w:autoSpaceDE/>
        <w:autoSpaceDN/>
        <w:spacing w:after="160"/>
        <w:ind w:left="502" w:firstLine="0"/>
        <w:contextualSpacing/>
        <w:rPr>
          <w:rFonts w:ascii="Arial" w:hAnsi="Arial" w:cs="Arial"/>
          <w:sz w:val="20"/>
        </w:rPr>
      </w:pPr>
    </w:p>
    <w:p w14:paraId="7CF83E66" w14:textId="01595B1E" w:rsidR="0052039E" w:rsidRPr="00AE3EA2" w:rsidRDefault="00AE3EA2" w:rsidP="00AE3EA2">
      <w:pPr>
        <w:rPr>
          <w:b/>
        </w:rPr>
      </w:pPr>
      <w:r>
        <w:rPr>
          <w:b/>
        </w:rPr>
        <w:t xml:space="preserve">       </w:t>
      </w:r>
      <w:r w:rsidR="0052039E" w:rsidRPr="00AE3EA2">
        <w:rPr>
          <w:b/>
        </w:rPr>
        <w:t>Disclaimer (Artificial intelligence)</w:t>
      </w:r>
    </w:p>
    <w:p w14:paraId="5A7EC418" w14:textId="77777777" w:rsidR="0052039E" w:rsidRDefault="0052039E" w:rsidP="00AE3EA2">
      <w:pPr>
        <w:pStyle w:val="ListParagraph"/>
        <w:ind w:left="502" w:firstLine="0"/>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C35A9B4" w14:textId="77777777" w:rsidR="0052039E" w:rsidRPr="00D047BB" w:rsidRDefault="0052039E" w:rsidP="00AE3EA2">
      <w:pPr>
        <w:pStyle w:val="ListParagraph"/>
        <w:ind w:left="502" w:firstLine="0"/>
      </w:pPr>
    </w:p>
    <w:p w14:paraId="7728D7ED" w14:textId="77777777" w:rsidR="0052039E" w:rsidRPr="005A77C3" w:rsidRDefault="0052039E" w:rsidP="0052039E">
      <w:pPr>
        <w:pStyle w:val="ListParagraph"/>
        <w:widowControl/>
        <w:autoSpaceDE/>
        <w:autoSpaceDN/>
        <w:spacing w:after="160"/>
        <w:ind w:left="502" w:firstLine="0"/>
        <w:contextualSpacing/>
        <w:rPr>
          <w:rFonts w:ascii="Arial" w:hAnsi="Arial" w:cs="Arial"/>
          <w:sz w:val="20"/>
        </w:rPr>
      </w:pPr>
    </w:p>
    <w:p w14:paraId="275C0B5B" w14:textId="77777777" w:rsidR="005A77C3" w:rsidRDefault="005A77C3" w:rsidP="002779F3">
      <w:pPr>
        <w:pStyle w:val="BodyText"/>
        <w:spacing w:before="82"/>
        <w:ind w:left="525" w:right="176"/>
        <w:jc w:val="both"/>
      </w:pPr>
    </w:p>
    <w:p w14:paraId="799BDE27" w14:textId="2DF12C84" w:rsidR="00092390" w:rsidRDefault="00092390" w:rsidP="00092390">
      <w:pPr>
        <w:pStyle w:val="Heading1"/>
        <w:tabs>
          <w:tab w:val="left" w:pos="524"/>
        </w:tabs>
        <w:ind w:firstLine="0"/>
        <w:rPr>
          <w:spacing w:val="-2"/>
        </w:rPr>
      </w:pPr>
      <w:r w:rsidRPr="00092390">
        <w:rPr>
          <w:spacing w:val="-2"/>
        </w:rPr>
        <w:t>REFERENCES</w:t>
      </w:r>
    </w:p>
    <w:p w14:paraId="591D7E67" w14:textId="77777777" w:rsidR="005709C8" w:rsidRPr="00092390" w:rsidRDefault="005709C8" w:rsidP="00092390">
      <w:pPr>
        <w:pStyle w:val="Heading1"/>
        <w:tabs>
          <w:tab w:val="left" w:pos="524"/>
        </w:tabs>
        <w:ind w:firstLine="0"/>
        <w:rPr>
          <w:spacing w:val="-2"/>
        </w:rPr>
      </w:pPr>
    </w:p>
    <w:p w14:paraId="66A6022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Suriya Ferdous, Md Sarwar Hossain, Natural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Composite (NFC) New Gateway for Jute, Kenaf a d Allied </w:t>
      </w:r>
      <w:proofErr w:type="spellStart"/>
      <w:r w:rsidRPr="005709C8">
        <w:rPr>
          <w:rFonts w:ascii="Arial" w:hAnsi="Arial" w:cs="Arial"/>
          <w:sz w:val="20"/>
          <w:szCs w:val="20"/>
        </w:rPr>
        <w:t>Fibres</w:t>
      </w:r>
      <w:proofErr w:type="spellEnd"/>
      <w:r w:rsidRPr="005709C8">
        <w:rPr>
          <w:rFonts w:ascii="Arial" w:hAnsi="Arial" w:cs="Arial"/>
          <w:sz w:val="20"/>
          <w:szCs w:val="20"/>
        </w:rPr>
        <w:t xml:space="preserve"> in Automobiles and Infrastructure Sector, World Journal of Research and Review (WJRR). 2017; 535-42 </w:t>
      </w:r>
    </w:p>
    <w:p w14:paraId="09AEA17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Dipa Ray, Suparna Sengupta, Siba P. Sengupta, Amar K. Mohanty, Manjusri Misra. A Study of the Mechanical and Fracture Behavior of Jute-Fabric-Reinforced Clay-Modified Thermoplastic Starch-Matrix Composites, Macromolecular Materials and Engineering. 2007; 2921075–1084</w:t>
      </w:r>
    </w:p>
    <w:p w14:paraId="0B75044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Lifang Liu, </w:t>
      </w:r>
      <w:proofErr w:type="spellStart"/>
      <w:r w:rsidRPr="005709C8">
        <w:rPr>
          <w:rFonts w:ascii="Arial" w:hAnsi="Arial" w:cs="Arial"/>
          <w:sz w:val="20"/>
          <w:szCs w:val="20"/>
        </w:rPr>
        <w:t>Jianyong</w:t>
      </w:r>
      <w:proofErr w:type="spellEnd"/>
      <w:r w:rsidRPr="005709C8">
        <w:rPr>
          <w:rFonts w:ascii="Arial" w:hAnsi="Arial" w:cs="Arial"/>
          <w:sz w:val="20"/>
          <w:szCs w:val="20"/>
        </w:rPr>
        <w:t xml:space="preserve"> Yu, </w:t>
      </w:r>
      <w:proofErr w:type="spellStart"/>
      <w:r w:rsidRPr="005709C8">
        <w:rPr>
          <w:rFonts w:ascii="Arial" w:hAnsi="Arial" w:cs="Arial"/>
          <w:sz w:val="20"/>
          <w:szCs w:val="20"/>
        </w:rPr>
        <w:t>Longdi</w:t>
      </w:r>
      <w:proofErr w:type="spellEnd"/>
      <w:r w:rsidRPr="005709C8">
        <w:rPr>
          <w:rFonts w:ascii="Arial" w:hAnsi="Arial" w:cs="Arial"/>
          <w:sz w:val="20"/>
          <w:szCs w:val="20"/>
        </w:rPr>
        <w:t xml:space="preserve"> Cheng, </w:t>
      </w:r>
      <w:proofErr w:type="spellStart"/>
      <w:r w:rsidRPr="005709C8">
        <w:rPr>
          <w:rFonts w:ascii="Arial" w:hAnsi="Arial" w:cs="Arial"/>
          <w:sz w:val="20"/>
          <w:szCs w:val="20"/>
        </w:rPr>
        <w:t>Xiaojie</w:t>
      </w:r>
      <w:proofErr w:type="spellEnd"/>
      <w:r w:rsidRPr="005709C8">
        <w:rPr>
          <w:rFonts w:ascii="Arial" w:hAnsi="Arial" w:cs="Arial"/>
          <w:sz w:val="20"/>
          <w:szCs w:val="20"/>
        </w:rPr>
        <w:t xml:space="preserve"> Yang. Biodegradability of poly (butylene succinate) (PBS) composite reinforced with jute fiber, Polymer Degradation and Stability. 2008; 90-94. </w:t>
      </w:r>
    </w:p>
    <w:p w14:paraId="233224E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Nam </w:t>
      </w:r>
      <w:proofErr w:type="spellStart"/>
      <w:r w:rsidRPr="005709C8">
        <w:rPr>
          <w:rFonts w:ascii="Arial" w:hAnsi="Arial" w:cs="Arial"/>
          <w:sz w:val="20"/>
          <w:szCs w:val="20"/>
        </w:rPr>
        <w:t>Gibeop</w:t>
      </w:r>
      <w:proofErr w:type="spellEnd"/>
      <w:r w:rsidRPr="005709C8">
        <w:rPr>
          <w:rFonts w:ascii="Arial" w:hAnsi="Arial" w:cs="Arial"/>
          <w:sz w:val="20"/>
          <w:szCs w:val="20"/>
        </w:rPr>
        <w:t>, DW Lee, C Venkata Prasad, F Toru, Byung Sun Kim, Jung Il Song. Effect of plasma treatment on mechanical properties of jute fiber/poly (lactic acid) biodegradable composites, Advanced Composite Materials. 2013; 22389–399</w:t>
      </w:r>
    </w:p>
    <w:p w14:paraId="55BDCD10"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Haydar U, Zaman AH, Khan, MA Hossain, Mubarak A Khan &amp; Ruhul A Khan. </w:t>
      </w:r>
      <w:proofErr w:type="spellStart"/>
      <w:r w:rsidRPr="005709C8">
        <w:rPr>
          <w:rFonts w:ascii="Arial" w:hAnsi="Arial" w:cs="Arial"/>
          <w:sz w:val="20"/>
          <w:szCs w:val="20"/>
        </w:rPr>
        <w:t>Physico</w:t>
      </w:r>
      <w:proofErr w:type="spellEnd"/>
      <w:r w:rsidRPr="005709C8">
        <w:rPr>
          <w:rFonts w:ascii="Arial" w:hAnsi="Arial" w:cs="Arial"/>
          <w:sz w:val="20"/>
          <w:szCs w:val="20"/>
        </w:rPr>
        <w:t>-Mechanical, Interfacial, Degradation and Dielectric Properties of Jute/PP Composites Effect of Dye and Gamma Radiation, International Journal of Polymeric Materials. 2012; 61596–610</w:t>
      </w:r>
    </w:p>
    <w:p w14:paraId="6D70CC48"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Sweety</w:t>
      </w:r>
      <w:proofErr w:type="spellEnd"/>
      <w:r w:rsidRPr="005709C8">
        <w:rPr>
          <w:rFonts w:ascii="Arial" w:hAnsi="Arial" w:cs="Arial"/>
          <w:sz w:val="20"/>
          <w:szCs w:val="20"/>
        </w:rPr>
        <w:t xml:space="preserve"> </w:t>
      </w:r>
      <w:proofErr w:type="spellStart"/>
      <w:r w:rsidRPr="005709C8">
        <w:rPr>
          <w:rFonts w:ascii="Arial" w:hAnsi="Arial" w:cs="Arial"/>
          <w:sz w:val="20"/>
          <w:szCs w:val="20"/>
        </w:rPr>
        <w:t>Shahinur</w:t>
      </w:r>
      <w:proofErr w:type="spellEnd"/>
      <w:r w:rsidRPr="005709C8">
        <w:rPr>
          <w:rFonts w:ascii="Arial" w:hAnsi="Arial" w:cs="Arial"/>
          <w:sz w:val="20"/>
          <w:szCs w:val="20"/>
        </w:rPr>
        <w:t xml:space="preserve">, Mahbub Hasan, </w:t>
      </w:r>
      <w:proofErr w:type="spellStart"/>
      <w:r w:rsidRPr="005709C8">
        <w:rPr>
          <w:rFonts w:ascii="Arial" w:hAnsi="Arial" w:cs="Arial"/>
          <w:sz w:val="20"/>
          <w:szCs w:val="20"/>
        </w:rPr>
        <w:t>Qumrul</w:t>
      </w:r>
      <w:proofErr w:type="spellEnd"/>
      <w:r w:rsidRPr="005709C8">
        <w:rPr>
          <w:rFonts w:ascii="Arial" w:hAnsi="Arial" w:cs="Arial"/>
          <w:sz w:val="20"/>
          <w:szCs w:val="20"/>
        </w:rPr>
        <w:t xml:space="preserve"> Ahsan, </w:t>
      </w:r>
      <w:proofErr w:type="spellStart"/>
      <w:r w:rsidRPr="005709C8">
        <w:rPr>
          <w:rFonts w:ascii="Arial" w:hAnsi="Arial" w:cs="Arial"/>
          <w:sz w:val="20"/>
          <w:szCs w:val="20"/>
        </w:rPr>
        <w:t>Nayer</w:t>
      </w:r>
      <w:proofErr w:type="spellEnd"/>
      <w:r w:rsidRPr="005709C8">
        <w:rPr>
          <w:rFonts w:ascii="Arial" w:hAnsi="Arial" w:cs="Arial"/>
          <w:sz w:val="20"/>
          <w:szCs w:val="20"/>
        </w:rPr>
        <w:t xml:space="preserve"> Sultana, Zakaria Ahmed and Julfikar Haider. Effect of Rot</w:t>
      </w:r>
      <w:proofErr w:type="gramStart"/>
      <w:r w:rsidRPr="005709C8">
        <w:rPr>
          <w:rFonts w:ascii="Arial" w:hAnsi="Arial" w:cs="Arial"/>
          <w:sz w:val="20"/>
          <w:szCs w:val="20"/>
        </w:rPr>
        <w:t>- ,</w:t>
      </w:r>
      <w:proofErr w:type="gramEnd"/>
      <w:r w:rsidRPr="005709C8">
        <w:rPr>
          <w:rFonts w:ascii="Arial" w:hAnsi="Arial" w:cs="Arial"/>
          <w:sz w:val="20"/>
          <w:szCs w:val="20"/>
        </w:rPr>
        <w:t xml:space="preserve"> Fire-, and Water-Retardant Treatments on Jute Fiber and Their Associated Thermoplastic Composites A Study by FTIR, Polymers. 2021; 13. </w:t>
      </w:r>
    </w:p>
    <w:p w14:paraId="1B59CE76"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Shahana Parbin, Nitin Kumar Waghmare, Suraj Kumar Singh, Sabah Khan. Mechanical properties of natural fiber reinforced epoxy composites A review, Procedia Computer Science. 2019; 152375–379. </w:t>
      </w:r>
    </w:p>
    <w:p w14:paraId="5F52325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Akarsh Verma, Kamal Joshi, Amit Gaur and V. K. Singh, 2018, Starch-jute fiber hybrid bio composite modified with an epoxy resin coating fabrication and experimental characterization, Journal of the Mechanical Behavior of Materials. 2019; 89-98. </w:t>
      </w:r>
    </w:p>
    <w:p w14:paraId="6F6263FC"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Sudhir Kumar Saw, Khurshid Akhter, Narendra Yadav &amp; Ashwini Kumar Singh. Hybrid Composites Made from Jute/Coir Fibers Water Absorption, Thickness Swelling, Density, Morphology, and Mechanical Properties, Journal of Natural Fibers. 2014; 1139–53. </w:t>
      </w:r>
    </w:p>
    <w:p w14:paraId="2CA2AAB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BY Mekonnen, YJ Mamo. Tensile and Flexural Analysis of a Hybrid Bamboo/Jute Fiber-reinforced Composite with Polyester Matrix as a Sustainable Green Material for Wind Turbine Blades, International Journal of Engineering. 2019; 33314-319.</w:t>
      </w:r>
    </w:p>
    <w:p w14:paraId="777C052B"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Underhill, R.: Determining the influence of immersion on polymeric composites-theory and testing standards. </w:t>
      </w:r>
      <w:proofErr w:type="spellStart"/>
      <w:r w:rsidRPr="005709C8">
        <w:rPr>
          <w:rFonts w:ascii="Arial" w:hAnsi="Arial" w:cs="Arial"/>
          <w:sz w:val="20"/>
          <w:szCs w:val="20"/>
        </w:rPr>
        <w:t>Defence</w:t>
      </w:r>
      <w:proofErr w:type="spellEnd"/>
      <w:r w:rsidRPr="005709C8">
        <w:rPr>
          <w:rFonts w:ascii="Arial" w:hAnsi="Arial" w:cs="Arial"/>
          <w:sz w:val="20"/>
          <w:szCs w:val="20"/>
        </w:rPr>
        <w:t xml:space="preserve"> Research and Development Canada Report (DRDC) (2016). </w:t>
      </w:r>
      <w:hyperlink r:id="rId38" w:history="1">
        <w:r w:rsidRPr="005709C8">
          <w:rPr>
            <w:rStyle w:val="Hyperlink"/>
            <w:rFonts w:ascii="Arial" w:hAnsi="Arial" w:cs="Arial"/>
            <w:sz w:val="20"/>
            <w:szCs w:val="20"/>
          </w:rPr>
          <w:t>https://doi.org/10. 13140/RG.2.2.23046.98888</w:t>
        </w:r>
      </w:hyperlink>
      <w:r w:rsidRPr="005709C8">
        <w:rPr>
          <w:rFonts w:ascii="Arial" w:hAnsi="Arial" w:cs="Arial"/>
          <w:sz w:val="20"/>
          <w:szCs w:val="20"/>
        </w:rPr>
        <w:t xml:space="preserve"> </w:t>
      </w:r>
    </w:p>
    <w:p w14:paraId="6BDF48E4"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Zhou, J., Wang, J., Su, M., Zhou, W.: Acoustic emission monitoring and damage failure behavior of seawater-aged composites under the bending load. Appl. Compos. Mater. (2023). </w:t>
      </w:r>
      <w:hyperlink r:id="rId39" w:history="1">
        <w:r w:rsidRPr="005709C8">
          <w:rPr>
            <w:rStyle w:val="Hyperlink"/>
            <w:rFonts w:ascii="Arial" w:hAnsi="Arial" w:cs="Arial"/>
            <w:sz w:val="20"/>
            <w:szCs w:val="20"/>
          </w:rPr>
          <w:t>https://doi.org/10. 1007/s10443-023-10126-8</w:t>
        </w:r>
      </w:hyperlink>
      <w:r w:rsidRPr="005709C8">
        <w:rPr>
          <w:rFonts w:ascii="Arial" w:hAnsi="Arial" w:cs="Arial"/>
          <w:sz w:val="20"/>
          <w:szCs w:val="20"/>
        </w:rPr>
        <w:t xml:space="preserve"> </w:t>
      </w:r>
    </w:p>
    <w:p w14:paraId="6FFC3FD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Doğan</w:t>
      </w:r>
      <w:proofErr w:type="spellEnd"/>
      <w:r w:rsidRPr="005709C8">
        <w:rPr>
          <w:rFonts w:ascii="Arial" w:hAnsi="Arial" w:cs="Arial"/>
          <w:sz w:val="20"/>
          <w:szCs w:val="20"/>
        </w:rPr>
        <w:t xml:space="preserve">, N.F., </w:t>
      </w:r>
      <w:proofErr w:type="spellStart"/>
      <w:r w:rsidRPr="005709C8">
        <w:rPr>
          <w:rFonts w:ascii="Arial" w:hAnsi="Arial" w:cs="Arial"/>
          <w:sz w:val="20"/>
          <w:szCs w:val="20"/>
        </w:rPr>
        <w:t>Oğuz</w:t>
      </w:r>
      <w:proofErr w:type="spellEnd"/>
      <w:r w:rsidRPr="005709C8">
        <w:rPr>
          <w:rFonts w:ascii="Arial" w:hAnsi="Arial" w:cs="Arial"/>
          <w:sz w:val="20"/>
          <w:szCs w:val="20"/>
        </w:rPr>
        <w:t xml:space="preserve">, Z.A., </w:t>
      </w:r>
      <w:proofErr w:type="spellStart"/>
      <w:r w:rsidRPr="005709C8">
        <w:rPr>
          <w:rFonts w:ascii="Arial" w:hAnsi="Arial" w:cs="Arial"/>
          <w:sz w:val="20"/>
          <w:szCs w:val="20"/>
        </w:rPr>
        <w:t>Erkliğ</w:t>
      </w:r>
      <w:proofErr w:type="spellEnd"/>
      <w:r w:rsidRPr="005709C8">
        <w:rPr>
          <w:rFonts w:ascii="Arial" w:hAnsi="Arial" w:cs="Arial"/>
          <w:sz w:val="20"/>
          <w:szCs w:val="20"/>
        </w:rPr>
        <w:t xml:space="preserve">, A.: An experimental study on the hydrothermal aging effect on the free vibration properties of hybrid aramid/glass/epoxy composites: Comparison of sea water and distilled water.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Compos. (2023). </w:t>
      </w:r>
      <w:hyperlink r:id="rId40" w:history="1">
        <w:r w:rsidRPr="005709C8">
          <w:rPr>
            <w:rStyle w:val="Hyperlink"/>
            <w:rFonts w:ascii="Arial" w:hAnsi="Arial" w:cs="Arial"/>
            <w:sz w:val="20"/>
            <w:szCs w:val="20"/>
          </w:rPr>
          <w:t>https://doi.org/10.1002/pc.27606</w:t>
        </w:r>
      </w:hyperlink>
      <w:r w:rsidRPr="005709C8">
        <w:rPr>
          <w:rFonts w:ascii="Arial" w:hAnsi="Arial" w:cs="Arial"/>
          <w:sz w:val="20"/>
          <w:szCs w:val="20"/>
        </w:rPr>
        <w:t xml:space="preserve"> </w:t>
      </w:r>
    </w:p>
    <w:p w14:paraId="3B2A4CC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Adeniran, O., </w:t>
      </w:r>
      <w:proofErr w:type="spellStart"/>
      <w:r w:rsidRPr="005709C8">
        <w:rPr>
          <w:rFonts w:ascii="Arial" w:hAnsi="Arial" w:cs="Arial"/>
          <w:sz w:val="20"/>
          <w:szCs w:val="20"/>
        </w:rPr>
        <w:t>Osa-uwagboe</w:t>
      </w:r>
      <w:proofErr w:type="spellEnd"/>
      <w:r w:rsidRPr="005709C8">
        <w:rPr>
          <w:rFonts w:ascii="Arial" w:hAnsi="Arial" w:cs="Arial"/>
          <w:sz w:val="20"/>
          <w:szCs w:val="20"/>
        </w:rPr>
        <w:t xml:space="preserve">, N., Cong, W., Ramoni, M.: Fabrication temperature-related porosity effects on the mechanical properties of additively manufactured CFRP composites. J. Comp. Sci. (2023). </w:t>
      </w:r>
      <w:hyperlink r:id="rId41" w:history="1">
        <w:r w:rsidRPr="005709C8">
          <w:rPr>
            <w:rStyle w:val="Hyperlink"/>
            <w:rFonts w:ascii="Arial" w:hAnsi="Arial" w:cs="Arial"/>
            <w:sz w:val="20"/>
            <w:szCs w:val="20"/>
          </w:rPr>
          <w:t>https://doi.org/10.3390/jcs7010012</w:t>
        </w:r>
      </w:hyperlink>
      <w:r w:rsidRPr="005709C8">
        <w:rPr>
          <w:rFonts w:ascii="Arial" w:hAnsi="Arial" w:cs="Arial"/>
          <w:sz w:val="20"/>
          <w:szCs w:val="20"/>
        </w:rPr>
        <w:t xml:space="preserve"> </w:t>
      </w:r>
    </w:p>
    <w:p w14:paraId="60CFA21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Altin Karataş, M., Gökkaya, H.: A review on machinability of carbon fiber reinforced polymer (CFRP) and glass fiber reinforced polymer (GFRP) composite materials. </w:t>
      </w:r>
      <w:proofErr w:type="spellStart"/>
      <w:r w:rsidRPr="005709C8">
        <w:rPr>
          <w:rFonts w:ascii="Arial" w:hAnsi="Arial" w:cs="Arial"/>
          <w:sz w:val="20"/>
          <w:szCs w:val="20"/>
        </w:rPr>
        <w:t>Defence</w:t>
      </w:r>
      <w:proofErr w:type="spellEnd"/>
      <w:r w:rsidRPr="005709C8">
        <w:rPr>
          <w:rFonts w:ascii="Arial" w:hAnsi="Arial" w:cs="Arial"/>
          <w:sz w:val="20"/>
          <w:szCs w:val="20"/>
        </w:rPr>
        <w:t xml:space="preserve"> Technology. 14, 318–326 (2018). </w:t>
      </w:r>
      <w:hyperlink r:id="rId42" w:history="1">
        <w:r w:rsidRPr="005709C8">
          <w:rPr>
            <w:rStyle w:val="Hyperlink"/>
            <w:rFonts w:ascii="Arial" w:hAnsi="Arial" w:cs="Arial"/>
            <w:sz w:val="20"/>
            <w:szCs w:val="20"/>
          </w:rPr>
          <w:t>https://doi.org/10.1016/j.dt.2018.02.001</w:t>
        </w:r>
      </w:hyperlink>
      <w:r w:rsidRPr="005709C8">
        <w:rPr>
          <w:rFonts w:ascii="Arial" w:hAnsi="Arial" w:cs="Arial"/>
          <w:sz w:val="20"/>
          <w:szCs w:val="20"/>
        </w:rPr>
        <w:t xml:space="preserve"> </w:t>
      </w:r>
    </w:p>
    <w:p w14:paraId="188A309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Mouritz, A.P., Gellert, E., Burchill, P., Challis, K.: Review of advanced composite structures for naval ships and submarines. Compos. Struct. (2001). </w:t>
      </w:r>
      <w:hyperlink r:id="rId43" w:history="1">
        <w:r w:rsidRPr="005709C8">
          <w:rPr>
            <w:rStyle w:val="Hyperlink"/>
            <w:rFonts w:ascii="Arial" w:hAnsi="Arial" w:cs="Arial"/>
            <w:sz w:val="20"/>
            <w:szCs w:val="20"/>
          </w:rPr>
          <w:t>https://doi.org/10.1016/S0263-8223(00)00175-6</w:t>
        </w:r>
      </w:hyperlink>
      <w:r w:rsidRPr="005709C8">
        <w:rPr>
          <w:rFonts w:ascii="Arial" w:hAnsi="Arial" w:cs="Arial"/>
          <w:sz w:val="20"/>
          <w:szCs w:val="20"/>
        </w:rPr>
        <w:t xml:space="preserve"> </w:t>
      </w:r>
    </w:p>
    <w:p w14:paraId="0877ABD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Manalo, A.C., Aravinthan, T., </w:t>
      </w:r>
      <w:proofErr w:type="spellStart"/>
      <w:r w:rsidRPr="005709C8">
        <w:rPr>
          <w:rFonts w:ascii="Arial" w:hAnsi="Arial" w:cs="Arial"/>
          <w:sz w:val="20"/>
          <w:szCs w:val="20"/>
        </w:rPr>
        <w:t>Karunasena</w:t>
      </w:r>
      <w:proofErr w:type="spellEnd"/>
      <w:r w:rsidRPr="005709C8">
        <w:rPr>
          <w:rFonts w:ascii="Arial" w:hAnsi="Arial" w:cs="Arial"/>
          <w:sz w:val="20"/>
          <w:szCs w:val="20"/>
        </w:rPr>
        <w:t xml:space="preserve">, W., Islam, M.M.: Flexural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structural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composite sandwich beams in flatwise and edgewise positions. Compos. Struct. 92, 984–995 (2010). </w:t>
      </w:r>
      <w:hyperlink r:id="rId44" w:history="1">
        <w:r w:rsidRPr="005709C8">
          <w:rPr>
            <w:rStyle w:val="Hyperlink"/>
            <w:rFonts w:ascii="Arial" w:hAnsi="Arial" w:cs="Arial"/>
            <w:sz w:val="20"/>
            <w:szCs w:val="20"/>
          </w:rPr>
          <w:t>https://doi.org/10.1016/j.compstruct.2009.09.046</w:t>
        </w:r>
      </w:hyperlink>
      <w:r w:rsidRPr="005709C8">
        <w:rPr>
          <w:rFonts w:ascii="Arial" w:hAnsi="Arial" w:cs="Arial"/>
          <w:sz w:val="20"/>
          <w:szCs w:val="20"/>
        </w:rPr>
        <w:t xml:space="preserve"> </w:t>
      </w:r>
    </w:p>
    <w:p w14:paraId="7208F2EE"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lastRenderedPageBreak/>
        <w:t xml:space="preserve">Langdon, G.S., von Klemperer, C.J., Rowland, B.K., </w:t>
      </w:r>
      <w:proofErr w:type="spellStart"/>
      <w:r w:rsidRPr="005709C8">
        <w:rPr>
          <w:rFonts w:ascii="Arial" w:hAnsi="Arial" w:cs="Arial"/>
          <w:sz w:val="20"/>
          <w:szCs w:val="20"/>
        </w:rPr>
        <w:t>Nurick</w:t>
      </w:r>
      <w:proofErr w:type="spellEnd"/>
      <w:r w:rsidRPr="005709C8">
        <w:rPr>
          <w:rFonts w:ascii="Arial" w:hAnsi="Arial" w:cs="Arial"/>
          <w:sz w:val="20"/>
          <w:szCs w:val="20"/>
        </w:rPr>
        <w:t xml:space="preserve">, G.N.: The response of sandwich structures with composite face sheets and polymer foam cores to air-blast loading: Preliminary experiments. Eng. Struct. 36, 104–112 (2012). </w:t>
      </w:r>
      <w:hyperlink r:id="rId45" w:history="1">
        <w:r w:rsidRPr="005709C8">
          <w:rPr>
            <w:rStyle w:val="Hyperlink"/>
            <w:rFonts w:ascii="Arial" w:hAnsi="Arial" w:cs="Arial"/>
            <w:sz w:val="20"/>
            <w:szCs w:val="20"/>
          </w:rPr>
          <w:t>https://doi.org/10.1016/j.engstruct.2011.11.023</w:t>
        </w:r>
      </w:hyperlink>
    </w:p>
    <w:p w14:paraId="5C5C96C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Siriruk</w:t>
      </w:r>
      <w:proofErr w:type="spellEnd"/>
      <w:r w:rsidRPr="005709C8">
        <w:rPr>
          <w:rFonts w:ascii="Arial" w:hAnsi="Arial" w:cs="Arial"/>
          <w:sz w:val="20"/>
          <w:szCs w:val="20"/>
        </w:rPr>
        <w:t xml:space="preserve">, A., </w:t>
      </w:r>
      <w:proofErr w:type="spellStart"/>
      <w:r w:rsidRPr="005709C8">
        <w:rPr>
          <w:rFonts w:ascii="Arial" w:hAnsi="Arial" w:cs="Arial"/>
          <w:sz w:val="20"/>
          <w:szCs w:val="20"/>
        </w:rPr>
        <w:t>Penumadu</w:t>
      </w:r>
      <w:proofErr w:type="spellEnd"/>
      <w:r w:rsidRPr="005709C8">
        <w:rPr>
          <w:rFonts w:ascii="Arial" w:hAnsi="Arial" w:cs="Arial"/>
          <w:sz w:val="20"/>
          <w:szCs w:val="20"/>
        </w:rPr>
        <w:t xml:space="preserve">, D.: Degradation in fatigue behavior of carbon fiber-vinyl </w:t>
      </w:r>
      <w:proofErr w:type="gramStart"/>
      <w:r w:rsidRPr="005709C8">
        <w:rPr>
          <w:rFonts w:ascii="Arial" w:hAnsi="Arial" w:cs="Arial"/>
          <w:sz w:val="20"/>
          <w:szCs w:val="20"/>
        </w:rPr>
        <w:t>ester based</w:t>
      </w:r>
      <w:proofErr w:type="gramEnd"/>
      <w:r w:rsidRPr="005709C8">
        <w:rPr>
          <w:rFonts w:ascii="Arial" w:hAnsi="Arial" w:cs="Arial"/>
          <w:sz w:val="20"/>
          <w:szCs w:val="20"/>
        </w:rPr>
        <w:t xml:space="preserve"> composites due to sea environment. Compos. B Eng. 61, 94–98 (2014). </w:t>
      </w:r>
      <w:hyperlink r:id="rId46" w:history="1">
        <w:r w:rsidRPr="005709C8">
          <w:rPr>
            <w:rStyle w:val="Hyperlink"/>
            <w:rFonts w:ascii="Arial" w:hAnsi="Arial" w:cs="Arial"/>
            <w:sz w:val="20"/>
            <w:szCs w:val="20"/>
          </w:rPr>
          <w:t>https://doi.org/10.1016/j.compositesb.2014.01.030</w:t>
        </w:r>
      </w:hyperlink>
      <w:r w:rsidRPr="005709C8">
        <w:rPr>
          <w:rFonts w:ascii="Arial" w:hAnsi="Arial" w:cs="Arial"/>
          <w:sz w:val="20"/>
          <w:szCs w:val="20"/>
        </w:rPr>
        <w:t xml:space="preserve"> </w:t>
      </w:r>
    </w:p>
    <w:p w14:paraId="67108BE2"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Osa-uwagboe</w:t>
      </w:r>
      <w:proofErr w:type="spellEnd"/>
      <w:r w:rsidRPr="005709C8">
        <w:rPr>
          <w:rFonts w:ascii="Arial" w:hAnsi="Arial" w:cs="Arial"/>
          <w:sz w:val="20"/>
          <w:szCs w:val="20"/>
        </w:rPr>
        <w:t xml:space="preserve">, N., </w:t>
      </w:r>
      <w:proofErr w:type="spellStart"/>
      <w:r w:rsidRPr="005709C8">
        <w:rPr>
          <w:rFonts w:ascii="Arial" w:hAnsi="Arial" w:cs="Arial"/>
          <w:sz w:val="20"/>
          <w:szCs w:val="20"/>
        </w:rPr>
        <w:t>Silberschimdt</w:t>
      </w:r>
      <w:proofErr w:type="spellEnd"/>
      <w:r w:rsidRPr="005709C8">
        <w:rPr>
          <w:rFonts w:ascii="Arial" w:hAnsi="Arial" w:cs="Arial"/>
          <w:sz w:val="20"/>
          <w:szCs w:val="20"/>
        </w:rPr>
        <w:t xml:space="preserve">, V.V., </w:t>
      </w:r>
      <w:proofErr w:type="spellStart"/>
      <w:r w:rsidRPr="005709C8">
        <w:rPr>
          <w:rFonts w:ascii="Arial" w:hAnsi="Arial" w:cs="Arial"/>
          <w:sz w:val="20"/>
          <w:szCs w:val="20"/>
        </w:rPr>
        <w:t>Aremi</w:t>
      </w:r>
      <w:proofErr w:type="spellEnd"/>
      <w:r w:rsidRPr="005709C8">
        <w:rPr>
          <w:rFonts w:ascii="Arial" w:hAnsi="Arial" w:cs="Arial"/>
          <w:sz w:val="20"/>
          <w:szCs w:val="20"/>
        </w:rPr>
        <w:t xml:space="preserve">, A., Demirci, E.: Mechanical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fabric-reinforced plastic sandwich structures: A state-of-the-art review. J. </w:t>
      </w:r>
      <w:proofErr w:type="spellStart"/>
      <w:r w:rsidRPr="005709C8">
        <w:rPr>
          <w:rFonts w:ascii="Arial" w:hAnsi="Arial" w:cs="Arial"/>
          <w:sz w:val="20"/>
          <w:szCs w:val="20"/>
        </w:rPr>
        <w:t>Sandw</w:t>
      </w:r>
      <w:proofErr w:type="spellEnd"/>
      <w:r w:rsidRPr="005709C8">
        <w:rPr>
          <w:rFonts w:ascii="Arial" w:hAnsi="Arial" w:cs="Arial"/>
          <w:sz w:val="20"/>
          <w:szCs w:val="20"/>
        </w:rPr>
        <w:t xml:space="preserve">. Struct. Mater. (2023). </w:t>
      </w:r>
      <w:hyperlink r:id="rId47" w:history="1">
        <w:r w:rsidRPr="005709C8">
          <w:rPr>
            <w:rStyle w:val="Hyperlink"/>
            <w:rFonts w:ascii="Arial" w:hAnsi="Arial" w:cs="Arial"/>
            <w:sz w:val="20"/>
            <w:szCs w:val="20"/>
          </w:rPr>
          <w:t>https://doi.org/10. 1177/10996362231170405</w:t>
        </w:r>
      </w:hyperlink>
      <w:r w:rsidRPr="005709C8">
        <w:rPr>
          <w:rFonts w:ascii="Arial" w:hAnsi="Arial" w:cs="Arial"/>
          <w:sz w:val="20"/>
          <w:szCs w:val="20"/>
        </w:rPr>
        <w:t xml:space="preserve"> </w:t>
      </w:r>
    </w:p>
    <w:p w14:paraId="00D33D2A"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Osa-uwagboe</w:t>
      </w:r>
      <w:proofErr w:type="spellEnd"/>
      <w:r w:rsidRPr="005709C8">
        <w:rPr>
          <w:rFonts w:ascii="Arial" w:hAnsi="Arial" w:cs="Arial"/>
          <w:sz w:val="20"/>
          <w:szCs w:val="20"/>
        </w:rPr>
        <w:t>, N., Udu, A.G., Silberschmidt, V.V., Baxevanakis, K.P., Demirci, E.: Damage assessment of glass-</w:t>
      </w:r>
      <w:proofErr w:type="spellStart"/>
      <w:r w:rsidRPr="005709C8">
        <w:rPr>
          <w:rFonts w:ascii="Arial" w:hAnsi="Arial" w:cs="Arial"/>
          <w:sz w:val="20"/>
          <w:szCs w:val="20"/>
        </w:rPr>
        <w:t>fibre</w:t>
      </w:r>
      <w:proofErr w:type="spellEnd"/>
      <w:r w:rsidRPr="005709C8">
        <w:rPr>
          <w:rFonts w:ascii="Arial" w:hAnsi="Arial" w:cs="Arial"/>
          <w:sz w:val="20"/>
          <w:szCs w:val="20"/>
        </w:rPr>
        <w:t xml:space="preserve">-reinforced plastic structures under quasi-static indentation with acoustic emission. Materials 16, 5036 (2023). </w:t>
      </w:r>
      <w:hyperlink r:id="rId48" w:history="1">
        <w:r w:rsidRPr="005709C8">
          <w:rPr>
            <w:rStyle w:val="Hyperlink"/>
            <w:rFonts w:ascii="Arial" w:hAnsi="Arial" w:cs="Arial"/>
            <w:sz w:val="20"/>
            <w:szCs w:val="20"/>
          </w:rPr>
          <w:t>https://doi.org/10.3390/ma16145036</w:t>
        </w:r>
      </w:hyperlink>
      <w:r w:rsidRPr="005709C8">
        <w:rPr>
          <w:rFonts w:ascii="Arial" w:hAnsi="Arial" w:cs="Arial"/>
          <w:sz w:val="20"/>
          <w:szCs w:val="20"/>
        </w:rPr>
        <w:t xml:space="preserve"> </w:t>
      </w:r>
    </w:p>
    <w:p w14:paraId="42DE227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Sakoshev</w:t>
      </w:r>
      <w:proofErr w:type="spellEnd"/>
      <w:r w:rsidRPr="005709C8">
        <w:rPr>
          <w:rFonts w:ascii="Arial" w:hAnsi="Arial" w:cs="Arial"/>
          <w:sz w:val="20"/>
          <w:szCs w:val="20"/>
        </w:rPr>
        <w:t xml:space="preserve">, Z.G., </w:t>
      </w:r>
      <w:proofErr w:type="spellStart"/>
      <w:r w:rsidRPr="005709C8">
        <w:rPr>
          <w:rFonts w:ascii="Arial" w:hAnsi="Arial" w:cs="Arial"/>
          <w:sz w:val="20"/>
          <w:szCs w:val="20"/>
        </w:rPr>
        <w:t>Blaznov</w:t>
      </w:r>
      <w:proofErr w:type="spellEnd"/>
      <w:r w:rsidRPr="005709C8">
        <w:rPr>
          <w:rFonts w:ascii="Arial" w:hAnsi="Arial" w:cs="Arial"/>
          <w:sz w:val="20"/>
          <w:szCs w:val="20"/>
        </w:rPr>
        <w:t xml:space="preserve">, A.N., </w:t>
      </w:r>
      <w:proofErr w:type="spellStart"/>
      <w:r w:rsidRPr="005709C8">
        <w:rPr>
          <w:rFonts w:ascii="Arial" w:hAnsi="Arial" w:cs="Arial"/>
          <w:sz w:val="20"/>
          <w:szCs w:val="20"/>
        </w:rPr>
        <w:t>Bychin</w:t>
      </w:r>
      <w:proofErr w:type="spellEnd"/>
      <w:r w:rsidRPr="005709C8">
        <w:rPr>
          <w:rFonts w:ascii="Arial" w:hAnsi="Arial" w:cs="Arial"/>
          <w:sz w:val="20"/>
          <w:szCs w:val="20"/>
        </w:rPr>
        <w:t xml:space="preserve">, N.V., Medvedev, P.A., </w:t>
      </w:r>
      <w:proofErr w:type="spellStart"/>
      <w:r w:rsidRPr="005709C8">
        <w:rPr>
          <w:rFonts w:ascii="Arial" w:hAnsi="Arial" w:cs="Arial"/>
          <w:sz w:val="20"/>
          <w:szCs w:val="20"/>
        </w:rPr>
        <w:t>Zadvornykh</w:t>
      </w:r>
      <w:proofErr w:type="spellEnd"/>
      <w:r w:rsidRPr="005709C8">
        <w:rPr>
          <w:rFonts w:ascii="Arial" w:hAnsi="Arial" w:cs="Arial"/>
          <w:sz w:val="20"/>
          <w:szCs w:val="20"/>
        </w:rPr>
        <w:t xml:space="preserve">, G.S., </w:t>
      </w:r>
      <w:proofErr w:type="spellStart"/>
      <w:r w:rsidRPr="005709C8">
        <w:rPr>
          <w:rFonts w:ascii="Arial" w:hAnsi="Arial" w:cs="Arial"/>
          <w:sz w:val="20"/>
          <w:szCs w:val="20"/>
        </w:rPr>
        <w:t>Sakoshev</w:t>
      </w:r>
      <w:proofErr w:type="spellEnd"/>
      <w:r w:rsidRPr="005709C8">
        <w:rPr>
          <w:rFonts w:ascii="Arial" w:hAnsi="Arial" w:cs="Arial"/>
          <w:sz w:val="20"/>
          <w:szCs w:val="20"/>
        </w:rPr>
        <w:t xml:space="preserve">, E.G., </w:t>
      </w:r>
      <w:proofErr w:type="spellStart"/>
      <w:r w:rsidRPr="005709C8">
        <w:rPr>
          <w:rFonts w:ascii="Arial" w:hAnsi="Arial" w:cs="Arial"/>
          <w:sz w:val="20"/>
          <w:szCs w:val="20"/>
        </w:rPr>
        <w:t>Firsov</w:t>
      </w:r>
      <w:proofErr w:type="spellEnd"/>
      <w:r w:rsidRPr="005709C8">
        <w:rPr>
          <w:rFonts w:ascii="Arial" w:hAnsi="Arial" w:cs="Arial"/>
          <w:sz w:val="20"/>
          <w:szCs w:val="20"/>
        </w:rPr>
        <w:t xml:space="preserve">, V.V., </w:t>
      </w:r>
      <w:proofErr w:type="spellStart"/>
      <w:r w:rsidRPr="005709C8">
        <w:rPr>
          <w:rFonts w:ascii="Arial" w:hAnsi="Arial" w:cs="Arial"/>
          <w:sz w:val="20"/>
          <w:szCs w:val="20"/>
        </w:rPr>
        <w:t>Cheremukhina</w:t>
      </w:r>
      <w:proofErr w:type="spellEnd"/>
      <w:r w:rsidRPr="005709C8">
        <w:rPr>
          <w:rFonts w:ascii="Arial" w:hAnsi="Arial" w:cs="Arial"/>
          <w:sz w:val="20"/>
          <w:szCs w:val="20"/>
        </w:rPr>
        <w:t xml:space="preserve">, I.V.: Morphological and </w:t>
      </w:r>
      <w:proofErr w:type="spellStart"/>
      <w:r w:rsidRPr="005709C8">
        <w:rPr>
          <w:rFonts w:ascii="Arial" w:hAnsi="Arial" w:cs="Arial"/>
          <w:sz w:val="20"/>
          <w:szCs w:val="20"/>
        </w:rPr>
        <w:t>physicomechanical</w:t>
      </w:r>
      <w:proofErr w:type="spellEnd"/>
      <w:r w:rsidRPr="005709C8">
        <w:rPr>
          <w:rFonts w:ascii="Arial" w:hAnsi="Arial" w:cs="Arial"/>
          <w:sz w:val="20"/>
          <w:szCs w:val="20"/>
        </w:rPr>
        <w:t xml:space="preserve"> characterization of synthetic and natural fibers. J.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Res. (2024). </w:t>
      </w:r>
      <w:hyperlink r:id="rId49" w:history="1">
        <w:r w:rsidRPr="005709C8">
          <w:rPr>
            <w:rStyle w:val="Hyperlink"/>
            <w:rFonts w:ascii="Arial" w:hAnsi="Arial" w:cs="Arial"/>
            <w:sz w:val="20"/>
            <w:szCs w:val="20"/>
          </w:rPr>
          <w:t>https://doi.org/10.1007/s10965-024-03938-0</w:t>
        </w:r>
      </w:hyperlink>
      <w:r w:rsidRPr="005709C8">
        <w:rPr>
          <w:rFonts w:ascii="Arial" w:hAnsi="Arial" w:cs="Arial"/>
          <w:sz w:val="20"/>
          <w:szCs w:val="20"/>
        </w:rPr>
        <w:t xml:space="preserve"> </w:t>
      </w:r>
    </w:p>
    <w:p w14:paraId="5EDDF205"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Peças</w:t>
      </w:r>
      <w:proofErr w:type="spellEnd"/>
      <w:r w:rsidRPr="005709C8">
        <w:rPr>
          <w:rFonts w:ascii="Arial" w:hAnsi="Arial" w:cs="Arial"/>
          <w:sz w:val="20"/>
          <w:szCs w:val="20"/>
        </w:rPr>
        <w:t xml:space="preserve">, P., Carvalho, H., Salman, H., Leite, M.: Natural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composites and their applications: A review. J. Compos. Sci. (2018). </w:t>
      </w:r>
      <w:hyperlink r:id="rId50" w:history="1">
        <w:r w:rsidRPr="005709C8">
          <w:rPr>
            <w:rStyle w:val="Hyperlink"/>
            <w:rFonts w:ascii="Arial" w:hAnsi="Arial" w:cs="Arial"/>
            <w:sz w:val="20"/>
            <w:szCs w:val="20"/>
          </w:rPr>
          <w:t>https://doi.org/10.3390/jcs2040066</w:t>
        </w:r>
      </w:hyperlink>
      <w:r w:rsidRPr="005709C8">
        <w:rPr>
          <w:rFonts w:ascii="Arial" w:hAnsi="Arial" w:cs="Arial"/>
          <w:sz w:val="20"/>
          <w:szCs w:val="20"/>
        </w:rPr>
        <w:t xml:space="preserve"> </w:t>
      </w:r>
    </w:p>
    <w:p w14:paraId="039AA29B"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Huner, U.: Effect of water absorption on the mechanical properties of flax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reinforced epoxy composites. Adv. Sci. Technol. Res. J. 9, 1–6 (2015). </w:t>
      </w:r>
      <w:hyperlink r:id="rId51" w:history="1">
        <w:r w:rsidRPr="005709C8">
          <w:rPr>
            <w:rStyle w:val="Hyperlink"/>
            <w:rFonts w:ascii="Arial" w:hAnsi="Arial" w:cs="Arial"/>
            <w:sz w:val="20"/>
            <w:szCs w:val="20"/>
          </w:rPr>
          <w:t>https://doi.org/10.12913/22998624/2357</w:t>
        </w:r>
      </w:hyperlink>
      <w:r w:rsidRPr="005709C8">
        <w:rPr>
          <w:rFonts w:ascii="Arial" w:hAnsi="Arial" w:cs="Arial"/>
          <w:sz w:val="20"/>
          <w:szCs w:val="20"/>
        </w:rPr>
        <w:t xml:space="preserve"> </w:t>
      </w:r>
    </w:p>
    <w:p w14:paraId="5E5CC04A"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Osa-uwagboe</w:t>
      </w:r>
      <w:proofErr w:type="spellEnd"/>
      <w:r w:rsidRPr="005709C8">
        <w:rPr>
          <w:rFonts w:ascii="Arial" w:hAnsi="Arial" w:cs="Arial"/>
          <w:sz w:val="20"/>
          <w:szCs w:val="20"/>
        </w:rPr>
        <w:t xml:space="preserve">, N., </w:t>
      </w:r>
      <w:proofErr w:type="spellStart"/>
      <w:r w:rsidRPr="005709C8">
        <w:rPr>
          <w:rFonts w:ascii="Arial" w:hAnsi="Arial" w:cs="Arial"/>
          <w:sz w:val="20"/>
          <w:szCs w:val="20"/>
        </w:rPr>
        <w:t>Udu</w:t>
      </w:r>
      <w:proofErr w:type="spellEnd"/>
      <w:r w:rsidRPr="005709C8">
        <w:rPr>
          <w:rFonts w:ascii="Arial" w:hAnsi="Arial" w:cs="Arial"/>
          <w:sz w:val="20"/>
          <w:szCs w:val="20"/>
        </w:rPr>
        <w:t xml:space="preserve">, A.G., </w:t>
      </w:r>
      <w:proofErr w:type="spellStart"/>
      <w:r w:rsidRPr="005709C8">
        <w:rPr>
          <w:rFonts w:ascii="Arial" w:hAnsi="Arial" w:cs="Arial"/>
          <w:sz w:val="20"/>
          <w:szCs w:val="20"/>
        </w:rPr>
        <w:t>Ghalati</w:t>
      </w:r>
      <w:proofErr w:type="spellEnd"/>
      <w:r w:rsidRPr="005709C8">
        <w:rPr>
          <w:rFonts w:ascii="Arial" w:hAnsi="Arial" w:cs="Arial"/>
          <w:sz w:val="20"/>
          <w:szCs w:val="20"/>
        </w:rPr>
        <w:t xml:space="preserve">, M.K., </w:t>
      </w:r>
      <w:proofErr w:type="spellStart"/>
      <w:r w:rsidRPr="005709C8">
        <w:rPr>
          <w:rFonts w:ascii="Arial" w:hAnsi="Arial" w:cs="Arial"/>
          <w:sz w:val="20"/>
          <w:szCs w:val="20"/>
        </w:rPr>
        <w:t>Silberschmidt</w:t>
      </w:r>
      <w:proofErr w:type="spellEnd"/>
      <w:r w:rsidRPr="005709C8">
        <w:rPr>
          <w:rFonts w:ascii="Arial" w:hAnsi="Arial" w:cs="Arial"/>
          <w:sz w:val="20"/>
          <w:szCs w:val="20"/>
        </w:rPr>
        <w:t xml:space="preserve">, V.V., </w:t>
      </w:r>
      <w:proofErr w:type="spellStart"/>
      <w:r w:rsidRPr="005709C8">
        <w:rPr>
          <w:rFonts w:ascii="Arial" w:hAnsi="Arial" w:cs="Arial"/>
          <w:sz w:val="20"/>
          <w:szCs w:val="20"/>
        </w:rPr>
        <w:t>Aremu</w:t>
      </w:r>
      <w:proofErr w:type="spellEnd"/>
      <w:r w:rsidRPr="005709C8">
        <w:rPr>
          <w:rFonts w:ascii="Arial" w:hAnsi="Arial" w:cs="Arial"/>
          <w:sz w:val="20"/>
          <w:szCs w:val="20"/>
        </w:rPr>
        <w:t xml:space="preserve">, A., Dong, H., Demirci, E.: A machine learning-enabled prediction of damage properties for fiber-reinforced polymer composites under out-of-plane loading. Eng. Struct. 308, 117970 (2024). </w:t>
      </w:r>
      <w:hyperlink r:id="rId52" w:history="1">
        <w:r w:rsidRPr="005709C8">
          <w:rPr>
            <w:rStyle w:val="Hyperlink"/>
            <w:rFonts w:ascii="Arial" w:hAnsi="Arial" w:cs="Arial"/>
            <w:sz w:val="20"/>
            <w:szCs w:val="20"/>
          </w:rPr>
          <w:t>https://doi.org/10.1016/j.engstruct.2024.117970</w:t>
        </w:r>
      </w:hyperlink>
      <w:r w:rsidRPr="005709C8">
        <w:rPr>
          <w:rFonts w:ascii="Arial" w:hAnsi="Arial" w:cs="Arial"/>
          <w:sz w:val="20"/>
          <w:szCs w:val="20"/>
        </w:rPr>
        <w:t xml:space="preserve"> </w:t>
      </w:r>
    </w:p>
    <w:p w14:paraId="2749C8A0"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Kamble, Z.: Advanced structural and multi-functional sandwich composites with prismatic and foam cores: A review.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Compos. (2023). </w:t>
      </w:r>
      <w:hyperlink r:id="rId53" w:history="1">
        <w:r w:rsidRPr="005709C8">
          <w:rPr>
            <w:rStyle w:val="Hyperlink"/>
            <w:rFonts w:ascii="Arial" w:hAnsi="Arial" w:cs="Arial"/>
            <w:sz w:val="20"/>
            <w:szCs w:val="20"/>
          </w:rPr>
          <w:t>https://doi.org/10.1002/pc.27849</w:t>
        </w:r>
      </w:hyperlink>
      <w:r w:rsidRPr="005709C8">
        <w:rPr>
          <w:rFonts w:ascii="Arial" w:hAnsi="Arial" w:cs="Arial"/>
          <w:sz w:val="20"/>
          <w:szCs w:val="20"/>
        </w:rPr>
        <w:t xml:space="preserve"> </w:t>
      </w:r>
    </w:p>
    <w:p w14:paraId="54A2719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Uzal, A., Sonmez, F.O., Oz, F.E., Cinar, K., Ersoy, N.: A composite sandwich plate with a novel core design. Compos. Struct. 193, 198–211 (2018). </w:t>
      </w:r>
      <w:hyperlink r:id="rId54" w:history="1">
        <w:r w:rsidRPr="005709C8">
          <w:rPr>
            <w:rStyle w:val="Hyperlink"/>
            <w:rFonts w:ascii="Arial" w:hAnsi="Arial" w:cs="Arial"/>
            <w:sz w:val="20"/>
            <w:szCs w:val="20"/>
          </w:rPr>
          <w:t>https://doi.org/10.1016/j.compstruct.2018.03.047</w:t>
        </w:r>
      </w:hyperlink>
      <w:r w:rsidRPr="005709C8">
        <w:rPr>
          <w:rFonts w:ascii="Arial" w:hAnsi="Arial" w:cs="Arial"/>
          <w:sz w:val="20"/>
          <w:szCs w:val="20"/>
        </w:rPr>
        <w:t xml:space="preserve"> </w:t>
      </w:r>
    </w:p>
    <w:p w14:paraId="76EDD63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Tong, L., Mouritz, P.A., Bannister, K.M.: 3D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reinforced polymer composites. Elsevier (2002) </w:t>
      </w:r>
    </w:p>
    <w:p w14:paraId="1D4127E6"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Saito, T., Nakai, A., Ohtani, A.: Effects of fabrication method of composite yarn intermediate material and resin melt viscosity on the impregnation properties and mechanical properties of PA66 fiber and glass fiber composites. J. </w:t>
      </w:r>
      <w:proofErr w:type="spellStart"/>
      <w:r w:rsidRPr="005709C8">
        <w:rPr>
          <w:rFonts w:ascii="Arial" w:hAnsi="Arial" w:cs="Arial"/>
          <w:sz w:val="20"/>
          <w:szCs w:val="20"/>
        </w:rPr>
        <w:t>Thermoplast</w:t>
      </w:r>
      <w:proofErr w:type="spellEnd"/>
      <w:r w:rsidRPr="005709C8">
        <w:rPr>
          <w:rFonts w:ascii="Arial" w:hAnsi="Arial" w:cs="Arial"/>
          <w:sz w:val="20"/>
          <w:szCs w:val="20"/>
        </w:rPr>
        <w:t xml:space="preserve">. Compos. Mater. 35, 2409–2434 (2022). </w:t>
      </w:r>
      <w:hyperlink r:id="rId55" w:history="1">
        <w:r w:rsidRPr="005709C8">
          <w:rPr>
            <w:rStyle w:val="Hyperlink"/>
            <w:rFonts w:ascii="Arial" w:hAnsi="Arial" w:cs="Arial"/>
            <w:sz w:val="20"/>
            <w:szCs w:val="20"/>
          </w:rPr>
          <w:t>https://doi.org/10. 1177/0892705720964559</w:t>
        </w:r>
      </w:hyperlink>
      <w:r w:rsidRPr="005709C8">
        <w:rPr>
          <w:rFonts w:ascii="Arial" w:hAnsi="Arial" w:cs="Arial"/>
          <w:sz w:val="20"/>
          <w:szCs w:val="20"/>
        </w:rPr>
        <w:t xml:space="preserve"> </w:t>
      </w:r>
    </w:p>
    <w:p w14:paraId="67A46384"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Calabrese, L., Fiore, V., Scalici, T., Valenza, A.: Experimental assessment of the improved properties during aging of flax/glass hybrid composite laminates for marine applications. J. Appl.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Sci. 136, 1–12 (2019). https://doi.org/10.1002/app.47203 2014 Applied Composite Materials (2024) 31:1991–2018 1 3 </w:t>
      </w:r>
    </w:p>
    <w:p w14:paraId="288AAB4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Park, Y. Bin., Kweon, J.H., Choi, J.H.: Failure characteristics of carbon/BMI-Nomex sandwich joints in various hygrothermal conditions. Compos. B Eng. 60, 213–221 (2014). https://doi.org/10.1016/j. compositesb.2013.12.035 </w:t>
      </w:r>
    </w:p>
    <w:p w14:paraId="6ADA757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Osa-Uwagboe, N., </w:t>
      </w:r>
      <w:proofErr w:type="spellStart"/>
      <w:r w:rsidRPr="005709C8">
        <w:rPr>
          <w:rFonts w:ascii="Arial" w:hAnsi="Arial" w:cs="Arial"/>
          <w:sz w:val="20"/>
          <w:szCs w:val="20"/>
        </w:rPr>
        <w:t>Silberschimdt</w:t>
      </w:r>
      <w:proofErr w:type="spellEnd"/>
      <w:r w:rsidRPr="005709C8">
        <w:rPr>
          <w:rFonts w:ascii="Arial" w:hAnsi="Arial" w:cs="Arial"/>
          <w:sz w:val="20"/>
          <w:szCs w:val="20"/>
        </w:rPr>
        <w:t xml:space="preserve">, V.V., </w:t>
      </w:r>
      <w:proofErr w:type="spellStart"/>
      <w:r w:rsidRPr="005709C8">
        <w:rPr>
          <w:rFonts w:ascii="Arial" w:hAnsi="Arial" w:cs="Arial"/>
          <w:sz w:val="20"/>
          <w:szCs w:val="20"/>
        </w:rPr>
        <w:t>Demirci</w:t>
      </w:r>
      <w:proofErr w:type="spellEnd"/>
      <w:r w:rsidRPr="005709C8">
        <w:rPr>
          <w:rFonts w:ascii="Arial" w:hAnsi="Arial" w:cs="Arial"/>
          <w:sz w:val="20"/>
          <w:szCs w:val="20"/>
        </w:rPr>
        <w:t xml:space="preserve">, E.: Seawater effect on energy-absorption properties of </w:t>
      </w:r>
      <w:proofErr w:type="spellStart"/>
      <w:r w:rsidRPr="005709C8">
        <w:rPr>
          <w:rFonts w:ascii="Arial" w:hAnsi="Arial" w:cs="Arial"/>
          <w:sz w:val="20"/>
          <w:szCs w:val="20"/>
        </w:rPr>
        <w:t>polymerbased</w:t>
      </w:r>
      <w:proofErr w:type="spellEnd"/>
      <w:r w:rsidRPr="005709C8">
        <w:rPr>
          <w:rFonts w:ascii="Arial" w:hAnsi="Arial" w:cs="Arial"/>
          <w:sz w:val="20"/>
          <w:szCs w:val="20"/>
        </w:rPr>
        <w:t xml:space="preserve"> composite sandwich structures. In: Procedia Structural Integrity, pp. 44–51. Elsevier B.V. (2024) </w:t>
      </w:r>
    </w:p>
    <w:p w14:paraId="59D98E4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Le </w:t>
      </w:r>
      <w:proofErr w:type="spellStart"/>
      <w:r w:rsidRPr="005709C8">
        <w:rPr>
          <w:rFonts w:ascii="Arial" w:hAnsi="Arial" w:cs="Arial"/>
          <w:sz w:val="20"/>
          <w:szCs w:val="20"/>
        </w:rPr>
        <w:t>Duigou</w:t>
      </w:r>
      <w:proofErr w:type="spellEnd"/>
      <w:r w:rsidRPr="005709C8">
        <w:rPr>
          <w:rFonts w:ascii="Arial" w:hAnsi="Arial" w:cs="Arial"/>
          <w:sz w:val="20"/>
          <w:szCs w:val="20"/>
        </w:rPr>
        <w:t>, A., Davies, P., Baley, C.: Seawater ageing of flax/</w:t>
      </w:r>
      <w:proofErr w:type="gramStart"/>
      <w:r w:rsidRPr="005709C8">
        <w:rPr>
          <w:rFonts w:ascii="Arial" w:hAnsi="Arial" w:cs="Arial"/>
          <w:sz w:val="20"/>
          <w:szCs w:val="20"/>
        </w:rPr>
        <w:t>poly(</w:t>
      </w:r>
      <w:proofErr w:type="gramEnd"/>
      <w:r w:rsidRPr="005709C8">
        <w:rPr>
          <w:rFonts w:ascii="Arial" w:hAnsi="Arial" w:cs="Arial"/>
          <w:sz w:val="20"/>
          <w:szCs w:val="20"/>
        </w:rPr>
        <w:t xml:space="preserve">lactic acid) </w:t>
      </w:r>
      <w:proofErr w:type="spellStart"/>
      <w:r w:rsidRPr="005709C8">
        <w:rPr>
          <w:rFonts w:ascii="Arial" w:hAnsi="Arial" w:cs="Arial"/>
          <w:sz w:val="20"/>
          <w:szCs w:val="20"/>
        </w:rPr>
        <w:t>biocomposites</w:t>
      </w:r>
      <w:proofErr w:type="spellEnd"/>
      <w:r w:rsidRPr="005709C8">
        <w:rPr>
          <w:rFonts w:ascii="Arial" w:hAnsi="Arial" w:cs="Arial"/>
          <w:sz w:val="20"/>
          <w:szCs w:val="20"/>
        </w:rPr>
        <w:t xml:space="preserve">.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w:t>
      </w:r>
      <w:proofErr w:type="spellStart"/>
      <w:r w:rsidRPr="005709C8">
        <w:rPr>
          <w:rFonts w:ascii="Arial" w:hAnsi="Arial" w:cs="Arial"/>
          <w:sz w:val="20"/>
          <w:szCs w:val="20"/>
        </w:rPr>
        <w:t>Degrad</w:t>
      </w:r>
      <w:proofErr w:type="spellEnd"/>
      <w:r w:rsidRPr="005709C8">
        <w:rPr>
          <w:rFonts w:ascii="Arial" w:hAnsi="Arial" w:cs="Arial"/>
          <w:sz w:val="20"/>
          <w:szCs w:val="20"/>
        </w:rPr>
        <w:t xml:space="preserve">. Stab. 94, 1151–1162 (2009). </w:t>
      </w:r>
      <w:hyperlink r:id="rId56" w:history="1">
        <w:r w:rsidRPr="005709C8">
          <w:rPr>
            <w:rStyle w:val="Hyperlink"/>
            <w:rFonts w:ascii="Arial" w:hAnsi="Arial" w:cs="Arial"/>
            <w:sz w:val="20"/>
            <w:szCs w:val="20"/>
          </w:rPr>
          <w:t>https://doi.org/10.1016/j.polymdegradstab.2009.03.025</w:t>
        </w:r>
      </w:hyperlink>
    </w:p>
    <w:p w14:paraId="0A3331A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Dezulier</w:t>
      </w:r>
      <w:proofErr w:type="spellEnd"/>
      <w:r w:rsidRPr="005709C8">
        <w:rPr>
          <w:rFonts w:ascii="Arial" w:hAnsi="Arial" w:cs="Arial"/>
          <w:sz w:val="20"/>
          <w:szCs w:val="20"/>
        </w:rPr>
        <w:t xml:space="preserve">, Q., Clement, A., Davies, P., Arhant, M., </w:t>
      </w:r>
      <w:proofErr w:type="spellStart"/>
      <w:r w:rsidRPr="005709C8">
        <w:rPr>
          <w:rFonts w:ascii="Arial" w:hAnsi="Arial" w:cs="Arial"/>
          <w:sz w:val="20"/>
          <w:szCs w:val="20"/>
        </w:rPr>
        <w:t>Flageul</w:t>
      </w:r>
      <w:proofErr w:type="spellEnd"/>
      <w:r w:rsidRPr="005709C8">
        <w:rPr>
          <w:rFonts w:ascii="Arial" w:hAnsi="Arial" w:cs="Arial"/>
          <w:sz w:val="20"/>
          <w:szCs w:val="20"/>
        </w:rPr>
        <w:t xml:space="preserve">, B., Jacquemin, F.: Water ageing effects on the elastic and viscoelastic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epoxy-based materials used in marine environment. Compos. B Eng. 242, 110090 (2022). </w:t>
      </w:r>
      <w:hyperlink r:id="rId57" w:history="1">
        <w:r w:rsidRPr="005709C8">
          <w:rPr>
            <w:rStyle w:val="Hyperlink"/>
            <w:rFonts w:ascii="Arial" w:hAnsi="Arial" w:cs="Arial"/>
            <w:sz w:val="20"/>
            <w:szCs w:val="20"/>
          </w:rPr>
          <w:t>https://doi.org/10.1016/j.compositesb.2022.110090</w:t>
        </w:r>
      </w:hyperlink>
    </w:p>
    <w:p w14:paraId="6904859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Weitsman, Y.J.: Fluid Sorption Data and Modeling. In: Fluid effects in polymer and polymeric composites, pp. 31–68. (2012)</w:t>
      </w:r>
    </w:p>
    <w:p w14:paraId="6D850AD4"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Dhakal, H.N., Zhang, Z.Y., Richardson, M.O.W.: Effect of water absorption on the mechanical properties of hemp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reinforced unsaturated polyester composites. Compos. Sci. Technol. 67, 1674–1683 (2007). </w:t>
      </w:r>
      <w:hyperlink r:id="rId58" w:history="1">
        <w:r w:rsidRPr="005709C8">
          <w:rPr>
            <w:rStyle w:val="Hyperlink"/>
            <w:rFonts w:ascii="Arial" w:hAnsi="Arial" w:cs="Arial"/>
            <w:sz w:val="20"/>
            <w:szCs w:val="20"/>
          </w:rPr>
          <w:t>https://doi.org/10.1016/j.compscitech.2006.06.019</w:t>
        </w:r>
      </w:hyperlink>
    </w:p>
    <w:p w14:paraId="23FD4A3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Colin, X., Verdu, J.: Humid ageing of organic matrix composites. In: Durability of composites in a marine </w:t>
      </w:r>
      <w:proofErr w:type="spellStart"/>
      <w:r w:rsidRPr="005709C8">
        <w:rPr>
          <w:rFonts w:ascii="Arial" w:hAnsi="Arial" w:cs="Arial"/>
          <w:sz w:val="20"/>
          <w:szCs w:val="20"/>
        </w:rPr>
        <w:t>enviroment</w:t>
      </w:r>
      <w:proofErr w:type="spellEnd"/>
      <w:r w:rsidRPr="005709C8">
        <w:rPr>
          <w:rFonts w:ascii="Arial" w:hAnsi="Arial" w:cs="Arial"/>
          <w:sz w:val="20"/>
          <w:szCs w:val="20"/>
        </w:rPr>
        <w:t xml:space="preserve">, pp. 47–114. (2014) </w:t>
      </w:r>
    </w:p>
    <w:p w14:paraId="4715331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Pochiraju</w:t>
      </w:r>
      <w:proofErr w:type="spellEnd"/>
      <w:r w:rsidRPr="005709C8">
        <w:rPr>
          <w:rFonts w:ascii="Arial" w:hAnsi="Arial" w:cs="Arial"/>
          <w:sz w:val="20"/>
          <w:szCs w:val="20"/>
        </w:rPr>
        <w:t>, K., Tandon, G., Schoeppner, G.: Long-term durability of polymeric matrix composites. Springer International Publishing (2012)</w:t>
      </w:r>
    </w:p>
    <w:p w14:paraId="1354DC29" w14:textId="77777777" w:rsidR="005709C8" w:rsidRPr="005709C8" w:rsidRDefault="005709C8" w:rsidP="005709C8">
      <w:pPr>
        <w:pStyle w:val="ListParagraph"/>
        <w:widowControl/>
        <w:numPr>
          <w:ilvl w:val="0"/>
          <w:numId w:val="17"/>
        </w:numPr>
        <w:shd w:val="clear" w:color="auto" w:fill="FFFFFF"/>
        <w:autoSpaceDE/>
        <w:autoSpaceDN/>
        <w:contextualSpacing/>
        <w:rPr>
          <w:rStyle w:val="Hyperlink"/>
          <w:rFonts w:ascii="Arial" w:hAnsi="Arial" w:cs="Arial"/>
          <w:color w:val="222222"/>
          <w:sz w:val="20"/>
          <w:szCs w:val="20"/>
          <w:lang w:eastAsia="en-IN"/>
        </w:rPr>
      </w:pPr>
      <w:r w:rsidRPr="005709C8">
        <w:rPr>
          <w:rFonts w:ascii="Arial" w:hAnsi="Arial" w:cs="Arial"/>
          <w:sz w:val="20"/>
          <w:szCs w:val="20"/>
        </w:rPr>
        <w:t>Norman </w:t>
      </w:r>
      <w:proofErr w:type="spellStart"/>
      <w:r w:rsidRPr="005709C8">
        <w:rPr>
          <w:rFonts w:ascii="Arial" w:hAnsi="Arial" w:cs="Arial"/>
          <w:sz w:val="20"/>
          <w:szCs w:val="20"/>
        </w:rPr>
        <w:t>Osa</w:t>
      </w:r>
      <w:r w:rsidRPr="005709C8">
        <w:rPr>
          <w:rFonts w:ascii="Arial" w:hAnsi="Arial" w:cs="Arial"/>
          <w:sz w:val="20"/>
          <w:szCs w:val="20"/>
        </w:rPr>
        <w:noBreakHyphen/>
        <w:t>uwagbo</w:t>
      </w:r>
      <w:proofErr w:type="spellEnd"/>
      <w:r w:rsidRPr="005709C8">
        <w:rPr>
          <w:rFonts w:ascii="Arial" w:hAnsi="Arial" w:cs="Arial"/>
          <w:sz w:val="20"/>
          <w:szCs w:val="20"/>
        </w:rPr>
        <w:t>, Vadim V. </w:t>
      </w:r>
      <w:proofErr w:type="spellStart"/>
      <w:r w:rsidRPr="005709C8">
        <w:rPr>
          <w:rFonts w:ascii="Arial" w:hAnsi="Arial" w:cs="Arial"/>
          <w:sz w:val="20"/>
          <w:szCs w:val="20"/>
        </w:rPr>
        <w:t>Silberschmidt</w:t>
      </w:r>
      <w:proofErr w:type="spellEnd"/>
      <w:r w:rsidRPr="005709C8">
        <w:rPr>
          <w:rFonts w:ascii="Arial" w:hAnsi="Arial" w:cs="Arial"/>
          <w:sz w:val="20"/>
          <w:szCs w:val="20"/>
        </w:rPr>
        <w:t xml:space="preserve">, </w:t>
      </w:r>
      <w:proofErr w:type="spellStart"/>
      <w:r w:rsidRPr="005709C8">
        <w:rPr>
          <w:rFonts w:ascii="Arial" w:hAnsi="Arial" w:cs="Arial"/>
          <w:sz w:val="20"/>
          <w:szCs w:val="20"/>
        </w:rPr>
        <w:t>Emrah</w:t>
      </w:r>
      <w:proofErr w:type="spellEnd"/>
      <w:r w:rsidRPr="005709C8">
        <w:rPr>
          <w:rFonts w:ascii="Arial" w:hAnsi="Arial" w:cs="Arial"/>
          <w:sz w:val="20"/>
          <w:szCs w:val="20"/>
        </w:rPr>
        <w:t> </w:t>
      </w:r>
      <w:proofErr w:type="spellStart"/>
      <w:r w:rsidRPr="005709C8">
        <w:rPr>
          <w:rFonts w:ascii="Arial" w:hAnsi="Arial" w:cs="Arial"/>
          <w:sz w:val="20"/>
          <w:szCs w:val="20"/>
        </w:rPr>
        <w:t>Demirci</w:t>
      </w:r>
      <w:proofErr w:type="spellEnd"/>
      <w:r w:rsidRPr="005709C8">
        <w:rPr>
          <w:rFonts w:ascii="Arial" w:hAnsi="Arial" w:cs="Arial"/>
          <w:sz w:val="20"/>
          <w:szCs w:val="20"/>
        </w:rPr>
        <w:t>: Review on Mechanical Performance of </w:t>
      </w:r>
      <w:proofErr w:type="spellStart"/>
      <w:r w:rsidRPr="005709C8">
        <w:rPr>
          <w:rFonts w:ascii="Arial" w:hAnsi="Arial" w:cs="Arial"/>
          <w:sz w:val="20"/>
          <w:szCs w:val="20"/>
        </w:rPr>
        <w:t>Fibre</w:t>
      </w:r>
      <w:proofErr w:type="spellEnd"/>
      <w:r w:rsidRPr="005709C8">
        <w:rPr>
          <w:rFonts w:ascii="Arial" w:hAnsi="Arial" w:cs="Arial"/>
          <w:sz w:val="20"/>
          <w:szCs w:val="20"/>
        </w:rPr>
        <w:noBreakHyphen/>
        <w:t xml:space="preserve">Reinforced Plastics in Marine Environments, Applied Composite Materials (2024) 31:1991–2018 </w:t>
      </w:r>
      <w:hyperlink r:id="rId59" w:history="1">
        <w:r w:rsidRPr="005709C8">
          <w:rPr>
            <w:rStyle w:val="Hyperlink"/>
            <w:rFonts w:ascii="Arial" w:hAnsi="Arial" w:cs="Arial"/>
            <w:sz w:val="20"/>
            <w:szCs w:val="20"/>
          </w:rPr>
          <w:t>https://doi.org/10.1007/s10443-024-10247-8</w:t>
        </w:r>
      </w:hyperlink>
    </w:p>
    <w:p w14:paraId="398EC13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High cycle fatigue life analysis of unidirectional flax/PLA composites through infrared thermography Samuel </w:t>
      </w:r>
      <w:proofErr w:type="spellStart"/>
      <w:r w:rsidRPr="005709C8">
        <w:rPr>
          <w:rFonts w:ascii="Arial" w:hAnsi="Arial" w:cs="Arial"/>
          <w:sz w:val="20"/>
          <w:szCs w:val="20"/>
        </w:rPr>
        <w:t>Charca</w:t>
      </w:r>
      <w:proofErr w:type="spellEnd"/>
      <w:r w:rsidRPr="005709C8">
        <w:rPr>
          <w:rFonts w:ascii="Arial" w:hAnsi="Arial" w:cs="Arial"/>
          <w:sz w:val="20"/>
          <w:szCs w:val="20"/>
        </w:rPr>
        <w:t xml:space="preserve"> </w:t>
      </w:r>
      <w:proofErr w:type="spellStart"/>
      <w:proofErr w:type="gramStart"/>
      <w:r w:rsidRPr="005709C8">
        <w:rPr>
          <w:rFonts w:ascii="Arial" w:hAnsi="Arial" w:cs="Arial"/>
          <w:sz w:val="20"/>
          <w:szCs w:val="20"/>
        </w:rPr>
        <w:t>a,b</w:t>
      </w:r>
      <w:proofErr w:type="spellEnd"/>
      <w:proofErr w:type="gramEnd"/>
      <w:r w:rsidRPr="005709C8">
        <w:rPr>
          <w:rFonts w:ascii="Arial" w:hAnsi="Arial" w:cs="Arial"/>
          <w:sz w:val="20"/>
          <w:szCs w:val="20"/>
        </w:rPr>
        <w:t xml:space="preserve">, Liu Jiao-Wang a, J.A. Loya, Miguel A. Martínez c, Carlos Santiuste a, </w:t>
      </w:r>
      <w:hyperlink r:id="rId60" w:history="1">
        <w:r w:rsidRPr="005709C8">
          <w:rPr>
            <w:rStyle w:val="Hyperlink"/>
            <w:rFonts w:ascii="Arial" w:hAnsi="Arial" w:cs="Arial"/>
            <w:sz w:val="20"/>
            <w:szCs w:val="20"/>
          </w:rPr>
          <w:t>https://doi.org/10.1016/j.compstruct.2024.118370</w:t>
        </w:r>
      </w:hyperlink>
    </w:p>
    <w:p w14:paraId="3497879E"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The low-cycle fatigue performance aluminum matrix composites reinforced with particles </w:t>
      </w:r>
      <w:proofErr w:type="spellStart"/>
      <w:r w:rsidRPr="005709C8">
        <w:rPr>
          <w:rFonts w:ascii="Arial" w:hAnsi="Arial" w:cs="Arial"/>
          <w:sz w:val="20"/>
          <w:szCs w:val="20"/>
        </w:rPr>
        <w:t>AlFeCrMnTi</w:t>
      </w:r>
      <w:proofErr w:type="spellEnd"/>
      <w:r w:rsidRPr="005709C8">
        <w:rPr>
          <w:rFonts w:ascii="Arial" w:hAnsi="Arial" w:cs="Arial"/>
          <w:sz w:val="20"/>
          <w:szCs w:val="20"/>
        </w:rPr>
        <w:t xml:space="preserve"> and </w:t>
      </w:r>
      <w:proofErr w:type="spellStart"/>
      <w:r w:rsidRPr="005709C8">
        <w:rPr>
          <w:rFonts w:ascii="Arial" w:hAnsi="Arial" w:cs="Arial"/>
          <w:sz w:val="20"/>
          <w:szCs w:val="20"/>
        </w:rPr>
        <w:t>SiC</w:t>
      </w:r>
      <w:proofErr w:type="spellEnd"/>
      <w:r w:rsidRPr="005709C8">
        <w:rPr>
          <w:rFonts w:ascii="Arial" w:hAnsi="Arial" w:cs="Arial"/>
          <w:sz w:val="20"/>
          <w:szCs w:val="20"/>
        </w:rPr>
        <w:t xml:space="preserve"> that are extruded by equal-channel angular </w:t>
      </w:r>
      <w:proofErr w:type="spellStart"/>
      <w:r w:rsidRPr="005709C8">
        <w:rPr>
          <w:rFonts w:ascii="Arial" w:hAnsi="Arial" w:cs="Arial"/>
          <w:sz w:val="20"/>
          <w:szCs w:val="20"/>
        </w:rPr>
        <w:t>pressingYiqiang</w:t>
      </w:r>
      <w:proofErr w:type="spellEnd"/>
      <w:r w:rsidRPr="005709C8">
        <w:rPr>
          <w:rFonts w:ascii="Arial" w:hAnsi="Arial" w:cs="Arial"/>
          <w:sz w:val="20"/>
          <w:szCs w:val="20"/>
        </w:rPr>
        <w:t xml:space="preserve"> He, Hang Gu b, </w:t>
      </w:r>
      <w:r w:rsidRPr="005709C8">
        <w:rPr>
          <w:rFonts w:ascii="Arial" w:hAnsi="Arial" w:cs="Arial"/>
          <w:sz w:val="20"/>
          <w:szCs w:val="20"/>
        </w:rPr>
        <w:lastRenderedPageBreak/>
        <w:t xml:space="preserve">Tong Wang b, Kai Tao b, </w:t>
      </w:r>
      <w:proofErr w:type="spellStart"/>
      <w:r w:rsidRPr="005709C8">
        <w:rPr>
          <w:rFonts w:ascii="Arial" w:hAnsi="Arial" w:cs="Arial"/>
          <w:sz w:val="20"/>
          <w:szCs w:val="20"/>
        </w:rPr>
        <w:t>Sicheng</w:t>
      </w:r>
      <w:proofErr w:type="spellEnd"/>
      <w:r w:rsidRPr="005709C8">
        <w:rPr>
          <w:rFonts w:ascii="Arial" w:hAnsi="Arial" w:cs="Arial"/>
          <w:sz w:val="20"/>
          <w:szCs w:val="20"/>
        </w:rPr>
        <w:t xml:space="preserve"> Qian, Xiao He, Ying Cao, </w:t>
      </w:r>
      <w:proofErr w:type="spellStart"/>
      <w:r w:rsidRPr="005709C8">
        <w:rPr>
          <w:rFonts w:ascii="Arial" w:hAnsi="Arial" w:cs="Arial"/>
          <w:sz w:val="20"/>
          <w:szCs w:val="20"/>
        </w:rPr>
        <w:t>Hanwen</w:t>
      </w:r>
      <w:proofErr w:type="spellEnd"/>
      <w:r w:rsidRPr="005709C8">
        <w:rPr>
          <w:rFonts w:ascii="Arial" w:hAnsi="Arial" w:cs="Arial"/>
          <w:sz w:val="20"/>
          <w:szCs w:val="20"/>
        </w:rPr>
        <w:t xml:space="preserve"> Lu </w:t>
      </w:r>
      <w:hyperlink r:id="rId61" w:history="1">
        <w:r w:rsidRPr="005709C8">
          <w:rPr>
            <w:rStyle w:val="Hyperlink"/>
            <w:rFonts w:ascii="Arial" w:hAnsi="Arial" w:cs="Arial"/>
            <w:sz w:val="20"/>
            <w:szCs w:val="20"/>
          </w:rPr>
          <w:t>https://doi.org/10.1016/j.mtcomm.2025.111782</w:t>
        </w:r>
      </w:hyperlink>
    </w:p>
    <w:p w14:paraId="343A7F0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Experimental and micromechanical investigation of precipitate size </w:t>
      </w:r>
      <w:proofErr w:type="spellStart"/>
      <w:r w:rsidRPr="005709C8">
        <w:rPr>
          <w:rFonts w:ascii="Arial" w:hAnsi="Arial" w:cs="Arial"/>
          <w:sz w:val="20"/>
          <w:szCs w:val="20"/>
        </w:rPr>
        <w:t>effectson</w:t>
      </w:r>
      <w:proofErr w:type="spellEnd"/>
      <w:r w:rsidRPr="005709C8">
        <w:rPr>
          <w:rFonts w:ascii="Arial" w:hAnsi="Arial" w:cs="Arial"/>
          <w:sz w:val="20"/>
          <w:szCs w:val="20"/>
        </w:rPr>
        <w:t xml:space="preserve"> the creep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a high chromium martensitic </w:t>
      </w:r>
      <w:proofErr w:type="spellStart"/>
      <w:r w:rsidRPr="005709C8">
        <w:rPr>
          <w:rFonts w:ascii="Arial" w:hAnsi="Arial" w:cs="Arial"/>
          <w:sz w:val="20"/>
          <w:szCs w:val="20"/>
        </w:rPr>
        <w:t>steelJun</w:t>
      </w:r>
      <w:proofErr w:type="spellEnd"/>
      <w:r w:rsidRPr="005709C8">
        <w:rPr>
          <w:rFonts w:ascii="Arial" w:hAnsi="Arial" w:cs="Arial"/>
          <w:sz w:val="20"/>
          <w:szCs w:val="20"/>
        </w:rPr>
        <w:t xml:space="preserve">-Dong Yin a, Lei Wang a, Bao-Yin Zhu, Xiao Jin, Chen-Feng Li, Esteban P. </w:t>
      </w:r>
      <w:proofErr w:type="spellStart"/>
      <w:r w:rsidRPr="005709C8">
        <w:rPr>
          <w:rFonts w:ascii="Arial" w:hAnsi="Arial" w:cs="Arial"/>
          <w:sz w:val="20"/>
          <w:szCs w:val="20"/>
        </w:rPr>
        <w:t>Busso</w:t>
      </w:r>
      <w:proofErr w:type="spellEnd"/>
      <w:r w:rsidRPr="005709C8">
        <w:rPr>
          <w:rFonts w:ascii="Arial" w:hAnsi="Arial" w:cs="Arial"/>
          <w:sz w:val="20"/>
          <w:szCs w:val="20"/>
        </w:rPr>
        <w:t xml:space="preserve"> </w:t>
      </w:r>
      <w:proofErr w:type="spellStart"/>
      <w:r w:rsidRPr="005709C8">
        <w:rPr>
          <w:rFonts w:ascii="Arial" w:hAnsi="Arial" w:cs="Arial"/>
          <w:sz w:val="20"/>
          <w:szCs w:val="20"/>
        </w:rPr>
        <w:t>a,Dong</w:t>
      </w:r>
      <w:proofErr w:type="spellEnd"/>
      <w:r w:rsidRPr="005709C8">
        <w:rPr>
          <w:rFonts w:ascii="Arial" w:hAnsi="Arial" w:cs="Arial"/>
          <w:sz w:val="20"/>
          <w:szCs w:val="20"/>
        </w:rPr>
        <w:t xml:space="preserve">-Feng Li a, </w:t>
      </w:r>
      <w:hyperlink r:id="rId62" w:history="1">
        <w:r w:rsidRPr="005709C8">
          <w:rPr>
            <w:rStyle w:val="Hyperlink"/>
            <w:rFonts w:ascii="Arial" w:hAnsi="Arial" w:cs="Arial"/>
            <w:sz w:val="20"/>
            <w:szCs w:val="20"/>
          </w:rPr>
          <w:t>https://doi.org/10.1016/j.euromechsol.2025.105591</w:t>
        </w:r>
      </w:hyperlink>
    </w:p>
    <w:p w14:paraId="432920F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performance of HFRP-reinforced track composite slabs: Experiments and numerical </w:t>
      </w:r>
      <w:proofErr w:type="spellStart"/>
      <w:r w:rsidRPr="005709C8">
        <w:rPr>
          <w:rFonts w:ascii="Arial" w:hAnsi="Arial" w:cs="Arial"/>
          <w:sz w:val="20"/>
          <w:szCs w:val="20"/>
        </w:rPr>
        <w:t>simulationZhongzhi</w:t>
      </w:r>
      <w:proofErr w:type="spellEnd"/>
      <w:r w:rsidRPr="005709C8">
        <w:rPr>
          <w:rFonts w:ascii="Arial" w:hAnsi="Arial" w:cs="Arial"/>
          <w:sz w:val="20"/>
          <w:szCs w:val="20"/>
        </w:rPr>
        <w:t xml:space="preserve"> Guan, </w:t>
      </w:r>
      <w:proofErr w:type="spellStart"/>
      <w:r w:rsidRPr="005709C8">
        <w:rPr>
          <w:rFonts w:ascii="Arial" w:hAnsi="Arial" w:cs="Arial"/>
          <w:sz w:val="20"/>
          <w:szCs w:val="20"/>
        </w:rPr>
        <w:t>Hongguang</w:t>
      </w:r>
      <w:proofErr w:type="spellEnd"/>
      <w:r w:rsidRPr="005709C8">
        <w:rPr>
          <w:rFonts w:ascii="Arial" w:hAnsi="Arial" w:cs="Arial"/>
          <w:sz w:val="20"/>
          <w:szCs w:val="20"/>
        </w:rPr>
        <w:t xml:space="preserve"> Wang, </w:t>
      </w:r>
      <w:proofErr w:type="spellStart"/>
      <w:r w:rsidRPr="005709C8">
        <w:rPr>
          <w:rFonts w:ascii="Arial" w:hAnsi="Arial" w:cs="Arial"/>
          <w:sz w:val="20"/>
          <w:szCs w:val="20"/>
        </w:rPr>
        <w:t>Yuhang</w:t>
      </w:r>
      <w:proofErr w:type="spellEnd"/>
      <w:r w:rsidRPr="005709C8">
        <w:rPr>
          <w:rFonts w:ascii="Arial" w:hAnsi="Arial" w:cs="Arial"/>
          <w:sz w:val="20"/>
          <w:szCs w:val="20"/>
        </w:rPr>
        <w:t xml:space="preserve"> Ren, </w:t>
      </w:r>
      <w:proofErr w:type="spellStart"/>
      <w:r w:rsidRPr="005709C8">
        <w:rPr>
          <w:rFonts w:ascii="Arial" w:hAnsi="Arial" w:cs="Arial"/>
          <w:sz w:val="20"/>
          <w:szCs w:val="20"/>
        </w:rPr>
        <w:t>Guangzhu</w:t>
      </w:r>
      <w:proofErr w:type="spellEnd"/>
      <w:r w:rsidRPr="005709C8">
        <w:rPr>
          <w:rFonts w:ascii="Arial" w:hAnsi="Arial" w:cs="Arial"/>
          <w:sz w:val="20"/>
          <w:szCs w:val="20"/>
        </w:rPr>
        <w:t xml:space="preserve"> Zhang, </w:t>
      </w:r>
      <w:proofErr w:type="spellStart"/>
      <w:r w:rsidRPr="005709C8">
        <w:rPr>
          <w:rFonts w:ascii="Arial" w:hAnsi="Arial" w:cs="Arial"/>
          <w:sz w:val="20"/>
          <w:szCs w:val="20"/>
        </w:rPr>
        <w:t>Yongli</w:t>
      </w:r>
      <w:proofErr w:type="spellEnd"/>
      <w:r w:rsidRPr="005709C8">
        <w:rPr>
          <w:rFonts w:ascii="Arial" w:hAnsi="Arial" w:cs="Arial"/>
          <w:sz w:val="20"/>
          <w:szCs w:val="20"/>
        </w:rPr>
        <w:t xml:space="preserve"> Xu </w:t>
      </w:r>
      <w:hyperlink r:id="rId63" w:history="1">
        <w:r w:rsidRPr="005709C8">
          <w:rPr>
            <w:rStyle w:val="Hyperlink"/>
            <w:rFonts w:ascii="Arial" w:hAnsi="Arial" w:cs="Arial"/>
            <w:sz w:val="20"/>
            <w:szCs w:val="20"/>
          </w:rPr>
          <w:t>https://doi.org/10.1016/j.engstruct.2025.121471</w:t>
        </w:r>
      </w:hyperlink>
    </w:p>
    <w:p w14:paraId="1BE183C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behavior and nonlinear life prediction of open-hole thermoplastic composite laminates with drilling-induced </w:t>
      </w:r>
      <w:proofErr w:type="spellStart"/>
      <w:r w:rsidRPr="005709C8">
        <w:rPr>
          <w:rFonts w:ascii="Arial" w:hAnsi="Arial" w:cs="Arial"/>
          <w:sz w:val="20"/>
          <w:szCs w:val="20"/>
        </w:rPr>
        <w:t>delamination˙Ça</w:t>
      </w:r>
      <w:proofErr w:type="spellEnd"/>
      <w:r w:rsidRPr="005709C8">
        <w:rPr>
          <w:rFonts w:ascii="Arial" w:hAnsi="Arial" w:cs="Arial"/>
          <w:sz w:val="20"/>
          <w:szCs w:val="20"/>
        </w:rPr>
        <w:t xml:space="preserve">˘ </w:t>
      </w:r>
      <w:proofErr w:type="spellStart"/>
      <w:proofErr w:type="gramStart"/>
      <w:r w:rsidRPr="005709C8">
        <w:rPr>
          <w:rFonts w:ascii="Arial" w:hAnsi="Arial" w:cs="Arial"/>
          <w:sz w:val="20"/>
          <w:szCs w:val="20"/>
        </w:rPr>
        <w:t>Ilhan</w:t>
      </w:r>
      <w:proofErr w:type="spellEnd"/>
      <w:r w:rsidRPr="005709C8">
        <w:rPr>
          <w:rFonts w:ascii="Arial" w:hAnsi="Arial" w:cs="Arial"/>
          <w:sz w:val="20"/>
          <w:szCs w:val="20"/>
        </w:rPr>
        <w:t xml:space="preserve"> ,</w:t>
      </w:r>
      <w:proofErr w:type="gramEnd"/>
      <w:r w:rsidRPr="005709C8">
        <w:rPr>
          <w:rFonts w:ascii="Arial" w:hAnsi="Arial" w:cs="Arial"/>
          <w:sz w:val="20"/>
          <w:szCs w:val="20"/>
        </w:rPr>
        <w:t xml:space="preserve"> </w:t>
      </w:r>
      <w:proofErr w:type="spellStart"/>
      <w:r w:rsidRPr="005709C8">
        <w:rPr>
          <w:rFonts w:ascii="Arial" w:hAnsi="Arial" w:cs="Arial"/>
          <w:sz w:val="20"/>
          <w:szCs w:val="20"/>
        </w:rPr>
        <w:t>Ulvi</w:t>
      </w:r>
      <w:proofErr w:type="spellEnd"/>
      <w:r w:rsidRPr="005709C8">
        <w:rPr>
          <w:rFonts w:ascii="Arial" w:hAnsi="Arial" w:cs="Arial"/>
          <w:sz w:val="20"/>
          <w:szCs w:val="20"/>
        </w:rPr>
        <w:t xml:space="preserve"> </w:t>
      </w:r>
      <w:proofErr w:type="spellStart"/>
      <w:r w:rsidRPr="005709C8">
        <w:rPr>
          <w:rFonts w:ascii="Arial" w:hAnsi="Arial" w:cs="Arial"/>
          <w:sz w:val="20"/>
          <w:szCs w:val="20"/>
        </w:rPr>
        <w:t>Sekergrı</w:t>
      </w:r>
      <w:proofErr w:type="spellEnd"/>
      <w:r w:rsidRPr="005709C8">
        <w:rPr>
          <w:rFonts w:ascii="Arial" w:hAnsi="Arial" w:cs="Arial"/>
          <w:sz w:val="20"/>
          <w:szCs w:val="20"/>
        </w:rPr>
        <w:t xml:space="preserve"> ¸ </w:t>
      </w:r>
      <w:hyperlink r:id="rId64" w:history="1">
        <w:r w:rsidRPr="005709C8">
          <w:rPr>
            <w:rStyle w:val="Hyperlink"/>
            <w:rFonts w:ascii="Arial" w:hAnsi="Arial" w:cs="Arial"/>
            <w:sz w:val="20"/>
            <w:szCs w:val="20"/>
          </w:rPr>
          <w:t>https://doi.org/10.1016/j.engfracmech.2025.111076</w:t>
        </w:r>
      </w:hyperlink>
    </w:p>
    <w:p w14:paraId="35888AE2"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Low-cycle fatigue life prediction of modified 9Cr-1Mo ferritic-martensitic steel in liquid lead–bismuth eutectic environments using a physically-based </w:t>
      </w:r>
      <w:proofErr w:type="spellStart"/>
      <w:r w:rsidRPr="005709C8">
        <w:rPr>
          <w:rFonts w:ascii="Arial" w:hAnsi="Arial" w:cs="Arial"/>
          <w:sz w:val="20"/>
          <w:szCs w:val="20"/>
        </w:rPr>
        <w:t>modelShouwen</w:t>
      </w:r>
      <w:proofErr w:type="spellEnd"/>
      <w:r w:rsidRPr="005709C8">
        <w:rPr>
          <w:rFonts w:ascii="Arial" w:hAnsi="Arial" w:cs="Arial"/>
          <w:sz w:val="20"/>
          <w:szCs w:val="20"/>
        </w:rPr>
        <w:t xml:space="preserve"> Shi, </w:t>
      </w:r>
      <w:proofErr w:type="spellStart"/>
      <w:r w:rsidRPr="005709C8">
        <w:rPr>
          <w:rFonts w:ascii="Arial" w:hAnsi="Arial" w:cs="Arial"/>
          <w:sz w:val="20"/>
          <w:szCs w:val="20"/>
        </w:rPr>
        <w:t>Weibin</w:t>
      </w:r>
      <w:proofErr w:type="spellEnd"/>
      <w:r w:rsidRPr="005709C8">
        <w:rPr>
          <w:rFonts w:ascii="Arial" w:hAnsi="Arial" w:cs="Arial"/>
          <w:sz w:val="20"/>
          <w:szCs w:val="20"/>
        </w:rPr>
        <w:t xml:space="preserve"> Li, Dan Wu, Wei Huang , Gang Chen, Qiang Lin, Xu Chen </w:t>
      </w:r>
      <w:hyperlink r:id="rId65" w:history="1">
        <w:r w:rsidRPr="005709C8">
          <w:rPr>
            <w:rStyle w:val="Hyperlink"/>
            <w:rFonts w:ascii="Arial" w:hAnsi="Arial" w:cs="Arial"/>
            <w:sz w:val="20"/>
            <w:szCs w:val="20"/>
          </w:rPr>
          <w:t>https://doi.org/10.1016/j.engfracmech.2025.111434</w:t>
        </w:r>
      </w:hyperlink>
    </w:p>
    <w:p w14:paraId="5244DF0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Improving fatigue testing of AISI 304L stainless steel in high temperature water regarding their complex hardening and softening material </w:t>
      </w:r>
      <w:proofErr w:type="spellStart"/>
      <w:r w:rsidRPr="005709C8">
        <w:rPr>
          <w:rFonts w:ascii="Arial" w:hAnsi="Arial" w:cs="Arial"/>
          <w:sz w:val="20"/>
          <w:szCs w:val="20"/>
        </w:rPr>
        <w:t>behaviourGeorg</w:t>
      </w:r>
      <w:proofErr w:type="spellEnd"/>
      <w:r w:rsidRPr="005709C8">
        <w:rPr>
          <w:rFonts w:ascii="Arial" w:hAnsi="Arial" w:cs="Arial"/>
          <w:sz w:val="20"/>
          <w:szCs w:val="20"/>
        </w:rPr>
        <w:t xml:space="preserve"> </w:t>
      </w:r>
      <w:proofErr w:type="spellStart"/>
      <w:r w:rsidRPr="005709C8">
        <w:rPr>
          <w:rFonts w:ascii="Arial" w:hAnsi="Arial" w:cs="Arial"/>
          <w:sz w:val="20"/>
          <w:szCs w:val="20"/>
        </w:rPr>
        <w:t>Veile</w:t>
      </w:r>
      <w:proofErr w:type="spellEnd"/>
      <w:r w:rsidRPr="005709C8">
        <w:rPr>
          <w:rFonts w:ascii="Arial" w:hAnsi="Arial" w:cs="Arial"/>
          <w:sz w:val="20"/>
          <w:szCs w:val="20"/>
        </w:rPr>
        <w:t xml:space="preserve">, Jürgen Rudolph b, Nina Gr¨ </w:t>
      </w:r>
      <w:proofErr w:type="spellStart"/>
      <w:r w:rsidRPr="005709C8">
        <w:rPr>
          <w:rFonts w:ascii="Arial" w:hAnsi="Arial" w:cs="Arial"/>
          <w:sz w:val="20"/>
          <w:szCs w:val="20"/>
        </w:rPr>
        <w:t>ozinger</w:t>
      </w:r>
      <w:proofErr w:type="spellEnd"/>
      <w:r w:rsidRPr="005709C8">
        <w:rPr>
          <w:rFonts w:ascii="Arial" w:hAnsi="Arial" w:cs="Arial"/>
          <w:sz w:val="20"/>
          <w:szCs w:val="20"/>
        </w:rPr>
        <w:t xml:space="preserve"> a, Martin Herzig, Michael Grimm, Stefan Weihe </w:t>
      </w:r>
      <w:hyperlink r:id="rId66" w:history="1">
        <w:r w:rsidRPr="005709C8">
          <w:rPr>
            <w:rStyle w:val="Hyperlink"/>
            <w:rFonts w:ascii="Arial" w:hAnsi="Arial" w:cs="Arial"/>
            <w:sz w:val="20"/>
            <w:szCs w:val="20"/>
          </w:rPr>
          <w:t>https://doi.org/10.1016/j.ijpvp.2025.105612</w:t>
        </w:r>
      </w:hyperlink>
    </w:p>
    <w:p w14:paraId="372D3B6E"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life prediction of aluminum-steel magnetic pulse crimped joints based on point cloud measurement and gradient boosting regression </w:t>
      </w:r>
      <w:proofErr w:type="spellStart"/>
      <w:r w:rsidRPr="005709C8">
        <w:rPr>
          <w:rFonts w:ascii="Arial" w:hAnsi="Arial" w:cs="Arial"/>
          <w:sz w:val="20"/>
          <w:szCs w:val="20"/>
        </w:rPr>
        <w:t>treesYujia</w:t>
      </w:r>
      <w:proofErr w:type="spellEnd"/>
      <w:r w:rsidRPr="005709C8">
        <w:rPr>
          <w:rFonts w:ascii="Arial" w:hAnsi="Arial" w:cs="Arial"/>
          <w:sz w:val="20"/>
          <w:szCs w:val="20"/>
        </w:rPr>
        <w:t xml:space="preserve"> Zhao a, Ming Lai, Yuqi Wu, Guangyao Li, Hao Jiang a, </w:t>
      </w:r>
      <w:proofErr w:type="spellStart"/>
      <w:r w:rsidRPr="005709C8">
        <w:rPr>
          <w:rFonts w:ascii="Arial" w:hAnsi="Arial" w:cs="Arial"/>
          <w:sz w:val="20"/>
          <w:szCs w:val="20"/>
        </w:rPr>
        <w:t>Junjia</w:t>
      </w:r>
      <w:proofErr w:type="spellEnd"/>
      <w:r w:rsidRPr="005709C8">
        <w:rPr>
          <w:rFonts w:ascii="Arial" w:hAnsi="Arial" w:cs="Arial"/>
          <w:sz w:val="20"/>
          <w:szCs w:val="20"/>
        </w:rPr>
        <w:t xml:space="preserve"> Cui </w:t>
      </w:r>
      <w:hyperlink r:id="rId67" w:history="1">
        <w:r w:rsidRPr="005709C8">
          <w:rPr>
            <w:rStyle w:val="Hyperlink"/>
            <w:rFonts w:ascii="Arial" w:hAnsi="Arial" w:cs="Arial"/>
            <w:sz w:val="20"/>
            <w:szCs w:val="20"/>
          </w:rPr>
          <w:t>https://doi.org/10.1016/j.ijfatigue.2025.109020</w:t>
        </w:r>
      </w:hyperlink>
    </w:p>
    <w:p w14:paraId="5D4DB8A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crack initiation mechanism and life prediction of laser-arc hybrid welded TC4 titanium alloy </w:t>
      </w:r>
      <w:proofErr w:type="spellStart"/>
      <w:r w:rsidRPr="005709C8">
        <w:rPr>
          <w:rFonts w:ascii="Arial" w:hAnsi="Arial" w:cs="Arial"/>
          <w:sz w:val="20"/>
          <w:szCs w:val="20"/>
        </w:rPr>
        <w:t>jointsZheng</w:t>
      </w:r>
      <w:proofErr w:type="spellEnd"/>
      <w:r w:rsidRPr="005709C8">
        <w:rPr>
          <w:rFonts w:ascii="Arial" w:hAnsi="Arial" w:cs="Arial"/>
          <w:sz w:val="20"/>
          <w:szCs w:val="20"/>
        </w:rPr>
        <w:t xml:space="preserve"> Lei, Long He a, </w:t>
      </w:r>
      <w:proofErr w:type="spellStart"/>
      <w:r w:rsidRPr="005709C8">
        <w:rPr>
          <w:rFonts w:ascii="Arial" w:hAnsi="Arial" w:cs="Arial"/>
          <w:sz w:val="20"/>
          <w:szCs w:val="20"/>
        </w:rPr>
        <w:t>Ruilin</w:t>
      </w:r>
      <w:proofErr w:type="spellEnd"/>
      <w:r w:rsidRPr="005709C8">
        <w:rPr>
          <w:rFonts w:ascii="Arial" w:hAnsi="Arial" w:cs="Arial"/>
          <w:sz w:val="20"/>
          <w:szCs w:val="20"/>
        </w:rPr>
        <w:t xml:space="preserve"> Liu a, Xu Zhao </w:t>
      </w:r>
      <w:hyperlink r:id="rId68" w:history="1">
        <w:r w:rsidRPr="005709C8">
          <w:rPr>
            <w:rStyle w:val="Hyperlink"/>
            <w:rFonts w:ascii="Arial" w:hAnsi="Arial" w:cs="Arial"/>
            <w:sz w:val="20"/>
            <w:szCs w:val="20"/>
          </w:rPr>
          <w:t>https://doi.org/10.1016/j.ijfatigue.2025.109308</w:t>
        </w:r>
      </w:hyperlink>
    </w:p>
    <w:p w14:paraId="09B2131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performance and fatigue life prediction model of hybrid fiber reinforced geopolymer with steel and polypropylene </w:t>
      </w:r>
      <w:proofErr w:type="spellStart"/>
      <w:r w:rsidRPr="005709C8">
        <w:rPr>
          <w:rFonts w:ascii="Arial" w:hAnsi="Arial" w:cs="Arial"/>
          <w:sz w:val="20"/>
          <w:szCs w:val="20"/>
        </w:rPr>
        <w:t>fibersCai</w:t>
      </w:r>
      <w:proofErr w:type="spellEnd"/>
      <w:r w:rsidRPr="005709C8">
        <w:rPr>
          <w:rFonts w:ascii="Arial" w:hAnsi="Arial" w:cs="Arial"/>
          <w:sz w:val="20"/>
          <w:szCs w:val="20"/>
        </w:rPr>
        <w:t xml:space="preserve"> Wu a, </w:t>
      </w:r>
      <w:proofErr w:type="spellStart"/>
      <w:r w:rsidRPr="005709C8">
        <w:rPr>
          <w:rFonts w:ascii="Arial" w:hAnsi="Arial" w:cs="Arial"/>
          <w:sz w:val="20"/>
          <w:szCs w:val="20"/>
        </w:rPr>
        <w:t>Peiyuan</w:t>
      </w:r>
      <w:proofErr w:type="spellEnd"/>
      <w:r w:rsidRPr="005709C8">
        <w:rPr>
          <w:rFonts w:ascii="Arial" w:hAnsi="Arial" w:cs="Arial"/>
          <w:sz w:val="20"/>
          <w:szCs w:val="20"/>
        </w:rPr>
        <w:t xml:space="preserve"> Zhou b, </w:t>
      </w:r>
      <w:proofErr w:type="spellStart"/>
      <w:r w:rsidRPr="005709C8">
        <w:rPr>
          <w:rFonts w:ascii="Arial" w:hAnsi="Arial" w:cs="Arial"/>
          <w:sz w:val="20"/>
          <w:szCs w:val="20"/>
        </w:rPr>
        <w:t>Zhijiang</w:t>
      </w:r>
      <w:proofErr w:type="spellEnd"/>
      <w:r w:rsidRPr="005709C8">
        <w:rPr>
          <w:rFonts w:ascii="Arial" w:hAnsi="Arial" w:cs="Arial"/>
          <w:sz w:val="20"/>
          <w:szCs w:val="20"/>
        </w:rPr>
        <w:t xml:space="preserve"> Li, </w:t>
      </w:r>
      <w:proofErr w:type="spellStart"/>
      <w:r w:rsidRPr="005709C8">
        <w:rPr>
          <w:rFonts w:ascii="Arial" w:hAnsi="Arial" w:cs="Arial"/>
          <w:sz w:val="20"/>
          <w:szCs w:val="20"/>
        </w:rPr>
        <w:t>Nanhui</w:t>
      </w:r>
      <w:proofErr w:type="spellEnd"/>
      <w:r w:rsidRPr="005709C8">
        <w:rPr>
          <w:rFonts w:ascii="Arial" w:hAnsi="Arial" w:cs="Arial"/>
          <w:sz w:val="20"/>
          <w:szCs w:val="20"/>
        </w:rPr>
        <w:t xml:space="preserve"> Huang c, </w:t>
      </w:r>
      <w:proofErr w:type="spellStart"/>
      <w:r w:rsidRPr="005709C8">
        <w:rPr>
          <w:rFonts w:ascii="Arial" w:hAnsi="Arial" w:cs="Arial"/>
          <w:sz w:val="20"/>
          <w:szCs w:val="20"/>
        </w:rPr>
        <w:t>Daopei</w:t>
      </w:r>
      <w:proofErr w:type="spellEnd"/>
      <w:r w:rsidRPr="005709C8">
        <w:rPr>
          <w:rFonts w:ascii="Arial" w:hAnsi="Arial" w:cs="Arial"/>
          <w:sz w:val="20"/>
          <w:szCs w:val="20"/>
        </w:rPr>
        <w:t xml:space="preserve"> Zhu </w:t>
      </w:r>
      <w:hyperlink r:id="rId69" w:history="1">
        <w:r w:rsidRPr="005709C8">
          <w:rPr>
            <w:rStyle w:val="Hyperlink"/>
            <w:rFonts w:ascii="Arial" w:hAnsi="Arial" w:cs="Arial"/>
            <w:sz w:val="20"/>
            <w:szCs w:val="20"/>
          </w:rPr>
          <w:t>https://doi.org/10.1016/j.conbuildmat.2025.142185</w:t>
        </w:r>
      </w:hyperlink>
      <w:r w:rsidRPr="005709C8">
        <w:rPr>
          <w:rFonts w:ascii="Arial" w:hAnsi="Arial" w:cs="Arial"/>
          <w:sz w:val="20"/>
          <w:szCs w:val="20"/>
        </w:rPr>
        <w:t xml:space="preserve"> </w:t>
      </w:r>
    </w:p>
    <w:p w14:paraId="50AC7C73" w14:textId="77777777" w:rsidR="00B61F41" w:rsidRDefault="00B61F41" w:rsidP="002779F3">
      <w:pPr>
        <w:pStyle w:val="BodyText"/>
        <w:spacing w:before="82"/>
        <w:ind w:left="525" w:right="176"/>
        <w:jc w:val="both"/>
      </w:pPr>
    </w:p>
    <w:p w14:paraId="206E4D75" w14:textId="77777777" w:rsidR="00B61F41" w:rsidRDefault="00B61F41" w:rsidP="002779F3">
      <w:pPr>
        <w:pStyle w:val="BodyText"/>
        <w:spacing w:before="82"/>
        <w:ind w:left="525" w:right="176"/>
        <w:jc w:val="both"/>
      </w:pPr>
    </w:p>
    <w:sectPr w:rsidR="00B61F41" w:rsidSect="001C52B0">
      <w:pgSz w:w="11920" w:h="16850"/>
      <w:pgMar w:top="146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D51BD" w14:textId="77777777" w:rsidR="00644748" w:rsidRDefault="00644748" w:rsidP="00B87011">
      <w:r>
        <w:separator/>
      </w:r>
    </w:p>
  </w:endnote>
  <w:endnote w:type="continuationSeparator" w:id="0">
    <w:p w14:paraId="6A9F89AD" w14:textId="77777777" w:rsidR="00644748" w:rsidRDefault="00644748" w:rsidP="00B8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DD05E" w14:textId="77777777" w:rsidR="00644748" w:rsidRDefault="00644748" w:rsidP="00B87011">
      <w:r>
        <w:separator/>
      </w:r>
    </w:p>
  </w:footnote>
  <w:footnote w:type="continuationSeparator" w:id="0">
    <w:p w14:paraId="24771588" w14:textId="77777777" w:rsidR="00644748" w:rsidRDefault="00644748" w:rsidP="00B87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3D97"/>
    <w:multiLevelType w:val="hybridMultilevel"/>
    <w:tmpl w:val="C6068B40"/>
    <w:lvl w:ilvl="0" w:tplc="4009000F">
      <w:start w:val="1"/>
      <w:numFmt w:val="decimal"/>
      <w:lvlText w:val="%1."/>
      <w:lvlJc w:val="left"/>
      <w:pPr>
        <w:ind w:left="284" w:hanging="360"/>
      </w:pPr>
    </w:lvl>
    <w:lvl w:ilvl="1" w:tplc="40090019" w:tentative="1">
      <w:start w:val="1"/>
      <w:numFmt w:val="lowerLetter"/>
      <w:lvlText w:val="%2."/>
      <w:lvlJc w:val="left"/>
      <w:pPr>
        <w:ind w:left="1004" w:hanging="360"/>
      </w:pPr>
    </w:lvl>
    <w:lvl w:ilvl="2" w:tplc="4009001B" w:tentative="1">
      <w:start w:val="1"/>
      <w:numFmt w:val="lowerRoman"/>
      <w:lvlText w:val="%3."/>
      <w:lvlJc w:val="right"/>
      <w:pPr>
        <w:ind w:left="1724" w:hanging="180"/>
      </w:pPr>
    </w:lvl>
    <w:lvl w:ilvl="3" w:tplc="4009000F" w:tentative="1">
      <w:start w:val="1"/>
      <w:numFmt w:val="decimal"/>
      <w:lvlText w:val="%4."/>
      <w:lvlJc w:val="left"/>
      <w:pPr>
        <w:ind w:left="2444" w:hanging="360"/>
      </w:pPr>
    </w:lvl>
    <w:lvl w:ilvl="4" w:tplc="40090019" w:tentative="1">
      <w:start w:val="1"/>
      <w:numFmt w:val="lowerLetter"/>
      <w:lvlText w:val="%5."/>
      <w:lvlJc w:val="left"/>
      <w:pPr>
        <w:ind w:left="3164" w:hanging="360"/>
      </w:pPr>
    </w:lvl>
    <w:lvl w:ilvl="5" w:tplc="4009001B" w:tentative="1">
      <w:start w:val="1"/>
      <w:numFmt w:val="lowerRoman"/>
      <w:lvlText w:val="%6."/>
      <w:lvlJc w:val="right"/>
      <w:pPr>
        <w:ind w:left="3884" w:hanging="180"/>
      </w:pPr>
    </w:lvl>
    <w:lvl w:ilvl="6" w:tplc="4009000F" w:tentative="1">
      <w:start w:val="1"/>
      <w:numFmt w:val="decimal"/>
      <w:lvlText w:val="%7."/>
      <w:lvlJc w:val="left"/>
      <w:pPr>
        <w:ind w:left="4604" w:hanging="360"/>
      </w:pPr>
    </w:lvl>
    <w:lvl w:ilvl="7" w:tplc="40090019" w:tentative="1">
      <w:start w:val="1"/>
      <w:numFmt w:val="lowerLetter"/>
      <w:lvlText w:val="%8."/>
      <w:lvlJc w:val="left"/>
      <w:pPr>
        <w:ind w:left="5324" w:hanging="360"/>
      </w:pPr>
    </w:lvl>
    <w:lvl w:ilvl="8" w:tplc="4009001B" w:tentative="1">
      <w:start w:val="1"/>
      <w:numFmt w:val="lowerRoman"/>
      <w:lvlText w:val="%9."/>
      <w:lvlJc w:val="right"/>
      <w:pPr>
        <w:ind w:left="6044" w:hanging="180"/>
      </w:pPr>
    </w:lvl>
  </w:abstractNum>
  <w:abstractNum w:abstractNumId="1" w15:restartNumberingAfterBreak="0">
    <w:nsid w:val="05530341"/>
    <w:multiLevelType w:val="hybridMultilevel"/>
    <w:tmpl w:val="7E809A34"/>
    <w:lvl w:ilvl="0" w:tplc="CFE042F8">
      <w:start w:val="1"/>
      <w:numFmt w:val="decimal"/>
      <w:lvlText w:val="[%1]"/>
      <w:lvlJc w:val="left"/>
      <w:pPr>
        <w:ind w:left="502" w:hanging="360"/>
      </w:pPr>
      <w:rPr>
        <w:rFonts w:ascii="Times New Roman" w:eastAsia="Times New Roman" w:hAnsi="Times New Roman" w:cs="Times New Roman" w:hint="default"/>
        <w:b w:val="0"/>
        <w:bCs w:val="0"/>
        <w:i w:val="0"/>
        <w:iCs w:val="0"/>
        <w:spacing w:val="-1"/>
        <w:w w:val="100"/>
        <w:sz w:val="16"/>
        <w:szCs w:val="16"/>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631907"/>
    <w:multiLevelType w:val="multilevel"/>
    <w:tmpl w:val="94B45824"/>
    <w:lvl w:ilvl="0">
      <w:start w:val="1"/>
      <w:numFmt w:val="decimal"/>
      <w:lvlText w:val="%1."/>
      <w:lvlJc w:val="left"/>
      <w:pPr>
        <w:ind w:left="1836" w:hanging="360"/>
      </w:pPr>
      <w:rPr>
        <w:rFonts w:ascii="Times New Roman" w:eastAsia="Times New Roman" w:hAnsi="Times New Roman" w:cs="Times New Roman" w:hint="default"/>
        <w:b/>
        <w:bCs/>
        <w:i/>
        <w:iCs/>
        <w:spacing w:val="0"/>
        <w:w w:val="99"/>
        <w:sz w:val="20"/>
        <w:szCs w:val="20"/>
        <w:lang w:val="en-US" w:eastAsia="en-US" w:bidi="ar-SA"/>
      </w:rPr>
    </w:lvl>
    <w:lvl w:ilvl="1">
      <w:start w:val="1"/>
      <w:numFmt w:val="decimal"/>
      <w:lvlText w:val="%1.%2"/>
      <w:lvlJc w:val="left"/>
      <w:pPr>
        <w:ind w:left="642" w:hanging="298"/>
        <w:jc w:val="right"/>
      </w:pPr>
      <w:rPr>
        <w:rFonts w:ascii="Times New Roman" w:eastAsia="Times New Roman" w:hAnsi="Times New Roman" w:cs="Times New Roman" w:hint="default"/>
        <w:b w:val="0"/>
        <w:bCs w:val="0"/>
        <w:i/>
        <w:iCs/>
        <w:spacing w:val="-2"/>
        <w:w w:val="99"/>
        <w:sz w:val="20"/>
        <w:szCs w:val="20"/>
        <w:lang w:val="en-US" w:eastAsia="en-US" w:bidi="ar-SA"/>
      </w:rPr>
    </w:lvl>
    <w:lvl w:ilvl="2">
      <w:start w:val="1"/>
      <w:numFmt w:val="decimal"/>
      <w:lvlText w:val="%1.%2.%3"/>
      <w:lvlJc w:val="left"/>
      <w:pPr>
        <w:ind w:left="503" w:hanging="447"/>
      </w:pPr>
      <w:rPr>
        <w:rFonts w:ascii="Times New Roman" w:eastAsia="Times New Roman" w:hAnsi="Times New Roman" w:cs="Times New Roman" w:hint="default"/>
        <w:b w:val="0"/>
        <w:bCs w:val="0"/>
        <w:i/>
        <w:iCs/>
        <w:spacing w:val="-2"/>
        <w:w w:val="99"/>
        <w:sz w:val="20"/>
        <w:szCs w:val="20"/>
        <w:lang w:val="en-US" w:eastAsia="en-US" w:bidi="ar-SA"/>
      </w:rPr>
    </w:lvl>
    <w:lvl w:ilvl="3">
      <w:numFmt w:val="bullet"/>
      <w:lvlText w:val="•"/>
      <w:lvlJc w:val="left"/>
      <w:pPr>
        <w:ind w:left="1840" w:hanging="447"/>
      </w:pPr>
      <w:rPr>
        <w:rFonts w:hint="default"/>
        <w:lang w:val="en-US" w:eastAsia="en-US" w:bidi="ar-SA"/>
      </w:rPr>
    </w:lvl>
    <w:lvl w:ilvl="4">
      <w:numFmt w:val="bullet"/>
      <w:lvlText w:val="•"/>
      <w:lvlJc w:val="left"/>
      <w:pPr>
        <w:ind w:left="1534" w:hanging="447"/>
      </w:pPr>
      <w:rPr>
        <w:rFonts w:hint="default"/>
        <w:lang w:val="en-US" w:eastAsia="en-US" w:bidi="ar-SA"/>
      </w:rPr>
    </w:lvl>
    <w:lvl w:ilvl="5">
      <w:numFmt w:val="bullet"/>
      <w:lvlText w:val="•"/>
      <w:lvlJc w:val="left"/>
      <w:pPr>
        <w:ind w:left="1228" w:hanging="447"/>
      </w:pPr>
      <w:rPr>
        <w:rFonts w:hint="default"/>
        <w:lang w:val="en-US" w:eastAsia="en-US" w:bidi="ar-SA"/>
      </w:rPr>
    </w:lvl>
    <w:lvl w:ilvl="6">
      <w:numFmt w:val="bullet"/>
      <w:lvlText w:val="•"/>
      <w:lvlJc w:val="left"/>
      <w:pPr>
        <w:ind w:left="922" w:hanging="447"/>
      </w:pPr>
      <w:rPr>
        <w:rFonts w:hint="default"/>
        <w:lang w:val="en-US" w:eastAsia="en-US" w:bidi="ar-SA"/>
      </w:rPr>
    </w:lvl>
    <w:lvl w:ilvl="7">
      <w:numFmt w:val="bullet"/>
      <w:lvlText w:val="•"/>
      <w:lvlJc w:val="left"/>
      <w:pPr>
        <w:ind w:left="616" w:hanging="447"/>
      </w:pPr>
      <w:rPr>
        <w:rFonts w:hint="default"/>
        <w:lang w:val="en-US" w:eastAsia="en-US" w:bidi="ar-SA"/>
      </w:rPr>
    </w:lvl>
    <w:lvl w:ilvl="8">
      <w:numFmt w:val="bullet"/>
      <w:lvlText w:val="•"/>
      <w:lvlJc w:val="left"/>
      <w:pPr>
        <w:ind w:left="310" w:hanging="447"/>
      </w:pPr>
      <w:rPr>
        <w:rFonts w:hint="default"/>
        <w:lang w:val="en-US" w:eastAsia="en-US" w:bidi="ar-SA"/>
      </w:rPr>
    </w:lvl>
  </w:abstractNum>
  <w:abstractNum w:abstractNumId="3" w15:restartNumberingAfterBreak="0">
    <w:nsid w:val="1B17085E"/>
    <w:multiLevelType w:val="hybridMultilevel"/>
    <w:tmpl w:val="FC225D8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 w15:restartNumberingAfterBreak="0">
    <w:nsid w:val="23857066"/>
    <w:multiLevelType w:val="hybridMultilevel"/>
    <w:tmpl w:val="5DB210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3862396A"/>
    <w:multiLevelType w:val="multilevel"/>
    <w:tmpl w:val="BD6C48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08032B0"/>
    <w:multiLevelType w:val="multilevel"/>
    <w:tmpl w:val="6EFC5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3F3778"/>
    <w:multiLevelType w:val="hybridMultilevel"/>
    <w:tmpl w:val="5EE4B8E6"/>
    <w:lvl w:ilvl="0" w:tplc="F86015F2">
      <w:start w:val="1"/>
      <w:numFmt w:val="decimal"/>
      <w:lvlText w:val="[%1]"/>
      <w:lvlJc w:val="left"/>
      <w:pPr>
        <w:ind w:left="525" w:hanging="303"/>
      </w:pPr>
      <w:rPr>
        <w:rFonts w:ascii="Arial MT" w:eastAsia="Arial MT" w:hAnsi="Arial MT" w:cs="Arial MT" w:hint="default"/>
        <w:b w:val="0"/>
        <w:bCs w:val="0"/>
        <w:i w:val="0"/>
        <w:iCs w:val="0"/>
        <w:spacing w:val="0"/>
        <w:w w:val="96"/>
        <w:sz w:val="20"/>
        <w:szCs w:val="20"/>
        <w:lang w:val="en-US" w:eastAsia="en-US" w:bidi="ar-SA"/>
      </w:rPr>
    </w:lvl>
    <w:lvl w:ilvl="1" w:tplc="2A742724">
      <w:numFmt w:val="bullet"/>
      <w:lvlText w:val="•"/>
      <w:lvlJc w:val="left"/>
      <w:pPr>
        <w:ind w:left="1404" w:hanging="303"/>
      </w:pPr>
      <w:rPr>
        <w:rFonts w:hint="default"/>
        <w:lang w:val="en-US" w:eastAsia="en-US" w:bidi="ar-SA"/>
      </w:rPr>
    </w:lvl>
    <w:lvl w:ilvl="2" w:tplc="DE6EDC0A">
      <w:numFmt w:val="bullet"/>
      <w:lvlText w:val="•"/>
      <w:lvlJc w:val="left"/>
      <w:pPr>
        <w:ind w:left="2288" w:hanging="303"/>
      </w:pPr>
      <w:rPr>
        <w:rFonts w:hint="default"/>
        <w:lang w:val="en-US" w:eastAsia="en-US" w:bidi="ar-SA"/>
      </w:rPr>
    </w:lvl>
    <w:lvl w:ilvl="3" w:tplc="E71EFB24">
      <w:numFmt w:val="bullet"/>
      <w:lvlText w:val="•"/>
      <w:lvlJc w:val="left"/>
      <w:pPr>
        <w:ind w:left="3172" w:hanging="303"/>
      </w:pPr>
      <w:rPr>
        <w:rFonts w:hint="default"/>
        <w:lang w:val="en-US" w:eastAsia="en-US" w:bidi="ar-SA"/>
      </w:rPr>
    </w:lvl>
    <w:lvl w:ilvl="4" w:tplc="3D22A2DC">
      <w:numFmt w:val="bullet"/>
      <w:lvlText w:val="•"/>
      <w:lvlJc w:val="left"/>
      <w:pPr>
        <w:ind w:left="4056" w:hanging="303"/>
      </w:pPr>
      <w:rPr>
        <w:rFonts w:hint="default"/>
        <w:lang w:val="en-US" w:eastAsia="en-US" w:bidi="ar-SA"/>
      </w:rPr>
    </w:lvl>
    <w:lvl w:ilvl="5" w:tplc="4896014A">
      <w:numFmt w:val="bullet"/>
      <w:lvlText w:val="•"/>
      <w:lvlJc w:val="left"/>
      <w:pPr>
        <w:ind w:left="4940" w:hanging="303"/>
      </w:pPr>
      <w:rPr>
        <w:rFonts w:hint="default"/>
        <w:lang w:val="en-US" w:eastAsia="en-US" w:bidi="ar-SA"/>
      </w:rPr>
    </w:lvl>
    <w:lvl w:ilvl="6" w:tplc="DF740A82">
      <w:numFmt w:val="bullet"/>
      <w:lvlText w:val="•"/>
      <w:lvlJc w:val="left"/>
      <w:pPr>
        <w:ind w:left="5824" w:hanging="303"/>
      </w:pPr>
      <w:rPr>
        <w:rFonts w:hint="default"/>
        <w:lang w:val="en-US" w:eastAsia="en-US" w:bidi="ar-SA"/>
      </w:rPr>
    </w:lvl>
    <w:lvl w:ilvl="7" w:tplc="8E9ED57C">
      <w:numFmt w:val="bullet"/>
      <w:lvlText w:val="•"/>
      <w:lvlJc w:val="left"/>
      <w:pPr>
        <w:ind w:left="6708" w:hanging="303"/>
      </w:pPr>
      <w:rPr>
        <w:rFonts w:hint="default"/>
        <w:lang w:val="en-US" w:eastAsia="en-US" w:bidi="ar-SA"/>
      </w:rPr>
    </w:lvl>
    <w:lvl w:ilvl="8" w:tplc="AFB8B4DE">
      <w:numFmt w:val="bullet"/>
      <w:lvlText w:val="•"/>
      <w:lvlJc w:val="left"/>
      <w:pPr>
        <w:ind w:left="7592" w:hanging="303"/>
      </w:pPr>
      <w:rPr>
        <w:rFonts w:hint="default"/>
        <w:lang w:val="en-US" w:eastAsia="en-US" w:bidi="ar-SA"/>
      </w:rPr>
    </w:lvl>
  </w:abstractNum>
  <w:abstractNum w:abstractNumId="8" w15:restartNumberingAfterBreak="0">
    <w:nsid w:val="437104F5"/>
    <w:multiLevelType w:val="hybridMultilevel"/>
    <w:tmpl w:val="ACC0AFA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47D15E89"/>
    <w:multiLevelType w:val="hybridMultilevel"/>
    <w:tmpl w:val="DF009FC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B760C4"/>
    <w:multiLevelType w:val="multilevel"/>
    <w:tmpl w:val="22CAED6A"/>
    <w:lvl w:ilvl="0">
      <w:start w:val="1"/>
      <w:numFmt w:val="decimal"/>
      <w:lvlText w:val="%1."/>
      <w:lvlJc w:val="left"/>
      <w:pPr>
        <w:ind w:left="525"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535" w:hanging="370"/>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436" w:hanging="272"/>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1642" w:hanging="272"/>
      </w:pPr>
      <w:rPr>
        <w:rFonts w:hint="default"/>
        <w:lang w:val="en-US" w:eastAsia="en-US" w:bidi="ar-SA"/>
      </w:rPr>
    </w:lvl>
    <w:lvl w:ilvl="4">
      <w:numFmt w:val="bullet"/>
      <w:lvlText w:val="•"/>
      <w:lvlJc w:val="left"/>
      <w:pPr>
        <w:ind w:left="2745" w:hanging="272"/>
      </w:pPr>
      <w:rPr>
        <w:rFonts w:hint="default"/>
        <w:lang w:val="en-US" w:eastAsia="en-US" w:bidi="ar-SA"/>
      </w:rPr>
    </w:lvl>
    <w:lvl w:ilvl="5">
      <w:numFmt w:val="bullet"/>
      <w:lvlText w:val="•"/>
      <w:lvlJc w:val="left"/>
      <w:pPr>
        <w:ind w:left="3847" w:hanging="272"/>
      </w:pPr>
      <w:rPr>
        <w:rFonts w:hint="default"/>
        <w:lang w:val="en-US" w:eastAsia="en-US" w:bidi="ar-SA"/>
      </w:rPr>
    </w:lvl>
    <w:lvl w:ilvl="6">
      <w:numFmt w:val="bullet"/>
      <w:lvlText w:val="•"/>
      <w:lvlJc w:val="left"/>
      <w:pPr>
        <w:ind w:left="4950" w:hanging="272"/>
      </w:pPr>
      <w:rPr>
        <w:rFonts w:hint="default"/>
        <w:lang w:val="en-US" w:eastAsia="en-US" w:bidi="ar-SA"/>
      </w:rPr>
    </w:lvl>
    <w:lvl w:ilvl="7">
      <w:numFmt w:val="bullet"/>
      <w:lvlText w:val="•"/>
      <w:lvlJc w:val="left"/>
      <w:pPr>
        <w:ind w:left="6053" w:hanging="272"/>
      </w:pPr>
      <w:rPr>
        <w:rFonts w:hint="default"/>
        <w:lang w:val="en-US" w:eastAsia="en-US" w:bidi="ar-SA"/>
      </w:rPr>
    </w:lvl>
    <w:lvl w:ilvl="8">
      <w:numFmt w:val="bullet"/>
      <w:lvlText w:val="•"/>
      <w:lvlJc w:val="left"/>
      <w:pPr>
        <w:ind w:left="7155" w:hanging="272"/>
      </w:pPr>
      <w:rPr>
        <w:rFonts w:hint="default"/>
        <w:lang w:val="en-US" w:eastAsia="en-US" w:bidi="ar-SA"/>
      </w:rPr>
    </w:lvl>
  </w:abstractNum>
  <w:abstractNum w:abstractNumId="11" w15:restartNumberingAfterBreak="0">
    <w:nsid w:val="4D9D3943"/>
    <w:multiLevelType w:val="hybridMultilevel"/>
    <w:tmpl w:val="D79041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FAC5224"/>
    <w:multiLevelType w:val="hybridMultilevel"/>
    <w:tmpl w:val="CE844712"/>
    <w:lvl w:ilvl="0" w:tplc="D85AB590">
      <w:numFmt w:val="bullet"/>
      <w:lvlText w:val=""/>
      <w:lvlJc w:val="left"/>
      <w:pPr>
        <w:ind w:left="439" w:hanging="274"/>
      </w:pPr>
      <w:rPr>
        <w:rFonts w:ascii="Symbol" w:eastAsia="Symbol" w:hAnsi="Symbol" w:cs="Symbol" w:hint="default"/>
        <w:b w:val="0"/>
        <w:bCs w:val="0"/>
        <w:i w:val="0"/>
        <w:iCs w:val="0"/>
        <w:spacing w:val="0"/>
        <w:w w:val="99"/>
        <w:sz w:val="20"/>
        <w:szCs w:val="20"/>
        <w:lang w:val="en-US" w:eastAsia="en-US" w:bidi="ar-SA"/>
      </w:rPr>
    </w:lvl>
    <w:lvl w:ilvl="1" w:tplc="EE50002E">
      <w:numFmt w:val="bullet"/>
      <w:lvlText w:val="•"/>
      <w:lvlJc w:val="left"/>
      <w:pPr>
        <w:ind w:left="1332" w:hanging="274"/>
      </w:pPr>
      <w:rPr>
        <w:rFonts w:hint="default"/>
        <w:lang w:val="en-US" w:eastAsia="en-US" w:bidi="ar-SA"/>
      </w:rPr>
    </w:lvl>
    <w:lvl w:ilvl="2" w:tplc="30580580">
      <w:numFmt w:val="bullet"/>
      <w:lvlText w:val="•"/>
      <w:lvlJc w:val="left"/>
      <w:pPr>
        <w:ind w:left="2224" w:hanging="274"/>
      </w:pPr>
      <w:rPr>
        <w:rFonts w:hint="default"/>
        <w:lang w:val="en-US" w:eastAsia="en-US" w:bidi="ar-SA"/>
      </w:rPr>
    </w:lvl>
    <w:lvl w:ilvl="3" w:tplc="45288C7E">
      <w:numFmt w:val="bullet"/>
      <w:lvlText w:val="•"/>
      <w:lvlJc w:val="left"/>
      <w:pPr>
        <w:ind w:left="3116" w:hanging="274"/>
      </w:pPr>
      <w:rPr>
        <w:rFonts w:hint="default"/>
        <w:lang w:val="en-US" w:eastAsia="en-US" w:bidi="ar-SA"/>
      </w:rPr>
    </w:lvl>
    <w:lvl w:ilvl="4" w:tplc="2FC86BA8">
      <w:numFmt w:val="bullet"/>
      <w:lvlText w:val="•"/>
      <w:lvlJc w:val="left"/>
      <w:pPr>
        <w:ind w:left="4008" w:hanging="274"/>
      </w:pPr>
      <w:rPr>
        <w:rFonts w:hint="default"/>
        <w:lang w:val="en-US" w:eastAsia="en-US" w:bidi="ar-SA"/>
      </w:rPr>
    </w:lvl>
    <w:lvl w:ilvl="5" w:tplc="AAB46460">
      <w:numFmt w:val="bullet"/>
      <w:lvlText w:val="•"/>
      <w:lvlJc w:val="left"/>
      <w:pPr>
        <w:ind w:left="4900" w:hanging="274"/>
      </w:pPr>
      <w:rPr>
        <w:rFonts w:hint="default"/>
        <w:lang w:val="en-US" w:eastAsia="en-US" w:bidi="ar-SA"/>
      </w:rPr>
    </w:lvl>
    <w:lvl w:ilvl="6" w:tplc="3654A070">
      <w:numFmt w:val="bullet"/>
      <w:lvlText w:val="•"/>
      <w:lvlJc w:val="left"/>
      <w:pPr>
        <w:ind w:left="5792" w:hanging="274"/>
      </w:pPr>
      <w:rPr>
        <w:rFonts w:hint="default"/>
        <w:lang w:val="en-US" w:eastAsia="en-US" w:bidi="ar-SA"/>
      </w:rPr>
    </w:lvl>
    <w:lvl w:ilvl="7" w:tplc="778EDDD6">
      <w:numFmt w:val="bullet"/>
      <w:lvlText w:val="•"/>
      <w:lvlJc w:val="left"/>
      <w:pPr>
        <w:ind w:left="6684" w:hanging="274"/>
      </w:pPr>
      <w:rPr>
        <w:rFonts w:hint="default"/>
        <w:lang w:val="en-US" w:eastAsia="en-US" w:bidi="ar-SA"/>
      </w:rPr>
    </w:lvl>
    <w:lvl w:ilvl="8" w:tplc="D56043E2">
      <w:numFmt w:val="bullet"/>
      <w:lvlText w:val="•"/>
      <w:lvlJc w:val="left"/>
      <w:pPr>
        <w:ind w:left="7576" w:hanging="274"/>
      </w:pPr>
      <w:rPr>
        <w:rFonts w:hint="default"/>
        <w:lang w:val="en-US" w:eastAsia="en-US" w:bidi="ar-SA"/>
      </w:rPr>
    </w:lvl>
  </w:abstractNum>
  <w:abstractNum w:abstractNumId="13" w15:restartNumberingAfterBreak="0">
    <w:nsid w:val="609F796B"/>
    <w:multiLevelType w:val="hybridMultilevel"/>
    <w:tmpl w:val="E38AB05A"/>
    <w:lvl w:ilvl="0" w:tplc="296EB05A">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8816B94"/>
    <w:multiLevelType w:val="hybridMultilevel"/>
    <w:tmpl w:val="FBEC3BDC"/>
    <w:lvl w:ilvl="0" w:tplc="B4A80F1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820D71"/>
    <w:multiLevelType w:val="hybridMultilevel"/>
    <w:tmpl w:val="AC6631B6"/>
    <w:lvl w:ilvl="0" w:tplc="8254594C">
      <w:numFmt w:val="bullet"/>
      <w:lvlText w:val=""/>
      <w:lvlJc w:val="left"/>
      <w:pPr>
        <w:ind w:left="436" w:hanging="284"/>
      </w:pPr>
      <w:rPr>
        <w:rFonts w:ascii="Symbol" w:eastAsia="Symbol" w:hAnsi="Symbol" w:cs="Symbol" w:hint="default"/>
        <w:spacing w:val="0"/>
        <w:w w:val="99"/>
        <w:lang w:val="en-US" w:eastAsia="en-US" w:bidi="ar-SA"/>
      </w:rPr>
    </w:lvl>
    <w:lvl w:ilvl="1" w:tplc="4CDA9CE0">
      <w:numFmt w:val="bullet"/>
      <w:lvlText w:val="•"/>
      <w:lvlJc w:val="left"/>
      <w:pPr>
        <w:ind w:left="1332" w:hanging="284"/>
      </w:pPr>
      <w:rPr>
        <w:rFonts w:hint="default"/>
        <w:lang w:val="en-US" w:eastAsia="en-US" w:bidi="ar-SA"/>
      </w:rPr>
    </w:lvl>
    <w:lvl w:ilvl="2" w:tplc="B9325838">
      <w:numFmt w:val="bullet"/>
      <w:lvlText w:val="•"/>
      <w:lvlJc w:val="left"/>
      <w:pPr>
        <w:ind w:left="2224" w:hanging="284"/>
      </w:pPr>
      <w:rPr>
        <w:rFonts w:hint="default"/>
        <w:lang w:val="en-US" w:eastAsia="en-US" w:bidi="ar-SA"/>
      </w:rPr>
    </w:lvl>
    <w:lvl w:ilvl="3" w:tplc="F8D47A9E">
      <w:numFmt w:val="bullet"/>
      <w:lvlText w:val="•"/>
      <w:lvlJc w:val="left"/>
      <w:pPr>
        <w:ind w:left="3116" w:hanging="284"/>
      </w:pPr>
      <w:rPr>
        <w:rFonts w:hint="default"/>
        <w:lang w:val="en-US" w:eastAsia="en-US" w:bidi="ar-SA"/>
      </w:rPr>
    </w:lvl>
    <w:lvl w:ilvl="4" w:tplc="77EE427E">
      <w:numFmt w:val="bullet"/>
      <w:lvlText w:val="•"/>
      <w:lvlJc w:val="left"/>
      <w:pPr>
        <w:ind w:left="4008" w:hanging="284"/>
      </w:pPr>
      <w:rPr>
        <w:rFonts w:hint="default"/>
        <w:lang w:val="en-US" w:eastAsia="en-US" w:bidi="ar-SA"/>
      </w:rPr>
    </w:lvl>
    <w:lvl w:ilvl="5" w:tplc="662C38AC">
      <w:numFmt w:val="bullet"/>
      <w:lvlText w:val="•"/>
      <w:lvlJc w:val="left"/>
      <w:pPr>
        <w:ind w:left="4900" w:hanging="284"/>
      </w:pPr>
      <w:rPr>
        <w:rFonts w:hint="default"/>
        <w:lang w:val="en-US" w:eastAsia="en-US" w:bidi="ar-SA"/>
      </w:rPr>
    </w:lvl>
    <w:lvl w:ilvl="6" w:tplc="6AE0A6C0">
      <w:numFmt w:val="bullet"/>
      <w:lvlText w:val="•"/>
      <w:lvlJc w:val="left"/>
      <w:pPr>
        <w:ind w:left="5792" w:hanging="284"/>
      </w:pPr>
      <w:rPr>
        <w:rFonts w:hint="default"/>
        <w:lang w:val="en-US" w:eastAsia="en-US" w:bidi="ar-SA"/>
      </w:rPr>
    </w:lvl>
    <w:lvl w:ilvl="7" w:tplc="A9BC348C">
      <w:numFmt w:val="bullet"/>
      <w:lvlText w:val="•"/>
      <w:lvlJc w:val="left"/>
      <w:pPr>
        <w:ind w:left="6684" w:hanging="284"/>
      </w:pPr>
      <w:rPr>
        <w:rFonts w:hint="default"/>
        <w:lang w:val="en-US" w:eastAsia="en-US" w:bidi="ar-SA"/>
      </w:rPr>
    </w:lvl>
    <w:lvl w:ilvl="8" w:tplc="4FCCB754">
      <w:numFmt w:val="bullet"/>
      <w:lvlText w:val="•"/>
      <w:lvlJc w:val="left"/>
      <w:pPr>
        <w:ind w:left="7576" w:hanging="284"/>
      </w:pPr>
      <w:rPr>
        <w:rFonts w:hint="default"/>
        <w:lang w:val="en-US" w:eastAsia="en-US" w:bidi="ar-SA"/>
      </w:rPr>
    </w:lvl>
  </w:abstractNum>
  <w:abstractNum w:abstractNumId="16" w15:restartNumberingAfterBreak="0">
    <w:nsid w:val="6F4570F2"/>
    <w:multiLevelType w:val="hybridMultilevel"/>
    <w:tmpl w:val="F78C3E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7"/>
  </w:num>
  <w:num w:numId="3">
    <w:abstractNumId w:val="15"/>
  </w:num>
  <w:num w:numId="4">
    <w:abstractNumId w:val="10"/>
  </w:num>
  <w:num w:numId="5">
    <w:abstractNumId w:val="9"/>
  </w:num>
  <w:num w:numId="6">
    <w:abstractNumId w:val="13"/>
  </w:num>
  <w:num w:numId="7">
    <w:abstractNumId w:val="16"/>
  </w:num>
  <w:num w:numId="8">
    <w:abstractNumId w:val="6"/>
  </w:num>
  <w:num w:numId="9">
    <w:abstractNumId w:val="8"/>
  </w:num>
  <w:num w:numId="10">
    <w:abstractNumId w:val="5"/>
  </w:num>
  <w:num w:numId="11">
    <w:abstractNumId w:val="3"/>
  </w:num>
  <w:num w:numId="12">
    <w:abstractNumId w:val="0"/>
  </w:num>
  <w:num w:numId="13">
    <w:abstractNumId w:val="2"/>
  </w:num>
  <w:num w:numId="14">
    <w:abstractNumId w:val="14"/>
  </w:num>
  <w:num w:numId="15">
    <w:abstractNumId w:val="11"/>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F7EBE"/>
    <w:rsid w:val="0000104B"/>
    <w:rsid w:val="00021FB8"/>
    <w:rsid w:val="00030DAD"/>
    <w:rsid w:val="00032154"/>
    <w:rsid w:val="00037B97"/>
    <w:rsid w:val="00052C06"/>
    <w:rsid w:val="00063F65"/>
    <w:rsid w:val="00066FE6"/>
    <w:rsid w:val="000678EF"/>
    <w:rsid w:val="00075096"/>
    <w:rsid w:val="00092390"/>
    <w:rsid w:val="000A110D"/>
    <w:rsid w:val="000C4520"/>
    <w:rsid w:val="000C6DC0"/>
    <w:rsid w:val="000D55E5"/>
    <w:rsid w:val="000E0483"/>
    <w:rsid w:val="000F0347"/>
    <w:rsid w:val="000F2A06"/>
    <w:rsid w:val="00113A3E"/>
    <w:rsid w:val="001142B8"/>
    <w:rsid w:val="001147F4"/>
    <w:rsid w:val="00120DBF"/>
    <w:rsid w:val="00125E5B"/>
    <w:rsid w:val="00167556"/>
    <w:rsid w:val="001875DE"/>
    <w:rsid w:val="001A2F65"/>
    <w:rsid w:val="001B4D83"/>
    <w:rsid w:val="001C48AB"/>
    <w:rsid w:val="001C52B0"/>
    <w:rsid w:val="001D0E08"/>
    <w:rsid w:val="001D1568"/>
    <w:rsid w:val="001F5744"/>
    <w:rsid w:val="00205F20"/>
    <w:rsid w:val="002111D3"/>
    <w:rsid w:val="00227182"/>
    <w:rsid w:val="0025236E"/>
    <w:rsid w:val="00264ABA"/>
    <w:rsid w:val="00264DEF"/>
    <w:rsid w:val="002779F3"/>
    <w:rsid w:val="002868D6"/>
    <w:rsid w:val="002A4B22"/>
    <w:rsid w:val="002B0471"/>
    <w:rsid w:val="002D6068"/>
    <w:rsid w:val="002E077B"/>
    <w:rsid w:val="002E260A"/>
    <w:rsid w:val="002F5CE9"/>
    <w:rsid w:val="003041D4"/>
    <w:rsid w:val="003067F7"/>
    <w:rsid w:val="003261AF"/>
    <w:rsid w:val="00337158"/>
    <w:rsid w:val="0034405A"/>
    <w:rsid w:val="0037423B"/>
    <w:rsid w:val="00391CB9"/>
    <w:rsid w:val="003932AD"/>
    <w:rsid w:val="003D0328"/>
    <w:rsid w:val="003F239E"/>
    <w:rsid w:val="004047C1"/>
    <w:rsid w:val="00417F6D"/>
    <w:rsid w:val="00430DC1"/>
    <w:rsid w:val="0043258A"/>
    <w:rsid w:val="00447F27"/>
    <w:rsid w:val="00486352"/>
    <w:rsid w:val="004A56EE"/>
    <w:rsid w:val="004B11C7"/>
    <w:rsid w:val="004E1E39"/>
    <w:rsid w:val="0052039E"/>
    <w:rsid w:val="00533AA7"/>
    <w:rsid w:val="00550323"/>
    <w:rsid w:val="005709C8"/>
    <w:rsid w:val="0057408B"/>
    <w:rsid w:val="00576ABA"/>
    <w:rsid w:val="00593CBB"/>
    <w:rsid w:val="005A77C3"/>
    <w:rsid w:val="005D4B76"/>
    <w:rsid w:val="005E69BE"/>
    <w:rsid w:val="005F7B38"/>
    <w:rsid w:val="00600B67"/>
    <w:rsid w:val="00605032"/>
    <w:rsid w:val="0061205F"/>
    <w:rsid w:val="00615290"/>
    <w:rsid w:val="00616107"/>
    <w:rsid w:val="00631A60"/>
    <w:rsid w:val="0063317B"/>
    <w:rsid w:val="00644748"/>
    <w:rsid w:val="0065623D"/>
    <w:rsid w:val="00671C83"/>
    <w:rsid w:val="006874C7"/>
    <w:rsid w:val="006A3121"/>
    <w:rsid w:val="006A57AA"/>
    <w:rsid w:val="006B5394"/>
    <w:rsid w:val="006D7B1B"/>
    <w:rsid w:val="00704E47"/>
    <w:rsid w:val="00706283"/>
    <w:rsid w:val="00717F4E"/>
    <w:rsid w:val="00723B83"/>
    <w:rsid w:val="00726412"/>
    <w:rsid w:val="00751670"/>
    <w:rsid w:val="00754416"/>
    <w:rsid w:val="007613F3"/>
    <w:rsid w:val="00767896"/>
    <w:rsid w:val="00773DE2"/>
    <w:rsid w:val="007B2F46"/>
    <w:rsid w:val="007C3E54"/>
    <w:rsid w:val="007D1563"/>
    <w:rsid w:val="007D50FF"/>
    <w:rsid w:val="007F4DAB"/>
    <w:rsid w:val="0081020C"/>
    <w:rsid w:val="00811EDF"/>
    <w:rsid w:val="00860E71"/>
    <w:rsid w:val="00863623"/>
    <w:rsid w:val="00872451"/>
    <w:rsid w:val="00895DC6"/>
    <w:rsid w:val="008B3B13"/>
    <w:rsid w:val="008C40FD"/>
    <w:rsid w:val="008D5194"/>
    <w:rsid w:val="00924ECC"/>
    <w:rsid w:val="00964678"/>
    <w:rsid w:val="009656AC"/>
    <w:rsid w:val="0099374E"/>
    <w:rsid w:val="009A0BD9"/>
    <w:rsid w:val="009A6890"/>
    <w:rsid w:val="009B6400"/>
    <w:rsid w:val="009D1C5D"/>
    <w:rsid w:val="009D3D7C"/>
    <w:rsid w:val="00A7592E"/>
    <w:rsid w:val="00A806D3"/>
    <w:rsid w:val="00A87534"/>
    <w:rsid w:val="00A9571C"/>
    <w:rsid w:val="00AC163C"/>
    <w:rsid w:val="00AD03AC"/>
    <w:rsid w:val="00AE3BBE"/>
    <w:rsid w:val="00AE3EA2"/>
    <w:rsid w:val="00AF634A"/>
    <w:rsid w:val="00AF7240"/>
    <w:rsid w:val="00B02E30"/>
    <w:rsid w:val="00B0351D"/>
    <w:rsid w:val="00B04D12"/>
    <w:rsid w:val="00B347CC"/>
    <w:rsid w:val="00B5734C"/>
    <w:rsid w:val="00B61F41"/>
    <w:rsid w:val="00B632FD"/>
    <w:rsid w:val="00B73EA8"/>
    <w:rsid w:val="00B7689E"/>
    <w:rsid w:val="00B8674E"/>
    <w:rsid w:val="00B87011"/>
    <w:rsid w:val="00BE072D"/>
    <w:rsid w:val="00BF7A8B"/>
    <w:rsid w:val="00C5326D"/>
    <w:rsid w:val="00C536D8"/>
    <w:rsid w:val="00C57CC9"/>
    <w:rsid w:val="00C81271"/>
    <w:rsid w:val="00C862E2"/>
    <w:rsid w:val="00C96253"/>
    <w:rsid w:val="00CA3E40"/>
    <w:rsid w:val="00CA60F9"/>
    <w:rsid w:val="00CC1F0E"/>
    <w:rsid w:val="00CC648B"/>
    <w:rsid w:val="00CD536B"/>
    <w:rsid w:val="00CE4A6E"/>
    <w:rsid w:val="00CE7E4B"/>
    <w:rsid w:val="00CF6E8D"/>
    <w:rsid w:val="00D30EA4"/>
    <w:rsid w:val="00D45C64"/>
    <w:rsid w:val="00D463A3"/>
    <w:rsid w:val="00D51B7D"/>
    <w:rsid w:val="00D5532F"/>
    <w:rsid w:val="00D622BB"/>
    <w:rsid w:val="00D71BF5"/>
    <w:rsid w:val="00D77C2B"/>
    <w:rsid w:val="00D9491A"/>
    <w:rsid w:val="00D95818"/>
    <w:rsid w:val="00DA3CDE"/>
    <w:rsid w:val="00DD1537"/>
    <w:rsid w:val="00DE0866"/>
    <w:rsid w:val="00DF2058"/>
    <w:rsid w:val="00DF4ED2"/>
    <w:rsid w:val="00DF56E7"/>
    <w:rsid w:val="00DF7EBE"/>
    <w:rsid w:val="00E02FF9"/>
    <w:rsid w:val="00E358D5"/>
    <w:rsid w:val="00E47371"/>
    <w:rsid w:val="00E6513F"/>
    <w:rsid w:val="00E67378"/>
    <w:rsid w:val="00E7259B"/>
    <w:rsid w:val="00E73434"/>
    <w:rsid w:val="00E83F86"/>
    <w:rsid w:val="00F54FF9"/>
    <w:rsid w:val="00FA23F2"/>
    <w:rsid w:val="00FA2E22"/>
    <w:rsid w:val="00FB2005"/>
    <w:rsid w:val="00FC2240"/>
    <w:rsid w:val="00FD0FB0"/>
    <w:rsid w:val="00FD3C10"/>
    <w:rsid w:val="00FE23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BF47"/>
  <w15:docId w15:val="{9824B406-DDCE-4CDE-B502-A5E065DD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524" w:hanging="359"/>
      <w:outlineLvl w:val="0"/>
    </w:pPr>
    <w:rPr>
      <w:rFonts w:ascii="Arial" w:eastAsia="Arial" w:hAnsi="Arial" w:cs="Arial"/>
      <w:b/>
      <w:bCs/>
    </w:rPr>
  </w:style>
  <w:style w:type="paragraph" w:styleId="Heading2">
    <w:name w:val="heading 2"/>
    <w:basedOn w:val="Normal"/>
    <w:uiPriority w:val="9"/>
    <w:unhideWhenUsed/>
    <w:qFormat/>
    <w:pPr>
      <w:ind w:left="532" w:hanging="367"/>
      <w:outlineLvl w:val="1"/>
    </w:pPr>
    <w:rPr>
      <w:rFonts w:ascii="Arial" w:eastAsia="Arial" w:hAnsi="Arial" w:cs="Arial"/>
      <w:b/>
      <w:bCs/>
    </w:rPr>
  </w:style>
  <w:style w:type="paragraph" w:styleId="Heading3">
    <w:name w:val="heading 3"/>
    <w:basedOn w:val="Normal"/>
    <w:uiPriority w:val="9"/>
    <w:unhideWhenUsed/>
    <w:qFormat/>
    <w:pPr>
      <w:spacing w:line="252" w:lineRule="exact"/>
      <w:ind w:left="165"/>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hanging="702"/>
    </w:pPr>
    <w:rPr>
      <w:rFonts w:ascii="Arial" w:eastAsia="Arial" w:hAnsi="Arial" w:cs="Arial"/>
      <w:b/>
      <w:bCs/>
      <w:sz w:val="36"/>
      <w:szCs w:val="36"/>
    </w:rPr>
  </w:style>
  <w:style w:type="paragraph" w:styleId="ListParagraph">
    <w:name w:val="List Paragraph"/>
    <w:basedOn w:val="Normal"/>
    <w:uiPriority w:val="34"/>
    <w:qFormat/>
    <w:pPr>
      <w:ind w:left="525" w:hanging="303"/>
      <w:jc w:val="both"/>
    </w:pPr>
  </w:style>
  <w:style w:type="paragraph" w:customStyle="1" w:styleId="TableParagraph">
    <w:name w:val="Table Paragraph"/>
    <w:basedOn w:val="Normal"/>
    <w:uiPriority w:val="1"/>
    <w:qFormat/>
    <w:pPr>
      <w:spacing w:line="229" w:lineRule="exact"/>
    </w:pPr>
  </w:style>
  <w:style w:type="paragraph" w:styleId="NoSpacing">
    <w:name w:val="No Spacing"/>
    <w:uiPriority w:val="1"/>
    <w:qFormat/>
    <w:rsid w:val="00D95818"/>
    <w:rPr>
      <w:rFonts w:ascii="Times New Roman" w:eastAsia="Times New Roman" w:hAnsi="Times New Roman" w:cs="Times New Roman"/>
    </w:rPr>
  </w:style>
  <w:style w:type="paragraph" w:styleId="Header">
    <w:name w:val="header"/>
    <w:basedOn w:val="Normal"/>
    <w:link w:val="HeaderChar"/>
    <w:uiPriority w:val="99"/>
    <w:unhideWhenUsed/>
    <w:rsid w:val="00B87011"/>
    <w:pPr>
      <w:tabs>
        <w:tab w:val="center" w:pos="4513"/>
        <w:tab w:val="right" w:pos="9026"/>
      </w:tabs>
    </w:pPr>
  </w:style>
  <w:style w:type="character" w:customStyle="1" w:styleId="HeaderChar">
    <w:name w:val="Header Char"/>
    <w:basedOn w:val="DefaultParagraphFont"/>
    <w:link w:val="Header"/>
    <w:uiPriority w:val="99"/>
    <w:rsid w:val="00B87011"/>
    <w:rPr>
      <w:rFonts w:ascii="Arial MT" w:eastAsia="Arial MT" w:hAnsi="Arial MT" w:cs="Arial MT"/>
    </w:rPr>
  </w:style>
  <w:style w:type="paragraph" w:styleId="Footer">
    <w:name w:val="footer"/>
    <w:basedOn w:val="Normal"/>
    <w:link w:val="FooterChar"/>
    <w:uiPriority w:val="99"/>
    <w:unhideWhenUsed/>
    <w:rsid w:val="00B87011"/>
    <w:pPr>
      <w:tabs>
        <w:tab w:val="center" w:pos="4513"/>
        <w:tab w:val="right" w:pos="9026"/>
      </w:tabs>
    </w:pPr>
  </w:style>
  <w:style w:type="character" w:customStyle="1" w:styleId="FooterChar">
    <w:name w:val="Footer Char"/>
    <w:basedOn w:val="DefaultParagraphFont"/>
    <w:link w:val="Footer"/>
    <w:uiPriority w:val="99"/>
    <w:rsid w:val="00B87011"/>
    <w:rPr>
      <w:rFonts w:ascii="Arial MT" w:eastAsia="Arial MT" w:hAnsi="Arial MT" w:cs="Arial MT"/>
    </w:rPr>
  </w:style>
  <w:style w:type="table" w:styleId="TableGrid">
    <w:name w:val="Table Grid"/>
    <w:basedOn w:val="TableNormal"/>
    <w:uiPriority w:val="39"/>
    <w:rsid w:val="000F0347"/>
    <w:pPr>
      <w:widowControl/>
      <w:autoSpaceDE/>
      <w:autoSpaceDN/>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09C8"/>
    <w:rPr>
      <w:color w:val="0000FF" w:themeColor="hyperlink"/>
      <w:u w:val="single"/>
    </w:rPr>
  </w:style>
  <w:style w:type="character" w:styleId="UnresolvedMention">
    <w:name w:val="Unresolved Mention"/>
    <w:basedOn w:val="DefaultParagraphFont"/>
    <w:uiPriority w:val="99"/>
    <w:semiHidden/>
    <w:unhideWhenUsed/>
    <w:rsid w:val="002D6068"/>
    <w:rPr>
      <w:color w:val="605E5C"/>
      <w:shd w:val="clear" w:color="auto" w:fill="E1DFDD"/>
    </w:rPr>
  </w:style>
  <w:style w:type="character" w:styleId="FollowedHyperlink">
    <w:name w:val="FollowedHyperlink"/>
    <w:basedOn w:val="DefaultParagraphFont"/>
    <w:uiPriority w:val="99"/>
    <w:semiHidden/>
    <w:unhideWhenUsed/>
    <w:rsid w:val="00066F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s://doi.org/10.1016/j.dt.2018.02.001" TargetMode="External"/><Relationship Id="rId47" Type="http://schemas.openxmlformats.org/officeDocument/2006/relationships/hyperlink" Target="https://doi.org/10.%201177/10996362231170405" TargetMode="External"/><Relationship Id="rId63" Type="http://schemas.openxmlformats.org/officeDocument/2006/relationships/hyperlink" Target="https://doi.org/10.1016/j.engstruct.2025.121471" TargetMode="External"/><Relationship Id="rId68" Type="http://schemas.openxmlformats.org/officeDocument/2006/relationships/hyperlink" Target="https://doi.org/10.1016/j.ijfatigue.2025.109308"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02/pc.27606" TargetMode="External"/><Relationship Id="rId45" Type="http://schemas.openxmlformats.org/officeDocument/2006/relationships/hyperlink" Target="https://doi.org/10.1016/j.engstruct.2011.11.023" TargetMode="External"/><Relationship Id="rId53" Type="http://schemas.openxmlformats.org/officeDocument/2006/relationships/hyperlink" Target="https://doi.org/10.1002/pc.27849" TargetMode="External"/><Relationship Id="rId58" Type="http://schemas.openxmlformats.org/officeDocument/2006/relationships/hyperlink" Target="https://doi.org/10.1016/j.compscitech.2006.06.019" TargetMode="External"/><Relationship Id="rId66" Type="http://schemas.openxmlformats.org/officeDocument/2006/relationships/hyperlink" Target="https://doi.org/10.1016/j.ijpvp.2025.105612" TargetMode="External"/><Relationship Id="rId5" Type="http://schemas.openxmlformats.org/officeDocument/2006/relationships/webSettings" Target="webSettings.xml"/><Relationship Id="rId61" Type="http://schemas.openxmlformats.org/officeDocument/2006/relationships/hyperlink" Target="https://doi.org/10.1016/j.mtcomm.2025.111782"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016/S0263-8223(00)00175-6" TargetMode="External"/><Relationship Id="rId48" Type="http://schemas.openxmlformats.org/officeDocument/2006/relationships/hyperlink" Target="https://doi.org/10.3390/ma16145036" TargetMode="External"/><Relationship Id="rId56" Type="http://schemas.openxmlformats.org/officeDocument/2006/relationships/hyperlink" Target="https://doi.org/10.1016/j.polymdegradstab.2009.03.025" TargetMode="External"/><Relationship Id="rId64" Type="http://schemas.openxmlformats.org/officeDocument/2006/relationships/hyperlink" Target="https://doi.org/10.1016/j.engfracmech.2025.111076" TargetMode="External"/><Relationship Id="rId69" Type="http://schemas.openxmlformats.org/officeDocument/2006/relationships/hyperlink" Target="https://doi.org/10.1016/j.conbuildmat.2025.142185" TargetMode="External"/><Relationship Id="rId8" Type="http://schemas.openxmlformats.org/officeDocument/2006/relationships/image" Target="media/image1.png"/><Relationship Id="rId51" Type="http://schemas.openxmlformats.org/officeDocument/2006/relationships/hyperlink" Target="https://doi.org/10.12913/22998624/235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2013140/RG.2.2.23046.98888" TargetMode="External"/><Relationship Id="rId46" Type="http://schemas.openxmlformats.org/officeDocument/2006/relationships/hyperlink" Target="https://doi.org/10.1016/j.compositesb.2014.01.030" TargetMode="External"/><Relationship Id="rId59" Type="http://schemas.openxmlformats.org/officeDocument/2006/relationships/hyperlink" Target="https://doi.org/10.1007/s10443-024-10247-8" TargetMode="External"/><Relationship Id="rId67" Type="http://schemas.openxmlformats.org/officeDocument/2006/relationships/hyperlink" Target="https://doi.org/10.1016/j.ijfatigue.2025.109020" TargetMode="External"/><Relationship Id="rId20" Type="http://schemas.openxmlformats.org/officeDocument/2006/relationships/image" Target="media/image13.jpeg"/><Relationship Id="rId41" Type="http://schemas.openxmlformats.org/officeDocument/2006/relationships/hyperlink" Target="https://doi.org/10.3390/jcs7010012" TargetMode="External"/><Relationship Id="rId54" Type="http://schemas.openxmlformats.org/officeDocument/2006/relationships/hyperlink" Target="https://doi.org/10.1016/j.compstruct.2018.03.047" TargetMode="External"/><Relationship Id="rId62" Type="http://schemas.openxmlformats.org/officeDocument/2006/relationships/hyperlink" Target="https://doi.org/10.1016/j.euromechsol.2025.105591"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1007/s10965-024-03938-0" TargetMode="External"/><Relationship Id="rId57" Type="http://schemas.openxmlformats.org/officeDocument/2006/relationships/hyperlink" Target="https://doi.org/10.1016/j.compositesb.2022.110090"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s://doi.org/10.1016/j.compstruct.2009.09.046" TargetMode="External"/><Relationship Id="rId52" Type="http://schemas.openxmlformats.org/officeDocument/2006/relationships/hyperlink" Target="https://doi.org/10.1016/j.engstruct.2024.117970" TargetMode="External"/><Relationship Id="rId60" Type="http://schemas.openxmlformats.org/officeDocument/2006/relationships/hyperlink" Target="https://doi.org/10.1016/j.compstruct.2024.118370" TargetMode="External"/><Relationship Id="rId65" Type="http://schemas.openxmlformats.org/officeDocument/2006/relationships/hyperlink" Target="https://doi.org/10.1016/j.engfracmech.2025.11143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oi.org/10.%201007/s10443-023-10126-8" TargetMode="External"/><Relationship Id="rId34" Type="http://schemas.openxmlformats.org/officeDocument/2006/relationships/image" Target="media/image27.png"/><Relationship Id="rId50" Type="http://schemas.openxmlformats.org/officeDocument/2006/relationships/hyperlink" Target="https://doi.org/10.3390/jcs2040066" TargetMode="External"/><Relationship Id="rId55" Type="http://schemas.openxmlformats.org/officeDocument/2006/relationships/hyperlink" Target="https://doi.org/10.%201177/08927057209645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CE97E-97A3-4BAE-91AB-8706E397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19</Pages>
  <Words>6640</Words>
  <Characters>37853</Characters>
  <Application>Microsoft Office Word</Application>
  <DocSecurity>0</DocSecurity>
  <Lines>315</Lines>
  <Paragraphs>88</Paragraphs>
  <ScaleCrop>false</ScaleCrop>
  <Company/>
  <LinksUpToDate>false</LinksUpToDate>
  <CharactersWithSpaces>44405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saanidhya.d4888@outlook.com</dc:creator>
  <cp:lastModifiedBy>SDI 1158</cp:lastModifiedBy>
  <cp:revision>188</cp:revision>
  <dcterms:created xsi:type="dcterms:W3CDTF">2026-02-09T14:44:00Z</dcterms:created>
  <dcterms:modified xsi:type="dcterms:W3CDTF">2026-02-27T08:09:00Z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2025-08-02T00:00:00Z</vt:filetime>
  </property>
  <property fmtid="{D5CDD505-2E9C-101B-9397-08002B2CF9AE}" pid="3" name="Creator">
    <vt:lpwstr>Microsoft® Word 2019</vt:lpwstr>
  </property>
  <property fmtid="{D5CDD505-2E9C-101B-9397-08002B2CF9AE}" pid="4" name="LastSaved">
    <vt:filetime>2026-02-09T00:00:00Z</vt:filetime>
  </property>
  <property fmtid="{D5CDD505-2E9C-101B-9397-08002B2CF9AE}" pid="5" name="Producer">
    <vt:lpwstr>Microsoft® Word 2019</vt:lpwstr>
  </property>
</Properties>
</file>