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AE7" w:rsidRPr="00476F79" w:rsidRDefault="00842AE7" w:rsidP="00842AE7">
      <w:pPr>
        <w:spacing w:line="360" w:lineRule="auto"/>
        <w:jc w:val="center"/>
        <w:rPr>
          <w:rFonts w:ascii="Times New Roman" w:hAnsi="Times New Roman" w:cs="Times New Roman"/>
          <w:b/>
          <w:sz w:val="28"/>
          <w:szCs w:val="28"/>
        </w:rPr>
      </w:pPr>
      <w:r w:rsidRPr="00476F79">
        <w:rPr>
          <w:rFonts w:ascii="Times New Roman" w:hAnsi="Times New Roman" w:cs="Times New Roman"/>
          <w:b/>
          <w:sz w:val="28"/>
          <w:szCs w:val="28"/>
        </w:rPr>
        <w:t>Evaluation of the Cooling Load of a Building Envelope in Owerri, Nigeria, to Support the Optimized Design of a Suitable  Sub-Wet-Bulb Evaporative Cooling System for The Structure</w:t>
      </w:r>
      <w:bookmarkStart w:id="0" w:name="_GoBack"/>
      <w:bookmarkEnd w:id="0"/>
    </w:p>
    <w:p w:rsidR="00C96C66" w:rsidRDefault="00C96C66" w:rsidP="00842AE7">
      <w:pPr>
        <w:spacing w:line="360" w:lineRule="auto"/>
        <w:rPr>
          <w:rFonts w:ascii="Times New Roman" w:hAnsi="Times New Roman" w:cs="Times New Roman"/>
          <w:b/>
          <w:sz w:val="24"/>
          <w:szCs w:val="24"/>
        </w:rPr>
      </w:pPr>
    </w:p>
    <w:p w:rsidR="00842AE7" w:rsidRPr="00476F79" w:rsidRDefault="00842AE7" w:rsidP="00842AE7">
      <w:pPr>
        <w:spacing w:line="360" w:lineRule="auto"/>
        <w:rPr>
          <w:rFonts w:ascii="Times New Roman" w:hAnsi="Times New Roman" w:cs="Times New Roman"/>
          <w:b/>
          <w:sz w:val="24"/>
          <w:szCs w:val="24"/>
        </w:rPr>
      </w:pPr>
      <w:r w:rsidRPr="00476F79">
        <w:rPr>
          <w:rFonts w:ascii="Times New Roman" w:hAnsi="Times New Roman" w:cs="Times New Roman"/>
          <w:b/>
          <w:sz w:val="24"/>
          <w:szCs w:val="24"/>
        </w:rPr>
        <w:t>ABSTRACT</w:t>
      </w:r>
    </w:p>
    <w:p w:rsidR="00842AE7" w:rsidRPr="00476F79" w:rsidRDefault="00842AE7" w:rsidP="00842AE7">
      <w:pPr>
        <w:spacing w:line="240" w:lineRule="auto"/>
        <w:jc w:val="both"/>
        <w:rPr>
          <w:rFonts w:ascii="Times New Roman" w:hAnsi="Times New Roman" w:cs="Times New Roman"/>
          <w:sz w:val="24"/>
          <w:szCs w:val="24"/>
        </w:rPr>
      </w:pPr>
      <w:r w:rsidRPr="00476F79">
        <w:rPr>
          <w:rFonts w:ascii="Times New Roman" w:hAnsi="Times New Roman" w:cs="Times New Roman"/>
          <w:sz w:val="24"/>
          <w:szCs w:val="24"/>
        </w:rPr>
        <w:t>The work focuses on designing a comfort-cooling evaporative system for a pilot building in Ower</w:t>
      </w:r>
      <w:r w:rsidR="00523138">
        <w:rPr>
          <w:rFonts w:ascii="Times New Roman" w:hAnsi="Times New Roman" w:cs="Times New Roman"/>
          <w:sz w:val="24"/>
          <w:szCs w:val="24"/>
        </w:rPr>
        <w:t>ri, using data derived from the</w:t>
      </w:r>
      <w:r w:rsidRPr="00476F79">
        <w:rPr>
          <w:rFonts w:ascii="Times New Roman" w:hAnsi="Times New Roman" w:cs="Times New Roman"/>
          <w:sz w:val="24"/>
          <w:szCs w:val="24"/>
        </w:rPr>
        <w:t xml:space="preserve"> building’s thermal conditions. The initial step in</w:t>
      </w:r>
      <w:r w:rsidR="00523138">
        <w:rPr>
          <w:rFonts w:ascii="Times New Roman" w:hAnsi="Times New Roman" w:cs="Times New Roman"/>
          <w:sz w:val="24"/>
          <w:szCs w:val="24"/>
        </w:rPr>
        <w:t>volved estimating the building</w:t>
      </w:r>
      <w:r w:rsidRPr="00476F79">
        <w:rPr>
          <w:rFonts w:ascii="Times New Roman" w:hAnsi="Times New Roman" w:cs="Times New Roman"/>
          <w:sz w:val="24"/>
          <w:szCs w:val="24"/>
        </w:rPr>
        <w:t xml:space="preserve"> cooling load by identifying key </w:t>
      </w:r>
      <w:r w:rsidR="00523138">
        <w:rPr>
          <w:rFonts w:ascii="Times New Roman" w:hAnsi="Times New Roman" w:cs="Times New Roman"/>
          <w:sz w:val="24"/>
          <w:szCs w:val="24"/>
        </w:rPr>
        <w:t>design parameters, namely</w:t>
      </w:r>
      <w:r w:rsidRPr="00476F79">
        <w:rPr>
          <w:rFonts w:ascii="Times New Roman" w:hAnsi="Times New Roman" w:cs="Times New Roman"/>
          <w:sz w:val="24"/>
          <w:szCs w:val="24"/>
        </w:rPr>
        <w:t xml:space="preserve"> ambient climatic data for the location and the target indoor comfort parameters that the proposed system must deliver. In this case, the primary inlet air (dry-bulb) was assumed to be 36 °C with 40-60% relative humidity, reflecting the local climate, while the target indoor conditions were set to a dry-bulb of 24.5-27 °C and 50-60% RH, appropriate for tropical air-conditioning. For the office space located at latitude 5°29′ N, longitude 7°0′ E, the cooling load was calculated to b</w:t>
      </w:r>
      <w:r w:rsidR="00523138">
        <w:rPr>
          <w:rFonts w:ascii="Times New Roman" w:hAnsi="Times New Roman" w:cs="Times New Roman"/>
          <w:sz w:val="24"/>
          <w:szCs w:val="24"/>
        </w:rPr>
        <w:t>e 1 kW (with a 10% safety factor</w:t>
      </w:r>
      <w:r w:rsidRPr="00476F79">
        <w:rPr>
          <w:rFonts w:ascii="Times New Roman" w:hAnsi="Times New Roman" w:cs="Times New Roman"/>
          <w:sz w:val="24"/>
          <w:szCs w:val="24"/>
        </w:rPr>
        <w:t>), equivalent to approximately 0.3 tons of refrigeration. Using this load, the system components were sized from first principles and design guideline</w:t>
      </w:r>
      <w:r w:rsidR="00523138">
        <w:rPr>
          <w:rFonts w:ascii="Times New Roman" w:hAnsi="Times New Roman" w:cs="Times New Roman"/>
          <w:sz w:val="24"/>
          <w:szCs w:val="24"/>
        </w:rPr>
        <w:t>s, arriving at a heat-exchanger</w:t>
      </w:r>
      <w:r w:rsidRPr="00476F79">
        <w:rPr>
          <w:rFonts w:ascii="Times New Roman" w:hAnsi="Times New Roman" w:cs="Times New Roman"/>
          <w:sz w:val="24"/>
          <w:szCs w:val="24"/>
        </w:rPr>
        <w:t xml:space="preserve"> area of 0.7 m², fan and pump power in the range of 300-370 W, </w:t>
      </w:r>
      <w:r>
        <w:rPr>
          <w:rFonts w:ascii="Times New Roman" w:hAnsi="Times New Roman" w:cs="Times New Roman"/>
          <w:sz w:val="24"/>
          <w:szCs w:val="24"/>
        </w:rPr>
        <w:t>working air ratio of 0.3,</w:t>
      </w:r>
      <w:r w:rsidRPr="00476F79">
        <w:rPr>
          <w:rFonts w:ascii="Times New Roman" w:hAnsi="Times New Roman" w:cs="Times New Roman"/>
          <w:sz w:val="24"/>
          <w:szCs w:val="24"/>
        </w:rPr>
        <w:t xml:space="preserve"> a 10-litre water reservoir</w:t>
      </w:r>
      <w:r>
        <w:rPr>
          <w:rFonts w:ascii="Times New Roman" w:hAnsi="Times New Roman" w:cs="Times New Roman"/>
          <w:sz w:val="24"/>
          <w:szCs w:val="24"/>
        </w:rPr>
        <w:t xml:space="preserve"> and </w:t>
      </w:r>
      <w:r w:rsidRPr="00877BD0">
        <w:rPr>
          <w:rFonts w:ascii="Times New Roman" w:hAnsi="Times New Roman" w:cs="Times New Roman"/>
          <w:sz w:val="24"/>
          <w:szCs w:val="24"/>
          <w:highlight w:val="yellow"/>
        </w:rPr>
        <w:t>l</w:t>
      </w:r>
      <w:r w:rsidR="00092823" w:rsidRPr="00877BD0">
        <w:rPr>
          <w:rFonts w:ascii="Times New Roman" w:hAnsi="Times New Roman" w:cs="Times New Roman"/>
          <w:sz w:val="24"/>
          <w:szCs w:val="24"/>
          <w:highlight w:val="yellow"/>
        </w:rPr>
        <w:t>ocally sourced poorly weaved fibrous fabric</w:t>
      </w:r>
      <w:r w:rsidRPr="00476F79">
        <w:rPr>
          <w:rFonts w:ascii="Times New Roman" w:hAnsi="Times New Roman" w:cs="Times New Roman"/>
          <w:sz w:val="24"/>
          <w:szCs w:val="24"/>
        </w:rPr>
        <w:t>. The deployment</w:t>
      </w:r>
      <w:r w:rsidR="00523138">
        <w:rPr>
          <w:rFonts w:ascii="Times New Roman" w:hAnsi="Times New Roman" w:cs="Times New Roman"/>
          <w:sz w:val="24"/>
          <w:szCs w:val="24"/>
        </w:rPr>
        <w:t xml:space="preserve"> of these design parameters</w:t>
      </w:r>
      <w:r w:rsidRPr="00476F79">
        <w:rPr>
          <w:rFonts w:ascii="Times New Roman" w:hAnsi="Times New Roman" w:cs="Times New Roman"/>
          <w:sz w:val="24"/>
          <w:szCs w:val="24"/>
        </w:rPr>
        <w:t xml:space="preserve"> enable</w:t>
      </w:r>
      <w:r w:rsidR="00523138">
        <w:rPr>
          <w:rFonts w:ascii="Times New Roman" w:hAnsi="Times New Roman" w:cs="Times New Roman"/>
          <w:sz w:val="24"/>
          <w:szCs w:val="24"/>
        </w:rPr>
        <w:t>d</w:t>
      </w:r>
      <w:r w:rsidRPr="00476F79">
        <w:rPr>
          <w:rFonts w:ascii="Times New Roman" w:hAnsi="Times New Roman" w:cs="Times New Roman"/>
          <w:sz w:val="24"/>
          <w:szCs w:val="24"/>
        </w:rPr>
        <w:t xml:space="preserve"> the production of an innovative, energy-efficient, eco-friendly sub-wet-bulb evaporative cooling solu</w:t>
      </w:r>
      <w:r w:rsidR="00523138">
        <w:rPr>
          <w:rFonts w:ascii="Times New Roman" w:hAnsi="Times New Roman" w:cs="Times New Roman"/>
          <w:sz w:val="24"/>
          <w:szCs w:val="24"/>
        </w:rPr>
        <w:t>tion for buildings in Owerri, Nigeria.</w:t>
      </w:r>
    </w:p>
    <w:p w:rsidR="00842AE7" w:rsidRPr="00476F79" w:rsidRDefault="00842AE7" w:rsidP="00842AE7">
      <w:pPr>
        <w:spacing w:line="360" w:lineRule="auto"/>
        <w:rPr>
          <w:rFonts w:ascii="Times New Roman" w:hAnsi="Times New Roman" w:cs="Times New Roman"/>
          <w:sz w:val="24"/>
          <w:szCs w:val="24"/>
        </w:rPr>
      </w:pPr>
      <w:r w:rsidRPr="00476F79">
        <w:rPr>
          <w:rFonts w:ascii="Times New Roman" w:hAnsi="Times New Roman" w:cs="Times New Roman"/>
          <w:b/>
          <w:sz w:val="24"/>
          <w:szCs w:val="24"/>
        </w:rPr>
        <w:t xml:space="preserve">Key words: </w:t>
      </w:r>
      <w:r>
        <w:rPr>
          <w:rFonts w:ascii="Times New Roman" w:hAnsi="Times New Roman" w:cs="Times New Roman"/>
          <w:sz w:val="24"/>
          <w:szCs w:val="24"/>
        </w:rPr>
        <w:t>Cooling load</w:t>
      </w:r>
      <w:r w:rsidRPr="00476F79">
        <w:rPr>
          <w:rFonts w:ascii="Times New Roman" w:hAnsi="Times New Roman" w:cs="Times New Roman"/>
          <w:sz w:val="24"/>
          <w:szCs w:val="24"/>
        </w:rPr>
        <w:t>, building envelope, sub wet bulb evaporative cooling system, Heat and mass Exchanger</w:t>
      </w:r>
    </w:p>
    <w:p w:rsidR="00F70913" w:rsidRPr="00FE71F1" w:rsidRDefault="00F70913" w:rsidP="007479A2">
      <w:pPr>
        <w:spacing w:line="360" w:lineRule="auto"/>
        <w:rPr>
          <w:rFonts w:ascii="Times New Roman" w:hAnsi="Times New Roman"/>
          <w:sz w:val="24"/>
          <w:szCs w:val="24"/>
        </w:rPr>
      </w:pPr>
    </w:p>
    <w:p w:rsidR="00F70913" w:rsidRPr="007D2796" w:rsidRDefault="00F70913" w:rsidP="007479A2">
      <w:pPr>
        <w:pStyle w:val="ListParagraph"/>
        <w:numPr>
          <w:ilvl w:val="0"/>
          <w:numId w:val="44"/>
        </w:numPr>
        <w:spacing w:line="360" w:lineRule="auto"/>
        <w:ind w:left="360"/>
        <w:rPr>
          <w:b/>
        </w:rPr>
      </w:pPr>
      <w:r w:rsidRPr="007D2796">
        <w:rPr>
          <w:b/>
        </w:rPr>
        <w:t xml:space="preserve">INTRODUCTION </w:t>
      </w:r>
    </w:p>
    <w:p w:rsidR="00422D7C" w:rsidRPr="00376E66" w:rsidRDefault="00422D7C" w:rsidP="007479A2">
      <w:pPr>
        <w:spacing w:line="360" w:lineRule="auto"/>
        <w:rPr>
          <w:b/>
        </w:rPr>
      </w:pPr>
      <w:r w:rsidRPr="00166A59">
        <w:rPr>
          <w:rFonts w:ascii="Times New Roman" w:hAnsi="Times New Roman" w:cs="Times New Roman"/>
          <w:sz w:val="24"/>
          <w:szCs w:val="24"/>
        </w:rPr>
        <w:t>According to the American Society of Heating, Refrigerating and Air conditioning Engineers</w:t>
      </w:r>
      <w:r w:rsidR="00856FBC">
        <w:rPr>
          <w:rFonts w:ascii="Times New Roman" w:hAnsi="Times New Roman" w:cs="Times New Roman"/>
          <w:sz w:val="24"/>
          <w:szCs w:val="24"/>
        </w:rPr>
        <w:t xml:space="preserve"> (ASHRAE</w:t>
      </w:r>
      <w:proofErr w:type="gramStart"/>
      <w:r w:rsidR="00856FBC">
        <w:rPr>
          <w:rFonts w:ascii="Times New Roman" w:hAnsi="Times New Roman" w:cs="Times New Roman"/>
          <w:sz w:val="24"/>
          <w:szCs w:val="24"/>
        </w:rPr>
        <w:t>)[</w:t>
      </w:r>
      <w:proofErr w:type="gramEnd"/>
      <w:r w:rsidR="00856FBC">
        <w:rPr>
          <w:rFonts w:ascii="Times New Roman" w:hAnsi="Times New Roman" w:cs="Times New Roman"/>
          <w:sz w:val="24"/>
          <w:szCs w:val="24"/>
        </w:rPr>
        <w:t xml:space="preserve">1], </w:t>
      </w:r>
      <w:r w:rsidRPr="00166A59">
        <w:rPr>
          <w:rFonts w:ascii="Times New Roman" w:hAnsi="Times New Roman" w:cs="Times New Roman"/>
          <w:sz w:val="24"/>
          <w:szCs w:val="24"/>
        </w:rPr>
        <w:t xml:space="preserve"> the energy consumption of the Evaporative Cooling systems can be reduced by 60 to 75 percent over conventional (</w:t>
      </w:r>
      <w:proofErr w:type="spellStart"/>
      <w:r w:rsidRPr="00166A59">
        <w:rPr>
          <w:rFonts w:ascii="Times New Roman" w:hAnsi="Times New Roman" w:cs="Times New Roman"/>
          <w:sz w:val="24"/>
          <w:szCs w:val="24"/>
        </w:rPr>
        <w:t>vapour</w:t>
      </w:r>
      <w:proofErr w:type="spellEnd"/>
      <w:r w:rsidRPr="00166A59">
        <w:rPr>
          <w:rFonts w:ascii="Times New Roman" w:hAnsi="Times New Roman" w:cs="Times New Roman"/>
          <w:sz w:val="24"/>
          <w:szCs w:val="24"/>
        </w:rPr>
        <w:t xml:space="preserve"> compression) air conditioning systems. This margin of energy savings depends on sizing, location and application. It is particularly critical to identify the correct size of residential cooling equipment since it is the key to achieve comfortable interior conditions and saving on initial and operating costs</w:t>
      </w:r>
      <w:r w:rsidR="007B4AE4">
        <w:rPr>
          <w:rFonts w:ascii="Times New Roman" w:hAnsi="Times New Roman" w:cs="Times New Roman"/>
          <w:sz w:val="24"/>
          <w:szCs w:val="24"/>
        </w:rPr>
        <w:t>.</w:t>
      </w:r>
    </w:p>
    <w:p w:rsidR="00F70913" w:rsidRPr="00B65E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Design and installation of air-conditioning system and equipment is usually preceded by painstaking evaluation of their coolin</w:t>
      </w:r>
      <w:r w:rsidR="00856FBC">
        <w:rPr>
          <w:rFonts w:ascii="Times New Roman" w:hAnsi="Times New Roman" w:cs="Times New Roman"/>
          <w:sz w:val="24"/>
          <w:szCs w:val="24"/>
        </w:rPr>
        <w:t>g demand [2]</w:t>
      </w:r>
      <w:r w:rsidRPr="00166A59">
        <w:rPr>
          <w:rFonts w:ascii="Times New Roman" w:hAnsi="Times New Roman" w:cs="Times New Roman"/>
          <w:sz w:val="24"/>
          <w:szCs w:val="24"/>
        </w:rPr>
        <w:t xml:space="preserve">. The cooling load is the amount of heat which </w:t>
      </w:r>
      <w:r w:rsidRPr="00166A59">
        <w:rPr>
          <w:rFonts w:ascii="Times New Roman" w:hAnsi="Times New Roman" w:cs="Times New Roman"/>
          <w:sz w:val="24"/>
          <w:szCs w:val="24"/>
        </w:rPr>
        <w:lastRenderedPageBreak/>
        <w:t xml:space="preserve">must be </w:t>
      </w:r>
      <w:r w:rsidR="007B4AE4">
        <w:rPr>
          <w:rFonts w:ascii="Times New Roman" w:hAnsi="Times New Roman" w:cs="Times New Roman"/>
          <w:sz w:val="24"/>
          <w:szCs w:val="24"/>
        </w:rPr>
        <w:t>removed by the proposed sub-wet bulb</w:t>
      </w:r>
      <w:r w:rsidRPr="00166A59">
        <w:rPr>
          <w:rFonts w:ascii="Times New Roman" w:hAnsi="Times New Roman" w:cs="Times New Roman"/>
          <w:sz w:val="24"/>
          <w:szCs w:val="24"/>
        </w:rPr>
        <w:t xml:space="preserve"> evaporative air</w:t>
      </w:r>
      <w:r>
        <w:rPr>
          <w:rFonts w:ascii="Times New Roman" w:hAnsi="Times New Roman" w:cs="Times New Roman"/>
          <w:sz w:val="24"/>
          <w:szCs w:val="24"/>
        </w:rPr>
        <w:t>-</w:t>
      </w:r>
      <w:proofErr w:type="gramStart"/>
      <w:r w:rsidR="007B4AE4">
        <w:rPr>
          <w:rFonts w:ascii="Times New Roman" w:hAnsi="Times New Roman" w:cs="Times New Roman"/>
          <w:sz w:val="24"/>
          <w:szCs w:val="24"/>
        </w:rPr>
        <w:t xml:space="preserve">conditioner </w:t>
      </w:r>
      <w:r w:rsidRPr="00166A59">
        <w:rPr>
          <w:rFonts w:ascii="Times New Roman" w:hAnsi="Times New Roman" w:cs="Times New Roman"/>
          <w:sz w:val="24"/>
          <w:szCs w:val="24"/>
        </w:rPr>
        <w:t xml:space="preserve"> per</w:t>
      </w:r>
      <w:proofErr w:type="gramEnd"/>
      <w:r w:rsidRPr="00166A59">
        <w:rPr>
          <w:rFonts w:ascii="Times New Roman" w:hAnsi="Times New Roman" w:cs="Times New Roman"/>
          <w:sz w:val="24"/>
          <w:szCs w:val="24"/>
        </w:rPr>
        <w:t xml:space="preserve"> unit time to maintain the design indoor climate of the conditioned office room, for the comfort of the occupant(s) and office equipment. The proposed Sub wet bulb evaporative system is required to remove the heat load in th</w:t>
      </w:r>
      <w:r w:rsidR="00856FBC">
        <w:rPr>
          <w:rFonts w:ascii="Times New Roman" w:hAnsi="Times New Roman" w:cs="Times New Roman"/>
          <w:sz w:val="24"/>
          <w:szCs w:val="24"/>
        </w:rPr>
        <w:t>e room at a time [3]</w:t>
      </w:r>
      <w:r w:rsidRPr="00166A59">
        <w:rPr>
          <w:rFonts w:ascii="Times New Roman" w:hAnsi="Times New Roman" w:cs="Times New Roman"/>
          <w:sz w:val="24"/>
          <w:szCs w:val="24"/>
        </w:rPr>
        <w:t>.</w:t>
      </w:r>
      <w:r w:rsidR="00856FBC">
        <w:rPr>
          <w:rFonts w:ascii="Times New Roman" w:hAnsi="Times New Roman" w:cs="Times New Roman"/>
          <w:sz w:val="24"/>
          <w:szCs w:val="24"/>
        </w:rPr>
        <w:t xml:space="preserve"> According to ASHRAE [4;5]</w:t>
      </w:r>
      <w:r w:rsidRPr="00166A59">
        <w:rPr>
          <w:rFonts w:ascii="Times New Roman" w:hAnsi="Times New Roman" w:cs="Times New Roman"/>
          <w:sz w:val="24"/>
          <w:szCs w:val="24"/>
        </w:rPr>
        <w:t xml:space="preserve"> the standard thermal comfort conditions in summer are achieved between temperature 22</w:t>
      </w:r>
      <w:r w:rsidRPr="00376E66">
        <w:rPr>
          <w:rFonts w:ascii="Times New Roman" w:hAnsi="Times New Roman" w:cs="Times New Roman"/>
          <w:sz w:val="24"/>
          <w:szCs w:val="24"/>
          <w:vertAlign w:val="superscript"/>
        </w:rPr>
        <w:t>O</w:t>
      </w:r>
      <w:r w:rsidRPr="00166A59">
        <w:rPr>
          <w:rFonts w:ascii="Times New Roman" w:hAnsi="Times New Roman" w:cs="Times New Roman"/>
          <w:sz w:val="24"/>
          <w:szCs w:val="24"/>
        </w:rPr>
        <w:t xml:space="preserve">C </w:t>
      </w:r>
      <w:r>
        <w:rPr>
          <w:rFonts w:ascii="Times New Roman" w:hAnsi="Times New Roman" w:cs="Times New Roman"/>
          <w:sz w:val="24"/>
          <w:szCs w:val="24"/>
        </w:rPr>
        <w:t>-</w:t>
      </w:r>
      <w:r w:rsidRPr="00166A59">
        <w:rPr>
          <w:rFonts w:ascii="Times New Roman" w:hAnsi="Times New Roman" w:cs="Times New Roman"/>
          <w:sz w:val="24"/>
          <w:szCs w:val="24"/>
        </w:rPr>
        <w:t>27</w:t>
      </w:r>
      <w:r w:rsidRPr="00376E66">
        <w:rPr>
          <w:rFonts w:ascii="Times New Roman" w:hAnsi="Times New Roman" w:cs="Times New Roman"/>
          <w:sz w:val="24"/>
          <w:szCs w:val="24"/>
          <w:vertAlign w:val="superscript"/>
        </w:rPr>
        <w:t>O</w:t>
      </w:r>
      <w:r w:rsidRPr="00166A59">
        <w:rPr>
          <w:rFonts w:ascii="Times New Roman" w:hAnsi="Times New Roman" w:cs="Times New Roman"/>
          <w:sz w:val="24"/>
          <w:szCs w:val="24"/>
        </w:rPr>
        <w:t>C</w:t>
      </w:r>
      <w:r>
        <w:rPr>
          <w:rFonts w:ascii="Times New Roman" w:hAnsi="Times New Roman" w:cs="Times New Roman"/>
          <w:sz w:val="24"/>
          <w:szCs w:val="24"/>
        </w:rPr>
        <w:t xml:space="preserve"> and humidity ratio 12-17g/kg</w:t>
      </w:r>
      <w:r w:rsidR="007167B9">
        <w:rPr>
          <w:rFonts w:ascii="Times New Roman" w:hAnsi="Times New Roman" w:cs="Times New Roman"/>
          <w:sz w:val="24"/>
          <w:szCs w:val="24"/>
        </w:rPr>
        <w:t>.</w:t>
      </w:r>
      <w:r w:rsidR="00B65E59">
        <w:rPr>
          <w:rFonts w:ascii="Times New Roman" w:hAnsi="Times New Roman" w:cs="Times New Roman"/>
          <w:sz w:val="24"/>
          <w:szCs w:val="24"/>
        </w:rPr>
        <w:t xml:space="preserve"> </w:t>
      </w:r>
      <w:proofErr w:type="spellStart"/>
      <w:r w:rsidR="00B65E59">
        <w:rPr>
          <w:rFonts w:ascii="Times New Roman" w:hAnsi="Times New Roman" w:cs="Times New Roman"/>
          <w:sz w:val="24"/>
          <w:szCs w:val="24"/>
        </w:rPr>
        <w:t>Ibe</w:t>
      </w:r>
      <w:proofErr w:type="spellEnd"/>
      <w:r w:rsidR="00B65E59">
        <w:rPr>
          <w:rFonts w:ascii="Times New Roman" w:hAnsi="Times New Roman" w:cs="Times New Roman"/>
          <w:sz w:val="24"/>
          <w:szCs w:val="24"/>
        </w:rPr>
        <w:t xml:space="preserve"> and Anyanwu [2]</w:t>
      </w:r>
      <w:r w:rsidRPr="00166A59">
        <w:rPr>
          <w:rFonts w:ascii="Times New Roman" w:hAnsi="Times New Roman" w:cs="Times New Roman"/>
          <w:sz w:val="24"/>
          <w:szCs w:val="24"/>
        </w:rPr>
        <w:t xml:space="preserve"> defined range of thermal comfort for occupied space as 21-25</w:t>
      </w:r>
      <w:r w:rsidRPr="00166A59">
        <w:rPr>
          <w:rFonts w:ascii="Times New Roman" w:hAnsi="Times New Roman" w:cs="Times New Roman"/>
          <w:sz w:val="24"/>
          <w:szCs w:val="24"/>
          <w:vertAlign w:val="superscript"/>
        </w:rPr>
        <w:t>o</w:t>
      </w:r>
      <w:r w:rsidRPr="00166A59">
        <w:rPr>
          <w:rFonts w:ascii="Times New Roman" w:hAnsi="Times New Roman" w:cs="Times New Roman"/>
          <w:sz w:val="24"/>
          <w:szCs w:val="24"/>
        </w:rPr>
        <w:t>C dry bulb temperature and 50-60% relative humidity for tropical air-conditioning</w:t>
      </w:r>
      <w:r w:rsidR="00306CA9">
        <w:rPr>
          <w:rFonts w:ascii="Times New Roman" w:hAnsi="Times New Roman" w:cs="Times New Roman"/>
          <w:sz w:val="24"/>
          <w:szCs w:val="24"/>
        </w:rPr>
        <w:t xml:space="preserve">. The present work shall carry out a cooling load estimation of a </w:t>
      </w:r>
      <w:proofErr w:type="gramStart"/>
      <w:r w:rsidR="00306CA9">
        <w:rPr>
          <w:rFonts w:ascii="Times New Roman" w:hAnsi="Times New Roman" w:cs="Times New Roman"/>
          <w:sz w:val="24"/>
          <w:szCs w:val="24"/>
        </w:rPr>
        <w:t>building  (</w:t>
      </w:r>
      <w:proofErr w:type="gramEnd"/>
      <w:r w:rsidR="00306CA9">
        <w:rPr>
          <w:rFonts w:ascii="Times New Roman" w:hAnsi="Times New Roman" w:cs="Times New Roman"/>
          <w:sz w:val="24"/>
          <w:szCs w:val="24"/>
        </w:rPr>
        <w:t>space)  in Owerri, Nigeria for the purpose of providing the required data for development of  a suitable sub wet bulb evaporative cooling system that will satisfy the building (space) cooling load requirement.</w:t>
      </w:r>
      <w:r w:rsidR="00B65E59">
        <w:rPr>
          <w:rFonts w:ascii="Times New Roman" w:hAnsi="Times New Roman" w:cs="Times New Roman"/>
          <w:sz w:val="24"/>
          <w:szCs w:val="24"/>
        </w:rPr>
        <w:t xml:space="preserve"> Many researchers have done so many </w:t>
      </w:r>
      <w:proofErr w:type="gramStart"/>
      <w:r w:rsidR="00B65E59">
        <w:rPr>
          <w:rFonts w:ascii="Times New Roman" w:hAnsi="Times New Roman" w:cs="Times New Roman"/>
          <w:sz w:val="24"/>
          <w:szCs w:val="24"/>
        </w:rPr>
        <w:t>study</w:t>
      </w:r>
      <w:proofErr w:type="gramEnd"/>
      <w:r w:rsidR="00B65E59">
        <w:rPr>
          <w:rFonts w:ascii="Times New Roman" w:hAnsi="Times New Roman" w:cs="Times New Roman"/>
          <w:sz w:val="24"/>
          <w:szCs w:val="24"/>
        </w:rPr>
        <w:t xml:space="preserve"> with the aim of developing an evaporative air-conditioner that will satisfy the comfort demand of a building envelope. </w:t>
      </w:r>
      <w:r w:rsidR="0020322D">
        <w:rPr>
          <w:rFonts w:ascii="Times New Roman" w:eastAsia="URWPalladioL-Roma" w:hAnsi="Times New Roman" w:cs="Times New Roman"/>
          <w:sz w:val="24"/>
          <w:szCs w:val="24"/>
        </w:rPr>
        <w:t>Ahmed, Al-malum &amp; Rahman [6]</w:t>
      </w:r>
      <w:r w:rsidR="00B65E59">
        <w:rPr>
          <w:rFonts w:ascii="Times New Roman" w:eastAsia="URWPalladioL-Roma" w:hAnsi="Times New Roman" w:cs="Times New Roman"/>
          <w:sz w:val="24"/>
          <w:szCs w:val="24"/>
        </w:rPr>
        <w:t xml:space="preserve"> designed an</w:t>
      </w:r>
      <w:r w:rsidRPr="006560FE">
        <w:rPr>
          <w:rFonts w:ascii="Times New Roman" w:eastAsia="URWPalladioL-Roma" w:hAnsi="Times New Roman" w:cs="Times New Roman"/>
          <w:sz w:val="24"/>
          <w:szCs w:val="24"/>
        </w:rPr>
        <w:t xml:space="preserve"> </w:t>
      </w:r>
      <w:proofErr w:type="gramStart"/>
      <w:r w:rsidRPr="006560FE">
        <w:rPr>
          <w:rFonts w:ascii="Times New Roman" w:eastAsia="URWPalladioL-Roma" w:hAnsi="Times New Roman" w:cs="Times New Roman"/>
          <w:sz w:val="24"/>
          <w:szCs w:val="24"/>
        </w:rPr>
        <w:t>ind</w:t>
      </w:r>
      <w:r w:rsidR="00B65E59">
        <w:rPr>
          <w:rFonts w:ascii="Times New Roman" w:eastAsia="URWPalladioL-Roma" w:hAnsi="Times New Roman" w:cs="Times New Roman"/>
          <w:sz w:val="24"/>
          <w:szCs w:val="24"/>
        </w:rPr>
        <w:t>irect evaporative cooling systems</w:t>
      </w:r>
      <w:proofErr w:type="gramEnd"/>
      <w:r w:rsidR="00B65E59">
        <w:rPr>
          <w:rFonts w:ascii="Times New Roman" w:eastAsia="URWPalladioL-Roma" w:hAnsi="Times New Roman" w:cs="Times New Roman"/>
          <w:sz w:val="24"/>
          <w:szCs w:val="24"/>
        </w:rPr>
        <w:t xml:space="preserve"> for</w:t>
      </w:r>
      <w:r w:rsidRPr="006560FE">
        <w:rPr>
          <w:rFonts w:ascii="Times New Roman" w:eastAsia="URWPalladioL-Roma" w:hAnsi="Times New Roman" w:cs="Times New Roman"/>
          <w:sz w:val="24"/>
          <w:szCs w:val="24"/>
        </w:rPr>
        <w:t xml:space="preserve"> building environments</w:t>
      </w:r>
      <w:r w:rsidR="00B65E59">
        <w:rPr>
          <w:rFonts w:ascii="Times New Roman" w:eastAsia="URWPalladioL-Roma" w:hAnsi="Times New Roman" w:cs="Times New Roman"/>
          <w:sz w:val="24"/>
          <w:szCs w:val="24"/>
        </w:rPr>
        <w:t xml:space="preserve"> application</w:t>
      </w:r>
      <w:r w:rsidRPr="006560FE">
        <w:rPr>
          <w:rFonts w:ascii="Times New Roman" w:eastAsia="URWPalladioL-Roma" w:hAnsi="Times New Roman" w:cs="Times New Roman"/>
          <w:sz w:val="24"/>
          <w:szCs w:val="24"/>
        </w:rPr>
        <w:t>. The findings show that it is possible to greatly improve the cooling performance of the IEC system by modifying certain important parameters</w:t>
      </w:r>
      <w:r w:rsidR="00B65E59">
        <w:rPr>
          <w:rFonts w:ascii="Times New Roman" w:eastAsia="URWPalladioL-Roma" w:hAnsi="Times New Roman" w:cs="Times New Roman"/>
          <w:sz w:val="24"/>
          <w:szCs w:val="24"/>
        </w:rPr>
        <w:t xml:space="preserve">. </w:t>
      </w:r>
      <w:r w:rsidR="0020322D">
        <w:rPr>
          <w:rFonts w:ascii="Times New Roman" w:eastAsia="URWPalladioL-Roma" w:hAnsi="Times New Roman" w:cs="Times New Roman"/>
          <w:sz w:val="24"/>
          <w:szCs w:val="24"/>
        </w:rPr>
        <w:t xml:space="preserve">Liu et. </w:t>
      </w:r>
      <w:proofErr w:type="gramStart"/>
      <w:r w:rsidR="0020322D">
        <w:rPr>
          <w:rFonts w:ascii="Times New Roman" w:eastAsia="URWPalladioL-Roma" w:hAnsi="Times New Roman" w:cs="Times New Roman"/>
          <w:sz w:val="24"/>
          <w:szCs w:val="24"/>
        </w:rPr>
        <w:t>al[</w:t>
      </w:r>
      <w:proofErr w:type="gramEnd"/>
      <w:r w:rsidR="0020322D">
        <w:rPr>
          <w:rFonts w:ascii="Times New Roman" w:eastAsia="URWPalladioL-Roma" w:hAnsi="Times New Roman" w:cs="Times New Roman"/>
          <w:sz w:val="24"/>
          <w:szCs w:val="24"/>
        </w:rPr>
        <w:t xml:space="preserve">7] </w:t>
      </w:r>
      <w:r w:rsidRPr="006560FE">
        <w:rPr>
          <w:rFonts w:ascii="Times New Roman" w:eastAsia="URWPalladioL-Roma" w:hAnsi="Times New Roman" w:cs="Times New Roman"/>
          <w:sz w:val="24"/>
          <w:szCs w:val="24"/>
        </w:rPr>
        <w:t>optimizes a heat and mass transfer model for energy recovery in indirect evaporative cooling systems. The study aims to enhance the annual energy efficiency of these systems by analyzing various operational parameters and their impacts on cooling performance. The result shows that the annual energy efficiency ratio (EER) for the energy recovery indirect evaporative cooling system could achieve values exceeding 10.5, which demonstrates significant improvement compared to conventional systems. The system’s energy consumption was reduced by approximately 30–40% compared to traditional cooling methods, particularly in regions with high humidity.</w:t>
      </w:r>
    </w:p>
    <w:p w:rsidR="00F70913" w:rsidRPr="006560FE" w:rsidRDefault="00F70913" w:rsidP="007479A2">
      <w:pPr>
        <w:autoSpaceDE w:val="0"/>
        <w:autoSpaceDN w:val="0"/>
        <w:adjustRightInd w:val="0"/>
        <w:spacing w:after="0" w:line="360" w:lineRule="auto"/>
        <w:jc w:val="both"/>
        <w:rPr>
          <w:rFonts w:ascii="Times New Roman" w:hAnsi="Times New Roman" w:cs="Times New Roman"/>
          <w:sz w:val="24"/>
          <w:szCs w:val="24"/>
        </w:rPr>
      </w:pPr>
      <w:proofErr w:type="spellStart"/>
      <w:r w:rsidRPr="00D73BE0">
        <w:rPr>
          <w:rFonts w:ascii="Times New Roman" w:eastAsia="URWPalladioL-Roma" w:hAnsi="Times New Roman" w:cs="Times New Roman"/>
          <w:sz w:val="24"/>
          <w:szCs w:val="24"/>
        </w:rPr>
        <w:t>Boukhanouf</w:t>
      </w:r>
      <w:proofErr w:type="spellEnd"/>
      <w:r w:rsidRPr="00D73BE0">
        <w:rPr>
          <w:rFonts w:ascii="Times New Roman" w:eastAsia="URWPalladioL-Roma" w:hAnsi="Times New Roman" w:cs="Times New Roman"/>
          <w:sz w:val="24"/>
          <w:szCs w:val="24"/>
        </w:rPr>
        <w:t xml:space="preserve">, </w:t>
      </w:r>
      <w:proofErr w:type="spellStart"/>
      <w:r w:rsidRPr="00D73BE0">
        <w:rPr>
          <w:rFonts w:ascii="Times New Roman" w:eastAsia="URWPalladioL-Roma" w:hAnsi="Times New Roman" w:cs="Times New Roman"/>
        </w:rPr>
        <w:t>Alharbi</w:t>
      </w:r>
      <w:proofErr w:type="spellEnd"/>
      <w:r w:rsidRPr="00D73BE0">
        <w:rPr>
          <w:rFonts w:ascii="Times New Roman" w:eastAsia="URWPalladioL-Roma" w:hAnsi="Times New Roman" w:cs="Times New Roman"/>
        </w:rPr>
        <w:t>, Ibrahim, &amp;</w:t>
      </w:r>
      <w:r w:rsidR="00092823">
        <w:rPr>
          <w:rFonts w:ascii="Times New Roman" w:eastAsia="URWPalladioL-Roma" w:hAnsi="Times New Roman" w:cs="Times New Roman"/>
        </w:rPr>
        <w:t xml:space="preserve"> </w:t>
      </w:r>
      <w:proofErr w:type="spellStart"/>
      <w:r w:rsidRPr="00D73BE0">
        <w:rPr>
          <w:rFonts w:ascii="Times New Roman" w:eastAsia="URWPalladioL-Roma" w:hAnsi="Times New Roman" w:cs="Times New Roman"/>
        </w:rPr>
        <w:t>Kanzari</w:t>
      </w:r>
      <w:proofErr w:type="spellEnd"/>
      <w:r w:rsidR="0020322D">
        <w:rPr>
          <w:rFonts w:ascii="Times New Roman" w:eastAsia="URWPalladioL-Roma" w:hAnsi="Times New Roman" w:cs="Times New Roman"/>
          <w:sz w:val="24"/>
          <w:szCs w:val="24"/>
        </w:rPr>
        <w:t xml:space="preserve"> [8]</w:t>
      </w:r>
      <w:r w:rsidRPr="00D73BE0">
        <w:rPr>
          <w:rFonts w:ascii="Times New Roman" w:hAnsi="Times New Roman" w:cs="Times New Roman"/>
          <w:sz w:val="24"/>
          <w:szCs w:val="24"/>
        </w:rPr>
        <w:t xml:space="preserve"> presented a computer model and experimental results of a sub-wet bulb temperature indirect evaporative cooling system for air conditioning in hot and dry climate regions. The system used porous/fired clay materials as wet media for water evaporation. The supply air and working air flows were staged in separate ducts and in counter flow direction. Modelling results were conducted for ambient </w:t>
      </w:r>
      <w:proofErr w:type="gramStart"/>
      <w:r w:rsidRPr="00D73BE0">
        <w:rPr>
          <w:rFonts w:ascii="Times New Roman" w:hAnsi="Times New Roman" w:cs="Times New Roman"/>
          <w:sz w:val="24"/>
          <w:szCs w:val="24"/>
        </w:rPr>
        <w:t>air dry</w:t>
      </w:r>
      <w:proofErr w:type="gramEnd"/>
      <w:r w:rsidRPr="00D73BE0">
        <w:rPr>
          <w:rFonts w:ascii="Times New Roman" w:hAnsi="Times New Roman" w:cs="Times New Roman"/>
          <w:sz w:val="24"/>
          <w:szCs w:val="24"/>
        </w:rPr>
        <w:t xml:space="preserve"> bulb</w:t>
      </w:r>
      <w:r w:rsidRPr="006560FE">
        <w:rPr>
          <w:rFonts w:ascii="Times New Roman" w:hAnsi="Times New Roman" w:cs="Times New Roman"/>
          <w:sz w:val="24"/>
          <w:szCs w:val="24"/>
        </w:rPr>
        <w:t xml:space="preserve"> temperature ranging from 30</w:t>
      </w:r>
      <w:r w:rsidRPr="006560FE">
        <w:rPr>
          <w:rFonts w:ascii="Times New Roman" w:hAnsi="Times New Roman" w:cs="Times New Roman"/>
          <w:sz w:val="24"/>
          <w:szCs w:val="24"/>
          <w:vertAlign w:val="superscript"/>
        </w:rPr>
        <w:t>o</w:t>
      </w:r>
      <w:r w:rsidRPr="006560FE">
        <w:rPr>
          <w:rFonts w:ascii="Times New Roman" w:hAnsi="Times New Roman" w:cs="Times New Roman"/>
          <w:sz w:val="24"/>
          <w:szCs w:val="24"/>
        </w:rPr>
        <w:t xml:space="preserve"> C to 45</w:t>
      </w:r>
      <w:r w:rsidRPr="006560FE">
        <w:rPr>
          <w:rFonts w:ascii="Times New Roman" w:hAnsi="Times New Roman" w:cs="Times New Roman"/>
          <w:sz w:val="24"/>
          <w:szCs w:val="24"/>
          <w:vertAlign w:val="superscript"/>
        </w:rPr>
        <w:t>o</w:t>
      </w:r>
      <w:r w:rsidRPr="006560FE">
        <w:rPr>
          <w:rFonts w:ascii="Times New Roman" w:hAnsi="Times New Roman" w:cs="Times New Roman"/>
          <w:sz w:val="24"/>
          <w:szCs w:val="24"/>
        </w:rPr>
        <w:t xml:space="preserve"> C and relative humidity lower than 65%, showing that supply air would be cooled to below wet bulb temperature. In addition, it was estimated that the indirect evaporative cooler would achieve cooling capacity of approximately 27 W/m2 of exposed ceramic material </w:t>
      </w:r>
      <w:r w:rsidRPr="006560FE">
        <w:rPr>
          <w:rFonts w:ascii="Times New Roman" w:hAnsi="Times New Roman" w:cs="Times New Roman"/>
          <w:sz w:val="24"/>
          <w:szCs w:val="24"/>
        </w:rPr>
        <w:lastRenderedPageBreak/>
        <w:t>wet area and with overall wet bulb effectiveness greater than unity. This performance made the system a potential alternative to conventional mechanical air conditioning systems in buildings.</w:t>
      </w:r>
    </w:p>
    <w:p w:rsidR="00F70913" w:rsidRPr="00B65E59" w:rsidRDefault="0020322D" w:rsidP="00B65E59">
      <w:pPr>
        <w:autoSpaceDE w:val="0"/>
        <w:autoSpaceDN w:val="0"/>
        <w:adjustRightInd w:val="0"/>
        <w:spacing w:after="0" w:line="360" w:lineRule="auto"/>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 xml:space="preserve">Comino, Romero-Lara </w:t>
      </w:r>
      <w:r w:rsidRPr="00EC2022">
        <w:rPr>
          <w:rFonts w:ascii="Times New Roman" w:eastAsia="URWPalladioL-Roma" w:hAnsi="Times New Roman" w:cs="Times New Roman"/>
          <w:sz w:val="24"/>
          <w:szCs w:val="24"/>
        </w:rPr>
        <w:t>&amp; de Adana</w:t>
      </w:r>
      <w:r>
        <w:rPr>
          <w:rFonts w:ascii="Times New Roman" w:eastAsia="URWPalladioL-Roma" w:hAnsi="Times New Roman" w:cs="Times New Roman"/>
          <w:sz w:val="24"/>
          <w:szCs w:val="24"/>
        </w:rPr>
        <w:t xml:space="preserve"> [9]</w:t>
      </w:r>
      <w:r w:rsidR="00F70913" w:rsidRPr="006560FE">
        <w:rPr>
          <w:rFonts w:ascii="Times New Roman" w:eastAsia="URWPalladioL-Roma" w:hAnsi="Times New Roman" w:cs="Times New Roman"/>
          <w:sz w:val="24"/>
          <w:szCs w:val="24"/>
        </w:rPr>
        <w:t xml:space="preserve"> investigated the effectiveness of regeneration indirect evaporative cooling (RIEC) systems under variable inlet air conditions was examined using experimental and mathematical modeling. The dew point effectiveness in this investigation is 0.91, indicating a considerable degree of cooling was accomplished. The proposed system is also </w:t>
      </w:r>
      <w:r w:rsidR="00F70913" w:rsidRPr="00D73BE0">
        <w:rPr>
          <w:rFonts w:ascii="Times New Roman" w:eastAsia="URWPalladioL-Roma" w:hAnsi="Times New Roman" w:cs="Times New Roman"/>
          <w:sz w:val="24"/>
          <w:szCs w:val="24"/>
        </w:rPr>
        <w:t>recommended for use as a model to examine the overall global behavior of RIEC.</w:t>
      </w:r>
    </w:p>
    <w:p w:rsidR="00F70913" w:rsidRDefault="007D2796" w:rsidP="007479A2">
      <w:pPr>
        <w:spacing w:line="360" w:lineRule="auto"/>
        <w:rPr>
          <w:b/>
        </w:rPr>
      </w:pPr>
      <w:r>
        <w:rPr>
          <w:b/>
        </w:rPr>
        <w:t xml:space="preserve">2. </w:t>
      </w:r>
      <w:r w:rsidR="00F70913" w:rsidRPr="00376E66">
        <w:rPr>
          <w:b/>
        </w:rPr>
        <w:t>METHODOLOGY</w:t>
      </w:r>
    </w:p>
    <w:p w:rsidR="00F70913" w:rsidRPr="00166A59" w:rsidRDefault="007D2796"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2. 1 </w:t>
      </w:r>
      <w:r w:rsidR="00F70913" w:rsidRPr="00166A59">
        <w:rPr>
          <w:rFonts w:ascii="Times New Roman" w:hAnsi="Times New Roman" w:cs="Times New Roman"/>
          <w:b/>
          <w:sz w:val="24"/>
          <w:szCs w:val="24"/>
        </w:rPr>
        <w:t>Selection of Outside and Inside Design Conditions</w:t>
      </w:r>
      <w:r>
        <w:rPr>
          <w:rFonts w:ascii="Times New Roman" w:hAnsi="Times New Roman" w:cs="Times New Roman"/>
          <w:b/>
          <w:sz w:val="24"/>
          <w:szCs w:val="24"/>
        </w:rPr>
        <w:t xml:space="preserve"> / Parameters of the building envelope</w:t>
      </w: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 xml:space="preserve">Air conditioning is meant for achieving </w:t>
      </w:r>
      <w:proofErr w:type="spellStart"/>
      <w:r w:rsidRPr="00166A59">
        <w:rPr>
          <w:rFonts w:ascii="Times New Roman" w:hAnsi="Times New Roman" w:cs="Times New Roman"/>
          <w:sz w:val="24"/>
          <w:szCs w:val="24"/>
        </w:rPr>
        <w:t>humanthermal</w:t>
      </w:r>
      <w:proofErr w:type="spellEnd"/>
      <w:r w:rsidRPr="00166A59">
        <w:rPr>
          <w:rFonts w:ascii="Times New Roman" w:hAnsi="Times New Roman" w:cs="Times New Roman"/>
          <w:sz w:val="24"/>
          <w:szCs w:val="24"/>
        </w:rPr>
        <w:t xml:space="preserve"> comfort in a stipulated c</w:t>
      </w:r>
      <w:r>
        <w:rPr>
          <w:rFonts w:ascii="Times New Roman" w:hAnsi="Times New Roman" w:cs="Times New Roman"/>
          <w:sz w:val="24"/>
          <w:szCs w:val="24"/>
        </w:rPr>
        <w:t>limate. S</w:t>
      </w:r>
      <w:r w:rsidRPr="00166A59">
        <w:rPr>
          <w:rFonts w:ascii="Times New Roman" w:hAnsi="Times New Roman" w:cs="Times New Roman"/>
          <w:sz w:val="24"/>
          <w:szCs w:val="24"/>
        </w:rPr>
        <w:t xml:space="preserve">election </w:t>
      </w:r>
      <w:r>
        <w:rPr>
          <w:rFonts w:ascii="Times New Roman" w:hAnsi="Times New Roman" w:cs="Times New Roman"/>
          <w:sz w:val="24"/>
          <w:szCs w:val="24"/>
        </w:rPr>
        <w:t xml:space="preserve">of parameters </w:t>
      </w:r>
      <w:r w:rsidRPr="00166A59">
        <w:rPr>
          <w:rFonts w:ascii="Times New Roman" w:hAnsi="Times New Roman" w:cs="Times New Roman"/>
          <w:sz w:val="24"/>
          <w:szCs w:val="24"/>
        </w:rPr>
        <w:t>must be done, considering the fact that the input parameters that affect the performance of the SWEC system are temperature and humidity of ambient air which in turn affect the product air temperature achieved by this cooler and ultimately the thermal comfort and</w:t>
      </w:r>
      <w:r w:rsidR="0020322D">
        <w:rPr>
          <w:rFonts w:ascii="Times New Roman" w:hAnsi="Times New Roman" w:cs="Times New Roman"/>
          <w:sz w:val="24"/>
          <w:szCs w:val="24"/>
        </w:rPr>
        <w:t xml:space="preserve"> cooling capacity [10]</w:t>
      </w:r>
      <w:r w:rsidRPr="00166A59">
        <w:rPr>
          <w:rFonts w:ascii="Times New Roman" w:hAnsi="Times New Roman" w:cs="Times New Roman"/>
          <w:sz w:val="24"/>
          <w:szCs w:val="24"/>
        </w:rPr>
        <w:t xml:space="preserve">. </w:t>
      </w:r>
    </w:p>
    <w:p w:rsidR="00F70913" w:rsidRPr="00166A59" w:rsidRDefault="00F70913"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parameters are; viz</w:t>
      </w:r>
    </w:p>
    <w:p w:rsidR="00F70913" w:rsidRPr="006918B7" w:rsidRDefault="00F70913" w:rsidP="007479A2">
      <w:pPr>
        <w:pStyle w:val="ListParagraph"/>
        <w:numPr>
          <w:ilvl w:val="0"/>
          <w:numId w:val="33"/>
        </w:numPr>
        <w:spacing w:after="0" w:line="360" w:lineRule="auto"/>
        <w:jc w:val="both"/>
        <w:rPr>
          <w:rFonts w:ascii="Times New Roman" w:hAnsi="Times New Roman" w:cs="Times New Roman"/>
          <w:b/>
          <w:sz w:val="24"/>
          <w:szCs w:val="24"/>
        </w:rPr>
      </w:pPr>
      <w:proofErr w:type="gramStart"/>
      <w:r w:rsidRPr="006918B7">
        <w:rPr>
          <w:rFonts w:ascii="Times New Roman" w:hAnsi="Times New Roman" w:cs="Times New Roman"/>
          <w:b/>
          <w:sz w:val="24"/>
          <w:szCs w:val="24"/>
        </w:rPr>
        <w:t>Inlet  (</w:t>
      </w:r>
      <w:proofErr w:type="gramEnd"/>
      <w:r w:rsidRPr="006918B7">
        <w:rPr>
          <w:rFonts w:ascii="Times New Roman" w:hAnsi="Times New Roman" w:cs="Times New Roman"/>
          <w:b/>
          <w:sz w:val="24"/>
          <w:szCs w:val="24"/>
        </w:rPr>
        <w:t>ambient ) data</w:t>
      </w:r>
    </w:p>
    <w:p w:rsidR="00F70913" w:rsidRPr="00166A59" w:rsidRDefault="00887440" w:rsidP="007479A2">
      <w:pPr>
        <w:spacing w:after="0"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Times New Roman" w:cs="Times New Roman"/>
            <w:sz w:val="24"/>
            <w:szCs w:val="24"/>
          </w:rPr>
          <m:t>=</m:t>
        </m:r>
      </m:oMath>
      <w:r w:rsidR="00FE7275">
        <w:rPr>
          <w:rFonts w:ascii="Times New Roman" w:hAnsi="Times New Roman" w:cs="Times New Roman"/>
          <w:sz w:val="24"/>
          <w:szCs w:val="24"/>
        </w:rPr>
        <w:t xml:space="preserve">  Inlet air dry-</w:t>
      </w:r>
      <w:proofErr w:type="gramStart"/>
      <w:r w:rsidR="00FE7275">
        <w:rPr>
          <w:rFonts w:ascii="Times New Roman" w:hAnsi="Times New Roman" w:cs="Times New Roman"/>
          <w:sz w:val="24"/>
          <w:szCs w:val="24"/>
        </w:rPr>
        <w:t xml:space="preserve">bulb </w:t>
      </w:r>
      <w:r w:rsidR="00F70913" w:rsidRPr="00166A59">
        <w:rPr>
          <w:rFonts w:ascii="Times New Roman" w:hAnsi="Times New Roman" w:cs="Times New Roman"/>
          <w:sz w:val="24"/>
          <w:szCs w:val="24"/>
        </w:rPr>
        <w:t xml:space="preserve"> temperature</w:t>
      </w:r>
      <w:proofErr w:type="gramEnd"/>
      <w:r w:rsidR="00F70913" w:rsidRPr="00166A59">
        <w:rPr>
          <w:rFonts w:ascii="Times New Roman" w:hAnsi="Times New Roman" w:cs="Times New Roman"/>
          <w:sz w:val="24"/>
          <w:szCs w:val="24"/>
        </w:rPr>
        <w:t xml:space="preserve"> for </w:t>
      </w:r>
      <w:proofErr w:type="spellStart"/>
      <w:r w:rsidR="00F70913" w:rsidRPr="00166A59">
        <w:rPr>
          <w:rFonts w:ascii="Times New Roman" w:hAnsi="Times New Roman" w:cs="Times New Roman"/>
          <w:sz w:val="24"/>
          <w:szCs w:val="24"/>
        </w:rPr>
        <w:t>owerri</w:t>
      </w:r>
      <w:proofErr w:type="spellEnd"/>
      <w:r w:rsidR="00F70913" w:rsidRPr="00166A59">
        <w:rPr>
          <w:rFonts w:ascii="Times New Roman" w:hAnsi="Times New Roman" w:cs="Times New Roman"/>
          <w:sz w:val="24"/>
          <w:szCs w:val="24"/>
        </w:rPr>
        <w:t xml:space="preserve"> = 36</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 xml:space="preserve">C  </w:t>
      </w:r>
    </w:p>
    <w:p w:rsidR="00F70913" w:rsidRPr="00166A59" w:rsidRDefault="0020322D" w:rsidP="007479A2">
      <w:p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Ogueke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Onwuachu</w:t>
      </w:r>
      <w:proofErr w:type="spellEnd"/>
      <w:r>
        <w:rPr>
          <w:rFonts w:ascii="Times New Roman" w:hAnsi="Times New Roman" w:cs="Times New Roman"/>
          <w:sz w:val="24"/>
          <w:szCs w:val="24"/>
        </w:rPr>
        <w:t>&amp; Anyanwu [11]</w:t>
      </w:r>
      <w:r w:rsidR="00FE7275">
        <w:rPr>
          <w:rFonts w:ascii="Times New Roman" w:hAnsi="Times New Roman" w:cs="Times New Roman"/>
          <w:sz w:val="24"/>
          <w:szCs w:val="24"/>
        </w:rPr>
        <w:t xml:space="preserve">, </w:t>
      </w:r>
      <w:r w:rsidR="00FE7275" w:rsidRPr="00166A59">
        <w:rPr>
          <w:rFonts w:ascii="Times New Roman" w:hAnsi="Times New Roman" w:cs="Times New Roman"/>
          <w:sz w:val="24"/>
          <w:szCs w:val="24"/>
        </w:rPr>
        <w:t>Paul-</w:t>
      </w:r>
      <w:proofErr w:type="spellStart"/>
      <w:r w:rsidR="00FE7275" w:rsidRPr="00166A59">
        <w:rPr>
          <w:rFonts w:ascii="Times New Roman" w:hAnsi="Times New Roman" w:cs="Times New Roman"/>
          <w:sz w:val="24"/>
          <w:szCs w:val="24"/>
        </w:rPr>
        <w:t>O</w:t>
      </w:r>
      <w:r>
        <w:rPr>
          <w:rFonts w:ascii="Times New Roman" w:hAnsi="Times New Roman" w:cs="Times New Roman"/>
          <w:sz w:val="24"/>
          <w:szCs w:val="24"/>
        </w:rPr>
        <w:t>kore</w:t>
      </w:r>
      <w:proofErr w:type="spellEnd"/>
      <w:r>
        <w:rPr>
          <w:rFonts w:ascii="Times New Roman" w:hAnsi="Times New Roman" w:cs="Times New Roman"/>
          <w:sz w:val="24"/>
          <w:szCs w:val="24"/>
        </w:rPr>
        <w:t xml:space="preserve">, Ike, </w:t>
      </w:r>
      <w:proofErr w:type="spellStart"/>
      <w:r>
        <w:rPr>
          <w:rFonts w:ascii="Times New Roman" w:hAnsi="Times New Roman" w:cs="Times New Roman"/>
          <w:sz w:val="24"/>
          <w:szCs w:val="24"/>
        </w:rPr>
        <w:t>Nwaji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Nwufo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Ogueke</w:t>
      </w:r>
      <w:proofErr w:type="spellEnd"/>
      <w:r>
        <w:rPr>
          <w:rFonts w:ascii="Times New Roman" w:hAnsi="Times New Roman" w:cs="Times New Roman"/>
          <w:sz w:val="24"/>
          <w:szCs w:val="24"/>
        </w:rPr>
        <w:t>&amp; Anyanwu [12</w:t>
      </w:r>
      <w:proofErr w:type="gramStart"/>
      <w:r>
        <w:rPr>
          <w:rFonts w:ascii="Times New Roman" w:hAnsi="Times New Roman" w:cs="Times New Roman"/>
          <w:sz w:val="24"/>
          <w:szCs w:val="24"/>
        </w:rPr>
        <w:t>]</w:t>
      </w:r>
      <w:r w:rsidR="00FE7275" w:rsidRPr="00166A59">
        <w:rPr>
          <w:rFonts w:ascii="Times New Roman" w:hAnsi="Times New Roman" w:cs="Times New Roman"/>
          <w:sz w:val="24"/>
          <w:szCs w:val="24"/>
        </w:rPr>
        <w:t xml:space="preserve">;  </w:t>
      </w:r>
      <w:proofErr w:type="spellStart"/>
      <w:r w:rsidR="00FE7275" w:rsidRPr="00166A59">
        <w:rPr>
          <w:rFonts w:ascii="Times New Roman" w:hAnsi="Times New Roman" w:cs="Times New Roman"/>
          <w:sz w:val="24"/>
          <w:szCs w:val="24"/>
          <w:shd w:val="clear" w:color="auto" w:fill="FFFFFF"/>
        </w:rPr>
        <w:t>Nwaji</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Okoronkwo</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Ogueke</w:t>
      </w:r>
      <w:proofErr w:type="spellEnd"/>
      <w:r>
        <w:rPr>
          <w:rFonts w:ascii="Times New Roman" w:hAnsi="Times New Roman" w:cs="Times New Roman"/>
          <w:sz w:val="24"/>
          <w:szCs w:val="24"/>
          <w:shd w:val="clear" w:color="auto" w:fill="FFFFFF"/>
        </w:rPr>
        <w:t>, &amp; Anyanwu [13]</w:t>
      </w:r>
      <w:r w:rsidR="00F70913" w:rsidRPr="00166A59">
        <w:rPr>
          <w:rFonts w:ascii="Times New Roman" w:hAnsi="Times New Roman" w:cs="Times New Roman"/>
          <w:sz w:val="24"/>
          <w:szCs w:val="24"/>
        </w:rPr>
        <w:t xml:space="preserve"> reported the average day time temperature for all the seasons for </w:t>
      </w:r>
      <w:proofErr w:type="spellStart"/>
      <w:r w:rsidR="00F70913" w:rsidRPr="00166A59">
        <w:rPr>
          <w:rFonts w:ascii="Times New Roman" w:hAnsi="Times New Roman" w:cs="Times New Roman"/>
          <w:sz w:val="24"/>
          <w:szCs w:val="24"/>
        </w:rPr>
        <w:t>owerri</w:t>
      </w:r>
      <w:proofErr w:type="spellEnd"/>
      <w:r w:rsidR="00F70913" w:rsidRPr="00166A59">
        <w:rPr>
          <w:rFonts w:ascii="Times New Roman" w:hAnsi="Times New Roman" w:cs="Times New Roman"/>
          <w:sz w:val="24"/>
          <w:szCs w:val="24"/>
        </w:rPr>
        <w:t xml:space="preserve"> to be in the range of 31 – 35</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 xml:space="preserve"> C </w:t>
      </w:r>
      <w:r w:rsidR="00FE7275">
        <w:rPr>
          <w:rFonts w:ascii="Times New Roman" w:hAnsi="Times New Roman" w:cs="Times New Roman"/>
          <w:sz w:val="24"/>
          <w:szCs w:val="24"/>
        </w:rPr>
        <w:t>while</w:t>
      </w:r>
      <w:r w:rsidR="00FE7275" w:rsidRPr="00166A59">
        <w:rPr>
          <w:rFonts w:ascii="Times New Roman" w:hAnsi="Times New Roman" w:cs="Times New Roman"/>
          <w:sz w:val="24"/>
          <w:szCs w:val="24"/>
        </w:rPr>
        <w:t xml:space="preserve">  maximum dry-bulb ambient temperatures</w:t>
      </w:r>
      <w:r w:rsidR="003562D8">
        <w:rPr>
          <w:rFonts w:ascii="Times New Roman" w:hAnsi="Times New Roman" w:cs="Times New Roman"/>
          <w:sz w:val="24"/>
          <w:szCs w:val="24"/>
        </w:rPr>
        <w:t xml:space="preserve"> is </w:t>
      </w:r>
      <w:r w:rsidR="003562D8" w:rsidRPr="00166A59">
        <w:rPr>
          <w:rFonts w:ascii="Times New Roman" w:hAnsi="Times New Roman" w:cs="Times New Roman"/>
          <w:sz w:val="24"/>
          <w:szCs w:val="24"/>
        </w:rPr>
        <w:t>38</w:t>
      </w:r>
      <w:r w:rsidR="003562D8" w:rsidRPr="00166A59">
        <w:rPr>
          <w:rFonts w:ascii="Times New Roman" w:hAnsi="Times New Roman" w:cs="Times New Roman"/>
          <w:sz w:val="24"/>
          <w:szCs w:val="24"/>
          <w:vertAlign w:val="superscript"/>
        </w:rPr>
        <w:t>o</w:t>
      </w:r>
      <w:r w:rsidR="003562D8" w:rsidRPr="00166A59">
        <w:rPr>
          <w:rFonts w:ascii="Times New Roman" w:hAnsi="Times New Roman" w:cs="Times New Roman"/>
          <w:sz w:val="24"/>
          <w:szCs w:val="24"/>
        </w:rPr>
        <w:t>C</w:t>
      </w:r>
      <w:r>
        <w:rPr>
          <w:rFonts w:ascii="Times New Roman" w:hAnsi="Times New Roman" w:cs="Times New Roman"/>
          <w:sz w:val="24"/>
          <w:szCs w:val="24"/>
        </w:rPr>
        <w:t xml:space="preserve"> [14]</w:t>
      </w:r>
      <w:r w:rsidR="003562D8">
        <w:rPr>
          <w:rFonts w:ascii="Times New Roman" w:hAnsi="Times New Roman" w:cs="Times New Roman"/>
          <w:sz w:val="24"/>
          <w:szCs w:val="24"/>
        </w:rPr>
        <w:t xml:space="preserve">. </w:t>
      </w:r>
      <w:r w:rsidR="00F70913" w:rsidRPr="00166A59">
        <w:rPr>
          <w:rFonts w:ascii="Times New Roman" w:hAnsi="Times New Roman" w:cs="Times New Roman"/>
          <w:sz w:val="24"/>
          <w:szCs w:val="24"/>
          <w:shd w:val="clear" w:color="auto" w:fill="FFFFFF"/>
        </w:rPr>
        <w:t>Assume ambient Relative humidity to be 40%</w:t>
      </w:r>
      <w:r w:rsidR="003562D8">
        <w:rPr>
          <w:rFonts w:ascii="Times New Roman" w:hAnsi="Times New Roman" w:cs="Times New Roman"/>
          <w:sz w:val="24"/>
          <w:szCs w:val="24"/>
          <w:shd w:val="clear" w:color="auto" w:fill="FFFFFF"/>
        </w:rPr>
        <w:t xml:space="preserve"> for dry season</w:t>
      </w:r>
      <w:r w:rsidR="00F70913" w:rsidRPr="00166A59">
        <w:rPr>
          <w:rFonts w:ascii="Times New Roman" w:hAnsi="Times New Roman" w:cs="Times New Roman"/>
          <w:sz w:val="24"/>
          <w:szCs w:val="24"/>
          <w:shd w:val="clear" w:color="auto" w:fill="FFFFFF"/>
        </w:rPr>
        <w:t xml:space="preserve">, </w:t>
      </w:r>
    </w:p>
    <w:p w:rsidR="00F70913" w:rsidRPr="00166A59" w:rsidRDefault="00F70913" w:rsidP="007479A2">
      <w:pPr>
        <w:spacing w:after="0" w:line="360" w:lineRule="auto"/>
        <w:jc w:val="both"/>
        <w:rPr>
          <w:rFonts w:ascii="Times New Roman" w:hAnsi="Times New Roman" w:cs="Times New Roman"/>
          <w:sz w:val="24"/>
          <w:szCs w:val="24"/>
          <w:shd w:val="clear" w:color="auto" w:fill="FFFFFF"/>
        </w:rPr>
      </w:pPr>
      <w:r w:rsidRPr="00166A59">
        <w:rPr>
          <w:rFonts w:ascii="Times New Roman" w:hAnsi="Times New Roman" w:cs="Times New Roman"/>
          <w:sz w:val="24"/>
          <w:szCs w:val="24"/>
          <w:shd w:val="clear" w:color="auto" w:fill="FFFFFF"/>
        </w:rPr>
        <w:t>Therefore, from the ps</w:t>
      </w:r>
      <w:r w:rsidR="003562D8">
        <w:rPr>
          <w:rFonts w:ascii="Times New Roman" w:hAnsi="Times New Roman" w:cs="Times New Roman"/>
          <w:sz w:val="24"/>
          <w:szCs w:val="24"/>
          <w:shd w:val="clear" w:color="auto" w:fill="FFFFFF"/>
        </w:rPr>
        <w:t>ychrometric chart</w:t>
      </w:r>
      <w:r w:rsidRPr="00166A59">
        <w:rPr>
          <w:rFonts w:ascii="Times New Roman" w:hAnsi="Times New Roman" w:cs="Times New Roman"/>
          <w:sz w:val="24"/>
          <w:szCs w:val="24"/>
          <w:shd w:val="clear" w:color="auto" w:fill="FFFFFF"/>
        </w:rPr>
        <w:t xml:space="preserve">,  </w:t>
      </w:r>
    </w:p>
    <w:p w:rsidR="00F70913" w:rsidRPr="00166A59" w:rsidRDefault="00887440" w:rsidP="007479A2">
      <w:pPr>
        <w:spacing w:after="0"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P-w</m:t>
            </m:r>
          </m:sub>
        </m:sSub>
        <m:r>
          <w:rPr>
            <w:rFonts w:ascii="Cambria Math" w:hAnsi="Times New Roman" w:cs="Times New Roman"/>
            <w:sz w:val="24"/>
            <w:szCs w:val="24"/>
          </w:rPr>
          <m:t>=</m:t>
        </m:r>
      </m:oMath>
      <w:r w:rsidR="00F70913" w:rsidRPr="00166A59">
        <w:rPr>
          <w:rFonts w:ascii="Times New Roman" w:hAnsi="Times New Roman" w:cs="Times New Roman"/>
          <w:sz w:val="24"/>
          <w:szCs w:val="24"/>
          <w:shd w:val="clear" w:color="auto" w:fill="FFFFFF"/>
        </w:rPr>
        <w:t xml:space="preserve">, Design wet-bulb </w:t>
      </w:r>
      <w:r w:rsidR="00F70913" w:rsidRPr="00166A59">
        <w:rPr>
          <w:rFonts w:ascii="Times New Roman" w:hAnsi="Times New Roman" w:cs="Times New Roman"/>
          <w:sz w:val="24"/>
          <w:szCs w:val="24"/>
        </w:rPr>
        <w:t>ambient (outside) temperature = 25.7</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C</w:t>
      </w:r>
    </w:p>
    <w:p w:rsidR="00F70913" w:rsidRDefault="00F70913" w:rsidP="007479A2">
      <w:pPr>
        <w:pStyle w:val="ListParagraph"/>
        <w:numPr>
          <w:ilvl w:val="0"/>
          <w:numId w:val="33"/>
        </w:numPr>
        <w:spacing w:after="0" w:line="360" w:lineRule="auto"/>
        <w:jc w:val="both"/>
        <w:rPr>
          <w:rFonts w:ascii="Times New Roman" w:hAnsi="Times New Roman" w:cs="Times New Roman"/>
          <w:b/>
          <w:sz w:val="24"/>
          <w:szCs w:val="24"/>
        </w:rPr>
      </w:pPr>
      <w:r w:rsidRPr="006918B7">
        <w:rPr>
          <w:rFonts w:ascii="Times New Roman" w:hAnsi="Times New Roman" w:cs="Times New Roman"/>
          <w:b/>
          <w:sz w:val="24"/>
          <w:szCs w:val="24"/>
        </w:rPr>
        <w:t>Saturation and Supply (Product) Air Temperatures of the system</w:t>
      </w:r>
    </w:p>
    <w:p w:rsidR="00F70913" w:rsidRPr="00FE7275" w:rsidRDefault="00FE7275" w:rsidP="007479A2">
      <w:pPr>
        <w:spacing w:after="0" w:line="360" w:lineRule="auto"/>
        <w:jc w:val="both"/>
        <w:rPr>
          <w:rFonts w:ascii="Times New Roman" w:hAnsi="Times New Roman" w:cs="Times New Roman"/>
          <w:b/>
          <w:sz w:val="24"/>
          <w:szCs w:val="24"/>
        </w:rPr>
      </w:pPr>
      <w:r w:rsidRPr="00166A59">
        <w:rPr>
          <w:rFonts w:ascii="Times New Roman" w:hAnsi="Times New Roman" w:cs="Times New Roman"/>
          <w:sz w:val="24"/>
          <w:szCs w:val="24"/>
        </w:rPr>
        <w:t>Therefore, the product air temperature can be calculated when the outdoor design condition and unit evaporation efficiency are known</w:t>
      </w:r>
      <w:r w:rsidR="00BD521D">
        <w:rPr>
          <w:rFonts w:ascii="Times New Roman" w:hAnsi="Times New Roman" w:cs="Times New Roman"/>
          <w:sz w:val="24"/>
          <w:szCs w:val="24"/>
        </w:rPr>
        <w:t xml:space="preserve">, using </w:t>
      </w:r>
      <w:proofErr w:type="spellStart"/>
      <w:r w:rsidR="00BD521D">
        <w:rPr>
          <w:rFonts w:ascii="Times New Roman" w:hAnsi="Times New Roman" w:cs="Times New Roman"/>
          <w:sz w:val="24"/>
          <w:szCs w:val="24"/>
        </w:rPr>
        <w:t>eqn</w:t>
      </w:r>
      <w:proofErr w:type="spellEnd"/>
      <w:r w:rsidR="00BD521D">
        <w:rPr>
          <w:rFonts w:ascii="Times New Roman" w:hAnsi="Times New Roman" w:cs="Times New Roman"/>
          <w:sz w:val="24"/>
          <w:szCs w:val="24"/>
        </w:rPr>
        <w:t xml:space="preserve"> 1 </w:t>
      </w:r>
      <w:r w:rsidR="0020322D">
        <w:rPr>
          <w:rFonts w:ascii="Times New Roman" w:hAnsi="Times New Roman" w:cs="Times New Roman"/>
          <w:sz w:val="24"/>
          <w:szCs w:val="24"/>
        </w:rPr>
        <w:t>[15]</w:t>
      </w:r>
      <w:r w:rsidRPr="00166A59">
        <w:rPr>
          <w:rFonts w:ascii="Times New Roman" w:hAnsi="Times New Roman" w:cs="Times New Roman"/>
          <w:sz w:val="24"/>
          <w:szCs w:val="24"/>
        </w:rPr>
        <w:t>.</w:t>
      </w:r>
    </w:p>
    <w:p w:rsidR="00F70913" w:rsidRPr="008E0849" w:rsidRDefault="00887440" w:rsidP="007479A2">
      <w:pPr>
        <w:spacing w:after="0" w:line="360" w:lineRule="auto"/>
        <w:jc w:val="both"/>
        <w:rPr>
          <w:rFonts w:ascii="Times New Roman" w:hAnsi="Times New Roman" w:cs="Times New Roman"/>
          <w:sz w:val="24"/>
          <w:szCs w:val="24"/>
          <w:shd w:val="clear" w:color="auto" w:fill="FFFFFF"/>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r>
          <w:rPr>
            <w:rFonts w:ascii="Cambria Math" w:hAnsi="Times New Roman" w:cs="Times New Roman"/>
            <w:sz w:val="24"/>
            <w:szCs w:val="24"/>
          </w:rPr>
          <m:t>=</m:t>
        </m:r>
        <m:r>
          <w:rPr>
            <w:rFonts w:ascii="Cambria Math" w:hAnsi="Cambria Math" w:cs="Times New Roman"/>
            <w:sz w:val="24"/>
            <w:szCs w:val="24"/>
          </w:rPr>
          <m:t>Tda-e</m:t>
        </m:r>
        <m:r>
          <w:rPr>
            <w:rFonts w:ascii="Cambria Math" w:hAnsi="Times New Roman" w:cs="Times New Roman"/>
            <w:sz w:val="24"/>
            <w:szCs w:val="24"/>
          </w:rPr>
          <m:t>100</m:t>
        </m:r>
        <m:d>
          <m:dPr>
            <m:ctrlPr>
              <w:rPr>
                <w:rFonts w:ascii="Cambria Math" w:hAnsi="Times New Roman" w:cs="Times New Roman"/>
                <w:i/>
                <w:sz w:val="24"/>
                <w:szCs w:val="24"/>
              </w:rPr>
            </m:ctrlPr>
          </m:dPr>
          <m:e>
            <m:r>
              <w:rPr>
                <w:rFonts w:ascii="Cambria Math" w:hAnsi="Cambria Math" w:cs="Times New Roman"/>
                <w:sz w:val="24"/>
                <w:szCs w:val="24"/>
              </w:rPr>
              <m:t>Tda-Tdp</m:t>
            </m:r>
          </m:e>
        </m:d>
        <m:r>
          <w:rPr>
            <w:rFonts w:ascii="Cambria Math" w:hAnsi="Times New Roman" w:cs="Times New Roman"/>
            <w:sz w:val="24"/>
            <w:szCs w:val="24"/>
          </w:rPr>
          <m:t xml:space="preserve">                           (1) </m:t>
        </m:r>
      </m:oMath>
      <w:r w:rsidR="00F70913" w:rsidRPr="00166A59">
        <w:rPr>
          <w:rFonts w:ascii="Times New Roman" w:eastAsiaTheme="minorEastAsia" w:hAnsi="Times New Roman" w:cs="Times New Roman"/>
          <w:sz w:val="24"/>
          <w:szCs w:val="24"/>
        </w:rPr>
        <w:tab/>
      </w:r>
      <w:r w:rsidR="00F70913" w:rsidRPr="00166A59">
        <w:rPr>
          <w:rFonts w:ascii="Times New Roman" w:eastAsiaTheme="minorEastAsia" w:hAnsi="Times New Roman" w:cs="Times New Roman"/>
          <w:sz w:val="24"/>
          <w:szCs w:val="24"/>
        </w:rPr>
        <w:tab/>
      </w: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oMath>
      <w:r w:rsidRPr="00166A59">
        <w:rPr>
          <w:rFonts w:ascii="Times New Roman" w:hAnsi="Times New Roman" w:cs="Times New Roman"/>
          <w:sz w:val="24"/>
          <w:szCs w:val="24"/>
        </w:rPr>
        <w:t>=System product /supply air dry bulb temperature [°C]</w:t>
      </w: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e=Evaporation efficiency of the unit, given as 85% (ASHRAE, 2020; Al-</w:t>
      </w:r>
      <w:proofErr w:type="spellStart"/>
      <w:r w:rsidRPr="00166A59">
        <w:rPr>
          <w:rFonts w:ascii="Times New Roman" w:hAnsi="Times New Roman" w:cs="Times New Roman"/>
          <w:sz w:val="24"/>
          <w:szCs w:val="24"/>
        </w:rPr>
        <w:t>Azri</w:t>
      </w:r>
      <w:proofErr w:type="spellEnd"/>
      <w:r w:rsidRPr="00166A59">
        <w:rPr>
          <w:rFonts w:ascii="Times New Roman" w:hAnsi="Times New Roman" w:cs="Times New Roman"/>
          <w:sz w:val="24"/>
          <w:szCs w:val="24"/>
        </w:rPr>
        <w:t xml:space="preserve"> et al., 2020</w:t>
      </w:r>
      <w:r w:rsidR="00FE7275">
        <w:rPr>
          <w:rFonts w:ascii="Times New Roman" w:hAnsi="Times New Roman" w:cs="Times New Roman"/>
          <w:sz w:val="24"/>
          <w:szCs w:val="24"/>
        </w:rPr>
        <w:t xml:space="preserve">; </w:t>
      </w:r>
      <w:r w:rsidR="00FE7275">
        <w:rPr>
          <w:rFonts w:ascii="Times New Roman" w:hAnsi="Times New Roman" w:cs="Times New Roman"/>
          <w:sz w:val="24"/>
          <w:szCs w:val="24"/>
          <w:shd w:val="clear" w:color="auto" w:fill="FFFFFF"/>
        </w:rPr>
        <w:t>Jaffar, 2021</w:t>
      </w:r>
      <w:r w:rsidRPr="00166A59">
        <w:rPr>
          <w:rFonts w:ascii="Times New Roman" w:hAnsi="Times New Roman" w:cs="Times New Roman"/>
          <w:sz w:val="24"/>
          <w:szCs w:val="24"/>
        </w:rPr>
        <w:t xml:space="preserve">). </w:t>
      </w:r>
    </w:p>
    <w:p w:rsidR="00FE7275" w:rsidRPr="00FE7275" w:rsidRDefault="00887440" w:rsidP="007479A2">
      <w:pPr>
        <w:spacing w:after="0" w:line="360" w:lineRule="auto"/>
        <w:jc w:val="both"/>
        <w:rPr>
          <w:rFonts w:ascii="Times New Roman" w:hAnsi="Times New Roman" w:cs="Times New Roman"/>
          <w:b/>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dP</m:t>
            </m:r>
          </m:sub>
        </m:sSub>
        <m:r>
          <w:rPr>
            <w:rFonts w:ascii="Cambria Math" w:hAnsi="Times New Roman" w:cs="Times New Roman"/>
            <w:sz w:val="24"/>
            <w:szCs w:val="24"/>
          </w:rPr>
          <m:t>=</m:t>
        </m:r>
      </m:oMath>
      <w:r w:rsidR="00FE7275" w:rsidRPr="00166A59">
        <w:rPr>
          <w:rFonts w:ascii="Times New Roman" w:hAnsi="Times New Roman" w:cs="Times New Roman"/>
          <w:sz w:val="24"/>
          <w:szCs w:val="24"/>
          <w:shd w:val="clear" w:color="auto" w:fill="FFFFFF"/>
        </w:rPr>
        <w:t xml:space="preserve"> Saturation dew point </w:t>
      </w:r>
      <w:r w:rsidR="00FE7275" w:rsidRPr="00166A59">
        <w:rPr>
          <w:rFonts w:ascii="Times New Roman" w:hAnsi="Times New Roman" w:cs="Times New Roman"/>
          <w:sz w:val="24"/>
          <w:szCs w:val="24"/>
        </w:rPr>
        <w:t>temperature = 23.9</w:t>
      </w:r>
      <w:r w:rsidR="00FE7275" w:rsidRPr="00166A59">
        <w:rPr>
          <w:rFonts w:ascii="Times New Roman" w:hAnsi="Times New Roman" w:cs="Times New Roman"/>
          <w:sz w:val="24"/>
          <w:szCs w:val="24"/>
          <w:vertAlign w:val="superscript"/>
        </w:rPr>
        <w:t>o</w:t>
      </w:r>
      <w:r w:rsidR="00FE7275" w:rsidRPr="00166A59">
        <w:rPr>
          <w:rFonts w:ascii="Times New Roman" w:hAnsi="Times New Roman" w:cs="Times New Roman"/>
          <w:sz w:val="24"/>
          <w:szCs w:val="24"/>
        </w:rPr>
        <w:t>C</w:t>
      </w:r>
      <w:r w:rsidR="00FE7275">
        <w:rPr>
          <w:rFonts w:ascii="Times New Roman" w:hAnsi="Times New Roman" w:cs="Times New Roman"/>
          <w:sz w:val="24"/>
          <w:szCs w:val="24"/>
        </w:rPr>
        <w:t xml:space="preserve"> (</w:t>
      </w:r>
      <w:r w:rsidR="00FE7275" w:rsidRPr="00166A59">
        <w:rPr>
          <w:rFonts w:ascii="Times New Roman" w:hAnsi="Times New Roman" w:cs="Times New Roman"/>
          <w:sz w:val="24"/>
          <w:szCs w:val="24"/>
        </w:rPr>
        <w:t>from the psychrometric chart</w:t>
      </w:r>
      <w:r w:rsidR="00FE7275">
        <w:rPr>
          <w:rFonts w:ascii="Times New Roman" w:hAnsi="Times New Roman" w:cs="Times New Roman"/>
          <w:sz w:val="24"/>
          <w:szCs w:val="24"/>
        </w:rPr>
        <w:t>)</w:t>
      </w:r>
    </w:p>
    <w:p w:rsidR="00F70913" w:rsidRPr="00166A59" w:rsidRDefault="008E0849"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0.85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23.9</m:t>
            </m:r>
          </m:e>
        </m:d>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C</m:t>
            </m:r>
          </m:e>
        </m:d>
        <m:r>
          <w:rPr>
            <w:rFonts w:ascii="Cambria Math" w:eastAsiaTheme="minorEastAsia" w:hAnsi="Times New Roman" w:cs="Times New Roman"/>
            <w:sz w:val="24"/>
            <w:szCs w:val="24"/>
          </w:rPr>
          <m:t xml:space="preserve">= </m:t>
        </m:r>
      </m:oMath>
      <w:r w:rsidR="00F70913" w:rsidRPr="00166A59">
        <w:rPr>
          <w:rFonts w:ascii="Times New Roman" w:eastAsiaTheme="minorEastAsia" w:hAnsi="Times New Roman" w:cs="Times New Roman"/>
          <w:sz w:val="24"/>
          <w:szCs w:val="24"/>
        </w:rPr>
        <w:t>25</w:t>
      </w:r>
      <m:oMath>
        <m:r>
          <w:rPr>
            <w:rFonts w:ascii="Cambria Math" w:eastAsiaTheme="minorEastAsia" w:hAnsi="Times New Roman" w:cs="Times New Roman"/>
            <w:sz w:val="24"/>
            <w:szCs w:val="24"/>
          </w:rPr>
          <m:t xml:space="preserve">.7 </m:t>
        </m:r>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C</m:t>
            </m:r>
          </m:e>
        </m:d>
      </m:oMath>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25.7 </w:t>
      </w:r>
      <m:oMath>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C   </m:t>
            </m:r>
          </m:e>
        </m:d>
      </m:oMath>
      <w:r w:rsidRPr="00166A59">
        <w:rPr>
          <w:rFonts w:ascii="Times New Roman" w:eastAsiaTheme="minorEastAsia" w:hAnsi="Times New Roman" w:cs="Times New Roman"/>
          <w:sz w:val="24"/>
          <w:szCs w:val="24"/>
        </w:rPr>
        <w:t xml:space="preserve"> is the design supply or product air temperature for the present work.</w:t>
      </w:r>
    </w:p>
    <w:p w:rsidR="00F70913" w:rsidRPr="00166A59" w:rsidRDefault="007D2796" w:rsidP="007479A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2.2 </w:t>
      </w:r>
      <w:r w:rsidR="00F70913" w:rsidRPr="00166A59">
        <w:rPr>
          <w:rFonts w:ascii="Times New Roman" w:hAnsi="Times New Roman" w:cs="Times New Roman"/>
          <w:b/>
          <w:sz w:val="24"/>
          <w:szCs w:val="24"/>
        </w:rPr>
        <w:t xml:space="preserve"> Room</w:t>
      </w:r>
      <w:proofErr w:type="gramEnd"/>
      <w:r w:rsidR="00F70913" w:rsidRPr="00166A59">
        <w:rPr>
          <w:rFonts w:ascii="Times New Roman" w:hAnsi="Times New Roman" w:cs="Times New Roman"/>
          <w:b/>
          <w:sz w:val="24"/>
          <w:szCs w:val="24"/>
        </w:rPr>
        <w:t xml:space="preserve"> data and features</w:t>
      </w:r>
    </w:p>
    <w:p w:rsidR="009E4CD6" w:rsidRDefault="00A87A5F"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F70913" w:rsidRPr="00166A59">
        <w:rPr>
          <w:rFonts w:ascii="Times New Roman" w:hAnsi="Times New Roman" w:cs="Times New Roman"/>
          <w:sz w:val="24"/>
          <w:szCs w:val="24"/>
        </w:rPr>
        <w:t>Room data and features are presented, viz</w:t>
      </w:r>
    </w:p>
    <w:tbl>
      <w:tblPr>
        <w:tblStyle w:val="TableGrid"/>
        <w:tblW w:w="0" w:type="auto"/>
        <w:tblLook w:val="04A0" w:firstRow="1" w:lastRow="0" w:firstColumn="1" w:lastColumn="0" w:noHBand="0" w:noVBand="1"/>
      </w:tblPr>
      <w:tblGrid>
        <w:gridCol w:w="2620"/>
        <w:gridCol w:w="6488"/>
      </w:tblGrid>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p>
        </w:tc>
        <w:tc>
          <w:tcPr>
            <w:tcW w:w="6488" w:type="dxa"/>
          </w:tcPr>
          <w:p w:rsidR="00B72045" w:rsidRPr="00C40EE4" w:rsidRDefault="00B72045" w:rsidP="007479A2">
            <w:pPr>
              <w:spacing w:line="360" w:lineRule="auto"/>
              <w:jc w:val="both"/>
              <w:rPr>
                <w:rFonts w:ascii="Times New Roman" w:hAnsi="Times New Roman" w:cs="Times New Roman"/>
                <w:sz w:val="24"/>
                <w:szCs w:val="24"/>
              </w:rPr>
            </w:pP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Location</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 xml:space="preserve">Department of Mechanical Engineering building, Federal University of </w:t>
            </w:r>
            <w:proofErr w:type="spellStart"/>
            <w:r w:rsidRPr="00C40EE4">
              <w:rPr>
                <w:rFonts w:ascii="Times New Roman" w:hAnsi="Times New Roman" w:cs="Times New Roman"/>
                <w:sz w:val="24"/>
                <w:szCs w:val="24"/>
              </w:rPr>
              <w:t>Technlogy</w:t>
            </w:r>
            <w:proofErr w:type="spellEnd"/>
            <w:r w:rsidRPr="00C40EE4">
              <w:rPr>
                <w:rFonts w:ascii="Times New Roman" w:hAnsi="Times New Roman" w:cs="Times New Roman"/>
                <w:sz w:val="24"/>
                <w:szCs w:val="24"/>
              </w:rPr>
              <w:t xml:space="preserve"> Owerri, Nigeria, (ground floor) at latitude of 05</w:t>
            </w:r>
            <w:r w:rsidRPr="00C40EE4">
              <w:rPr>
                <w:rFonts w:ascii="Times New Roman" w:hAnsi="Times New Roman" w:cs="Times New Roman"/>
                <w:sz w:val="24"/>
                <w:szCs w:val="24"/>
                <w:vertAlign w:val="superscript"/>
              </w:rPr>
              <w:t>o</w:t>
            </w:r>
            <w:r w:rsidRPr="00C40EE4">
              <w:rPr>
                <w:rFonts w:ascii="Times New Roman" w:hAnsi="Times New Roman" w:cs="Times New Roman"/>
                <w:sz w:val="24"/>
                <w:szCs w:val="24"/>
              </w:rPr>
              <w:t>29</w:t>
            </w:r>
            <w:r w:rsidRPr="00C40EE4">
              <w:rPr>
                <w:rFonts w:ascii="Times New Roman" w:hAnsi="Times New Roman" w:cs="Times New Roman"/>
                <w:sz w:val="24"/>
                <w:szCs w:val="24"/>
                <w:vertAlign w:val="superscript"/>
              </w:rPr>
              <w:t>I</w:t>
            </w:r>
            <w:r w:rsidRPr="00C40EE4">
              <w:rPr>
                <w:rFonts w:ascii="Times New Roman" w:hAnsi="Times New Roman" w:cs="Times New Roman"/>
                <w:sz w:val="24"/>
                <w:szCs w:val="24"/>
              </w:rPr>
              <w:t>N and longitude of 07</w:t>
            </w:r>
            <w:r w:rsidRPr="00C40EE4">
              <w:rPr>
                <w:rFonts w:ascii="Times New Roman" w:hAnsi="Times New Roman" w:cs="Times New Roman"/>
                <w:sz w:val="24"/>
                <w:szCs w:val="24"/>
                <w:vertAlign w:val="superscript"/>
              </w:rPr>
              <w:t>o</w:t>
            </w:r>
            <w:r w:rsidRPr="00C40EE4">
              <w:rPr>
                <w:rFonts w:ascii="Times New Roman" w:hAnsi="Times New Roman" w:cs="Times New Roman"/>
                <w:sz w:val="24"/>
                <w:szCs w:val="24"/>
              </w:rPr>
              <w:t>0</w:t>
            </w:r>
            <w:r w:rsidRPr="00C40EE4">
              <w:rPr>
                <w:rFonts w:ascii="Times New Roman" w:hAnsi="Times New Roman" w:cs="Times New Roman"/>
                <w:sz w:val="24"/>
                <w:szCs w:val="24"/>
                <w:vertAlign w:val="superscript"/>
              </w:rPr>
              <w:t>I</w:t>
            </w:r>
            <w:r w:rsidRPr="00C40EE4">
              <w:rPr>
                <w:rFonts w:ascii="Times New Roman" w:hAnsi="Times New Roman" w:cs="Times New Roman"/>
                <w:sz w:val="24"/>
                <w:szCs w:val="24"/>
              </w:rPr>
              <w:t>E.</w:t>
            </w: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Room dimension</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Length = 10ft (3.048m), Width = 10ft (3.048m), height = 9ft (2.743m)</w:t>
            </w: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Total</m:t>
                </m:r>
                <m:r>
                  <w:rPr>
                    <w:rFonts w:ascii="Cambria Math" w:hAnsi="Cambria Math" w:cs="Times New Roman"/>
                    <w:sz w:val="24"/>
                    <w:szCs w:val="24"/>
                  </w:rPr>
                  <m:t>SurfacaArea</m:t>
                </m:r>
                <m:r>
                  <w:rPr>
                    <w:rFonts w:ascii="Cambria Math" w:hAnsi="Times New Roman" w:cs="Times New Roman"/>
                    <w:sz w:val="24"/>
                    <w:szCs w:val="24"/>
                  </w:rPr>
                  <m:t xml:space="preserve"> ,</m:t>
                </m:r>
                <m:r>
                  <w:rPr>
                    <w:rFonts w:ascii="Cambria Math" w:hAnsi="Cambria Math" w:cs="Times New Roman"/>
                    <w:sz w:val="24"/>
                    <w:szCs w:val="24"/>
                  </w:rPr>
                  <m:t>A</m:t>
                </m:r>
              </m:oMath>
            </m:oMathPara>
          </w:p>
        </w:tc>
        <w:tc>
          <w:tcPr>
            <w:tcW w:w="6488" w:type="dxa"/>
          </w:tcPr>
          <w:p w:rsidR="00B72045" w:rsidRPr="00C40EE4" w:rsidRDefault="00887440" w:rsidP="007479A2">
            <w:pPr>
              <w:spacing w:line="360" w:lineRule="auto"/>
              <w:jc w:val="both"/>
              <w:rPr>
                <w:rFonts w:ascii="Times New Roman" w:hAnsi="Times New Roman" w:cs="Times New Roman"/>
                <w:sz w:val="24"/>
                <w:szCs w:val="24"/>
              </w:rPr>
            </w:pPr>
            <m:oMathPara>
              <m:oMath>
                <m:sSup>
                  <m:sSupPr>
                    <m:ctrlPr>
                      <w:rPr>
                        <w:rFonts w:ascii="Cambria Math" w:hAnsi="Times New Roman" w:cs="Times New Roman"/>
                        <w:sz w:val="24"/>
                        <w:szCs w:val="24"/>
                      </w:rPr>
                    </m:ctrlPr>
                  </m:sSupPr>
                  <m:e>
                    <m:r>
                      <m:rPr>
                        <m:sty m:val="p"/>
                      </m:rPr>
                      <w:rPr>
                        <w:rFonts w:ascii="Cambria Math" w:hAnsi="Times New Roman" w:cs="Times New Roman"/>
                        <w:sz w:val="24"/>
                        <w:szCs w:val="24"/>
                      </w:rPr>
                      <m:t>41.8m</m:t>
                    </m:r>
                  </m:e>
                  <m:sup>
                    <m:r>
                      <m:rPr>
                        <m:sty m:val="p"/>
                      </m:rPr>
                      <w:rPr>
                        <w:rFonts w:ascii="Cambria Math" w:hAnsi="Times New Roman" w:cs="Times New Roman"/>
                        <w:sz w:val="24"/>
                        <w:szCs w:val="24"/>
                      </w:rPr>
                      <m:t>2</m:t>
                    </m:r>
                  </m:sup>
                </m:sSup>
              </m:oMath>
            </m:oMathPara>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Volume</w:t>
            </w:r>
          </w:p>
        </w:tc>
        <w:tc>
          <w:tcPr>
            <w:tcW w:w="6488" w:type="dxa"/>
          </w:tcPr>
          <w:p w:rsidR="00B72045" w:rsidRPr="00C40EE4" w:rsidRDefault="00887440" w:rsidP="007479A2">
            <w:pPr>
              <w:spacing w:line="360" w:lineRule="auto"/>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25.5</m:t>
                  </m:r>
                  <m:r>
                    <w:rPr>
                      <w:rFonts w:ascii="Cambria Math" w:hAnsi="Cambria Math" w:cs="Times New Roman"/>
                      <w:sz w:val="24"/>
                      <w:szCs w:val="24"/>
                    </w:rPr>
                    <m:t>m</m:t>
                  </m:r>
                </m:e>
                <m:sup>
                  <m:eqArr>
                    <m:eqArrPr>
                      <m:ctrlPr>
                        <w:rPr>
                          <w:rFonts w:ascii="Cambria Math" w:hAnsi="Times New Roman" w:cs="Times New Roman"/>
                          <w:i/>
                          <w:sz w:val="24"/>
                          <w:szCs w:val="24"/>
                        </w:rPr>
                      </m:ctrlPr>
                    </m:eqArrPr>
                    <m:e>
                      <m:r>
                        <w:rPr>
                          <w:rFonts w:ascii="Cambria Math" w:hAnsi="Times New Roman" w:cs="Times New Roman"/>
                          <w:sz w:val="24"/>
                          <w:szCs w:val="24"/>
                        </w:rPr>
                        <m:t>3</m:t>
                      </m:r>
                    </m:e>
                    <m:e/>
                  </m:eqArr>
                </m:sup>
              </m:sSup>
            </m:oMath>
            <w:r w:rsidR="00B72045" w:rsidRPr="00C40EE4">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25,5000</m:t>
              </m:r>
              <m:r>
                <w:rPr>
                  <w:rFonts w:ascii="Cambria Math" w:eastAsiaTheme="minorEastAsia" w:hAnsi="Cambria Math" w:cs="Times New Roman"/>
                  <w:sz w:val="24"/>
                  <w:szCs w:val="24"/>
                </w:rPr>
                <m:t>liters</m:t>
              </m:r>
            </m:oMath>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Other data</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eastAsiaTheme="minorEastAsia" w:hAnsi="Times New Roman" w:cs="Times New Roman"/>
                <w:sz w:val="24"/>
                <w:szCs w:val="24"/>
              </w:rPr>
              <w:t xml:space="preserve">1No wooden door and glass window both on </w:t>
            </w:r>
            <w:proofErr w:type="gramStart"/>
            <w:r w:rsidRPr="00C40EE4">
              <w:rPr>
                <w:rFonts w:ascii="Times New Roman" w:eastAsiaTheme="minorEastAsia" w:hAnsi="Times New Roman" w:cs="Times New Roman"/>
                <w:sz w:val="24"/>
                <w:szCs w:val="24"/>
              </w:rPr>
              <w:t>a  south</w:t>
            </w:r>
            <w:proofErr w:type="gramEnd"/>
            <w:r w:rsidRPr="00C40EE4">
              <w:rPr>
                <w:rFonts w:ascii="Times New Roman" w:eastAsiaTheme="minorEastAsia" w:hAnsi="Times New Roman" w:cs="Times New Roman"/>
                <w:sz w:val="24"/>
                <w:szCs w:val="24"/>
              </w:rPr>
              <w:t xml:space="preserve"> facing wall, one window, 1No wall exposed to sunlight</w:t>
            </w:r>
          </w:p>
        </w:tc>
      </w:tr>
    </w:tbl>
    <w:p w:rsidR="00B53CAB" w:rsidRDefault="00B53CAB" w:rsidP="007479A2">
      <w:pPr>
        <w:spacing w:after="0" w:line="360" w:lineRule="auto"/>
        <w:jc w:val="both"/>
        <w:rPr>
          <w:rFonts w:ascii="Times New Roman" w:eastAsiaTheme="minorEastAsia" w:hAnsi="Times New Roman" w:cs="Times New Roman"/>
          <w:sz w:val="24"/>
          <w:szCs w:val="24"/>
        </w:rPr>
      </w:pPr>
    </w:p>
    <w:p w:rsidR="00F70913" w:rsidRDefault="007D2796"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F70913" w:rsidRPr="00166A59">
        <w:rPr>
          <w:rFonts w:ascii="Times New Roman" w:hAnsi="Times New Roman" w:cs="Times New Roman"/>
          <w:b/>
          <w:sz w:val="24"/>
          <w:szCs w:val="24"/>
        </w:rPr>
        <w:t xml:space="preserve"> Sources of Heat Gain in the Pilot Office Room and Calculations</w:t>
      </w:r>
    </w:p>
    <w:p w:rsidR="00B72045" w:rsidRPr="00BD521D" w:rsidRDefault="00B72045"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166A59">
        <w:rPr>
          <w:rFonts w:ascii="Times New Roman" w:hAnsi="Times New Roman" w:cs="Times New Roman"/>
          <w:sz w:val="24"/>
          <w:szCs w:val="24"/>
        </w:rPr>
        <w:t>o determine the room comfort set-point temperature as well as the air change rate, the room cooling load should be evaluated.</w:t>
      </w:r>
    </w:p>
    <w:p w:rsidR="00F70913" w:rsidRPr="00166A59" w:rsidRDefault="00BD521D"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F70913" w:rsidRPr="00166A59">
        <w:rPr>
          <w:rFonts w:ascii="Times New Roman" w:hAnsi="Times New Roman" w:cs="Times New Roman"/>
          <w:sz w:val="24"/>
          <w:szCs w:val="24"/>
        </w:rPr>
        <w:t xml:space="preserve"> is the schematic representation of the building envelope (fabric) indicating the walls</w:t>
      </w:r>
      <w:r w:rsidR="00F70913">
        <w:rPr>
          <w:rFonts w:ascii="Times New Roman" w:hAnsi="Times New Roman" w:cs="Times New Roman"/>
          <w:sz w:val="24"/>
          <w:szCs w:val="24"/>
        </w:rPr>
        <w:t xml:space="preserve"> (represented by A, B, C, and D)</w:t>
      </w:r>
      <w:r w:rsidR="00F70913" w:rsidRPr="00166A59">
        <w:rPr>
          <w:rFonts w:ascii="Times New Roman" w:hAnsi="Times New Roman" w:cs="Times New Roman"/>
          <w:sz w:val="24"/>
          <w:szCs w:val="24"/>
        </w:rPr>
        <w:t>, ceiling</w:t>
      </w:r>
      <w:r w:rsidR="00F70913">
        <w:rPr>
          <w:rFonts w:ascii="Times New Roman" w:hAnsi="Times New Roman" w:cs="Times New Roman"/>
          <w:sz w:val="24"/>
          <w:szCs w:val="24"/>
        </w:rPr>
        <w:t xml:space="preserve"> represented by E</w:t>
      </w:r>
      <w:r w:rsidR="00F70913" w:rsidRPr="00166A59">
        <w:rPr>
          <w:rFonts w:ascii="Times New Roman" w:hAnsi="Times New Roman" w:cs="Times New Roman"/>
          <w:sz w:val="24"/>
          <w:szCs w:val="24"/>
        </w:rPr>
        <w:t>, floor</w:t>
      </w:r>
      <w:r w:rsidR="00F70913">
        <w:rPr>
          <w:rFonts w:ascii="Times New Roman" w:hAnsi="Times New Roman" w:cs="Times New Roman"/>
          <w:sz w:val="24"/>
          <w:szCs w:val="24"/>
        </w:rPr>
        <w:t xml:space="preserve"> represented by F</w:t>
      </w:r>
      <w:r w:rsidR="00F70913" w:rsidRPr="00166A59">
        <w:rPr>
          <w:rFonts w:ascii="Times New Roman" w:hAnsi="Times New Roman" w:cs="Times New Roman"/>
          <w:sz w:val="24"/>
          <w:szCs w:val="24"/>
        </w:rPr>
        <w:t>, a window and a door.</w:t>
      </w:r>
    </w:p>
    <w:p w:rsidR="00F70913" w:rsidRPr="00166A59" w:rsidRDefault="00F70913" w:rsidP="007479A2">
      <w:pPr>
        <w:spacing w:after="0" w:line="360" w:lineRule="auto"/>
        <w:jc w:val="both"/>
        <w:rPr>
          <w:rFonts w:ascii="Times New Roman" w:hAnsi="Times New Roman" w:cs="Times New Roman"/>
          <w:sz w:val="24"/>
          <w:szCs w:val="24"/>
        </w:rPr>
      </w:pP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noProof/>
          <w:sz w:val="24"/>
          <w:szCs w:val="24"/>
        </w:rPr>
        <w:lastRenderedPageBreak/>
        <w:drawing>
          <wp:inline distT="0" distB="0" distL="0" distR="0">
            <wp:extent cx="3315970" cy="34163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15970" cy="3416300"/>
                    </a:xfrm>
                    <a:prstGeom prst="rect">
                      <a:avLst/>
                    </a:prstGeom>
                    <a:noFill/>
                    <a:ln w="9525">
                      <a:noFill/>
                      <a:miter lim="800000"/>
                      <a:headEnd/>
                      <a:tailEnd/>
                    </a:ln>
                  </pic:spPr>
                </pic:pic>
              </a:graphicData>
            </a:graphic>
          </wp:inline>
        </w:drawing>
      </w:r>
    </w:p>
    <w:p w:rsidR="00F70913" w:rsidRPr="00B53CAB" w:rsidRDefault="00BD521D"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 1</w:t>
      </w:r>
      <w:r w:rsidR="00F70913" w:rsidRPr="00166A59">
        <w:rPr>
          <w:rFonts w:ascii="Times New Roman" w:hAnsi="Times New Roman" w:cs="Times New Roman"/>
          <w:sz w:val="24"/>
          <w:szCs w:val="24"/>
        </w:rPr>
        <w:t>: Schematic of the building (room) envelope</w:t>
      </w: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Sources of Heat Gain are grouped as follow</w:t>
      </w:r>
      <w:r>
        <w:rPr>
          <w:rFonts w:ascii="Times New Roman" w:hAnsi="Times New Roman" w:cs="Times New Roman"/>
          <w:sz w:val="24"/>
          <w:szCs w:val="24"/>
        </w:rPr>
        <w:t xml:space="preserve"> and </w:t>
      </w:r>
      <w:r w:rsidRPr="00166A59">
        <w:rPr>
          <w:rFonts w:ascii="Times New Roman" w:hAnsi="Times New Roman" w:cs="Times New Roman"/>
          <w:sz w:val="24"/>
          <w:szCs w:val="24"/>
        </w:rPr>
        <w:t>presented, with minimal assumptions</w:t>
      </w:r>
      <w:r w:rsidR="00CA2289">
        <w:rPr>
          <w:rFonts w:ascii="Times New Roman" w:hAnsi="Times New Roman" w:cs="Times New Roman"/>
          <w:sz w:val="24"/>
          <w:szCs w:val="24"/>
        </w:rPr>
        <w:t xml:space="preserve"> [</w:t>
      </w:r>
      <w:r w:rsidR="0020322D">
        <w:rPr>
          <w:rFonts w:ascii="Times New Roman" w:hAnsi="Times New Roman" w:cs="Times New Roman"/>
          <w:sz w:val="24"/>
          <w:szCs w:val="24"/>
        </w:rPr>
        <w:t>4,</w:t>
      </w:r>
      <w:r w:rsidR="00B65E59">
        <w:rPr>
          <w:rFonts w:ascii="Times New Roman" w:hAnsi="Times New Roman" w:cs="Times New Roman"/>
          <w:sz w:val="24"/>
          <w:szCs w:val="24"/>
        </w:rPr>
        <w:t xml:space="preserve"> 2</w:t>
      </w:r>
      <w:r w:rsidR="00CA2289">
        <w:rPr>
          <w:rFonts w:ascii="Times New Roman" w:hAnsi="Times New Roman" w:cs="Times New Roman"/>
          <w:sz w:val="24"/>
          <w:szCs w:val="24"/>
        </w:rPr>
        <w:t>, 16, 17, 18]</w:t>
      </w:r>
    </w:p>
    <w:p w:rsidR="00F70913" w:rsidRPr="00166A59" w:rsidRDefault="00F70913" w:rsidP="007479A2">
      <w:pPr>
        <w:pStyle w:val="ListParagraph"/>
        <w:numPr>
          <w:ilvl w:val="0"/>
          <w:numId w:val="21"/>
        </w:numPr>
        <w:spacing w:after="0" w:line="360" w:lineRule="auto"/>
        <w:ind w:left="180"/>
        <w:jc w:val="both"/>
        <w:rPr>
          <w:rFonts w:ascii="Times New Roman" w:hAnsi="Times New Roman" w:cs="Times New Roman"/>
          <w:sz w:val="24"/>
          <w:szCs w:val="24"/>
        </w:rPr>
      </w:pPr>
      <w:r w:rsidRPr="00166A59">
        <w:rPr>
          <w:rFonts w:ascii="Times New Roman" w:hAnsi="Times New Roman" w:cs="Times New Roman"/>
          <w:sz w:val="24"/>
          <w:szCs w:val="24"/>
        </w:rPr>
        <w:t>Transmission heat gain;</w:t>
      </w:r>
    </w:p>
    <w:p w:rsidR="00F70913" w:rsidRPr="00AE558E" w:rsidRDefault="00AE558E" w:rsidP="007479A2">
      <w:pPr>
        <w:pStyle w:val="ListParagraph"/>
        <w:tabs>
          <w:tab w:val="left" w:pos="270"/>
          <w:tab w:val="left" w:pos="36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These </w:t>
      </w:r>
      <w:r w:rsidR="00F70913" w:rsidRPr="00166A59">
        <w:rPr>
          <w:rFonts w:ascii="Times New Roman" w:hAnsi="Times New Roman" w:cs="Times New Roman"/>
          <w:sz w:val="24"/>
          <w:szCs w:val="24"/>
        </w:rPr>
        <w:t>Heat gains through walls</w:t>
      </w:r>
      <w:r>
        <w:rPr>
          <w:rFonts w:ascii="Times New Roman" w:hAnsi="Times New Roman" w:cs="Times New Roman"/>
          <w:sz w:val="24"/>
          <w:szCs w:val="24"/>
        </w:rPr>
        <w:t xml:space="preserve">, </w:t>
      </w:r>
      <w:r w:rsidRPr="00166A59">
        <w:rPr>
          <w:rFonts w:ascii="Times New Roman" w:hAnsi="Times New Roman" w:cs="Times New Roman"/>
          <w:sz w:val="24"/>
          <w:szCs w:val="24"/>
        </w:rPr>
        <w:t>Roof (Ceiling)</w:t>
      </w:r>
      <w:r>
        <w:rPr>
          <w:rFonts w:ascii="Times New Roman" w:hAnsi="Times New Roman" w:cs="Times New Roman"/>
          <w:sz w:val="24"/>
          <w:szCs w:val="24"/>
        </w:rPr>
        <w:t xml:space="preserve"> and floor</w:t>
      </w:r>
      <w:r w:rsidRPr="00166A59">
        <w:rPr>
          <w:rFonts w:ascii="Times New Roman" w:hAnsi="Times New Roman" w:cs="Times New Roman"/>
          <w:sz w:val="24"/>
          <w:szCs w:val="24"/>
        </w:rPr>
        <w:t>.</w:t>
      </w:r>
      <w:r w:rsidR="001C6F73">
        <w:rPr>
          <w:rFonts w:ascii="Times New Roman" w:hAnsi="Times New Roman" w:cs="Times New Roman"/>
          <w:sz w:val="24"/>
          <w:szCs w:val="24"/>
        </w:rPr>
        <w:t xml:space="preserve"> From figure 1, </w:t>
      </w:r>
      <w:r w:rsidR="00F70913" w:rsidRPr="00AE558E">
        <w:rPr>
          <w:rFonts w:ascii="Times New Roman" w:hAnsi="Times New Roman" w:cs="Times New Roman"/>
          <w:sz w:val="24"/>
          <w:szCs w:val="24"/>
        </w:rPr>
        <w:t>Wall A is a south Facing wall, exposed to outside (ambient)</w:t>
      </w:r>
      <w:r>
        <w:rPr>
          <w:rFonts w:ascii="Times New Roman" w:hAnsi="Times New Roman" w:cs="Times New Roman"/>
          <w:sz w:val="24"/>
          <w:szCs w:val="24"/>
        </w:rPr>
        <w:t xml:space="preserve"> while </w:t>
      </w:r>
      <w:r w:rsidR="00F70913" w:rsidRPr="00AE558E">
        <w:rPr>
          <w:rFonts w:ascii="Times New Roman" w:hAnsi="Times New Roman" w:cs="Times New Roman"/>
          <w:sz w:val="24"/>
          <w:szCs w:val="24"/>
        </w:rPr>
        <w:t xml:space="preserve">Wall B is a partition </w:t>
      </w:r>
      <w:proofErr w:type="gramStart"/>
      <w:r w:rsidR="00F70913" w:rsidRPr="00AE558E">
        <w:rPr>
          <w:rFonts w:ascii="Times New Roman" w:hAnsi="Times New Roman" w:cs="Times New Roman"/>
          <w:sz w:val="24"/>
          <w:szCs w:val="24"/>
        </w:rPr>
        <w:t>wall ,</w:t>
      </w:r>
      <w:proofErr w:type="gramEnd"/>
      <w:r w:rsidR="00F70913" w:rsidRPr="00AE558E">
        <w:rPr>
          <w:rFonts w:ascii="Times New Roman" w:hAnsi="Times New Roman" w:cs="Times New Roman"/>
          <w:sz w:val="24"/>
          <w:szCs w:val="24"/>
        </w:rPr>
        <w:t xml:space="preserve"> adjacent an unconditioned room</w:t>
      </w:r>
      <w:r>
        <w:rPr>
          <w:rFonts w:ascii="Times New Roman" w:hAnsi="Times New Roman" w:cs="Times New Roman"/>
          <w:sz w:val="24"/>
          <w:szCs w:val="24"/>
        </w:rPr>
        <w:t xml:space="preserve">. </w:t>
      </w:r>
      <w:r w:rsidR="00F70913" w:rsidRPr="00AE558E">
        <w:rPr>
          <w:rFonts w:ascii="Times New Roman" w:hAnsi="Times New Roman" w:cs="Times New Roman"/>
          <w:sz w:val="24"/>
          <w:szCs w:val="24"/>
        </w:rPr>
        <w:t xml:space="preserve">Wall C </w:t>
      </w:r>
      <w:r>
        <w:rPr>
          <w:rFonts w:ascii="Times New Roman" w:hAnsi="Times New Roman" w:cs="Times New Roman"/>
          <w:sz w:val="24"/>
          <w:szCs w:val="24"/>
        </w:rPr>
        <w:t>and D are</w:t>
      </w:r>
      <w:r w:rsidR="00092823">
        <w:rPr>
          <w:rFonts w:ascii="Times New Roman" w:hAnsi="Times New Roman" w:cs="Times New Roman"/>
          <w:sz w:val="24"/>
          <w:szCs w:val="24"/>
        </w:rPr>
        <w:t xml:space="preserve"> </w:t>
      </w:r>
      <w:r w:rsidR="00F70913" w:rsidRPr="00AE558E">
        <w:rPr>
          <w:rFonts w:ascii="Times New Roman" w:hAnsi="Times New Roman" w:cs="Times New Roman"/>
          <w:sz w:val="24"/>
          <w:szCs w:val="24"/>
        </w:rPr>
        <w:t>wall</w:t>
      </w:r>
      <w:r w:rsidR="00092823">
        <w:rPr>
          <w:rFonts w:ascii="Times New Roman" w:hAnsi="Times New Roman" w:cs="Times New Roman"/>
          <w:sz w:val="24"/>
          <w:szCs w:val="24"/>
        </w:rPr>
        <w:t xml:space="preserve">s </w:t>
      </w:r>
      <w:r>
        <w:rPr>
          <w:rFonts w:ascii="Times New Roman" w:hAnsi="Times New Roman" w:cs="Times New Roman"/>
          <w:sz w:val="24"/>
          <w:szCs w:val="24"/>
        </w:rPr>
        <w:t>i</w:t>
      </w:r>
      <w:r w:rsidR="00F70913" w:rsidRPr="00AE558E">
        <w:rPr>
          <w:rFonts w:ascii="Times New Roman" w:hAnsi="Times New Roman" w:cs="Times New Roman"/>
          <w:sz w:val="24"/>
          <w:szCs w:val="24"/>
        </w:rPr>
        <w:t>n an unexposed internal corridor</w:t>
      </w:r>
      <w:r>
        <w:rPr>
          <w:rFonts w:ascii="Times New Roman" w:hAnsi="Times New Roman" w:cs="Times New Roman"/>
          <w:sz w:val="24"/>
          <w:szCs w:val="24"/>
        </w:rPr>
        <w:t xml:space="preserve">. </w:t>
      </w:r>
      <w:r w:rsidR="00F70913" w:rsidRPr="00AE558E">
        <w:rPr>
          <w:rFonts w:ascii="Times New Roman" w:hAnsi="Times New Roman" w:cs="Times New Roman"/>
          <w:sz w:val="24"/>
          <w:szCs w:val="24"/>
        </w:rPr>
        <w:t>Heat gain through</w:t>
      </w:r>
      <w:r w:rsidR="001C6F73">
        <w:rPr>
          <w:rFonts w:ascii="Times New Roman" w:hAnsi="Times New Roman" w:cs="Times New Roman"/>
          <w:sz w:val="24"/>
          <w:szCs w:val="24"/>
        </w:rPr>
        <w:t xml:space="preserve"> r</w:t>
      </w:r>
      <w:r w:rsidR="00F70913" w:rsidRPr="00AE558E">
        <w:rPr>
          <w:rFonts w:ascii="Times New Roman" w:hAnsi="Times New Roman" w:cs="Times New Roman"/>
          <w:sz w:val="24"/>
          <w:szCs w:val="24"/>
        </w:rPr>
        <w:t>oof (Ceiling) is represent</w:t>
      </w:r>
      <w:r w:rsidR="001C6F73">
        <w:rPr>
          <w:rFonts w:ascii="Times New Roman" w:hAnsi="Times New Roman" w:cs="Times New Roman"/>
          <w:sz w:val="24"/>
          <w:szCs w:val="24"/>
        </w:rPr>
        <w:t xml:space="preserve">ed by </w:t>
      </w:r>
      <w:proofErr w:type="gramStart"/>
      <w:r w:rsidR="001C6F73">
        <w:rPr>
          <w:rFonts w:ascii="Times New Roman" w:hAnsi="Times New Roman" w:cs="Times New Roman"/>
          <w:sz w:val="24"/>
          <w:szCs w:val="24"/>
        </w:rPr>
        <w:t xml:space="preserve">E </w:t>
      </w:r>
      <w:r w:rsidR="00F70913" w:rsidRPr="00AE558E">
        <w:rPr>
          <w:rFonts w:ascii="Times New Roman" w:hAnsi="Times New Roman" w:cs="Times New Roman"/>
          <w:sz w:val="24"/>
          <w:szCs w:val="24"/>
        </w:rPr>
        <w:t>.</w:t>
      </w:r>
      <w:proofErr w:type="gramEnd"/>
      <w:r w:rsidR="00F70913" w:rsidRPr="00AE558E">
        <w:rPr>
          <w:rFonts w:ascii="Times New Roman" w:hAnsi="Times New Roman" w:cs="Times New Roman"/>
          <w:sz w:val="24"/>
          <w:szCs w:val="24"/>
        </w:rPr>
        <w:t xml:space="preserve"> This roof / ceiling is next to an unconditioned office space in the first floor of the building</w:t>
      </w:r>
      <w:r w:rsidR="001C6F73">
        <w:rPr>
          <w:rFonts w:ascii="Times New Roman" w:hAnsi="Times New Roman" w:cs="Times New Roman"/>
          <w:sz w:val="24"/>
          <w:szCs w:val="24"/>
        </w:rPr>
        <w:t xml:space="preserve">. The floor is represented by F on figure </w:t>
      </w:r>
      <w:proofErr w:type="gramStart"/>
      <w:r w:rsidR="001C6F73">
        <w:rPr>
          <w:rFonts w:ascii="Times New Roman" w:hAnsi="Times New Roman" w:cs="Times New Roman"/>
          <w:sz w:val="24"/>
          <w:szCs w:val="24"/>
        </w:rPr>
        <w:t>1.</w:t>
      </w:r>
      <w:r w:rsidR="00F70913" w:rsidRPr="00AE558E">
        <w:rPr>
          <w:rFonts w:ascii="Times New Roman" w:hAnsi="Times New Roman" w:cs="Times New Roman"/>
          <w:sz w:val="24"/>
          <w:szCs w:val="24"/>
        </w:rPr>
        <w:t>.</w:t>
      </w:r>
      <w:proofErr w:type="gramEnd"/>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hAnsi="Times New Roman" w:cs="Times New Roman"/>
          <w:sz w:val="24"/>
          <w:szCs w:val="24"/>
        </w:rPr>
        <w:t xml:space="preserve">For wall A, the transmission load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hAnsi="Times New Roman" w:cs="Times New Roman"/>
            <w:sz w:val="24"/>
            <w:szCs w:val="24"/>
          </w:rPr>
          <m:t xml:space="preserve"> (</m:t>
        </m:r>
        <m:r>
          <w:rPr>
            <w:rFonts w:ascii="Cambria Math" w:hAnsi="Cambria Math" w:cs="Times New Roman"/>
            <w:sz w:val="24"/>
            <w:szCs w:val="24"/>
          </w:rPr>
          <m:t>Kw</m:t>
        </m:r>
        <m:r>
          <w:rPr>
            <w:rFonts w:ascii="Cambria Math" w:hAnsi="Times New Roman" w:cs="Times New Roman"/>
            <w:sz w:val="24"/>
            <w:szCs w:val="24"/>
          </w:rPr>
          <m:t xml:space="preserve">) </m:t>
        </m:r>
      </m:oMath>
      <w:r w:rsidR="00BD521D">
        <w:rPr>
          <w:rFonts w:ascii="Times New Roman" w:eastAsiaTheme="minorEastAsia" w:hAnsi="Times New Roman" w:cs="Times New Roman"/>
          <w:sz w:val="24"/>
          <w:szCs w:val="24"/>
        </w:rPr>
        <w:t>is given by eqn 2</w:t>
      </w:r>
      <w:r w:rsidRPr="00166A59">
        <w:rPr>
          <w:rFonts w:ascii="Times New Roman" w:eastAsiaTheme="minorEastAsia" w:hAnsi="Times New Roman" w:cs="Times New Roman"/>
          <w:sz w:val="24"/>
          <w:szCs w:val="24"/>
        </w:rPr>
        <w:t>;</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A</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m:t>
          </m:r>
          <m:r>
            <w:rPr>
              <w:rFonts w:ascii="Cambria Math" w:hAnsi="Cambria Math" w:cs="Times New Roman"/>
              <w:sz w:val="24"/>
              <w:szCs w:val="24"/>
            </w:rPr>
            <m:t>CLTD</m:t>
          </m:r>
          <m:r>
            <w:rPr>
              <w:rFonts w:ascii="Cambria Math" w:hAnsi="Times New Roman" w:cs="Times New Roman"/>
              <w:sz w:val="24"/>
              <w:szCs w:val="24"/>
            </w:rPr>
            <m:t xml:space="preserve">                             (2) </m:t>
          </m:r>
        </m:oMath>
      </m:oMathPara>
    </w:p>
    <w:p w:rsidR="00F70913" w:rsidRDefault="00F70913" w:rsidP="007479A2">
      <w:pPr>
        <w:spacing w:after="0" w:line="360" w:lineRule="auto"/>
        <w:ind w:left="360"/>
        <w:jc w:val="both"/>
        <w:rPr>
          <w:rFonts w:ascii="Times New Roman" w:eastAsiaTheme="minorEastAsia" w:hAnsi="Times New Roman" w:cs="Times New Roman"/>
          <w:sz w:val="24"/>
          <w:szCs w:val="24"/>
        </w:rPr>
      </w:pPr>
      <w:r w:rsidRPr="00877BD0">
        <w:rPr>
          <w:rFonts w:ascii="Times New Roman" w:eastAsiaTheme="minorEastAsia" w:hAnsi="Times New Roman" w:cs="Times New Roman"/>
          <w:sz w:val="24"/>
          <w:szCs w:val="24"/>
          <w:highlight w:val="yellow"/>
        </w:rPr>
        <w:t>Where;</w:t>
      </w:r>
      <m:oMath>
        <m:sSub>
          <m:sSubPr>
            <m:ctrlPr>
              <w:rPr>
                <w:rFonts w:ascii="Cambria Math" w:hAnsi="Times New Roman" w:cs="Times New Roman"/>
                <w:i/>
                <w:sz w:val="24"/>
                <w:szCs w:val="24"/>
                <w:highlight w:val="yellow"/>
              </w:rPr>
            </m:ctrlPr>
          </m:sSubPr>
          <m:e>
            <m:r>
              <w:rPr>
                <w:rFonts w:ascii="Cambria Math" w:hAnsi="Cambria Math" w:cs="Times New Roman"/>
                <w:sz w:val="24"/>
                <w:szCs w:val="24"/>
                <w:highlight w:val="yellow"/>
              </w:rPr>
              <m:t>U</m:t>
            </m:r>
          </m:e>
          <m:sub>
            <m:r>
              <w:rPr>
                <w:rFonts w:ascii="Cambria Math" w:hAnsi="Cambria Math" w:cs="Times New Roman"/>
                <w:sz w:val="24"/>
                <w:szCs w:val="24"/>
                <w:highlight w:val="yellow"/>
              </w:rPr>
              <m:t>A</m:t>
            </m:r>
          </m:sub>
        </m:sSub>
        <m:r>
          <w:rPr>
            <w:rFonts w:ascii="Cambria Math" w:hAnsi="Times New Roman" w:cs="Times New Roman"/>
            <w:sz w:val="24"/>
            <w:szCs w:val="24"/>
            <w:highlight w:val="yellow"/>
          </w:rPr>
          <m:t>=</m:t>
        </m:r>
      </m:oMath>
      <w:r w:rsidRPr="00877BD0">
        <w:rPr>
          <w:rFonts w:ascii="Times New Roman" w:eastAsiaTheme="minorEastAsia" w:hAnsi="Times New Roman" w:cs="Times New Roman"/>
          <w:sz w:val="24"/>
          <w:szCs w:val="24"/>
          <w:highlight w:val="yellow"/>
        </w:rPr>
        <w:t xml:space="preserve"> Thermal transmittance (overall heat transfer coefficient) of wall A (W/ m</w:t>
      </w:r>
      <w:r w:rsidRPr="00877BD0">
        <w:rPr>
          <w:rFonts w:ascii="Times New Roman" w:eastAsiaTheme="minorEastAsia" w:hAnsi="Times New Roman" w:cs="Times New Roman"/>
          <w:sz w:val="24"/>
          <w:szCs w:val="24"/>
          <w:highlight w:val="yellow"/>
          <w:vertAlign w:val="superscript"/>
        </w:rPr>
        <w:t>2</w:t>
      </w:r>
      <w:r w:rsidRPr="00877BD0">
        <w:rPr>
          <w:rFonts w:ascii="Times New Roman" w:eastAsiaTheme="minorEastAsia" w:hAnsi="Times New Roman" w:cs="Times New Roman"/>
          <w:sz w:val="24"/>
          <w:szCs w:val="24"/>
          <w:highlight w:val="yellow"/>
        </w:rPr>
        <w:t>K), assume 0.228 W/ m</w:t>
      </w:r>
      <w:r w:rsidRPr="00877BD0">
        <w:rPr>
          <w:rFonts w:ascii="Times New Roman" w:eastAsiaTheme="minorEastAsia" w:hAnsi="Times New Roman" w:cs="Times New Roman"/>
          <w:sz w:val="24"/>
          <w:szCs w:val="24"/>
          <w:highlight w:val="yellow"/>
          <w:vertAlign w:val="superscript"/>
        </w:rPr>
        <w:t>2</w:t>
      </w:r>
      <w:r w:rsidRPr="00877BD0">
        <w:rPr>
          <w:rFonts w:ascii="Times New Roman" w:eastAsiaTheme="minorEastAsia" w:hAnsi="Times New Roman" w:cs="Times New Roman"/>
          <w:sz w:val="24"/>
          <w:szCs w:val="24"/>
          <w:highlight w:val="yellow"/>
        </w:rPr>
        <w:t xml:space="preserve">K for a 9inches hollowed concrete block wall with a 4inches air-gap, Nigerian </w:t>
      </w:r>
      <w:r w:rsidR="00092823" w:rsidRPr="00877BD0">
        <w:rPr>
          <w:rFonts w:ascii="Times New Roman" w:eastAsiaTheme="minorEastAsia" w:hAnsi="Times New Roman" w:cs="Times New Roman"/>
          <w:sz w:val="24"/>
          <w:szCs w:val="24"/>
          <w:highlight w:val="yellow"/>
        </w:rPr>
        <w:t>standard [2]</w:t>
      </w:r>
      <w:r w:rsidRPr="00877BD0">
        <w:rPr>
          <w:rFonts w:ascii="Times New Roman" w:eastAsiaTheme="minorEastAsia" w:hAnsi="Times New Roman" w:cs="Times New Roman"/>
          <w:sz w:val="24"/>
          <w:szCs w:val="24"/>
          <w:highlight w:val="yellow"/>
        </w:rPr>
        <w:t>.</w:t>
      </w:r>
      <w:r w:rsidR="00092823">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m:t>
        </m:r>
      </m:oMath>
      <w:r w:rsidRPr="00166A59">
        <w:rPr>
          <w:rFonts w:ascii="Times New Roman" w:eastAsiaTheme="minorEastAsia" w:hAnsi="Times New Roman" w:cs="Times New Roman"/>
          <w:sz w:val="24"/>
          <w:szCs w:val="24"/>
        </w:rPr>
        <w:t xml:space="preserve"> Area of wall surface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evaluated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w:t>
      </w:r>
      <w:r w:rsidR="001C6F73">
        <w:rPr>
          <w:rFonts w:ascii="Times New Roman" w:eastAsiaTheme="minorEastAsia" w:hAnsi="Times New Roman" w:cs="Times New Roman"/>
          <w:sz w:val="24"/>
          <w:szCs w:val="24"/>
        </w:rPr>
        <w:t xml:space="preserve">. </w:t>
      </w:r>
      <m:oMath>
        <m:r>
          <w:rPr>
            <w:rFonts w:ascii="Cambria Math" w:hAnsi="Cambria Math" w:cs="Times New Roman"/>
            <w:sz w:val="24"/>
            <w:szCs w:val="24"/>
          </w:rPr>
          <m:t>CLTD</m:t>
        </m:r>
        <m:r>
          <w:rPr>
            <w:rFonts w:ascii="Cambria Math" w:hAnsi="Times New Roman" w:cs="Times New Roman"/>
            <w:sz w:val="24"/>
            <w:szCs w:val="24"/>
          </w:rPr>
          <m:t xml:space="preserve">= </m:t>
        </m:r>
      </m:oMath>
      <w:r w:rsidRPr="00166A59">
        <w:rPr>
          <w:rFonts w:ascii="Times New Roman" w:eastAsiaTheme="minorEastAsia" w:hAnsi="Times New Roman" w:cs="Times New Roman"/>
          <w:sz w:val="24"/>
          <w:szCs w:val="24"/>
        </w:rPr>
        <w:t xml:space="preserve">Cooling load temperature difference, given as 13.2 for a concrete block wall of 203mm thickness, facing South by </w:t>
      </w:r>
      <w:r w:rsidR="00B65E59">
        <w:rPr>
          <w:rFonts w:ascii="Times New Roman" w:eastAsiaTheme="minorEastAsia" w:hAnsi="Times New Roman" w:cs="Times New Roman"/>
          <w:sz w:val="24"/>
          <w:szCs w:val="24"/>
        </w:rPr>
        <w:t>1pm [2]</w:t>
      </w:r>
      <w:r w:rsidRPr="00166A59">
        <w:rPr>
          <w:rFonts w:ascii="Times New Roman" w:eastAsiaTheme="minorEastAsia" w:hAnsi="Times New Roman" w:cs="Times New Roman"/>
          <w:sz w:val="24"/>
          <w:szCs w:val="24"/>
        </w:rPr>
        <w:t>.</w:t>
      </w:r>
    </w:p>
    <w:p w:rsidR="00BD521D" w:rsidRPr="00166A59" w:rsidRDefault="00BD521D" w:rsidP="007479A2">
      <w:pPr>
        <w:spacing w:after="0" w:line="360" w:lineRule="auto"/>
        <w:ind w:left="360"/>
        <w:jc w:val="both"/>
        <w:rPr>
          <w:rFonts w:ascii="Times New Roman" w:eastAsiaTheme="minorEastAsia" w:hAnsi="Times New Roman" w:cs="Times New Roman"/>
          <w:sz w:val="24"/>
          <w:szCs w:val="24"/>
        </w:rPr>
      </w:pP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With</w:t>
      </w:r>
      <w:r w:rsidRPr="00166A59">
        <w:rPr>
          <w:rFonts w:ascii="Times New Roman" w:eastAsiaTheme="minorEastAsia" w:hAnsi="Times New Roman" w:cs="Times New Roman"/>
          <w:sz w:val="24"/>
          <w:szCs w:val="24"/>
        </w:rPr>
        <w:t xml:space="preserve"> a glass window at area equal to 30% area of Wall A, we have;</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 xml:space="preserve">Area of window;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g</m:t>
            </m:r>
          </m:sub>
        </m:sSub>
        <m:r>
          <w:rPr>
            <w:rFonts w:ascii="Cambria Math" w:eastAsiaTheme="minorEastAsia" w:hAnsi="Times New Roman" w:cs="Times New Roman"/>
            <w:sz w:val="24"/>
            <w:szCs w:val="24"/>
          </w:rPr>
          <m:t>=30%</m:t>
        </m:r>
        <m:r>
          <w:rPr>
            <w:rFonts w:ascii="Cambria Math" w:eastAsiaTheme="minorEastAsia" w:hAnsi="Cambria Math"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Times New Roman" w:cs="Times New Roman"/>
            <w:sz w:val="24"/>
            <w:szCs w:val="24"/>
          </w:rPr>
          <m:t xml:space="preserve">=2.5 </m:t>
        </m:r>
      </m:oMath>
      <w:r w:rsidRPr="00166A59">
        <w:rPr>
          <w:rFonts w:ascii="Times New Roman" w:eastAsiaTheme="minorEastAsia" w:hAnsi="Times New Roman" w:cs="Times New Roman"/>
          <w:sz w:val="24"/>
          <w:szCs w:val="24"/>
        </w:rPr>
        <w:t>m</w:t>
      </w:r>
      <w:r w:rsidRPr="00166A59">
        <w:rPr>
          <w:rFonts w:ascii="Times New Roman" w:eastAsiaTheme="minorEastAsia" w:hAnsi="Times New Roman" w:cs="Times New Roman"/>
          <w:sz w:val="24"/>
          <w:szCs w:val="24"/>
          <w:vertAlign w:val="superscript"/>
        </w:rPr>
        <w:t>2</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proofErr w:type="gramStart"/>
      <w:r w:rsidRPr="00166A59">
        <w:rPr>
          <w:rFonts w:ascii="Times New Roman" w:eastAsiaTheme="minorEastAsia" w:hAnsi="Times New Roman" w:cs="Times New Roman"/>
          <w:sz w:val="24"/>
          <w:szCs w:val="24"/>
        </w:rPr>
        <w:t>Therefore</w:t>
      </w:r>
      <w:proofErr w:type="gramEnd"/>
      <w:r w:rsidRPr="00166A59">
        <w:rPr>
          <w:rFonts w:ascii="Times New Roman" w:eastAsiaTheme="minorEastAsia" w:hAnsi="Times New Roman" w:cs="Times New Roman"/>
          <w:sz w:val="24"/>
          <w:szCs w:val="24"/>
        </w:rPr>
        <w:t xml:space="preserve"> exposed surface area of wall A,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oMath>
      <w:r w:rsidRPr="00166A59">
        <w:rPr>
          <w:rFonts w:ascii="Times New Roman" w:eastAsiaTheme="minorEastAsia" w:hAnsi="Times New Roman" w:cs="Times New Roman"/>
          <w:sz w:val="24"/>
          <w:szCs w:val="24"/>
        </w:rPr>
        <w:t xml:space="preserve">  is evaluated as;</w:t>
      </w:r>
    </w:p>
    <w:p w:rsidR="00F70913" w:rsidRPr="00AB61D7" w:rsidRDefault="00887440"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Cambria Math" w:cs="Times New Roman"/>
            <w:sz w:val="24"/>
            <w:szCs w:val="24"/>
          </w:rPr>
          <m:t>-</m:t>
        </m:r>
        <m:r>
          <w:rPr>
            <w:rFonts w:ascii="Cambria Math" w:eastAsiaTheme="minorEastAsia" w:hAnsi="Times New Roman" w:cs="Times New Roman"/>
            <w:sz w:val="24"/>
            <w:szCs w:val="24"/>
          </w:rPr>
          <m:t>2.5=5.86</m:t>
        </m:r>
      </m:oMath>
      <w:r w:rsidR="00F70913" w:rsidRPr="00166A59">
        <w:rPr>
          <w:rFonts w:ascii="Times New Roman" w:eastAsiaTheme="minorEastAsia" w:hAnsi="Times New Roman" w:cs="Times New Roman"/>
          <w:sz w:val="24"/>
          <w:szCs w:val="24"/>
        </w:rPr>
        <w:t xml:space="preserve"> m</w:t>
      </w:r>
      <w:proofErr w:type="gramStart"/>
      <w:r w:rsidR="00F70913" w:rsidRPr="00166A59">
        <w:rPr>
          <w:rFonts w:ascii="Times New Roman" w:eastAsiaTheme="minorEastAsia" w:hAnsi="Times New Roman" w:cs="Times New Roman"/>
          <w:sz w:val="24"/>
          <w:szCs w:val="24"/>
          <w:vertAlign w:val="superscript"/>
        </w:rPr>
        <w:t>2</w:t>
      </w:r>
      <w:r w:rsidR="00AB61D7">
        <w:rPr>
          <w:rFonts w:ascii="Times New Roman" w:eastAsiaTheme="minorEastAsia" w:hAnsi="Times New Roman" w:cs="Times New Roman"/>
          <w:sz w:val="24"/>
          <w:szCs w:val="24"/>
        </w:rPr>
        <w:t xml:space="preserve"> ,</w:t>
      </w:r>
      <w:proofErr w:type="gramEnd"/>
      <w:r w:rsidR="00AB61D7">
        <w:rPr>
          <w:rFonts w:ascii="Times New Roman" w:eastAsiaTheme="minorEastAsia" w:hAnsi="Times New Roman" w:cs="Times New Roman"/>
          <w:sz w:val="24"/>
          <w:szCs w:val="24"/>
        </w:rPr>
        <w:t xml:space="preserve"> hence</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eastAsiaTheme="minorEastAsia" w:hAnsi="Times New Roman" w:cs="Times New Roman"/>
              <w:sz w:val="24"/>
              <w:szCs w:val="24"/>
            </w:rPr>
            <m:t>=0.228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5.86</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13.2</m:t>
              </m:r>
            </m:e>
          </m:d>
          <m:r>
            <w:rPr>
              <w:rFonts w:ascii="Cambria Math" w:eastAsiaTheme="minorEastAsia" w:hAnsi="Times New Roman" w:cs="Times New Roman"/>
              <w:sz w:val="24"/>
              <w:szCs w:val="24"/>
            </w:rPr>
            <m:t>=17.6</m:t>
          </m:r>
          <m:r>
            <w:rPr>
              <w:rFonts w:ascii="Cambria Math" w:eastAsiaTheme="minorEastAsia" w:hAnsi="Cambria Math" w:cs="Times New Roman"/>
              <w:sz w:val="24"/>
              <w:szCs w:val="24"/>
            </w:rPr>
            <m:t>W</m:t>
          </m:r>
          <m:r>
            <w:rPr>
              <w:rFonts w:ascii="Cambria Math" w:eastAsiaTheme="minorEastAsia" w:hAnsi="Times New Roman" w:cs="Times New Roman"/>
              <w:sz w:val="24"/>
              <w:szCs w:val="24"/>
            </w:rPr>
            <m:t>=0.0176</m:t>
          </m:r>
          <m:r>
            <w:rPr>
              <w:rFonts w:ascii="Cambria Math" w:eastAsiaTheme="minorEastAsia" w:hAnsi="Cambria Math" w:cs="Times New Roman"/>
              <w:sz w:val="24"/>
              <w:szCs w:val="24"/>
            </w:rPr>
            <m:t>KW</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the glazing, the transmission through the glass wi</w:t>
      </w:r>
      <w:r w:rsidR="00BD521D">
        <w:rPr>
          <w:rFonts w:ascii="Times New Roman" w:eastAsiaTheme="minorEastAsia" w:hAnsi="Times New Roman" w:cs="Times New Roman"/>
          <w:sz w:val="24"/>
          <w:szCs w:val="24"/>
        </w:rPr>
        <w:t xml:space="preserve">ndow is given by </w:t>
      </w:r>
      <w:proofErr w:type="spellStart"/>
      <w:r w:rsidR="00BD521D">
        <w:rPr>
          <w:rFonts w:ascii="Times New Roman" w:eastAsiaTheme="minorEastAsia" w:hAnsi="Times New Roman" w:cs="Times New Roman"/>
          <w:sz w:val="24"/>
          <w:szCs w:val="24"/>
        </w:rPr>
        <w:t>eqn</w:t>
      </w:r>
      <w:proofErr w:type="spellEnd"/>
      <w:r w:rsidR="00BD521D">
        <w:rPr>
          <w:rFonts w:ascii="Times New Roman" w:eastAsiaTheme="minorEastAsia" w:hAnsi="Times New Roman" w:cs="Times New Roman"/>
          <w:sz w:val="24"/>
          <w:szCs w:val="24"/>
        </w:rPr>
        <w:t xml:space="preserve"> 3 and 4</w:t>
      </w:r>
      <w:r w:rsidR="00B65E59">
        <w:rPr>
          <w:rFonts w:ascii="Times New Roman" w:eastAsiaTheme="minorEastAsia" w:hAnsi="Times New Roman" w:cs="Times New Roman"/>
          <w:sz w:val="24"/>
          <w:szCs w:val="24"/>
        </w:rPr>
        <w:t>[2]</w:t>
      </w:r>
      <w:r w:rsidR="00B65E59" w:rsidRPr="00166A59">
        <w:rPr>
          <w:rFonts w:ascii="Times New Roman" w:eastAsiaTheme="minorEastAsia" w:hAnsi="Times New Roman" w:cs="Times New Roman"/>
          <w:sz w:val="24"/>
          <w:szCs w:val="24"/>
        </w:rPr>
        <w:t>.</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r>
            <w:rPr>
              <w:rFonts w:ascii="Cambria Math" w:hAnsi="Times New Roman" w:cs="Times New Roman"/>
              <w:sz w:val="24"/>
              <w:szCs w:val="24"/>
            </w:rPr>
            <m:t xml:space="preserve">                  (3)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And </w:t>
      </w:r>
      <w:r w:rsidRPr="00166A59">
        <w:rPr>
          <w:rFonts w:ascii="Times New Roman" w:hAnsi="Times New Roman" w:cs="Times New Roman"/>
          <w:sz w:val="24"/>
          <w:szCs w:val="24"/>
        </w:rPr>
        <w:br/>
      </w: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r>
            <w:rPr>
              <w:rFonts w:ascii="Cambria Math" w:hAnsi="Cambria Math" w:cs="Times New Roman"/>
              <w:sz w:val="24"/>
              <w:szCs w:val="24"/>
            </w:rPr>
            <m:t>*MSHG*SC*SLF</m:t>
          </m:r>
          <m:r>
            <w:rPr>
              <w:rFonts w:ascii="Cambria Math" w:hAnsi="Times New Roman" w:cs="Times New Roman"/>
              <w:sz w:val="24"/>
              <w:szCs w:val="24"/>
            </w:rPr>
            <m:t xml:space="preserve">                   (4)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C02F90" w:rsidRDefault="00887440"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oMath>
      <w:r w:rsidR="00F70913" w:rsidRPr="00166A59">
        <w:rPr>
          <w:rFonts w:ascii="Times New Roman" w:eastAsiaTheme="minorEastAsia" w:hAnsi="Times New Roman" w:cs="Times New Roman"/>
          <w:sz w:val="24"/>
          <w:szCs w:val="24"/>
        </w:rPr>
        <w:t>= Heat transmission through glass due to temperature difference between room and outside (KW)</w:t>
      </w:r>
      <w:r w:rsidR="00AB61D7">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Heat transmission through glass as a result of combined effect of direct and scattered radiation on the glass (KW)</w:t>
      </w:r>
      <w:r w:rsidR="00AB61D7">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Thermal transmittance of glass (W/m</w:t>
      </w:r>
      <w:r w:rsidR="00F70913" w:rsidRPr="00166A59">
        <w:rPr>
          <w:rFonts w:ascii="Times New Roman" w:eastAsiaTheme="minorEastAsia" w:hAnsi="Times New Roman" w:cs="Times New Roman"/>
          <w:sz w:val="24"/>
          <w:szCs w:val="24"/>
          <w:vertAlign w:val="superscript"/>
        </w:rPr>
        <w:t>2</w:t>
      </w:r>
      <w:r w:rsidR="00F70913" w:rsidRPr="00166A59">
        <w:rPr>
          <w:rFonts w:ascii="Times New Roman" w:eastAsiaTheme="minorEastAsia" w:hAnsi="Times New Roman" w:cs="Times New Roman"/>
          <w:sz w:val="24"/>
          <w:szCs w:val="24"/>
        </w:rPr>
        <w:t xml:space="preserve">K), assuming ordinary plain glass with light venetian blind internal shading,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r>
          <w:rPr>
            <w:rFonts w:ascii="Cambria Math" w:hAnsi="Times New Roman" w:cs="Times New Roman"/>
            <w:sz w:val="24"/>
            <w:szCs w:val="24"/>
          </w:rPr>
          <m:t>=</m:t>
        </m:r>
      </m:oMath>
      <w:r w:rsidR="00F70913" w:rsidRPr="00166A59">
        <w:rPr>
          <w:rFonts w:ascii="Times New Roman" w:eastAsiaTheme="minorEastAsia" w:hAnsi="Times New Roman" w:cs="Times New Roman"/>
          <w:sz w:val="24"/>
          <w:szCs w:val="24"/>
        </w:rPr>
        <w:t xml:space="preserve"> 5.7(W/m</w:t>
      </w:r>
      <w:r w:rsidR="00F70913" w:rsidRPr="00166A59">
        <w:rPr>
          <w:rFonts w:ascii="Times New Roman" w:eastAsiaTheme="minorEastAsia" w:hAnsi="Times New Roman" w:cs="Times New Roman"/>
          <w:sz w:val="24"/>
          <w:szCs w:val="24"/>
          <w:vertAlign w:val="superscript"/>
        </w:rPr>
        <w:t>2</w:t>
      </w:r>
      <w:r w:rsidR="00AB61D7">
        <w:rPr>
          <w:rFonts w:ascii="Times New Roman" w:eastAsiaTheme="minorEastAsia" w:hAnsi="Times New Roman" w:cs="Times New Roman"/>
          <w:sz w:val="24"/>
          <w:szCs w:val="24"/>
        </w:rPr>
        <w:t>K) (ASHRAE fundamentals, 2001)</w:t>
      </w:r>
      <w:r w:rsidR="00C02F90">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Total area of external glass (m</w:t>
      </w:r>
      <w:r w:rsidR="00F70913" w:rsidRPr="00166A59">
        <w:rPr>
          <w:rFonts w:ascii="Times New Roman" w:eastAsiaTheme="minorEastAsia" w:hAnsi="Times New Roman" w:cs="Times New Roman"/>
          <w:sz w:val="24"/>
          <w:szCs w:val="24"/>
          <w:vertAlign w:val="superscript"/>
        </w:rPr>
        <w:t>2</w:t>
      </w:r>
      <w:r w:rsidR="00F70913" w:rsidRPr="00166A59">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 xml:space="preserve">2.5 </m:t>
        </m:r>
      </m:oMath>
      <w:r w:rsidR="00F70913" w:rsidRPr="00166A59">
        <w:rPr>
          <w:rFonts w:ascii="Times New Roman" w:eastAsiaTheme="minorEastAsia" w:hAnsi="Times New Roman" w:cs="Times New Roman"/>
          <w:sz w:val="24"/>
          <w:szCs w:val="24"/>
        </w:rPr>
        <w:t>m</w:t>
      </w:r>
      <w:r w:rsidR="00F70913" w:rsidRPr="00166A59">
        <w:rPr>
          <w:rFonts w:ascii="Times New Roman" w:eastAsiaTheme="minorEastAsia" w:hAnsi="Times New Roman" w:cs="Times New Roman"/>
          <w:sz w:val="24"/>
          <w:szCs w:val="24"/>
          <w:vertAlign w:val="superscript"/>
        </w:rPr>
        <w:t>2</w:t>
      </w:r>
      <w:r w:rsidR="00C02F90">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m:oMath>
        <m:r>
          <w:rPr>
            <w:rFonts w:ascii="Cambria Math" w:hAnsi="Cambria Math" w:cs="Times New Roman"/>
            <w:sz w:val="24"/>
            <w:szCs w:val="24"/>
          </w:rPr>
          <m:t>MSHG</m:t>
        </m:r>
      </m:oMath>
      <w:r w:rsidRPr="00166A59">
        <w:rPr>
          <w:rFonts w:ascii="Times New Roman" w:eastAsiaTheme="minorEastAsia" w:hAnsi="Times New Roman" w:cs="Times New Roman"/>
          <w:sz w:val="24"/>
          <w:szCs w:val="24"/>
        </w:rPr>
        <w:t>= Maximum solar heat gain (W/m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 295 W/m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xml:space="preserve"> for a south facing sunlit glass window for latitude 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N for Octobe</w:t>
      </w:r>
      <w:r>
        <w:rPr>
          <w:rFonts w:ascii="Times New Roman" w:eastAsiaTheme="minorEastAsia" w:hAnsi="Times New Roman" w:cs="Times New Roman"/>
          <w:sz w:val="24"/>
          <w:szCs w:val="24"/>
        </w:rPr>
        <w:t>r/November</w:t>
      </w:r>
      <w:r w:rsidR="00C02F90">
        <w:rPr>
          <w:rFonts w:ascii="Times New Roman" w:eastAsiaTheme="minorEastAsia" w:hAnsi="Times New Roman" w:cs="Times New Roman"/>
          <w:sz w:val="24"/>
          <w:szCs w:val="24"/>
        </w:rPr>
        <w:t xml:space="preserve">, </w:t>
      </w:r>
      <m:oMath>
        <m:r>
          <w:rPr>
            <w:rFonts w:ascii="Cambria Math" w:hAnsi="Cambria Math" w:cs="Times New Roman"/>
            <w:sz w:val="24"/>
            <w:szCs w:val="24"/>
          </w:rPr>
          <m:t>SC</m:t>
        </m:r>
      </m:oMath>
      <w:r w:rsidRPr="00166A59">
        <w:rPr>
          <w:rFonts w:ascii="Times New Roman" w:eastAsiaTheme="minorEastAsia" w:hAnsi="Times New Roman" w:cs="Times New Roman"/>
          <w:sz w:val="24"/>
          <w:szCs w:val="24"/>
        </w:rPr>
        <w:t>= Shading coefficient = 1 for ordinary glass (4mm)</w:t>
      </w:r>
      <w:r w:rsidR="00C02F90">
        <w:rPr>
          <w:rFonts w:ascii="Times New Roman" w:eastAsiaTheme="minorEastAsia" w:hAnsi="Times New Roman" w:cs="Times New Roman"/>
          <w:sz w:val="24"/>
          <w:szCs w:val="24"/>
        </w:rPr>
        <w:t xml:space="preserve">. </w:t>
      </w:r>
      <m:oMath>
        <m:r>
          <w:rPr>
            <w:rFonts w:ascii="Cambria Math" w:hAnsi="Cambria Math" w:cs="Times New Roman"/>
            <w:sz w:val="24"/>
            <w:szCs w:val="24"/>
          </w:rPr>
          <m:t>SLF</m:t>
        </m:r>
      </m:oMath>
      <w:r w:rsidRPr="00166A59">
        <w:rPr>
          <w:rFonts w:ascii="Times New Roman" w:eastAsiaTheme="minorEastAsia" w:hAnsi="Times New Roman" w:cs="Times New Roman"/>
          <w:sz w:val="24"/>
          <w:szCs w:val="24"/>
        </w:rPr>
        <w:t>= Storage load factor = 0.6 for South facing bare glass at 1pm design.</w:t>
      </w:r>
    </w:p>
    <w:p w:rsidR="00F70913" w:rsidRPr="00166A59" w:rsidRDefault="00BD521D"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 and 4</w:t>
      </w:r>
      <w:r w:rsidR="00F70913" w:rsidRPr="00166A59">
        <w:rPr>
          <w:rFonts w:ascii="Times New Roman" w:eastAsiaTheme="minorEastAsia" w:hAnsi="Times New Roman" w:cs="Times New Roman"/>
          <w:sz w:val="24"/>
          <w:szCs w:val="24"/>
        </w:rPr>
        <w:t xml:space="preserve">, assume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00F70913" w:rsidRPr="00166A59">
        <w:rPr>
          <w:rFonts w:ascii="Times New Roman" w:eastAsiaTheme="minorEastAsia" w:hAnsi="Times New Roman" w:cs="Times New Roman"/>
          <w:sz w:val="24"/>
          <w:szCs w:val="24"/>
        </w:rPr>
        <w:t xml:space="preserve"> ;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 we have;</w:t>
      </w:r>
    </w:p>
    <w:p w:rsidR="00F70913" w:rsidRPr="00166A59" w:rsidRDefault="00887440" w:rsidP="007479A2">
      <w:pPr>
        <w:spacing w:after="0" w:line="360" w:lineRule="auto"/>
        <w:ind w:left="9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2</m:t>
              </m:r>
            </m:sub>
          </m:sSub>
          <m:r>
            <w:rPr>
              <w:rFonts w:ascii="Cambria Math" w:hAnsi="Times New Roman" w:cs="Times New Roman"/>
              <w:sz w:val="24"/>
              <w:szCs w:val="24"/>
            </w:rPr>
            <m:t>=5.7</m:t>
          </m:r>
          <m:r>
            <w:rPr>
              <w:rFonts w:ascii="Cambria Math" w:hAnsi="Times New Roman" w:cs="Times New Roman"/>
              <w:sz w:val="24"/>
              <w:szCs w:val="24"/>
            </w:rPr>
            <m:t>×</m:t>
          </m:r>
          <m:r>
            <w:rPr>
              <w:rFonts w:ascii="Cambria Math" w:hAnsi="Times New Roman" w:cs="Times New Roman"/>
              <w:sz w:val="24"/>
              <w:szCs w:val="24"/>
            </w:rPr>
            <m:t>2.5</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36</m:t>
              </m:r>
              <m:r>
                <w:rPr>
                  <w:rFonts w:ascii="Cambria Math" w:hAnsi="Times New Roman" w:cs="Times New Roman"/>
                  <w:sz w:val="24"/>
                  <w:szCs w:val="24"/>
                </w:rPr>
                <m:t>-</m:t>
              </m:r>
              <m:r>
                <w:rPr>
                  <w:rFonts w:ascii="Cambria Math" w:hAnsi="Times New Roman" w:cs="Times New Roman"/>
                  <w:sz w:val="24"/>
                  <w:szCs w:val="24"/>
                </w:rPr>
                <m:t>25.7</m:t>
              </m:r>
            </m:e>
          </m:d>
          <m:r>
            <w:rPr>
              <w:rFonts w:ascii="Cambria Math" w:hAnsi="Times New Roman" w:cs="Times New Roman"/>
              <w:sz w:val="24"/>
              <w:szCs w:val="24"/>
            </w:rPr>
            <m:t>+ 2.5</m:t>
          </m:r>
          <m:r>
            <w:rPr>
              <w:rFonts w:ascii="Cambria Math" w:hAnsi="Times New Roman" w:cs="Times New Roman"/>
              <w:sz w:val="24"/>
              <w:szCs w:val="24"/>
            </w:rPr>
            <m:t>×</m:t>
          </m:r>
          <m:r>
            <w:rPr>
              <w:rFonts w:ascii="Cambria Math" w:hAnsi="Times New Roman" w:cs="Times New Roman"/>
              <w:sz w:val="24"/>
              <w:szCs w:val="24"/>
            </w:rPr>
            <m:t>295</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0.6=146.8</m:t>
          </m:r>
          <m:r>
            <w:rPr>
              <w:rFonts w:ascii="Cambria Math" w:hAnsi="Cambria Math" w:cs="Times New Roman"/>
              <w:sz w:val="24"/>
              <w:szCs w:val="24"/>
            </w:rPr>
            <m:t>W+</m:t>
          </m:r>
          <m:r>
            <w:rPr>
              <w:rFonts w:ascii="Cambria Math" w:hAnsi="Times New Roman" w:cs="Times New Roman"/>
              <w:sz w:val="24"/>
              <w:szCs w:val="24"/>
            </w:rPr>
            <m:t>442.5</m:t>
          </m:r>
          <m:r>
            <w:rPr>
              <w:rFonts w:ascii="Cambria Math" w:hAnsi="Cambria Math" w:cs="Times New Roman"/>
              <w:sz w:val="24"/>
              <w:szCs w:val="24"/>
            </w:rPr>
            <m:t>=</m:t>
          </m:r>
          <m:r>
            <w:rPr>
              <w:rFonts w:ascii="Cambria Math" w:hAnsi="Times New Roman" w:cs="Times New Roman"/>
              <w:sz w:val="24"/>
              <w:szCs w:val="24"/>
            </w:rPr>
            <m:t>0.5</m:t>
          </m:r>
          <m:r>
            <w:rPr>
              <w:rFonts w:ascii="Cambria Math" w:hAnsi="Cambria Math" w:cs="Times New Roman"/>
              <w:sz w:val="24"/>
              <w:szCs w:val="24"/>
            </w:rPr>
            <m:t>KW</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Wall B,</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According to ASHR</w:t>
      </w:r>
      <w:r w:rsidR="00CA2289">
        <w:rPr>
          <w:rFonts w:ascii="Times New Roman" w:eastAsiaTheme="minorEastAsia" w:hAnsi="Times New Roman" w:cs="Times New Roman"/>
          <w:sz w:val="24"/>
          <w:szCs w:val="24"/>
        </w:rPr>
        <w:t>AE [</w:t>
      </w:r>
      <w:r w:rsidR="008A5818">
        <w:rPr>
          <w:rFonts w:ascii="Times New Roman" w:eastAsiaTheme="minorEastAsia" w:hAnsi="Times New Roman" w:cs="Times New Roman"/>
          <w:sz w:val="24"/>
          <w:szCs w:val="24"/>
        </w:rPr>
        <w:t>4]</w:t>
      </w:r>
      <w:r w:rsidRPr="00166A59">
        <w:rPr>
          <w:rFonts w:ascii="Times New Roman" w:eastAsiaTheme="minorEastAsia" w:hAnsi="Times New Roman" w:cs="Times New Roman"/>
          <w:sz w:val="24"/>
          <w:szCs w:val="24"/>
        </w:rPr>
        <w:t xml:space="preserve">, </w:t>
      </w:r>
      <w:r w:rsidR="00CA2289">
        <w:rPr>
          <w:rFonts w:ascii="Times New Roman" w:eastAsiaTheme="minorEastAsia" w:hAnsi="Times New Roman" w:cs="Times New Roman"/>
          <w:sz w:val="24"/>
          <w:szCs w:val="24"/>
        </w:rPr>
        <w:t>[19</w:t>
      </w:r>
      <w:r w:rsidR="008A5818">
        <w:rPr>
          <w:rFonts w:ascii="Times New Roman" w:eastAsiaTheme="minorEastAsia" w:hAnsi="Times New Roman" w:cs="Times New Roman"/>
          <w:sz w:val="24"/>
          <w:szCs w:val="24"/>
        </w:rPr>
        <w:t>]</w:t>
      </w:r>
      <w:r w:rsidRPr="00166A59">
        <w:rPr>
          <w:rFonts w:ascii="Times New Roman" w:eastAsiaTheme="minorEastAsia" w:hAnsi="Times New Roman" w:cs="Times New Roman"/>
          <w:sz w:val="24"/>
          <w:szCs w:val="24"/>
        </w:rPr>
        <w:t>, whenever a conditioned space is adjacent to a space with a different temperature, transfer of heat through the separating physical section must be considered. If the adjacent space is not conditioned and its temperature is not available, the outdoor (ambient) air temperature should be used at less 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F (-15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C).</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hAnsi="Times New Roman" w:cs="Times New Roman"/>
          <w:sz w:val="24"/>
          <w:szCs w:val="24"/>
        </w:rPr>
        <w:t xml:space="preserve">Therefore, the heat load of wall B,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Times New Roman" w:cs="Times New Roman"/>
            <w:sz w:val="24"/>
            <w:szCs w:val="24"/>
          </w:rPr>
          <m:t xml:space="preserve"> (</m:t>
        </m:r>
        <m:r>
          <w:rPr>
            <w:rFonts w:ascii="Cambria Math" w:hAnsi="Cambria Math" w:cs="Times New Roman"/>
            <w:sz w:val="24"/>
            <w:szCs w:val="24"/>
          </w:rPr>
          <m:t>Kw</m:t>
        </m:r>
        <m:r>
          <w:rPr>
            <w:rFonts w:ascii="Cambria Math" w:hAnsi="Times New Roman" w:cs="Times New Roman"/>
            <w:sz w:val="24"/>
            <w:szCs w:val="24"/>
          </w:rPr>
          <m:t xml:space="preserve">) </m:t>
        </m:r>
      </m:oMath>
      <w:r w:rsidR="00BD521D">
        <w:rPr>
          <w:rFonts w:ascii="Times New Roman" w:eastAsiaTheme="minorEastAsia" w:hAnsi="Times New Roman" w:cs="Times New Roman"/>
          <w:sz w:val="24"/>
          <w:szCs w:val="24"/>
        </w:rPr>
        <w:t>is given by eqn 5</w:t>
      </w:r>
      <w:r w:rsidRPr="00166A59">
        <w:rPr>
          <w:rFonts w:ascii="Times New Roman" w:eastAsiaTheme="minorEastAsia" w:hAnsi="Times New Roman" w:cs="Times New Roman"/>
          <w:sz w:val="24"/>
          <w:szCs w:val="24"/>
        </w:rPr>
        <w:t>;</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sub>
          </m:sSub>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r>
            <w:rPr>
              <w:rFonts w:ascii="Cambria Math" w:hAnsi="Times New Roman" w:cs="Times New Roman"/>
              <w:sz w:val="24"/>
              <w:szCs w:val="24"/>
            </w:rPr>
            <m:t xml:space="preserve">                          (5)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Substituting into </w:t>
      </w:r>
      <w:proofErr w:type="spellStart"/>
      <w:r w:rsidRPr="00166A59">
        <w:rPr>
          <w:rFonts w:ascii="Times New Roman" w:eastAsiaTheme="minorEastAsia" w:hAnsi="Times New Roman" w:cs="Times New Roman"/>
          <w:sz w:val="24"/>
          <w:szCs w:val="24"/>
        </w:rPr>
        <w:t>eqn</w:t>
      </w:r>
      <w:proofErr w:type="spellEnd"/>
      <w:r w:rsidRPr="00166A59">
        <w:rPr>
          <w:rFonts w:ascii="Times New Roman" w:eastAsiaTheme="minorEastAsia" w:hAnsi="Times New Roman" w:cs="Times New Roman"/>
          <w:sz w:val="24"/>
          <w:szCs w:val="24"/>
        </w:rPr>
        <w:t xml:space="preserve"> 3.7, assume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oMath>
      <w:r w:rsidRPr="00166A59">
        <w:rPr>
          <w:rFonts w:ascii="Times New Roman" w:eastAsiaTheme="minorEastAsia" w:hAnsi="Times New Roman" w:cs="Times New Roman"/>
          <w:sz w:val="24"/>
          <w:szCs w:val="24"/>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 we have;</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Times New Roman" w:cs="Times New Roman"/>
              <w:sz w:val="24"/>
              <w:szCs w:val="24"/>
            </w:rPr>
            <m:t>=0.228</m:t>
          </m:r>
          <m:r>
            <w:rPr>
              <w:rFonts w:ascii="Cambria Math"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25.7</m:t>
              </m:r>
            </m:e>
          </m:d>
          <m:r>
            <w:rPr>
              <w:rFonts w:ascii="Cambria Math" w:eastAsiaTheme="minorEastAsia" w:hAnsi="Times New Roman" w:cs="Times New Roman"/>
              <w:sz w:val="24"/>
              <w:szCs w:val="24"/>
            </w:rPr>
            <m:t>=48.2</m:t>
          </m:r>
          <m:r>
            <w:rPr>
              <w:rFonts w:ascii="Cambria Math" w:eastAsiaTheme="minorEastAsia" w:hAnsi="Cambria Math" w:cs="Times New Roman"/>
              <w:sz w:val="24"/>
              <w:szCs w:val="24"/>
            </w:rPr>
            <m:t>W=</m:t>
          </m:r>
          <m:r>
            <w:rPr>
              <w:rFonts w:ascii="Cambria Math" w:eastAsiaTheme="minorEastAsia" w:hAnsi="Times New Roman" w:cs="Times New Roman"/>
              <w:sz w:val="24"/>
              <w:szCs w:val="24"/>
            </w:rPr>
            <m:t>0.0482</m:t>
          </m:r>
          <m:r>
            <w:rPr>
              <w:rFonts w:ascii="Cambria Math" w:eastAsiaTheme="minorEastAsia" w:hAnsi="Cambria Math" w:cs="Times New Roman"/>
              <w:sz w:val="24"/>
              <w:szCs w:val="24"/>
            </w:rPr>
            <m:t>KW</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For Walls C and D, same condition in wall B is applied to C and D as they are not exposed, and the room walls have equal surface area.</w:t>
      </w:r>
    </w:p>
    <w:p w:rsidR="00F70913" w:rsidRPr="00166A59" w:rsidRDefault="00C02F90"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Therefore, </w:t>
      </w:r>
      <w:r w:rsidR="00F70913" w:rsidRPr="00166A59">
        <w:rPr>
          <w:rFonts w:ascii="Times New Roman" w:eastAsiaTheme="minorEastAsia" w:hAnsi="Times New Roman" w:cs="Times New Roman"/>
          <w:sz w:val="24"/>
          <w:szCs w:val="24"/>
        </w:rPr>
        <w:t xml:space="preserve">wall C,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w:rPr>
            <w:rFonts w:ascii="Cambria Math" w:eastAsiaTheme="minorEastAsia" w:hAnsi="Times New Roman" w:cs="Times New Roman"/>
            <w:sz w:val="24"/>
            <w:szCs w:val="24"/>
          </w:rPr>
          <m:t>=0.0482</m:t>
        </m:r>
        <m:r>
          <w:rPr>
            <w:rFonts w:ascii="Cambria Math" w:eastAsiaTheme="minorEastAsia" w:hAnsi="Cambria Math" w:cs="Times New Roman"/>
            <w:sz w:val="24"/>
            <w:szCs w:val="24"/>
          </w:rPr>
          <m:t>KW</m:t>
        </m:r>
      </m:oMath>
      <w:r>
        <w:rPr>
          <w:rFonts w:ascii="Times New Roman" w:eastAsiaTheme="minorEastAsia" w:hAnsi="Times New Roman" w:cs="Times New Roman"/>
          <w:sz w:val="24"/>
          <w:szCs w:val="24"/>
        </w:rPr>
        <w:t xml:space="preserve">and </w:t>
      </w:r>
      <w:r w:rsidR="00F70913" w:rsidRPr="00166A59">
        <w:rPr>
          <w:rFonts w:ascii="Times New Roman" w:eastAsiaTheme="minorEastAsia" w:hAnsi="Times New Roman" w:cs="Times New Roman"/>
          <w:sz w:val="24"/>
          <w:szCs w:val="24"/>
        </w:rPr>
        <w:t xml:space="preserve">wall 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D</m:t>
            </m:r>
          </m:sub>
        </m:sSub>
        <m:r>
          <w:rPr>
            <w:rFonts w:ascii="Cambria Math" w:eastAsiaTheme="minorEastAsia" w:hAnsi="Cambria Math" w:cs="Times New Roman"/>
            <w:sz w:val="24"/>
            <w:szCs w:val="24"/>
          </w:rPr>
          <m:t>=0.0482KW</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Total wall transmission load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 xml:space="preserve">A </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Cambria Math" w:cs="Times New Roman"/>
                <w:sz w:val="24"/>
                <w:szCs w:val="24"/>
              </w:rPr>
              <m:t>+Q</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D</m:t>
            </m:r>
          </m:sub>
        </m:sSub>
        <m:r>
          <w:rPr>
            <w:rFonts w:ascii="Cambria Math" w:hAnsi="Times New Roman" w:cs="Times New Roman"/>
            <w:sz w:val="24"/>
            <w:szCs w:val="24"/>
          </w:rPr>
          <m:t>(6)</m:t>
        </m:r>
      </m:oMath>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 </m:t>
        </m:r>
        <m:r>
          <w:rPr>
            <w:rFonts w:ascii="Cambria Math" w:eastAsiaTheme="minorEastAsia" w:hAnsi="Cambria Math" w:cs="Times New Roman"/>
            <w:sz w:val="24"/>
            <w:szCs w:val="24"/>
          </w:rPr>
          <m:t>0.0176+0.0482+0.0482+0.0482 (KW</m:t>
        </m:r>
      </m:oMath>
      <w:r w:rsidRPr="00166A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=0.162KW</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Heat gain through Roof,</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the concrete c</w:t>
      </w:r>
      <w:r>
        <w:rPr>
          <w:rFonts w:ascii="Times New Roman" w:eastAsiaTheme="minorEastAsia" w:hAnsi="Times New Roman" w:cs="Times New Roman"/>
          <w:sz w:val="24"/>
          <w:szCs w:val="24"/>
        </w:rPr>
        <w:t>eilin</w:t>
      </w:r>
      <w:r w:rsidR="00BD521D">
        <w:rPr>
          <w:rFonts w:ascii="Times New Roman" w:eastAsiaTheme="minorEastAsia" w:hAnsi="Times New Roman" w:cs="Times New Roman"/>
          <w:sz w:val="24"/>
          <w:szCs w:val="24"/>
        </w:rPr>
        <w:t>g, shown as wall E in figure 1</w:t>
      </w:r>
      <w:r w:rsidRPr="00166A59">
        <w:rPr>
          <w:rFonts w:ascii="Times New Roman" w:eastAsiaTheme="minorEastAsia" w:hAnsi="Times New Roman" w:cs="Times New Roman"/>
          <w:sz w:val="24"/>
          <w:szCs w:val="24"/>
        </w:rPr>
        <w:t xml:space="preserve">, the condition in wall B is also applicable as the room above (floor </w:t>
      </w:r>
      <w:proofErr w:type="gramStart"/>
      <w:r w:rsidRPr="00166A59">
        <w:rPr>
          <w:rFonts w:ascii="Times New Roman" w:eastAsiaTheme="minorEastAsia" w:hAnsi="Times New Roman" w:cs="Times New Roman"/>
          <w:sz w:val="24"/>
          <w:szCs w:val="24"/>
        </w:rPr>
        <w:t>1)is</w:t>
      </w:r>
      <w:proofErr w:type="gramEnd"/>
      <w:r w:rsidRPr="00166A59">
        <w:rPr>
          <w:rFonts w:ascii="Times New Roman" w:eastAsiaTheme="minorEastAsia" w:hAnsi="Times New Roman" w:cs="Times New Roman"/>
          <w:sz w:val="24"/>
          <w:szCs w:val="24"/>
        </w:rPr>
        <w:t xml:space="preserve"> unconditioned and the temperature is not available.</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the heat load on </w:t>
      </w:r>
      <w:proofErr w:type="gramStart"/>
      <w:r w:rsidRPr="00166A59">
        <w:rPr>
          <w:rFonts w:ascii="Times New Roman" w:eastAsiaTheme="minorEastAsia" w:hAnsi="Times New Roman" w:cs="Times New Roman"/>
          <w:sz w:val="24"/>
          <w:szCs w:val="24"/>
        </w:rPr>
        <w:t>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E</m:t>
            </m:r>
          </m:sub>
        </m:sSub>
      </m:oMath>
      <w:r w:rsidR="00BD521D">
        <w:rPr>
          <w:rFonts w:ascii="Times New Roman" w:eastAsiaTheme="minorEastAsia" w:hAnsi="Times New Roman" w:cs="Times New Roman"/>
          <w:sz w:val="24"/>
          <w:szCs w:val="24"/>
        </w:rPr>
        <w:t xml:space="preserve"> (ceiling) is given;</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E</m:t>
              </m:r>
            </m:sub>
          </m:sSub>
          <m:r>
            <w:rPr>
              <w:rFonts w:ascii="Cambria Math" w:hAnsi="Cambria Math" w:cs="Times New Roman"/>
              <w:sz w:val="24"/>
              <w:szCs w:val="24"/>
            </w:rPr>
            <m:t>=0.228×</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3.048×2.743</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36-(-15)-25.7</m:t>
              </m:r>
            </m:e>
          </m:d>
          <m:r>
            <w:rPr>
              <w:rFonts w:ascii="Cambria Math" w:eastAsiaTheme="minorEastAsia" w:hAnsi="Cambria Math" w:cs="Times New Roman"/>
              <w:sz w:val="24"/>
              <w:szCs w:val="24"/>
            </w:rPr>
            <m:t>=48.2W=0.0482KW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For Heat gain through floor, </w:t>
      </w:r>
    </w:p>
    <w:p w:rsidR="001270FD" w:rsidRDefault="00CA2289"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Albright [20</w:t>
      </w:r>
      <w:proofErr w:type="gramStart"/>
      <w:r>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 presented</w:t>
      </w:r>
      <w:proofErr w:type="gramEnd"/>
      <w:r w:rsidR="00F70913" w:rsidRPr="00166A59">
        <w:rPr>
          <w:rFonts w:ascii="Times New Roman" w:eastAsiaTheme="minorEastAsia" w:hAnsi="Times New Roman" w:cs="Times New Roman"/>
          <w:sz w:val="24"/>
          <w:szCs w:val="24"/>
        </w:rPr>
        <w:t xml:space="preserve"> the heat gain from the floor,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00F70913" w:rsidRPr="00166A59">
        <w:rPr>
          <w:rFonts w:ascii="Times New Roman" w:eastAsiaTheme="minorEastAsia" w:hAnsi="Times New Roman" w:cs="Times New Roman"/>
          <w:sz w:val="24"/>
          <w:szCs w:val="24"/>
        </w:rPr>
        <w:t xml:space="preserve"> as shown eqn </w:t>
      </w:r>
      <w:r w:rsidR="001270FD">
        <w:rPr>
          <w:rFonts w:ascii="Times New Roman" w:eastAsiaTheme="minorEastAsia" w:hAnsi="Times New Roman" w:cs="Times New Roman"/>
          <w:sz w:val="24"/>
          <w:szCs w:val="24"/>
        </w:rPr>
        <w:t>7</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=FP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r>
            <w:rPr>
              <w:rFonts w:ascii="Cambria Math" w:hAnsi="Times New Roman" w:cs="Times New Roman"/>
              <w:sz w:val="24"/>
              <w:szCs w:val="24"/>
            </w:rPr>
            <m:t>(7)</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F </m:t>
        </m:r>
      </m:oMath>
      <w:r w:rsidRPr="00166A59">
        <w:rPr>
          <w:rFonts w:ascii="Times New Roman" w:eastAsiaTheme="minorEastAsia" w:hAnsi="Times New Roman" w:cs="Times New Roman"/>
          <w:sz w:val="24"/>
          <w:szCs w:val="24"/>
        </w:rPr>
        <w:t>= Perimeter heat loss factor (W.m</w:t>
      </w:r>
      <w:r w:rsidRPr="00166A59">
        <w:rPr>
          <w:rFonts w:ascii="Times New Roman" w:eastAsiaTheme="minorEastAsia" w:hAnsi="Times New Roman" w:cs="Times New Roman"/>
          <w:sz w:val="24"/>
          <w:szCs w:val="24"/>
          <w:vertAlign w:val="superscript"/>
        </w:rPr>
        <w:t>-1</w:t>
      </w:r>
      <w:r w:rsidRPr="00166A59">
        <w:rPr>
          <w:rFonts w:ascii="Times New Roman" w:eastAsiaTheme="minorEastAsia" w:hAnsi="Times New Roman" w:cs="Times New Roman"/>
          <w:sz w:val="24"/>
          <w:szCs w:val="24"/>
        </w:rPr>
        <w:t>K</w:t>
      </w:r>
      <w:r w:rsidRPr="00166A59">
        <w:rPr>
          <w:rFonts w:ascii="Times New Roman" w:eastAsiaTheme="minorEastAsia" w:hAnsi="Times New Roman" w:cs="Times New Roman"/>
          <w:sz w:val="24"/>
          <w:szCs w:val="24"/>
          <w:vertAlign w:val="superscript"/>
        </w:rPr>
        <w:t>-1</w:t>
      </w:r>
      <w:r w:rsidRPr="00166A59">
        <w:rPr>
          <w:rFonts w:ascii="Times New Roman" w:eastAsiaTheme="minorEastAsia" w:hAnsi="Times New Roman" w:cs="Times New Roman"/>
          <w:sz w:val="24"/>
          <w:szCs w:val="24"/>
        </w:rPr>
        <w:t>)</w:t>
      </w:r>
      <w:r w:rsidR="00C02F9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P</m:t>
        </m:r>
      </m:oMath>
      <w:r w:rsidRPr="00166A59">
        <w:rPr>
          <w:rFonts w:ascii="Times New Roman" w:eastAsiaTheme="minorEastAsia" w:hAnsi="Times New Roman" w:cs="Times New Roman"/>
          <w:sz w:val="24"/>
          <w:szCs w:val="24"/>
        </w:rPr>
        <w:t xml:space="preserve"> = Storage chamber perimeter (m)</w:t>
      </w:r>
      <w:r w:rsidR="00C02F90">
        <w:rPr>
          <w:rFonts w:ascii="Times New Roman" w:eastAsiaTheme="minorEastAsia" w:hAnsi="Times New Roman" w:cs="Times New Roman"/>
          <w:sz w:val="24"/>
          <w:szCs w:val="24"/>
        </w:rPr>
        <w:t xml:space="preserve">, </w:t>
      </w:r>
      <w:r w:rsidRPr="00166A59">
        <w:rPr>
          <w:rFonts w:ascii="Times New Roman" w:hAnsi="Times New Roman" w:cs="Times New Roman"/>
          <w:sz w:val="24"/>
          <w:szCs w:val="24"/>
        </w:rPr>
        <w:t>The perimeter heat loss factor of 1.6 W.m</w:t>
      </w:r>
      <w:r w:rsidRPr="00166A59">
        <w:rPr>
          <w:rFonts w:ascii="Times New Roman" w:hAnsi="Times New Roman" w:cs="Times New Roman"/>
          <w:sz w:val="24"/>
          <w:szCs w:val="24"/>
          <w:vertAlign w:val="superscript"/>
        </w:rPr>
        <w:t>-1</w:t>
      </w:r>
      <w:r w:rsidRPr="00166A59">
        <w:rPr>
          <w:rFonts w:ascii="Times New Roman" w:hAnsi="Times New Roman" w:cs="Times New Roman"/>
          <w:sz w:val="24"/>
          <w:szCs w:val="24"/>
        </w:rPr>
        <w:t>. K</w:t>
      </w:r>
      <w:r w:rsidRPr="00166A59">
        <w:rPr>
          <w:rFonts w:ascii="Times New Roman" w:hAnsi="Times New Roman" w:cs="Times New Roman"/>
          <w:sz w:val="24"/>
          <w:szCs w:val="24"/>
          <w:vertAlign w:val="superscript"/>
        </w:rPr>
        <w:t>-1</w:t>
      </w:r>
      <w:r w:rsidR="00CA2289">
        <w:rPr>
          <w:rFonts w:ascii="Times New Roman" w:hAnsi="Times New Roman" w:cs="Times New Roman"/>
          <w:sz w:val="24"/>
          <w:szCs w:val="24"/>
        </w:rPr>
        <w:t xml:space="preserve"> was</w:t>
      </w:r>
      <w:r w:rsidRPr="00166A59">
        <w:rPr>
          <w:rFonts w:ascii="Times New Roman" w:hAnsi="Times New Roman" w:cs="Times New Roman"/>
          <w:sz w:val="24"/>
          <w:szCs w:val="24"/>
        </w:rPr>
        <w:t xml:space="preserve"> used </w:t>
      </w:r>
      <w:r w:rsidR="00CA2289">
        <w:rPr>
          <w:rFonts w:ascii="Times New Roman" w:eastAsiaTheme="minorEastAsia" w:hAnsi="Times New Roman" w:cs="Times New Roman"/>
          <w:sz w:val="24"/>
          <w:szCs w:val="24"/>
        </w:rPr>
        <w:t>[20]</w:t>
      </w:r>
      <w:r w:rsidRPr="00166A59">
        <w:rPr>
          <w:rFonts w:ascii="Times New Roman" w:hAnsi="Times New Roman" w:cs="Times New Roman"/>
          <w:sz w:val="24"/>
          <w:szCs w:val="24"/>
        </w:rPr>
        <w:t>. The perimeter, P of the floor is obtained by the summation of the dimensions of the room.</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Substituting into </w:t>
      </w:r>
      <w:proofErr w:type="spellStart"/>
      <w:r w:rsidRPr="00166A59">
        <w:rPr>
          <w:rFonts w:ascii="Times New Roman" w:eastAsiaTheme="minorEastAsia" w:hAnsi="Times New Roman" w:cs="Times New Roman"/>
          <w:sz w:val="24"/>
          <w:szCs w:val="24"/>
        </w:rPr>
        <w:t>eqn</w:t>
      </w:r>
      <w:proofErr w:type="spellEnd"/>
      <w:r w:rsidRPr="00166A59">
        <w:rPr>
          <w:rFonts w:ascii="Times New Roman" w:eastAsiaTheme="minorEastAsia" w:hAnsi="Times New Roman" w:cs="Times New Roman"/>
          <w:sz w:val="24"/>
          <w:szCs w:val="24"/>
        </w:rPr>
        <w:t xml:space="preserve"> 3.9,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eastAsiaTheme="minorEastAsia" w:hAnsi="Cambria Math" w:cs="Times New Roman"/>
              <w:sz w:val="24"/>
              <w:szCs w:val="24"/>
            </w:rPr>
            <m:t>=1.6×</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3.048×4</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 xml:space="preserve">=201W </m:t>
          </m:r>
          <m:r>
            <w:rPr>
              <w:rFonts w:ascii="Cambria Math" w:hAnsi="Cambria Math" w:cs="Times New Roman"/>
              <w:sz w:val="24"/>
              <w:szCs w:val="24"/>
            </w:rPr>
            <m:t>=0.201KW</m:t>
          </m:r>
        </m:oMath>
      </m:oMathPara>
    </w:p>
    <w:p w:rsidR="00F70913" w:rsidRPr="00166A59" w:rsidRDefault="008A5818"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However,</w:t>
      </w:r>
      <w:r w:rsidR="00F70913" w:rsidRPr="00166A59">
        <w:rPr>
          <w:rFonts w:ascii="Times New Roman" w:eastAsiaTheme="minorEastAsia" w:hAnsi="Times New Roman" w:cs="Times New Roman"/>
          <w:sz w:val="24"/>
          <w:szCs w:val="24"/>
        </w:rPr>
        <w:t xml:space="preserve"> technical literature gives the ground temperature value as varying between 10</w:t>
      </w:r>
      <w:r w:rsidR="00F70913" w:rsidRPr="00166A59">
        <w:rPr>
          <w:rFonts w:ascii="Times New Roman" w:eastAsiaTheme="minorEastAsia" w:hAnsi="Times New Roman" w:cs="Times New Roman"/>
          <w:sz w:val="24"/>
          <w:szCs w:val="24"/>
          <w:vertAlign w:val="superscript"/>
        </w:rPr>
        <w:t>o</w:t>
      </w:r>
      <w:r w:rsidR="00F70913" w:rsidRPr="00166A59">
        <w:rPr>
          <w:rFonts w:ascii="Times New Roman" w:eastAsiaTheme="minorEastAsia" w:hAnsi="Times New Roman" w:cs="Times New Roman"/>
          <w:sz w:val="24"/>
          <w:szCs w:val="24"/>
        </w:rPr>
        <w:t>C and 13</w:t>
      </w:r>
      <w:r w:rsidR="00F70913" w:rsidRPr="00166A59">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w:t>
      </w:r>
      <w:r w:rsidR="00F70913" w:rsidRPr="00166A5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but</w:t>
      </w:r>
      <w:r w:rsidR="00F70913" w:rsidRPr="00166A59">
        <w:rPr>
          <w:rFonts w:ascii="Times New Roman" w:eastAsiaTheme="minorEastAsia" w:hAnsi="Times New Roman" w:cs="Times New Roman"/>
          <w:sz w:val="24"/>
          <w:szCs w:val="24"/>
        </w:rPr>
        <w:t xml:space="preserve"> for load estimation considerations</w:t>
      </w:r>
      <w:r w:rsidR="001270FD">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it is a common practice to assume no temperature differences between the conditioned space and the gro</w:t>
      </w:r>
      <w:r w:rsidR="001270FD">
        <w:rPr>
          <w:rFonts w:ascii="Times New Roman" w:eastAsiaTheme="minorEastAsia" w:hAnsi="Times New Roman" w:cs="Times New Roman"/>
          <w:sz w:val="24"/>
          <w:szCs w:val="24"/>
        </w:rPr>
        <w:t>und directly beneath the space</w:t>
      </w:r>
      <w:r>
        <w:rPr>
          <w:rFonts w:ascii="Times New Roman" w:eastAsiaTheme="minorEastAsia" w:hAnsi="Times New Roman" w:cs="Times New Roman"/>
          <w:sz w:val="24"/>
          <w:szCs w:val="24"/>
        </w:rPr>
        <w:t xml:space="preserve"> [2]</w:t>
      </w:r>
      <w:r w:rsidR="00F70913" w:rsidRPr="00166A59">
        <w:rPr>
          <w:rFonts w:ascii="Times New Roman" w:eastAsiaTheme="minorEastAsia" w:hAnsi="Times New Roman" w:cs="Times New Roman"/>
          <w:sz w:val="24"/>
          <w:szCs w:val="24"/>
        </w:rPr>
        <w:t>.</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the heat load from the floor of the room,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00C02F90">
        <w:rPr>
          <w:rFonts w:ascii="Times New Roman" w:eastAsiaTheme="minorEastAsia" w:hAnsi="Times New Roman" w:cs="Times New Roman"/>
          <w:sz w:val="24"/>
          <w:szCs w:val="24"/>
        </w:rPr>
        <w:t xml:space="preserve">; is given as zero,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=0</m:t>
        </m:r>
      </m:oMath>
    </w:p>
    <w:p w:rsidR="00F70913" w:rsidRPr="00166A59" w:rsidRDefault="00F70913" w:rsidP="007479A2">
      <w:pPr>
        <w:pStyle w:val="ListParagraph"/>
        <w:numPr>
          <w:ilvl w:val="0"/>
          <w:numId w:val="21"/>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Internal heat gains</w:t>
      </w:r>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occupancy:</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occupancy is divided as sensible heat;</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oMath>
      <w:r w:rsidRPr="00166A59">
        <w:rPr>
          <w:rFonts w:ascii="Times New Roman" w:eastAsiaTheme="minorEastAsia" w:hAnsi="Times New Roman" w:cs="Times New Roman"/>
          <w:sz w:val="24"/>
          <w:szCs w:val="24"/>
        </w:rPr>
        <w:t xml:space="preserve"> , and latent heat,</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oMath>
      <w:r w:rsidR="001270FD">
        <w:rPr>
          <w:rFonts w:ascii="Times New Roman" w:eastAsiaTheme="minorEastAsia" w:hAnsi="Times New Roman" w:cs="Times New Roman"/>
          <w:sz w:val="24"/>
          <w:szCs w:val="24"/>
        </w:rPr>
        <w:t xml:space="preserve"> , given by eqn 8 and 9</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 *CLF                     </m:t>
          </m:r>
          <m:r>
            <w:rPr>
              <w:rFonts w:ascii="Cambria Math" w:hAnsi="Times New Roman" w:cs="Times New Roman"/>
              <w:sz w:val="24"/>
              <w:szCs w:val="24"/>
            </w:rPr>
            <m:t>(8)</m:t>
          </m:r>
        </m:oMath>
      </m:oMathPara>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hAnsi="Cambria Math" w:cs="Times New Roman"/>
              <w:sz w:val="24"/>
              <w:szCs w:val="24"/>
            </w:rPr>
            <m:t>= N*</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 xml:space="preserve"> *CLF             </m:t>
          </m:r>
          <m:r>
            <w:rPr>
              <w:rFonts w:ascii="Cambria Math" w:hAnsi="Times New Roman" w:cs="Times New Roman"/>
              <w:sz w:val="24"/>
              <w:szCs w:val="24"/>
            </w:rPr>
            <m:t>(9)</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N= </m:t>
        </m:r>
      </m:oMath>
      <w:r w:rsidRPr="00166A59">
        <w:rPr>
          <w:rFonts w:ascii="Times New Roman" w:eastAsiaTheme="minorEastAsia" w:hAnsi="Times New Roman" w:cs="Times New Roman"/>
          <w:sz w:val="24"/>
          <w:szCs w:val="24"/>
        </w:rPr>
        <w:t xml:space="preserve"> n</w:t>
      </w:r>
      <w:proofErr w:type="spellStart"/>
      <w:r w:rsidRPr="00166A59">
        <w:rPr>
          <w:rFonts w:ascii="Times New Roman" w:eastAsiaTheme="minorEastAsia" w:hAnsi="Times New Roman" w:cs="Times New Roman"/>
          <w:sz w:val="24"/>
          <w:szCs w:val="24"/>
        </w:rPr>
        <w:t>umber</w:t>
      </w:r>
      <w:proofErr w:type="spellEnd"/>
      <w:r w:rsidRPr="00166A59">
        <w:rPr>
          <w:rFonts w:ascii="Times New Roman" w:eastAsiaTheme="minorEastAsia" w:hAnsi="Times New Roman" w:cs="Times New Roman"/>
          <w:sz w:val="24"/>
          <w:szCs w:val="24"/>
        </w:rPr>
        <w:t xml:space="preserve"> of people in the office room = 1 for a personal office</w:t>
      </w:r>
      <w:r w:rsidR="009C64C0">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 </m:t>
        </m:r>
      </m:oMath>
      <w:r w:rsidRPr="00166A59">
        <w:rPr>
          <w:rFonts w:ascii="Times New Roman" w:eastAsiaTheme="minorEastAsia" w:hAnsi="Times New Roman" w:cs="Times New Roman"/>
          <w:sz w:val="24"/>
          <w:szCs w:val="24"/>
        </w:rPr>
        <w:t xml:space="preserve"> sensible heat release from </w:t>
      </w:r>
      <w:proofErr w:type="gramStart"/>
      <w:r w:rsidRPr="00166A59">
        <w:rPr>
          <w:rFonts w:ascii="Times New Roman" w:eastAsiaTheme="minorEastAsia" w:hAnsi="Times New Roman" w:cs="Times New Roman"/>
          <w:sz w:val="24"/>
          <w:szCs w:val="24"/>
        </w:rPr>
        <w:t>occupancy  which</w:t>
      </w:r>
      <w:proofErr w:type="gramEnd"/>
      <w:r w:rsidRPr="00166A59">
        <w:rPr>
          <w:rFonts w:ascii="Times New Roman" w:eastAsiaTheme="minorEastAsia" w:hAnsi="Times New Roman" w:cs="Times New Roman"/>
          <w:sz w:val="24"/>
          <w:szCs w:val="24"/>
        </w:rPr>
        <w:t xml:space="preserve"> is provided in the 1997 ASHRAE fundamentals</w:t>
      </w:r>
      <w:r w:rsidR="00CA2289">
        <w:rPr>
          <w:rFonts w:ascii="Times New Roman" w:eastAsiaTheme="minorEastAsia" w:hAnsi="Times New Roman" w:cs="Times New Roman"/>
          <w:sz w:val="24"/>
          <w:szCs w:val="24"/>
        </w:rPr>
        <w:t xml:space="preserve"> [</w:t>
      </w:r>
      <w:r w:rsidR="008A5818">
        <w:rPr>
          <w:rFonts w:ascii="Times New Roman" w:eastAsiaTheme="minorEastAsia" w:hAnsi="Times New Roman" w:cs="Times New Roman"/>
          <w:sz w:val="24"/>
          <w:szCs w:val="24"/>
        </w:rPr>
        <w:t>4]</w:t>
      </w:r>
      <w:r w:rsidRPr="00166A59">
        <w:rPr>
          <w:rFonts w:ascii="Times New Roman" w:eastAsiaTheme="minorEastAsia" w:hAnsi="Times New Roman" w:cs="Times New Roman"/>
          <w:sz w:val="24"/>
          <w:szCs w:val="24"/>
        </w:rPr>
        <w:t>, cha</w:t>
      </w:r>
      <w:r w:rsidR="009C64C0">
        <w:rPr>
          <w:rFonts w:ascii="Times New Roman" w:eastAsiaTheme="minorEastAsia" w:hAnsi="Times New Roman" w:cs="Times New Roman"/>
          <w:sz w:val="24"/>
          <w:szCs w:val="24"/>
        </w:rPr>
        <w:t xml:space="preserve">pter 28, Table 3.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oMath>
      <w:r w:rsidRPr="00166A59">
        <w:rPr>
          <w:rFonts w:ascii="Times New Roman" w:eastAsiaTheme="minorEastAsia" w:hAnsi="Times New Roman" w:cs="Times New Roman"/>
          <w:sz w:val="24"/>
          <w:szCs w:val="24"/>
        </w:rPr>
        <w:t xml:space="preserve"> latent heat release from </w:t>
      </w:r>
      <w:proofErr w:type="gramStart"/>
      <w:r w:rsidRPr="00166A59">
        <w:rPr>
          <w:rFonts w:ascii="Times New Roman" w:eastAsiaTheme="minorEastAsia" w:hAnsi="Times New Roman" w:cs="Times New Roman"/>
          <w:sz w:val="24"/>
          <w:szCs w:val="24"/>
        </w:rPr>
        <w:t>occupancy  which</w:t>
      </w:r>
      <w:proofErr w:type="gramEnd"/>
      <w:r w:rsidRPr="00166A59">
        <w:rPr>
          <w:rFonts w:ascii="Times New Roman" w:eastAsiaTheme="minorEastAsia" w:hAnsi="Times New Roman" w:cs="Times New Roman"/>
          <w:sz w:val="24"/>
          <w:szCs w:val="24"/>
        </w:rPr>
        <w:t xml:space="preserve"> is provided in the 1997 ASHRAE fundamentals</w:t>
      </w:r>
      <w:r w:rsidR="00CA2289">
        <w:rPr>
          <w:rFonts w:ascii="Times New Roman" w:eastAsiaTheme="minorEastAsia" w:hAnsi="Times New Roman" w:cs="Times New Roman"/>
          <w:sz w:val="24"/>
          <w:szCs w:val="24"/>
        </w:rPr>
        <w:t xml:space="preserve"> [4]</w:t>
      </w:r>
      <w:r w:rsidRPr="00166A59">
        <w:rPr>
          <w:rFonts w:ascii="Times New Roman" w:eastAsiaTheme="minorEastAsia" w:hAnsi="Times New Roman" w:cs="Times New Roman"/>
          <w:sz w:val="24"/>
          <w:szCs w:val="24"/>
        </w:rPr>
        <w:t>, cha</w:t>
      </w:r>
      <w:r w:rsidR="009C64C0">
        <w:rPr>
          <w:rFonts w:ascii="Times New Roman" w:eastAsiaTheme="minorEastAsia" w:hAnsi="Times New Roman" w:cs="Times New Roman"/>
          <w:sz w:val="24"/>
          <w:szCs w:val="24"/>
        </w:rPr>
        <w:t xml:space="preserve">pter 28, Table 3. </w:t>
      </w:r>
      <m:oMath>
        <m:r>
          <w:rPr>
            <w:rFonts w:ascii="Cambria Math" w:hAnsi="Cambria Math" w:cs="Times New Roman"/>
            <w:sz w:val="24"/>
            <w:szCs w:val="24"/>
          </w:rPr>
          <m:t>CLF=</m:t>
        </m:r>
      </m:oMath>
      <w:r w:rsidRPr="00166A59">
        <w:rPr>
          <w:rFonts w:ascii="Times New Roman" w:eastAsiaTheme="minorEastAsia" w:hAnsi="Times New Roman" w:cs="Times New Roman"/>
          <w:sz w:val="24"/>
          <w:szCs w:val="24"/>
        </w:rPr>
        <w:t xml:space="preserve"> Cooling load factor = 1</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From the ASHRAE tables for heat gain from occupants for diverse activities; </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=230btu/hr</m:t>
        </m:r>
      </m:oMath>
      <w:r w:rsidR="00F70913" w:rsidRPr="00166A59">
        <w:rPr>
          <w:rFonts w:ascii="Times New Roman" w:eastAsiaTheme="minorEastAsia" w:hAnsi="Times New Roman" w:cs="Times New Roman"/>
          <w:sz w:val="24"/>
          <w:szCs w:val="24"/>
        </w:rPr>
        <w:t xml:space="preserve"> for an occupant engaged in a very light work like reading and writing</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=230×0.29307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btu</m:t>
                  </m:r>
                </m:num>
                <m:den>
                  <m:r>
                    <w:rPr>
                      <w:rFonts w:ascii="Cambria Math" w:hAnsi="Cambria Math" w:cs="Times New Roman"/>
                      <w:sz w:val="24"/>
                      <w:szCs w:val="24"/>
                    </w:rPr>
                    <m:t>hr</m:t>
                  </m:r>
                </m:den>
              </m:f>
            </m:e>
          </m:d>
          <m:r>
            <w:rPr>
              <w:rFonts w:ascii="Cambria Math" w:hAnsi="Cambria Math" w:cs="Times New Roman"/>
              <w:sz w:val="24"/>
              <w:szCs w:val="24"/>
            </w:rPr>
            <m:t>=67W</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Also, from same ASHRAE tables,</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m:t>
        </m:r>
      </m:oMath>
      <w:r w:rsidR="00F70913" w:rsidRPr="00166A59">
        <w:rPr>
          <w:rFonts w:ascii="Times New Roman" w:eastAsiaTheme="minorEastAsia" w:hAnsi="Times New Roman" w:cs="Times New Roman"/>
          <w:sz w:val="24"/>
          <w:szCs w:val="24"/>
        </w:rPr>
        <w:t xml:space="preserve"> 190 btu/hr and for an occupant engaged in a very light work like reading and writing</w:t>
      </w:r>
      <w:r w:rsidR="009C64C0">
        <w:rPr>
          <w:rFonts w:ascii="Times New Roman" w:eastAsiaTheme="minorEastAsia" w:hAnsi="Times New Roman" w:cs="Times New Roman"/>
          <w:sz w:val="24"/>
          <w:szCs w:val="24"/>
        </w:rPr>
        <w:t xml:space="preserve">, hence;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=190×0.29037 btu/hr=56W</m:t>
        </m:r>
      </m:oMath>
    </w:p>
    <w:p w:rsidR="00F70913" w:rsidRPr="00166A59" w:rsidRDefault="009C64C0" w:rsidP="007479A2">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we have,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=1×67×1=67W</m:t>
        </m:r>
      </m:oMath>
      <w:r>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hAnsi="Cambria Math" w:cs="Times New Roman"/>
            <w:sz w:val="24"/>
            <w:szCs w:val="24"/>
          </w:rPr>
          <m:t>=1×56×1</m:t>
        </m:r>
        <m:r>
          <w:rPr>
            <w:rFonts w:ascii="Cambria Math" w:eastAsiaTheme="minorEastAsia" w:hAnsi="Cambria Math" w:cs="Times New Roman"/>
            <w:sz w:val="24"/>
            <w:szCs w:val="24"/>
          </w:rPr>
          <m:t>=56W</m:t>
        </m:r>
      </m:oMath>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Occupancy total heat gain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eastAsiaTheme="minorEastAsia" w:hAnsi="Cambria Math" w:cs="Times New Roman"/>
            <w:sz w:val="24"/>
            <w:szCs w:val="24"/>
          </w:rPr>
          <m:t>=123W=0.123KW</m:t>
        </m:r>
      </m:oMath>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Alternatively, Fellow </w:t>
      </w:r>
      <w:r w:rsidR="00CA2289">
        <w:rPr>
          <w:rFonts w:ascii="Times New Roman" w:eastAsiaTheme="minorEastAsia" w:hAnsi="Times New Roman" w:cs="Times New Roman"/>
          <w:sz w:val="24"/>
          <w:szCs w:val="24"/>
        </w:rPr>
        <w:t>[21]</w:t>
      </w:r>
      <w:r w:rsidR="001270FD">
        <w:rPr>
          <w:rFonts w:ascii="Times New Roman" w:eastAsiaTheme="minorEastAsia" w:hAnsi="Times New Roman" w:cs="Times New Roman"/>
          <w:sz w:val="24"/>
          <w:szCs w:val="24"/>
        </w:rPr>
        <w:t xml:space="preserve"> evaluated using </w:t>
      </w:r>
      <w:proofErr w:type="spellStart"/>
      <w:r w:rsidR="001270FD">
        <w:rPr>
          <w:rFonts w:ascii="Times New Roman" w:eastAsiaTheme="minorEastAsia" w:hAnsi="Times New Roman" w:cs="Times New Roman"/>
          <w:sz w:val="24"/>
          <w:szCs w:val="24"/>
        </w:rPr>
        <w:t>eqn</w:t>
      </w:r>
      <w:proofErr w:type="spellEnd"/>
      <w:r w:rsidR="001270FD">
        <w:rPr>
          <w:rFonts w:ascii="Times New Roman" w:eastAsiaTheme="minorEastAsia" w:hAnsi="Times New Roman" w:cs="Times New Roman"/>
          <w:sz w:val="24"/>
          <w:szCs w:val="24"/>
        </w:rPr>
        <w:t xml:space="preserve"> 10</w:t>
      </w:r>
      <w:r w:rsidRPr="00166A59">
        <w:rPr>
          <w:rFonts w:ascii="Times New Roman" w:eastAsiaTheme="minorEastAsia" w:hAnsi="Times New Roman" w:cs="Times New Roman"/>
          <w:sz w:val="24"/>
          <w:szCs w:val="24"/>
        </w:rPr>
        <w:t>, as shown;</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occupancy</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360×n</m:t>
              </m:r>
            </m:den>
          </m:f>
          <m:r>
            <w:rPr>
              <w:rFonts w:ascii="Cambria Math" w:hAnsi="Times New Roman" w:cs="Times New Roman"/>
              <w:sz w:val="24"/>
              <w:szCs w:val="24"/>
            </w:rPr>
            <m:t>(10)</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Q=</m:t>
        </m:r>
      </m:oMath>
      <w:r w:rsidRPr="00166A59">
        <w:rPr>
          <w:rFonts w:ascii="Times New Roman" w:eastAsiaTheme="minorEastAsia" w:hAnsi="Times New Roman" w:cs="Times New Roman"/>
          <w:sz w:val="24"/>
          <w:szCs w:val="24"/>
        </w:rPr>
        <w:t xml:space="preserve"> Sensible heat + latent heat by occupant(s) in (kj/hr)</w:t>
      </w:r>
      <w:r w:rsidR="009C64C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oMath>
      <w:r w:rsidRPr="00166A59">
        <w:rPr>
          <w:rFonts w:ascii="Times New Roman" w:eastAsiaTheme="minorEastAsia" w:hAnsi="Times New Roman" w:cs="Times New Roman"/>
          <w:sz w:val="24"/>
          <w:szCs w:val="24"/>
        </w:rPr>
        <w:t xml:space="preserve"> number of hours of work</w:t>
      </w:r>
      <w:r w:rsidR="009C64C0">
        <w:rPr>
          <w:rFonts w:ascii="Times New Roman" w:eastAsiaTheme="minorEastAsia" w:hAnsi="Times New Roman" w:cs="Times New Roman"/>
          <w:sz w:val="24"/>
          <w:szCs w:val="24"/>
        </w:rPr>
        <w:t>.</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Assuming 443Kj/</w:t>
      </w:r>
      <w:proofErr w:type="spellStart"/>
      <w:r w:rsidRPr="00166A59">
        <w:rPr>
          <w:rFonts w:ascii="Times New Roman" w:eastAsiaTheme="minorEastAsia" w:hAnsi="Times New Roman" w:cs="Times New Roman"/>
          <w:sz w:val="24"/>
          <w:szCs w:val="24"/>
        </w:rPr>
        <w:t>hr</w:t>
      </w:r>
      <w:proofErr w:type="spellEnd"/>
      <w:r w:rsidRPr="00166A59">
        <w:rPr>
          <w:rFonts w:ascii="Times New Roman" w:eastAsiaTheme="minorEastAsia" w:hAnsi="Times New Roman" w:cs="Times New Roman"/>
          <w:sz w:val="24"/>
          <w:szCs w:val="24"/>
        </w:rPr>
        <w:t xml:space="preserve"> for o</w:t>
      </w:r>
      <w:r w:rsidR="00CA2289">
        <w:rPr>
          <w:rFonts w:ascii="Times New Roman" w:eastAsiaTheme="minorEastAsia" w:hAnsi="Times New Roman" w:cs="Times New Roman"/>
          <w:sz w:val="24"/>
          <w:szCs w:val="24"/>
        </w:rPr>
        <w:t>ffice work [4, 21</w:t>
      </w:r>
      <w:r w:rsidR="008A5818">
        <w:rPr>
          <w:rFonts w:ascii="Times New Roman" w:eastAsiaTheme="minorEastAsia" w:hAnsi="Times New Roman" w:cs="Times New Roman"/>
          <w:sz w:val="24"/>
          <w:szCs w:val="24"/>
        </w:rPr>
        <w:t>]</w:t>
      </w:r>
      <w:r w:rsidR="009C64C0">
        <w:rPr>
          <w:rFonts w:ascii="Times New Roman" w:eastAsiaTheme="minorEastAsia" w:hAnsi="Times New Roman" w:cs="Times New Roman"/>
          <w:sz w:val="24"/>
          <w:szCs w:val="24"/>
        </w:rPr>
        <w:t>, and the staff works for</w:t>
      </w:r>
      <w:r w:rsidRPr="00166A59">
        <w:rPr>
          <w:rFonts w:ascii="Times New Roman" w:eastAsiaTheme="minorEastAsia" w:hAnsi="Times New Roman" w:cs="Times New Roman"/>
          <w:sz w:val="24"/>
          <w:szCs w:val="24"/>
        </w:rPr>
        <w:t xml:space="preserve"> 8hours,</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occupancy</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443×8</m:t>
              </m:r>
            </m:num>
            <m:den>
              <m:r>
                <w:rPr>
                  <w:rFonts w:ascii="Cambria Math" w:eastAsiaTheme="minorEastAsia" w:hAnsi="Cambria Math" w:cs="Times New Roman"/>
                  <w:sz w:val="24"/>
                  <w:szCs w:val="24"/>
                </w:rPr>
                <m:t>360×8</m:t>
              </m:r>
            </m:den>
          </m:f>
          <m:r>
            <w:rPr>
              <w:rFonts w:ascii="Cambria Math" w:eastAsiaTheme="minorEastAsia" w:hAnsi="Cambria Math" w:cs="Times New Roman"/>
              <w:sz w:val="24"/>
              <w:szCs w:val="24"/>
            </w:rPr>
            <m:t>=0.12299KW=0.123KW</m:t>
          </m:r>
        </m:oMath>
      </m:oMathPara>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lighting:</w:t>
      </w:r>
    </w:p>
    <w:p w:rsidR="00F70913" w:rsidRPr="00166A59" w:rsidRDefault="00F70913" w:rsidP="007479A2">
      <w:pPr>
        <w:pStyle w:val="ListParagraph"/>
        <w:spacing w:after="0" w:line="360" w:lineRule="auto"/>
        <w:ind w:left="144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load from illumination;</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lighting</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is given </w:t>
      </w:r>
      <w:r w:rsidRPr="00166A59">
        <w:rPr>
          <w:rFonts w:ascii="Times New Roman" w:eastAsiaTheme="minorEastAsia" w:hAnsi="Times New Roman" w:cs="Times New Roman"/>
          <w:sz w:val="24"/>
          <w:szCs w:val="24"/>
        </w:rPr>
        <w:t>as;</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lighting</m:t>
            </m:r>
          </m:sub>
        </m:sSub>
        <m:r>
          <w:rPr>
            <w:rFonts w:ascii="Cambria Math" w:eastAsiaTheme="minorEastAsia" w:hAnsi="Cambria Math" w:cs="Times New Roman"/>
            <w:sz w:val="24"/>
            <w:szCs w:val="24"/>
          </w:rPr>
          <m:t>=</m:t>
        </m:r>
      </m:oMath>
      <w:r w:rsidR="00F70913" w:rsidRPr="00166A59">
        <w:rPr>
          <w:rFonts w:ascii="Times New Roman" w:eastAsiaTheme="minorEastAsia" w:hAnsi="Times New Roman" w:cs="Times New Roman"/>
          <w:sz w:val="24"/>
          <w:szCs w:val="24"/>
        </w:rPr>
        <w:t xml:space="preserve"> Power of rating of bulbs</w:t>
      </w:r>
      <w:proofErr w:type="gramStart"/>
      <w:r w:rsidR="00F70913" w:rsidRPr="00166A59">
        <w:rPr>
          <w:rFonts w:ascii="Times New Roman" w:eastAsiaTheme="minorEastAsia" w:hAnsi="Times New Roman" w:cs="Times New Roman"/>
          <w:sz w:val="24"/>
          <w:szCs w:val="24"/>
        </w:rPr>
        <w:t xml:space="preserve">   (</w:t>
      </w:r>
      <w:proofErr w:type="gramEnd"/>
      <w:r w:rsidR="00F70913" w:rsidRPr="00166A59">
        <w:rPr>
          <w:rFonts w:ascii="Times New Roman" w:eastAsiaTheme="minorEastAsia" w:hAnsi="Times New Roman" w:cs="Times New Roman"/>
          <w:sz w:val="24"/>
          <w:szCs w:val="24"/>
        </w:rPr>
        <w:t>Ibe and Anyanwu, 2010)</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an 1No. of 5watts energy saving bulb,</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lighting</m:t>
            </m:r>
          </m:sub>
        </m:sSub>
        <m:r>
          <w:rPr>
            <w:rFonts w:ascii="Cambria Math" w:eastAsiaTheme="minorEastAsia" w:hAnsi="Cambria Math" w:cs="Times New Roman"/>
            <w:sz w:val="24"/>
            <w:szCs w:val="24"/>
          </w:rPr>
          <m:t>=5W=0.005KW</m:t>
        </m:r>
      </m:oMath>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generated by appliance like laptop is pegged at 3watt = 0.003KW.</w:t>
      </w:r>
    </w:p>
    <w:p w:rsidR="00F70913" w:rsidRPr="00166A59" w:rsidRDefault="00F70913" w:rsidP="007479A2">
      <w:pPr>
        <w:pStyle w:val="ListParagraph"/>
        <w:numPr>
          <w:ilvl w:val="0"/>
          <w:numId w:val="21"/>
        </w:numPr>
        <w:spacing w:after="0" w:line="360" w:lineRule="auto"/>
        <w:ind w:left="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Outside air load</w:t>
      </w:r>
      <w:r w:rsidR="00BD7F5F">
        <w:rPr>
          <w:rFonts w:ascii="Times New Roman" w:eastAsiaTheme="minorEastAsia" w:hAnsi="Times New Roman" w:cs="Times New Roman"/>
          <w:sz w:val="24"/>
          <w:szCs w:val="24"/>
        </w:rPr>
        <w:t>:</w:t>
      </w:r>
    </w:p>
    <w:p w:rsidR="009C64C0" w:rsidRDefault="00F70913" w:rsidP="007479A2">
      <w:pPr>
        <w:pStyle w:val="ListParagraph"/>
        <w:tabs>
          <w:tab w:val="left" w:pos="0"/>
        </w:tabs>
        <w:spacing w:after="0" w:line="360" w:lineRule="auto"/>
        <w:ind w:left="-45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t>
      </w:r>
      <w:proofErr w:type="spellStart"/>
      <w:r w:rsidRPr="00166A59">
        <w:rPr>
          <w:rFonts w:ascii="Times New Roman" w:eastAsiaTheme="minorEastAsia" w:hAnsi="Times New Roman" w:cs="Times New Roman"/>
          <w:sz w:val="24"/>
          <w:szCs w:val="24"/>
        </w:rPr>
        <w:t>i</w:t>
      </w:r>
      <w:proofErr w:type="spellEnd"/>
      <w:r w:rsidRPr="00166A59">
        <w:rPr>
          <w:rFonts w:ascii="Times New Roman" w:eastAsiaTheme="minorEastAsia" w:hAnsi="Times New Roman" w:cs="Times New Roman"/>
          <w:sz w:val="24"/>
          <w:szCs w:val="24"/>
        </w:rPr>
        <w:t>)Ventilation: Ventilation is the outside air intentionally introduced into the office room by the indirect evaporativ</w:t>
      </w:r>
      <w:r w:rsidR="008A5818">
        <w:rPr>
          <w:rFonts w:ascii="Times New Roman" w:eastAsiaTheme="minorEastAsia" w:hAnsi="Times New Roman" w:cs="Times New Roman"/>
          <w:sz w:val="24"/>
          <w:szCs w:val="24"/>
        </w:rPr>
        <w:t>e cooling air-</w:t>
      </w:r>
      <w:proofErr w:type="gramStart"/>
      <w:r w:rsidR="008A5818">
        <w:rPr>
          <w:rFonts w:ascii="Times New Roman" w:eastAsiaTheme="minorEastAsia" w:hAnsi="Times New Roman" w:cs="Times New Roman"/>
          <w:sz w:val="24"/>
          <w:szCs w:val="24"/>
        </w:rPr>
        <w:t xml:space="preserve">conditioner </w:t>
      </w:r>
      <w:r w:rsidRPr="00166A59">
        <w:rPr>
          <w:rFonts w:ascii="Times New Roman" w:eastAsiaTheme="minorEastAsia" w:hAnsi="Times New Roman" w:cs="Times New Roman"/>
          <w:sz w:val="24"/>
          <w:szCs w:val="24"/>
        </w:rPr>
        <w:t xml:space="preserve"> and</w:t>
      </w:r>
      <w:proofErr w:type="gramEnd"/>
      <w:r w:rsidRPr="00166A59">
        <w:rPr>
          <w:rFonts w:ascii="Times New Roman" w:eastAsiaTheme="minorEastAsia" w:hAnsi="Times New Roman" w:cs="Times New Roman"/>
          <w:sz w:val="24"/>
          <w:szCs w:val="24"/>
        </w:rPr>
        <w:t xml:space="preserve"> / or design feature to mitigate </w:t>
      </w:r>
      <w:proofErr w:type="spellStart"/>
      <w:r w:rsidRPr="00166A59">
        <w:rPr>
          <w:rFonts w:ascii="Times New Roman" w:eastAsiaTheme="minorEastAsia" w:hAnsi="Times New Roman" w:cs="Times New Roman"/>
          <w:sz w:val="24"/>
          <w:szCs w:val="24"/>
        </w:rPr>
        <w:t>odours</w:t>
      </w:r>
      <w:proofErr w:type="spellEnd"/>
      <w:r w:rsidRPr="00166A59">
        <w:rPr>
          <w:rFonts w:ascii="Times New Roman" w:eastAsiaTheme="minorEastAsia" w:hAnsi="Times New Roman" w:cs="Times New Roman"/>
          <w:sz w:val="24"/>
          <w:szCs w:val="24"/>
        </w:rPr>
        <w:t xml:space="preserve"> and to maintain </w:t>
      </w:r>
      <w:r w:rsidRPr="00166A59">
        <w:rPr>
          <w:rFonts w:ascii="Times New Roman" w:eastAsiaTheme="minorEastAsia" w:hAnsi="Times New Roman" w:cs="Times New Roman"/>
          <w:sz w:val="24"/>
          <w:szCs w:val="24"/>
        </w:rPr>
        <w:lastRenderedPageBreak/>
        <w:t>the freshness of the circulating air. The cooling load imposed by ventilation is divided into sensible and latent heat respectively.</w:t>
      </w:r>
    </w:p>
    <w:p w:rsidR="00F70913" w:rsidRPr="001270FD" w:rsidRDefault="00F70913" w:rsidP="007479A2">
      <w:pPr>
        <w:pStyle w:val="ListParagraph"/>
        <w:tabs>
          <w:tab w:val="left" w:pos="0"/>
        </w:tabs>
        <w:spacing w:after="0" w:line="360" w:lineRule="auto"/>
        <w:ind w:left="-450"/>
        <w:jc w:val="both"/>
        <w:rPr>
          <w:rFonts w:ascii="Times New Roman" w:eastAsiaTheme="minorEastAsia" w:hAnsi="Times New Roman" w:cs="Times New Roman"/>
          <w:sz w:val="24"/>
          <w:szCs w:val="24"/>
        </w:rPr>
      </w:pPr>
      <w:r w:rsidRPr="009C64C0">
        <w:rPr>
          <w:rFonts w:ascii="Times New Roman" w:eastAsiaTheme="minorEastAsia" w:hAnsi="Times New Roman" w:cs="Times New Roman"/>
          <w:sz w:val="24"/>
          <w:szCs w:val="24"/>
        </w:rPr>
        <w:t xml:space="preserve">Using the approximate method, the ventilation sensible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oMath>
      <w:r w:rsidRPr="009C64C0">
        <w:rPr>
          <w:rFonts w:ascii="Times New Roman" w:eastAsiaTheme="minorEastAsia" w:hAnsi="Times New Roman" w:cs="Times New Roman"/>
          <w:sz w:val="24"/>
          <w:szCs w:val="24"/>
        </w:rPr>
        <w:t xml:space="preserve"> is given by </w:t>
      </w:r>
      <w:proofErr w:type="spellStart"/>
      <w:r w:rsidR="001270FD">
        <w:rPr>
          <w:rFonts w:ascii="Times New Roman" w:eastAsiaTheme="minorEastAsia" w:hAnsi="Times New Roman" w:cs="Times New Roman"/>
          <w:sz w:val="24"/>
          <w:szCs w:val="24"/>
        </w:rPr>
        <w:t>eqn</w:t>
      </w:r>
      <w:proofErr w:type="spellEnd"/>
      <w:r w:rsidR="001270FD">
        <w:rPr>
          <w:rFonts w:ascii="Times New Roman" w:eastAsiaTheme="minorEastAsia" w:hAnsi="Times New Roman" w:cs="Times New Roman"/>
          <w:sz w:val="24"/>
          <w:szCs w:val="24"/>
        </w:rPr>
        <w:t xml:space="preserve"> 11</w:t>
      </w:r>
      <w:r w:rsidRPr="001270FD">
        <w:rPr>
          <w:rFonts w:ascii="Times New Roman" w:eastAsiaTheme="minorEastAsia" w:hAnsi="Times New Roman" w:cs="Times New Roman"/>
          <w:sz w:val="24"/>
          <w:szCs w:val="24"/>
        </w:rPr>
        <w:t>,</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Times New Roman" w:cs="Times New Roman"/>
              <w:sz w:val="24"/>
              <w:szCs w:val="24"/>
            </w:rPr>
            <m:t>(11)</m:t>
          </m:r>
        </m:oMath>
      </m:oMathPara>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r>
            <w:rPr>
              <w:rFonts w:ascii="Cambria Math" w:hAnsi="Cambria Math" w:cs="Times New Roman"/>
              <w:sz w:val="24"/>
              <w:szCs w:val="24"/>
            </w:rPr>
            <m:t xml:space="preserve">×1000 (W)  </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m:oMath>
        <m:r>
          <w:rPr>
            <w:rFonts w:ascii="Cambria Math" w:eastAsiaTheme="minorEastAsia" w:hAnsi="Cambria Math" w:cs="Times New Roman"/>
            <w:sz w:val="24"/>
            <w:szCs w:val="24"/>
          </w:rPr>
          <m:t>m=</m:t>
        </m:r>
      </m:oMath>
      <w:r w:rsidRPr="00166A59">
        <w:rPr>
          <w:rFonts w:ascii="Times New Roman" w:eastAsiaTheme="minorEastAsia" w:hAnsi="Times New Roman" w:cs="Times New Roman"/>
          <w:sz w:val="24"/>
          <w:szCs w:val="24"/>
        </w:rPr>
        <w:t xml:space="preserve"> mass of inlet air (outside air) required for ventilation (kg/s)</w:t>
      </w:r>
      <w:r w:rsidR="00BD7F5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humid air heat capacity of the outside air (KJ/KgK) = 1.005 KJ/KgK</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Also, ventilation latent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r w:rsidR="001270FD">
        <w:rPr>
          <w:rFonts w:ascii="Times New Roman" w:eastAsiaTheme="minorEastAsia" w:hAnsi="Times New Roman" w:cs="Times New Roman"/>
          <w:sz w:val="24"/>
          <w:szCs w:val="24"/>
        </w:rPr>
        <w:t xml:space="preserve"> is given by eqn 12</w:t>
      </w:r>
      <w:r w:rsidRPr="00166A59">
        <w:rPr>
          <w:rFonts w:ascii="Times New Roman" w:eastAsiaTheme="minorEastAsia" w:hAnsi="Times New Roman" w:cs="Times New Roman"/>
          <w:sz w:val="24"/>
          <w:szCs w:val="24"/>
        </w:rPr>
        <w:t>,</w:t>
      </w:r>
    </w:p>
    <w:p w:rsidR="00F70913"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r>
            <w:rPr>
              <w:rFonts w:ascii="Cambria Math" w:eastAsiaTheme="minorEastAsia" w:hAnsi="Cambria Math" w:cs="Times New Roman"/>
              <w:sz w:val="24"/>
              <w:szCs w:val="24"/>
            </w:rPr>
            <m:t>=mL</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e>
          </m:d>
          <m:r>
            <w:rPr>
              <w:rFonts w:ascii="Cambria Math" w:hAnsi="Cambria Math" w:cs="Times New Roman"/>
              <w:sz w:val="24"/>
              <w:szCs w:val="24"/>
            </w:rPr>
            <m:t xml:space="preserve"> (KW)                        </m:t>
          </m:r>
          <m:r>
            <w:rPr>
              <w:rFonts w:ascii="Cambria Math" w:hAnsi="Times New Roman" w:cs="Times New Roman"/>
              <w:sz w:val="24"/>
              <w:szCs w:val="24"/>
            </w:rPr>
            <m:t>(12)</m:t>
          </m:r>
        </m:oMath>
      </m:oMathPara>
    </w:p>
    <w:p w:rsidR="00F70913" w:rsidRPr="00166A59" w:rsidRDefault="00BD7F5F"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F70913" w:rsidRPr="00166A59">
        <w:rPr>
          <w:rFonts w:ascii="Times New Roman" w:eastAsiaTheme="minorEastAsia" w:hAnsi="Times New Roman" w:cs="Times New Roman"/>
          <w:sz w:val="24"/>
          <w:szCs w:val="24"/>
        </w:rPr>
        <w:t>= moisture content of ambient air (kg/kg of dry air)</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 xml:space="preserve">= </m:t>
        </m:r>
      </m:oMath>
      <w:r w:rsidR="00F70913" w:rsidRPr="00166A59">
        <w:rPr>
          <w:rFonts w:ascii="Times New Roman" w:eastAsiaTheme="minorEastAsia" w:hAnsi="Times New Roman" w:cs="Times New Roman"/>
          <w:sz w:val="24"/>
          <w:szCs w:val="24"/>
        </w:rPr>
        <w:t xml:space="preserve"> moisture content of room air (kg/kg of dry air)</w:t>
      </w:r>
      <w:r>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L = latent heat of </w:t>
      </w:r>
      <w:proofErr w:type="spellStart"/>
      <w:r w:rsidR="00F70913" w:rsidRPr="00166A59">
        <w:rPr>
          <w:rFonts w:ascii="Times New Roman" w:eastAsiaTheme="minorEastAsia" w:hAnsi="Times New Roman" w:cs="Times New Roman"/>
          <w:sz w:val="24"/>
          <w:szCs w:val="24"/>
        </w:rPr>
        <w:t>vapourization</w:t>
      </w:r>
      <w:proofErr w:type="spellEnd"/>
      <w:r w:rsidR="00F70913" w:rsidRPr="00166A59">
        <w:rPr>
          <w:rFonts w:ascii="Times New Roman" w:eastAsiaTheme="minorEastAsia" w:hAnsi="Times New Roman" w:cs="Times New Roman"/>
          <w:sz w:val="24"/>
          <w:szCs w:val="24"/>
        </w:rPr>
        <w:t xml:space="preserve"> at standard conditions = 2257kj/kg at 25</w:t>
      </w:r>
      <w:r w:rsidR="00F70913" w:rsidRPr="00166A59">
        <w:rPr>
          <w:rFonts w:ascii="Times New Roman" w:eastAsiaTheme="minorEastAsia" w:hAnsi="Times New Roman" w:cs="Times New Roman"/>
          <w:sz w:val="24"/>
          <w:szCs w:val="24"/>
          <w:vertAlign w:val="superscript"/>
        </w:rPr>
        <w:t>o</w:t>
      </w:r>
      <w:r w:rsidR="008A5818">
        <w:rPr>
          <w:rFonts w:ascii="Times New Roman" w:eastAsiaTheme="minorEastAsia" w:hAnsi="Times New Roman" w:cs="Times New Roman"/>
          <w:sz w:val="24"/>
          <w:szCs w:val="24"/>
        </w:rPr>
        <w:t>C [14]</w:t>
      </w:r>
    </w:p>
    <w:p w:rsidR="00F70913" w:rsidRPr="00166A59" w:rsidRDefault="00CA2289" w:rsidP="007479A2">
      <w:pPr>
        <w:spacing w:before="240" w:after="0" w:line="360" w:lineRule="auto"/>
        <w:jc w:val="both"/>
        <w:rPr>
          <w:rFonts w:ascii="Times New Roman" w:eastAsiaTheme="minorEastAsia" w:hAnsi="Times New Roman" w:cs="Times New Roman"/>
          <w:sz w:val="24"/>
          <w:szCs w:val="24"/>
        </w:rPr>
      </w:pPr>
      <w:r w:rsidRPr="00286010">
        <w:rPr>
          <w:rFonts w:ascii="Times New Roman" w:eastAsiaTheme="minorEastAsia" w:hAnsi="Times New Roman" w:cs="Times New Roman"/>
          <w:sz w:val="24"/>
          <w:szCs w:val="24"/>
          <w:highlight w:val="yellow"/>
        </w:rPr>
        <w:t>From ASHRAE handbook [1]</w:t>
      </w:r>
      <w:r w:rsidR="00F70913" w:rsidRPr="00286010">
        <w:rPr>
          <w:rFonts w:ascii="Times New Roman" w:eastAsiaTheme="minorEastAsia" w:hAnsi="Times New Roman" w:cs="Times New Roman"/>
          <w:sz w:val="24"/>
          <w:szCs w:val="24"/>
          <w:highlight w:val="yellow"/>
        </w:rPr>
        <w:t>, a ventilation rate of 2.5 l/s = 0.0025m</w:t>
      </w:r>
      <w:r w:rsidR="00F70913" w:rsidRPr="00286010">
        <w:rPr>
          <w:rFonts w:ascii="Times New Roman" w:eastAsiaTheme="minorEastAsia" w:hAnsi="Times New Roman" w:cs="Times New Roman"/>
          <w:sz w:val="24"/>
          <w:szCs w:val="24"/>
          <w:highlight w:val="yellow"/>
          <w:vertAlign w:val="superscript"/>
        </w:rPr>
        <w:t>3</w:t>
      </w:r>
      <w:r w:rsidR="00F70913" w:rsidRPr="00286010">
        <w:rPr>
          <w:rFonts w:ascii="Times New Roman" w:eastAsiaTheme="minorEastAsia" w:hAnsi="Times New Roman" w:cs="Times New Roman"/>
          <w:sz w:val="24"/>
          <w:szCs w:val="24"/>
          <w:highlight w:val="yellow"/>
        </w:rPr>
        <w:t xml:space="preserve">/s for </w:t>
      </w:r>
      <w:proofErr w:type="spellStart"/>
      <w:r w:rsidR="00F70913" w:rsidRPr="00286010">
        <w:rPr>
          <w:rFonts w:ascii="Times New Roman" w:eastAsiaTheme="minorEastAsia" w:hAnsi="Times New Roman" w:cs="Times New Roman"/>
          <w:sz w:val="24"/>
          <w:szCs w:val="24"/>
          <w:highlight w:val="yellow"/>
        </w:rPr>
        <w:t>non s</w:t>
      </w:r>
      <w:r w:rsidR="00092823" w:rsidRPr="00286010">
        <w:rPr>
          <w:rFonts w:ascii="Times New Roman" w:eastAsiaTheme="minorEastAsia" w:hAnsi="Times New Roman" w:cs="Times New Roman"/>
          <w:sz w:val="24"/>
          <w:szCs w:val="24"/>
          <w:highlight w:val="yellow"/>
        </w:rPr>
        <w:t>moking</w:t>
      </w:r>
      <w:proofErr w:type="spellEnd"/>
      <w:r w:rsidR="00092823" w:rsidRPr="00286010">
        <w:rPr>
          <w:rFonts w:ascii="Times New Roman" w:eastAsiaTheme="minorEastAsia" w:hAnsi="Times New Roman" w:cs="Times New Roman"/>
          <w:sz w:val="24"/>
          <w:szCs w:val="24"/>
          <w:highlight w:val="yellow"/>
        </w:rPr>
        <w:t xml:space="preserve"> </w:t>
      </w:r>
      <w:proofErr w:type="gramStart"/>
      <w:r w:rsidR="00092823" w:rsidRPr="00286010">
        <w:rPr>
          <w:rFonts w:ascii="Times New Roman" w:eastAsiaTheme="minorEastAsia" w:hAnsi="Times New Roman" w:cs="Times New Roman"/>
          <w:sz w:val="24"/>
          <w:szCs w:val="24"/>
          <w:highlight w:val="yellow"/>
        </w:rPr>
        <w:t>occupant  was</w:t>
      </w:r>
      <w:proofErr w:type="gramEnd"/>
      <w:r w:rsidR="00092823" w:rsidRPr="00286010">
        <w:rPr>
          <w:rFonts w:ascii="Times New Roman" w:eastAsiaTheme="minorEastAsia" w:hAnsi="Times New Roman" w:cs="Times New Roman"/>
          <w:sz w:val="24"/>
          <w:szCs w:val="24"/>
          <w:highlight w:val="yellow"/>
        </w:rPr>
        <w:t xml:space="preserve"> used.</w:t>
      </w:r>
      <w:r w:rsidR="00BD7F5F" w:rsidRPr="00286010">
        <w:rPr>
          <w:rFonts w:ascii="Times New Roman" w:eastAsiaTheme="minorEastAsia" w:hAnsi="Times New Roman" w:cs="Times New Roman"/>
          <w:sz w:val="24"/>
          <w:szCs w:val="24"/>
          <w:highlight w:val="yellow"/>
        </w:rPr>
        <w:t xml:space="preserve"> </w:t>
      </w:r>
      <w:r w:rsidR="00F70913" w:rsidRPr="00286010">
        <w:rPr>
          <w:rFonts w:ascii="Times New Roman" w:eastAsiaTheme="minorEastAsia" w:hAnsi="Times New Roman" w:cs="Times New Roman"/>
          <w:sz w:val="24"/>
          <w:szCs w:val="24"/>
          <w:highlight w:val="yellow"/>
        </w:rPr>
        <w:t xml:space="preserve">Also, </w:t>
      </w:r>
      <w:r w:rsidR="00BD7F5F" w:rsidRPr="00286010">
        <w:rPr>
          <w:rFonts w:ascii="Times New Roman" w:eastAsiaTheme="minorEastAsia" w:hAnsi="Times New Roman" w:cs="Times New Roman"/>
          <w:sz w:val="24"/>
          <w:szCs w:val="24"/>
          <w:highlight w:val="yellow"/>
        </w:rPr>
        <w:t>m</w:t>
      </w:r>
      <w:r w:rsidR="00F70913" w:rsidRPr="00286010">
        <w:rPr>
          <w:rFonts w:ascii="Times New Roman" w:eastAsiaTheme="minorEastAsia" w:hAnsi="Times New Roman" w:cs="Times New Roman"/>
          <w:sz w:val="24"/>
          <w:szCs w:val="24"/>
          <w:highlight w:val="yellow"/>
        </w:rPr>
        <w:t>ass of outside air required for ventilation of the office room</w:t>
      </w:r>
      <m:oMath>
        <m:r>
          <w:rPr>
            <w:rFonts w:ascii="Cambria Math" w:eastAsiaTheme="minorEastAsia" w:hAnsi="Cambria Math" w:cs="Times New Roman"/>
            <w:sz w:val="24"/>
            <w:szCs w:val="24"/>
            <w:highlight w:val="yellow"/>
          </w:rPr>
          <m:t xml:space="preserve"> is g</m:t>
        </m:r>
      </m:oMath>
      <w:r w:rsidR="00F70913" w:rsidRPr="00286010">
        <w:rPr>
          <w:rFonts w:ascii="Times New Roman" w:eastAsiaTheme="minorEastAsia" w:hAnsi="Times New Roman" w:cs="Times New Roman"/>
          <w:sz w:val="24"/>
          <w:szCs w:val="24"/>
          <w:highlight w:val="yellow"/>
        </w:rPr>
        <w:t>iven as m</w:t>
      </w:r>
      <w:proofErr w:type="spellStart"/>
      <w:r w:rsidR="00F70913" w:rsidRPr="00286010">
        <w:rPr>
          <w:rFonts w:ascii="Times New Roman" w:eastAsiaTheme="minorEastAsia" w:hAnsi="Times New Roman" w:cs="Times New Roman"/>
          <w:sz w:val="24"/>
          <w:szCs w:val="24"/>
          <w:highlight w:val="yellow"/>
          <w:vertAlign w:val="subscript"/>
        </w:rPr>
        <w:t>i</w:t>
      </w:r>
      <w:proofErr w:type="spellEnd"/>
      <w:r w:rsidR="00F70913" w:rsidRPr="00166A59">
        <w:rPr>
          <w:rFonts w:ascii="Times New Roman" w:eastAsiaTheme="minorEastAsia" w:hAnsi="Times New Roman" w:cs="Times New Roman"/>
          <w:sz w:val="24"/>
          <w:szCs w:val="24"/>
          <w:vertAlign w:val="subscript"/>
        </w:rPr>
        <w:t>;</w:t>
      </w:r>
    </w:p>
    <w:p w:rsidR="00F70913" w:rsidRPr="00166A59" w:rsidRDefault="00887440" w:rsidP="007479A2">
      <w:pPr>
        <w:spacing w:before="240"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ventilation rate  </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num>
            <m:den>
              <m:r>
                <w:rPr>
                  <w:rFonts w:ascii="Cambria Math" w:eastAsiaTheme="minorEastAsia" w:hAnsi="Cambria Math" w:cs="Times New Roman"/>
                  <w:sz w:val="24"/>
                  <w:szCs w:val="24"/>
                </w:rPr>
                <m:t xml:space="preserve">Specific volume of dry air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qv</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den>
          </m:f>
          <m:d>
            <m:dPr>
              <m:ctrlPr>
                <w:rPr>
                  <w:rFonts w:ascii="Cambria Math" w:eastAsiaTheme="minorEastAsia" w:hAnsi="Cambria Math" w:cs="Times New Roman"/>
                  <w:i/>
                  <w:sz w:val="24"/>
                  <w:szCs w:val="24"/>
                </w:rPr>
              </m:ctrlPr>
            </m:dPr>
            <m:e>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e>
          </m:d>
          <m:r>
            <w:rPr>
              <w:rFonts w:ascii="Cambria Math" w:hAnsi="Times New Roman" w:cs="Times New Roman"/>
              <w:sz w:val="24"/>
              <w:szCs w:val="24"/>
            </w:rPr>
            <m:t>(13)</m:t>
          </m:r>
        </m:oMath>
      </m:oMathPara>
    </w:p>
    <w:p w:rsidR="00F70913" w:rsidRPr="00166A59" w:rsidRDefault="00F70913" w:rsidP="007479A2">
      <w:pPr>
        <w:spacing w:before="240"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Where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=0.895</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xml:space="preserve"> (from the psychrometric chart at outdside design condition)</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 xml:space="preserve">Therefore, </w:t>
      </w:r>
    </w:p>
    <w:p w:rsidR="00F70913" w:rsidRPr="00166A59" w:rsidRDefault="00887440" w:rsidP="007479A2">
      <w:pPr>
        <w:spacing w:before="240"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0.0025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num>
            <m:den>
              <m:r>
                <w:rPr>
                  <w:rFonts w:ascii="Cambria Math" w:eastAsiaTheme="minorEastAsia" w:hAnsi="Cambria Math" w:cs="Times New Roman"/>
                  <w:sz w:val="24"/>
                  <w:szCs w:val="24"/>
                </w:rPr>
                <m:t xml:space="preserve">0.895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eastAsiaTheme="minorEastAsia" w:hAnsi="Cambria Math" w:cs="Times New Roman"/>
              <w:sz w:val="24"/>
              <w:szCs w:val="24"/>
            </w:rPr>
            <m:t>=0.0028</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oMath>
      </m:oMathPara>
    </w:p>
    <w:p w:rsidR="00F70913" w:rsidRPr="00166A59" w:rsidRDefault="001270FD"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Substituting into eqn</w:t>
      </w:r>
      <w:r w:rsidR="00A87A5F">
        <w:rPr>
          <w:rFonts w:ascii="Times New Roman" w:eastAsiaTheme="minorEastAsia" w:hAnsi="Times New Roman" w:cs="Times New Roman"/>
          <w:sz w:val="24"/>
          <w:szCs w:val="24"/>
        </w:rPr>
        <w:t>11</w:t>
      </w:r>
      <w:r w:rsidR="00F70913" w:rsidRPr="00166A59">
        <w:rPr>
          <w:rFonts w:ascii="Times New Roman" w:eastAsiaTheme="minorEastAsia" w:hAnsi="Times New Roman" w:cs="Times New Roman"/>
          <w:sz w:val="24"/>
          <w:szCs w:val="24"/>
        </w:rPr>
        <w:t xml:space="preserve">to get the ventilation sensible heat </w:t>
      </w:r>
      <w:proofErr w:type="gramStart"/>
      <w:r w:rsidR="00F70913" w:rsidRPr="00166A59">
        <w:rPr>
          <w:rFonts w:ascii="Times New Roman" w:eastAsiaTheme="minorEastAsia" w:hAnsi="Times New Roman" w:cs="Times New Roman"/>
          <w:sz w:val="24"/>
          <w:szCs w:val="24"/>
        </w:rPr>
        <w:t>gain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oMath>
      <w:r w:rsidR="00F70913"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00BD7F5F">
        <w:rPr>
          <w:rFonts w:ascii="Times New Roman" w:eastAsiaTheme="minorEastAsia" w:hAnsi="Times New Roman" w:cs="Times New Roman"/>
          <w:sz w:val="24"/>
          <w:szCs w:val="24"/>
        </w:rPr>
        <w:t xml:space="preserve"> ; </w:t>
      </w:r>
      <w:r w:rsidR="00F70913" w:rsidRPr="00166A59">
        <w:rPr>
          <w:rFonts w:ascii="Times New Roman" w:eastAsiaTheme="minorEastAsia" w:hAnsi="Times New Roman" w:cs="Times New Roman"/>
          <w:sz w:val="24"/>
          <w:szCs w:val="24"/>
        </w:rPr>
        <w:t>we have;</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=0.0028×1.005×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=0.029KW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Also solving for the ventilation latent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proofErr w:type="gramStart"/>
      <w:r w:rsidRPr="00166A59">
        <w:rPr>
          <w:rFonts w:ascii="Times New Roman" w:eastAsiaTheme="minorEastAsia" w:hAnsi="Times New Roman" w:cs="Times New Roman"/>
          <w:sz w:val="24"/>
          <w:szCs w:val="24"/>
        </w:rPr>
        <w:t xml:space="preserve">, </w:t>
      </w:r>
      <w:r w:rsidR="00BD7F5F">
        <w:rPr>
          <w:rFonts w:ascii="Times New Roman" w:eastAsiaTheme="minorEastAsia" w:hAnsi="Times New Roman" w:cs="Times New Roman"/>
          <w:sz w:val="24"/>
          <w:szCs w:val="24"/>
        </w:rPr>
        <w:t>,</w:t>
      </w:r>
      <w:proofErr w:type="gramEnd"/>
      <w:r w:rsidR="00BD7F5F">
        <w:rPr>
          <w:rFonts w:ascii="Times New Roman" w:eastAsiaTheme="minorEastAsia" w:hAnsi="Times New Roman" w:cs="Times New Roman"/>
          <w:sz w:val="24"/>
          <w:szCs w:val="24"/>
        </w:rPr>
        <w:t xml:space="preserve"> f</w:t>
      </w:r>
      <w:r w:rsidRPr="00166A59">
        <w:rPr>
          <w:rFonts w:ascii="Times New Roman" w:eastAsiaTheme="minorEastAsia" w:hAnsi="Times New Roman" w:cs="Times New Roman"/>
          <w:sz w:val="24"/>
          <w:szCs w:val="24"/>
        </w:rPr>
        <w:t>rom the psychrometric chart, at state point 1 and 2,</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i </m:t>
            </m:r>
          </m:sub>
        </m:sSub>
      </m:oMath>
      <w:r w:rsidRPr="00166A59">
        <w:rPr>
          <w:rFonts w:ascii="Times New Roman" w:eastAsiaTheme="minorEastAsia" w:hAnsi="Times New Roman" w:cs="Times New Roman"/>
          <w:sz w:val="24"/>
          <w:szCs w:val="24"/>
        </w:rPr>
        <w:t xml:space="preserve"> = 0.0147    kg/kg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Pr="00166A59">
        <w:rPr>
          <w:rFonts w:ascii="Times New Roman" w:eastAsiaTheme="minorEastAsia" w:hAnsi="Times New Roman" w:cs="Times New Roman"/>
          <w:sz w:val="24"/>
          <w:szCs w:val="24"/>
        </w:rPr>
        <w:t xml:space="preserve"> =  0.00765kg/kg </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Therefore,</w:t>
      </w:r>
    </w:p>
    <w:p w:rsidR="00F70913" w:rsidRPr="00166A59" w:rsidRDefault="00A87A5F"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12</w:t>
      </w:r>
      <w:r w:rsidR="00092823">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to get the ventilation latent heat </w:t>
      </w:r>
      <w:proofErr w:type="gramStart"/>
      <w:r w:rsidR="00F70913" w:rsidRPr="00166A59">
        <w:rPr>
          <w:rFonts w:ascii="Times New Roman" w:eastAsiaTheme="minorEastAsia" w:hAnsi="Times New Roman" w:cs="Times New Roman"/>
          <w:sz w:val="24"/>
          <w:szCs w:val="24"/>
        </w:rPr>
        <w:t>gain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r w:rsidR="00F70913"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00F70913" w:rsidRPr="00166A59">
        <w:rPr>
          <w:rFonts w:ascii="Times New Roman" w:eastAsiaTheme="minorEastAsia" w:hAnsi="Times New Roman" w:cs="Times New Roman"/>
          <w:sz w:val="24"/>
          <w:szCs w:val="24"/>
        </w:rPr>
        <w:t xml:space="preserve"> ; we have;</w:t>
      </w:r>
    </w:p>
    <w:p w:rsidR="00F70913" w:rsidRPr="00166A59" w:rsidRDefault="00887440"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r>
            <w:rPr>
              <w:rFonts w:ascii="Cambria Math" w:eastAsiaTheme="minorEastAsia" w:hAnsi="Cambria Math" w:cs="Times New Roman"/>
              <w:sz w:val="24"/>
              <w:szCs w:val="24"/>
            </w:rPr>
            <m:t>=0.0028×2257×</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0.0147-0.00765</m:t>
              </m:r>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=0.045KW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 xml:space="preserve">Total ventilation load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 xml:space="preserve">vl   </m:t>
            </m:r>
          </m:sub>
        </m:sSub>
        <m:r>
          <w:rPr>
            <w:rFonts w:ascii="Cambria Math" w:hAnsi="Times New Roman" w:cs="Times New Roman"/>
            <w:sz w:val="24"/>
            <w:szCs w:val="24"/>
          </w:rPr>
          <m:t>(14)</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=0.029+0.045=0.074KW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(ii) Infiltration heat load (air-change load) is described as the heat gained from the openings/cracks on the building fabrics and heat gained from opening on the doorway or while opened intermittently for entry and exit of occupants. </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 infiltra</w:t>
      </w:r>
      <w:r>
        <w:rPr>
          <w:rFonts w:ascii="Times New Roman" w:eastAsiaTheme="minorEastAsia" w:hAnsi="Times New Roman" w:cs="Times New Roman"/>
          <w:sz w:val="24"/>
          <w:szCs w:val="24"/>
        </w:rPr>
        <w:t>tio</w:t>
      </w:r>
      <w:r w:rsidR="00A87A5F">
        <w:rPr>
          <w:rFonts w:ascii="Times New Roman" w:eastAsiaTheme="minorEastAsia" w:hAnsi="Times New Roman" w:cs="Times New Roman"/>
          <w:sz w:val="24"/>
          <w:szCs w:val="24"/>
        </w:rPr>
        <w:t xml:space="preserve">n heat gain is given in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15 and 16 </w:t>
      </w:r>
      <w:r w:rsidRPr="00166A59">
        <w:rPr>
          <w:rFonts w:ascii="Times New Roman" w:eastAsiaTheme="minorEastAsia" w:hAnsi="Times New Roman" w:cs="Times New Roman"/>
          <w:sz w:val="24"/>
          <w:szCs w:val="24"/>
        </w:rPr>
        <w:t>for infiltration sensible and latent heat gains respectively;</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e>
          </m:d>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Times New Roman" w:cs="Times New Roman"/>
              <w:sz w:val="24"/>
              <w:szCs w:val="24"/>
            </w:rPr>
            <m:t>(15)</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mass of outside air that infiltrated (kg/s)</w:t>
      </w:r>
      <w:r w:rsidR="00BD7F5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humid heat or humid air heat capacity of the outside air (KJ/</w:t>
      </w:r>
      <w:proofErr w:type="spellStart"/>
      <w:r w:rsidRPr="00166A59">
        <w:rPr>
          <w:rFonts w:ascii="Times New Roman" w:eastAsiaTheme="minorEastAsia" w:hAnsi="Times New Roman" w:cs="Times New Roman"/>
          <w:sz w:val="24"/>
          <w:szCs w:val="24"/>
        </w:rPr>
        <w:t>KgK</w:t>
      </w:r>
      <w:proofErr w:type="spellEnd"/>
      <w:r w:rsidRPr="00166A59">
        <w:rPr>
          <w:rFonts w:ascii="Times New Roman" w:eastAsiaTheme="minorEastAsia" w:hAnsi="Times New Roman" w:cs="Times New Roman"/>
          <w:sz w:val="24"/>
          <w:szCs w:val="24"/>
        </w:rPr>
        <w:t>) = 1.005 KJ/</w:t>
      </w:r>
      <w:proofErr w:type="spellStart"/>
      <w:r w:rsidRPr="00166A59">
        <w:rPr>
          <w:rFonts w:ascii="Times New Roman" w:eastAsiaTheme="minorEastAsia" w:hAnsi="Times New Roman" w:cs="Times New Roman"/>
          <w:sz w:val="24"/>
          <w:szCs w:val="24"/>
        </w:rPr>
        <w:t>KgK</w:t>
      </w:r>
      <w:proofErr w:type="spellEnd"/>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 xml:space="preserve">Also, </w:t>
      </w:r>
      <w:proofErr w:type="gramStart"/>
      <w:r w:rsidRPr="00166A59">
        <w:rPr>
          <w:rFonts w:ascii="Times New Roman" w:eastAsiaTheme="minorEastAsia" w:hAnsi="Times New Roman" w:cs="Times New Roman"/>
          <w:sz w:val="24"/>
          <w:szCs w:val="24"/>
        </w:rPr>
        <w:t>for  latent</w:t>
      </w:r>
      <w:proofErr w:type="gramEnd"/>
      <w:r w:rsidRPr="00166A59">
        <w:rPr>
          <w:rFonts w:ascii="Times New Roman" w:eastAsiaTheme="minorEastAsia" w:hAnsi="Times New Roman" w:cs="Times New Roman"/>
          <w:sz w:val="24"/>
          <w:szCs w:val="24"/>
        </w:rPr>
        <w:t xml:space="preserve">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oMath>
      <w:r w:rsidRPr="00166A59">
        <w:rPr>
          <w:rFonts w:ascii="Times New Roman" w:eastAsiaTheme="minorEastAsia" w:hAnsi="Times New Roman" w:cs="Times New Roman"/>
          <w:sz w:val="24"/>
          <w:szCs w:val="24"/>
        </w:rPr>
        <w:t xml:space="preserve"> is g</w:t>
      </w:r>
      <w:proofErr w:type="spellStart"/>
      <w:r w:rsidR="00A87A5F">
        <w:rPr>
          <w:rFonts w:ascii="Times New Roman" w:eastAsiaTheme="minorEastAsia" w:hAnsi="Times New Roman" w:cs="Times New Roman"/>
          <w:sz w:val="24"/>
          <w:szCs w:val="24"/>
        </w:rPr>
        <w:t>iven</w:t>
      </w:r>
      <w:proofErr w:type="spellEnd"/>
      <w:r w:rsidR="00A87A5F">
        <w:rPr>
          <w:rFonts w:ascii="Times New Roman" w:eastAsiaTheme="minorEastAsia" w:hAnsi="Times New Roman" w:cs="Times New Roman"/>
          <w:sz w:val="24"/>
          <w:szCs w:val="24"/>
        </w:rPr>
        <w:t xml:space="preserve"> by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16</w:t>
      </w:r>
      <w:r w:rsidRPr="00166A59">
        <w:rPr>
          <w:rFonts w:ascii="Times New Roman" w:eastAsiaTheme="minorEastAsia" w:hAnsi="Times New Roman" w:cs="Times New Roman"/>
          <w:sz w:val="24"/>
          <w:szCs w:val="24"/>
        </w:rPr>
        <w:t>,</w:t>
      </w:r>
    </w:p>
    <w:p w:rsidR="00F70913" w:rsidRPr="00166A59" w:rsidRDefault="00887440"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L</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e>
          </m:d>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Times New Roman" w:cs="Times New Roman"/>
              <w:sz w:val="24"/>
              <w:szCs w:val="24"/>
            </w:rPr>
            <m:t>(16)</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To get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oMath>
      <w:r w:rsidRPr="00166A59">
        <w:rPr>
          <w:rFonts w:ascii="Times New Roman" w:eastAsiaTheme="minorEastAsia" w:hAnsi="Times New Roman" w:cs="Times New Roman"/>
          <w:sz w:val="24"/>
          <w:szCs w:val="24"/>
        </w:rPr>
        <w:t>, the mass, we determine th</w:t>
      </w:r>
      <w:r>
        <w:rPr>
          <w:rFonts w:ascii="Times New Roman" w:eastAsiaTheme="minorEastAsia" w:hAnsi="Times New Roman" w:cs="Times New Roman"/>
          <w:sz w:val="24"/>
          <w:szCs w:val="24"/>
        </w:rPr>
        <w:t xml:space="preserve">e </w:t>
      </w:r>
      <w:r w:rsidR="00A87A5F">
        <w:rPr>
          <w:rFonts w:ascii="Times New Roman" w:eastAsiaTheme="minorEastAsia" w:hAnsi="Times New Roman" w:cs="Times New Roman"/>
          <w:sz w:val="24"/>
          <w:szCs w:val="24"/>
        </w:rPr>
        <w:t xml:space="preserve">infiltration rate using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18</w:t>
      </w:r>
      <w:r w:rsidRPr="00166A59">
        <w:rPr>
          <w:rFonts w:ascii="Times New Roman" w:eastAsiaTheme="minorEastAsia" w:hAnsi="Times New Roman" w:cs="Times New Roman"/>
          <w:sz w:val="24"/>
          <w:szCs w:val="24"/>
        </w:rPr>
        <w:t>, as shown;</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Infiltration rate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e>
          </m:d>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Volume of room×ACH</m:t>
              </m:r>
            </m:num>
            <m:den>
              <m:r>
                <w:rPr>
                  <w:rFonts w:ascii="Cambria Math" w:eastAsiaTheme="minorEastAsia" w:hAnsi="Cambria Math" w:cs="Times New Roman"/>
                  <w:sz w:val="24"/>
                  <w:szCs w:val="24"/>
                </w:rPr>
                <m:t>3600</m:t>
              </m:r>
            </m:den>
          </m:f>
          <m:r>
            <w:rPr>
              <w:rFonts w:ascii="Cambria Math" w:hAnsi="Times New Roman" w:cs="Times New Roman"/>
              <w:sz w:val="24"/>
              <w:szCs w:val="24"/>
            </w:rPr>
            <m:t>(17)</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Using ACH = 0.5 for residential building, we have;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Infiltration rate </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num>
                <m:den>
                  <m:r>
                    <m:rPr>
                      <m:sty m:val="p"/>
                    </m:rPr>
                    <w:rPr>
                      <w:rFonts w:ascii="Cambria Math" w:eastAsiaTheme="minorEastAsia" w:hAnsi="Cambria Math" w:cs="Times New Roman"/>
                      <w:sz w:val="24"/>
                      <w:szCs w:val="24"/>
                    </w:rPr>
                    <m:t>s</m:t>
                  </m:r>
                </m:den>
              </m:f>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25.5×0.5</m:t>
              </m:r>
            </m:num>
            <m:den>
              <m:r>
                <m:rPr>
                  <m:sty m:val="p"/>
                </m:rPr>
                <w:rPr>
                  <w:rFonts w:ascii="Cambria Math" w:eastAsiaTheme="minorEastAsia" w:hAnsi="Cambria Math" w:cs="Times New Roman"/>
                  <w:sz w:val="24"/>
                  <w:szCs w:val="24"/>
                </w:rPr>
                <m:t>3600</m:t>
              </m:r>
            </m:den>
          </m:f>
          <m:r>
            <m:rPr>
              <m:sty m:val="p"/>
            </m:rPr>
            <w:rPr>
              <w:rFonts w:ascii="Cambria Math" w:eastAsiaTheme="minorEastAsia" w:hAnsi="Cambria Math" w:cs="Times New Roman"/>
              <w:sz w:val="24"/>
              <w:szCs w:val="24"/>
            </w:rPr>
            <m:t>=0.0035</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/s</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Infiltration rate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/s) </m:t>
              </m:r>
            </m:num>
            <m:den>
              <m:r>
                <w:rPr>
                  <w:rFonts w:ascii="Cambria Math" w:eastAsiaTheme="minorEastAsia" w:hAnsi="Cambria Math" w:cs="Times New Roman"/>
                  <w:sz w:val="24"/>
                  <w:szCs w:val="24"/>
                </w:rPr>
                <m:t>specific volume of outside air</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hAnsi="Times New Roman" w:cs="Times New Roman"/>
              <w:sz w:val="24"/>
              <w:szCs w:val="24"/>
            </w:rPr>
            <m:t>(18)</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specific volume of outside air</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0.895</w:t>
      </w:r>
      <m:oMath>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xml:space="preserve"> at outside design condition</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0.0035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/s) </m:t>
              </m:r>
            </m:num>
            <m:den>
              <m:r>
                <w:rPr>
                  <w:rFonts w:ascii="Cambria Math" w:eastAsiaTheme="minorEastAsia" w:hAnsi="Cambria Math" w:cs="Times New Roman"/>
                  <w:sz w:val="24"/>
                  <w:szCs w:val="24"/>
                </w:rPr>
                <m:t>0.895</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eastAsiaTheme="minorEastAsia" w:hAnsi="Cambria Math" w:cs="Times New Roman"/>
              <w:sz w:val="24"/>
              <w:szCs w:val="24"/>
            </w:rPr>
            <m:t xml:space="preserve">=0.004 </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3.18 </w:t>
      </w:r>
      <w:r w:rsidRPr="00166A59">
        <w:rPr>
          <w:rFonts w:ascii="Times New Roman" w:eastAsiaTheme="minorEastAsia" w:hAnsi="Times New Roman" w:cs="Times New Roman"/>
          <w:sz w:val="24"/>
          <w:szCs w:val="24"/>
        </w:rPr>
        <w:t xml:space="preserve">.to get the </w:t>
      </w:r>
      <w:proofErr w:type="spellStart"/>
      <w:r w:rsidRPr="00166A59">
        <w:rPr>
          <w:rFonts w:ascii="Times New Roman" w:eastAsiaTheme="minorEastAsia" w:hAnsi="Times New Roman" w:cs="Times New Roman"/>
          <w:sz w:val="24"/>
          <w:szCs w:val="24"/>
        </w:rPr>
        <w:t>infitration</w:t>
      </w:r>
      <w:proofErr w:type="spellEnd"/>
      <w:r w:rsidRPr="00166A59">
        <w:rPr>
          <w:rFonts w:ascii="Times New Roman" w:eastAsiaTheme="minorEastAsia" w:hAnsi="Times New Roman" w:cs="Times New Roman"/>
          <w:sz w:val="24"/>
          <w:szCs w:val="24"/>
        </w:rPr>
        <w:t xml:space="preserve"> sensible heat </w:t>
      </w:r>
      <w:proofErr w:type="gramStart"/>
      <w:r w:rsidRPr="00166A59">
        <w:rPr>
          <w:rFonts w:ascii="Times New Roman" w:eastAsiaTheme="minorEastAsia" w:hAnsi="Times New Roman" w:cs="Times New Roman"/>
          <w:sz w:val="24"/>
          <w:szCs w:val="24"/>
        </w:rPr>
        <w:t>gain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oMath>
      <w:r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we have;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 infiltration sensible load becomes;</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=0.004×1.005×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=0.041KW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Also,</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From the psychrometric chart, at state point 1 and 2,</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i </m:t>
            </m:r>
          </m:sub>
        </m:sSub>
      </m:oMath>
      <w:r w:rsidRPr="00166A59">
        <w:rPr>
          <w:rFonts w:ascii="Times New Roman" w:eastAsiaTheme="minorEastAsia" w:hAnsi="Times New Roman" w:cs="Times New Roman"/>
          <w:sz w:val="24"/>
          <w:szCs w:val="24"/>
        </w:rPr>
        <w:t xml:space="preserve"> = 0.0147    kg/kg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proofErr w:type="gramStart"/>
      <w:r w:rsidRPr="00166A59">
        <w:rPr>
          <w:rFonts w:ascii="Times New Roman" w:eastAsiaTheme="minorEastAsia" w:hAnsi="Times New Roman" w:cs="Times New Roman"/>
          <w:sz w:val="24"/>
          <w:szCs w:val="24"/>
        </w:rPr>
        <w:t>=  0</w:t>
      </w:r>
      <w:proofErr w:type="gramEnd"/>
      <w:r w:rsidRPr="00166A59">
        <w:rPr>
          <w:rFonts w:ascii="Times New Roman" w:eastAsiaTheme="minorEastAsia" w:hAnsi="Times New Roman" w:cs="Times New Roman"/>
          <w:sz w:val="24"/>
          <w:szCs w:val="24"/>
        </w:rPr>
        <w:t xml:space="preserve">.00765kg/kg </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Therefore,</w:t>
      </w:r>
      <w:r w:rsidR="00BD7F5F">
        <w:rPr>
          <w:rFonts w:ascii="Times New Roman" w:eastAsiaTheme="minorEastAsia" w:hAnsi="Times New Roman" w:cs="Times New Roman"/>
          <w:sz w:val="24"/>
          <w:szCs w:val="24"/>
        </w:rPr>
        <w:t xml:space="preserve"> s</w:t>
      </w:r>
      <w:r>
        <w:rPr>
          <w:rFonts w:ascii="Times New Roman" w:eastAsiaTheme="minorEastAsia" w:hAnsi="Times New Roman" w:cs="Times New Roman"/>
          <w:sz w:val="24"/>
          <w:szCs w:val="24"/>
        </w:rPr>
        <w:t xml:space="preserve">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3.14 </w:t>
      </w:r>
      <w:r w:rsidRPr="00166A59">
        <w:rPr>
          <w:rFonts w:ascii="Times New Roman" w:eastAsiaTheme="minorEastAsia" w:hAnsi="Times New Roman" w:cs="Times New Roman"/>
          <w:sz w:val="24"/>
          <w:szCs w:val="24"/>
        </w:rPr>
        <w:t>to get the infiltration latent h</w:t>
      </w:r>
      <w:r>
        <w:rPr>
          <w:rFonts w:ascii="Times New Roman" w:eastAsiaTheme="minorEastAsia" w:hAnsi="Times New Roman" w:cs="Times New Roman"/>
          <w:sz w:val="24"/>
          <w:szCs w:val="24"/>
        </w:rPr>
        <w:t>eat gain</w:t>
      </w:r>
      <w:r w:rsidRPr="00166A59">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oMath>
      <w:r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Pr="00166A59">
        <w:rPr>
          <w:rFonts w:ascii="Times New Roman" w:eastAsiaTheme="minorEastAsia" w:hAnsi="Times New Roman" w:cs="Times New Roman"/>
          <w:sz w:val="24"/>
          <w:szCs w:val="24"/>
        </w:rPr>
        <w:t xml:space="preserve"> ; we have;</w:t>
      </w:r>
    </w:p>
    <w:p w:rsidR="00F70913" w:rsidRPr="00166A59" w:rsidRDefault="00887440"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=0.004×2257×</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0.0147-0.00765</m:t>
              </m:r>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=0.0071KW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Total infiltration load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hAnsi="Times New Roman" w:cs="Times New Roman"/>
            <w:sz w:val="24"/>
            <w:szCs w:val="24"/>
          </w:rPr>
          <m:t>(3.20)</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=0.041+0.0071=0.0481KW</m:t>
          </m:r>
        </m:oMath>
      </m:oMathPara>
    </w:p>
    <w:p w:rsidR="00422D7C" w:rsidRPr="007706AB" w:rsidRDefault="00422D7C"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D2796">
        <w:rPr>
          <w:rFonts w:ascii="Times New Roman" w:hAnsi="Times New Roman" w:cs="Times New Roman"/>
          <w:b/>
          <w:sz w:val="24"/>
          <w:szCs w:val="24"/>
        </w:rPr>
        <w:t>.4</w:t>
      </w:r>
      <w:r w:rsidRPr="00166A59">
        <w:rPr>
          <w:rFonts w:ascii="Times New Roman" w:hAnsi="Times New Roman" w:cs="Times New Roman"/>
          <w:b/>
          <w:sz w:val="24"/>
          <w:szCs w:val="24"/>
        </w:rPr>
        <w:t xml:space="preserve">Sizing and Material Selection of the </w:t>
      </w:r>
      <w:r>
        <w:rPr>
          <w:rFonts w:ascii="Times New Roman" w:hAnsi="Times New Roman" w:cs="Times New Roman"/>
          <w:b/>
          <w:sz w:val="24"/>
          <w:szCs w:val="24"/>
        </w:rPr>
        <w:t xml:space="preserve">proposed </w:t>
      </w:r>
      <w:r w:rsidRPr="00166A59">
        <w:rPr>
          <w:rFonts w:ascii="Times New Roman" w:hAnsi="Times New Roman" w:cs="Times New Roman"/>
          <w:b/>
          <w:sz w:val="24"/>
          <w:szCs w:val="24"/>
        </w:rPr>
        <w:t xml:space="preserve">Sub wet </w:t>
      </w:r>
      <w:r>
        <w:rPr>
          <w:rFonts w:ascii="Times New Roman" w:hAnsi="Times New Roman" w:cs="Times New Roman"/>
          <w:b/>
          <w:sz w:val="24"/>
          <w:szCs w:val="24"/>
        </w:rPr>
        <w:t xml:space="preserve">bulb evaporative Cooling </w:t>
      </w:r>
      <w:r w:rsidRPr="00166A59">
        <w:rPr>
          <w:rFonts w:ascii="Times New Roman" w:hAnsi="Times New Roman" w:cs="Times New Roman"/>
          <w:b/>
          <w:sz w:val="24"/>
          <w:szCs w:val="24"/>
        </w:rPr>
        <w:t>System</w:t>
      </w:r>
    </w:p>
    <w:p w:rsidR="00422D7C" w:rsidRDefault="00422D7C" w:rsidP="007479A2">
      <w:pPr>
        <w:spacing w:after="0" w:line="360" w:lineRule="auto"/>
        <w:jc w:val="both"/>
        <w:rPr>
          <w:rFonts w:ascii="Times New Roman" w:eastAsiaTheme="minorEastAsia" w:hAnsi="Times New Roman" w:cs="Times New Roman"/>
          <w:b/>
          <w:sz w:val="24"/>
          <w:szCs w:val="24"/>
        </w:rPr>
      </w:pPr>
      <w:r w:rsidRPr="00166A59">
        <w:rPr>
          <w:rFonts w:ascii="Times New Roman" w:hAnsi="Times New Roman" w:cs="Times New Roman"/>
          <w:sz w:val="24"/>
          <w:szCs w:val="24"/>
        </w:rPr>
        <w:t>It is particularly critical to identify the correct size of residential cooling equipment since it is the key to achieve comfortable interior conditions and saving on initial and operating costs</w:t>
      </w:r>
      <w:r>
        <w:rPr>
          <w:rFonts w:ascii="Times New Roman" w:hAnsi="Times New Roman" w:cs="Times New Roman"/>
          <w:sz w:val="24"/>
          <w:szCs w:val="24"/>
        </w:rPr>
        <w:t xml:space="preserve">. The design of the system was painstakingly done from the first principle </w:t>
      </w:r>
      <w:r w:rsidR="00C40EE4">
        <w:rPr>
          <w:rFonts w:ascii="Times New Roman" w:hAnsi="Times New Roman" w:cs="Times New Roman"/>
          <w:sz w:val="24"/>
          <w:szCs w:val="24"/>
        </w:rPr>
        <w:t>in order to satisfy the cooling load value of the space.</w:t>
      </w:r>
    </w:p>
    <w:p w:rsidR="00156F89" w:rsidRPr="007D2796" w:rsidRDefault="00156F89" w:rsidP="007479A2">
      <w:pPr>
        <w:pStyle w:val="ListParagraph"/>
        <w:numPr>
          <w:ilvl w:val="0"/>
          <w:numId w:val="45"/>
        </w:numPr>
        <w:spacing w:after="0" w:line="360" w:lineRule="auto"/>
        <w:ind w:left="450"/>
        <w:jc w:val="both"/>
        <w:rPr>
          <w:rFonts w:ascii="Times New Roman" w:eastAsiaTheme="minorEastAsia" w:hAnsi="Times New Roman" w:cs="Times New Roman"/>
          <w:b/>
          <w:sz w:val="24"/>
          <w:szCs w:val="24"/>
        </w:rPr>
      </w:pPr>
      <w:r w:rsidRPr="007D2796">
        <w:rPr>
          <w:rFonts w:ascii="Times New Roman" w:eastAsiaTheme="minorEastAsia" w:hAnsi="Times New Roman" w:cs="Times New Roman"/>
          <w:b/>
          <w:sz w:val="24"/>
          <w:szCs w:val="24"/>
        </w:rPr>
        <w:t>RESULTS AND DISCUSSIONS</w:t>
      </w:r>
    </w:p>
    <w:p w:rsidR="005D3B31" w:rsidRPr="005D3B31" w:rsidRDefault="005D3B31"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of the cooling load estimates of the </w:t>
      </w:r>
      <w:proofErr w:type="gramStart"/>
      <w:r>
        <w:rPr>
          <w:rFonts w:ascii="Times New Roman" w:eastAsiaTheme="minorEastAsia" w:hAnsi="Times New Roman" w:cs="Times New Roman"/>
          <w:sz w:val="24"/>
          <w:szCs w:val="24"/>
        </w:rPr>
        <w:t>space  is</w:t>
      </w:r>
      <w:proofErr w:type="gramEnd"/>
      <w:r>
        <w:rPr>
          <w:rFonts w:ascii="Times New Roman" w:eastAsiaTheme="minorEastAsia" w:hAnsi="Times New Roman" w:cs="Times New Roman"/>
          <w:sz w:val="24"/>
          <w:szCs w:val="24"/>
        </w:rPr>
        <w:t xml:space="preserve"> presented on Table</w:t>
      </w:r>
      <w:r w:rsidR="00A87A5F">
        <w:rPr>
          <w:rFonts w:ascii="Times New Roman" w:eastAsiaTheme="minorEastAsia" w:hAnsi="Times New Roman" w:cs="Times New Roman"/>
          <w:sz w:val="24"/>
          <w:szCs w:val="24"/>
        </w:rPr>
        <w:t xml:space="preserve"> 2,w</w:t>
      </w:r>
      <w:r w:rsidR="00BE2B3F">
        <w:rPr>
          <w:rFonts w:ascii="Times New Roman" w:eastAsiaTheme="minorEastAsia" w:hAnsi="Times New Roman" w:cs="Times New Roman"/>
          <w:sz w:val="24"/>
          <w:szCs w:val="24"/>
        </w:rPr>
        <w:t>hile the corresponding design / sizing data of</w:t>
      </w:r>
      <w:r w:rsidR="00422D7C">
        <w:rPr>
          <w:rFonts w:ascii="Times New Roman" w:eastAsiaTheme="minorEastAsia" w:hAnsi="Times New Roman" w:cs="Times New Roman"/>
          <w:sz w:val="24"/>
          <w:szCs w:val="24"/>
        </w:rPr>
        <w:t xml:space="preserve"> the proposed cooler is presented in Table</w:t>
      </w:r>
      <w:r w:rsidR="00A87A5F">
        <w:rPr>
          <w:rFonts w:ascii="Times New Roman" w:eastAsiaTheme="minorEastAsia" w:hAnsi="Times New Roman" w:cs="Times New Roman"/>
          <w:sz w:val="24"/>
          <w:szCs w:val="24"/>
        </w:rPr>
        <w:t xml:space="preserve"> 3.</w:t>
      </w:r>
    </w:p>
    <w:p w:rsidR="00F70913" w:rsidRPr="001B6B6D" w:rsidRDefault="00A87A5F" w:rsidP="007479A2">
      <w:pPr>
        <w:pStyle w:val="NormalWeb"/>
        <w:shd w:val="clear" w:color="auto" w:fill="FFFFFF"/>
        <w:spacing w:before="0" w:beforeAutospacing="0" w:after="0" w:afterAutospacing="0" w:line="360" w:lineRule="auto"/>
        <w:jc w:val="both"/>
        <w:textAlignment w:val="baseline"/>
        <w:rPr>
          <w:bCs/>
          <w:bdr w:val="none" w:sz="0" w:space="0" w:color="auto" w:frame="1"/>
        </w:rPr>
      </w:pPr>
      <w:r>
        <w:rPr>
          <w:rStyle w:val="Strong"/>
          <w:bdr w:val="none" w:sz="0" w:space="0" w:color="auto" w:frame="1"/>
        </w:rPr>
        <w:t>Table 2</w:t>
      </w:r>
      <w:r w:rsidR="001B6B6D" w:rsidRPr="00166A59">
        <w:rPr>
          <w:rStyle w:val="Strong"/>
          <w:bdr w:val="none" w:sz="0" w:space="0" w:color="auto" w:frame="1"/>
        </w:rPr>
        <w:t>: Summary of cooling load calculated values for the office room</w:t>
      </w:r>
    </w:p>
    <w:tbl>
      <w:tblPr>
        <w:tblStyle w:val="TableGrid"/>
        <w:tblW w:w="0" w:type="auto"/>
        <w:tblLook w:val="04A0" w:firstRow="1" w:lastRow="0" w:firstColumn="1" w:lastColumn="0" w:noHBand="0" w:noVBand="1"/>
      </w:tblPr>
      <w:tblGrid>
        <w:gridCol w:w="675"/>
        <w:gridCol w:w="2215"/>
        <w:gridCol w:w="1463"/>
        <w:gridCol w:w="1317"/>
        <w:gridCol w:w="1440"/>
        <w:gridCol w:w="1350"/>
      </w:tblGrid>
      <w:tr w:rsidR="00F70913" w:rsidRPr="00C40EE4" w:rsidTr="00F70913">
        <w:trPr>
          <w:trHeight w:val="655"/>
        </w:trPr>
        <w:tc>
          <w:tcPr>
            <w:tcW w:w="675" w:type="dxa"/>
          </w:tcPr>
          <w:p w:rsidR="00F70913" w:rsidRPr="00C40EE4" w:rsidRDefault="00F70913" w:rsidP="007479A2">
            <w:pPr>
              <w:spacing w:line="360" w:lineRule="auto"/>
            </w:pPr>
            <w:r w:rsidRPr="00C40EE4">
              <w:t>S/N</w:t>
            </w:r>
          </w:p>
        </w:tc>
        <w:tc>
          <w:tcPr>
            <w:tcW w:w="2215" w:type="dxa"/>
          </w:tcPr>
          <w:p w:rsidR="00F70913" w:rsidRPr="00C40EE4" w:rsidRDefault="00F70913" w:rsidP="007479A2">
            <w:pPr>
              <w:spacing w:line="360" w:lineRule="auto"/>
            </w:pPr>
            <w:r w:rsidRPr="00C40EE4">
              <w:t>Classification</w:t>
            </w:r>
          </w:p>
        </w:tc>
        <w:tc>
          <w:tcPr>
            <w:tcW w:w="1463" w:type="dxa"/>
          </w:tcPr>
          <w:p w:rsidR="00F70913" w:rsidRPr="00C40EE4" w:rsidRDefault="00F70913" w:rsidP="007479A2">
            <w:pPr>
              <w:spacing w:line="360" w:lineRule="auto"/>
            </w:pPr>
            <w:r w:rsidRPr="00C40EE4">
              <w:t>Sources</w:t>
            </w:r>
          </w:p>
        </w:tc>
        <w:tc>
          <w:tcPr>
            <w:tcW w:w="1317" w:type="dxa"/>
          </w:tcPr>
          <w:p w:rsidR="00F70913" w:rsidRPr="00C40EE4" w:rsidRDefault="00F70913" w:rsidP="007479A2">
            <w:pPr>
              <w:spacing w:line="360" w:lineRule="auto"/>
            </w:pPr>
            <w:r w:rsidRPr="00C40EE4">
              <w:t>Sensible (KW)</w:t>
            </w:r>
          </w:p>
        </w:tc>
        <w:tc>
          <w:tcPr>
            <w:tcW w:w="1440" w:type="dxa"/>
          </w:tcPr>
          <w:p w:rsidR="00F70913" w:rsidRPr="00C40EE4" w:rsidRDefault="00F70913" w:rsidP="007479A2">
            <w:pPr>
              <w:spacing w:line="360" w:lineRule="auto"/>
            </w:pPr>
            <w:r w:rsidRPr="00C40EE4">
              <w:t>Latent (KW)</w:t>
            </w:r>
          </w:p>
        </w:tc>
        <w:tc>
          <w:tcPr>
            <w:tcW w:w="1350" w:type="dxa"/>
          </w:tcPr>
          <w:p w:rsidR="00F70913" w:rsidRPr="00C40EE4" w:rsidRDefault="00F70913" w:rsidP="007479A2">
            <w:pPr>
              <w:spacing w:line="360" w:lineRule="auto"/>
            </w:pPr>
            <w:r w:rsidRPr="00C40EE4">
              <w:t>Total (KW)</w:t>
            </w:r>
          </w:p>
        </w:tc>
      </w:tr>
      <w:tr w:rsidR="00F70913" w:rsidRPr="00C40EE4" w:rsidTr="00F70913">
        <w:trPr>
          <w:trHeight w:val="332"/>
        </w:trPr>
        <w:tc>
          <w:tcPr>
            <w:tcW w:w="675" w:type="dxa"/>
          </w:tcPr>
          <w:p w:rsidR="00F70913" w:rsidRPr="00C40EE4" w:rsidRDefault="00F70913" w:rsidP="007479A2">
            <w:pPr>
              <w:spacing w:line="360" w:lineRule="auto"/>
            </w:pPr>
            <w:r w:rsidRPr="00C40EE4">
              <w:t>1</w:t>
            </w:r>
          </w:p>
        </w:tc>
        <w:tc>
          <w:tcPr>
            <w:tcW w:w="2215" w:type="dxa"/>
          </w:tcPr>
          <w:p w:rsidR="00F70913" w:rsidRPr="00C40EE4" w:rsidRDefault="00F70913" w:rsidP="007479A2">
            <w:pPr>
              <w:spacing w:line="360" w:lineRule="auto"/>
            </w:pPr>
            <w:r w:rsidRPr="00C40EE4">
              <w:t>Transmission heat gains</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32"/>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Walls</w:t>
            </w:r>
          </w:p>
        </w:tc>
        <w:tc>
          <w:tcPr>
            <w:tcW w:w="1317" w:type="dxa"/>
          </w:tcPr>
          <w:p w:rsidR="00F70913" w:rsidRPr="00C40EE4" w:rsidRDefault="00F70913" w:rsidP="007479A2">
            <w:pPr>
              <w:spacing w:line="360" w:lineRule="auto"/>
            </w:pPr>
            <w:r w:rsidRPr="00C40EE4">
              <w:t>0.162</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0.162</w:t>
            </w:r>
          </w:p>
        </w:tc>
      </w:tr>
      <w:tr w:rsidR="00F70913" w:rsidRPr="00C40EE4" w:rsidTr="00F70913">
        <w:trPr>
          <w:trHeight w:val="323"/>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Roof</w:t>
            </w:r>
          </w:p>
        </w:tc>
        <w:tc>
          <w:tcPr>
            <w:tcW w:w="1317" w:type="dxa"/>
          </w:tcPr>
          <w:p w:rsidR="00F70913" w:rsidRPr="00C40EE4" w:rsidRDefault="00F70913" w:rsidP="007479A2">
            <w:pPr>
              <w:spacing w:line="360" w:lineRule="auto"/>
            </w:pPr>
            <w:r w:rsidRPr="00C40EE4">
              <w:t>0.048</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0.048</w:t>
            </w:r>
          </w:p>
        </w:tc>
      </w:tr>
      <w:tr w:rsidR="00F70913" w:rsidRPr="00C40EE4" w:rsidTr="00F70913">
        <w:trPr>
          <w:trHeight w:val="332"/>
        </w:trPr>
        <w:tc>
          <w:tcPr>
            <w:tcW w:w="675" w:type="dxa"/>
          </w:tcPr>
          <w:p w:rsidR="00F70913" w:rsidRPr="00C40EE4" w:rsidRDefault="00F70913" w:rsidP="007479A2">
            <w:pPr>
              <w:spacing w:line="360" w:lineRule="auto"/>
            </w:pPr>
            <w:r w:rsidRPr="00C40EE4">
              <w:t>Iii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Floor</w:t>
            </w:r>
          </w:p>
        </w:tc>
        <w:tc>
          <w:tcPr>
            <w:tcW w:w="1317" w:type="dxa"/>
          </w:tcPr>
          <w:p w:rsidR="00F70913" w:rsidRPr="00C40EE4" w:rsidRDefault="00F70913" w:rsidP="007479A2">
            <w:pPr>
              <w:spacing w:line="360" w:lineRule="auto"/>
            </w:pPr>
            <w:r w:rsidRPr="00C40EE4">
              <w:t>Nil</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w:t>
            </w:r>
          </w:p>
        </w:tc>
      </w:tr>
      <w:tr w:rsidR="00F70913" w:rsidRPr="00C40EE4" w:rsidTr="00F70913">
        <w:trPr>
          <w:trHeight w:val="323"/>
        </w:trPr>
        <w:tc>
          <w:tcPr>
            <w:tcW w:w="675" w:type="dxa"/>
          </w:tcPr>
          <w:p w:rsidR="00F70913" w:rsidRPr="00C40EE4" w:rsidRDefault="00F70913" w:rsidP="007479A2">
            <w:pPr>
              <w:spacing w:line="360" w:lineRule="auto"/>
            </w:pPr>
            <w:r w:rsidRPr="00C40EE4">
              <w:t>Iv</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Glazing</w:t>
            </w:r>
          </w:p>
        </w:tc>
        <w:tc>
          <w:tcPr>
            <w:tcW w:w="1317" w:type="dxa"/>
          </w:tcPr>
          <w:p w:rsidR="00F70913" w:rsidRPr="00C40EE4" w:rsidRDefault="00F70913" w:rsidP="007479A2">
            <w:pPr>
              <w:spacing w:line="360" w:lineRule="auto"/>
            </w:pPr>
            <w:r w:rsidRPr="00C40EE4">
              <w:t>0.5</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0.5</w:t>
            </w:r>
          </w:p>
        </w:tc>
      </w:tr>
      <w:tr w:rsidR="00F70913" w:rsidRPr="00C40EE4" w:rsidTr="00F70913">
        <w:trPr>
          <w:trHeight w:val="332"/>
        </w:trPr>
        <w:tc>
          <w:tcPr>
            <w:tcW w:w="675" w:type="dxa"/>
          </w:tcPr>
          <w:p w:rsidR="00F70913" w:rsidRPr="00C40EE4" w:rsidRDefault="00F70913" w:rsidP="007479A2">
            <w:pPr>
              <w:spacing w:line="360" w:lineRule="auto"/>
            </w:pPr>
            <w:r w:rsidRPr="00C40EE4">
              <w:t>2</w:t>
            </w:r>
          </w:p>
        </w:tc>
        <w:tc>
          <w:tcPr>
            <w:tcW w:w="2215" w:type="dxa"/>
          </w:tcPr>
          <w:p w:rsidR="00F70913" w:rsidRPr="00C40EE4" w:rsidRDefault="00F70913" w:rsidP="007479A2">
            <w:pPr>
              <w:spacing w:line="360" w:lineRule="auto"/>
            </w:pPr>
            <w:r w:rsidRPr="00C40EE4">
              <w:t>Internal Heat gains</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23"/>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Occupancy</w:t>
            </w:r>
          </w:p>
        </w:tc>
        <w:tc>
          <w:tcPr>
            <w:tcW w:w="1317" w:type="dxa"/>
          </w:tcPr>
          <w:p w:rsidR="00F70913" w:rsidRPr="00C40EE4" w:rsidRDefault="00F70913" w:rsidP="007479A2">
            <w:pPr>
              <w:spacing w:line="360" w:lineRule="auto"/>
            </w:pPr>
            <w:r w:rsidRPr="00C40EE4">
              <w:t>0.067</w:t>
            </w:r>
          </w:p>
        </w:tc>
        <w:tc>
          <w:tcPr>
            <w:tcW w:w="1440" w:type="dxa"/>
          </w:tcPr>
          <w:p w:rsidR="00F70913" w:rsidRPr="00C40EE4" w:rsidRDefault="00F70913" w:rsidP="007479A2">
            <w:pPr>
              <w:spacing w:line="360" w:lineRule="auto"/>
            </w:pPr>
            <w:r w:rsidRPr="00C40EE4">
              <w:t>0.056</w:t>
            </w:r>
          </w:p>
        </w:tc>
        <w:tc>
          <w:tcPr>
            <w:tcW w:w="1350" w:type="dxa"/>
          </w:tcPr>
          <w:p w:rsidR="00F70913" w:rsidRPr="00C40EE4" w:rsidRDefault="00F70913" w:rsidP="007479A2">
            <w:pPr>
              <w:spacing w:line="360" w:lineRule="auto"/>
            </w:pPr>
            <w:r w:rsidRPr="00C40EE4">
              <w:t>0.123</w:t>
            </w:r>
          </w:p>
        </w:tc>
      </w:tr>
      <w:tr w:rsidR="00F70913" w:rsidRPr="00C40EE4" w:rsidTr="00F70913">
        <w:trPr>
          <w:trHeight w:val="332"/>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Lighting</w:t>
            </w:r>
          </w:p>
        </w:tc>
        <w:tc>
          <w:tcPr>
            <w:tcW w:w="1317" w:type="dxa"/>
          </w:tcPr>
          <w:p w:rsidR="00F70913" w:rsidRPr="00C40EE4" w:rsidRDefault="00F70913" w:rsidP="007479A2">
            <w:pPr>
              <w:spacing w:line="360" w:lineRule="auto"/>
            </w:pPr>
            <w:r w:rsidRPr="00C40EE4">
              <w:t>0.005</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0.005</w:t>
            </w:r>
          </w:p>
        </w:tc>
      </w:tr>
      <w:tr w:rsidR="00F70913" w:rsidRPr="00C40EE4" w:rsidTr="00F70913">
        <w:trPr>
          <w:trHeight w:val="323"/>
        </w:trPr>
        <w:tc>
          <w:tcPr>
            <w:tcW w:w="675" w:type="dxa"/>
          </w:tcPr>
          <w:p w:rsidR="00F70913" w:rsidRPr="00C40EE4" w:rsidRDefault="00F70913" w:rsidP="007479A2">
            <w:pPr>
              <w:spacing w:line="360" w:lineRule="auto"/>
            </w:pPr>
            <w:r w:rsidRPr="00C40EE4">
              <w:t>Iii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Equipment</w:t>
            </w:r>
          </w:p>
        </w:tc>
        <w:tc>
          <w:tcPr>
            <w:tcW w:w="1317" w:type="dxa"/>
          </w:tcPr>
          <w:p w:rsidR="00F70913" w:rsidRPr="00C40EE4" w:rsidRDefault="00F70913" w:rsidP="007479A2">
            <w:pPr>
              <w:spacing w:line="360" w:lineRule="auto"/>
            </w:pPr>
            <w:r w:rsidRPr="00C40EE4">
              <w:t>0.003</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0.003</w:t>
            </w:r>
          </w:p>
        </w:tc>
      </w:tr>
      <w:tr w:rsidR="00F70913" w:rsidRPr="00C40EE4" w:rsidTr="00F70913">
        <w:trPr>
          <w:trHeight w:val="332"/>
        </w:trPr>
        <w:tc>
          <w:tcPr>
            <w:tcW w:w="675" w:type="dxa"/>
          </w:tcPr>
          <w:p w:rsidR="00F70913" w:rsidRPr="00C40EE4" w:rsidRDefault="00F70913" w:rsidP="007479A2">
            <w:pPr>
              <w:spacing w:line="360" w:lineRule="auto"/>
            </w:pPr>
            <w:r w:rsidRPr="00C40EE4">
              <w:t>3</w:t>
            </w:r>
          </w:p>
        </w:tc>
        <w:tc>
          <w:tcPr>
            <w:tcW w:w="2215" w:type="dxa"/>
          </w:tcPr>
          <w:p w:rsidR="00F70913" w:rsidRPr="00C40EE4" w:rsidRDefault="00F70913" w:rsidP="007479A2">
            <w:pPr>
              <w:spacing w:line="360" w:lineRule="auto"/>
            </w:pPr>
            <w:r w:rsidRPr="00C40EE4">
              <w:t>Outside air load</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23"/>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Ventilation</w:t>
            </w:r>
          </w:p>
        </w:tc>
        <w:tc>
          <w:tcPr>
            <w:tcW w:w="1317" w:type="dxa"/>
          </w:tcPr>
          <w:p w:rsidR="00F70913" w:rsidRPr="00C40EE4" w:rsidRDefault="00F70913" w:rsidP="007479A2">
            <w:pPr>
              <w:spacing w:line="360" w:lineRule="auto"/>
            </w:pPr>
            <w:r w:rsidRPr="00C40EE4">
              <w:t>Nil</w:t>
            </w:r>
          </w:p>
        </w:tc>
        <w:tc>
          <w:tcPr>
            <w:tcW w:w="1440" w:type="dxa"/>
          </w:tcPr>
          <w:p w:rsidR="00F70913" w:rsidRPr="00C40EE4" w:rsidRDefault="00F70913" w:rsidP="007479A2">
            <w:pPr>
              <w:spacing w:line="360" w:lineRule="auto"/>
            </w:pPr>
            <w:r w:rsidRPr="00C40EE4">
              <w:t>Nil</w:t>
            </w:r>
          </w:p>
        </w:tc>
        <w:tc>
          <w:tcPr>
            <w:tcW w:w="1350" w:type="dxa"/>
          </w:tcPr>
          <w:p w:rsidR="00F70913" w:rsidRPr="00C40EE4" w:rsidRDefault="00F70913" w:rsidP="007479A2">
            <w:pPr>
              <w:spacing w:line="360" w:lineRule="auto"/>
            </w:pPr>
            <w:r w:rsidRPr="00C40EE4">
              <w:t>0</w:t>
            </w:r>
          </w:p>
        </w:tc>
      </w:tr>
      <w:tr w:rsidR="00F70913" w:rsidRPr="00C40EE4" w:rsidTr="00F70913">
        <w:trPr>
          <w:trHeight w:val="332"/>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Infiltration</w:t>
            </w:r>
          </w:p>
        </w:tc>
        <w:tc>
          <w:tcPr>
            <w:tcW w:w="1317" w:type="dxa"/>
          </w:tcPr>
          <w:p w:rsidR="00F70913" w:rsidRPr="00C40EE4" w:rsidRDefault="00F70913" w:rsidP="007479A2">
            <w:pPr>
              <w:spacing w:line="360" w:lineRule="auto"/>
            </w:pPr>
            <w:r w:rsidRPr="00C40EE4">
              <w:t>0.041</w:t>
            </w:r>
          </w:p>
        </w:tc>
        <w:tc>
          <w:tcPr>
            <w:tcW w:w="1440" w:type="dxa"/>
          </w:tcPr>
          <w:p w:rsidR="00F70913" w:rsidRPr="00C40EE4" w:rsidRDefault="00F70913" w:rsidP="007479A2">
            <w:pPr>
              <w:spacing w:line="360" w:lineRule="auto"/>
            </w:pPr>
            <w:r w:rsidRPr="00C40EE4">
              <w:t>0.0071</w:t>
            </w:r>
          </w:p>
        </w:tc>
        <w:tc>
          <w:tcPr>
            <w:tcW w:w="1350" w:type="dxa"/>
          </w:tcPr>
          <w:p w:rsidR="00F70913" w:rsidRPr="00C40EE4" w:rsidRDefault="00F70913" w:rsidP="007479A2">
            <w:pPr>
              <w:spacing w:line="360" w:lineRule="auto"/>
            </w:pPr>
            <w:r w:rsidRPr="00C40EE4">
              <w:t>0.0481</w:t>
            </w:r>
          </w:p>
        </w:tc>
      </w:tr>
      <w:tr w:rsidR="00F70913" w:rsidRPr="00C40EE4" w:rsidTr="00F70913">
        <w:trPr>
          <w:trHeight w:val="332"/>
        </w:trPr>
        <w:tc>
          <w:tcPr>
            <w:tcW w:w="675" w:type="dxa"/>
          </w:tcPr>
          <w:p w:rsidR="00F70913" w:rsidRPr="00C40EE4" w:rsidRDefault="00F70913" w:rsidP="007479A2">
            <w:pPr>
              <w:spacing w:line="360" w:lineRule="auto"/>
            </w:pPr>
          </w:p>
        </w:tc>
        <w:tc>
          <w:tcPr>
            <w:tcW w:w="2215" w:type="dxa"/>
          </w:tcPr>
          <w:p w:rsidR="00F70913" w:rsidRPr="00C40EE4" w:rsidRDefault="00F70913" w:rsidP="007479A2">
            <w:pPr>
              <w:spacing w:line="360" w:lineRule="auto"/>
              <w:rPr>
                <w:b/>
              </w:rPr>
            </w:pPr>
            <w:r w:rsidRPr="00C40EE4">
              <w:rPr>
                <w:b/>
              </w:rPr>
              <w:t>Total</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r w:rsidRPr="00C40EE4">
              <w:t>0.785KW</w:t>
            </w:r>
          </w:p>
        </w:tc>
        <w:tc>
          <w:tcPr>
            <w:tcW w:w="1440" w:type="dxa"/>
          </w:tcPr>
          <w:p w:rsidR="00F70913" w:rsidRPr="00C40EE4" w:rsidRDefault="00F70913" w:rsidP="007479A2">
            <w:pPr>
              <w:spacing w:line="360" w:lineRule="auto"/>
            </w:pPr>
            <w:r w:rsidRPr="00C40EE4">
              <w:t>0.0631KW</w:t>
            </w:r>
          </w:p>
        </w:tc>
        <w:tc>
          <w:tcPr>
            <w:tcW w:w="1350" w:type="dxa"/>
          </w:tcPr>
          <w:p w:rsidR="00F70913" w:rsidRPr="00C40EE4" w:rsidRDefault="00F70913" w:rsidP="007479A2">
            <w:pPr>
              <w:spacing w:line="360" w:lineRule="auto"/>
            </w:pPr>
            <w:r w:rsidRPr="00C40EE4">
              <w:t>0.889KW</w:t>
            </w:r>
          </w:p>
        </w:tc>
      </w:tr>
    </w:tbl>
    <w:p w:rsidR="00F70913" w:rsidRPr="00166A59" w:rsidRDefault="00F70913" w:rsidP="007479A2">
      <w:pPr>
        <w:pStyle w:val="NormalWeb"/>
        <w:shd w:val="clear" w:color="auto" w:fill="FFFFFF"/>
        <w:spacing w:before="0" w:beforeAutospacing="0" w:after="0" w:afterAutospacing="0" w:line="360" w:lineRule="auto"/>
        <w:jc w:val="both"/>
        <w:textAlignment w:val="baseline"/>
        <w:rPr>
          <w:rStyle w:val="Strong"/>
          <w:bdr w:val="none" w:sz="0" w:space="0" w:color="auto" w:frame="1"/>
        </w:rPr>
      </w:pPr>
    </w:p>
    <w:p w:rsidR="00F70913" w:rsidRPr="005D3B31" w:rsidRDefault="00BE2B3F" w:rsidP="007479A2">
      <w:pPr>
        <w:pStyle w:val="NormalWeb"/>
        <w:shd w:val="clear" w:color="auto" w:fill="FFFFFF"/>
        <w:spacing w:before="0" w:beforeAutospacing="0" w:after="0" w:afterAutospacing="0" w:line="360" w:lineRule="auto"/>
        <w:jc w:val="both"/>
        <w:textAlignment w:val="baseline"/>
        <w:rPr>
          <w:b/>
        </w:rPr>
      </w:pPr>
      <w:r>
        <w:rPr>
          <w:rStyle w:val="Strong"/>
          <w:b w:val="0"/>
          <w:bdr w:val="none" w:sz="0" w:space="0" w:color="auto" w:frame="1"/>
        </w:rPr>
        <w:t xml:space="preserve">Considering </w:t>
      </w:r>
      <w:proofErr w:type="spellStart"/>
      <w:r>
        <w:rPr>
          <w:rStyle w:val="Strong"/>
          <w:b w:val="0"/>
          <w:bdr w:val="none" w:sz="0" w:space="0" w:color="auto" w:frame="1"/>
        </w:rPr>
        <w:t>a</w:t>
      </w:r>
      <w:r w:rsidR="00F70913" w:rsidRPr="005D3B31">
        <w:rPr>
          <w:rStyle w:val="Strong"/>
          <w:b w:val="0"/>
          <w:bdr w:val="none" w:sz="0" w:space="0" w:color="auto" w:frame="1"/>
        </w:rPr>
        <w:t>Safety</w:t>
      </w:r>
      <w:proofErr w:type="spellEnd"/>
      <w:r w:rsidR="00F70913" w:rsidRPr="005D3B31">
        <w:rPr>
          <w:rStyle w:val="Strong"/>
          <w:b w:val="0"/>
          <w:bdr w:val="none" w:sz="0" w:space="0" w:color="auto" w:frame="1"/>
        </w:rPr>
        <w:t xml:space="preserve"> factor</w:t>
      </w:r>
      <w:r w:rsidR="005D3B31" w:rsidRPr="005D3B31">
        <w:rPr>
          <w:rStyle w:val="Strong"/>
          <w:b w:val="0"/>
          <w:bdr w:val="none" w:sz="0" w:space="0" w:color="auto" w:frame="1"/>
        </w:rPr>
        <w:t xml:space="preserve"> at 10</w:t>
      </w:r>
      <w:proofErr w:type="gramStart"/>
      <w:r w:rsidR="005D3B31" w:rsidRPr="005D3B31">
        <w:rPr>
          <w:rStyle w:val="Strong"/>
          <w:b w:val="0"/>
          <w:bdr w:val="none" w:sz="0" w:space="0" w:color="auto" w:frame="1"/>
        </w:rPr>
        <w:t>% ,</w:t>
      </w:r>
      <w:proofErr w:type="gramEnd"/>
      <w:r w:rsidR="005D3B31" w:rsidRPr="005D3B31">
        <w:rPr>
          <w:rStyle w:val="Strong"/>
          <w:b w:val="0"/>
          <w:bdr w:val="none" w:sz="0" w:space="0" w:color="auto" w:frame="1"/>
        </w:rPr>
        <w:t xml:space="preserve"> we have;</w:t>
      </w:r>
    </w:p>
    <w:p w:rsidR="00F70913" w:rsidRPr="00166A59" w:rsidRDefault="00F70913" w:rsidP="007479A2">
      <w:pPr>
        <w:pStyle w:val="NormalWeb"/>
        <w:shd w:val="clear" w:color="auto" w:fill="FFFFFF"/>
        <w:spacing w:before="0" w:beforeAutospacing="0" w:after="0" w:afterAutospacing="0" w:line="360" w:lineRule="auto"/>
        <w:jc w:val="both"/>
        <w:textAlignment w:val="baseline"/>
      </w:pPr>
      <m:oMathPara>
        <m:oMath>
          <m:r>
            <w:rPr>
              <w:rFonts w:ascii="Cambria Math" w:hAnsi="Cambria Math"/>
            </w:rPr>
            <m:t xml:space="preserve">Design load </m:t>
          </m:r>
          <m:d>
            <m:dPr>
              <m:ctrlPr>
                <w:rPr>
                  <w:rFonts w:ascii="Cambria Math" w:hAnsi="Cambria Math"/>
                  <w:i/>
                </w:rPr>
              </m:ctrlPr>
            </m:dPr>
            <m:e>
              <m:r>
                <w:rPr>
                  <w:rFonts w:ascii="Cambria Math" w:hAnsi="Cambria Math"/>
                </w:rPr>
                <m:t>Cooling</m:t>
              </m:r>
            </m:e>
          </m:d>
          <m:r>
            <w:rPr>
              <w:rFonts w:ascii="Cambria Math" w:hAnsi="Cambria Math"/>
            </w:rPr>
            <m:t xml:space="preserve">=Estimated load×10% safety factor              </m:t>
          </m:r>
          <m:r>
            <w:rPr>
              <w:rFonts w:ascii="Cambria Math"/>
            </w:rPr>
            <m:t>(3.21)</m:t>
          </m:r>
        </m:oMath>
      </m:oMathPara>
    </w:p>
    <w:p w:rsidR="00F70913" w:rsidRPr="00166A59" w:rsidRDefault="00F70913" w:rsidP="007479A2">
      <w:pPr>
        <w:pStyle w:val="NormalWeb"/>
        <w:shd w:val="clear" w:color="auto" w:fill="FFFFFF"/>
        <w:spacing w:before="0" w:beforeAutospacing="0" w:after="0" w:afterAutospacing="0" w:line="360" w:lineRule="auto"/>
        <w:jc w:val="both"/>
        <w:textAlignment w:val="baseline"/>
      </w:pPr>
      <m:oMathPara>
        <m:oMath>
          <m:r>
            <w:rPr>
              <w:rFonts w:ascii="Cambria Math" w:hAnsi="Cambria Math"/>
            </w:rPr>
            <m:t xml:space="preserve">Design load </m:t>
          </m:r>
          <m:d>
            <m:dPr>
              <m:ctrlPr>
                <w:rPr>
                  <w:rFonts w:ascii="Cambria Math" w:hAnsi="Cambria Math"/>
                  <w:i/>
                </w:rPr>
              </m:ctrlPr>
            </m:dPr>
            <m:e>
              <m:r>
                <w:rPr>
                  <w:rFonts w:ascii="Cambria Math" w:hAnsi="Cambria Math"/>
                </w:rPr>
                <m:t>Cooling</m:t>
              </m:r>
            </m:e>
          </m:d>
          <m:r>
            <w:rPr>
              <w:rFonts w:ascii="Cambria Math" w:hAnsi="Cambria Math"/>
            </w:rPr>
            <m:t>=0.889×1.1=0.978KW</m:t>
          </m:r>
        </m:oMath>
      </m:oMathPara>
    </w:p>
    <w:p w:rsidR="00F70913" w:rsidRPr="00166A59" w:rsidRDefault="00F70913" w:rsidP="007479A2">
      <w:pPr>
        <w:pStyle w:val="NormalWeb"/>
        <w:shd w:val="clear" w:color="auto" w:fill="FFFFFF"/>
        <w:spacing w:before="0" w:beforeAutospacing="0" w:after="0" w:afterAutospacing="0" w:line="360" w:lineRule="auto"/>
        <w:jc w:val="both"/>
        <w:textAlignment w:val="baseline"/>
      </w:pPr>
      <w:r w:rsidRPr="00166A59">
        <w:t>Converting this value to tons of refrigeration, we have;</w:t>
      </w:r>
      <m:oMath>
        <m:r>
          <w:rPr>
            <w:rFonts w:ascii="Cambria Math" w:hAnsi="Cambria Math"/>
          </w:rPr>
          <m:t xml:space="preserve">1ton=3.517KW                                       </m:t>
        </m:r>
      </m:oMath>
    </w:p>
    <w:p w:rsidR="00F70913" w:rsidRPr="00166A59" w:rsidRDefault="00F70913" w:rsidP="007479A2">
      <w:pPr>
        <w:pStyle w:val="NormalWeb"/>
        <w:shd w:val="clear" w:color="auto" w:fill="FFFFFF"/>
        <w:spacing w:before="0" w:beforeAutospacing="0" w:after="0" w:afterAutospacing="0" w:line="360" w:lineRule="auto"/>
        <w:jc w:val="both"/>
        <w:textAlignment w:val="baseline"/>
      </w:pPr>
      <w:r w:rsidRPr="00166A59">
        <w:t>Therefore;</w:t>
      </w:r>
      <w:r w:rsidR="00BE2B3F">
        <w:t xml:space="preserve"> the proposed cooling will generate </w:t>
      </w:r>
      <m:oMath>
        <m:r>
          <w:rPr>
            <w:rFonts w:ascii="Cambria Math" w:hAnsi="Cambria Math"/>
          </w:rPr>
          <m:t>0.278 tons of refrigeration</m:t>
        </m:r>
      </m:oMath>
    </w:p>
    <w:p w:rsidR="00F70913" w:rsidRPr="00166A59" w:rsidRDefault="00BE2B3F"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70913" w:rsidRPr="00166A59">
        <w:rPr>
          <w:rFonts w:ascii="Times New Roman" w:hAnsi="Times New Roman" w:cs="Times New Roman"/>
          <w:sz w:val="24"/>
          <w:szCs w:val="24"/>
        </w:rPr>
        <w:t xml:space="preserve">he estimated sensible cooling load which is room sensible heat (RSH) </w:t>
      </w:r>
      <m:oMath>
        <m:r>
          <w:rPr>
            <w:rFonts w:ascii="Cambria Math" w:hAnsi="Cambria Math" w:cs="Times New Roman"/>
            <w:sz w:val="24"/>
            <w:szCs w:val="24"/>
          </w:rPr>
          <m:t>=0.785×1.1=0.864KW</m:t>
        </m:r>
      </m:oMath>
    </w:p>
    <w:p w:rsidR="00F70913" w:rsidRPr="00C40EE4" w:rsidRDefault="00A87A5F" w:rsidP="007479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3: </w:t>
      </w:r>
      <w:r w:rsidR="00C40EE4">
        <w:rPr>
          <w:rFonts w:ascii="Times New Roman" w:hAnsi="Times New Roman" w:cs="Times New Roman"/>
          <w:b/>
          <w:sz w:val="24"/>
          <w:szCs w:val="24"/>
        </w:rPr>
        <w:t xml:space="preserve"> Design parameters</w:t>
      </w:r>
      <w:r w:rsidR="00F70913" w:rsidRPr="00166A59">
        <w:rPr>
          <w:rFonts w:ascii="Times New Roman" w:hAnsi="Times New Roman" w:cs="Times New Roman"/>
          <w:b/>
          <w:sz w:val="24"/>
          <w:szCs w:val="24"/>
        </w:rPr>
        <w:t xml:space="preserve"> of the</w:t>
      </w:r>
      <w:r w:rsidR="00C40EE4">
        <w:rPr>
          <w:rFonts w:ascii="Times New Roman" w:hAnsi="Times New Roman" w:cs="Times New Roman"/>
          <w:b/>
          <w:sz w:val="24"/>
          <w:szCs w:val="24"/>
        </w:rPr>
        <w:t xml:space="preserve"> proposed</w:t>
      </w:r>
      <w:r w:rsidR="00F70913" w:rsidRPr="00166A59">
        <w:rPr>
          <w:rFonts w:ascii="Times New Roman" w:hAnsi="Times New Roman" w:cs="Times New Roman"/>
          <w:b/>
          <w:sz w:val="24"/>
          <w:szCs w:val="24"/>
        </w:rPr>
        <w:t xml:space="preserve"> Sub wet</w:t>
      </w:r>
      <w:r w:rsidR="00C40EE4">
        <w:rPr>
          <w:rFonts w:ascii="Times New Roman" w:hAnsi="Times New Roman" w:cs="Times New Roman"/>
          <w:b/>
          <w:sz w:val="24"/>
          <w:szCs w:val="24"/>
        </w:rPr>
        <w:t xml:space="preserve"> bulb evaporative </w:t>
      </w:r>
      <w:proofErr w:type="gramStart"/>
      <w:r w:rsidR="00C40EE4">
        <w:rPr>
          <w:rFonts w:ascii="Times New Roman" w:hAnsi="Times New Roman" w:cs="Times New Roman"/>
          <w:b/>
          <w:sz w:val="24"/>
          <w:szCs w:val="24"/>
        </w:rPr>
        <w:t xml:space="preserve">Cooling </w:t>
      </w:r>
      <w:r w:rsidR="00F70913" w:rsidRPr="00166A59">
        <w:rPr>
          <w:rFonts w:ascii="Times New Roman" w:hAnsi="Times New Roman" w:cs="Times New Roman"/>
          <w:b/>
          <w:sz w:val="24"/>
          <w:szCs w:val="24"/>
        </w:rPr>
        <w:t xml:space="preserve"> System</w:t>
      </w:r>
      <w:proofErr w:type="gramEnd"/>
    </w:p>
    <w:tbl>
      <w:tblPr>
        <w:tblStyle w:val="TableGrid"/>
        <w:tblW w:w="0" w:type="auto"/>
        <w:tblLook w:val="04A0" w:firstRow="1" w:lastRow="0" w:firstColumn="1" w:lastColumn="0" w:noHBand="0" w:noVBand="1"/>
      </w:tblPr>
      <w:tblGrid>
        <w:gridCol w:w="440"/>
        <w:gridCol w:w="1894"/>
        <w:gridCol w:w="4191"/>
        <w:gridCol w:w="2430"/>
      </w:tblGrid>
      <w:tr w:rsidR="00091D7D" w:rsidTr="00091D7D">
        <w:tc>
          <w:tcPr>
            <w:tcW w:w="440" w:type="dxa"/>
          </w:tcPr>
          <w:p w:rsidR="00091D7D" w:rsidRDefault="00091D7D" w:rsidP="007479A2">
            <w:pPr>
              <w:spacing w:line="360" w:lineRule="auto"/>
            </w:pPr>
          </w:p>
        </w:tc>
        <w:tc>
          <w:tcPr>
            <w:tcW w:w="1894" w:type="dxa"/>
          </w:tcPr>
          <w:p w:rsidR="00091D7D" w:rsidRPr="00091D7D" w:rsidRDefault="00091D7D" w:rsidP="007479A2">
            <w:pPr>
              <w:spacing w:line="360" w:lineRule="auto"/>
              <w:rPr>
                <w:b/>
              </w:rPr>
            </w:pPr>
            <w:r w:rsidRPr="00091D7D">
              <w:rPr>
                <w:b/>
              </w:rPr>
              <w:t>Design Parameters</w:t>
            </w:r>
          </w:p>
        </w:tc>
        <w:tc>
          <w:tcPr>
            <w:tcW w:w="4191" w:type="dxa"/>
          </w:tcPr>
          <w:p w:rsidR="00091D7D" w:rsidRPr="00091D7D" w:rsidRDefault="00091D7D" w:rsidP="007479A2">
            <w:pPr>
              <w:spacing w:line="360" w:lineRule="auto"/>
              <w:rPr>
                <w:b/>
              </w:rPr>
            </w:pPr>
            <w:r w:rsidRPr="00091D7D">
              <w:rPr>
                <w:b/>
              </w:rPr>
              <w:t>Design Equations</w:t>
            </w:r>
          </w:p>
        </w:tc>
        <w:tc>
          <w:tcPr>
            <w:tcW w:w="2430" w:type="dxa"/>
          </w:tcPr>
          <w:p w:rsidR="00091D7D" w:rsidRPr="00091D7D" w:rsidRDefault="00091D7D" w:rsidP="007479A2">
            <w:pPr>
              <w:spacing w:line="360" w:lineRule="auto"/>
              <w:rPr>
                <w:b/>
              </w:rPr>
            </w:pPr>
            <w:r w:rsidRPr="00091D7D">
              <w:rPr>
                <w:b/>
              </w:rPr>
              <w:t>Corresponding values</w:t>
            </w:r>
          </w:p>
        </w:tc>
      </w:tr>
      <w:tr w:rsidR="00091D7D" w:rsidTr="00091D7D">
        <w:tc>
          <w:tcPr>
            <w:tcW w:w="440" w:type="dxa"/>
          </w:tcPr>
          <w:p w:rsidR="00091D7D" w:rsidRDefault="00091D7D" w:rsidP="007479A2">
            <w:pPr>
              <w:spacing w:line="360" w:lineRule="auto"/>
            </w:pPr>
            <w:r>
              <w:t>1</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 xml:space="preserve">design Room Air Temperature  </w:t>
            </w:r>
          </w:p>
        </w:tc>
        <w:tc>
          <w:tcPr>
            <w:tcW w:w="4191" w:type="dxa"/>
          </w:tcPr>
          <w:p w:rsidR="00091D7D" w:rsidRPr="00C40EE4" w:rsidRDefault="00887440" w:rsidP="007479A2">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S </m:t>
                    </m:r>
                  </m:num>
                  <m:den>
                    <m:r>
                      <w:rPr>
                        <w:rFonts w:ascii="Cambria Math" w:hAnsi="Cambria Math" w:cs="Times New Roman"/>
                        <w:sz w:val="24"/>
                        <w:szCs w:val="24"/>
                      </w:rPr>
                      <m:t>1.213×</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oMath>
            </m:oMathPara>
          </w:p>
        </w:tc>
        <w:tc>
          <w:tcPr>
            <w:tcW w:w="2430" w:type="dxa"/>
          </w:tcPr>
          <w:p w:rsidR="00091D7D" w:rsidRPr="00166A59" w:rsidRDefault="00887440" w:rsidP="007479A2">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r>
                <w:rPr>
                  <w:rFonts w:ascii="Cambria Math" w:eastAsiaTheme="minorEastAsia" w:hAnsi="Cambria Math" w:cs="Times New Roman"/>
                  <w:sz w:val="24"/>
                  <w:szCs w:val="24"/>
                </w:rPr>
                <m:t>=</m:t>
              </m:r>
              <m:r>
                <w:rPr>
                  <w:rFonts w:ascii="Cambria Math" w:hAnsi="Cambria Math" w:cs="Times New Roman"/>
                  <w:sz w:val="24"/>
                  <w:szCs w:val="24"/>
                </w:rPr>
                <m:t xml:space="preserve"> 25.98 </m:t>
              </m:r>
            </m:oMath>
            <w:r w:rsidR="00091D7D" w:rsidRPr="00166A59">
              <w:rPr>
                <w:rFonts w:ascii="Times New Roman" w:eastAsiaTheme="minorEastAsia" w:hAnsi="Times New Roman" w:cs="Times New Roman"/>
                <w:sz w:val="24"/>
                <w:szCs w:val="24"/>
                <w:vertAlign w:val="superscript"/>
              </w:rPr>
              <w:t>o</w:t>
            </w:r>
            <w:r w:rsidR="00091D7D" w:rsidRPr="00166A59">
              <w:rPr>
                <w:rFonts w:ascii="Times New Roman" w:eastAsiaTheme="minorEastAsia" w:hAnsi="Times New Roman" w:cs="Times New Roman"/>
                <w:sz w:val="24"/>
                <w:szCs w:val="24"/>
              </w:rPr>
              <w:t>C</w:t>
            </w:r>
          </w:p>
          <w:p w:rsidR="00091D7D" w:rsidRDefault="00091D7D" w:rsidP="007479A2">
            <w:pPr>
              <w:spacing w:line="360" w:lineRule="auto"/>
            </w:pPr>
          </w:p>
        </w:tc>
      </w:tr>
      <w:tr w:rsidR="00091D7D" w:rsidTr="00091D7D">
        <w:tc>
          <w:tcPr>
            <w:tcW w:w="440" w:type="dxa"/>
          </w:tcPr>
          <w:p w:rsidR="00091D7D" w:rsidRDefault="00091D7D" w:rsidP="007479A2">
            <w:pPr>
              <w:spacing w:line="360" w:lineRule="auto"/>
            </w:pPr>
            <w:r>
              <w:t>2</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Required Air Quantity</w:t>
            </w:r>
          </w:p>
        </w:tc>
        <w:tc>
          <w:tcPr>
            <w:tcW w:w="4191" w:type="dxa"/>
          </w:tcPr>
          <w:p w:rsidR="00091D7D" w:rsidRDefault="00091D7D" w:rsidP="007479A2">
            <w:pPr>
              <w:spacing w:line="360" w:lineRule="auto"/>
            </w:pPr>
            <m:oMathPara>
              <m:oMath>
                <m:r>
                  <w:rPr>
                    <w:rFonts w:ascii="Cambria Math" w:eastAsiaTheme="minorEastAsia" w:hAnsi="Cambria Math" w:cs="Times New Roman"/>
                    <w:sz w:val="24"/>
                    <w:szCs w:val="24"/>
                  </w:rPr>
                  <m:t>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RSH</m:t>
                    </m:r>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 </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r>
                          <w:rPr>
                            <w:rFonts w:ascii="Cambria Math" w:hAnsi="Cambria Math" w:cs="Times New Roman"/>
                            <w:sz w:val="24"/>
                            <w:szCs w:val="24"/>
                          </w:rPr>
                          <m:t>-T</m:t>
                        </m:r>
                      </m:e>
                      <m:sub>
                        <m:r>
                          <w:rPr>
                            <w:rFonts w:ascii="Cambria Math" w:hAnsi="Cambria Math" w:cs="Times New Roman"/>
                            <w:sz w:val="24"/>
                            <w:szCs w:val="24"/>
                          </w:rPr>
                          <m:t>P-d</m:t>
                        </m:r>
                      </m:sub>
                    </m:sSub>
                    <m:r>
                      <w:rPr>
                        <w:rFonts w:ascii="Cambria Math" w:hAnsi="Cambria Math" w:cs="Times New Roman"/>
                        <w:sz w:val="24"/>
                        <w:szCs w:val="24"/>
                      </w:rPr>
                      <m:t>)</m:t>
                    </m:r>
                  </m:den>
                </m:f>
              </m:oMath>
            </m:oMathPara>
          </w:p>
        </w:tc>
        <w:tc>
          <w:tcPr>
            <w:tcW w:w="2430" w:type="dxa"/>
          </w:tcPr>
          <w:p w:rsidR="00091D7D" w:rsidRDefault="00091D7D" w:rsidP="007479A2">
            <w:pPr>
              <w:spacing w:line="360" w:lineRule="auto"/>
            </w:pPr>
            <m:oMathPara>
              <m:oMath>
                <m:r>
                  <w:rPr>
                    <w:rFonts w:ascii="Cambria Math" w:eastAsiaTheme="minorEastAsia" w:hAnsi="Cambria Math" w:cs="Times New Roman"/>
                    <w:sz w:val="24"/>
                    <w:szCs w:val="24"/>
                  </w:rPr>
                  <m:t>0.0954</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 xml:space="preserve"> ≅0.1</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m:oMathPara>
          </w:p>
        </w:tc>
      </w:tr>
      <w:tr w:rsidR="00091D7D" w:rsidTr="00091D7D">
        <w:tc>
          <w:tcPr>
            <w:tcW w:w="440" w:type="dxa"/>
          </w:tcPr>
          <w:p w:rsidR="00091D7D" w:rsidRDefault="00091D7D" w:rsidP="007479A2">
            <w:pPr>
              <w:spacing w:line="360" w:lineRule="auto"/>
            </w:pPr>
            <w:r>
              <w:t>3</w:t>
            </w:r>
          </w:p>
        </w:tc>
        <w:tc>
          <w:tcPr>
            <w:tcW w:w="1894" w:type="dxa"/>
          </w:tcPr>
          <w:p w:rsidR="00091D7D" w:rsidRPr="00166A59" w:rsidRDefault="00091D7D" w:rsidP="007479A2">
            <w:pPr>
              <w:spacing w:line="360" w:lineRule="auto"/>
              <w:rPr>
                <w:rFonts w:ascii="Times New Roman" w:hAnsi="Times New Roman" w:cs="Times New Roman"/>
                <w:b/>
                <w:sz w:val="24"/>
                <w:szCs w:val="24"/>
              </w:rPr>
            </w:pPr>
            <w:r w:rsidRPr="00166A59">
              <w:rPr>
                <w:rFonts w:ascii="Times New Roman" w:hAnsi="Times New Roman" w:cs="Times New Roman"/>
                <w:sz w:val="24"/>
                <w:szCs w:val="24"/>
              </w:rPr>
              <w:t>Air Change per Hour (ACH)</w:t>
            </w:r>
          </w:p>
        </w:tc>
        <w:tc>
          <w:tcPr>
            <w:tcW w:w="4191" w:type="dxa"/>
          </w:tcPr>
          <w:p w:rsidR="00091D7D" w:rsidRDefault="00091D7D" w:rsidP="007479A2">
            <w:pPr>
              <w:spacing w:line="360" w:lineRule="auto"/>
              <w:rPr>
                <w:rFonts w:ascii="Calibri" w:eastAsia="Calibri" w:hAnsi="Calibri" w:cs="Times New Roman"/>
                <w:sz w:val="24"/>
                <w:szCs w:val="24"/>
              </w:rPr>
            </w:pPr>
            <m:oMathPara>
              <m:oMath>
                <m:r>
                  <w:rPr>
                    <w:rFonts w:ascii="Cambria Math" w:hAnsi="Cambria Math" w:cs="Times New Roman"/>
                    <w:sz w:val="24"/>
                    <w:szCs w:val="24"/>
                  </w:rPr>
                  <m:t>ACH=3600×</m:t>
                </m:r>
                <m:f>
                  <m:fPr>
                    <m:ctrlPr>
                      <w:rPr>
                        <w:rFonts w:ascii="Cambria Math" w:hAnsi="Cambria Math" w:cs="Times New Roman"/>
                        <w:i/>
                        <w:sz w:val="24"/>
                        <w:szCs w:val="24"/>
                      </w:rPr>
                    </m:ctrlPr>
                  </m:fPr>
                  <m:num>
                    <m:r>
                      <w:rPr>
                        <w:rFonts w:ascii="Cambria Math" w:hAnsi="Cambria Math" w:cs="Times New Roman"/>
                        <w:sz w:val="24"/>
                        <w:szCs w:val="24"/>
                      </w:rPr>
                      <m:t xml:space="preserve"> V (</m:t>
                    </m:r>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s</m:t>
                        </m:r>
                      </m:den>
                    </m:f>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sp</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m:t>
                    </m:r>
                  </m:den>
                </m:f>
              </m:oMath>
            </m:oMathPara>
          </w:p>
        </w:tc>
        <w:tc>
          <w:tcPr>
            <w:tcW w:w="2430" w:type="dxa"/>
          </w:tcPr>
          <w:p w:rsidR="00091D7D" w:rsidRDefault="00091D7D" w:rsidP="007479A2">
            <w:pPr>
              <w:spacing w:line="360" w:lineRule="auto"/>
              <w:rPr>
                <w:rFonts w:ascii="Calibri" w:eastAsia="Calibri" w:hAnsi="Calibri" w:cs="Times New Roman"/>
                <w:sz w:val="24"/>
                <w:szCs w:val="24"/>
              </w:rPr>
            </w:pPr>
            <m:oMathPara>
              <m:oMath>
                <m:r>
                  <w:rPr>
                    <w:rFonts w:ascii="Cambria Math" w:eastAsiaTheme="minorEastAsia" w:hAnsi="Cambria Math" w:cs="Times New Roman"/>
                    <w:sz w:val="24"/>
                    <w:szCs w:val="24"/>
                  </w:rPr>
                  <m:t>14  per hour</m:t>
                </m:r>
              </m:oMath>
            </m:oMathPara>
          </w:p>
        </w:tc>
      </w:tr>
      <w:tr w:rsidR="00091D7D" w:rsidTr="00091D7D">
        <w:tc>
          <w:tcPr>
            <w:tcW w:w="440" w:type="dxa"/>
          </w:tcPr>
          <w:p w:rsidR="00091D7D" w:rsidRDefault="00091D7D" w:rsidP="007479A2">
            <w:pPr>
              <w:spacing w:line="360" w:lineRule="auto"/>
            </w:pPr>
            <w:r>
              <w:t>4</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Evaporating Surface Sizing</w:t>
            </w:r>
          </w:p>
        </w:tc>
        <w:tc>
          <w:tcPr>
            <w:tcW w:w="4191" w:type="dxa"/>
          </w:tcPr>
          <w:p w:rsidR="00091D7D" w:rsidRDefault="00887440" w:rsidP="007479A2">
            <w:pPr>
              <w:spacing w:line="360" w:lineRule="auto"/>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evap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CFM</m:t>
                    </m:r>
                  </m:num>
                  <m:den>
                    <m:r>
                      <w:rPr>
                        <w:rFonts w:ascii="Cambria Math" w:hAnsi="Cambria Math" w:cs="Times New Roman"/>
                        <w:sz w:val="24"/>
                        <w:szCs w:val="24"/>
                      </w:rPr>
                      <m:t xml:space="preserve">Cooling capacity per </m:t>
                    </m:r>
                    <m:sSup>
                      <m:sSupPr>
                        <m:ctrlPr>
                          <w:rPr>
                            <w:rFonts w:ascii="Cambria Math" w:hAnsi="Cambria Math" w:cs="Times New Roman"/>
                            <w:i/>
                            <w:sz w:val="24"/>
                            <w:szCs w:val="24"/>
                          </w:rPr>
                        </m:ctrlPr>
                      </m:sSupPr>
                      <m:e>
                        <m:r>
                          <w:rPr>
                            <w:rFonts w:ascii="Cambria Math" w:hAnsi="Cambria Math" w:cs="Times New Roman"/>
                            <w:sz w:val="24"/>
                            <w:szCs w:val="24"/>
                          </w:rPr>
                          <m:t>ft</m:t>
                        </m:r>
                      </m:e>
                      <m:sup>
                        <m:r>
                          <w:rPr>
                            <w:rFonts w:ascii="Cambria Math" w:hAnsi="Cambria Math" w:cs="Times New Roman"/>
                            <w:sz w:val="24"/>
                            <w:szCs w:val="24"/>
                          </w:rPr>
                          <m:t>2</m:t>
                        </m:r>
                      </m:sup>
                    </m:sSup>
                    <m:r>
                      <w:rPr>
                        <w:rFonts w:ascii="Cambria Math" w:hAnsi="Cambria Math" w:cs="Times New Roman"/>
                        <w:sz w:val="24"/>
                        <w:szCs w:val="24"/>
                      </w:rPr>
                      <m:t xml:space="preserve"> of pad</m:t>
                    </m:r>
                  </m:den>
                </m:f>
              </m:oMath>
            </m:oMathPara>
          </w:p>
        </w:tc>
        <w:tc>
          <w:tcPr>
            <w:tcW w:w="2430" w:type="dxa"/>
          </w:tcPr>
          <w:p w:rsidR="00091D7D" w:rsidRDefault="00091D7D" w:rsidP="007479A2">
            <w:pPr>
              <w:spacing w:line="360" w:lineRule="auto"/>
            </w:pPr>
            <w:r>
              <w:rPr>
                <w:rFonts w:ascii="Times New Roman" w:hAnsi="Times New Roman"/>
                <w:sz w:val="24"/>
                <w:szCs w:val="24"/>
              </w:rPr>
              <w:t>0.7m</w:t>
            </w:r>
            <w:r>
              <w:rPr>
                <w:rFonts w:ascii="Times New Roman" w:hAnsi="Times New Roman"/>
                <w:sz w:val="24"/>
                <w:szCs w:val="24"/>
                <w:vertAlign w:val="superscript"/>
              </w:rPr>
              <w:t>2</w:t>
            </w:r>
          </w:p>
        </w:tc>
      </w:tr>
      <w:tr w:rsidR="00091D7D" w:rsidTr="00091D7D">
        <w:tc>
          <w:tcPr>
            <w:tcW w:w="440" w:type="dxa"/>
          </w:tcPr>
          <w:p w:rsidR="00091D7D" w:rsidRDefault="00091D7D" w:rsidP="007479A2">
            <w:pPr>
              <w:spacing w:line="360" w:lineRule="auto"/>
            </w:pPr>
          </w:p>
        </w:tc>
        <w:tc>
          <w:tcPr>
            <w:tcW w:w="1894" w:type="dxa"/>
          </w:tcPr>
          <w:p w:rsidR="00091D7D" w:rsidRDefault="00091D7D" w:rsidP="007479A2">
            <w:pPr>
              <w:spacing w:line="360" w:lineRule="auto"/>
            </w:pP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p>
        </w:tc>
      </w:tr>
      <w:tr w:rsidR="00091D7D" w:rsidTr="00091D7D">
        <w:tc>
          <w:tcPr>
            <w:tcW w:w="440" w:type="dxa"/>
          </w:tcPr>
          <w:p w:rsidR="00091D7D" w:rsidRDefault="00091D7D" w:rsidP="007479A2">
            <w:pPr>
              <w:spacing w:line="360" w:lineRule="auto"/>
            </w:pPr>
            <w:r>
              <w:t>5</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Sizing of Pump</w:t>
            </w:r>
          </w:p>
        </w:tc>
        <w:tc>
          <w:tcPr>
            <w:tcW w:w="4191" w:type="dxa"/>
          </w:tcPr>
          <w:p w:rsidR="00091D7D" w:rsidRDefault="00887440" w:rsidP="007479A2">
            <w:pPr>
              <w:spacing w:line="360" w:lineRule="auto"/>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AR</m:t>
                    </m:r>
                  </m:sub>
                </m:sSub>
              </m:oMath>
            </m:oMathPara>
          </w:p>
        </w:tc>
        <w:tc>
          <w:tcPr>
            <w:tcW w:w="2430" w:type="dxa"/>
          </w:tcPr>
          <w:p w:rsidR="00091D7D" w:rsidRDefault="00091D7D" w:rsidP="007479A2">
            <w:pPr>
              <w:spacing w:line="360" w:lineRule="auto"/>
            </w:pPr>
            <m:oMathPara>
              <m:oMath>
                <m:r>
                  <w:rPr>
                    <w:rFonts w:ascii="Cambria Math" w:hAnsi="Cambria Math" w:cs="Times New Roman"/>
                    <w:sz w:val="24"/>
                    <w:szCs w:val="24"/>
                  </w:rPr>
                  <m:t>5.6 litres per minute</m:t>
                </m:r>
              </m:oMath>
            </m:oMathPara>
          </w:p>
        </w:tc>
      </w:tr>
      <w:tr w:rsidR="00091D7D" w:rsidTr="00091D7D">
        <w:tc>
          <w:tcPr>
            <w:tcW w:w="440" w:type="dxa"/>
          </w:tcPr>
          <w:p w:rsidR="00091D7D" w:rsidRDefault="00091D7D" w:rsidP="007479A2">
            <w:pPr>
              <w:spacing w:line="360" w:lineRule="auto"/>
            </w:pPr>
            <w:r>
              <w:t>6</w:t>
            </w:r>
          </w:p>
        </w:tc>
        <w:tc>
          <w:tcPr>
            <w:tcW w:w="1894" w:type="dxa"/>
          </w:tcPr>
          <w:p w:rsidR="00091D7D" w:rsidRPr="00091D7D" w:rsidRDefault="00091D7D" w:rsidP="007479A2">
            <w:pPr>
              <w:spacing w:line="360" w:lineRule="auto"/>
              <w:jc w:val="both"/>
              <w:rPr>
                <w:rFonts w:ascii="Times New Roman" w:hAnsi="Times New Roman" w:cs="Times New Roman"/>
                <w:sz w:val="24"/>
                <w:szCs w:val="24"/>
              </w:rPr>
            </w:pPr>
            <w:r w:rsidRPr="00091D7D">
              <w:rPr>
                <w:rFonts w:ascii="Times New Roman" w:hAnsi="Times New Roman" w:cs="Times New Roman"/>
                <w:sz w:val="24"/>
                <w:szCs w:val="24"/>
              </w:rPr>
              <w:t>Total Dynamic Head (TDH)</w:t>
            </w:r>
          </w:p>
          <w:p w:rsidR="00091D7D" w:rsidRPr="00091D7D" w:rsidRDefault="00091D7D" w:rsidP="007479A2">
            <w:pPr>
              <w:spacing w:line="360" w:lineRule="auto"/>
            </w:pPr>
          </w:p>
        </w:tc>
        <w:tc>
          <w:tcPr>
            <w:tcW w:w="4191" w:type="dxa"/>
          </w:tcPr>
          <w:p w:rsidR="00091D7D" w:rsidRDefault="00091D7D" w:rsidP="007479A2">
            <w:pPr>
              <w:spacing w:line="360" w:lineRule="auto"/>
            </w:pPr>
            <m:oMathPara>
              <m:oMath>
                <m:r>
                  <w:rPr>
                    <w:rFonts w:ascii="Cambria Math" w:hAnsi="Cambria Math" w:cs="Times New Roman"/>
                    <w:sz w:val="24"/>
                    <w:szCs w:val="24"/>
                  </w:rPr>
                  <m:t>TDH=Static head+Friction losses+Additional losses</m:t>
                </m:r>
              </m:oMath>
            </m:oMathPara>
          </w:p>
        </w:tc>
        <w:tc>
          <w:tcPr>
            <w:tcW w:w="2430" w:type="dxa"/>
          </w:tcPr>
          <w:p w:rsidR="00091D7D" w:rsidRDefault="00091D7D" w:rsidP="007479A2">
            <w:pPr>
              <w:spacing w:line="360" w:lineRule="auto"/>
            </w:pPr>
            <w:r>
              <w:t>0.7m</w:t>
            </w:r>
          </w:p>
        </w:tc>
      </w:tr>
      <w:tr w:rsidR="00091D7D" w:rsidTr="00091D7D">
        <w:tc>
          <w:tcPr>
            <w:tcW w:w="440" w:type="dxa"/>
          </w:tcPr>
          <w:p w:rsidR="00091D7D" w:rsidRDefault="00091D7D" w:rsidP="007479A2">
            <w:pPr>
              <w:spacing w:line="360" w:lineRule="auto"/>
            </w:pPr>
            <w:r>
              <w:t>7</w:t>
            </w:r>
          </w:p>
        </w:tc>
        <w:tc>
          <w:tcPr>
            <w:tcW w:w="1894" w:type="dxa"/>
          </w:tcPr>
          <w:p w:rsidR="00091D7D" w:rsidRDefault="00091D7D" w:rsidP="007479A2">
            <w:pPr>
              <w:spacing w:line="360" w:lineRule="auto"/>
            </w:pPr>
            <w:proofErr w:type="gramStart"/>
            <w:r>
              <w:rPr>
                <w:rFonts w:ascii="Times New Roman" w:hAnsi="Times New Roman" w:cs="Times New Roman"/>
                <w:sz w:val="24"/>
                <w:szCs w:val="24"/>
              </w:rPr>
              <w:t xml:space="preserve">Pump  </w:t>
            </w:r>
            <w:r w:rsidRPr="00166A59">
              <w:rPr>
                <w:rFonts w:ascii="Times New Roman" w:hAnsi="Times New Roman" w:cs="Times New Roman"/>
                <w:sz w:val="24"/>
                <w:szCs w:val="24"/>
              </w:rPr>
              <w:t>power</w:t>
            </w:r>
            <w:proofErr w:type="gramEnd"/>
            <w:r w:rsidRPr="00166A59">
              <w:rPr>
                <w:rFonts w:ascii="Times New Roman" w:hAnsi="Times New Roman" w:cs="Times New Roman"/>
                <w:sz w:val="24"/>
                <w:szCs w:val="24"/>
              </w:rPr>
              <w:t xml:space="preserve"> requirement</w:t>
            </w:r>
          </w:p>
        </w:tc>
        <w:tc>
          <w:tcPr>
            <w:tcW w:w="4191" w:type="dxa"/>
          </w:tcPr>
          <w:p w:rsidR="00091D7D" w:rsidRDefault="00091D7D" w:rsidP="007479A2">
            <w:pPr>
              <w:spacing w:line="360" w:lineRule="auto"/>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ρ×g×TDH×</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num>
                  <m:den>
                    <m:r>
                      <w:rPr>
                        <w:rFonts w:ascii="Cambria Math" w:hAnsi="Cambria Math" w:cs="Times New Roman"/>
                        <w:sz w:val="24"/>
                        <w:szCs w:val="24"/>
                      </w:rPr>
                      <m:t>3600×η</m:t>
                    </m:r>
                  </m:den>
                </m:f>
              </m:oMath>
            </m:oMathPara>
          </w:p>
        </w:tc>
        <w:tc>
          <w:tcPr>
            <w:tcW w:w="2430" w:type="dxa"/>
          </w:tcPr>
          <w:p w:rsidR="00091D7D" w:rsidRDefault="00091D7D" w:rsidP="007479A2">
            <w:pPr>
              <w:spacing w:line="360" w:lineRule="auto"/>
            </w:pPr>
            <w:r>
              <w:t>100watts</w:t>
            </w:r>
          </w:p>
        </w:tc>
      </w:tr>
      <w:tr w:rsidR="00091D7D" w:rsidTr="00091D7D">
        <w:tc>
          <w:tcPr>
            <w:tcW w:w="440" w:type="dxa"/>
          </w:tcPr>
          <w:p w:rsidR="00091D7D" w:rsidRDefault="00091D7D" w:rsidP="007479A2">
            <w:pPr>
              <w:spacing w:line="360" w:lineRule="auto"/>
            </w:pPr>
            <w:r>
              <w:t>8</w:t>
            </w:r>
          </w:p>
        </w:tc>
        <w:tc>
          <w:tcPr>
            <w:tcW w:w="1894" w:type="dxa"/>
          </w:tcPr>
          <w:p w:rsidR="00091D7D" w:rsidRDefault="00091D7D" w:rsidP="007479A2">
            <w:pPr>
              <w:spacing w:before="100" w:beforeAutospacing="1" w:line="360" w:lineRule="auto"/>
              <w:jc w:val="both"/>
              <w:rPr>
                <w:rFonts w:ascii="Times New Roman" w:eastAsia="Times New Roman" w:hAnsi="Times New Roman" w:cs="Times New Roman"/>
                <w:b/>
                <w:sz w:val="24"/>
                <w:szCs w:val="24"/>
              </w:rPr>
            </w:pPr>
            <w:r w:rsidRPr="00166A59">
              <w:rPr>
                <w:rFonts w:ascii="Times New Roman" w:eastAsia="Times New Roman" w:hAnsi="Times New Roman" w:cs="Times New Roman"/>
                <w:b/>
                <w:sz w:val="24"/>
                <w:szCs w:val="24"/>
              </w:rPr>
              <w:t>Sizing of Fan</w:t>
            </w:r>
            <w:r>
              <w:rPr>
                <w:rFonts w:ascii="Times New Roman" w:eastAsia="Times New Roman" w:hAnsi="Times New Roman" w:cs="Times New Roman"/>
                <w:b/>
                <w:sz w:val="24"/>
                <w:szCs w:val="24"/>
              </w:rPr>
              <w:t>:</w:t>
            </w:r>
          </w:p>
          <w:p w:rsidR="00091D7D" w:rsidRDefault="00091D7D" w:rsidP="007479A2">
            <w:pPr>
              <w:spacing w:line="360" w:lineRule="auto"/>
            </w:pPr>
            <w:r>
              <w:t>Head drop</w:t>
            </w:r>
          </w:p>
        </w:tc>
        <w:tc>
          <w:tcPr>
            <w:tcW w:w="4191" w:type="dxa"/>
          </w:tcPr>
          <w:p w:rsidR="00091D7D" w:rsidRDefault="00887440" w:rsidP="007479A2">
            <w:pPr>
              <w:spacing w:line="360" w:lineRule="auto"/>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r>
                      <w:rPr>
                        <w:rFonts w:ascii="Cambria Math" w:hAnsi="Cambria Math" w:cs="Times New Roman"/>
                        <w:sz w:val="24"/>
                        <w:szCs w:val="24"/>
                      </w:rPr>
                      <m:t>ρg</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1</m:t>
                        </m:r>
                      </m:sub>
                      <m:sup>
                        <m:r>
                          <w:rPr>
                            <w:rFonts w:ascii="Cambria Math" w:hAnsi="Cambria Math" w:cs="Times New Roman"/>
                            <w:sz w:val="24"/>
                            <w:szCs w:val="24"/>
                          </w:rPr>
                          <m:t>2</m:t>
                        </m:r>
                      </m:sup>
                    </m:sSubSup>
                  </m:num>
                  <m:den>
                    <m:r>
                      <w:rPr>
                        <w:rFonts w:ascii="Cambria Math" w:hAnsi="Cambria Math" w:cs="Times New Roman"/>
                        <w:sz w:val="24"/>
                        <w:szCs w:val="24"/>
                      </w:rPr>
                      <m:t>2g</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r>
                      <w:rPr>
                        <w:rFonts w:ascii="Cambria Math" w:hAnsi="Cambria Math" w:cs="Times New Roman"/>
                        <w:sz w:val="24"/>
                        <w:szCs w:val="24"/>
                      </w:rPr>
                      <m:t>ρg</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2</m:t>
                        </m:r>
                      </m:sub>
                      <m:sup>
                        <m:r>
                          <w:rPr>
                            <w:rFonts w:ascii="Cambria Math" w:hAnsi="Cambria Math" w:cs="Times New Roman"/>
                            <w:sz w:val="24"/>
                            <w:szCs w:val="24"/>
                          </w:rPr>
                          <m:t>2</m:t>
                        </m:r>
                      </m:sup>
                    </m:sSubSup>
                  </m:num>
                  <m:den>
                    <m:r>
                      <w:rPr>
                        <w:rFonts w:ascii="Cambria Math" w:hAnsi="Cambria Math" w:cs="Times New Roman"/>
                        <w:sz w:val="24"/>
                        <w:szCs w:val="24"/>
                      </w:rPr>
                      <m:t>2g</m:t>
                    </m:r>
                  </m:den>
                </m:f>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oMath>
            </m:oMathPara>
          </w:p>
        </w:tc>
        <w:tc>
          <w:tcPr>
            <w:tcW w:w="2430" w:type="dxa"/>
          </w:tcPr>
          <w:p w:rsidR="00091D7D" w:rsidRDefault="00091D7D" w:rsidP="007479A2">
            <w:pPr>
              <w:spacing w:line="360" w:lineRule="auto"/>
            </w:pPr>
            <w:r>
              <w:t>500pa</w:t>
            </w:r>
          </w:p>
        </w:tc>
      </w:tr>
      <w:tr w:rsidR="00091D7D" w:rsidTr="00091D7D">
        <w:tc>
          <w:tcPr>
            <w:tcW w:w="440" w:type="dxa"/>
          </w:tcPr>
          <w:p w:rsidR="00091D7D" w:rsidRDefault="00091D7D" w:rsidP="007479A2">
            <w:pPr>
              <w:spacing w:line="360" w:lineRule="auto"/>
            </w:pPr>
            <w:r>
              <w:t>9</w:t>
            </w:r>
          </w:p>
        </w:tc>
        <w:tc>
          <w:tcPr>
            <w:tcW w:w="1894" w:type="dxa"/>
          </w:tcPr>
          <w:p w:rsidR="00091D7D" w:rsidRDefault="00091D7D" w:rsidP="007479A2">
            <w:pPr>
              <w:spacing w:line="360" w:lineRule="auto"/>
            </w:pPr>
            <w:r>
              <w:t>Fan power</w:t>
            </w: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r>
              <w:t>200-270watts</w:t>
            </w:r>
          </w:p>
        </w:tc>
      </w:tr>
      <w:tr w:rsidR="00091D7D" w:rsidTr="00091D7D">
        <w:tc>
          <w:tcPr>
            <w:tcW w:w="440" w:type="dxa"/>
          </w:tcPr>
          <w:p w:rsidR="00091D7D" w:rsidRDefault="00091D7D" w:rsidP="007479A2">
            <w:pPr>
              <w:spacing w:line="360" w:lineRule="auto"/>
            </w:pPr>
            <w:r>
              <w:lastRenderedPageBreak/>
              <w:t>10</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Volume flow rate</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m:oMathPara>
              <m:oMath>
                <m:r>
                  <w:rPr>
                    <w:rFonts w:ascii="Cambria Math" w:hAnsi="Cambria Math" w:cs="Times New Roman"/>
                    <w:sz w:val="24"/>
                    <w:szCs w:val="24"/>
                  </w:rPr>
                  <m:t>0.1</m:t>
                </m:r>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s</m:t>
                    </m:r>
                  </m:den>
                </m:f>
              </m:oMath>
            </m:oMathPara>
          </w:p>
        </w:tc>
      </w:tr>
      <w:tr w:rsidR="00091D7D" w:rsidTr="00091D7D">
        <w:tc>
          <w:tcPr>
            <w:tcW w:w="440" w:type="dxa"/>
          </w:tcPr>
          <w:p w:rsidR="00091D7D" w:rsidRDefault="00091D7D" w:rsidP="007479A2">
            <w:pPr>
              <w:spacing w:line="360" w:lineRule="auto"/>
            </w:pPr>
            <w:r>
              <w:t>11</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Working air ratio</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Pr>
                <w:rFonts w:ascii="Times New Roman" w:hAnsi="Times New Roman" w:cs="Times New Roman"/>
                <w:sz w:val="24"/>
                <w:szCs w:val="24"/>
              </w:rPr>
              <w:t>0.3</w:t>
            </w:r>
          </w:p>
        </w:tc>
      </w:tr>
      <w:tr w:rsidR="00091D7D" w:rsidTr="00091D7D">
        <w:tc>
          <w:tcPr>
            <w:tcW w:w="440" w:type="dxa"/>
          </w:tcPr>
          <w:p w:rsidR="00091D7D" w:rsidRDefault="00091D7D" w:rsidP="007479A2">
            <w:pPr>
              <w:spacing w:line="360" w:lineRule="auto"/>
            </w:pPr>
            <w:r>
              <w:t>12</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Velocity of inlet ambient air</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Pr>
                <w:rFonts w:ascii="Times New Roman" w:hAnsi="Times New Roman" w:cs="Times New Roman"/>
                <w:sz w:val="24"/>
                <w:szCs w:val="24"/>
              </w:rPr>
              <w:t>2m/s</w:t>
            </w:r>
          </w:p>
        </w:tc>
      </w:tr>
      <w:tr w:rsidR="00091D7D" w:rsidTr="00091D7D">
        <w:tc>
          <w:tcPr>
            <w:tcW w:w="440" w:type="dxa"/>
          </w:tcPr>
          <w:p w:rsidR="00091D7D" w:rsidRDefault="00091D7D" w:rsidP="007479A2">
            <w:pPr>
              <w:spacing w:line="360" w:lineRule="auto"/>
            </w:pPr>
            <w:r>
              <w:t>13</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Air flow regime</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Laminar</w:t>
            </w:r>
          </w:p>
        </w:tc>
      </w:tr>
      <w:tr w:rsidR="00091D7D" w:rsidTr="00091D7D">
        <w:tc>
          <w:tcPr>
            <w:tcW w:w="440" w:type="dxa"/>
          </w:tcPr>
          <w:p w:rsidR="00091D7D" w:rsidRDefault="00091D7D" w:rsidP="007479A2">
            <w:pPr>
              <w:spacing w:line="360" w:lineRule="auto"/>
            </w:pPr>
            <w:r>
              <w:t>14</w:t>
            </w:r>
          </w:p>
        </w:tc>
        <w:tc>
          <w:tcPr>
            <w:tcW w:w="1894" w:type="dxa"/>
          </w:tcPr>
          <w:p w:rsidR="00091D7D" w:rsidRDefault="00091D7D" w:rsidP="007479A2">
            <w:pPr>
              <w:spacing w:line="360" w:lineRule="auto"/>
            </w:pPr>
            <w:r>
              <w:t>Wetting pad</w:t>
            </w: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r>
              <w:t>Poorly locally weaved fibrous cotton fabric</w:t>
            </w:r>
          </w:p>
        </w:tc>
      </w:tr>
    </w:tbl>
    <w:p w:rsidR="005F65DB" w:rsidRDefault="005F65DB" w:rsidP="007479A2">
      <w:pPr>
        <w:spacing w:line="360" w:lineRule="auto"/>
      </w:pP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eastAsiaTheme="minorEastAsia" w:hAnsi="Times New Roman" w:cs="Times New Roman"/>
          <w:sz w:val="24"/>
          <w:szCs w:val="24"/>
        </w:rPr>
        <w:t>Where,</w:t>
      </w:r>
      <m:oMath>
        <m:r>
          <w:rPr>
            <w:rFonts w:ascii="Cambria Math" w:hAnsi="Cambria Math" w:cs="Times New Roman"/>
            <w:sz w:val="24"/>
            <w:szCs w:val="24"/>
          </w:rPr>
          <m:t>S</m:t>
        </m:r>
      </m:oMath>
      <w:r w:rsidRPr="00166A59">
        <w:rPr>
          <w:rFonts w:ascii="Times New Roman" w:hAnsi="Times New Roman" w:cs="Times New Roman"/>
          <w:sz w:val="24"/>
          <w:szCs w:val="24"/>
        </w:rPr>
        <w:t xml:space="preserve">=Estimated sensible cooling load [kW], estimated as </w:t>
      </w:r>
      <m:oMath>
        <m:r>
          <w:rPr>
            <w:rFonts w:ascii="Cambria Math" w:hAnsi="Cambria Math" w:cs="Times New Roman"/>
            <w:sz w:val="24"/>
            <w:szCs w:val="24"/>
          </w:rPr>
          <m:t>O.864KW</m:t>
        </m:r>
      </m:oMath>
      <w:r w:rsidR="00C40EE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V=</m:t>
        </m:r>
      </m:oMath>
      <w:r w:rsidRPr="00166A59">
        <w:rPr>
          <w:rFonts w:ascii="Times New Roman" w:hAnsi="Times New Roman" w:cs="Times New Roman"/>
          <w:sz w:val="24"/>
          <w:szCs w:val="24"/>
        </w:rPr>
        <w:t xml:space="preserve"> The actual (practical) air flow rate required of the unit to handle the room cooling load [m</w:t>
      </w:r>
      <w:r w:rsidRPr="00166A59">
        <w:rPr>
          <w:rFonts w:ascii="Times New Roman" w:hAnsi="Times New Roman" w:cs="Times New Roman"/>
          <w:sz w:val="24"/>
          <w:szCs w:val="24"/>
          <w:vertAlign w:val="superscript"/>
        </w:rPr>
        <w:t>3</w:t>
      </w:r>
      <w:r w:rsidRPr="00166A59">
        <w:rPr>
          <w:rFonts w:ascii="Times New Roman" w:hAnsi="Times New Roman" w:cs="Times New Roman"/>
          <w:sz w:val="24"/>
          <w:szCs w:val="24"/>
        </w:rPr>
        <w:t xml:space="preserve">/s], </w:t>
      </w:r>
      <m:oMath>
        <m:r>
          <w:rPr>
            <w:rFonts w:ascii="Cambria Math" w:eastAsiaTheme="minorEastAsia" w:hAnsi="Cambria Math" w:cs="Times New Roman"/>
            <w:sz w:val="24"/>
            <w:szCs w:val="24"/>
          </w:rPr>
          <m:t>RSH=</m:t>
        </m:r>
      </m:oMath>
      <w:r w:rsidRPr="00166A59">
        <w:rPr>
          <w:rFonts w:ascii="Times New Roman" w:eastAsiaTheme="minorEastAsia" w:hAnsi="Times New Roman" w:cs="Times New Roman"/>
          <w:sz w:val="24"/>
          <w:szCs w:val="24"/>
        </w:rPr>
        <w:t xml:space="preserve"> Room sensible heat (KW), already estimated at </w:t>
      </w:r>
      <m:oMath>
        <m:r>
          <w:rPr>
            <w:rFonts w:ascii="Cambria Math" w:hAnsi="Cambria Math" w:cs="Times New Roman"/>
            <w:sz w:val="24"/>
            <w:szCs w:val="24"/>
          </w:rPr>
          <m:t>0.864KW</m:t>
        </m:r>
      </m:oMath>
      <w:r w:rsidRPr="00166A59">
        <w:rPr>
          <w:rFonts w:ascii="Times New Roman" w:eastAsiaTheme="minorEastAsia" w:hAnsi="Times New Roman" w:cs="Times New Roman"/>
          <w:sz w:val="24"/>
          <w:szCs w:val="24"/>
        </w:rPr>
        <w:t xml:space="preserve"> and Total load is 0.978kw</w:t>
      </w:r>
      <w:r w:rsidR="00C40EE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oMath>
      <w:r w:rsidRPr="00166A59">
        <w:rPr>
          <w:rFonts w:ascii="Times New Roman" w:eastAsiaTheme="minorEastAsia" w:hAnsi="Times New Roman" w:cs="Times New Roman"/>
          <w:sz w:val="24"/>
          <w:szCs w:val="24"/>
        </w:rPr>
        <w:t xml:space="preserve"> density of product air (kg/m</w:t>
      </w:r>
      <w:r w:rsidRPr="00166A59">
        <w:rPr>
          <w:rFonts w:ascii="Times New Roman" w:eastAsiaTheme="minorEastAsia" w:hAnsi="Times New Roman" w:cs="Times New Roman"/>
          <w:sz w:val="24"/>
          <w:szCs w:val="24"/>
          <w:vertAlign w:val="superscript"/>
        </w:rPr>
        <w:t>3</w:t>
      </w:r>
      <w:r w:rsidRPr="00166A59">
        <w:rPr>
          <w:rFonts w:ascii="Times New Roman" w:eastAsiaTheme="minorEastAsia" w:hAnsi="Times New Roman" w:cs="Times New Roman"/>
          <w:sz w:val="24"/>
          <w:szCs w:val="24"/>
        </w:rPr>
        <w:t>)= given as  1.204(kg/m</w:t>
      </w:r>
      <w:r w:rsidRPr="00166A59">
        <w:rPr>
          <w:rFonts w:ascii="Times New Roman" w:eastAsiaTheme="minorEastAsia" w:hAnsi="Times New Roman" w:cs="Times New Roman"/>
          <w:sz w:val="24"/>
          <w:szCs w:val="24"/>
          <w:vertAlign w:val="superscript"/>
        </w:rPr>
        <w:t>3</w:t>
      </w:r>
      <w:r w:rsidRPr="00166A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1.0 kg/m</w:t>
      </w:r>
      <w:r w:rsidRPr="00166A59">
        <w:rPr>
          <w:rFonts w:ascii="Times New Roman" w:eastAsiaTheme="minorEastAsia" w:hAnsi="Times New Roman" w:cs="Times New Roman"/>
          <w:sz w:val="24"/>
          <w:szCs w:val="24"/>
          <w:vertAlign w:val="superscript"/>
        </w:rPr>
        <w:t>3</w:t>
      </w:r>
      <w:r w:rsidR="00C40EE4">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 </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specific heat of humid air (Kj/KgK), given as 1.025 Kj/KgK (neglected)</w:t>
      </w:r>
      <w:r w:rsidR="00C40EE4">
        <w:rPr>
          <w:rFonts w:ascii="Times New Roman" w:eastAsiaTheme="minorEastAsia"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sp</m:t>
            </m:r>
          </m:sub>
        </m:sSub>
      </m:oMath>
      <w:r w:rsidRPr="00166A59">
        <w:rPr>
          <w:rFonts w:ascii="Times New Roman" w:hAnsi="Times New Roman" w:cs="Times New Roman"/>
          <w:sz w:val="24"/>
          <w:szCs w:val="24"/>
        </w:rPr>
        <w:t>= The volume of the space (room)= 25.5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00C40EE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AR</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Water application rate = </w:t>
      </w:r>
      <w:r w:rsidRPr="00166A59">
        <w:rPr>
          <w:rFonts w:ascii="Times New Roman" w:hAnsi="Times New Roman" w:cs="Times New Roman"/>
          <w:sz w:val="24"/>
          <w:szCs w:val="24"/>
        </w:rPr>
        <w:t>4.0L/min.m</w:t>
      </w:r>
      <w:r w:rsidRPr="00166A59">
        <w:rPr>
          <w:rFonts w:ascii="Times New Roman" w:hAnsi="Times New Roman" w:cs="Times New Roman"/>
          <w:sz w:val="24"/>
          <w:szCs w:val="24"/>
          <w:vertAlign w:val="superscript"/>
        </w:rPr>
        <w:t xml:space="preserve">2 </w:t>
      </w:r>
      <w:r w:rsidR="00C40EE4">
        <w:rPr>
          <w:rFonts w:ascii="Times New Roman" w:hAnsi="Times New Roman" w:cs="Times New Roman"/>
          <w:sz w:val="24"/>
          <w:szCs w:val="24"/>
        </w:rPr>
        <w:t xml:space="preserve"> , </w:t>
      </w:r>
      <m:oMath>
        <m:r>
          <w:rPr>
            <w:rFonts w:ascii="Cambria Math" w:eastAsiaTheme="minorEastAsia" w:hAnsi="Cambria Math" w:cs="Times New Roman"/>
            <w:sz w:val="24"/>
            <w:szCs w:val="24"/>
          </w:rPr>
          <m:t xml:space="preserve">P= </m:t>
        </m:r>
      </m:oMath>
      <w:r w:rsidRPr="00166A59">
        <w:rPr>
          <w:rFonts w:ascii="Times New Roman" w:hAnsi="Times New Roman" w:cs="Times New Roman"/>
          <w:sz w:val="24"/>
          <w:szCs w:val="24"/>
        </w:rPr>
        <w:t>pump p</w:t>
      </w:r>
      <w:proofErr w:type="spellStart"/>
      <w:r w:rsidRPr="00166A59">
        <w:rPr>
          <w:rFonts w:ascii="Times New Roman" w:hAnsi="Times New Roman" w:cs="Times New Roman"/>
          <w:sz w:val="24"/>
          <w:szCs w:val="24"/>
        </w:rPr>
        <w:t>ower</w:t>
      </w:r>
      <w:proofErr w:type="spellEnd"/>
      <w:r w:rsidRPr="00166A59">
        <w:rPr>
          <w:rFonts w:ascii="Times New Roman" w:hAnsi="Times New Roman" w:cs="Times New Roman"/>
          <w:sz w:val="24"/>
          <w:szCs w:val="24"/>
        </w:rPr>
        <w:t xml:space="preserve"> requirement</w:t>
      </w:r>
      <w:r w:rsidR="00C40EE4">
        <w:rPr>
          <w:rFonts w:ascii="Times New Roman" w:hAnsi="Times New Roman" w:cs="Times New Roman"/>
          <w:sz w:val="24"/>
          <w:szCs w:val="24"/>
        </w:rPr>
        <w:t xml:space="preserve">, </w:t>
      </w:r>
      <m:oMath>
        <m:r>
          <w:rPr>
            <w:rFonts w:ascii="Cambria Math" w:hAnsi="Cambria Math" w:cs="Times New Roman"/>
            <w:sz w:val="24"/>
            <w:szCs w:val="24"/>
          </w:rPr>
          <m:t>ρ=</m:t>
        </m:r>
      </m:oMath>
      <w:r w:rsidRPr="00166A59">
        <w:rPr>
          <w:rFonts w:ascii="Times New Roman" w:hAnsi="Times New Roman" w:cs="Times New Roman"/>
          <w:sz w:val="24"/>
          <w:szCs w:val="24"/>
        </w:rPr>
        <w:t xml:space="preserve"> density of water (kg.m-3)</w:t>
      </w:r>
      <w:r w:rsidR="00C40EE4">
        <w:rPr>
          <w:rFonts w:ascii="Times New Roman" w:hAnsi="Times New Roman" w:cs="Times New Roman"/>
          <w:sz w:val="24"/>
          <w:szCs w:val="24"/>
        </w:rPr>
        <w:t xml:space="preserve">, </w:t>
      </w:r>
      <m:oMath>
        <m:r>
          <w:rPr>
            <w:rFonts w:ascii="Cambria Math" w:hAnsi="Cambria Math" w:cs="Times New Roman"/>
            <w:sz w:val="24"/>
            <w:szCs w:val="24"/>
          </w:rPr>
          <m:t>g</m:t>
        </m:r>
        <m:r>
          <w:rPr>
            <w:rFonts w:ascii="Cambria Math" w:eastAsiaTheme="minorEastAsia" w:hAnsi="Cambria Math" w:cs="Times New Roman"/>
            <w:sz w:val="24"/>
            <w:szCs w:val="24"/>
          </w:rPr>
          <m:t>=</m:t>
        </m:r>
      </m:oMath>
      <w:r w:rsidRPr="00166A59">
        <w:rPr>
          <w:rFonts w:ascii="Times New Roman" w:hAnsi="Times New Roman" w:cs="Times New Roman"/>
          <w:sz w:val="24"/>
          <w:szCs w:val="24"/>
        </w:rPr>
        <w:t xml:space="preserve"> acceleration due to gravity (kg.m. s-2)</w:t>
      </w:r>
      <w:r w:rsidR="00C40EE4">
        <w:rPr>
          <w:rFonts w:ascii="Times New Roman" w:hAnsi="Times New Roman" w:cs="Times New Roman"/>
          <w:sz w:val="24"/>
          <w:szCs w:val="24"/>
        </w:rPr>
        <w:t xml:space="preserve">, </w:t>
      </w:r>
      <m:oMath>
        <m:r>
          <w:rPr>
            <w:rFonts w:ascii="Cambria Math" w:hAnsi="Cambria Math" w:cs="Times New Roman"/>
            <w:sz w:val="24"/>
            <w:szCs w:val="24"/>
          </w:rPr>
          <m:t>TDH=</m:t>
        </m:r>
      </m:oMath>
      <w:r w:rsidRPr="00166A59">
        <w:rPr>
          <w:rFonts w:ascii="Times New Roman" w:eastAsiaTheme="minorEastAsia" w:hAnsi="Times New Roman" w:cs="Times New Roman"/>
          <w:sz w:val="24"/>
          <w:szCs w:val="24"/>
        </w:rPr>
        <w:t xml:space="preserve">Total dynamic head, that is </w:t>
      </w:r>
      <w:r w:rsidRPr="00166A59">
        <w:rPr>
          <w:rFonts w:ascii="Times New Roman" w:hAnsi="Times New Roman" w:cs="Times New Roman"/>
          <w:sz w:val="24"/>
          <w:szCs w:val="24"/>
        </w:rPr>
        <w:t>head required (m)</w:t>
      </w:r>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m:t>
        </m:r>
      </m:oMath>
      <w:r w:rsidRPr="00166A59">
        <w:rPr>
          <w:rFonts w:ascii="Times New Roman" w:eastAsiaTheme="minorEastAsia" w:hAnsi="Times New Roman" w:cs="Times New Roman"/>
          <w:sz w:val="24"/>
          <w:szCs w:val="24"/>
        </w:rPr>
        <w:t xml:space="preserve"> flow /discharge rate </w:t>
      </w:r>
      <w:r w:rsidRPr="00166A59">
        <w:rPr>
          <w:rFonts w:ascii="Times New Roman" w:hAnsi="Times New Roman" w:cs="Times New Roman"/>
          <w:sz w:val="24"/>
          <w:szCs w:val="24"/>
        </w:rPr>
        <w:t>(m3.hr-1)</w:t>
      </w:r>
      <w:r w:rsidR="00C40EE4">
        <w:rPr>
          <w:rFonts w:ascii="Times New Roman" w:hAnsi="Times New Roman" w:cs="Times New Roman"/>
          <w:sz w:val="24"/>
          <w:szCs w:val="24"/>
        </w:rPr>
        <w:t xml:space="preserve">, </w:t>
      </w:r>
      <m:oMath>
        <m:r>
          <w:rPr>
            <w:rFonts w:ascii="Cambria Math" w:hAnsi="Cambria Math" w:cs="Times New Roman"/>
            <w:sz w:val="24"/>
            <w:szCs w:val="24"/>
          </w:rPr>
          <m:t>η=</m:t>
        </m:r>
      </m:oMath>
      <w:r w:rsidRPr="00166A59">
        <w:rPr>
          <w:rFonts w:ascii="Times New Roman" w:hAnsi="Times New Roman" w:cs="Times New Roman"/>
          <w:sz w:val="24"/>
          <w:szCs w:val="24"/>
        </w:rPr>
        <w:t xml:space="preserve"> pump efficiency = 0.85</w:t>
      </w:r>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oMath>
      <w:r w:rsidRPr="00166A59">
        <w:rPr>
          <w:rFonts w:ascii="Times New Roman" w:hAnsi="Times New Roman" w:cs="Times New Roman"/>
          <w:sz w:val="24"/>
          <w:szCs w:val="24"/>
        </w:rPr>
        <w:t xml:space="preserve">  static pressures at t</w:t>
      </w:r>
      <w:r w:rsidR="00C40EE4">
        <w:rPr>
          <w:rFonts w:ascii="Times New Roman" w:hAnsi="Times New Roman" w:cs="Times New Roman"/>
          <w:sz w:val="24"/>
          <w:szCs w:val="24"/>
        </w:rPr>
        <w:t xml:space="preserve">he inlet  and exit respectively,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1  </m:t>
            </m:r>
          </m:sub>
          <m:sup/>
        </m:sSubSup>
        <m:r>
          <w:rPr>
            <w:rFonts w:ascii="Cambria Math" w:hAnsi="Cambria Math" w:cs="Times New Roman"/>
            <w:sz w:val="24"/>
            <w:szCs w:val="24"/>
          </w:rPr>
          <m:t xml:space="preserve">and </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2 </m:t>
            </m:r>
          </m:sub>
          <m:sup/>
        </m:sSubSup>
        <m:r>
          <w:rPr>
            <w:rFonts w:ascii="Cambria Math" w:hAnsi="Cambria Math" w:cs="Times New Roman"/>
            <w:sz w:val="24"/>
            <w:szCs w:val="24"/>
          </w:rPr>
          <m:t xml:space="preserve">= </m:t>
        </m:r>
      </m:oMath>
      <w:r w:rsidRPr="00166A59">
        <w:rPr>
          <w:rFonts w:ascii="Times New Roman" w:hAnsi="Times New Roman" w:cs="Times New Roman"/>
          <w:sz w:val="24"/>
          <w:szCs w:val="24"/>
        </w:rPr>
        <w:t xml:space="preserve">The fluid velocities at inle and outlet;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1  </m:t>
            </m:r>
          </m:sub>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2 </m:t>
            </m:r>
          </m:sub>
          <m:sup/>
        </m:sSubSup>
        <m:r>
          <w:rPr>
            <w:rFonts w:ascii="Cambria Math" w:hAnsi="Cambria Math" w:cs="Times New Roman"/>
            <w:sz w:val="24"/>
            <w:szCs w:val="24"/>
          </w:rPr>
          <m:t>=0</m:t>
        </m:r>
      </m:oMath>
      <w:r>
        <w:rPr>
          <w:rFonts w:ascii="Times New Roman" w:hAnsi="Times New Roman" w:cs="Times New Roman"/>
          <w:sz w:val="24"/>
          <w:szCs w:val="24"/>
        </w:rPr>
        <w:t>(Ashraf and Shams, 2017</w:t>
      </w:r>
      <w:r w:rsidRPr="00166A5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166A59">
        <w:rPr>
          <w:rFonts w:ascii="Times New Roman" w:hAnsi="Times New Roman" w:cs="Times New Roman"/>
          <w:sz w:val="24"/>
          <w:szCs w:val="24"/>
        </w:rPr>
        <w:t xml:space="preserve">Elevations;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eastAsiaTheme="minorEastAsia" w:hAnsi="Cambria Math" w:cs="Times New Roman"/>
            <w:sz w:val="24"/>
            <w:szCs w:val="24"/>
          </w:rPr>
          <m:t>=0</m:t>
        </m:r>
      </m:oMath>
      <w:r w:rsidRPr="00166A59">
        <w:rPr>
          <w:rFonts w:ascii="Times New Roman" w:eastAsiaTheme="minorEastAsia" w:hAnsi="Times New Roman" w:cs="Times New Roman"/>
          <w:sz w:val="24"/>
          <w:szCs w:val="24"/>
        </w:rPr>
        <w:t xml:space="preserve"> (for horizontal configuration)</w:t>
      </w:r>
      <w:r w:rsidR="00C40EE4">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ρ= </m:t>
        </m:r>
      </m:oMath>
      <w:r w:rsidRPr="00166A59">
        <w:rPr>
          <w:rFonts w:ascii="Times New Roman" w:hAnsi="Times New Roman" w:cs="Times New Roman"/>
          <w:sz w:val="24"/>
          <w:szCs w:val="24"/>
        </w:rPr>
        <w:t xml:space="preserve">The fluid </w:t>
      </w:r>
      <w:proofErr w:type="gramStart"/>
      <w:r w:rsidRPr="00166A59">
        <w:rPr>
          <w:rFonts w:ascii="Times New Roman" w:hAnsi="Times New Roman" w:cs="Times New Roman"/>
          <w:sz w:val="24"/>
          <w:szCs w:val="24"/>
        </w:rPr>
        <w:t xml:space="preserve">density </w:t>
      </w:r>
      <w:r w:rsidR="00C40EE4">
        <w:rPr>
          <w:rFonts w:ascii="Times New Roman" w:hAnsi="Times New Roman" w:cs="Times New Roman"/>
          <w:sz w:val="24"/>
          <w:szCs w:val="24"/>
        </w:rPr>
        <w:t>,</w:t>
      </w:r>
      <w:proofErr w:type="gramEnd"/>
      <m:oMath>
        <m:r>
          <w:rPr>
            <w:rFonts w:ascii="Cambria Math" w:hAnsi="Cambria Math" w:cs="Times New Roman"/>
            <w:sz w:val="24"/>
            <w:szCs w:val="24"/>
          </w:rPr>
          <m:t>g=</m:t>
        </m:r>
      </m:oMath>
      <w:r w:rsidRPr="00166A59">
        <w:rPr>
          <w:rFonts w:ascii="Times New Roman" w:hAnsi="Times New Roman" w:cs="Times New Roman"/>
          <w:sz w:val="24"/>
          <w:szCs w:val="24"/>
        </w:rPr>
        <w:t xml:space="preserve"> is the gravitational accel</w:t>
      </w:r>
      <w:proofErr w:type="spellStart"/>
      <w:r w:rsidRPr="00166A59">
        <w:rPr>
          <w:rFonts w:ascii="Times New Roman" w:hAnsi="Times New Roman" w:cs="Times New Roman"/>
          <w:sz w:val="24"/>
          <w:szCs w:val="24"/>
        </w:rPr>
        <w:t>eration</w:t>
      </w:r>
      <w:proofErr w:type="spellEnd"/>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166A59">
        <w:rPr>
          <w:rFonts w:ascii="Times New Roman" w:hAnsi="Times New Roman" w:cs="Times New Roman"/>
          <w:sz w:val="24"/>
          <w:szCs w:val="24"/>
        </w:rPr>
        <w:t xml:space="preserve"> is the total head loss. </w:t>
      </w:r>
    </w:p>
    <w:p w:rsidR="0000720C" w:rsidRPr="00691910" w:rsidRDefault="0000720C" w:rsidP="007479A2">
      <w:pPr>
        <w:spacing w:line="360" w:lineRule="auto"/>
        <w:rPr>
          <w:rFonts w:ascii="Times New Roman" w:hAnsi="Times New Roman" w:cs="Times New Roman"/>
          <w:sz w:val="24"/>
          <w:szCs w:val="24"/>
        </w:rPr>
      </w:pPr>
      <w:r w:rsidRPr="00166A59">
        <w:rPr>
          <w:rFonts w:ascii="Times New Roman" w:hAnsi="Times New Roman" w:cs="Times New Roman"/>
          <w:sz w:val="24"/>
          <w:szCs w:val="24"/>
        </w:rPr>
        <w:t xml:space="preserve">The design of an indirect evaporative cooling system is a balance between the indoor temperature that can be achieved with the outdoor design conditions at the time of the peak room cooling load, and the air change rate required to achieve the supply air temperature </w:t>
      </w:r>
      <w:r w:rsidR="008F08B7">
        <w:rPr>
          <w:rFonts w:ascii="Times New Roman" w:hAnsi="Times New Roman" w:cs="Times New Roman"/>
          <w:sz w:val="24"/>
          <w:szCs w:val="24"/>
        </w:rPr>
        <w:t xml:space="preserve">to handle the room cooling load, as well as the corresponding design parameters of the cooler as presented. </w:t>
      </w:r>
      <w:r w:rsidR="0023025F">
        <w:rPr>
          <w:rFonts w:ascii="Times New Roman" w:hAnsi="Times New Roman" w:cs="Times New Roman"/>
          <w:sz w:val="24"/>
          <w:szCs w:val="24"/>
        </w:rPr>
        <w:t xml:space="preserve"> Table</w:t>
      </w:r>
      <w:proofErr w:type="gramStart"/>
      <w:r w:rsidR="00A87A5F">
        <w:rPr>
          <w:rFonts w:ascii="Times New Roman" w:hAnsi="Times New Roman" w:cs="Times New Roman"/>
          <w:sz w:val="24"/>
          <w:szCs w:val="24"/>
        </w:rPr>
        <w:t xml:space="preserve">2 </w:t>
      </w:r>
      <w:r w:rsidR="0023025F">
        <w:rPr>
          <w:rFonts w:ascii="Times New Roman" w:hAnsi="Times New Roman" w:cs="Times New Roman"/>
          <w:sz w:val="24"/>
          <w:szCs w:val="24"/>
        </w:rPr>
        <w:t xml:space="preserve"> presented</w:t>
      </w:r>
      <w:proofErr w:type="gramEnd"/>
      <w:r w:rsidR="0023025F">
        <w:rPr>
          <w:rFonts w:ascii="Times New Roman" w:hAnsi="Times New Roman" w:cs="Times New Roman"/>
          <w:sz w:val="24"/>
          <w:szCs w:val="24"/>
        </w:rPr>
        <w:t xml:space="preserve"> the cooling load values from all sources of heat gain, evaluated in line with the ASHRAE, Nigerian building codes and  literatures. </w:t>
      </w:r>
      <w:r w:rsidR="0023025F">
        <w:rPr>
          <w:rFonts w:ascii="Times New Roman" w:eastAsiaTheme="minorEastAsia" w:hAnsi="Times New Roman" w:cs="Times New Roman"/>
          <w:sz w:val="24"/>
          <w:szCs w:val="24"/>
        </w:rPr>
        <w:t xml:space="preserve">However, </w:t>
      </w:r>
      <w:r w:rsidR="0023025F" w:rsidRPr="00166A59">
        <w:rPr>
          <w:rFonts w:ascii="Times New Roman" w:eastAsiaTheme="minorEastAsia" w:hAnsi="Times New Roman" w:cs="Times New Roman"/>
          <w:sz w:val="24"/>
          <w:szCs w:val="24"/>
        </w:rPr>
        <w:t>ventilation load logical</w:t>
      </w:r>
      <w:r w:rsidR="0023025F">
        <w:rPr>
          <w:rFonts w:ascii="Times New Roman" w:eastAsiaTheme="minorEastAsia" w:hAnsi="Times New Roman" w:cs="Times New Roman"/>
          <w:sz w:val="24"/>
          <w:szCs w:val="24"/>
        </w:rPr>
        <w:t xml:space="preserve">ly </w:t>
      </w:r>
      <w:r w:rsidR="0023025F" w:rsidRPr="00166A59">
        <w:rPr>
          <w:rFonts w:ascii="Times New Roman" w:eastAsiaTheme="minorEastAsia" w:hAnsi="Times New Roman" w:cs="Times New Roman"/>
          <w:sz w:val="24"/>
          <w:szCs w:val="24"/>
        </w:rPr>
        <w:t>exclude</w:t>
      </w:r>
      <w:r w:rsidR="0023025F">
        <w:rPr>
          <w:rFonts w:ascii="Times New Roman" w:eastAsiaTheme="minorEastAsia" w:hAnsi="Times New Roman" w:cs="Times New Roman"/>
          <w:sz w:val="24"/>
          <w:szCs w:val="24"/>
        </w:rPr>
        <w:t>d</w:t>
      </w:r>
      <w:r w:rsidR="0023025F" w:rsidRPr="00166A59">
        <w:rPr>
          <w:rFonts w:ascii="Times New Roman" w:eastAsiaTheme="minorEastAsia" w:hAnsi="Times New Roman" w:cs="Times New Roman"/>
          <w:sz w:val="24"/>
          <w:szCs w:val="24"/>
        </w:rPr>
        <w:t xml:space="preserve"> from the present design </w:t>
      </w:r>
      <w:r w:rsidR="0023025F">
        <w:rPr>
          <w:rFonts w:ascii="Times New Roman" w:eastAsiaTheme="minorEastAsia" w:hAnsi="Times New Roman" w:cs="Times New Roman"/>
          <w:sz w:val="24"/>
          <w:szCs w:val="24"/>
        </w:rPr>
        <w:t xml:space="preserve">as </w:t>
      </w:r>
      <w:r w:rsidR="0023025F" w:rsidRPr="00166A59">
        <w:rPr>
          <w:rFonts w:ascii="Times New Roman" w:eastAsiaTheme="minorEastAsia" w:hAnsi="Times New Roman" w:cs="Times New Roman"/>
          <w:sz w:val="24"/>
          <w:szCs w:val="24"/>
        </w:rPr>
        <w:t xml:space="preserve">there is no feature for recirculation of air and there is </w:t>
      </w:r>
      <w:r w:rsidR="0023025F">
        <w:rPr>
          <w:rFonts w:ascii="Times New Roman" w:eastAsiaTheme="minorEastAsia" w:hAnsi="Times New Roman" w:cs="Times New Roman"/>
          <w:sz w:val="24"/>
          <w:szCs w:val="24"/>
        </w:rPr>
        <w:t xml:space="preserve">also </w:t>
      </w:r>
      <w:r w:rsidR="0023025F" w:rsidRPr="00166A59">
        <w:rPr>
          <w:rFonts w:ascii="Times New Roman" w:eastAsiaTheme="minorEastAsia" w:hAnsi="Times New Roman" w:cs="Times New Roman"/>
          <w:sz w:val="24"/>
          <w:szCs w:val="24"/>
        </w:rPr>
        <w:t xml:space="preserve">no feature </w:t>
      </w:r>
      <w:r w:rsidR="0023025F" w:rsidRPr="00166A59">
        <w:rPr>
          <w:rFonts w:ascii="Times New Roman" w:eastAsiaTheme="minorEastAsia" w:hAnsi="Times New Roman" w:cs="Times New Roman"/>
          <w:sz w:val="24"/>
          <w:szCs w:val="24"/>
        </w:rPr>
        <w:lastRenderedPageBreak/>
        <w:t>for exhaust. These mentioned functions will be achieved through infiltration</w:t>
      </w:r>
      <w:r w:rsidR="0023025F">
        <w:rPr>
          <w:rFonts w:ascii="Times New Roman" w:eastAsiaTheme="minorEastAsia" w:hAnsi="Times New Roman" w:cs="Times New Roman"/>
          <w:sz w:val="24"/>
          <w:szCs w:val="24"/>
        </w:rPr>
        <w:t xml:space="preserve"> when the prototype is fabricated</w:t>
      </w:r>
      <w:r w:rsidR="0023025F" w:rsidRPr="00166A59">
        <w:rPr>
          <w:rFonts w:ascii="Times New Roman" w:eastAsiaTheme="minorEastAsia" w:hAnsi="Times New Roman" w:cs="Times New Roman"/>
          <w:sz w:val="24"/>
          <w:szCs w:val="24"/>
        </w:rPr>
        <w:t>.</w:t>
      </w:r>
      <w:r w:rsidR="0023025F">
        <w:rPr>
          <w:rFonts w:ascii="Times New Roman" w:eastAsiaTheme="minorEastAsia" w:hAnsi="Times New Roman" w:cs="Times New Roman"/>
          <w:sz w:val="24"/>
          <w:szCs w:val="24"/>
        </w:rPr>
        <w:t xml:space="preserve"> Table </w:t>
      </w:r>
      <w:r w:rsidR="00A87A5F">
        <w:rPr>
          <w:rFonts w:ascii="Times New Roman" w:eastAsiaTheme="minorEastAsia" w:hAnsi="Times New Roman" w:cs="Times New Roman"/>
          <w:sz w:val="24"/>
          <w:szCs w:val="24"/>
        </w:rPr>
        <w:t xml:space="preserve">3 </w:t>
      </w:r>
      <w:r w:rsidR="0023025F">
        <w:rPr>
          <w:rFonts w:ascii="Times New Roman" w:eastAsiaTheme="minorEastAsia" w:hAnsi="Times New Roman" w:cs="Times New Roman"/>
          <w:sz w:val="24"/>
          <w:szCs w:val="24"/>
        </w:rPr>
        <w:t xml:space="preserve">presented the corresponding design parameters for the proposed cooler. The </w:t>
      </w:r>
      <w:r w:rsidR="00A6779F">
        <w:rPr>
          <w:rFonts w:ascii="Times New Roman" w:eastAsiaTheme="minorEastAsia" w:hAnsi="Times New Roman" w:cs="Times New Roman"/>
          <w:sz w:val="24"/>
          <w:szCs w:val="24"/>
        </w:rPr>
        <w:t xml:space="preserve">cooler’s </w:t>
      </w:r>
      <w:r w:rsidR="0023025F">
        <w:rPr>
          <w:rFonts w:ascii="Times New Roman" w:eastAsiaTheme="minorEastAsia" w:hAnsi="Times New Roman" w:cs="Times New Roman"/>
          <w:sz w:val="24"/>
          <w:szCs w:val="24"/>
        </w:rPr>
        <w:t>power requirement of 300</w:t>
      </w:r>
      <w:r w:rsidR="00A6779F">
        <w:rPr>
          <w:rFonts w:ascii="Times New Roman" w:eastAsiaTheme="minorEastAsia" w:hAnsi="Times New Roman" w:cs="Times New Roman"/>
          <w:sz w:val="24"/>
          <w:szCs w:val="24"/>
        </w:rPr>
        <w:t xml:space="preserve">-370 </w:t>
      </w:r>
      <w:r w:rsidR="0023025F">
        <w:rPr>
          <w:rFonts w:ascii="Times New Roman" w:eastAsiaTheme="minorEastAsia" w:hAnsi="Times New Roman" w:cs="Times New Roman"/>
          <w:sz w:val="24"/>
          <w:szCs w:val="24"/>
        </w:rPr>
        <w:t>wat</w:t>
      </w:r>
      <w:r w:rsidR="00691910">
        <w:rPr>
          <w:rFonts w:ascii="Times New Roman" w:eastAsiaTheme="minorEastAsia" w:hAnsi="Times New Roman" w:cs="Times New Roman"/>
          <w:sz w:val="24"/>
          <w:szCs w:val="24"/>
        </w:rPr>
        <w:t>t was a</w:t>
      </w:r>
      <w:r w:rsidR="00A6779F">
        <w:rPr>
          <w:rFonts w:ascii="Times New Roman" w:eastAsiaTheme="minorEastAsia" w:hAnsi="Times New Roman" w:cs="Times New Roman"/>
          <w:sz w:val="24"/>
          <w:szCs w:val="24"/>
        </w:rPr>
        <w:t xml:space="preserve"> clear indication of its low energy requirement. </w:t>
      </w:r>
      <w:r w:rsidR="00691910" w:rsidRPr="00166A59">
        <w:rPr>
          <w:rFonts w:ascii="Times New Roman" w:hAnsi="Times New Roman" w:cs="Times New Roman"/>
          <w:sz w:val="24"/>
          <w:szCs w:val="24"/>
        </w:rPr>
        <w:t>The actual (practical) air flow rate required of the unit</w:t>
      </w:r>
      <w:r w:rsidR="00691910">
        <w:rPr>
          <w:rFonts w:ascii="Times New Roman" w:hAnsi="Times New Roman" w:cs="Times New Roman"/>
          <w:sz w:val="24"/>
          <w:szCs w:val="24"/>
        </w:rPr>
        <w:t xml:space="preserve"> designed</w:t>
      </w:r>
      <w:r w:rsidR="00691910" w:rsidRPr="00166A59">
        <w:rPr>
          <w:rFonts w:ascii="Times New Roman" w:hAnsi="Times New Roman" w:cs="Times New Roman"/>
          <w:sz w:val="24"/>
          <w:szCs w:val="24"/>
        </w:rPr>
        <w:t xml:space="preserve"> to handle the room cooling load</w:t>
      </w:r>
      <w:r w:rsidR="00691910">
        <w:rPr>
          <w:rFonts w:ascii="Times New Roman" w:hAnsi="Times New Roman" w:cs="Times New Roman"/>
          <w:sz w:val="24"/>
          <w:szCs w:val="24"/>
        </w:rPr>
        <w:t xml:space="preserve"> was </w:t>
      </w:r>
      <m:oMath>
        <m:r>
          <w:rPr>
            <w:rFonts w:ascii="Cambria Math" w:eastAsiaTheme="minorEastAsia" w:hAnsi="Cambria Math" w:cs="Times New Roman"/>
            <w:sz w:val="24"/>
            <w:szCs w:val="24"/>
          </w:rPr>
          <m:t>0.1</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00691910">
        <w:rPr>
          <w:rFonts w:ascii="Times New Roman" w:eastAsiaTheme="minorEastAsia" w:hAnsi="Times New Roman" w:cs="Times New Roman"/>
          <w:sz w:val="24"/>
          <w:szCs w:val="24"/>
        </w:rPr>
        <w:t xml:space="preserve"> at air change per hour of 14. </w:t>
      </w:r>
      <w:r w:rsidR="007D2796" w:rsidRPr="00166A59">
        <w:rPr>
          <w:rFonts w:ascii="Times New Roman" w:eastAsiaTheme="minorEastAsia" w:hAnsi="Times New Roman" w:cs="Times New Roman"/>
          <w:sz w:val="24"/>
          <w:szCs w:val="24"/>
        </w:rPr>
        <w:t xml:space="preserve">However, </w:t>
      </w:r>
      <w:r w:rsidR="007D2796" w:rsidRPr="00166A59">
        <w:rPr>
          <w:rFonts w:ascii="Times New Roman" w:hAnsi="Times New Roman" w:cs="Times New Roman"/>
          <w:sz w:val="24"/>
          <w:szCs w:val="24"/>
        </w:rPr>
        <w:t xml:space="preserve">according to (Ibrahim et al., 2014), the air change rate through the space to be served can be as high as 20 Air Changes or </w:t>
      </w:r>
      <w:proofErr w:type="spellStart"/>
      <w:proofErr w:type="gramStart"/>
      <w:r w:rsidR="007D2796" w:rsidRPr="00166A59">
        <w:rPr>
          <w:rFonts w:ascii="Times New Roman" w:hAnsi="Times New Roman" w:cs="Times New Roman"/>
          <w:sz w:val="24"/>
          <w:szCs w:val="24"/>
        </w:rPr>
        <w:t>more.</w:t>
      </w:r>
      <w:r w:rsidR="00691910">
        <w:rPr>
          <w:rFonts w:ascii="Times New Roman" w:eastAsiaTheme="minorEastAsia" w:hAnsi="Times New Roman" w:cs="Times New Roman"/>
          <w:sz w:val="24"/>
          <w:szCs w:val="24"/>
        </w:rPr>
        <w:t>The</w:t>
      </w:r>
      <w:proofErr w:type="spellEnd"/>
      <w:proofErr w:type="gramEnd"/>
      <w:r w:rsidR="00691910">
        <w:rPr>
          <w:rFonts w:ascii="Times New Roman" w:eastAsiaTheme="minorEastAsia" w:hAnsi="Times New Roman" w:cs="Times New Roman"/>
          <w:sz w:val="24"/>
          <w:szCs w:val="24"/>
        </w:rPr>
        <w:t xml:space="preserve"> design adopted </w:t>
      </w:r>
      <w:r w:rsidR="00691910" w:rsidRPr="00166A59">
        <w:rPr>
          <w:rFonts w:ascii="Times New Roman" w:eastAsiaTheme="minorEastAsia" w:hAnsi="Times New Roman" w:cs="Times New Roman"/>
          <w:sz w:val="24"/>
          <w:szCs w:val="24"/>
        </w:rPr>
        <w:t>multi-plate type</w:t>
      </w:r>
      <w:r w:rsidR="00691910">
        <w:rPr>
          <w:rFonts w:ascii="Times New Roman" w:eastAsiaTheme="minorEastAsia" w:hAnsi="Times New Roman" w:cs="Times New Roman"/>
          <w:sz w:val="24"/>
          <w:szCs w:val="24"/>
        </w:rPr>
        <w:t xml:space="preserve"> heat and mass exchanger. T</w:t>
      </w:r>
      <w:r w:rsidR="00691910" w:rsidRPr="00166A59">
        <w:rPr>
          <w:rFonts w:ascii="Times New Roman" w:eastAsiaTheme="minorEastAsia" w:hAnsi="Times New Roman" w:cs="Times New Roman"/>
          <w:sz w:val="24"/>
          <w:szCs w:val="24"/>
        </w:rPr>
        <w:t xml:space="preserve">he total heat and mass exchanger </w:t>
      </w:r>
      <w:proofErr w:type="gramStart"/>
      <w:r w:rsidR="00691910" w:rsidRPr="00166A59">
        <w:rPr>
          <w:rFonts w:ascii="Times New Roman" w:eastAsiaTheme="minorEastAsia" w:hAnsi="Times New Roman" w:cs="Times New Roman"/>
          <w:sz w:val="24"/>
          <w:szCs w:val="24"/>
        </w:rPr>
        <w:t>area ,which</w:t>
      </w:r>
      <w:proofErr w:type="gramEnd"/>
      <w:r w:rsidR="00691910" w:rsidRPr="00166A59">
        <w:rPr>
          <w:rFonts w:ascii="Times New Roman" w:eastAsiaTheme="minorEastAsia" w:hAnsi="Times New Roman" w:cs="Times New Roman"/>
          <w:sz w:val="24"/>
          <w:szCs w:val="24"/>
        </w:rPr>
        <w:t xml:space="preserve"> accounts for all the surfaces involves in the evapor</w:t>
      </w:r>
      <w:r w:rsidR="00691910">
        <w:rPr>
          <w:rFonts w:ascii="Times New Roman" w:eastAsiaTheme="minorEastAsia" w:hAnsi="Times New Roman" w:cs="Times New Roman"/>
          <w:sz w:val="24"/>
          <w:szCs w:val="24"/>
        </w:rPr>
        <w:t xml:space="preserve">ative cooling was designed at </w:t>
      </w:r>
      <m:oMath>
        <m:r>
          <w:rPr>
            <w:rFonts w:ascii="Cambria Math" w:eastAsiaTheme="minorEastAsia" w:hAnsi="Cambria Math" w:cs="Times New Roman"/>
            <w:sz w:val="24"/>
            <w:szCs w:val="24"/>
          </w:rPr>
          <m:t>700,000 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w:r w:rsidR="00691910">
        <w:rPr>
          <w:rFonts w:ascii="Times New Roman" w:eastAsiaTheme="minorEastAsia" w:hAnsi="Times New Roman" w:cs="Times New Roman"/>
          <w:sz w:val="24"/>
          <w:szCs w:val="24"/>
        </w:rPr>
        <w:t>. It can be seen from table</w:t>
      </w:r>
      <w:r w:rsidR="00A87A5F">
        <w:rPr>
          <w:rFonts w:ascii="Times New Roman" w:eastAsiaTheme="minorEastAsia" w:hAnsi="Times New Roman" w:cs="Times New Roman"/>
          <w:sz w:val="24"/>
          <w:szCs w:val="24"/>
        </w:rPr>
        <w:t xml:space="preserve"> 3 </w:t>
      </w:r>
      <w:proofErr w:type="gramStart"/>
      <w:r w:rsidR="00691910">
        <w:rPr>
          <w:rFonts w:ascii="Times New Roman" w:eastAsiaTheme="minorEastAsia" w:hAnsi="Times New Roman" w:cs="Times New Roman"/>
          <w:sz w:val="24"/>
          <w:szCs w:val="24"/>
        </w:rPr>
        <w:t xml:space="preserve">that </w:t>
      </w:r>
      <w:r w:rsidR="00691910" w:rsidRPr="00166A59">
        <w:rPr>
          <w:rFonts w:ascii="Times New Roman" w:hAnsi="Times New Roman" w:cs="Times New Roman"/>
          <w:sz w:val="24"/>
          <w:szCs w:val="24"/>
        </w:rPr>
        <w:t xml:space="preserve"> the</w:t>
      </w:r>
      <w:proofErr w:type="gramEnd"/>
      <w:r w:rsidR="00691910" w:rsidRPr="00166A59">
        <w:rPr>
          <w:rFonts w:ascii="Times New Roman" w:hAnsi="Times New Roman" w:cs="Times New Roman"/>
          <w:sz w:val="24"/>
          <w:szCs w:val="24"/>
        </w:rPr>
        <w:t xml:space="preserve"> heat and mass exchanger which is the evaporating surfaces require the supply of </w:t>
      </w:r>
      <m:oMath>
        <m:r>
          <m:rPr>
            <m:sty m:val="p"/>
          </m:rPr>
          <w:rPr>
            <w:rFonts w:ascii="Cambria Math" w:hAnsi="Cambria Math" w:cs="Times New Roman"/>
            <w:sz w:val="24"/>
            <w:szCs w:val="24"/>
          </w:rPr>
          <m:t>5.6 litres of water per minute</m:t>
        </m:r>
      </m:oMath>
      <w:r w:rsidR="00691910" w:rsidRPr="00166A59">
        <w:rPr>
          <w:rFonts w:ascii="Times New Roman" w:eastAsiaTheme="minorEastAsia" w:hAnsi="Times New Roman" w:cs="Times New Roman"/>
          <w:sz w:val="24"/>
          <w:szCs w:val="24"/>
        </w:rPr>
        <w:t xml:space="preserve"> in order to achieve</w:t>
      </w:r>
      <w:r w:rsidR="00691910">
        <w:rPr>
          <w:rFonts w:ascii="Times New Roman" w:eastAsiaTheme="minorEastAsia" w:hAnsi="Times New Roman" w:cs="Times New Roman"/>
          <w:sz w:val="24"/>
          <w:szCs w:val="24"/>
        </w:rPr>
        <w:t xml:space="preserve"> adequate wetting of the </w:t>
      </w:r>
      <w:r w:rsidR="00691910" w:rsidRPr="00166A59">
        <w:rPr>
          <w:rFonts w:ascii="Times New Roman" w:eastAsiaTheme="minorEastAsia" w:hAnsi="Times New Roman" w:cs="Times New Roman"/>
          <w:sz w:val="24"/>
          <w:szCs w:val="24"/>
        </w:rPr>
        <w:t>wetting pad</w:t>
      </w:r>
      <w:r w:rsidR="00691910">
        <w:rPr>
          <w:rFonts w:ascii="Times New Roman" w:eastAsiaTheme="minorEastAsia" w:hAnsi="Times New Roman" w:cs="Times New Roman"/>
          <w:sz w:val="24"/>
          <w:szCs w:val="24"/>
        </w:rPr>
        <w:t xml:space="preserve"> which was a </w:t>
      </w:r>
      <w:r w:rsidR="00691910">
        <w:t>Poorly locally weaved fibrous cotton fabric</w:t>
      </w:r>
      <w:r w:rsidR="00691910" w:rsidRPr="00166A59">
        <w:rPr>
          <w:rFonts w:ascii="Times New Roman" w:eastAsiaTheme="minorEastAsia" w:hAnsi="Times New Roman" w:cs="Times New Roman"/>
          <w:sz w:val="24"/>
          <w:szCs w:val="24"/>
        </w:rPr>
        <w:t>.</w:t>
      </w:r>
      <w:r w:rsidR="00691910">
        <w:rPr>
          <w:rFonts w:ascii="Times New Roman" w:eastAsiaTheme="minorEastAsia" w:hAnsi="Times New Roman" w:cs="Times New Roman"/>
          <w:sz w:val="24"/>
          <w:szCs w:val="24"/>
        </w:rPr>
        <w:t xml:space="preserve"> It is also observed that the present design</w:t>
      </w:r>
      <w:r w:rsidR="00691910">
        <w:rPr>
          <w:rFonts w:ascii="Times New Roman" w:hAnsi="Times New Roman" w:cs="Times New Roman"/>
          <w:sz w:val="24"/>
          <w:szCs w:val="24"/>
        </w:rPr>
        <w:t xml:space="preserve"> threaded high head drop for a high cooling performance of the system. The high head drop was owing to a proposed heat and mass exchanger flow configuration, which will ensure extended evaporation, thereby allowing cooling to continue to saturation, producing a near complete heat and mass exchange in the heat and mass exchanger. Therefore, the </w:t>
      </w:r>
      <w:proofErr w:type="gramStart"/>
      <w:r w:rsidR="00691910">
        <w:rPr>
          <w:rFonts w:ascii="Times New Roman" w:hAnsi="Times New Roman" w:cs="Times New Roman"/>
          <w:sz w:val="24"/>
          <w:szCs w:val="24"/>
        </w:rPr>
        <w:t>present  study</w:t>
      </w:r>
      <w:proofErr w:type="gramEnd"/>
      <w:r w:rsidR="00691910">
        <w:rPr>
          <w:rFonts w:ascii="Times New Roman" w:hAnsi="Times New Roman" w:cs="Times New Roman"/>
          <w:sz w:val="24"/>
          <w:szCs w:val="24"/>
        </w:rPr>
        <w:t xml:space="preserve"> which involved a standard cooling load estimation of space  and corresponding</w:t>
      </w:r>
      <w:r w:rsidRPr="00166A59">
        <w:rPr>
          <w:rFonts w:ascii="Times New Roman" w:hAnsi="Times New Roman" w:cs="Times New Roman"/>
          <w:sz w:val="24"/>
          <w:szCs w:val="24"/>
        </w:rPr>
        <w:t xml:space="preserve"> correctly designed </w:t>
      </w:r>
      <w:r w:rsidR="00691910">
        <w:rPr>
          <w:rFonts w:ascii="Times New Roman" w:hAnsi="Times New Roman" w:cs="Times New Roman"/>
          <w:sz w:val="24"/>
          <w:szCs w:val="24"/>
        </w:rPr>
        <w:t xml:space="preserve">sub wet bulb </w:t>
      </w:r>
      <w:r w:rsidRPr="00166A59">
        <w:rPr>
          <w:rFonts w:ascii="Times New Roman" w:hAnsi="Times New Roman" w:cs="Times New Roman"/>
          <w:sz w:val="24"/>
          <w:szCs w:val="24"/>
        </w:rPr>
        <w:t xml:space="preserve">evaporative air cooling system will hold the room </w:t>
      </w:r>
      <w:r w:rsidR="00691910">
        <w:rPr>
          <w:rFonts w:ascii="Times New Roman" w:hAnsi="Times New Roman" w:cs="Times New Roman"/>
          <w:sz w:val="24"/>
          <w:szCs w:val="24"/>
        </w:rPr>
        <w:t xml:space="preserve">(space) </w:t>
      </w:r>
      <w:r w:rsidRPr="00166A59">
        <w:rPr>
          <w:rFonts w:ascii="Times New Roman" w:hAnsi="Times New Roman" w:cs="Times New Roman"/>
          <w:sz w:val="24"/>
          <w:szCs w:val="24"/>
        </w:rPr>
        <w:t xml:space="preserve">set point temperature except in extreme (above design) conditions </w:t>
      </w:r>
      <w:r w:rsidR="00CA2289">
        <w:rPr>
          <w:rFonts w:ascii="Times New Roman" w:hAnsi="Times New Roman" w:cs="Times New Roman"/>
          <w:sz w:val="24"/>
          <w:szCs w:val="24"/>
        </w:rPr>
        <w:t>[22</w:t>
      </w:r>
      <w:r w:rsidR="008A5818">
        <w:rPr>
          <w:rFonts w:ascii="Times New Roman" w:hAnsi="Times New Roman" w:cs="Times New Roman"/>
          <w:sz w:val="24"/>
          <w:szCs w:val="24"/>
        </w:rPr>
        <w:t>]</w:t>
      </w:r>
    </w:p>
    <w:p w:rsidR="005F3151" w:rsidRDefault="007D2796" w:rsidP="007479A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005F3151" w:rsidRPr="005F3151">
        <w:rPr>
          <w:rFonts w:ascii="Times New Roman" w:hAnsi="Times New Roman" w:cs="Times New Roman"/>
          <w:b/>
          <w:sz w:val="24"/>
          <w:szCs w:val="24"/>
        </w:rPr>
        <w:t>CONCLUSION</w:t>
      </w:r>
    </w:p>
    <w:p w:rsidR="005F3151" w:rsidRPr="005F3151" w:rsidRDefault="00AB7C46" w:rsidP="007479A2">
      <w:pPr>
        <w:spacing w:line="360" w:lineRule="auto"/>
        <w:rPr>
          <w:rFonts w:ascii="Times New Roman" w:hAnsi="Times New Roman" w:cs="Times New Roman"/>
          <w:b/>
          <w:sz w:val="24"/>
          <w:szCs w:val="24"/>
        </w:rPr>
      </w:pPr>
      <w:r w:rsidRPr="00476F79">
        <w:rPr>
          <w:rFonts w:ascii="Times New Roman" w:hAnsi="Times New Roman" w:cs="Times New Roman"/>
          <w:sz w:val="24"/>
          <w:szCs w:val="24"/>
        </w:rPr>
        <w:t xml:space="preserve">The study </w:t>
      </w:r>
      <w:proofErr w:type="gramStart"/>
      <w:r w:rsidRPr="00476F79">
        <w:rPr>
          <w:rFonts w:ascii="Times New Roman" w:hAnsi="Times New Roman" w:cs="Times New Roman"/>
          <w:sz w:val="24"/>
          <w:szCs w:val="24"/>
        </w:rPr>
        <w:t>conducted an assessment of</w:t>
      </w:r>
      <w:proofErr w:type="gramEnd"/>
      <w:r w:rsidRPr="00476F79">
        <w:rPr>
          <w:rFonts w:ascii="Times New Roman" w:hAnsi="Times New Roman" w:cs="Times New Roman"/>
          <w:sz w:val="24"/>
          <w:szCs w:val="24"/>
        </w:rPr>
        <w:t xml:space="preserve"> the cooling demand of a building envelope in Owerri, Nigeria, with the goal of guiding the optimal design of a dedicated sub-wet-bulb evaporative cooling system tailored for the building. After estimating the cooling load of the test building, the corresponding system components were sized </w:t>
      </w:r>
      <w:proofErr w:type="spellStart"/>
      <w:proofErr w:type="gramStart"/>
      <w:r w:rsidRPr="00476F79">
        <w:rPr>
          <w:rFonts w:ascii="Times New Roman" w:hAnsi="Times New Roman" w:cs="Times New Roman"/>
          <w:sz w:val="24"/>
          <w:szCs w:val="24"/>
        </w:rPr>
        <w:t>accordingly.The</w:t>
      </w:r>
      <w:proofErr w:type="spellEnd"/>
      <w:proofErr w:type="gramEnd"/>
      <w:r w:rsidRPr="00476F79">
        <w:rPr>
          <w:rFonts w:ascii="Times New Roman" w:hAnsi="Times New Roman" w:cs="Times New Roman"/>
          <w:sz w:val="24"/>
          <w:szCs w:val="24"/>
        </w:rPr>
        <w:t xml:space="preserve"> originality of the proposed  air cool</w:t>
      </w:r>
      <w:r w:rsidR="00004CBE">
        <w:rPr>
          <w:rFonts w:ascii="Times New Roman" w:hAnsi="Times New Roman" w:cs="Times New Roman"/>
          <w:sz w:val="24"/>
          <w:szCs w:val="24"/>
        </w:rPr>
        <w:t>ing system is</w:t>
      </w:r>
      <w:r w:rsidRPr="00476F79">
        <w:rPr>
          <w:rFonts w:ascii="Times New Roman" w:hAnsi="Times New Roman" w:cs="Times New Roman"/>
          <w:sz w:val="24"/>
          <w:szCs w:val="24"/>
        </w:rPr>
        <w:t xml:space="preserve"> in its design and sizing.  Its energy efficiency in hot humid climate of </w:t>
      </w:r>
      <w:proofErr w:type="spellStart"/>
      <w:r w:rsidRPr="00476F79">
        <w:rPr>
          <w:rFonts w:ascii="Times New Roman" w:hAnsi="Times New Roman" w:cs="Times New Roman"/>
          <w:sz w:val="24"/>
          <w:szCs w:val="24"/>
        </w:rPr>
        <w:t>owerri</w:t>
      </w:r>
      <w:proofErr w:type="spellEnd"/>
      <w:r w:rsidRPr="00476F79">
        <w:rPr>
          <w:rFonts w:ascii="Times New Roman" w:hAnsi="Times New Roman" w:cs="Times New Roman"/>
          <w:sz w:val="24"/>
          <w:szCs w:val="24"/>
        </w:rPr>
        <w:t xml:space="preserve"> is a function of the cooling load estimation of the space of application, as well as the corresponding sizing of its components, which make it suitable for application as a sustainable comfort c</w:t>
      </w:r>
      <w:r w:rsidR="00004CBE">
        <w:rPr>
          <w:rFonts w:ascii="Times New Roman" w:hAnsi="Times New Roman" w:cs="Times New Roman"/>
          <w:sz w:val="24"/>
          <w:szCs w:val="24"/>
        </w:rPr>
        <w:t>ooling solution in Owerri, Nigeria.</w:t>
      </w:r>
    </w:p>
    <w:p w:rsidR="005F3151" w:rsidRPr="004250FD" w:rsidRDefault="005F3151" w:rsidP="007479A2">
      <w:pPr>
        <w:spacing w:line="360" w:lineRule="auto"/>
        <w:rPr>
          <w:rFonts w:ascii="Times New Roman" w:hAnsi="Times New Roman" w:cs="Times New Roman"/>
        </w:rPr>
      </w:pPr>
      <w:r w:rsidRPr="004250FD">
        <w:rPr>
          <w:rFonts w:ascii="Times New Roman" w:hAnsi="Times New Roman" w:cs="Times New Roman"/>
          <w:b/>
        </w:rPr>
        <w:t>COMPETING INTERESTS</w:t>
      </w:r>
    </w:p>
    <w:p w:rsidR="00F24A18" w:rsidRDefault="005F3151" w:rsidP="00F24A18">
      <w:pPr>
        <w:spacing w:line="360" w:lineRule="auto"/>
        <w:rPr>
          <w:rFonts w:ascii="Times New Roman" w:hAnsi="Times New Roman" w:cs="Times New Roman"/>
        </w:rPr>
      </w:pPr>
      <w:r w:rsidRPr="004250FD">
        <w:rPr>
          <w:rFonts w:ascii="Times New Roman" w:hAnsi="Times New Roman" w:cs="Times New Roman"/>
        </w:rPr>
        <w:t>Authors have declared that no competing interests exist.</w:t>
      </w:r>
    </w:p>
    <w:p w:rsidR="00873D0A" w:rsidRPr="00740879" w:rsidRDefault="00873D0A" w:rsidP="00873D0A">
      <w:pPr>
        <w:rPr>
          <w:highlight w:val="yellow"/>
        </w:rPr>
      </w:pPr>
      <w:r w:rsidRPr="00740879">
        <w:rPr>
          <w:highlight w:val="yellow"/>
        </w:rPr>
        <w:lastRenderedPageBreak/>
        <w:t>Disclaimer (Artificial intelligence)</w:t>
      </w:r>
    </w:p>
    <w:p w:rsidR="00873D0A" w:rsidRPr="00740879" w:rsidRDefault="00873D0A" w:rsidP="00873D0A">
      <w:pPr>
        <w:rPr>
          <w:highlight w:val="yellow"/>
        </w:rPr>
      </w:pPr>
      <w:r w:rsidRPr="00740879">
        <w:rPr>
          <w:highlight w:val="yellow"/>
        </w:rPr>
        <w:t xml:space="preserve">Option 1: </w:t>
      </w:r>
    </w:p>
    <w:p w:rsidR="00873D0A" w:rsidRPr="00740879" w:rsidRDefault="00873D0A" w:rsidP="00873D0A">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873D0A" w:rsidRPr="004250FD" w:rsidRDefault="00873D0A" w:rsidP="00F24A18">
      <w:pPr>
        <w:spacing w:line="360" w:lineRule="auto"/>
        <w:rPr>
          <w:rFonts w:ascii="Times New Roman" w:hAnsi="Times New Roman" w:cs="Times New Roman"/>
        </w:rPr>
      </w:pPr>
    </w:p>
    <w:p w:rsidR="002B6E93" w:rsidRPr="00F24A18" w:rsidRDefault="005F3151" w:rsidP="00F24A18">
      <w:pPr>
        <w:spacing w:line="360" w:lineRule="auto"/>
        <w:rPr>
          <w:b/>
        </w:rPr>
      </w:pPr>
      <w:r w:rsidRPr="005F3151">
        <w:rPr>
          <w:b/>
        </w:rPr>
        <w:t>REFERENCES</w:t>
      </w:r>
    </w:p>
    <w:p w:rsidR="002B6E93" w:rsidRPr="00EC2022" w:rsidRDefault="002B6E93" w:rsidP="002B6E93">
      <w:pPr>
        <w:pStyle w:val="ListParagraph"/>
        <w:numPr>
          <w:ilvl w:val="0"/>
          <w:numId w:val="46"/>
        </w:numPr>
        <w:rPr>
          <w:rFonts w:ascii="Times New Roman" w:hAnsi="Times New Roman" w:cs="Times New Roman"/>
          <w:sz w:val="24"/>
          <w:szCs w:val="24"/>
        </w:rPr>
      </w:pPr>
      <w:r w:rsidRPr="00EC2022">
        <w:rPr>
          <w:rFonts w:ascii="Times New Roman" w:hAnsi="Times New Roman" w:cs="Times New Roman"/>
          <w:sz w:val="24"/>
          <w:szCs w:val="24"/>
        </w:rPr>
        <w:t xml:space="preserve">ASHRAE Handbook. (2002). </w:t>
      </w:r>
      <w:proofErr w:type="spellStart"/>
      <w:r w:rsidRPr="00EC2022">
        <w:rPr>
          <w:rFonts w:ascii="Times New Roman" w:hAnsi="Times New Roman" w:cs="Times New Roman"/>
          <w:sz w:val="24"/>
          <w:szCs w:val="24"/>
        </w:rPr>
        <w:t>Ashrae</w:t>
      </w:r>
      <w:proofErr w:type="spellEnd"/>
      <w:r w:rsidRPr="00EC2022">
        <w:rPr>
          <w:rFonts w:ascii="Times New Roman" w:hAnsi="Times New Roman" w:cs="Times New Roman"/>
          <w:sz w:val="24"/>
          <w:szCs w:val="24"/>
        </w:rPr>
        <w:t xml:space="preserve"> transactions </w:t>
      </w:r>
    </w:p>
    <w:p w:rsidR="002B6E93" w:rsidRPr="00EC2022" w:rsidRDefault="002B6E93" w:rsidP="002B6E93">
      <w:pPr>
        <w:pStyle w:val="ListParagraph"/>
        <w:numPr>
          <w:ilvl w:val="0"/>
          <w:numId w:val="46"/>
        </w:numPr>
        <w:rPr>
          <w:rFonts w:ascii="Times New Roman" w:hAnsi="Times New Roman" w:cs="Times New Roman"/>
          <w:sz w:val="24"/>
          <w:szCs w:val="24"/>
        </w:rPr>
      </w:pPr>
      <w:proofErr w:type="spellStart"/>
      <w:r w:rsidRPr="00EC2022">
        <w:rPr>
          <w:rFonts w:ascii="Times New Roman" w:hAnsi="Times New Roman" w:cs="Times New Roman"/>
          <w:sz w:val="24"/>
          <w:szCs w:val="24"/>
        </w:rPr>
        <w:t>Ibe</w:t>
      </w:r>
      <w:proofErr w:type="spellEnd"/>
      <w:r w:rsidRPr="00EC2022">
        <w:rPr>
          <w:rFonts w:ascii="Times New Roman" w:hAnsi="Times New Roman" w:cs="Times New Roman"/>
          <w:sz w:val="24"/>
          <w:szCs w:val="24"/>
        </w:rPr>
        <w:t xml:space="preserve">, C.A. &amp; Anyanwu, E.E. (2010), Principle of Tropical Air Conditioning, UK </w:t>
      </w:r>
      <w:proofErr w:type="spellStart"/>
      <w:r w:rsidRPr="00EC2022">
        <w:rPr>
          <w:rFonts w:ascii="Times New Roman" w:hAnsi="Times New Roman" w:cs="Times New Roman"/>
          <w:sz w:val="24"/>
          <w:szCs w:val="24"/>
        </w:rPr>
        <w:t>Authorhouse</w:t>
      </w:r>
      <w:proofErr w:type="spellEnd"/>
      <w:r w:rsidRPr="00EC2022">
        <w:rPr>
          <w:rFonts w:ascii="Times New Roman" w:hAnsi="Times New Roman" w:cs="Times New Roman"/>
          <w:sz w:val="24"/>
          <w:szCs w:val="24"/>
        </w:rPr>
        <w:t xml:space="preserve"> ltd, London.</w:t>
      </w:r>
    </w:p>
    <w:p w:rsidR="002B6E93" w:rsidRDefault="002B6E93" w:rsidP="002B6E93">
      <w:pPr>
        <w:pStyle w:val="ListParagraph"/>
        <w:numPr>
          <w:ilvl w:val="0"/>
          <w:numId w:val="46"/>
        </w:numPr>
        <w:rPr>
          <w:rFonts w:ascii="Times New Roman" w:hAnsi="Times New Roman" w:cs="Times New Roman"/>
          <w:sz w:val="24"/>
          <w:szCs w:val="24"/>
        </w:rPr>
      </w:pPr>
      <w:proofErr w:type="spellStart"/>
      <w:r w:rsidRPr="00EC2022">
        <w:rPr>
          <w:rFonts w:ascii="Times New Roman" w:hAnsi="Times New Roman" w:cs="Times New Roman"/>
          <w:sz w:val="24"/>
          <w:szCs w:val="24"/>
        </w:rPr>
        <w:t>Studman</w:t>
      </w:r>
      <w:proofErr w:type="spellEnd"/>
      <w:r w:rsidRPr="00EC2022">
        <w:rPr>
          <w:rFonts w:ascii="Times New Roman" w:hAnsi="Times New Roman" w:cs="Times New Roman"/>
          <w:sz w:val="24"/>
          <w:szCs w:val="24"/>
        </w:rPr>
        <w:t>, C. 1990. Agricultural and Horticultural Engineering, Butterworth’s Agricultural Books, New Zealand.</w:t>
      </w:r>
    </w:p>
    <w:p w:rsidR="002B6E93" w:rsidRPr="00EC2022" w:rsidRDefault="002B6E93" w:rsidP="002B6E93">
      <w:pPr>
        <w:pStyle w:val="Default"/>
        <w:numPr>
          <w:ilvl w:val="0"/>
          <w:numId w:val="46"/>
        </w:numPr>
        <w:spacing w:after="200"/>
        <w:jc w:val="both"/>
        <w:rPr>
          <w:rFonts w:eastAsia="ArialUnicodeMS"/>
          <w:color w:val="auto"/>
        </w:rPr>
      </w:pPr>
      <w:r w:rsidRPr="00EC2022">
        <w:t>ASHRAE (1997) Handbook of Fundamentals</w:t>
      </w:r>
    </w:p>
    <w:p w:rsidR="002B6E93" w:rsidRPr="00EC2022" w:rsidRDefault="002B6E93" w:rsidP="002B6E93">
      <w:pPr>
        <w:pStyle w:val="Default"/>
        <w:numPr>
          <w:ilvl w:val="0"/>
          <w:numId w:val="46"/>
        </w:numPr>
        <w:spacing w:after="200"/>
        <w:jc w:val="both"/>
        <w:rPr>
          <w:color w:val="auto"/>
        </w:rPr>
      </w:pPr>
      <w:r w:rsidRPr="00F2756B">
        <w:rPr>
          <w:color w:val="auto"/>
        </w:rPr>
        <w:t xml:space="preserve">ASHRAE (2004) Thermal Environmental </w:t>
      </w:r>
      <w:proofErr w:type="spellStart"/>
      <w:r w:rsidRPr="00F2756B">
        <w:rPr>
          <w:color w:val="auto"/>
        </w:rPr>
        <w:t>Condidtions</w:t>
      </w:r>
      <w:proofErr w:type="spellEnd"/>
      <w:r w:rsidRPr="00F2756B">
        <w:rPr>
          <w:color w:val="auto"/>
        </w:rPr>
        <w:t xml:space="preserve"> for Human Occupancy, in Conditions That Provide Thermal Comfort. </w:t>
      </w:r>
      <w:proofErr w:type="spellStart"/>
      <w:r w:rsidRPr="00F2756B">
        <w:rPr>
          <w:color w:val="auto"/>
        </w:rPr>
        <w:t>Amaerican</w:t>
      </w:r>
      <w:proofErr w:type="spellEnd"/>
      <w:r w:rsidRPr="00F2756B">
        <w:rPr>
          <w:color w:val="auto"/>
        </w:rPr>
        <w:t xml:space="preserve"> Society of heating, Refrigeration and Air-Conditioning Engineers, Inc</w:t>
      </w:r>
    </w:p>
    <w:p w:rsidR="002B6E93" w:rsidRPr="00EC2022" w:rsidRDefault="002B6E93" w:rsidP="002B6E93">
      <w:pPr>
        <w:pStyle w:val="ListParagraph"/>
        <w:numPr>
          <w:ilvl w:val="0"/>
          <w:numId w:val="46"/>
        </w:numPr>
        <w:rPr>
          <w:rFonts w:ascii="Times New Roman" w:hAnsi="Times New Roman" w:cs="Times New Roman"/>
          <w:sz w:val="24"/>
          <w:szCs w:val="24"/>
        </w:rPr>
      </w:pPr>
      <w:r w:rsidRPr="00EC2022">
        <w:rPr>
          <w:rFonts w:ascii="Times New Roman" w:eastAsia="URWPalladioL-Roma" w:hAnsi="Times New Roman" w:cs="Times New Roman"/>
          <w:sz w:val="24"/>
          <w:szCs w:val="24"/>
        </w:rPr>
        <w:t>Ahmed, R.; Al-Mamun, M.A.B.K. &amp; Rahman, A.A.M. (</w:t>
      </w:r>
      <w:r w:rsidRPr="00EC2022">
        <w:rPr>
          <w:rFonts w:ascii="Times New Roman" w:eastAsia="URWPalladioL-Bold" w:hAnsi="Times New Roman" w:cs="Times New Roman"/>
          <w:bCs/>
          <w:sz w:val="24"/>
          <w:szCs w:val="24"/>
        </w:rPr>
        <w:t xml:space="preserve">2024) </w:t>
      </w:r>
      <w:r w:rsidRPr="00EC2022">
        <w:rPr>
          <w:rFonts w:ascii="Times New Roman" w:eastAsia="URWPalladioL-Roma" w:hAnsi="Times New Roman" w:cs="Times New Roman"/>
          <w:sz w:val="24"/>
          <w:szCs w:val="24"/>
        </w:rPr>
        <w:t xml:space="preserve">Numerical Study and Optimization of a Combined Thermoelectric Assisted Indirect Evaporative Cooling System. </w:t>
      </w:r>
      <w:r w:rsidRPr="00EC2022">
        <w:rPr>
          <w:rFonts w:ascii="Times New Roman" w:eastAsia="URWPalladioL-Ital" w:hAnsi="Times New Roman" w:cs="Times New Roman"/>
          <w:sz w:val="24"/>
          <w:szCs w:val="24"/>
        </w:rPr>
        <w:t>J. Therm. Sci.</w:t>
      </w:r>
      <w:r w:rsidRPr="00EC2022">
        <w:rPr>
          <w:rFonts w:ascii="Times New Roman" w:eastAsia="URWPalladioL-Roma" w:hAnsi="Times New Roman" w:cs="Times New Roman"/>
          <w:sz w:val="24"/>
          <w:szCs w:val="24"/>
        </w:rPr>
        <w:t xml:space="preserve">, </w:t>
      </w:r>
      <w:r w:rsidRPr="00EC2022">
        <w:rPr>
          <w:rFonts w:ascii="Times New Roman" w:eastAsia="URWPalladioL-Ital" w:hAnsi="Times New Roman" w:cs="Times New Roman"/>
          <w:sz w:val="24"/>
          <w:szCs w:val="24"/>
        </w:rPr>
        <w:t>34</w:t>
      </w:r>
      <w:r w:rsidRPr="00EC2022">
        <w:rPr>
          <w:rFonts w:ascii="Times New Roman" w:eastAsia="URWPalladioL-Roma" w:hAnsi="Times New Roman" w:cs="Times New Roman"/>
          <w:sz w:val="24"/>
          <w:szCs w:val="24"/>
        </w:rPr>
        <w:t>, 135–145.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eastAsia="URWPalladioL-Roma" w:hAnsi="Times New Roman" w:cs="Times New Roman"/>
          <w:sz w:val="24"/>
          <w:szCs w:val="24"/>
        </w:rPr>
      </w:pPr>
      <w:r w:rsidRPr="00EC2022">
        <w:rPr>
          <w:rFonts w:ascii="Times New Roman" w:eastAsia="URWPalladioL-Roma" w:hAnsi="Times New Roman" w:cs="Times New Roman"/>
          <w:sz w:val="24"/>
          <w:szCs w:val="24"/>
        </w:rPr>
        <w:t>Liu, Q.; Guo, C.; Wu, Z.; Yan, H.; Yang, Y. &amp; Yu, H. (</w:t>
      </w:r>
      <w:r w:rsidRPr="00EC2022">
        <w:rPr>
          <w:rFonts w:ascii="Times New Roman" w:eastAsia="URWPalladioL-Bold" w:hAnsi="Times New Roman" w:cs="Times New Roman"/>
          <w:bCs/>
          <w:sz w:val="24"/>
          <w:szCs w:val="24"/>
        </w:rPr>
        <w:t>2022)</w:t>
      </w:r>
      <w:r w:rsidRPr="00EC2022">
        <w:rPr>
          <w:rFonts w:ascii="Times New Roman" w:eastAsia="URWPalladioL-Roma" w:hAnsi="Times New Roman" w:cs="Times New Roman"/>
          <w:sz w:val="24"/>
          <w:szCs w:val="24"/>
        </w:rPr>
        <w:t xml:space="preserve"> Heat and mass transfer model optimization and annual energy efficiency analysis for energy recovery indirect evaporative cooling. </w:t>
      </w:r>
      <w:r w:rsidRPr="00EC2022">
        <w:rPr>
          <w:rFonts w:ascii="Times New Roman" w:eastAsia="URWPalladioL-Ital" w:hAnsi="Times New Roman" w:cs="Times New Roman"/>
          <w:sz w:val="24"/>
          <w:szCs w:val="24"/>
        </w:rPr>
        <w:t>Build. Simul</w:t>
      </w:r>
      <w:r w:rsidRPr="00EC2022">
        <w:rPr>
          <w:rFonts w:ascii="Times New Roman" w:eastAsia="URWPalladioL-Roma" w:hAnsi="Times New Roman" w:cs="Times New Roman"/>
          <w:sz w:val="24"/>
          <w:szCs w:val="24"/>
        </w:rPr>
        <w:t xml:space="preserve">, </w:t>
      </w:r>
      <w:r w:rsidRPr="00EC2022">
        <w:rPr>
          <w:rFonts w:ascii="Times New Roman" w:eastAsia="URWPalladioL-Ital" w:hAnsi="Times New Roman" w:cs="Times New Roman"/>
          <w:sz w:val="24"/>
          <w:szCs w:val="24"/>
        </w:rPr>
        <w:t>15</w:t>
      </w:r>
      <w:r w:rsidRPr="00EC2022">
        <w:rPr>
          <w:rFonts w:ascii="Times New Roman" w:eastAsia="URWPalladioL-Roma" w:hAnsi="Times New Roman" w:cs="Times New Roman"/>
          <w:sz w:val="24"/>
          <w:szCs w:val="24"/>
        </w:rPr>
        <w:t>, 1353–1365.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eastAsia="URWPalladioL-Roma" w:hAnsi="Times New Roman" w:cs="Times New Roman"/>
          <w:sz w:val="24"/>
          <w:szCs w:val="24"/>
        </w:rPr>
      </w:pPr>
      <w:proofErr w:type="spellStart"/>
      <w:r w:rsidRPr="00EC2022">
        <w:rPr>
          <w:rFonts w:ascii="Times New Roman" w:eastAsia="URWPalladioL-Roma" w:hAnsi="Times New Roman" w:cs="Times New Roman"/>
          <w:sz w:val="24"/>
          <w:szCs w:val="24"/>
        </w:rPr>
        <w:t>Boukhanouf</w:t>
      </w:r>
      <w:proofErr w:type="spellEnd"/>
      <w:r w:rsidRPr="00EC2022">
        <w:rPr>
          <w:rFonts w:ascii="Times New Roman" w:eastAsia="URWPalladioL-Roma" w:hAnsi="Times New Roman" w:cs="Times New Roman"/>
          <w:sz w:val="24"/>
          <w:szCs w:val="24"/>
        </w:rPr>
        <w:t xml:space="preserve">, R.; </w:t>
      </w:r>
      <w:proofErr w:type="spellStart"/>
      <w:r w:rsidRPr="00EC2022">
        <w:rPr>
          <w:rFonts w:ascii="Times New Roman" w:eastAsia="URWPalladioL-Roma" w:hAnsi="Times New Roman" w:cs="Times New Roman"/>
          <w:sz w:val="24"/>
          <w:szCs w:val="24"/>
        </w:rPr>
        <w:t>Alharbi</w:t>
      </w:r>
      <w:proofErr w:type="spellEnd"/>
      <w:r w:rsidRPr="00EC2022">
        <w:rPr>
          <w:rFonts w:ascii="Times New Roman" w:eastAsia="URWPalladioL-Roma" w:hAnsi="Times New Roman" w:cs="Times New Roman"/>
          <w:sz w:val="24"/>
          <w:szCs w:val="24"/>
        </w:rPr>
        <w:t>, A.; Ibrahim, H.G. &amp;</w:t>
      </w:r>
      <w:proofErr w:type="spellStart"/>
      <w:r w:rsidRPr="00EC2022">
        <w:rPr>
          <w:rFonts w:ascii="Times New Roman" w:eastAsia="URWPalladioL-Roma" w:hAnsi="Times New Roman" w:cs="Times New Roman"/>
          <w:sz w:val="24"/>
          <w:szCs w:val="24"/>
        </w:rPr>
        <w:t>Kanzari</w:t>
      </w:r>
      <w:proofErr w:type="spellEnd"/>
      <w:r w:rsidRPr="00EC2022">
        <w:rPr>
          <w:rFonts w:ascii="Times New Roman" w:eastAsia="URWPalladioL-Roma" w:hAnsi="Times New Roman" w:cs="Times New Roman"/>
          <w:sz w:val="24"/>
          <w:szCs w:val="24"/>
        </w:rPr>
        <w:t xml:space="preserve">, M (2013).  Investigation of A Sub-Wet Bulb Temperature Evaporative Cooler </w:t>
      </w:r>
      <w:proofErr w:type="spellStart"/>
      <w:r w:rsidRPr="00EC2022">
        <w:rPr>
          <w:rFonts w:ascii="Times New Roman" w:eastAsia="URWPalladioL-Roma" w:hAnsi="Times New Roman" w:cs="Times New Roman"/>
          <w:sz w:val="24"/>
          <w:szCs w:val="24"/>
        </w:rPr>
        <w:t>forBuildings</w:t>
      </w:r>
      <w:proofErr w:type="spellEnd"/>
      <w:r w:rsidRPr="00EC2022">
        <w:rPr>
          <w:rFonts w:ascii="Times New Roman" w:eastAsia="URWPalladioL-Roma" w:hAnsi="Times New Roman" w:cs="Times New Roman"/>
          <w:sz w:val="24"/>
          <w:szCs w:val="24"/>
        </w:rPr>
        <w:t>. In Proceedings of the Sustainable Building Conference, Graz, Austria, 25–28.</w:t>
      </w:r>
    </w:p>
    <w:p w:rsidR="002B6E93" w:rsidRPr="00EC2022" w:rsidRDefault="002B6E93" w:rsidP="002B6E93">
      <w:pPr>
        <w:pStyle w:val="Default"/>
        <w:numPr>
          <w:ilvl w:val="0"/>
          <w:numId w:val="46"/>
        </w:numPr>
        <w:spacing w:after="200"/>
        <w:jc w:val="both"/>
        <w:rPr>
          <w:rFonts w:eastAsia="ArialUnicodeMS"/>
          <w:color w:val="auto"/>
        </w:rPr>
      </w:pPr>
      <w:r w:rsidRPr="00EC2022">
        <w:rPr>
          <w:rFonts w:eastAsia="URWPalladioL-Roma"/>
          <w:color w:val="auto"/>
        </w:rPr>
        <w:t>Comino, F.; Romero-Lara, M.J. &amp; de Adana, M.R (</w:t>
      </w:r>
      <w:r w:rsidRPr="00EC2022">
        <w:rPr>
          <w:rFonts w:eastAsia="URWPalladioL-Bold"/>
          <w:bCs/>
          <w:color w:val="auto"/>
        </w:rPr>
        <w:t>2021</w:t>
      </w:r>
      <w:r w:rsidRPr="00EC2022">
        <w:rPr>
          <w:rFonts w:eastAsia="URWPalladioL-Roma"/>
          <w:color w:val="auto"/>
        </w:rPr>
        <w:t xml:space="preserve">). Experimental and Numerical Analysis of Regenerative Indirect Evaporative Coolers. </w:t>
      </w:r>
      <w:r w:rsidRPr="00EC2022">
        <w:rPr>
          <w:rFonts w:eastAsia="URWPalladioL-Ital"/>
          <w:color w:val="auto"/>
        </w:rPr>
        <w:t>Environ. Sci. Proc. Pap. 9</w:t>
      </w:r>
      <w:r w:rsidRPr="00EC2022">
        <w:rPr>
          <w:rFonts w:eastAsia="URWPalladioL-Roma"/>
          <w:color w:val="auto"/>
        </w:rPr>
        <w:t>, 21.</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proofErr w:type="spellStart"/>
      <w:r w:rsidRPr="00EC2022">
        <w:rPr>
          <w:rFonts w:ascii="Times New Roman" w:hAnsi="Times New Roman" w:cs="Times New Roman"/>
          <w:sz w:val="24"/>
          <w:szCs w:val="24"/>
        </w:rPr>
        <w:t>Kousar</w:t>
      </w:r>
      <w:proofErr w:type="spellEnd"/>
      <w:r w:rsidRPr="00EC2022">
        <w:rPr>
          <w:rFonts w:ascii="Times New Roman" w:hAnsi="Times New Roman" w:cs="Times New Roman"/>
          <w:sz w:val="24"/>
          <w:szCs w:val="24"/>
        </w:rPr>
        <w:t xml:space="preserve">, </w:t>
      </w:r>
      <w:proofErr w:type="gramStart"/>
      <w:r w:rsidRPr="00EC2022">
        <w:rPr>
          <w:rFonts w:ascii="Times New Roman" w:hAnsi="Times New Roman" w:cs="Times New Roman"/>
          <w:sz w:val="24"/>
          <w:szCs w:val="24"/>
        </w:rPr>
        <w:t>R ,</w:t>
      </w:r>
      <w:proofErr w:type="gramEnd"/>
      <w:r w:rsidRPr="00EC2022">
        <w:rPr>
          <w:rFonts w:ascii="Times New Roman" w:hAnsi="Times New Roman" w:cs="Times New Roman"/>
          <w:sz w:val="24"/>
          <w:szCs w:val="24"/>
        </w:rPr>
        <w:t xml:space="preserve"> Ali, M, Amjad, M, Sheikh, N, Ahmad, W. (2021). Performance characterization and optimization of counter-flow dew point indirect evaporative cooler through response surface methodology. Proceedings of the Institution of Mechanical Engineers Part A Journal of Power and Energy. 235. </w:t>
      </w:r>
      <w:r w:rsidRPr="00EC2022">
        <w:rPr>
          <w:rFonts w:ascii="Times New Roman" w:hAnsi="Times New Roman" w:cs="Times New Roman"/>
          <w:sz w:val="24"/>
          <w:szCs w:val="24"/>
          <w:shd w:val="clear" w:color="auto" w:fill="FFFFFF"/>
        </w:rPr>
        <w:t>DOI:</w:t>
      </w:r>
      <w:r w:rsidRPr="00EC2022">
        <w:rPr>
          <w:rFonts w:ascii="Times New Roman" w:hAnsi="Times New Roman" w:cs="Times New Roman"/>
          <w:sz w:val="24"/>
          <w:szCs w:val="24"/>
        </w:rPr>
        <w:t>10.1177/09576509211007976</w:t>
      </w:r>
    </w:p>
    <w:p w:rsidR="002B6E93" w:rsidRPr="00EC2022" w:rsidRDefault="002B6E93" w:rsidP="002B6E93">
      <w:pPr>
        <w:pStyle w:val="Default"/>
        <w:numPr>
          <w:ilvl w:val="0"/>
          <w:numId w:val="46"/>
        </w:numPr>
        <w:spacing w:after="200"/>
        <w:jc w:val="both"/>
        <w:rPr>
          <w:rFonts w:eastAsia="ArialUnicodeMS"/>
          <w:color w:val="auto"/>
        </w:rPr>
      </w:pPr>
      <w:proofErr w:type="spellStart"/>
      <w:r w:rsidRPr="00EC2022">
        <w:t>Ogueke</w:t>
      </w:r>
      <w:proofErr w:type="spellEnd"/>
      <w:r w:rsidRPr="00EC2022">
        <w:t>, N.V</w:t>
      </w:r>
      <w:proofErr w:type="gramStart"/>
      <w:r w:rsidRPr="00EC2022">
        <w:t xml:space="preserve">,  </w:t>
      </w:r>
      <w:proofErr w:type="spellStart"/>
      <w:r w:rsidRPr="00EC2022">
        <w:t>Onwuachu</w:t>
      </w:r>
      <w:proofErr w:type="spellEnd"/>
      <w:proofErr w:type="gramEnd"/>
      <w:r w:rsidRPr="00EC2022">
        <w:t>, C.C. &amp; Anyanwu, E. (2011). Experimental Study of Long-Wave Night Sky Radiation in Owerri, Nigeria for Passive Cooling Application. 2110-2117. 10.3384/ecp110572110.</w:t>
      </w:r>
    </w:p>
    <w:p w:rsidR="002B6E93" w:rsidRPr="00EC2022" w:rsidRDefault="002B6E93" w:rsidP="002B6E93">
      <w:pPr>
        <w:pStyle w:val="Default"/>
        <w:numPr>
          <w:ilvl w:val="0"/>
          <w:numId w:val="46"/>
        </w:numPr>
        <w:spacing w:after="200"/>
        <w:jc w:val="both"/>
        <w:rPr>
          <w:rFonts w:eastAsia="ArialUnicodeMS"/>
          <w:color w:val="auto"/>
        </w:rPr>
      </w:pPr>
      <w:r w:rsidRPr="00EC2022">
        <w:lastRenderedPageBreak/>
        <w:t xml:space="preserve"> Paul-</w:t>
      </w:r>
      <w:proofErr w:type="spellStart"/>
      <w:r w:rsidRPr="00EC2022">
        <w:t>Okore</w:t>
      </w:r>
      <w:proofErr w:type="spellEnd"/>
      <w:r w:rsidRPr="00EC2022">
        <w:t xml:space="preserve">, R, Ike, </w:t>
      </w:r>
      <w:proofErr w:type="gramStart"/>
      <w:r w:rsidRPr="00EC2022">
        <w:t xml:space="preserve">C,  </w:t>
      </w:r>
      <w:proofErr w:type="spellStart"/>
      <w:r w:rsidRPr="00EC2022">
        <w:t>Nwaji</w:t>
      </w:r>
      <w:proofErr w:type="spellEnd"/>
      <w:proofErr w:type="gramEnd"/>
      <w:r w:rsidRPr="00EC2022">
        <w:t xml:space="preserve">, G, </w:t>
      </w:r>
      <w:proofErr w:type="spellStart"/>
      <w:r w:rsidRPr="00EC2022">
        <w:t>Nwufo</w:t>
      </w:r>
      <w:proofErr w:type="spellEnd"/>
      <w:r w:rsidRPr="00EC2022">
        <w:t xml:space="preserve">, O,  </w:t>
      </w:r>
      <w:proofErr w:type="spellStart"/>
      <w:r w:rsidRPr="00EC2022">
        <w:t>Ogueke</w:t>
      </w:r>
      <w:proofErr w:type="spellEnd"/>
      <w:r w:rsidRPr="00EC2022">
        <w:t>, N,  Anyanwu, E. (2024). A transient performance evaluation of a porous evaporative cooler for preservation of fruits and vegetables. Journal of Renewable and Sustainable Energy. 16. 10.1063/5.0179085.</w:t>
      </w:r>
    </w:p>
    <w:p w:rsidR="002B6E93" w:rsidRPr="00EC2022" w:rsidRDefault="002B6E93" w:rsidP="002B6E93">
      <w:pPr>
        <w:pStyle w:val="Default"/>
        <w:numPr>
          <w:ilvl w:val="0"/>
          <w:numId w:val="46"/>
        </w:numPr>
        <w:spacing w:after="200"/>
        <w:jc w:val="both"/>
        <w:rPr>
          <w:rFonts w:eastAsia="ArialUnicodeMS"/>
          <w:color w:val="auto"/>
        </w:rPr>
      </w:pPr>
      <w:proofErr w:type="spellStart"/>
      <w:r w:rsidRPr="00EC2022">
        <w:t>Nwaji</w:t>
      </w:r>
      <w:proofErr w:type="spellEnd"/>
      <w:r w:rsidRPr="00EC2022">
        <w:t xml:space="preserve">, </w:t>
      </w:r>
      <w:proofErr w:type="gramStart"/>
      <w:r w:rsidRPr="00EC2022">
        <w:t xml:space="preserve">G,  </w:t>
      </w:r>
      <w:proofErr w:type="spellStart"/>
      <w:r w:rsidRPr="00EC2022">
        <w:t>Okoronkwo</w:t>
      </w:r>
      <w:proofErr w:type="spellEnd"/>
      <w:proofErr w:type="gramEnd"/>
      <w:r w:rsidRPr="00EC2022">
        <w:t xml:space="preserve">, C.A , </w:t>
      </w:r>
      <w:proofErr w:type="spellStart"/>
      <w:r w:rsidRPr="00EC2022">
        <w:t>Ogueke</w:t>
      </w:r>
      <w:proofErr w:type="spellEnd"/>
      <w:r w:rsidRPr="00EC2022">
        <w:t>, N &amp; Anyanwu, E (2021). Transient Simulation of a Building-Integrated Hybrid Solar Collector/Nocturnal Radiator with In-Built Thermal Storage for Space Cooling in Owerri, Nigeria. Journal of Energy Engineering. 10.1061/(ASCE)EY.1943-7897.0000749.</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Anyanwu E.E; (2004). Design and measured performance of a porous evaporative cooler for Preservation of fruits </w:t>
      </w:r>
      <w:proofErr w:type="spellStart"/>
      <w:r w:rsidRPr="00EC2022">
        <w:t>andvegetables</w:t>
      </w:r>
      <w:proofErr w:type="spellEnd"/>
      <w:r w:rsidRPr="00EC2022">
        <w:t xml:space="preserve">, </w:t>
      </w:r>
      <w:r w:rsidRPr="00EC2022">
        <w:rPr>
          <w:iCs/>
        </w:rPr>
        <w:t>Energy Conversion and Management</w:t>
      </w:r>
      <w:r w:rsidRPr="00EC2022">
        <w:t xml:space="preserve"> 45 pp 2187–2195.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 xml:space="preserve">Ibrahim H, </w:t>
      </w:r>
      <w:proofErr w:type="spellStart"/>
      <w:r w:rsidRPr="00EC2022">
        <w:rPr>
          <w:rFonts w:ascii="Times New Roman" w:hAnsi="Times New Roman" w:cs="Times New Roman"/>
          <w:sz w:val="24"/>
          <w:szCs w:val="24"/>
        </w:rPr>
        <w:t>Boukhanouf</w:t>
      </w:r>
      <w:proofErr w:type="spellEnd"/>
      <w:r w:rsidRPr="00EC2022">
        <w:rPr>
          <w:rFonts w:ascii="Times New Roman" w:hAnsi="Times New Roman" w:cs="Times New Roman"/>
          <w:sz w:val="24"/>
          <w:szCs w:val="24"/>
        </w:rPr>
        <w:t xml:space="preserve"> R, </w:t>
      </w:r>
      <w:proofErr w:type="spellStart"/>
      <w:r w:rsidRPr="00EC2022">
        <w:rPr>
          <w:rFonts w:ascii="Times New Roman" w:hAnsi="Times New Roman" w:cs="Times New Roman"/>
          <w:sz w:val="24"/>
          <w:szCs w:val="24"/>
        </w:rPr>
        <w:t>Kanzari</w:t>
      </w:r>
      <w:proofErr w:type="spellEnd"/>
      <w:r w:rsidRPr="00EC2022">
        <w:rPr>
          <w:rFonts w:ascii="Times New Roman" w:hAnsi="Times New Roman" w:cs="Times New Roman"/>
          <w:sz w:val="24"/>
          <w:szCs w:val="24"/>
        </w:rPr>
        <w:t xml:space="preserve"> M, </w:t>
      </w:r>
      <w:proofErr w:type="spellStart"/>
      <w:r w:rsidRPr="00EC2022">
        <w:rPr>
          <w:rFonts w:ascii="Times New Roman" w:hAnsi="Times New Roman" w:cs="Times New Roman"/>
          <w:sz w:val="24"/>
          <w:szCs w:val="24"/>
        </w:rPr>
        <w:t>Choorapulakkal.A</w:t>
      </w:r>
      <w:proofErr w:type="spellEnd"/>
      <w:r w:rsidRPr="00EC2022">
        <w:rPr>
          <w:rFonts w:ascii="Times New Roman" w:hAnsi="Times New Roman" w:cs="Times New Roman"/>
          <w:sz w:val="24"/>
          <w:szCs w:val="24"/>
        </w:rPr>
        <w:t>, &amp;</w:t>
      </w:r>
      <w:proofErr w:type="spellStart"/>
      <w:r w:rsidRPr="00EC2022">
        <w:rPr>
          <w:rFonts w:ascii="Times New Roman" w:hAnsi="Times New Roman" w:cs="Times New Roman"/>
          <w:sz w:val="24"/>
          <w:szCs w:val="24"/>
        </w:rPr>
        <w:t>Alharbi</w:t>
      </w:r>
      <w:proofErr w:type="spellEnd"/>
      <w:r w:rsidRPr="00EC2022">
        <w:rPr>
          <w:rFonts w:ascii="Times New Roman" w:hAnsi="Times New Roman" w:cs="Times New Roman"/>
          <w:sz w:val="24"/>
          <w:szCs w:val="24"/>
        </w:rPr>
        <w:t xml:space="preserve"> A (2014) Approach for Integrating Indirect Evaporative Cooling System into Contemporary Architecture. J </w:t>
      </w:r>
      <w:proofErr w:type="spellStart"/>
      <w:r w:rsidRPr="00EC2022">
        <w:rPr>
          <w:rFonts w:ascii="Times New Roman" w:hAnsi="Times New Roman" w:cs="Times New Roman"/>
          <w:sz w:val="24"/>
          <w:szCs w:val="24"/>
        </w:rPr>
        <w:t>Fundam</w:t>
      </w:r>
      <w:proofErr w:type="spellEnd"/>
      <w:r w:rsidRPr="00EC2022">
        <w:rPr>
          <w:rFonts w:ascii="Times New Roman" w:hAnsi="Times New Roman" w:cs="Times New Roman"/>
          <w:sz w:val="24"/>
          <w:szCs w:val="24"/>
        </w:rPr>
        <w:t xml:space="preserve"> Renewable Energy Appl 4: 131. </w:t>
      </w:r>
      <w:proofErr w:type="spellStart"/>
      <w:r w:rsidRPr="00EC2022">
        <w:rPr>
          <w:rFonts w:ascii="Times New Roman" w:hAnsi="Times New Roman" w:cs="Times New Roman"/>
          <w:sz w:val="24"/>
          <w:szCs w:val="24"/>
        </w:rPr>
        <w:t>doi</w:t>
      </w:r>
      <w:proofErr w:type="spellEnd"/>
      <w:r w:rsidRPr="00EC2022">
        <w:rPr>
          <w:rFonts w:ascii="Times New Roman" w:hAnsi="Times New Roman" w:cs="Times New Roman"/>
          <w:sz w:val="24"/>
          <w:szCs w:val="24"/>
        </w:rPr>
        <w:t xml:space="preserve">: 10.4172/2090-4541.1000131 </w:t>
      </w:r>
    </w:p>
    <w:p w:rsidR="002B6E93" w:rsidRPr="00EC2022" w:rsidRDefault="002B6E93" w:rsidP="002B6E93">
      <w:pPr>
        <w:pStyle w:val="Default"/>
        <w:numPr>
          <w:ilvl w:val="0"/>
          <w:numId w:val="46"/>
        </w:numPr>
        <w:spacing w:after="200"/>
        <w:jc w:val="both"/>
        <w:rPr>
          <w:rFonts w:eastAsia="ArialUnicodeMS"/>
          <w:color w:val="auto"/>
        </w:rPr>
      </w:pPr>
      <w:r w:rsidRPr="00EC2022">
        <w:t>Arora, CP. 2000. Refrigeration and air- conditioning, McGraw Hill.</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 Thompson, JF. 2004. The commercial storage of fruits, vegetables, and florist and nursery stocks. A revised draft of Agriculture Handbook No. 66, USDA, ARS. </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 Desai, P.S. (2014) Refrigeration and air- conditioning for Engineers. </w:t>
      </w:r>
      <w:proofErr w:type="spellStart"/>
      <w:r w:rsidRPr="00EC2022">
        <w:t>Khana</w:t>
      </w:r>
      <w:proofErr w:type="spellEnd"/>
      <w:r w:rsidRPr="00EC2022">
        <w:t xml:space="preserve"> Publishers. India.</w:t>
      </w:r>
    </w:p>
    <w:p w:rsidR="002B6E93" w:rsidRPr="00EC2022" w:rsidRDefault="002B6E93" w:rsidP="002B6E93">
      <w:pPr>
        <w:pStyle w:val="Default"/>
        <w:numPr>
          <w:ilvl w:val="0"/>
          <w:numId w:val="46"/>
        </w:numPr>
        <w:spacing w:after="200"/>
        <w:jc w:val="both"/>
        <w:rPr>
          <w:rFonts w:eastAsia="ArialUnicodeMS"/>
          <w:color w:val="auto"/>
        </w:rPr>
      </w:pPr>
      <w:r w:rsidRPr="00EC2022">
        <w:t>ASHRAE Standard 143 (2000) Method of Testing Direct Evaporative Air Coolers.</w:t>
      </w:r>
    </w:p>
    <w:p w:rsidR="002B6E93" w:rsidRPr="00C90483" w:rsidRDefault="002B6E93" w:rsidP="002B6E93">
      <w:pPr>
        <w:pStyle w:val="ListParagraph"/>
        <w:numPr>
          <w:ilvl w:val="0"/>
          <w:numId w:val="46"/>
        </w:numPr>
        <w:spacing w:line="240" w:lineRule="auto"/>
        <w:jc w:val="both"/>
        <w:rPr>
          <w:rFonts w:ascii="Times New Roman" w:hAnsi="Times New Roman" w:cs="Times New Roman"/>
          <w:sz w:val="24"/>
          <w:szCs w:val="24"/>
        </w:rPr>
      </w:pPr>
      <w:r w:rsidRPr="00C90483">
        <w:rPr>
          <w:rFonts w:ascii="Times New Roman" w:hAnsi="Times New Roman" w:cs="Times New Roman"/>
          <w:sz w:val="24"/>
          <w:szCs w:val="24"/>
        </w:rPr>
        <w:t>Albright L.D., (1989), Environment Control for Animal and Plants, Published by ASAE, St Joseph, Michigan, USA</w:t>
      </w:r>
    </w:p>
    <w:p w:rsidR="002B6E93" w:rsidRPr="00EC2022" w:rsidRDefault="002B6E93" w:rsidP="002B6E93">
      <w:pPr>
        <w:pStyle w:val="ListParagraph"/>
        <w:numPr>
          <w:ilvl w:val="0"/>
          <w:numId w:val="46"/>
        </w:numPr>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 xml:space="preserve">Fellows, P. (2000). Food processing technology - Principles and Practice. Second edition, CRC press, Boca </w:t>
      </w:r>
      <w:proofErr w:type="spellStart"/>
      <w:r w:rsidRPr="00EC2022">
        <w:rPr>
          <w:rFonts w:ascii="Times New Roman" w:hAnsi="Times New Roman" w:cs="Times New Roman"/>
          <w:sz w:val="24"/>
          <w:szCs w:val="24"/>
        </w:rPr>
        <w:t>Ratton</w:t>
      </w:r>
      <w:proofErr w:type="spellEnd"/>
      <w:r w:rsidRPr="00EC2022">
        <w:rPr>
          <w:rFonts w:ascii="Times New Roman" w:hAnsi="Times New Roman" w:cs="Times New Roman"/>
          <w:sz w:val="24"/>
          <w:szCs w:val="24"/>
        </w:rPr>
        <w:t>, Florida.</w:t>
      </w:r>
    </w:p>
    <w:p w:rsidR="002B6E93" w:rsidRPr="00EC2022" w:rsidRDefault="002B6E93" w:rsidP="002B6E93">
      <w:pPr>
        <w:pStyle w:val="ListParagraph"/>
        <w:numPr>
          <w:ilvl w:val="0"/>
          <w:numId w:val="46"/>
        </w:numPr>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 xml:space="preserve">PULLOUT HVAC &amp; R Skills workshop (2012) Residential evaporative </w:t>
      </w:r>
      <w:proofErr w:type="gramStart"/>
      <w:r w:rsidRPr="00EC2022">
        <w:rPr>
          <w:rFonts w:ascii="Times New Roman" w:hAnsi="Times New Roman" w:cs="Times New Roman"/>
          <w:sz w:val="24"/>
          <w:szCs w:val="24"/>
        </w:rPr>
        <w:t>air cooling</w:t>
      </w:r>
      <w:proofErr w:type="gramEnd"/>
      <w:r w:rsidRPr="00EC2022">
        <w:rPr>
          <w:rFonts w:ascii="Times New Roman" w:hAnsi="Times New Roman" w:cs="Times New Roman"/>
          <w:sz w:val="24"/>
          <w:szCs w:val="24"/>
        </w:rPr>
        <w:t xml:space="preserve"> systems. Module 48: 15-17.</w:t>
      </w:r>
    </w:p>
    <w:p w:rsidR="002B6E93" w:rsidRPr="00EC2022" w:rsidRDefault="002B6E93" w:rsidP="002B6E93">
      <w:pPr>
        <w:pStyle w:val="ListParagraph"/>
        <w:rPr>
          <w:rFonts w:ascii="Times New Roman" w:hAnsi="Times New Roman" w:cs="Times New Roman"/>
          <w:sz w:val="24"/>
          <w:szCs w:val="24"/>
        </w:rPr>
      </w:pPr>
    </w:p>
    <w:p w:rsidR="002B6E93" w:rsidRPr="005F3151" w:rsidRDefault="002B6E93" w:rsidP="007479A2">
      <w:pPr>
        <w:spacing w:line="360" w:lineRule="auto"/>
        <w:rPr>
          <w:b/>
        </w:rPr>
      </w:pPr>
    </w:p>
    <w:sectPr w:rsidR="002B6E93" w:rsidRPr="005F3151" w:rsidSect="00F709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440" w:rsidRDefault="00887440" w:rsidP="004601DC">
      <w:pPr>
        <w:spacing w:after="0" w:line="240" w:lineRule="auto"/>
      </w:pPr>
      <w:r>
        <w:separator/>
      </w:r>
    </w:p>
  </w:endnote>
  <w:endnote w:type="continuationSeparator" w:id="0">
    <w:p w:rsidR="00887440" w:rsidRDefault="00887440" w:rsidP="0046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URWPalladioL-Bold">
    <w:altName w:val="Segoe Print"/>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010" w:rsidRDefault="00286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181876"/>
      <w:docPartObj>
        <w:docPartGallery w:val="Page Numbers (Bottom of Page)"/>
        <w:docPartUnique/>
      </w:docPartObj>
    </w:sdtPr>
    <w:sdtEndPr/>
    <w:sdtContent>
      <w:p w:rsidR="00286010" w:rsidRDefault="00887440">
        <w:pPr>
          <w:pStyle w:val="Footer"/>
          <w:jc w:val="center"/>
        </w:pPr>
        <w:r>
          <w:fldChar w:fldCharType="begin"/>
        </w:r>
        <w:r>
          <w:instrText xml:space="preserve"> PAGE   \* MERGEFORMAT </w:instrText>
        </w:r>
        <w:r>
          <w:fldChar w:fldCharType="separate"/>
        </w:r>
        <w:r w:rsidR="00F45312">
          <w:rPr>
            <w:noProof/>
          </w:rPr>
          <w:t>16</w:t>
        </w:r>
        <w:r>
          <w:rPr>
            <w:noProof/>
          </w:rPr>
          <w:fldChar w:fldCharType="end"/>
        </w:r>
      </w:p>
    </w:sdtContent>
  </w:sdt>
  <w:p w:rsidR="00286010" w:rsidRDefault="002860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010" w:rsidRDefault="00286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440" w:rsidRDefault="00887440" w:rsidP="004601DC">
      <w:pPr>
        <w:spacing w:after="0" w:line="240" w:lineRule="auto"/>
      </w:pPr>
      <w:r>
        <w:separator/>
      </w:r>
    </w:p>
  </w:footnote>
  <w:footnote w:type="continuationSeparator" w:id="0">
    <w:p w:rsidR="00887440" w:rsidRDefault="00887440" w:rsidP="0046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010" w:rsidRDefault="008874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010" w:rsidRDefault="008874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010" w:rsidRDefault="008874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26"/>
    <w:multiLevelType w:val="hybridMultilevel"/>
    <w:tmpl w:val="F1981696"/>
    <w:lvl w:ilvl="0" w:tplc="52028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4F7"/>
    <w:multiLevelType w:val="hybridMultilevel"/>
    <w:tmpl w:val="F71CA99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782B"/>
    <w:multiLevelType w:val="hybridMultilevel"/>
    <w:tmpl w:val="8AA6A90C"/>
    <w:lvl w:ilvl="0" w:tplc="EA5C5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87F01"/>
    <w:multiLevelType w:val="hybridMultilevel"/>
    <w:tmpl w:val="2BF49B48"/>
    <w:lvl w:ilvl="0" w:tplc="D1F8A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478D9"/>
    <w:multiLevelType w:val="hybridMultilevel"/>
    <w:tmpl w:val="E1424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23AE"/>
    <w:multiLevelType w:val="hybridMultilevel"/>
    <w:tmpl w:val="7598BA30"/>
    <w:lvl w:ilvl="0" w:tplc="D19040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A5B7C"/>
    <w:multiLevelType w:val="hybridMultilevel"/>
    <w:tmpl w:val="E660B720"/>
    <w:lvl w:ilvl="0" w:tplc="0409000F">
      <w:start w:val="1"/>
      <w:numFmt w:val="decimal"/>
      <w:lvlText w:val="%1."/>
      <w:lvlJc w:val="left"/>
      <w:pPr>
        <w:ind w:left="720" w:hanging="360"/>
      </w:pPr>
      <w:rPr>
        <w:rFonts w:hint="default"/>
      </w:rPr>
    </w:lvl>
    <w:lvl w:ilvl="1" w:tplc="C0D8B3C8">
      <w:start w:val="1"/>
      <w:numFmt w:val="lowerRoman"/>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A4232"/>
    <w:multiLevelType w:val="hybridMultilevel"/>
    <w:tmpl w:val="CCAEC470"/>
    <w:lvl w:ilvl="0" w:tplc="CF36E7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C53D2"/>
    <w:multiLevelType w:val="hybridMultilevel"/>
    <w:tmpl w:val="156C52C6"/>
    <w:lvl w:ilvl="0" w:tplc="0409000D">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15:restartNumberingAfterBreak="0">
    <w:nsid w:val="207D2528"/>
    <w:multiLevelType w:val="multilevel"/>
    <w:tmpl w:val="2DAA26A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E0AE3"/>
    <w:multiLevelType w:val="hybridMultilevel"/>
    <w:tmpl w:val="D34201C4"/>
    <w:lvl w:ilvl="0" w:tplc="3084C9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96AA7"/>
    <w:multiLevelType w:val="multilevel"/>
    <w:tmpl w:val="936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328F3"/>
    <w:multiLevelType w:val="hybridMultilevel"/>
    <w:tmpl w:val="6884F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46888"/>
    <w:multiLevelType w:val="hybridMultilevel"/>
    <w:tmpl w:val="76D8D4E4"/>
    <w:lvl w:ilvl="0" w:tplc="9D0C7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A0047"/>
    <w:multiLevelType w:val="hybridMultilevel"/>
    <w:tmpl w:val="7C46F400"/>
    <w:lvl w:ilvl="0" w:tplc="418638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76D00"/>
    <w:multiLevelType w:val="hybridMultilevel"/>
    <w:tmpl w:val="153048D0"/>
    <w:lvl w:ilvl="0" w:tplc="E73442C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F6BB8"/>
    <w:multiLevelType w:val="hybridMultilevel"/>
    <w:tmpl w:val="B0AC6600"/>
    <w:lvl w:ilvl="0" w:tplc="7FEAAE42">
      <w:start w:val="1"/>
      <w:numFmt w:val="lowerRoman"/>
      <w:lvlText w:val="%1."/>
      <w:lvlJc w:val="left"/>
      <w:pPr>
        <w:ind w:left="1080" w:hanging="720"/>
      </w:pPr>
      <w:rPr>
        <w:rFonts w:ascii="Segoe UI" w:hAnsi="Segoe UI" w:cs="Segoe UI" w:hint="default"/>
        <w:color w:val="40404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4CE8"/>
    <w:multiLevelType w:val="hybridMultilevel"/>
    <w:tmpl w:val="7980A1EC"/>
    <w:lvl w:ilvl="0" w:tplc="890037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D048A"/>
    <w:multiLevelType w:val="hybridMultilevel"/>
    <w:tmpl w:val="CCC0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A3CC9"/>
    <w:multiLevelType w:val="multilevel"/>
    <w:tmpl w:val="4030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85948"/>
    <w:multiLevelType w:val="hybridMultilevel"/>
    <w:tmpl w:val="608C39B0"/>
    <w:lvl w:ilvl="0" w:tplc="4186389E">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D6557F8"/>
    <w:multiLevelType w:val="hybridMultilevel"/>
    <w:tmpl w:val="943650CE"/>
    <w:lvl w:ilvl="0" w:tplc="4186389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93A88"/>
    <w:multiLevelType w:val="hybridMultilevel"/>
    <w:tmpl w:val="77F2E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558BC"/>
    <w:multiLevelType w:val="hybridMultilevel"/>
    <w:tmpl w:val="A80C5DD2"/>
    <w:lvl w:ilvl="0" w:tplc="220CA9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000C8"/>
    <w:multiLevelType w:val="hybridMultilevel"/>
    <w:tmpl w:val="791E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3637E"/>
    <w:multiLevelType w:val="hybridMultilevel"/>
    <w:tmpl w:val="3CDE92CE"/>
    <w:lvl w:ilvl="0" w:tplc="0409000D">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6" w15:restartNumberingAfterBreak="0">
    <w:nsid w:val="54690A06"/>
    <w:multiLevelType w:val="hybridMultilevel"/>
    <w:tmpl w:val="6100B5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47997"/>
    <w:multiLevelType w:val="hybridMultilevel"/>
    <w:tmpl w:val="E3C4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043"/>
    <w:multiLevelType w:val="multilevel"/>
    <w:tmpl w:val="B9C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C32C7"/>
    <w:multiLevelType w:val="hybridMultilevel"/>
    <w:tmpl w:val="986A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F0173"/>
    <w:multiLevelType w:val="hybridMultilevel"/>
    <w:tmpl w:val="906059A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42674"/>
    <w:multiLevelType w:val="hybridMultilevel"/>
    <w:tmpl w:val="9836F7C2"/>
    <w:lvl w:ilvl="0" w:tplc="361AE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C4937"/>
    <w:multiLevelType w:val="hybridMultilevel"/>
    <w:tmpl w:val="2422B1B8"/>
    <w:lvl w:ilvl="0" w:tplc="F7065E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9853DB"/>
    <w:multiLevelType w:val="hybridMultilevel"/>
    <w:tmpl w:val="DC8C7310"/>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251D91"/>
    <w:multiLevelType w:val="hybridMultilevel"/>
    <w:tmpl w:val="0B96DB5E"/>
    <w:lvl w:ilvl="0" w:tplc="159ED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C5005"/>
    <w:multiLevelType w:val="hybridMultilevel"/>
    <w:tmpl w:val="B2A28F36"/>
    <w:lvl w:ilvl="0" w:tplc="E774F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117302"/>
    <w:multiLevelType w:val="hybridMultilevel"/>
    <w:tmpl w:val="5C102D8C"/>
    <w:lvl w:ilvl="0" w:tplc="803AC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8504C"/>
    <w:multiLevelType w:val="hybridMultilevel"/>
    <w:tmpl w:val="7076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6599E"/>
    <w:multiLevelType w:val="hybridMultilevel"/>
    <w:tmpl w:val="1318E164"/>
    <w:lvl w:ilvl="0" w:tplc="31E4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558BA"/>
    <w:multiLevelType w:val="multilevel"/>
    <w:tmpl w:val="3976B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210A1"/>
    <w:multiLevelType w:val="hybridMultilevel"/>
    <w:tmpl w:val="B28E90F6"/>
    <w:lvl w:ilvl="0" w:tplc="F2F2E8A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15:restartNumberingAfterBreak="0">
    <w:nsid w:val="6F0A1D7A"/>
    <w:multiLevelType w:val="hybridMultilevel"/>
    <w:tmpl w:val="AA8C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945DE"/>
    <w:multiLevelType w:val="hybridMultilevel"/>
    <w:tmpl w:val="7EBC9228"/>
    <w:lvl w:ilvl="0" w:tplc="C8B8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E7742"/>
    <w:multiLevelType w:val="hybridMultilevel"/>
    <w:tmpl w:val="B6B245E2"/>
    <w:lvl w:ilvl="0" w:tplc="4D40F40A">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4" w15:restartNumberingAfterBreak="0">
    <w:nsid w:val="73CC3485"/>
    <w:multiLevelType w:val="hybridMultilevel"/>
    <w:tmpl w:val="A12ECC3C"/>
    <w:lvl w:ilvl="0" w:tplc="A1B41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73F27"/>
    <w:multiLevelType w:val="hybridMultilevel"/>
    <w:tmpl w:val="B9A2EACE"/>
    <w:lvl w:ilvl="0" w:tplc="9138B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4"/>
  </w:num>
  <w:num w:numId="4">
    <w:abstractNumId w:val="20"/>
  </w:num>
  <w:num w:numId="5">
    <w:abstractNumId w:val="30"/>
  </w:num>
  <w:num w:numId="6">
    <w:abstractNumId w:val="17"/>
  </w:num>
  <w:num w:numId="7">
    <w:abstractNumId w:val="12"/>
  </w:num>
  <w:num w:numId="8">
    <w:abstractNumId w:val="2"/>
  </w:num>
  <w:num w:numId="9">
    <w:abstractNumId w:val="1"/>
  </w:num>
  <w:num w:numId="10">
    <w:abstractNumId w:val="43"/>
  </w:num>
  <w:num w:numId="11">
    <w:abstractNumId w:val="13"/>
  </w:num>
  <w:num w:numId="12">
    <w:abstractNumId w:val="9"/>
  </w:num>
  <w:num w:numId="13">
    <w:abstractNumId w:val="26"/>
  </w:num>
  <w:num w:numId="14">
    <w:abstractNumId w:val="45"/>
  </w:num>
  <w:num w:numId="15">
    <w:abstractNumId w:val="0"/>
  </w:num>
  <w:num w:numId="16">
    <w:abstractNumId w:val="40"/>
  </w:num>
  <w:num w:numId="17">
    <w:abstractNumId w:val="35"/>
  </w:num>
  <w:num w:numId="18">
    <w:abstractNumId w:val="3"/>
  </w:num>
  <w:num w:numId="19">
    <w:abstractNumId w:val="44"/>
  </w:num>
  <w:num w:numId="20">
    <w:abstractNumId w:val="33"/>
  </w:num>
  <w:num w:numId="21">
    <w:abstractNumId w:val="34"/>
  </w:num>
  <w:num w:numId="22">
    <w:abstractNumId w:val="32"/>
  </w:num>
  <w:num w:numId="23">
    <w:abstractNumId w:val="8"/>
  </w:num>
  <w:num w:numId="24">
    <w:abstractNumId w:val="6"/>
  </w:num>
  <w:num w:numId="25">
    <w:abstractNumId w:val="25"/>
  </w:num>
  <w:num w:numId="26">
    <w:abstractNumId w:val="27"/>
  </w:num>
  <w:num w:numId="27">
    <w:abstractNumId w:val="28"/>
  </w:num>
  <w:num w:numId="28">
    <w:abstractNumId w:val="11"/>
  </w:num>
  <w:num w:numId="29">
    <w:abstractNumId w:val="24"/>
  </w:num>
  <w:num w:numId="30">
    <w:abstractNumId w:val="37"/>
  </w:num>
  <w:num w:numId="31">
    <w:abstractNumId w:val="5"/>
  </w:num>
  <w:num w:numId="32">
    <w:abstractNumId w:val="15"/>
  </w:num>
  <w:num w:numId="33">
    <w:abstractNumId w:val="36"/>
  </w:num>
  <w:num w:numId="34">
    <w:abstractNumId w:val="7"/>
  </w:num>
  <w:num w:numId="35">
    <w:abstractNumId w:val="31"/>
  </w:num>
  <w:num w:numId="36">
    <w:abstractNumId w:val="10"/>
  </w:num>
  <w:num w:numId="37">
    <w:abstractNumId w:val="16"/>
  </w:num>
  <w:num w:numId="38">
    <w:abstractNumId w:val="39"/>
  </w:num>
  <w:num w:numId="39">
    <w:abstractNumId w:val="38"/>
  </w:num>
  <w:num w:numId="40">
    <w:abstractNumId w:val="42"/>
  </w:num>
  <w:num w:numId="41">
    <w:abstractNumId w:val="21"/>
  </w:num>
  <w:num w:numId="42">
    <w:abstractNumId w:val="14"/>
  </w:num>
  <w:num w:numId="43">
    <w:abstractNumId w:val="29"/>
  </w:num>
  <w:num w:numId="44">
    <w:abstractNumId w:val="41"/>
  </w:num>
  <w:num w:numId="45">
    <w:abstractNumId w:val="2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0913"/>
    <w:rsid w:val="00004CBE"/>
    <w:rsid w:val="0000720C"/>
    <w:rsid w:val="00091D7D"/>
    <w:rsid w:val="00092823"/>
    <w:rsid w:val="001270FD"/>
    <w:rsid w:val="00156F89"/>
    <w:rsid w:val="001928FD"/>
    <w:rsid w:val="001B6B6D"/>
    <w:rsid w:val="001C6F73"/>
    <w:rsid w:val="001F17C0"/>
    <w:rsid w:val="0020322D"/>
    <w:rsid w:val="0023025F"/>
    <w:rsid w:val="00284E9B"/>
    <w:rsid w:val="00286010"/>
    <w:rsid w:val="00297583"/>
    <w:rsid w:val="002A0ADE"/>
    <w:rsid w:val="002B6E93"/>
    <w:rsid w:val="00302497"/>
    <w:rsid w:val="00306CA9"/>
    <w:rsid w:val="003562D8"/>
    <w:rsid w:val="00422D7C"/>
    <w:rsid w:val="004250FD"/>
    <w:rsid w:val="00425BCA"/>
    <w:rsid w:val="004601DC"/>
    <w:rsid w:val="004C1A92"/>
    <w:rsid w:val="00513FB2"/>
    <w:rsid w:val="00523138"/>
    <w:rsid w:val="005D3B31"/>
    <w:rsid w:val="005F3151"/>
    <w:rsid w:val="005F65DB"/>
    <w:rsid w:val="00615ED4"/>
    <w:rsid w:val="00691910"/>
    <w:rsid w:val="00693C90"/>
    <w:rsid w:val="006F6D22"/>
    <w:rsid w:val="007167B9"/>
    <w:rsid w:val="007479A2"/>
    <w:rsid w:val="007B4AE4"/>
    <w:rsid w:val="007D2796"/>
    <w:rsid w:val="00813D9D"/>
    <w:rsid w:val="00825010"/>
    <w:rsid w:val="00842AE7"/>
    <w:rsid w:val="00856FBC"/>
    <w:rsid w:val="00873D0A"/>
    <w:rsid w:val="00877BD0"/>
    <w:rsid w:val="00887440"/>
    <w:rsid w:val="008A5818"/>
    <w:rsid w:val="008D160D"/>
    <w:rsid w:val="008E0849"/>
    <w:rsid w:val="008F08B7"/>
    <w:rsid w:val="009256EA"/>
    <w:rsid w:val="0094225E"/>
    <w:rsid w:val="00975F6D"/>
    <w:rsid w:val="009C64C0"/>
    <w:rsid w:val="009D340F"/>
    <w:rsid w:val="009E4CD6"/>
    <w:rsid w:val="00A05803"/>
    <w:rsid w:val="00A6779F"/>
    <w:rsid w:val="00A87A5F"/>
    <w:rsid w:val="00AB5BC2"/>
    <w:rsid w:val="00AB61D7"/>
    <w:rsid w:val="00AB7C46"/>
    <w:rsid w:val="00AE558E"/>
    <w:rsid w:val="00B53CAB"/>
    <w:rsid w:val="00B65E59"/>
    <w:rsid w:val="00B72045"/>
    <w:rsid w:val="00BC1819"/>
    <w:rsid w:val="00BD521D"/>
    <w:rsid w:val="00BD7F5F"/>
    <w:rsid w:val="00BE2B3F"/>
    <w:rsid w:val="00C02F90"/>
    <w:rsid w:val="00C40EE4"/>
    <w:rsid w:val="00C935B8"/>
    <w:rsid w:val="00C96C66"/>
    <w:rsid w:val="00CA1098"/>
    <w:rsid w:val="00CA2289"/>
    <w:rsid w:val="00D73D8A"/>
    <w:rsid w:val="00E9408E"/>
    <w:rsid w:val="00EC6EEF"/>
    <w:rsid w:val="00ED2254"/>
    <w:rsid w:val="00F24A18"/>
    <w:rsid w:val="00F45312"/>
    <w:rsid w:val="00F65355"/>
    <w:rsid w:val="00F70913"/>
    <w:rsid w:val="00FE71F1"/>
    <w:rsid w:val="00FE7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5705E1"/>
  <w15:docId w15:val="{CA8F4CCF-CA8C-4A6D-9459-80D32804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913"/>
  </w:style>
  <w:style w:type="paragraph" w:styleId="Heading1">
    <w:name w:val="heading 1"/>
    <w:basedOn w:val="Normal"/>
    <w:next w:val="Normal"/>
    <w:link w:val="Heading1Char"/>
    <w:uiPriority w:val="9"/>
    <w:qFormat/>
    <w:rsid w:val="00F70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709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0913"/>
    <w:rPr>
      <w:rFonts w:ascii="Times New Roman" w:eastAsia="Times New Roman" w:hAnsi="Times New Roman" w:cs="Times New Roman"/>
      <w:b/>
      <w:bCs/>
      <w:sz w:val="36"/>
      <w:szCs w:val="36"/>
    </w:rPr>
  </w:style>
  <w:style w:type="table" w:styleId="TableGrid">
    <w:name w:val="Table Grid"/>
    <w:basedOn w:val="TableNormal"/>
    <w:uiPriority w:val="59"/>
    <w:rsid w:val="00F70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13"/>
    <w:rPr>
      <w:rFonts w:ascii="Tahoma" w:hAnsi="Tahoma" w:cs="Tahoma"/>
      <w:sz w:val="16"/>
      <w:szCs w:val="16"/>
    </w:rPr>
  </w:style>
  <w:style w:type="paragraph" w:styleId="ListParagraph">
    <w:name w:val="List Paragraph"/>
    <w:basedOn w:val="Normal"/>
    <w:uiPriority w:val="34"/>
    <w:qFormat/>
    <w:rsid w:val="00F70913"/>
    <w:pPr>
      <w:ind w:left="720"/>
      <w:contextualSpacing/>
    </w:pPr>
  </w:style>
  <w:style w:type="character" w:styleId="Strong">
    <w:name w:val="Strong"/>
    <w:basedOn w:val="DefaultParagraphFont"/>
    <w:uiPriority w:val="22"/>
    <w:qFormat/>
    <w:rsid w:val="00F70913"/>
    <w:rPr>
      <w:b/>
      <w:bCs/>
    </w:rPr>
  </w:style>
  <w:style w:type="paragraph" w:customStyle="1" w:styleId="ds-markdown-paragraph">
    <w:name w:val="ds-markdown-paragraph"/>
    <w:basedOn w:val="Normal"/>
    <w:rsid w:val="00F709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0913"/>
    <w:rPr>
      <w:color w:val="0000FF" w:themeColor="hyperlink"/>
      <w:u w:val="single"/>
    </w:rPr>
  </w:style>
  <w:style w:type="character" w:customStyle="1" w:styleId="uv3um">
    <w:name w:val="uv3um"/>
    <w:basedOn w:val="DefaultParagraphFont"/>
    <w:rsid w:val="00F70913"/>
  </w:style>
  <w:style w:type="paragraph" w:customStyle="1" w:styleId="Default">
    <w:name w:val="Default"/>
    <w:rsid w:val="00F7091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70913"/>
    <w:rPr>
      <w:i/>
      <w:iCs/>
    </w:rPr>
  </w:style>
  <w:style w:type="paragraph" w:styleId="NormalWeb">
    <w:name w:val="Normal (Web)"/>
    <w:basedOn w:val="Normal"/>
    <w:uiPriority w:val="99"/>
    <w:unhideWhenUsed/>
    <w:rsid w:val="00F70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913"/>
  </w:style>
  <w:style w:type="paragraph" w:styleId="Footer">
    <w:name w:val="footer"/>
    <w:basedOn w:val="Normal"/>
    <w:link w:val="FooterChar"/>
    <w:uiPriority w:val="99"/>
    <w:unhideWhenUsed/>
    <w:rsid w:val="00F7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13"/>
  </w:style>
  <w:style w:type="character" w:customStyle="1" w:styleId="whitespace-nowrap">
    <w:name w:val="whitespace-nowrap"/>
    <w:basedOn w:val="DefaultParagraphFont"/>
    <w:rsid w:val="00F70913"/>
  </w:style>
  <w:style w:type="character" w:customStyle="1" w:styleId="relative">
    <w:name w:val="relative"/>
    <w:basedOn w:val="DefaultParagraphFont"/>
    <w:rsid w:val="00F70913"/>
  </w:style>
  <w:style w:type="character" w:customStyle="1" w:styleId="mord">
    <w:name w:val="mord"/>
    <w:basedOn w:val="DefaultParagraphFont"/>
    <w:rsid w:val="00F70913"/>
  </w:style>
  <w:style w:type="character" w:customStyle="1" w:styleId="mbin">
    <w:name w:val="mbin"/>
    <w:basedOn w:val="DefaultParagraphFont"/>
    <w:rsid w:val="00F70913"/>
  </w:style>
  <w:style w:type="character" w:customStyle="1" w:styleId="katex-mathml">
    <w:name w:val="katex-mathml"/>
    <w:basedOn w:val="DefaultParagraphFont"/>
    <w:rsid w:val="00F70913"/>
  </w:style>
  <w:style w:type="character" w:customStyle="1" w:styleId="vlist-s">
    <w:name w:val="vlist-s"/>
    <w:basedOn w:val="DefaultParagraphFont"/>
    <w:rsid w:val="00F70913"/>
  </w:style>
  <w:style w:type="character" w:customStyle="1" w:styleId="mrel">
    <w:name w:val="mrel"/>
    <w:basedOn w:val="DefaultParagraphFont"/>
    <w:rsid w:val="00F70913"/>
  </w:style>
  <w:style w:type="character" w:customStyle="1" w:styleId="mop">
    <w:name w:val="mop"/>
    <w:basedOn w:val="DefaultParagraphFont"/>
    <w:rsid w:val="00F70913"/>
  </w:style>
  <w:style w:type="character" w:customStyle="1" w:styleId="mopen">
    <w:name w:val="mopen"/>
    <w:basedOn w:val="DefaultParagraphFont"/>
    <w:rsid w:val="00F70913"/>
  </w:style>
  <w:style w:type="character" w:customStyle="1" w:styleId="mclose">
    <w:name w:val="mclose"/>
    <w:basedOn w:val="DefaultParagraphFont"/>
    <w:rsid w:val="00F70913"/>
  </w:style>
  <w:style w:type="character" w:customStyle="1" w:styleId="anchor-text">
    <w:name w:val="anchor-text"/>
    <w:basedOn w:val="DefaultParagraphFont"/>
    <w:rsid w:val="00F70913"/>
  </w:style>
  <w:style w:type="paragraph" w:styleId="NoSpacing">
    <w:name w:val="No Spacing"/>
    <w:uiPriority w:val="1"/>
    <w:qFormat/>
    <w:rsid w:val="00F70913"/>
    <w:pPr>
      <w:spacing w:after="0" w:line="240" w:lineRule="auto"/>
    </w:pPr>
  </w:style>
  <w:style w:type="character" w:styleId="PlaceholderText">
    <w:name w:val="Placeholder Text"/>
    <w:basedOn w:val="DefaultParagraphFont"/>
    <w:uiPriority w:val="99"/>
    <w:semiHidden/>
    <w:rsid w:val="00B72045"/>
    <w:rPr>
      <w:color w:val="808080"/>
    </w:rPr>
  </w:style>
  <w:style w:type="character" w:customStyle="1" w:styleId="UnresolvedMention1">
    <w:name w:val="Unresolved Mention1"/>
    <w:basedOn w:val="DefaultParagraphFont"/>
    <w:uiPriority w:val="99"/>
    <w:semiHidden/>
    <w:unhideWhenUsed/>
    <w:rsid w:val="00F6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4</cp:revision>
  <dcterms:created xsi:type="dcterms:W3CDTF">2025-11-16T22:00:00Z</dcterms:created>
  <dcterms:modified xsi:type="dcterms:W3CDTF">2025-11-17T09:49:00Z</dcterms:modified>
</cp:coreProperties>
</file>