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0B3FF" w14:textId="0DE46622" w:rsidR="0061314E" w:rsidRDefault="0061314E" w:rsidP="0061314E">
      <w:pPr>
        <w:spacing w:after="40" w:line="240" w:lineRule="auto"/>
        <w:ind w:firstLine="720"/>
        <w:jc w:val="center"/>
        <w:rPr>
          <w:rFonts w:ascii="Times New Roman" w:eastAsia="Arial Unicode MS" w:hAnsi="Times New Roman" w:cs="Times New Roman"/>
          <w:b/>
          <w:bCs/>
          <w:i/>
          <w:iCs/>
          <w:color w:val="000000" w:themeColor="text1"/>
          <w:sz w:val="36"/>
          <w:szCs w:val="36"/>
          <w:u w:val="single"/>
          <w:lang w:val="en-US"/>
        </w:rPr>
      </w:pPr>
      <w:r w:rsidRPr="0061314E">
        <w:rPr>
          <w:rFonts w:ascii="Times New Roman" w:eastAsia="Arial Unicode MS" w:hAnsi="Times New Roman" w:cs="Times New Roman"/>
          <w:b/>
          <w:bCs/>
          <w:i/>
          <w:iCs/>
          <w:color w:val="000000" w:themeColor="text1"/>
          <w:sz w:val="36"/>
          <w:szCs w:val="36"/>
          <w:u w:val="single"/>
          <w:lang w:val="en-US"/>
        </w:rPr>
        <w:t>Original Research Article</w:t>
      </w:r>
    </w:p>
    <w:p w14:paraId="0E2EEC0A" w14:textId="77777777" w:rsidR="00C80527" w:rsidRPr="0061314E" w:rsidRDefault="00C80527" w:rsidP="0061314E">
      <w:pPr>
        <w:spacing w:after="40" w:line="240" w:lineRule="auto"/>
        <w:ind w:firstLine="720"/>
        <w:jc w:val="center"/>
        <w:rPr>
          <w:rFonts w:ascii="Times New Roman" w:eastAsia="Arial Unicode MS" w:hAnsi="Times New Roman" w:cs="Times New Roman"/>
          <w:b/>
          <w:bCs/>
          <w:i/>
          <w:iCs/>
          <w:color w:val="000000" w:themeColor="text1"/>
          <w:sz w:val="36"/>
          <w:szCs w:val="36"/>
          <w:u w:val="single"/>
          <w:lang w:val="en-US"/>
        </w:rPr>
      </w:pPr>
    </w:p>
    <w:p w14:paraId="58E28B2F" w14:textId="0A239693" w:rsidR="001E2A92" w:rsidRPr="003C278E" w:rsidRDefault="002C7850" w:rsidP="003C278E">
      <w:pPr>
        <w:spacing w:after="40" w:line="240" w:lineRule="auto"/>
        <w:ind w:firstLine="720"/>
        <w:jc w:val="center"/>
        <w:rPr>
          <w:rFonts w:ascii="Times New Roman" w:eastAsia="Arial Unicode MS" w:hAnsi="Times New Roman" w:cs="Times New Roman"/>
          <w:b/>
          <w:bCs/>
          <w:color w:val="000000" w:themeColor="text1"/>
          <w:sz w:val="36"/>
          <w:szCs w:val="36"/>
        </w:rPr>
      </w:pPr>
      <w:r>
        <w:rPr>
          <w:rFonts w:ascii="Times New Roman" w:eastAsia="Arial Unicode MS" w:hAnsi="Times New Roman" w:cs="Times New Roman"/>
          <w:b/>
          <w:bCs/>
          <w:color w:val="000000" w:themeColor="text1"/>
          <w:sz w:val="36"/>
          <w:szCs w:val="36"/>
        </w:rPr>
        <w:t>Effect of integrated nutrient management on black rice (</w:t>
      </w:r>
      <w:r>
        <w:rPr>
          <w:rFonts w:ascii="Times New Roman" w:eastAsia="Arial Unicode MS" w:hAnsi="Times New Roman" w:cs="Times New Roman"/>
          <w:b/>
          <w:bCs/>
          <w:i/>
          <w:iCs/>
          <w:color w:val="000000" w:themeColor="text1"/>
          <w:sz w:val="36"/>
          <w:szCs w:val="36"/>
        </w:rPr>
        <w:t xml:space="preserve">Oryza sativa </w:t>
      </w:r>
      <w:r>
        <w:rPr>
          <w:rFonts w:ascii="Times New Roman" w:eastAsia="Arial Unicode MS" w:hAnsi="Times New Roman" w:cs="Times New Roman"/>
          <w:b/>
          <w:bCs/>
          <w:color w:val="000000" w:themeColor="text1"/>
          <w:sz w:val="36"/>
          <w:szCs w:val="36"/>
        </w:rPr>
        <w:t>L) under rainfed condition of Arunachal Pradesh</w:t>
      </w:r>
      <w:r w:rsidR="0045501D">
        <w:rPr>
          <w:rFonts w:ascii="Times New Roman" w:eastAsia="Arial Unicode MS" w:hAnsi="Times New Roman" w:cs="Times New Roman"/>
          <w:b/>
          <w:bCs/>
          <w:color w:val="000000" w:themeColor="text1"/>
          <w:sz w:val="36"/>
          <w:szCs w:val="36"/>
        </w:rPr>
        <w:t>, India</w:t>
      </w:r>
    </w:p>
    <w:p w14:paraId="7186AE19" w14:textId="77777777" w:rsidR="00724BFC" w:rsidRDefault="002C7850">
      <w:pPr>
        <w:spacing w:line="360" w:lineRule="auto"/>
        <w:rPr>
          <w:rFonts w:ascii="Times New Roman" w:eastAsia="Arial Unicode MS" w:hAnsi="Times New Roman" w:cs="Times New Roman"/>
          <w:b/>
          <w:bCs/>
          <w:color w:val="000000" w:themeColor="text1"/>
          <w:szCs w:val="21"/>
        </w:rPr>
      </w:pPr>
      <w:r>
        <w:rPr>
          <w:rFonts w:ascii="Times New Roman" w:eastAsia="Arial Unicode MS" w:hAnsi="Times New Roman" w:cs="Times New Roman"/>
          <w:b/>
          <w:bCs/>
          <w:color w:val="000000" w:themeColor="text1"/>
          <w:sz w:val="28"/>
          <w:szCs w:val="21"/>
        </w:rPr>
        <w:t>Abstract</w:t>
      </w:r>
    </w:p>
    <w:p w14:paraId="56D1FA74" w14:textId="4537985D" w:rsidR="00724BFC" w:rsidRDefault="002C7850">
      <w:pPr>
        <w:spacing w:line="360" w:lineRule="auto"/>
        <w:ind w:firstLine="720"/>
        <w:jc w:val="both"/>
        <w:rPr>
          <w:rFonts w:ascii="Times New Roman" w:hAnsi="Times New Roman" w:cs="Times New Roman"/>
          <w:spacing w:val="2"/>
          <w:sz w:val="24"/>
          <w:szCs w:val="24"/>
          <w:shd w:val="clear" w:color="auto" w:fill="FFFFFF"/>
        </w:rPr>
      </w:pPr>
      <w:r>
        <w:rPr>
          <w:rFonts w:ascii="Times New Roman" w:eastAsia="Arial Unicode MS" w:hAnsi="Times New Roman" w:cs="Times New Roman"/>
          <w:color w:val="000000" w:themeColor="text1"/>
          <w:sz w:val="24"/>
          <w:szCs w:val="24"/>
        </w:rPr>
        <w:t xml:space="preserve">A field experiment was carried out during the </w:t>
      </w:r>
      <w:r>
        <w:rPr>
          <w:rFonts w:ascii="Times New Roman" w:eastAsia="Arial Unicode MS" w:hAnsi="Times New Roman" w:cs="Times New Roman"/>
          <w:i/>
          <w:iCs/>
          <w:color w:val="000000" w:themeColor="text1"/>
          <w:sz w:val="24"/>
          <w:szCs w:val="24"/>
        </w:rPr>
        <w:t>kharif</w:t>
      </w:r>
      <w:r>
        <w:rPr>
          <w:rFonts w:ascii="Times New Roman" w:eastAsia="Arial Unicode MS" w:hAnsi="Times New Roman" w:cs="Times New Roman"/>
          <w:color w:val="000000" w:themeColor="text1"/>
          <w:sz w:val="24"/>
          <w:szCs w:val="24"/>
        </w:rPr>
        <w:t xml:space="preserve"> season in the year </w:t>
      </w:r>
      <w:r w:rsidRPr="004D4DBB">
        <w:rPr>
          <w:rFonts w:ascii="Times New Roman" w:eastAsia="Arial Unicode MS" w:hAnsi="Times New Roman" w:cs="Times New Roman"/>
          <w:color w:val="000000" w:themeColor="text1"/>
          <w:sz w:val="24"/>
          <w:szCs w:val="24"/>
        </w:rPr>
        <w:t>2023</w:t>
      </w:r>
      <w:r>
        <w:rPr>
          <w:rFonts w:ascii="Times New Roman" w:eastAsia="Arial Unicode MS" w:hAnsi="Times New Roman" w:cs="Times New Roman"/>
          <w:color w:val="000000" w:themeColor="text1"/>
          <w:sz w:val="24"/>
          <w:szCs w:val="24"/>
        </w:rPr>
        <w:t xml:space="preserve"> at Arunachal University of Studies, </w:t>
      </w:r>
      <w:proofErr w:type="spellStart"/>
      <w:r>
        <w:rPr>
          <w:rFonts w:ascii="Times New Roman" w:eastAsia="Arial Unicode MS" w:hAnsi="Times New Roman" w:cs="Times New Roman"/>
          <w:color w:val="000000" w:themeColor="text1"/>
          <w:sz w:val="24"/>
          <w:szCs w:val="24"/>
        </w:rPr>
        <w:t>Namsai</w:t>
      </w:r>
      <w:proofErr w:type="spellEnd"/>
      <w:r>
        <w:rPr>
          <w:rFonts w:ascii="Times New Roman" w:eastAsia="Arial Unicode MS" w:hAnsi="Times New Roman" w:cs="Times New Roman"/>
          <w:color w:val="000000" w:themeColor="text1"/>
          <w:sz w:val="24"/>
          <w:szCs w:val="24"/>
        </w:rPr>
        <w:t xml:space="preserve">, Arunachal Pradesh to assess the effect of </w:t>
      </w:r>
      <w:proofErr w:type="spellStart"/>
      <w:r>
        <w:rPr>
          <w:rFonts w:ascii="Times New Roman" w:eastAsia="Arial Unicode MS" w:hAnsi="Times New Roman" w:cs="Times New Roman"/>
          <w:color w:val="000000" w:themeColor="text1"/>
          <w:sz w:val="24"/>
          <w:szCs w:val="24"/>
        </w:rPr>
        <w:t>azolla</w:t>
      </w:r>
      <w:proofErr w:type="spellEnd"/>
      <w:r>
        <w:rPr>
          <w:rFonts w:ascii="Times New Roman" w:eastAsia="Arial Unicode MS" w:hAnsi="Times New Roman" w:cs="Times New Roman"/>
          <w:color w:val="000000" w:themeColor="text1"/>
          <w:sz w:val="24"/>
          <w:szCs w:val="24"/>
        </w:rPr>
        <w:t xml:space="preserve"> along with organic and inorganic fertilizer</w:t>
      </w:r>
      <w:r w:rsidR="00E82E35">
        <w:rPr>
          <w:rFonts w:ascii="Times New Roman" w:eastAsia="Arial Unicode MS" w:hAnsi="Times New Roman" w:cs="Times New Roman"/>
          <w:color w:val="000000" w:themeColor="text1"/>
          <w:sz w:val="24"/>
          <w:szCs w:val="24"/>
        </w:rPr>
        <w:t>s</w:t>
      </w:r>
      <w:r>
        <w:rPr>
          <w:rFonts w:ascii="Times New Roman" w:eastAsia="Arial Unicode MS" w:hAnsi="Times New Roman" w:cs="Times New Roman"/>
          <w:color w:val="000000" w:themeColor="text1"/>
          <w:sz w:val="24"/>
          <w:szCs w:val="24"/>
        </w:rPr>
        <w:t xml:space="preserve"> on the growth</w:t>
      </w:r>
      <w:r w:rsidR="00425F6A">
        <w:rPr>
          <w:rFonts w:ascii="Times New Roman" w:eastAsia="Arial Unicode MS" w:hAnsi="Times New Roman" w:cs="Times New Roman"/>
          <w:color w:val="000000" w:themeColor="text1"/>
          <w:sz w:val="24"/>
          <w:szCs w:val="24"/>
        </w:rPr>
        <w:t>,</w:t>
      </w:r>
      <w:r>
        <w:rPr>
          <w:rFonts w:ascii="Times New Roman" w:eastAsia="Arial Unicode MS" w:hAnsi="Times New Roman" w:cs="Times New Roman"/>
          <w:color w:val="000000" w:themeColor="text1"/>
          <w:sz w:val="24"/>
          <w:szCs w:val="24"/>
        </w:rPr>
        <w:t xml:space="preserve"> yield</w:t>
      </w:r>
      <w:r w:rsidR="00425F6A">
        <w:rPr>
          <w:rFonts w:ascii="Times New Roman" w:eastAsia="Arial Unicode MS" w:hAnsi="Times New Roman" w:cs="Times New Roman"/>
          <w:color w:val="000000" w:themeColor="text1"/>
          <w:sz w:val="24"/>
          <w:szCs w:val="24"/>
        </w:rPr>
        <w:t xml:space="preserve"> and economics</w:t>
      </w:r>
      <w:r>
        <w:rPr>
          <w:rFonts w:ascii="Times New Roman" w:eastAsia="Arial Unicode MS" w:hAnsi="Times New Roman" w:cs="Times New Roman"/>
          <w:color w:val="000000" w:themeColor="text1"/>
          <w:sz w:val="24"/>
          <w:szCs w:val="24"/>
        </w:rPr>
        <w:t xml:space="preserve"> of Black rice. The experiment was laid out in </w:t>
      </w:r>
      <w:r w:rsidR="00E82E35">
        <w:rPr>
          <w:rFonts w:ascii="Times New Roman" w:eastAsia="Arial Unicode MS" w:hAnsi="Times New Roman" w:cs="Times New Roman"/>
          <w:color w:val="000000" w:themeColor="text1"/>
          <w:sz w:val="24"/>
          <w:szCs w:val="24"/>
        </w:rPr>
        <w:t xml:space="preserve">Randomized Block Design </w:t>
      </w:r>
      <w:r>
        <w:rPr>
          <w:rFonts w:ascii="Times New Roman" w:eastAsia="Arial Unicode MS" w:hAnsi="Times New Roman" w:cs="Times New Roman"/>
          <w:color w:val="000000" w:themeColor="text1"/>
          <w:sz w:val="24"/>
          <w:szCs w:val="24"/>
        </w:rPr>
        <w:t>with six treatments and four replications. The result</w:t>
      </w:r>
      <w:r w:rsidR="00E82E35">
        <w:rPr>
          <w:rFonts w:ascii="Times New Roman" w:eastAsia="Arial Unicode MS" w:hAnsi="Times New Roman" w:cs="Times New Roman"/>
          <w:color w:val="000000" w:themeColor="text1"/>
          <w:sz w:val="24"/>
          <w:szCs w:val="24"/>
        </w:rPr>
        <w:t>s</w:t>
      </w:r>
      <w:r>
        <w:rPr>
          <w:rFonts w:ascii="Times New Roman" w:eastAsia="Arial Unicode MS" w:hAnsi="Times New Roman" w:cs="Times New Roman"/>
          <w:color w:val="000000" w:themeColor="text1"/>
          <w:sz w:val="24"/>
          <w:szCs w:val="24"/>
        </w:rPr>
        <w:t xml:space="preserve"> revealed that application of </w:t>
      </w:r>
      <w:proofErr w:type="spellStart"/>
      <w:r>
        <w:rPr>
          <w:rFonts w:ascii="Times New Roman" w:eastAsia="Arial Unicode MS" w:hAnsi="Times New Roman" w:cs="Times New Roman"/>
          <w:color w:val="000000" w:themeColor="text1"/>
          <w:sz w:val="24"/>
          <w:szCs w:val="24"/>
        </w:rPr>
        <w:t>Azolla</w:t>
      </w:r>
      <w:proofErr w:type="spellEnd"/>
      <w:r>
        <w:rPr>
          <w:rFonts w:ascii="Times New Roman" w:eastAsia="Arial Unicode MS" w:hAnsi="Times New Roman" w:cs="Times New Roman"/>
          <w:color w:val="000000" w:themeColor="text1"/>
          <w:sz w:val="24"/>
          <w:szCs w:val="24"/>
        </w:rPr>
        <w:t xml:space="preserve"> @ 1800 kg ha</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 NPK @ 80:30:30 </w:t>
      </w:r>
      <w:r w:rsidR="00E94279">
        <w:rPr>
          <w:rFonts w:ascii="Times New Roman" w:eastAsia="Arial Unicode MS" w:hAnsi="Times New Roman" w:cs="Times New Roman"/>
          <w:color w:val="000000" w:themeColor="text1"/>
          <w:sz w:val="24"/>
          <w:szCs w:val="24"/>
        </w:rPr>
        <w:t>kg ha</w:t>
      </w:r>
      <w:r w:rsidR="00E94279">
        <w:rPr>
          <w:rFonts w:ascii="Times New Roman" w:eastAsia="Arial Unicode MS" w:hAnsi="Times New Roman" w:cs="Times New Roman"/>
          <w:color w:val="000000" w:themeColor="text1"/>
          <w:sz w:val="24"/>
          <w:szCs w:val="24"/>
          <w:vertAlign w:val="superscript"/>
        </w:rPr>
        <w:t>-1</w:t>
      </w:r>
      <w:r w:rsidR="00E94279">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color w:val="000000" w:themeColor="text1"/>
          <w:sz w:val="24"/>
          <w:szCs w:val="24"/>
        </w:rPr>
        <w:t>+ Vermicompost @ 2.5 t ha</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result in the highest number of Panicles plant</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(11.5), panicle length (26.75</w:t>
      </w:r>
      <w:r w:rsidR="00E82E35">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color w:val="000000" w:themeColor="text1"/>
          <w:sz w:val="24"/>
          <w:szCs w:val="24"/>
        </w:rPr>
        <w:t>cm), number of Tillers (17.85), height (219.75 cm), Number of grain (113.50), Grain yield (3.</w:t>
      </w:r>
      <w:r w:rsidRPr="00E94279">
        <w:rPr>
          <w:rFonts w:ascii="Times New Roman" w:eastAsia="Arial Unicode MS" w:hAnsi="Times New Roman" w:cs="Times New Roman"/>
          <w:color w:val="000000" w:themeColor="text1"/>
          <w:sz w:val="24"/>
          <w:szCs w:val="24"/>
        </w:rPr>
        <w:t xml:space="preserve">12 </w:t>
      </w:r>
      <w:r w:rsidR="00777659">
        <w:rPr>
          <w:rFonts w:ascii="Times New Roman" w:eastAsia="Arial Unicode MS" w:hAnsi="Times New Roman" w:cs="Times New Roman"/>
          <w:color w:val="000000" w:themeColor="text1"/>
          <w:sz w:val="24"/>
          <w:szCs w:val="24"/>
        </w:rPr>
        <w:t>t ha</w:t>
      </w:r>
      <w:r w:rsidR="00777659">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straw yield (4.40 </w:t>
      </w:r>
      <w:r w:rsidR="00777659">
        <w:rPr>
          <w:rFonts w:ascii="Times New Roman" w:eastAsia="Arial Unicode MS" w:hAnsi="Times New Roman" w:cs="Times New Roman"/>
          <w:color w:val="000000" w:themeColor="text1"/>
          <w:sz w:val="24"/>
          <w:szCs w:val="24"/>
        </w:rPr>
        <w:t>t ha</w:t>
      </w:r>
      <w:r w:rsidR="00777659">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of Black rice.</w:t>
      </w:r>
      <w:r w:rsidR="00E82E35">
        <w:rPr>
          <w:rFonts w:ascii="Times New Roman" w:eastAsia="Arial Unicode MS" w:hAnsi="Times New Roman" w:cs="Times New Roman"/>
          <w:color w:val="000000" w:themeColor="text1"/>
          <w:sz w:val="24"/>
          <w:szCs w:val="24"/>
        </w:rPr>
        <w:t xml:space="preserve"> </w:t>
      </w:r>
      <w:r>
        <w:rPr>
          <w:rFonts w:ascii="Times New Roman" w:hAnsi="Times New Roman" w:cs="Times New Roman"/>
          <w:spacing w:val="2"/>
          <w:sz w:val="24"/>
          <w:szCs w:val="24"/>
          <w:shd w:val="clear" w:color="auto" w:fill="FFFFFF"/>
        </w:rPr>
        <w:t xml:space="preserve">Transplanted Black Rice of variety </w:t>
      </w:r>
      <w:proofErr w:type="spellStart"/>
      <w:r w:rsidRPr="00A003CC">
        <w:rPr>
          <w:rFonts w:ascii="Times New Roman" w:hAnsi="Times New Roman" w:cs="Times New Roman"/>
          <w:spacing w:val="2"/>
          <w:sz w:val="24"/>
          <w:szCs w:val="24"/>
          <w:shd w:val="clear" w:color="auto" w:fill="FFFFFF"/>
        </w:rPr>
        <w:t>khamti</w:t>
      </w:r>
      <w:proofErr w:type="spellEnd"/>
      <w:r w:rsidRPr="00A003CC">
        <w:rPr>
          <w:rFonts w:ascii="Times New Roman" w:hAnsi="Times New Roman" w:cs="Times New Roman"/>
          <w:spacing w:val="2"/>
          <w:sz w:val="24"/>
          <w:szCs w:val="24"/>
          <w:shd w:val="clear" w:color="auto" w:fill="FFFFFF"/>
        </w:rPr>
        <w:t xml:space="preserve"> black rice</w:t>
      </w:r>
      <w:r>
        <w:rPr>
          <w:rFonts w:ascii="Times New Roman" w:hAnsi="Times New Roman" w:cs="Times New Roman"/>
          <w:spacing w:val="2"/>
          <w:sz w:val="24"/>
          <w:szCs w:val="24"/>
          <w:shd w:val="clear" w:color="auto" w:fill="FFFFFF"/>
        </w:rPr>
        <w:t xml:space="preserve"> exhibited significantly </w:t>
      </w:r>
      <w:r w:rsidR="00E82E35">
        <w:rPr>
          <w:rFonts w:ascii="Times New Roman" w:hAnsi="Times New Roman" w:cs="Times New Roman"/>
          <w:spacing w:val="2"/>
          <w:sz w:val="24"/>
          <w:szCs w:val="24"/>
          <w:shd w:val="clear" w:color="auto" w:fill="FFFFFF"/>
        </w:rPr>
        <w:t>highest</w:t>
      </w:r>
      <w:r>
        <w:rPr>
          <w:rFonts w:ascii="Times New Roman" w:hAnsi="Times New Roman" w:cs="Times New Roman"/>
          <w:spacing w:val="2"/>
          <w:sz w:val="24"/>
          <w:szCs w:val="24"/>
          <w:shd w:val="clear" w:color="auto" w:fill="FFFFFF"/>
        </w:rPr>
        <w:t xml:space="preserve"> gross return (</w:t>
      </w:r>
      <w:r w:rsidR="00E82E35">
        <w:rPr>
          <w:rFonts w:ascii="Times New Roman" w:hAnsi="Times New Roman" w:cs="Times New Roman"/>
          <w:spacing w:val="2"/>
          <w:sz w:val="24"/>
          <w:szCs w:val="24"/>
          <w:shd w:val="clear" w:color="auto" w:fill="FFFFFF"/>
        </w:rPr>
        <w:t>₹</w:t>
      </w:r>
      <w:r>
        <w:rPr>
          <w:rFonts w:ascii="Times New Roman" w:hAnsi="Times New Roman" w:cs="Times New Roman"/>
          <w:spacing w:val="2"/>
          <w:sz w:val="24"/>
          <w:szCs w:val="24"/>
          <w:shd w:val="clear" w:color="auto" w:fill="FFFFFF"/>
        </w:rPr>
        <w:t>1,29,200.00 ha</w:t>
      </w:r>
      <w:r>
        <w:rPr>
          <w:rFonts w:ascii="Times New Roman" w:hAnsi="Times New Roman" w:cs="Times New Roman"/>
          <w:spacing w:val="2"/>
          <w:sz w:val="24"/>
          <w:szCs w:val="24"/>
          <w:shd w:val="clear" w:color="auto" w:fill="FFFFFF"/>
          <w:vertAlign w:val="superscript"/>
        </w:rPr>
        <w:t>-1</w:t>
      </w:r>
      <w:r>
        <w:rPr>
          <w:rFonts w:ascii="Times New Roman" w:hAnsi="Times New Roman" w:cs="Times New Roman"/>
          <w:spacing w:val="2"/>
          <w:sz w:val="24"/>
          <w:szCs w:val="24"/>
          <w:shd w:val="clear" w:color="auto" w:fill="FFFFFF"/>
        </w:rPr>
        <w:t>) and cost of cultivation (</w:t>
      </w:r>
      <w:r w:rsidR="00E82E35">
        <w:rPr>
          <w:rFonts w:ascii="Times New Roman" w:hAnsi="Times New Roman" w:cs="Times New Roman"/>
          <w:spacing w:val="2"/>
          <w:sz w:val="24"/>
          <w:szCs w:val="24"/>
          <w:shd w:val="clear" w:color="auto" w:fill="FFFFFF"/>
        </w:rPr>
        <w:t>₹</w:t>
      </w:r>
      <w:r>
        <w:rPr>
          <w:rFonts w:ascii="Times New Roman" w:hAnsi="Times New Roman" w:cs="Times New Roman"/>
          <w:spacing w:val="2"/>
          <w:sz w:val="24"/>
          <w:szCs w:val="24"/>
          <w:shd w:val="clear" w:color="auto" w:fill="FFFFFF"/>
        </w:rPr>
        <w:t>63,961.08 ha</w:t>
      </w:r>
      <w:r>
        <w:rPr>
          <w:rFonts w:ascii="Times New Roman" w:hAnsi="Times New Roman" w:cs="Times New Roman"/>
          <w:spacing w:val="2"/>
          <w:sz w:val="24"/>
          <w:szCs w:val="24"/>
          <w:shd w:val="clear" w:color="auto" w:fill="FFFFFF"/>
          <w:vertAlign w:val="superscript"/>
        </w:rPr>
        <w:t>-1</w:t>
      </w:r>
      <w:r>
        <w:rPr>
          <w:rFonts w:ascii="Times New Roman" w:hAnsi="Times New Roman" w:cs="Times New Roman"/>
          <w:spacing w:val="2"/>
          <w:sz w:val="24"/>
          <w:szCs w:val="24"/>
          <w:shd w:val="clear" w:color="auto" w:fill="FFFFFF"/>
        </w:rPr>
        <w:t>) by applying</w:t>
      </w:r>
      <w:r>
        <w:rPr>
          <w:rFonts w:ascii="Times New Roman" w:eastAsia="Arial Unicode MS" w:hAnsi="Times New Roman" w:cs="Times New Roman"/>
          <w:color w:val="000000" w:themeColor="text1"/>
          <w:sz w:val="24"/>
          <w:szCs w:val="24"/>
        </w:rPr>
        <w:t xml:space="preserve"> </w:t>
      </w:r>
      <w:proofErr w:type="spellStart"/>
      <w:r>
        <w:rPr>
          <w:rFonts w:ascii="Times New Roman" w:eastAsia="Arial Unicode MS" w:hAnsi="Times New Roman" w:cs="Times New Roman"/>
          <w:color w:val="000000" w:themeColor="text1"/>
          <w:sz w:val="24"/>
          <w:szCs w:val="24"/>
        </w:rPr>
        <w:t>Azolla</w:t>
      </w:r>
      <w:proofErr w:type="spellEnd"/>
      <w:r>
        <w:rPr>
          <w:rFonts w:ascii="Times New Roman" w:eastAsia="Arial Unicode MS" w:hAnsi="Times New Roman" w:cs="Times New Roman"/>
          <w:color w:val="000000" w:themeColor="text1"/>
          <w:sz w:val="24"/>
          <w:szCs w:val="24"/>
        </w:rPr>
        <w:t xml:space="preserve"> @ 1800 kg ha</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 NPK @ 80:30:30</w:t>
      </w:r>
      <w:r w:rsidR="00E94279">
        <w:rPr>
          <w:rFonts w:ascii="Times New Roman" w:eastAsia="Arial Unicode MS" w:hAnsi="Times New Roman" w:cs="Times New Roman"/>
          <w:color w:val="000000" w:themeColor="text1"/>
          <w:sz w:val="24"/>
          <w:szCs w:val="24"/>
        </w:rPr>
        <w:t xml:space="preserve"> kg ha</w:t>
      </w:r>
      <w:r w:rsidR="00E94279">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 Vermicompost @ 2.5 t ha</w:t>
      </w:r>
      <w:r>
        <w:rPr>
          <w:rFonts w:ascii="Times New Roman" w:eastAsia="Arial Unicode MS" w:hAnsi="Times New Roman" w:cs="Times New Roman"/>
          <w:color w:val="000000" w:themeColor="text1"/>
          <w:sz w:val="24"/>
          <w:szCs w:val="24"/>
          <w:vertAlign w:val="superscript"/>
        </w:rPr>
        <w:t>-1</w:t>
      </w:r>
      <w:r>
        <w:rPr>
          <w:rFonts w:ascii="Times New Roman" w:eastAsia="Arial Unicode MS" w:hAnsi="Times New Roman" w:cs="Times New Roman"/>
          <w:color w:val="000000" w:themeColor="text1"/>
          <w:sz w:val="24"/>
          <w:szCs w:val="24"/>
        </w:rPr>
        <w:t xml:space="preserve"> respectively</w:t>
      </w:r>
      <w:r>
        <w:rPr>
          <w:rFonts w:ascii="Times New Roman" w:hAnsi="Times New Roman" w:cs="Times New Roman"/>
          <w:spacing w:val="2"/>
          <w:sz w:val="24"/>
          <w:szCs w:val="24"/>
          <w:shd w:val="clear" w:color="auto" w:fill="FFFFFF"/>
        </w:rPr>
        <w:t>. It shows significantly greater maximum net ratio (</w:t>
      </w:r>
      <w:r w:rsidR="00E82E35">
        <w:rPr>
          <w:rFonts w:ascii="Times New Roman" w:hAnsi="Times New Roman" w:cs="Times New Roman"/>
          <w:spacing w:val="2"/>
          <w:sz w:val="24"/>
          <w:szCs w:val="24"/>
          <w:shd w:val="clear" w:color="auto" w:fill="FFFFFF"/>
        </w:rPr>
        <w:t>₹</w:t>
      </w:r>
      <w:r>
        <w:rPr>
          <w:rFonts w:ascii="Times New Roman" w:hAnsi="Times New Roman" w:cs="Times New Roman"/>
          <w:spacing w:val="2"/>
          <w:sz w:val="24"/>
          <w:szCs w:val="24"/>
          <w:shd w:val="clear" w:color="auto" w:fill="FFFFFF"/>
        </w:rPr>
        <w:t>82,081.42 ha</w:t>
      </w:r>
      <w:r>
        <w:rPr>
          <w:rFonts w:ascii="Times New Roman" w:hAnsi="Times New Roman" w:cs="Times New Roman"/>
          <w:spacing w:val="2"/>
          <w:sz w:val="24"/>
          <w:szCs w:val="24"/>
          <w:shd w:val="clear" w:color="auto" w:fill="FFFFFF"/>
          <w:vertAlign w:val="superscript"/>
        </w:rPr>
        <w:t>-1</w:t>
      </w:r>
      <w:r>
        <w:rPr>
          <w:rFonts w:ascii="Times New Roman" w:hAnsi="Times New Roman" w:cs="Times New Roman"/>
          <w:spacing w:val="2"/>
          <w:sz w:val="24"/>
          <w:szCs w:val="24"/>
          <w:shd w:val="clear" w:color="auto" w:fill="FFFFFF"/>
        </w:rPr>
        <w:t xml:space="preserve">) and B: C ratio (2.05) by applying </w:t>
      </w:r>
      <w:proofErr w:type="spellStart"/>
      <w:r>
        <w:rPr>
          <w:rFonts w:ascii="Times New Roman" w:hAnsi="Times New Roman" w:cs="Times New Roman"/>
          <w:spacing w:val="2"/>
          <w:sz w:val="24"/>
          <w:szCs w:val="24"/>
          <w:shd w:val="clear" w:color="auto" w:fill="FFFFFF"/>
        </w:rPr>
        <w:t>Azolla</w:t>
      </w:r>
      <w:proofErr w:type="spellEnd"/>
      <w:r>
        <w:rPr>
          <w:rFonts w:ascii="Times New Roman" w:hAnsi="Times New Roman" w:cs="Times New Roman"/>
          <w:spacing w:val="2"/>
          <w:sz w:val="24"/>
          <w:szCs w:val="24"/>
          <w:shd w:val="clear" w:color="auto" w:fill="FFFFFF"/>
        </w:rPr>
        <w:t xml:space="preserve"> @ 1500 kg ha</w:t>
      </w:r>
      <w:r>
        <w:rPr>
          <w:rFonts w:ascii="Times New Roman" w:hAnsi="Times New Roman" w:cs="Times New Roman"/>
          <w:spacing w:val="2"/>
          <w:sz w:val="24"/>
          <w:szCs w:val="24"/>
          <w:shd w:val="clear" w:color="auto" w:fill="FFFFFF"/>
          <w:vertAlign w:val="superscript"/>
        </w:rPr>
        <w:t>-1</w:t>
      </w:r>
      <w:r>
        <w:rPr>
          <w:rFonts w:ascii="Times New Roman" w:hAnsi="Times New Roman" w:cs="Times New Roman"/>
          <w:spacing w:val="2"/>
          <w:sz w:val="24"/>
          <w:szCs w:val="24"/>
          <w:shd w:val="clear" w:color="auto" w:fill="FFFFFF"/>
        </w:rPr>
        <w:t xml:space="preserve"> and NK @ 80:30 </w:t>
      </w:r>
      <w:r w:rsidR="00E94279">
        <w:rPr>
          <w:rFonts w:ascii="Times New Roman" w:eastAsia="Arial Unicode MS" w:hAnsi="Times New Roman" w:cs="Times New Roman"/>
          <w:color w:val="000000" w:themeColor="text1"/>
          <w:sz w:val="24"/>
          <w:szCs w:val="24"/>
        </w:rPr>
        <w:t>kg ha</w:t>
      </w:r>
      <w:r w:rsidR="00E94279">
        <w:rPr>
          <w:rFonts w:ascii="Times New Roman" w:eastAsia="Arial Unicode MS" w:hAnsi="Times New Roman" w:cs="Times New Roman"/>
          <w:color w:val="000000" w:themeColor="text1"/>
          <w:sz w:val="24"/>
          <w:szCs w:val="24"/>
          <w:vertAlign w:val="superscript"/>
        </w:rPr>
        <w:t xml:space="preserve">-1 </w:t>
      </w:r>
      <w:r>
        <w:rPr>
          <w:rFonts w:ascii="Times New Roman" w:hAnsi="Times New Roman" w:cs="Times New Roman"/>
          <w:spacing w:val="2"/>
          <w:sz w:val="24"/>
          <w:szCs w:val="24"/>
          <w:shd w:val="clear" w:color="auto" w:fill="FFFFFF"/>
        </w:rPr>
        <w:t>respectively.</w:t>
      </w:r>
      <w:r w:rsidR="00E82E35">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 xml:space="preserve">Therefore, in the present experiment, NPK requirements are met by applying 80:30:30 </w:t>
      </w:r>
      <w:r w:rsidR="00E94279">
        <w:rPr>
          <w:rFonts w:ascii="Times New Roman" w:eastAsia="Arial Unicode MS" w:hAnsi="Times New Roman" w:cs="Times New Roman"/>
          <w:color w:val="000000" w:themeColor="text1"/>
          <w:sz w:val="24"/>
          <w:szCs w:val="24"/>
        </w:rPr>
        <w:t>kg ha</w:t>
      </w:r>
      <w:r w:rsidR="00E94279">
        <w:rPr>
          <w:rFonts w:ascii="Times New Roman" w:eastAsia="Arial Unicode MS" w:hAnsi="Times New Roman" w:cs="Times New Roman"/>
          <w:color w:val="000000" w:themeColor="text1"/>
          <w:sz w:val="24"/>
          <w:szCs w:val="24"/>
          <w:vertAlign w:val="superscript"/>
        </w:rPr>
        <w:t xml:space="preserve">-1 </w:t>
      </w:r>
      <w:r>
        <w:rPr>
          <w:rFonts w:ascii="Times New Roman" w:hAnsi="Times New Roman" w:cs="Times New Roman"/>
          <w:spacing w:val="2"/>
          <w:sz w:val="24"/>
          <w:szCs w:val="24"/>
          <w:shd w:val="clear" w:color="auto" w:fill="FFFFFF"/>
        </w:rPr>
        <w:t>combined with 1800 kg ha</w:t>
      </w:r>
      <w:r>
        <w:rPr>
          <w:rFonts w:ascii="Times New Roman" w:hAnsi="Times New Roman" w:cs="Times New Roman"/>
          <w:spacing w:val="2"/>
          <w:sz w:val="24"/>
          <w:szCs w:val="24"/>
          <w:shd w:val="clear" w:color="auto" w:fill="FFFFFF"/>
          <w:vertAlign w:val="superscript"/>
        </w:rPr>
        <w:t>-1</w:t>
      </w:r>
      <w:r>
        <w:rPr>
          <w:rFonts w:ascii="Times New Roman" w:hAnsi="Times New Roman" w:cs="Times New Roman"/>
          <w:spacing w:val="2"/>
          <w:sz w:val="24"/>
          <w:szCs w:val="24"/>
          <w:shd w:val="clear" w:color="auto" w:fill="FFFFFF"/>
        </w:rPr>
        <w:t xml:space="preserve"> of </w:t>
      </w:r>
      <w:proofErr w:type="spellStart"/>
      <w:r>
        <w:rPr>
          <w:rStyle w:val="Emphasis"/>
          <w:rFonts w:ascii="Times New Roman" w:hAnsi="Times New Roman" w:cs="Times New Roman"/>
          <w:spacing w:val="2"/>
          <w:sz w:val="24"/>
          <w:szCs w:val="24"/>
          <w:shd w:val="clear" w:color="auto" w:fill="FFFFFF"/>
        </w:rPr>
        <w:t>Azolla</w:t>
      </w:r>
      <w:proofErr w:type="spellEnd"/>
      <w:r>
        <w:rPr>
          <w:rStyle w:val="Emphasis"/>
          <w:rFonts w:ascii="Times New Roman" w:hAnsi="Times New Roman" w:cs="Times New Roman"/>
          <w:spacing w:val="2"/>
          <w:sz w:val="24"/>
          <w:szCs w:val="24"/>
          <w:shd w:val="clear" w:color="auto" w:fill="FFFFFF"/>
        </w:rPr>
        <w:t xml:space="preserve"> </w:t>
      </w:r>
      <w:proofErr w:type="spellStart"/>
      <w:r>
        <w:rPr>
          <w:rStyle w:val="Emphasis"/>
          <w:rFonts w:ascii="Times New Roman" w:hAnsi="Times New Roman" w:cs="Times New Roman"/>
          <w:spacing w:val="2"/>
          <w:sz w:val="24"/>
          <w:szCs w:val="24"/>
          <w:shd w:val="clear" w:color="auto" w:fill="FFFFFF"/>
        </w:rPr>
        <w:t>spp</w:t>
      </w:r>
      <w:proofErr w:type="spellEnd"/>
      <w:r>
        <w:rPr>
          <w:rStyle w:val="Emphasis"/>
          <w:rFonts w:ascii="Times New Roman" w:hAnsi="Times New Roman" w:cs="Times New Roman"/>
          <w:spacing w:val="2"/>
          <w:sz w:val="24"/>
          <w:szCs w:val="24"/>
          <w:shd w:val="clear" w:color="auto" w:fill="FFFFFF"/>
        </w:rPr>
        <w:t xml:space="preserve"> </w:t>
      </w:r>
      <w:r w:rsidRPr="00777659">
        <w:rPr>
          <w:rStyle w:val="Emphasis"/>
          <w:rFonts w:ascii="Times New Roman" w:hAnsi="Times New Roman" w:cs="Times New Roman"/>
          <w:i w:val="0"/>
          <w:iCs w:val="0"/>
          <w:spacing w:val="2"/>
          <w:sz w:val="24"/>
          <w:szCs w:val="24"/>
          <w:shd w:val="clear" w:color="auto" w:fill="FFFFFF"/>
        </w:rPr>
        <w:t>along with 2.5 tons ha</w:t>
      </w:r>
      <w:r w:rsidRPr="00777659">
        <w:rPr>
          <w:rStyle w:val="Emphasis"/>
          <w:rFonts w:ascii="Times New Roman" w:hAnsi="Times New Roman" w:cs="Times New Roman"/>
          <w:i w:val="0"/>
          <w:iCs w:val="0"/>
          <w:spacing w:val="2"/>
          <w:sz w:val="24"/>
          <w:szCs w:val="24"/>
          <w:shd w:val="clear" w:color="auto" w:fill="FFFFFF"/>
          <w:vertAlign w:val="superscript"/>
        </w:rPr>
        <w:t>-1</w:t>
      </w:r>
      <w:r w:rsidRPr="00777659">
        <w:rPr>
          <w:rStyle w:val="Emphasis"/>
          <w:rFonts w:ascii="Times New Roman" w:hAnsi="Times New Roman" w:cs="Times New Roman"/>
          <w:i w:val="0"/>
          <w:iCs w:val="0"/>
          <w:spacing w:val="2"/>
          <w:sz w:val="24"/>
          <w:szCs w:val="24"/>
          <w:shd w:val="clear" w:color="auto" w:fill="FFFFFF"/>
        </w:rPr>
        <w:t xml:space="preserve"> of vermicompost.</w:t>
      </w:r>
      <w:r>
        <w:rPr>
          <w:rStyle w:val="Emphasis"/>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This approach revealed superior performance in terms of both crop yield and economic returns.</w:t>
      </w:r>
    </w:p>
    <w:p w14:paraId="1D76B9D2" w14:textId="2697F02C" w:rsidR="001E2A92" w:rsidRDefault="002C7850">
      <w:pPr>
        <w:spacing w:line="360" w:lineRule="auto"/>
        <w:jc w:val="both"/>
        <w:rPr>
          <w:rFonts w:ascii="Times New Roman" w:hAnsi="Times New Roman" w:cs="Times New Roman"/>
          <w:spacing w:val="2"/>
          <w:sz w:val="24"/>
          <w:szCs w:val="24"/>
          <w:shd w:val="clear" w:color="auto" w:fill="FFFFFF"/>
        </w:rPr>
      </w:pPr>
      <w:r>
        <w:rPr>
          <w:rFonts w:ascii="Times New Roman" w:hAnsi="Times New Roman" w:cs="Times New Roman"/>
          <w:i/>
          <w:iCs/>
          <w:spacing w:val="2"/>
          <w:sz w:val="24"/>
          <w:szCs w:val="24"/>
          <w:shd w:val="clear" w:color="auto" w:fill="FFFFFF"/>
        </w:rPr>
        <w:t>Key words</w:t>
      </w:r>
      <w:r>
        <w:rPr>
          <w:rFonts w:ascii="Times New Roman" w:hAnsi="Times New Roman" w:cs="Times New Roman"/>
          <w:spacing w:val="2"/>
          <w:sz w:val="24"/>
          <w:szCs w:val="24"/>
          <w:shd w:val="clear" w:color="auto" w:fill="FFFFFF"/>
        </w:rPr>
        <w:t xml:space="preserve">: Black rice, </w:t>
      </w:r>
      <w:proofErr w:type="spellStart"/>
      <w:r>
        <w:rPr>
          <w:rFonts w:ascii="Times New Roman" w:hAnsi="Times New Roman" w:cs="Times New Roman"/>
          <w:spacing w:val="2"/>
          <w:sz w:val="24"/>
          <w:szCs w:val="24"/>
          <w:shd w:val="clear" w:color="auto" w:fill="FFFFFF"/>
        </w:rPr>
        <w:t>azolla</w:t>
      </w:r>
      <w:proofErr w:type="spellEnd"/>
      <w:r>
        <w:rPr>
          <w:rFonts w:ascii="Times New Roman" w:hAnsi="Times New Roman" w:cs="Times New Roman"/>
          <w:spacing w:val="2"/>
          <w:sz w:val="24"/>
          <w:szCs w:val="24"/>
          <w:shd w:val="clear" w:color="auto" w:fill="FFFFFF"/>
        </w:rPr>
        <w:t xml:space="preserve">, </w:t>
      </w:r>
      <w:r w:rsidR="00414BC4">
        <w:rPr>
          <w:rFonts w:ascii="Times New Roman" w:hAnsi="Times New Roman" w:cs="Times New Roman"/>
          <w:spacing w:val="2"/>
          <w:sz w:val="24"/>
          <w:szCs w:val="24"/>
          <w:shd w:val="clear" w:color="auto" w:fill="FFFFFF"/>
        </w:rPr>
        <w:t xml:space="preserve">vermicompost, </w:t>
      </w:r>
      <w:r>
        <w:rPr>
          <w:rFonts w:ascii="Times New Roman" w:hAnsi="Times New Roman" w:cs="Times New Roman"/>
          <w:spacing w:val="2"/>
          <w:sz w:val="24"/>
          <w:szCs w:val="24"/>
          <w:shd w:val="clear" w:color="auto" w:fill="FFFFFF"/>
        </w:rPr>
        <w:t>inorganic fertilizer</w:t>
      </w:r>
      <w:r w:rsidR="0061787C">
        <w:rPr>
          <w:rFonts w:ascii="Times New Roman" w:hAnsi="Times New Roman" w:cs="Times New Roman"/>
          <w:spacing w:val="2"/>
          <w:sz w:val="24"/>
          <w:szCs w:val="24"/>
          <w:shd w:val="clear" w:color="auto" w:fill="FFFFFF"/>
        </w:rPr>
        <w:t>s</w:t>
      </w:r>
      <w:r>
        <w:rPr>
          <w:rFonts w:ascii="Times New Roman" w:hAnsi="Times New Roman" w:cs="Times New Roman"/>
          <w:spacing w:val="2"/>
          <w:sz w:val="24"/>
          <w:szCs w:val="24"/>
          <w:shd w:val="clear" w:color="auto" w:fill="FFFFFF"/>
        </w:rPr>
        <w:t>, growth</w:t>
      </w:r>
      <w:r w:rsidR="0061787C">
        <w:rPr>
          <w:rFonts w:ascii="Times New Roman" w:hAnsi="Times New Roman" w:cs="Times New Roman"/>
          <w:spacing w:val="2"/>
          <w:sz w:val="24"/>
          <w:szCs w:val="24"/>
          <w:shd w:val="clear" w:color="auto" w:fill="FFFFFF"/>
        </w:rPr>
        <w:t xml:space="preserve"> and</w:t>
      </w:r>
      <w:r>
        <w:rPr>
          <w:rFonts w:ascii="Times New Roman" w:hAnsi="Times New Roman" w:cs="Times New Roman"/>
          <w:spacing w:val="2"/>
          <w:sz w:val="24"/>
          <w:szCs w:val="24"/>
          <w:shd w:val="clear" w:color="auto" w:fill="FFFFFF"/>
        </w:rPr>
        <w:t xml:space="preserve"> yield</w:t>
      </w:r>
    </w:p>
    <w:p w14:paraId="5905E0CB" w14:textId="77777777" w:rsidR="003C278E" w:rsidRPr="003C278E" w:rsidRDefault="003C278E">
      <w:pPr>
        <w:spacing w:line="360" w:lineRule="auto"/>
        <w:jc w:val="both"/>
        <w:rPr>
          <w:rFonts w:ascii="Times New Roman" w:hAnsi="Times New Roman" w:cs="Times New Roman"/>
          <w:spacing w:val="2"/>
          <w:sz w:val="24"/>
          <w:szCs w:val="24"/>
          <w:shd w:val="clear" w:color="auto" w:fill="FFFFFF"/>
        </w:rPr>
      </w:pPr>
    </w:p>
    <w:p w14:paraId="0AA4AC05" w14:textId="7F4F3A26" w:rsidR="00724BFC" w:rsidRDefault="002C7850">
      <w:pPr>
        <w:spacing w:line="360" w:lineRule="auto"/>
        <w:jc w:val="both"/>
        <w:rPr>
          <w:rFonts w:ascii="Times New Roman" w:hAnsi="Times New Roman" w:cs="Times New Roman"/>
          <w:b/>
          <w:spacing w:val="2"/>
          <w:sz w:val="28"/>
          <w:szCs w:val="21"/>
          <w:shd w:val="clear" w:color="auto" w:fill="FFFFFF"/>
        </w:rPr>
      </w:pPr>
      <w:r>
        <w:rPr>
          <w:rFonts w:ascii="Times New Roman" w:hAnsi="Times New Roman" w:cs="Times New Roman"/>
          <w:b/>
          <w:spacing w:val="2"/>
          <w:sz w:val="28"/>
          <w:szCs w:val="21"/>
          <w:shd w:val="clear" w:color="auto" w:fill="FFFFFF"/>
        </w:rPr>
        <w:t>1. Introduction</w:t>
      </w:r>
    </w:p>
    <w:p w14:paraId="51FDE2A6" w14:textId="77777777" w:rsidR="009D29ED" w:rsidRDefault="009D29ED" w:rsidP="00B83109">
      <w:pPr>
        <w:pStyle w:val="NormalWeb"/>
        <w:jc w:val="both"/>
      </w:pPr>
      <w:r>
        <w:t>Rice (</w:t>
      </w:r>
      <w:r>
        <w:rPr>
          <w:rStyle w:val="Emphasis"/>
        </w:rPr>
        <w:t>Oryza sativa</w:t>
      </w:r>
      <w:r>
        <w:t xml:space="preserve"> L.) serves as the primary staple food for more than half of the global population. In India, it is cultivated over an area of approximately 43.86 million hectares, with an annual production of 117.47 million </w:t>
      </w:r>
      <w:proofErr w:type="spellStart"/>
      <w:r>
        <w:t>tonnes</w:t>
      </w:r>
      <w:proofErr w:type="spellEnd"/>
      <w:r>
        <w:t xml:space="preserve"> (FAOSTAT, 2019). Rice exhibits substantial diversity and is classified based on grain size, texture, aroma, maturity duration, growing environment and grain </w:t>
      </w:r>
      <w:proofErr w:type="spellStart"/>
      <w:r>
        <w:t>colour</w:t>
      </w:r>
      <w:proofErr w:type="spellEnd"/>
      <w:r>
        <w:t xml:space="preserve">, including white (polished), black, red, purple and brown types. Among these, </w:t>
      </w:r>
      <w:proofErr w:type="spellStart"/>
      <w:r>
        <w:t>coloured</w:t>
      </w:r>
      <w:proofErr w:type="spellEnd"/>
      <w:r>
        <w:t xml:space="preserve"> rice varieties have gained considerable attention due to their enhanced nutritional and health-promoting attributes.</w:t>
      </w:r>
    </w:p>
    <w:p w14:paraId="13ECDEB6" w14:textId="77777777" w:rsidR="009D29ED" w:rsidRDefault="009D29ED" w:rsidP="00B83109">
      <w:pPr>
        <w:pStyle w:val="NormalWeb"/>
        <w:jc w:val="both"/>
      </w:pPr>
      <w:proofErr w:type="spellStart"/>
      <w:r>
        <w:lastRenderedPageBreak/>
        <w:t>Khamti</w:t>
      </w:r>
      <w:proofErr w:type="spellEnd"/>
      <w:r>
        <w:t xml:space="preserve"> black rice is a unique traditional cultivar predominantly cultivated in the </w:t>
      </w:r>
      <w:proofErr w:type="spellStart"/>
      <w:r>
        <w:t>Namsai</w:t>
      </w:r>
      <w:proofErr w:type="spellEnd"/>
      <w:r>
        <w:t xml:space="preserve">, </w:t>
      </w:r>
      <w:proofErr w:type="spellStart"/>
      <w:r>
        <w:t>Changlang</w:t>
      </w:r>
      <w:proofErr w:type="spellEnd"/>
      <w:r>
        <w:t xml:space="preserve"> and </w:t>
      </w:r>
      <w:proofErr w:type="spellStart"/>
      <w:r>
        <w:t>Lohit</w:t>
      </w:r>
      <w:proofErr w:type="spellEnd"/>
      <w:r>
        <w:t xml:space="preserve"> districts of Arunachal Pradesh. It is </w:t>
      </w:r>
      <w:proofErr w:type="spellStart"/>
      <w:r>
        <w:t>characterised</w:t>
      </w:r>
      <w:proofErr w:type="spellEnd"/>
      <w:r>
        <w:t xml:space="preserve"> by a high concentration of anthocyanin pigments in the aleurone layer, which imparts its distinctive violet to dark purple </w:t>
      </w:r>
      <w:proofErr w:type="spellStart"/>
      <w:r>
        <w:t>colour</w:t>
      </w:r>
      <w:proofErr w:type="spellEnd"/>
      <w:r>
        <w:t xml:space="preserve"> (Hou et al., 2013). In comparison with white and red rice, black rice possesses nearly six-fold higher antioxidant activity, along with relatively high protein content (8.16%) and </w:t>
      </w:r>
      <w:proofErr w:type="gramStart"/>
      <w:r>
        <w:t>low fat</w:t>
      </w:r>
      <w:proofErr w:type="gramEnd"/>
      <w:r>
        <w:t xml:space="preserve"> content (0.07%) (Thomas et al., 2013). Furthermore, it is gluten-free, beneficial for gut health and </w:t>
      </w:r>
      <w:proofErr w:type="spellStart"/>
      <w:r>
        <w:t>recognised</w:t>
      </w:r>
      <w:proofErr w:type="spellEnd"/>
      <w:r>
        <w:t xml:space="preserve"> for its medicinal properties (Jha et al., 2017). Nutritionally, black rice is rich in essential amino acids such as lysine and tryptophan, functional lipids, dietary </w:t>
      </w:r>
      <w:proofErr w:type="spellStart"/>
      <w:r>
        <w:t>fibre</w:t>
      </w:r>
      <w:proofErr w:type="spellEnd"/>
      <w:r>
        <w:t xml:space="preserve"> and vitamins including thiamine (B₁), riboflavin (B₂), vitamin E and folic acid. It also contains important phenolic compounds such as tocopherols and tocotrienols, which contribute to its strong antioxidant capacity. The pigmentation of black rice has been linked to the expression of the </w:t>
      </w:r>
      <w:r>
        <w:rPr>
          <w:rStyle w:val="Emphasis"/>
        </w:rPr>
        <w:t>Kala4</w:t>
      </w:r>
      <w:r>
        <w:t xml:space="preserve"> gene, which regulates anthocyanin biosynthesis (</w:t>
      </w:r>
      <w:proofErr w:type="spellStart"/>
      <w:r>
        <w:t>Pratiwi</w:t>
      </w:r>
      <w:proofErr w:type="spellEnd"/>
      <w:r>
        <w:t xml:space="preserve"> et al., 2017).</w:t>
      </w:r>
    </w:p>
    <w:p w14:paraId="0128AEE2" w14:textId="77777777" w:rsidR="009D29ED" w:rsidRDefault="009D29ED" w:rsidP="00B83109">
      <w:pPr>
        <w:pStyle w:val="NormalWeb"/>
        <w:jc w:val="both"/>
      </w:pPr>
      <w:r>
        <w:t xml:space="preserve">In the context of sustainable agriculture, the integration of biological and organic inputs plays a crucial role in enhancing soil fertility and crop productivity. </w:t>
      </w:r>
      <w:proofErr w:type="spellStart"/>
      <w:r>
        <w:t>Azolla</w:t>
      </w:r>
      <w:proofErr w:type="spellEnd"/>
      <w:r>
        <w:t xml:space="preserve">, a small, free-floating aquatic fern, is widely </w:t>
      </w:r>
      <w:proofErr w:type="spellStart"/>
      <w:r>
        <w:t>utilised</w:t>
      </w:r>
      <w:proofErr w:type="spellEnd"/>
      <w:r>
        <w:t xml:space="preserve"> as a </w:t>
      </w:r>
      <w:proofErr w:type="spellStart"/>
      <w:r>
        <w:t>biofertiliser</w:t>
      </w:r>
      <w:proofErr w:type="spellEnd"/>
      <w:r>
        <w:t xml:space="preserve"> in rice-based systems. Under typical subtropical conditions, it can produce substantial biomass equivalent to approximately 800 kg nitrogen per hectare annually (Chandrababu and Parvathy, 2025). As a nitrogen-supplying </w:t>
      </w:r>
      <w:proofErr w:type="spellStart"/>
      <w:r>
        <w:t>biofertiliser</w:t>
      </w:r>
      <w:proofErr w:type="spellEnd"/>
      <w:r>
        <w:t xml:space="preserve">, </w:t>
      </w:r>
      <w:proofErr w:type="spellStart"/>
      <w:r>
        <w:t>Azolla</w:t>
      </w:r>
      <w:proofErr w:type="spellEnd"/>
      <w:r>
        <w:t xml:space="preserve"> significantly enhances nitrogen availability in paddy fields and has been traditionally used for centuries to increase rice yields by 20–30% (Thapa and Poudel, 2021). Additionally, the formation of a dense </w:t>
      </w:r>
      <w:proofErr w:type="spellStart"/>
      <w:r>
        <w:t>Azolla</w:t>
      </w:r>
      <w:proofErr w:type="spellEnd"/>
      <w:r>
        <w:t xml:space="preserve"> mat on the water surface effectively suppresses weed growth, thereby reducing competition for nutrients (</w:t>
      </w:r>
      <w:proofErr w:type="spellStart"/>
      <w:r>
        <w:t>Balo</w:t>
      </w:r>
      <w:proofErr w:type="spellEnd"/>
      <w:r>
        <w:t xml:space="preserve"> et al., 2022; Cheri et al., 2025). Its rapid decomposition in soil ensures timely nutrient release, further improving its efficiency as a </w:t>
      </w:r>
      <w:proofErr w:type="spellStart"/>
      <w:r>
        <w:t>biofertiliser</w:t>
      </w:r>
      <w:proofErr w:type="spellEnd"/>
      <w:r>
        <w:t xml:space="preserve"> (Adhikari et al., 2021).</w:t>
      </w:r>
    </w:p>
    <w:p w14:paraId="10C9C183" w14:textId="77777777" w:rsidR="009D29ED" w:rsidRDefault="009D29ED" w:rsidP="00B83109">
      <w:pPr>
        <w:pStyle w:val="NormalWeb"/>
        <w:jc w:val="both"/>
      </w:pPr>
      <w:r>
        <w:t>Vermicompost is another important organic amendment that can be used independently in organic farming or as a component of integrated nutrient management strategies for rice cultivation (</w:t>
      </w:r>
      <w:proofErr w:type="spellStart"/>
      <w:r>
        <w:t>Banik</w:t>
      </w:r>
      <w:proofErr w:type="spellEnd"/>
      <w:r>
        <w:t xml:space="preserve"> and Sharma, 2009; </w:t>
      </w:r>
      <w:proofErr w:type="spellStart"/>
      <w:r>
        <w:t>Bejbaruha</w:t>
      </w:r>
      <w:proofErr w:type="spellEnd"/>
      <w:r>
        <w:t xml:space="preserve"> et al., 2009). It is produced through the decomposition of organic materials by earthworms and microorganisms and is rich in essential macro- and micronutrients, plant growth regulators and beneficial microbial populations (Cruz et al., 2024). Its application improves soil structure, enhances nutrient availability and supports sustainable crop production.</w:t>
      </w:r>
    </w:p>
    <w:p w14:paraId="271174EA" w14:textId="77777777" w:rsidR="009D29ED" w:rsidRDefault="009D29ED" w:rsidP="00B83109">
      <w:pPr>
        <w:pStyle w:val="NormalWeb"/>
        <w:jc w:val="both"/>
      </w:pPr>
      <w:r>
        <w:t xml:space="preserve">Among the essential plant nutrients, nitrogen, phosphorus and potassium play fundamental roles in plant growth and development. Nitrogen is a vital constituent of chlorophyll, proteins and enzymes, and is indispensable for photosynthesis and energy transfer processes, particularly through ATP synthesis. It also facilitates carbohydrate metabolism (Sara et al., 2013). Phosphorus is crucial for root development, efficient grain filling and improved yield and quality, and forms an integral part of energy-carrying molecules such as ADP and ATP. It is also involved in photosynthesis, cell division and tissue development (Bhattacharyya and Jain, 2000). Potassium is essential for maintaining cellular turgor and membrane potential, promoting cell expansion and regulating various enzymatic processes. It also plays a key role in stomatal regulation, pollen tube growth and the translocation of assimilates such as nitrate and sucrose (Britto and </w:t>
      </w:r>
      <w:proofErr w:type="spellStart"/>
      <w:r>
        <w:t>Kronzucker</w:t>
      </w:r>
      <w:proofErr w:type="spellEnd"/>
      <w:r>
        <w:t>, 2008).</w:t>
      </w:r>
    </w:p>
    <w:p w14:paraId="63BF0E6F" w14:textId="77777777" w:rsidR="009D29ED" w:rsidRDefault="009D29ED" w:rsidP="00B83109">
      <w:pPr>
        <w:pStyle w:val="NormalWeb"/>
        <w:jc w:val="both"/>
      </w:pPr>
      <w:r>
        <w:t xml:space="preserve">In this context, the present experiment was undertaken to evaluate the combined effect of </w:t>
      </w:r>
      <w:proofErr w:type="spellStart"/>
      <w:r>
        <w:t>Azolla</w:t>
      </w:r>
      <w:proofErr w:type="spellEnd"/>
      <w:r>
        <w:t xml:space="preserve">, along with organic and inorganic </w:t>
      </w:r>
      <w:proofErr w:type="spellStart"/>
      <w:r>
        <w:t>fertilisers</w:t>
      </w:r>
      <w:proofErr w:type="spellEnd"/>
      <w:r>
        <w:t>, on the growth, yield and economic performance of black rice.</w:t>
      </w:r>
    </w:p>
    <w:p w14:paraId="320BAE22" w14:textId="77777777" w:rsidR="00724BFC" w:rsidRDefault="002C7850">
      <w:pPr>
        <w:tabs>
          <w:tab w:val="left" w:pos="7380"/>
        </w:tabs>
        <w:spacing w:line="360" w:lineRule="auto"/>
        <w:jc w:val="both"/>
        <w:rPr>
          <w:rFonts w:ascii="Times New Roman" w:hAnsi="Times New Roman" w:cs="Times New Roman"/>
          <w:b/>
          <w:sz w:val="28"/>
          <w:szCs w:val="24"/>
        </w:rPr>
      </w:pPr>
      <w:r>
        <w:rPr>
          <w:rFonts w:ascii="Times New Roman" w:hAnsi="Times New Roman" w:cs="Times New Roman"/>
          <w:b/>
          <w:sz w:val="28"/>
          <w:szCs w:val="24"/>
        </w:rPr>
        <w:t>2. Materials and Methods</w:t>
      </w:r>
    </w:p>
    <w:p w14:paraId="05241709" w14:textId="4DEF625F" w:rsidR="00724BFC" w:rsidRDefault="002C7850">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experiment was conducted at Arunachal University of </w:t>
      </w:r>
      <w:r w:rsidR="004D4DBB">
        <w:rPr>
          <w:rFonts w:ascii="Times New Roman" w:hAnsi="Times New Roman" w:cs="Times New Roman"/>
          <w:sz w:val="24"/>
          <w:szCs w:val="24"/>
        </w:rPr>
        <w:t>S</w:t>
      </w:r>
      <w:r>
        <w:rPr>
          <w:rFonts w:ascii="Times New Roman" w:hAnsi="Times New Roman" w:cs="Times New Roman"/>
          <w:sz w:val="24"/>
          <w:szCs w:val="24"/>
        </w:rPr>
        <w:t xml:space="preserve">tudies, </w:t>
      </w:r>
      <w:proofErr w:type="spellStart"/>
      <w:r>
        <w:rPr>
          <w:rFonts w:ascii="Times New Roman" w:hAnsi="Times New Roman" w:cs="Times New Roman"/>
          <w:sz w:val="24"/>
          <w:szCs w:val="24"/>
        </w:rPr>
        <w:t>Namsai</w:t>
      </w:r>
      <w:proofErr w:type="spellEnd"/>
      <w:r>
        <w:rPr>
          <w:rFonts w:ascii="Times New Roman" w:hAnsi="Times New Roman" w:cs="Times New Roman"/>
          <w:sz w:val="24"/>
          <w:szCs w:val="24"/>
        </w:rPr>
        <w:t>, Arunachal Pradesh</w:t>
      </w:r>
      <w:r w:rsidR="009C55E8">
        <w:rPr>
          <w:rFonts w:ascii="Times New Roman" w:hAnsi="Times New Roman" w:cs="Times New Roman"/>
          <w:sz w:val="24"/>
          <w:szCs w:val="24"/>
        </w:rPr>
        <w:t>, India,</w:t>
      </w:r>
      <w:r>
        <w:rPr>
          <w:rFonts w:ascii="Times New Roman" w:hAnsi="Times New Roman" w:cs="Times New Roman"/>
          <w:sz w:val="24"/>
          <w:szCs w:val="24"/>
        </w:rPr>
        <w:t xml:space="preserve"> during the</w:t>
      </w:r>
      <w:r>
        <w:rPr>
          <w:rFonts w:ascii="Times New Roman" w:hAnsi="Times New Roman" w:cs="Times New Roman"/>
          <w:i/>
          <w:iCs/>
          <w:sz w:val="24"/>
          <w:szCs w:val="24"/>
        </w:rPr>
        <w:t xml:space="preserve"> Kharif</w:t>
      </w:r>
      <w:r>
        <w:rPr>
          <w:rFonts w:ascii="Times New Roman" w:hAnsi="Times New Roman" w:cs="Times New Roman"/>
          <w:sz w:val="24"/>
          <w:szCs w:val="24"/>
        </w:rPr>
        <w:t xml:space="preserve"> season of 2023.The experimental farm</w:t>
      </w:r>
      <w:r>
        <w:rPr>
          <w:rFonts w:ascii="Times New Roman" w:hAnsi="Times New Roman" w:cs="Times New Roman"/>
          <w:color w:val="000000" w:themeColor="text1"/>
          <w:sz w:val="24"/>
          <w:szCs w:val="24"/>
          <w:lang w:val="en-US"/>
        </w:rPr>
        <w:t xml:space="preserve"> falls under the </w:t>
      </w:r>
      <w:proofErr w:type="spellStart"/>
      <w:r w:rsidR="004D4DBB">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lang w:val="en-US"/>
        </w:rPr>
        <w:t>gro</w:t>
      </w:r>
      <w:proofErr w:type="spellEnd"/>
      <w:r>
        <w:rPr>
          <w:rFonts w:ascii="Times New Roman" w:hAnsi="Times New Roman" w:cs="Times New Roman"/>
          <w:color w:val="000000" w:themeColor="text1"/>
          <w:sz w:val="24"/>
          <w:szCs w:val="24"/>
          <w:lang w:val="en-US"/>
        </w:rPr>
        <w:t xml:space="preserve">– climatic zone of </w:t>
      </w:r>
      <w:r w:rsidR="004D4DBB">
        <w:rPr>
          <w:rFonts w:ascii="Times New Roman" w:hAnsi="Times New Roman" w:cs="Times New Roman"/>
          <w:color w:val="000000" w:themeColor="text1"/>
          <w:sz w:val="24"/>
          <w:szCs w:val="24"/>
          <w:lang w:val="en-US"/>
        </w:rPr>
        <w:t>E</w:t>
      </w:r>
      <w:r>
        <w:rPr>
          <w:rFonts w:ascii="Times New Roman" w:hAnsi="Times New Roman" w:cs="Times New Roman"/>
          <w:color w:val="000000" w:themeColor="text1"/>
          <w:sz w:val="24"/>
          <w:szCs w:val="24"/>
          <w:lang w:val="en-US"/>
        </w:rPr>
        <w:t>astern Himalayan region with</w:t>
      </w:r>
      <w:r w:rsidR="004D4DBB">
        <w:rPr>
          <w:rFonts w:ascii="Times New Roman" w:hAnsi="Times New Roman" w:cs="Times New Roman"/>
          <w:color w:val="000000" w:themeColor="text1"/>
          <w:sz w:val="24"/>
          <w:szCs w:val="24"/>
          <w:lang w:val="en-US"/>
        </w:rPr>
        <w:t xml:space="preserve"> an</w:t>
      </w:r>
      <w:r>
        <w:rPr>
          <w:rFonts w:ascii="Times New Roman" w:hAnsi="Times New Roman" w:cs="Times New Roman"/>
          <w:color w:val="000000" w:themeColor="text1"/>
          <w:sz w:val="24"/>
          <w:szCs w:val="24"/>
          <w:lang w:val="en-US"/>
        </w:rPr>
        <w:t xml:space="preserve"> average rainfall</w:t>
      </w:r>
      <w:r w:rsidR="004D4DBB">
        <w:rPr>
          <w:rFonts w:ascii="Times New Roman" w:hAnsi="Times New Roman" w:cs="Times New Roman"/>
          <w:color w:val="000000" w:themeColor="text1"/>
          <w:sz w:val="24"/>
          <w:szCs w:val="24"/>
          <w:lang w:val="en-US"/>
        </w:rPr>
        <w:t xml:space="preserve"> of</w:t>
      </w:r>
      <w:r>
        <w:rPr>
          <w:rFonts w:ascii="Times New Roman" w:hAnsi="Times New Roman" w:cs="Times New Roman"/>
          <w:color w:val="000000" w:themeColor="text1"/>
          <w:sz w:val="24"/>
          <w:szCs w:val="24"/>
          <w:lang w:val="en-US"/>
        </w:rPr>
        <w:t xml:space="preserve"> 2309.1mm a</w:t>
      </w:r>
      <w:r w:rsidR="004D4DBB">
        <w:rPr>
          <w:rFonts w:ascii="Times New Roman" w:hAnsi="Times New Roman" w:cs="Times New Roman"/>
          <w:color w:val="000000" w:themeColor="text1"/>
          <w:sz w:val="24"/>
          <w:szCs w:val="24"/>
          <w:lang w:val="en-US"/>
        </w:rPr>
        <w:t>nd</w:t>
      </w:r>
      <w:r>
        <w:rPr>
          <w:rFonts w:ascii="Times New Roman" w:hAnsi="Times New Roman" w:cs="Times New Roman"/>
          <w:color w:val="000000" w:themeColor="text1"/>
          <w:sz w:val="24"/>
          <w:szCs w:val="24"/>
          <w:lang w:val="en-US"/>
        </w:rPr>
        <w:t xml:space="preserve"> an altitude of 131m above mean sea level. Its geographical position is 27°30-28°45 N latitude and 95°45- 96°45</w:t>
      </w:r>
      <w:r w:rsidR="004D4DBB">
        <w:rPr>
          <w:rFonts w:ascii="Times New Roman" w:hAnsi="Times New Roman" w:cs="Times New Roman"/>
          <w:color w:val="000000" w:themeColor="text1"/>
          <w:sz w:val="24"/>
          <w:szCs w:val="24"/>
          <w:lang w:val="en-US"/>
        </w:rPr>
        <w:t>’ E</w:t>
      </w:r>
      <w:r>
        <w:rPr>
          <w:rFonts w:ascii="Times New Roman" w:hAnsi="Times New Roman" w:cs="Times New Roman"/>
          <w:color w:val="000000" w:themeColor="text1"/>
          <w:sz w:val="24"/>
          <w:szCs w:val="24"/>
          <w:lang w:val="en-US"/>
        </w:rPr>
        <w:t xml:space="preserve"> longitude. The area falls under the </w:t>
      </w:r>
      <w:r w:rsidR="004D4DBB">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lang w:val="en-US"/>
        </w:rPr>
        <w:t>ub</w:t>
      </w:r>
      <w:r w:rsidR="004D4DBB">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humid tropical climate.</w:t>
      </w:r>
    </w:p>
    <w:p w14:paraId="7FF38213" w14:textId="171C00BA" w:rsidR="007349F0" w:rsidRDefault="002C7850">
      <w:pPr>
        <w:spacing w:before="240" w:line="36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The experiment was laid out in Randomized Block Design (RBD) with four replications, each further partitioned into six sub-plots, summing up to 24 plots with dimensions of </w:t>
      </w:r>
      <w:r w:rsidR="000B32AA">
        <w:rPr>
          <w:rFonts w:ascii="Times New Roman" w:hAnsi="Times New Roman" w:cs="Times New Roman"/>
          <w:color w:val="000000" w:themeColor="text1"/>
          <w:sz w:val="24"/>
          <w:szCs w:val="24"/>
          <w:lang w:val="en-US"/>
        </w:rPr>
        <w:t>5</w:t>
      </w:r>
      <w:r>
        <w:rPr>
          <w:rFonts w:ascii="Times New Roman" w:hAnsi="Times New Roman" w:cs="Times New Roman"/>
          <w:color w:val="000000" w:themeColor="text1"/>
          <w:sz w:val="24"/>
          <w:szCs w:val="24"/>
          <w:lang w:val="en-US"/>
        </w:rPr>
        <w:t xml:space="preserve"> m x </w:t>
      </w:r>
      <w:r w:rsidR="000B32AA">
        <w:rPr>
          <w:rFonts w:ascii="Times New Roman" w:hAnsi="Times New Roman" w:cs="Times New Roman"/>
          <w:color w:val="000000" w:themeColor="text1"/>
          <w:sz w:val="24"/>
          <w:szCs w:val="24"/>
          <w:lang w:val="en-US"/>
        </w:rPr>
        <w:t>3</w:t>
      </w:r>
      <w:r>
        <w:rPr>
          <w:rFonts w:ascii="Times New Roman" w:hAnsi="Times New Roman" w:cs="Times New Roman"/>
          <w:color w:val="000000" w:themeColor="text1"/>
          <w:sz w:val="24"/>
          <w:szCs w:val="24"/>
          <w:lang w:val="en-US"/>
        </w:rPr>
        <w:t xml:space="preserve"> m per sub-plot. </w:t>
      </w:r>
      <w:r w:rsidR="007349F0" w:rsidRPr="007349F0">
        <w:rPr>
          <w:rFonts w:ascii="Times New Roman" w:hAnsi="Times New Roman" w:cs="Times New Roman"/>
          <w:color w:val="000000" w:themeColor="text1"/>
          <w:sz w:val="24"/>
          <w:szCs w:val="24"/>
          <w:lang w:val="en-US"/>
        </w:rPr>
        <w:t>The treatments were</w:t>
      </w:r>
      <w:r w:rsidR="007349F0">
        <w:rPr>
          <w:rFonts w:ascii="Times New Roman" w:hAnsi="Times New Roman" w:cs="Times New Roman"/>
          <w:color w:val="000000" w:themeColor="text1"/>
          <w:sz w:val="24"/>
          <w:szCs w:val="24"/>
          <w:lang w:val="en-US"/>
        </w:rPr>
        <w:t xml:space="preserve"> presented in Chart 1.</w:t>
      </w:r>
    </w:p>
    <w:p w14:paraId="42DA78EC" w14:textId="36F6DBA2" w:rsidR="004D4DBB" w:rsidRDefault="00D15EB7">
      <w:pPr>
        <w:spacing w:before="240" w:line="360" w:lineRule="auto"/>
        <w:ind w:firstLine="720"/>
        <w:jc w:val="both"/>
        <w:rPr>
          <w:rFonts w:ascii="Times New Roman" w:hAnsi="Times New Roman" w:cs="Times New Roman"/>
          <w:color w:val="000000" w:themeColor="text1"/>
          <w:sz w:val="24"/>
          <w:szCs w:val="24"/>
          <w:lang w:val="en-US"/>
        </w:rPr>
      </w:pPr>
      <w:r w:rsidRPr="000F5738">
        <w:rPr>
          <w:rFonts w:ascii="Times New Roman" w:hAnsi="Times New Roman" w:cs="Times New Roman"/>
          <w:b/>
          <w:color w:val="000000" w:themeColor="text1"/>
          <w:sz w:val="24"/>
          <w:szCs w:val="24"/>
          <w:lang w:val="en-US"/>
        </w:rPr>
        <w:t>Chart 1: Treatment details</w:t>
      </w:r>
    </w:p>
    <w:tbl>
      <w:tblPr>
        <w:tblStyle w:val="TableGrid"/>
        <w:tblW w:w="0" w:type="auto"/>
        <w:tblLook w:val="04A0" w:firstRow="1" w:lastRow="0" w:firstColumn="1" w:lastColumn="0" w:noHBand="0" w:noVBand="1"/>
      </w:tblPr>
      <w:tblGrid>
        <w:gridCol w:w="1951"/>
        <w:gridCol w:w="7505"/>
      </w:tblGrid>
      <w:tr w:rsidR="004D4DBB" w14:paraId="7118F21D" w14:textId="77777777" w:rsidTr="004D4DBB">
        <w:tc>
          <w:tcPr>
            <w:tcW w:w="1951" w:type="dxa"/>
            <w:vAlign w:val="center"/>
          </w:tcPr>
          <w:p w14:paraId="02AE24F9" w14:textId="4DCC6DD5" w:rsidR="004D4DBB" w:rsidRPr="004D4DBB" w:rsidRDefault="004D4DBB" w:rsidP="004D4DBB">
            <w:pPr>
              <w:spacing w:after="0" w:line="360" w:lineRule="auto"/>
              <w:jc w:val="center"/>
              <w:rPr>
                <w:rFonts w:ascii="Times New Roman" w:hAnsi="Times New Roman" w:cs="Times New Roman"/>
                <w:b/>
                <w:bCs/>
                <w:color w:val="000000" w:themeColor="text1"/>
                <w:sz w:val="24"/>
                <w:szCs w:val="24"/>
                <w:lang w:val="en-US"/>
              </w:rPr>
            </w:pPr>
            <w:r w:rsidRPr="004D4DBB">
              <w:rPr>
                <w:rFonts w:ascii="Times New Roman" w:hAnsi="Times New Roman" w:cs="Times New Roman"/>
                <w:b/>
                <w:bCs/>
                <w:color w:val="000000" w:themeColor="text1"/>
                <w:sz w:val="24"/>
                <w:szCs w:val="24"/>
                <w:lang w:val="en-US"/>
              </w:rPr>
              <w:t>Treatment No.</w:t>
            </w:r>
          </w:p>
        </w:tc>
        <w:tc>
          <w:tcPr>
            <w:tcW w:w="7505" w:type="dxa"/>
            <w:vAlign w:val="center"/>
          </w:tcPr>
          <w:p w14:paraId="6DCD1E86" w14:textId="0AA6E632" w:rsidR="004D4DBB" w:rsidRDefault="004D4DBB" w:rsidP="004D4DBB">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 details</w:t>
            </w:r>
          </w:p>
        </w:tc>
      </w:tr>
      <w:tr w:rsidR="004D4DBB" w14:paraId="04DFB5D4" w14:textId="77777777" w:rsidTr="004D4DBB">
        <w:tc>
          <w:tcPr>
            <w:tcW w:w="1951" w:type="dxa"/>
            <w:vAlign w:val="center"/>
          </w:tcPr>
          <w:p w14:paraId="0668DC48" w14:textId="7EB35BA1" w:rsidR="004D4DBB" w:rsidRPr="000B32AA" w:rsidRDefault="004D4DBB" w:rsidP="004D4DBB">
            <w:pPr>
              <w:spacing w:after="0" w:line="360" w:lineRule="auto"/>
              <w:jc w:val="center"/>
              <w:rPr>
                <w:rFonts w:ascii="Times New Roman" w:hAnsi="Times New Roman" w:cs="Times New Roman"/>
                <w:color w:val="000000" w:themeColor="text1"/>
                <w:sz w:val="24"/>
                <w:szCs w:val="24"/>
                <w:lang w:val="en-US"/>
              </w:rPr>
            </w:pPr>
            <w:r w:rsidRPr="000B32AA">
              <w:rPr>
                <w:rFonts w:ascii="Times New Roman" w:eastAsia="Times New Roman" w:hAnsi="Times New Roman" w:cs="Times New Roman"/>
                <w:color w:val="000000"/>
                <w:sz w:val="24"/>
                <w:szCs w:val="24"/>
                <w:lang w:eastAsia="en-IN"/>
              </w:rPr>
              <w:t>T</w:t>
            </w:r>
            <w:r w:rsidRPr="000B32AA">
              <w:rPr>
                <w:rFonts w:ascii="Times New Roman" w:eastAsia="Times New Roman" w:hAnsi="Times New Roman" w:cs="Times New Roman"/>
                <w:color w:val="000000"/>
                <w:sz w:val="24"/>
                <w:szCs w:val="24"/>
                <w:vertAlign w:val="subscript"/>
                <w:lang w:eastAsia="en-IN"/>
              </w:rPr>
              <w:t>0</w:t>
            </w:r>
          </w:p>
        </w:tc>
        <w:tc>
          <w:tcPr>
            <w:tcW w:w="7505" w:type="dxa"/>
            <w:vAlign w:val="center"/>
          </w:tcPr>
          <w:p w14:paraId="7FD76236" w14:textId="75F2EC1B" w:rsidR="004D4DBB" w:rsidRDefault="004D4DBB" w:rsidP="003C278E">
            <w:pPr>
              <w:spacing w:after="0" w:line="360" w:lineRule="auto"/>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sz w:val="24"/>
                <w:szCs w:val="24"/>
                <w:lang w:eastAsia="en-IN"/>
              </w:rPr>
              <w:t>Control</w:t>
            </w:r>
          </w:p>
        </w:tc>
      </w:tr>
      <w:tr w:rsidR="004D4DBB" w14:paraId="32882D85" w14:textId="77777777" w:rsidTr="004D4DBB">
        <w:tc>
          <w:tcPr>
            <w:tcW w:w="1951" w:type="dxa"/>
            <w:vAlign w:val="center"/>
          </w:tcPr>
          <w:p w14:paraId="154F3227" w14:textId="2BD64F2F" w:rsidR="004D4DBB" w:rsidRPr="000B32AA" w:rsidRDefault="004D4DBB" w:rsidP="004D4DBB">
            <w:pPr>
              <w:spacing w:after="0" w:line="360" w:lineRule="auto"/>
              <w:jc w:val="center"/>
              <w:rPr>
                <w:rFonts w:ascii="Times New Roman" w:hAnsi="Times New Roman" w:cs="Times New Roman"/>
                <w:color w:val="000000" w:themeColor="text1"/>
                <w:sz w:val="24"/>
                <w:szCs w:val="24"/>
                <w:lang w:val="en-US"/>
              </w:rPr>
            </w:pPr>
            <w:r w:rsidRPr="000B32AA">
              <w:rPr>
                <w:rFonts w:ascii="Times New Roman" w:eastAsia="Times New Roman" w:hAnsi="Times New Roman" w:cs="Times New Roman"/>
                <w:color w:val="000000"/>
                <w:sz w:val="24"/>
                <w:szCs w:val="24"/>
                <w:lang w:eastAsia="en-IN"/>
              </w:rPr>
              <w:t>T</w:t>
            </w:r>
            <w:r w:rsidRPr="000B32AA">
              <w:rPr>
                <w:rFonts w:ascii="Times New Roman" w:eastAsia="Times New Roman" w:hAnsi="Times New Roman" w:cs="Times New Roman"/>
                <w:color w:val="000000"/>
                <w:sz w:val="24"/>
                <w:szCs w:val="24"/>
                <w:vertAlign w:val="subscript"/>
                <w:lang w:eastAsia="en-IN"/>
              </w:rPr>
              <w:t>1</w:t>
            </w:r>
          </w:p>
        </w:tc>
        <w:tc>
          <w:tcPr>
            <w:tcW w:w="7505" w:type="dxa"/>
            <w:vAlign w:val="center"/>
          </w:tcPr>
          <w:p w14:paraId="1A43B51F" w14:textId="63EDCE74" w:rsidR="004D4DBB" w:rsidRDefault="004D4DBB" w:rsidP="003C278E">
            <w:pPr>
              <w:spacing w:after="0" w:line="360" w:lineRule="auto"/>
              <w:jc w:val="both"/>
              <w:rPr>
                <w:rFonts w:ascii="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sz w:val="24"/>
                <w:szCs w:val="24"/>
                <w:lang w:eastAsia="en-IN"/>
              </w:rPr>
              <w:t>Azolla</w:t>
            </w:r>
            <w:proofErr w:type="spellEnd"/>
            <w:r>
              <w:rPr>
                <w:rFonts w:ascii="Times New Roman" w:eastAsia="Times New Roman" w:hAnsi="Times New Roman" w:cs="Times New Roman"/>
                <w:color w:val="000000"/>
                <w:sz w:val="24"/>
                <w:szCs w:val="24"/>
                <w:lang w:eastAsia="en-IN"/>
              </w:rPr>
              <w:t xml:space="preserve"> @ 500 </w:t>
            </w:r>
            <w:r>
              <w:rPr>
                <w:rFonts w:ascii="Times New Roman" w:hAnsi="Times New Roman" w:cs="Times New Roman"/>
                <w:sz w:val="24"/>
                <w:szCs w:val="24"/>
                <w:lang w:val="en-US"/>
              </w:rPr>
              <w:t>kg ha</w:t>
            </w:r>
            <w:r>
              <w:rPr>
                <w:rFonts w:ascii="Times New Roman" w:hAnsi="Times New Roman" w:cs="Times New Roman"/>
                <w:sz w:val="24"/>
                <w:szCs w:val="24"/>
                <w:vertAlign w:val="superscript"/>
                <w:lang w:val="en-US"/>
              </w:rPr>
              <w:t>-1</w:t>
            </w:r>
          </w:p>
        </w:tc>
      </w:tr>
      <w:tr w:rsidR="004D4DBB" w:rsidRPr="00B958AA" w14:paraId="206B19D3" w14:textId="77777777" w:rsidTr="004D4DBB">
        <w:tc>
          <w:tcPr>
            <w:tcW w:w="1951" w:type="dxa"/>
            <w:vAlign w:val="center"/>
          </w:tcPr>
          <w:p w14:paraId="2D471731" w14:textId="23EDE1EC" w:rsidR="004D4DBB" w:rsidRPr="000B32AA" w:rsidRDefault="004D4DBB" w:rsidP="004D4DBB">
            <w:pPr>
              <w:spacing w:after="0" w:line="360" w:lineRule="auto"/>
              <w:jc w:val="center"/>
              <w:rPr>
                <w:rFonts w:ascii="Times New Roman" w:hAnsi="Times New Roman" w:cs="Times New Roman"/>
                <w:color w:val="000000" w:themeColor="text1"/>
                <w:sz w:val="24"/>
                <w:szCs w:val="24"/>
                <w:lang w:val="en-US"/>
              </w:rPr>
            </w:pPr>
            <w:r w:rsidRPr="000B32AA">
              <w:rPr>
                <w:rFonts w:ascii="Times New Roman" w:eastAsia="Times New Roman" w:hAnsi="Times New Roman" w:cs="Times New Roman"/>
                <w:color w:val="000000"/>
                <w:sz w:val="24"/>
                <w:szCs w:val="24"/>
                <w:lang w:val="es-ES" w:eastAsia="en-IN"/>
              </w:rPr>
              <w:t>T</w:t>
            </w:r>
            <w:r w:rsidRPr="000B32AA">
              <w:rPr>
                <w:rFonts w:ascii="Times New Roman" w:eastAsia="Times New Roman" w:hAnsi="Times New Roman" w:cs="Times New Roman"/>
                <w:color w:val="000000"/>
                <w:sz w:val="24"/>
                <w:szCs w:val="24"/>
                <w:vertAlign w:val="subscript"/>
                <w:lang w:val="es-ES" w:eastAsia="en-IN"/>
              </w:rPr>
              <w:t>2</w:t>
            </w:r>
          </w:p>
        </w:tc>
        <w:tc>
          <w:tcPr>
            <w:tcW w:w="7505" w:type="dxa"/>
            <w:vAlign w:val="center"/>
          </w:tcPr>
          <w:p w14:paraId="1B517E68" w14:textId="67C79CB0" w:rsidR="004D4DBB" w:rsidRPr="000B32AA" w:rsidRDefault="004D4DBB" w:rsidP="003C278E">
            <w:pPr>
              <w:spacing w:after="0" w:line="360" w:lineRule="auto"/>
              <w:jc w:val="both"/>
              <w:rPr>
                <w:rFonts w:ascii="Times New Roman" w:hAnsi="Times New Roman" w:cs="Times New Roman"/>
                <w:color w:val="000000" w:themeColor="text1"/>
                <w:sz w:val="24"/>
                <w:szCs w:val="24"/>
                <w:lang w:val="es-ES"/>
              </w:rPr>
            </w:pPr>
            <w:proofErr w:type="spellStart"/>
            <w:r>
              <w:rPr>
                <w:rFonts w:ascii="Times New Roman" w:eastAsia="Times New Roman" w:hAnsi="Times New Roman" w:cs="Times New Roman"/>
                <w:color w:val="000000"/>
                <w:sz w:val="24"/>
                <w:szCs w:val="24"/>
                <w:lang w:val="es-ES" w:eastAsia="en-IN"/>
              </w:rPr>
              <w:t>Azolla</w:t>
            </w:r>
            <w:proofErr w:type="spellEnd"/>
            <w:r>
              <w:rPr>
                <w:rFonts w:ascii="Times New Roman" w:eastAsia="Times New Roman" w:hAnsi="Times New Roman" w:cs="Times New Roman"/>
                <w:color w:val="000000"/>
                <w:sz w:val="24"/>
                <w:szCs w:val="24"/>
                <w:lang w:val="es-ES" w:eastAsia="en-IN"/>
              </w:rPr>
              <w:t xml:space="preserve"> @ 800 </w:t>
            </w:r>
            <w:r>
              <w:rPr>
                <w:rFonts w:ascii="Times New Roman" w:hAnsi="Times New Roman" w:cs="Times New Roman"/>
                <w:sz w:val="24"/>
                <w:szCs w:val="24"/>
                <w:lang w:val="es-ES"/>
              </w:rPr>
              <w:t>kg ha</w:t>
            </w:r>
            <w:r>
              <w:rPr>
                <w:rFonts w:ascii="Times New Roman" w:hAnsi="Times New Roman" w:cs="Times New Roman"/>
                <w:sz w:val="24"/>
                <w:szCs w:val="24"/>
                <w:vertAlign w:val="superscript"/>
                <w:lang w:val="es-ES"/>
              </w:rPr>
              <w:t>-1</w:t>
            </w:r>
            <w:r>
              <w:rPr>
                <w:rFonts w:ascii="Times New Roman" w:eastAsia="Times New Roman" w:hAnsi="Times New Roman" w:cs="Times New Roman"/>
                <w:color w:val="000000"/>
                <w:sz w:val="24"/>
                <w:szCs w:val="24"/>
                <w:lang w:val="es-ES" w:eastAsia="en-IN"/>
              </w:rPr>
              <w:t xml:space="preserve"> + NP @ 80:30</w:t>
            </w:r>
            <w:r w:rsidR="000B32AA">
              <w:rPr>
                <w:rFonts w:ascii="Times New Roman" w:eastAsia="Times New Roman" w:hAnsi="Times New Roman" w:cs="Times New Roman"/>
                <w:color w:val="000000"/>
                <w:sz w:val="24"/>
                <w:szCs w:val="24"/>
                <w:lang w:val="es-ES" w:eastAsia="en-IN"/>
              </w:rPr>
              <w:t xml:space="preserve"> </w:t>
            </w:r>
            <w:r w:rsidR="000B32AA" w:rsidRPr="000B32AA">
              <w:rPr>
                <w:rFonts w:ascii="Times New Roman" w:hAnsi="Times New Roman" w:cs="Times New Roman"/>
                <w:sz w:val="24"/>
                <w:szCs w:val="24"/>
                <w:lang w:val="es-ES"/>
              </w:rPr>
              <w:t>kg ha</w:t>
            </w:r>
            <w:r w:rsidR="000B32AA" w:rsidRPr="000B32AA">
              <w:rPr>
                <w:rFonts w:ascii="Times New Roman" w:hAnsi="Times New Roman" w:cs="Times New Roman"/>
                <w:sz w:val="24"/>
                <w:szCs w:val="24"/>
                <w:vertAlign w:val="superscript"/>
                <w:lang w:val="es-ES"/>
              </w:rPr>
              <w:t>-1</w:t>
            </w:r>
          </w:p>
        </w:tc>
      </w:tr>
      <w:tr w:rsidR="004D4DBB" w:rsidRPr="00B958AA" w14:paraId="189E447B" w14:textId="77777777" w:rsidTr="004D4DBB">
        <w:tc>
          <w:tcPr>
            <w:tcW w:w="1951" w:type="dxa"/>
            <w:vAlign w:val="center"/>
          </w:tcPr>
          <w:p w14:paraId="47CA766A" w14:textId="7800F326" w:rsidR="004D4DBB" w:rsidRPr="000B32AA" w:rsidRDefault="004D4DBB" w:rsidP="004D4DBB">
            <w:pPr>
              <w:spacing w:after="0" w:line="360" w:lineRule="auto"/>
              <w:jc w:val="center"/>
              <w:rPr>
                <w:rFonts w:ascii="Times New Roman" w:hAnsi="Times New Roman" w:cs="Times New Roman"/>
                <w:color w:val="000000" w:themeColor="text1"/>
                <w:sz w:val="24"/>
                <w:szCs w:val="24"/>
                <w:lang w:val="es-ES"/>
              </w:rPr>
            </w:pPr>
            <w:r w:rsidRPr="000B32AA">
              <w:rPr>
                <w:rFonts w:ascii="Times New Roman" w:eastAsia="Times New Roman" w:hAnsi="Times New Roman" w:cs="Times New Roman"/>
                <w:color w:val="000000"/>
                <w:sz w:val="24"/>
                <w:szCs w:val="24"/>
                <w:lang w:val="es-ES" w:eastAsia="en-IN"/>
              </w:rPr>
              <w:t>T</w:t>
            </w:r>
            <w:r w:rsidRPr="000B32AA">
              <w:rPr>
                <w:rFonts w:ascii="Times New Roman" w:eastAsia="Times New Roman" w:hAnsi="Times New Roman" w:cs="Times New Roman"/>
                <w:color w:val="000000"/>
                <w:sz w:val="24"/>
                <w:szCs w:val="24"/>
                <w:vertAlign w:val="subscript"/>
                <w:lang w:val="es-ES" w:eastAsia="en-IN"/>
              </w:rPr>
              <w:t>3</w:t>
            </w:r>
          </w:p>
        </w:tc>
        <w:tc>
          <w:tcPr>
            <w:tcW w:w="7505" w:type="dxa"/>
            <w:vAlign w:val="center"/>
          </w:tcPr>
          <w:p w14:paraId="3D2D9447" w14:textId="0C214E4D" w:rsidR="004D4DBB" w:rsidRPr="000B32AA" w:rsidRDefault="004D4DBB" w:rsidP="003C278E">
            <w:pPr>
              <w:spacing w:after="0" w:line="360" w:lineRule="auto"/>
              <w:jc w:val="both"/>
              <w:rPr>
                <w:rFonts w:ascii="Times New Roman" w:hAnsi="Times New Roman" w:cs="Times New Roman"/>
                <w:color w:val="000000" w:themeColor="text1"/>
                <w:sz w:val="24"/>
                <w:szCs w:val="24"/>
                <w:lang w:val="es-ES"/>
              </w:rPr>
            </w:pPr>
            <w:proofErr w:type="spellStart"/>
            <w:r>
              <w:rPr>
                <w:rFonts w:ascii="Times New Roman" w:eastAsia="Times New Roman" w:hAnsi="Times New Roman" w:cs="Times New Roman"/>
                <w:color w:val="000000"/>
                <w:sz w:val="24"/>
                <w:szCs w:val="24"/>
                <w:lang w:val="es-ES" w:eastAsia="en-IN"/>
              </w:rPr>
              <w:t>Azolla</w:t>
            </w:r>
            <w:proofErr w:type="spellEnd"/>
            <w:r>
              <w:rPr>
                <w:rFonts w:ascii="Times New Roman" w:eastAsia="Times New Roman" w:hAnsi="Times New Roman" w:cs="Times New Roman"/>
                <w:color w:val="000000"/>
                <w:sz w:val="24"/>
                <w:szCs w:val="24"/>
                <w:lang w:val="es-ES" w:eastAsia="en-IN"/>
              </w:rPr>
              <w:t xml:space="preserve"> @ 1200 </w:t>
            </w:r>
            <w:r>
              <w:rPr>
                <w:rFonts w:ascii="Times New Roman" w:hAnsi="Times New Roman" w:cs="Times New Roman"/>
                <w:sz w:val="24"/>
                <w:szCs w:val="24"/>
                <w:lang w:val="es-ES"/>
              </w:rPr>
              <w:t>kg ha</w:t>
            </w:r>
            <w:r>
              <w:rPr>
                <w:rFonts w:ascii="Times New Roman" w:hAnsi="Times New Roman" w:cs="Times New Roman"/>
                <w:sz w:val="24"/>
                <w:szCs w:val="24"/>
                <w:vertAlign w:val="superscript"/>
                <w:lang w:val="es-ES"/>
              </w:rPr>
              <w:t>-1</w:t>
            </w:r>
            <w:r>
              <w:rPr>
                <w:rFonts w:ascii="Times New Roman" w:eastAsia="Times New Roman" w:hAnsi="Times New Roman" w:cs="Times New Roman"/>
                <w:color w:val="000000"/>
                <w:sz w:val="24"/>
                <w:szCs w:val="24"/>
                <w:lang w:val="es-ES" w:eastAsia="en-IN"/>
              </w:rPr>
              <w:t>+ PK @ 30:30</w:t>
            </w:r>
            <w:r w:rsidR="000B32AA" w:rsidRPr="000B32AA">
              <w:rPr>
                <w:rFonts w:ascii="Times New Roman" w:hAnsi="Times New Roman" w:cs="Times New Roman"/>
                <w:sz w:val="24"/>
                <w:szCs w:val="24"/>
                <w:lang w:val="es-ES"/>
              </w:rPr>
              <w:t xml:space="preserve"> kg ha</w:t>
            </w:r>
            <w:r w:rsidR="000B32AA" w:rsidRPr="000B32AA">
              <w:rPr>
                <w:rFonts w:ascii="Times New Roman" w:hAnsi="Times New Roman" w:cs="Times New Roman"/>
                <w:sz w:val="24"/>
                <w:szCs w:val="24"/>
                <w:vertAlign w:val="superscript"/>
                <w:lang w:val="es-ES"/>
              </w:rPr>
              <w:t>-1</w:t>
            </w:r>
          </w:p>
        </w:tc>
      </w:tr>
      <w:tr w:rsidR="004D4DBB" w:rsidRPr="00B958AA" w14:paraId="2264FB79" w14:textId="77777777" w:rsidTr="004D4DBB">
        <w:tc>
          <w:tcPr>
            <w:tcW w:w="1951" w:type="dxa"/>
            <w:vAlign w:val="center"/>
          </w:tcPr>
          <w:p w14:paraId="0AB5F09D" w14:textId="6C983F71" w:rsidR="004D4DBB" w:rsidRPr="000B32AA" w:rsidRDefault="004D4DBB" w:rsidP="004D4DBB">
            <w:pPr>
              <w:spacing w:after="0" w:line="360" w:lineRule="auto"/>
              <w:jc w:val="center"/>
              <w:rPr>
                <w:rFonts w:ascii="Times New Roman" w:hAnsi="Times New Roman" w:cs="Times New Roman"/>
                <w:color w:val="000000" w:themeColor="text1"/>
                <w:sz w:val="24"/>
                <w:szCs w:val="24"/>
                <w:lang w:val="es-ES"/>
              </w:rPr>
            </w:pPr>
            <w:r w:rsidRPr="000B32AA">
              <w:rPr>
                <w:rFonts w:ascii="Times New Roman" w:eastAsia="Times New Roman" w:hAnsi="Times New Roman" w:cs="Times New Roman"/>
                <w:color w:val="000000"/>
                <w:sz w:val="24"/>
                <w:szCs w:val="24"/>
                <w:lang w:val="es-ES" w:eastAsia="en-IN"/>
              </w:rPr>
              <w:t>T</w:t>
            </w:r>
            <w:r w:rsidRPr="000B32AA">
              <w:rPr>
                <w:rFonts w:ascii="Times New Roman" w:eastAsia="Times New Roman" w:hAnsi="Times New Roman" w:cs="Times New Roman"/>
                <w:color w:val="000000"/>
                <w:sz w:val="24"/>
                <w:szCs w:val="24"/>
                <w:vertAlign w:val="subscript"/>
                <w:lang w:val="es-ES" w:eastAsia="en-IN"/>
              </w:rPr>
              <w:t>4</w:t>
            </w:r>
          </w:p>
        </w:tc>
        <w:tc>
          <w:tcPr>
            <w:tcW w:w="7505" w:type="dxa"/>
            <w:vAlign w:val="center"/>
          </w:tcPr>
          <w:p w14:paraId="00DC66EB" w14:textId="0CE3A427" w:rsidR="004D4DBB" w:rsidRPr="000B32AA" w:rsidRDefault="004D4DBB" w:rsidP="003C278E">
            <w:pPr>
              <w:spacing w:after="0" w:line="360" w:lineRule="auto"/>
              <w:jc w:val="both"/>
              <w:rPr>
                <w:rFonts w:ascii="Times New Roman" w:hAnsi="Times New Roman" w:cs="Times New Roman"/>
                <w:color w:val="000000" w:themeColor="text1"/>
                <w:sz w:val="24"/>
                <w:szCs w:val="24"/>
                <w:lang w:val="es-ES"/>
              </w:rPr>
            </w:pPr>
            <w:proofErr w:type="spellStart"/>
            <w:r>
              <w:rPr>
                <w:rFonts w:ascii="Times New Roman" w:eastAsia="Times New Roman" w:hAnsi="Times New Roman" w:cs="Times New Roman"/>
                <w:color w:val="000000"/>
                <w:sz w:val="24"/>
                <w:szCs w:val="24"/>
                <w:lang w:val="es-ES" w:eastAsia="en-IN"/>
              </w:rPr>
              <w:t>Azolla</w:t>
            </w:r>
            <w:proofErr w:type="spellEnd"/>
            <w:r>
              <w:rPr>
                <w:rFonts w:ascii="Times New Roman" w:eastAsia="Times New Roman" w:hAnsi="Times New Roman" w:cs="Times New Roman"/>
                <w:color w:val="000000"/>
                <w:sz w:val="24"/>
                <w:szCs w:val="24"/>
                <w:lang w:val="es-ES" w:eastAsia="en-IN"/>
              </w:rPr>
              <w:t xml:space="preserve"> @1500 </w:t>
            </w:r>
            <w:r>
              <w:rPr>
                <w:rFonts w:ascii="Times New Roman" w:hAnsi="Times New Roman" w:cs="Times New Roman"/>
                <w:sz w:val="24"/>
                <w:szCs w:val="24"/>
                <w:lang w:val="es-ES"/>
              </w:rPr>
              <w:t>kg ha</w:t>
            </w:r>
            <w:r>
              <w:rPr>
                <w:rFonts w:ascii="Times New Roman" w:hAnsi="Times New Roman" w:cs="Times New Roman"/>
                <w:sz w:val="24"/>
                <w:szCs w:val="24"/>
                <w:vertAlign w:val="superscript"/>
                <w:lang w:val="es-ES"/>
              </w:rPr>
              <w:t>-1</w:t>
            </w:r>
            <w:r>
              <w:rPr>
                <w:rFonts w:ascii="Times New Roman" w:eastAsia="Times New Roman" w:hAnsi="Times New Roman" w:cs="Times New Roman"/>
                <w:color w:val="000000"/>
                <w:sz w:val="24"/>
                <w:szCs w:val="24"/>
                <w:lang w:val="es-ES" w:eastAsia="en-IN"/>
              </w:rPr>
              <w:t>+ NK @ 80:30</w:t>
            </w:r>
            <w:r w:rsidR="000B32AA" w:rsidRPr="000B32AA">
              <w:rPr>
                <w:rFonts w:ascii="Times New Roman" w:hAnsi="Times New Roman" w:cs="Times New Roman"/>
                <w:sz w:val="24"/>
                <w:szCs w:val="24"/>
                <w:lang w:val="es-ES"/>
              </w:rPr>
              <w:t xml:space="preserve"> kg ha</w:t>
            </w:r>
            <w:r w:rsidR="000B32AA" w:rsidRPr="000B32AA">
              <w:rPr>
                <w:rFonts w:ascii="Times New Roman" w:hAnsi="Times New Roman" w:cs="Times New Roman"/>
                <w:sz w:val="24"/>
                <w:szCs w:val="24"/>
                <w:vertAlign w:val="superscript"/>
                <w:lang w:val="es-ES"/>
              </w:rPr>
              <w:t>-1</w:t>
            </w:r>
          </w:p>
        </w:tc>
      </w:tr>
      <w:tr w:rsidR="004D4DBB" w:rsidRPr="00B958AA" w14:paraId="2092D316" w14:textId="77777777" w:rsidTr="004D4DBB">
        <w:tc>
          <w:tcPr>
            <w:tcW w:w="1951" w:type="dxa"/>
            <w:vAlign w:val="center"/>
          </w:tcPr>
          <w:p w14:paraId="171009FB" w14:textId="543A0E9A" w:rsidR="004D4DBB" w:rsidRPr="000B32AA" w:rsidRDefault="004D4DBB" w:rsidP="004D4DBB">
            <w:pPr>
              <w:spacing w:after="0" w:line="360" w:lineRule="auto"/>
              <w:jc w:val="center"/>
              <w:rPr>
                <w:rFonts w:ascii="Times New Roman" w:hAnsi="Times New Roman" w:cs="Times New Roman"/>
                <w:color w:val="000000" w:themeColor="text1"/>
                <w:sz w:val="24"/>
                <w:szCs w:val="24"/>
                <w:lang w:val="es-ES"/>
              </w:rPr>
            </w:pPr>
            <w:r w:rsidRPr="000B32AA">
              <w:rPr>
                <w:rFonts w:ascii="Times New Roman" w:eastAsia="Times New Roman" w:hAnsi="Times New Roman" w:cs="Times New Roman"/>
                <w:color w:val="000000"/>
                <w:sz w:val="24"/>
                <w:szCs w:val="24"/>
                <w:lang w:val="es-ES" w:eastAsia="en-IN"/>
              </w:rPr>
              <w:t>T</w:t>
            </w:r>
            <w:r w:rsidRPr="000B32AA">
              <w:rPr>
                <w:rFonts w:ascii="Times New Roman" w:eastAsia="Times New Roman" w:hAnsi="Times New Roman" w:cs="Times New Roman"/>
                <w:color w:val="000000"/>
                <w:sz w:val="24"/>
                <w:szCs w:val="24"/>
                <w:vertAlign w:val="subscript"/>
                <w:lang w:val="es-ES" w:eastAsia="en-IN"/>
              </w:rPr>
              <w:t>5</w:t>
            </w:r>
          </w:p>
        </w:tc>
        <w:tc>
          <w:tcPr>
            <w:tcW w:w="7505" w:type="dxa"/>
            <w:vAlign w:val="center"/>
          </w:tcPr>
          <w:p w14:paraId="5D5BA9ED" w14:textId="14DD67CB" w:rsidR="004D4DBB" w:rsidRPr="004D4DBB" w:rsidRDefault="004D4DBB" w:rsidP="003C278E">
            <w:pPr>
              <w:spacing w:after="0" w:line="360" w:lineRule="auto"/>
              <w:jc w:val="both"/>
              <w:rPr>
                <w:rFonts w:ascii="Times New Roman" w:hAnsi="Times New Roman" w:cs="Times New Roman"/>
                <w:color w:val="000000" w:themeColor="text1"/>
                <w:sz w:val="24"/>
                <w:szCs w:val="24"/>
                <w:lang w:val="es-ES"/>
              </w:rPr>
            </w:pPr>
            <w:proofErr w:type="spellStart"/>
            <w:r>
              <w:rPr>
                <w:rFonts w:ascii="Times New Roman" w:eastAsia="Times New Roman" w:hAnsi="Times New Roman" w:cs="Times New Roman"/>
                <w:color w:val="000000"/>
                <w:sz w:val="24"/>
                <w:szCs w:val="24"/>
                <w:lang w:val="es-ES" w:eastAsia="en-IN"/>
              </w:rPr>
              <w:t>Azolla</w:t>
            </w:r>
            <w:proofErr w:type="spellEnd"/>
            <w:r>
              <w:rPr>
                <w:rFonts w:ascii="Times New Roman" w:eastAsia="Times New Roman" w:hAnsi="Times New Roman" w:cs="Times New Roman"/>
                <w:color w:val="000000"/>
                <w:sz w:val="24"/>
                <w:szCs w:val="24"/>
                <w:lang w:val="es-ES" w:eastAsia="en-IN"/>
              </w:rPr>
              <w:t xml:space="preserve"> @ 1800 </w:t>
            </w:r>
            <w:r>
              <w:rPr>
                <w:rFonts w:ascii="Times New Roman" w:hAnsi="Times New Roman" w:cs="Times New Roman"/>
                <w:sz w:val="24"/>
                <w:szCs w:val="24"/>
                <w:lang w:val="es-ES"/>
              </w:rPr>
              <w:t>kg ha</w:t>
            </w:r>
            <w:r>
              <w:rPr>
                <w:rFonts w:ascii="Times New Roman" w:hAnsi="Times New Roman" w:cs="Times New Roman"/>
                <w:sz w:val="24"/>
                <w:szCs w:val="24"/>
                <w:vertAlign w:val="superscript"/>
                <w:lang w:val="es-ES"/>
              </w:rPr>
              <w:t xml:space="preserve">-1 </w:t>
            </w:r>
            <w:r>
              <w:rPr>
                <w:rFonts w:ascii="Times New Roman" w:eastAsia="Times New Roman" w:hAnsi="Times New Roman" w:cs="Times New Roman"/>
                <w:color w:val="000000"/>
                <w:sz w:val="24"/>
                <w:szCs w:val="24"/>
                <w:lang w:val="es-ES" w:eastAsia="en-IN"/>
              </w:rPr>
              <w:t>+ NPK @ 80:30:30</w:t>
            </w:r>
            <w:r w:rsidR="000B32AA" w:rsidRPr="000B32AA">
              <w:rPr>
                <w:rFonts w:ascii="Times New Roman" w:hAnsi="Times New Roman" w:cs="Times New Roman"/>
                <w:sz w:val="24"/>
                <w:szCs w:val="24"/>
                <w:lang w:val="es-ES"/>
              </w:rPr>
              <w:t xml:space="preserve"> kg ha</w:t>
            </w:r>
            <w:r w:rsidR="000B32AA" w:rsidRPr="000B32AA">
              <w:rPr>
                <w:rFonts w:ascii="Times New Roman" w:hAnsi="Times New Roman" w:cs="Times New Roman"/>
                <w:sz w:val="24"/>
                <w:szCs w:val="24"/>
                <w:vertAlign w:val="superscript"/>
                <w:lang w:val="es-ES"/>
              </w:rPr>
              <w:t>-1</w:t>
            </w:r>
            <w:r>
              <w:rPr>
                <w:rFonts w:ascii="Times New Roman" w:eastAsia="Times New Roman" w:hAnsi="Times New Roman" w:cs="Times New Roman"/>
                <w:color w:val="000000"/>
                <w:sz w:val="24"/>
                <w:szCs w:val="24"/>
                <w:lang w:val="es-ES" w:eastAsia="en-IN"/>
              </w:rPr>
              <w:t xml:space="preserve"> + Vermicompost 2.5</w:t>
            </w:r>
            <w:r w:rsidR="000B32AA">
              <w:rPr>
                <w:rFonts w:ascii="Times New Roman" w:eastAsia="Times New Roman" w:hAnsi="Times New Roman" w:cs="Times New Roman"/>
                <w:color w:val="000000"/>
                <w:sz w:val="24"/>
                <w:szCs w:val="24"/>
                <w:lang w:val="es-ES" w:eastAsia="en-IN"/>
              </w:rPr>
              <w:t xml:space="preserve"> </w:t>
            </w:r>
            <w:r>
              <w:rPr>
                <w:rFonts w:ascii="Times New Roman" w:eastAsia="Times New Roman" w:hAnsi="Times New Roman" w:cs="Times New Roman"/>
                <w:color w:val="000000"/>
                <w:sz w:val="24"/>
                <w:szCs w:val="24"/>
                <w:lang w:val="es-ES" w:eastAsia="en-IN"/>
              </w:rPr>
              <w:t>t ha</w:t>
            </w:r>
            <w:r>
              <w:rPr>
                <w:rFonts w:ascii="Times New Roman" w:eastAsia="Times New Roman" w:hAnsi="Times New Roman" w:cs="Times New Roman"/>
                <w:color w:val="000000"/>
                <w:sz w:val="24"/>
                <w:szCs w:val="24"/>
                <w:vertAlign w:val="superscript"/>
                <w:lang w:val="es-ES" w:eastAsia="en-IN"/>
              </w:rPr>
              <w:t>-1</w:t>
            </w:r>
          </w:p>
        </w:tc>
      </w:tr>
    </w:tbl>
    <w:p w14:paraId="54946F16" w14:textId="2A43D1E4" w:rsidR="00724BFC" w:rsidRDefault="002C7850">
      <w:pPr>
        <w:spacing w:before="240" w:line="360" w:lineRule="auto"/>
        <w:ind w:firstLine="720"/>
        <w:jc w:val="both"/>
        <w:rPr>
          <w:rFonts w:ascii="Times New Roman" w:hAnsi="Times New Roman" w:cs="Times New Roman"/>
          <w:bCs/>
          <w:color w:val="000000" w:themeColor="text1"/>
          <w:sz w:val="24"/>
          <w:szCs w:val="24"/>
          <w:lang w:val="en-US"/>
        </w:rPr>
      </w:pPr>
      <w:r>
        <w:rPr>
          <w:rFonts w:ascii="Times New Roman" w:hAnsi="Times New Roman" w:cs="Times New Roman"/>
          <w:sz w:val="24"/>
          <w:szCs w:val="24"/>
          <w:lang w:val="en-US"/>
        </w:rPr>
        <w:t xml:space="preserve">Each treatment was uniformly broadcast across its designated plot. </w:t>
      </w:r>
      <w:proofErr w:type="spellStart"/>
      <w:r w:rsidR="00A003CC" w:rsidRPr="00A003CC">
        <w:rPr>
          <w:rFonts w:ascii="Times New Roman" w:hAnsi="Times New Roman" w:cs="Times New Roman"/>
          <w:spacing w:val="2"/>
          <w:sz w:val="24"/>
          <w:szCs w:val="24"/>
          <w:shd w:val="clear" w:color="auto" w:fill="FFFFFF"/>
        </w:rPr>
        <w:t>Khamti</w:t>
      </w:r>
      <w:proofErr w:type="spellEnd"/>
      <w:r w:rsidR="00A003CC">
        <w:rPr>
          <w:rFonts w:ascii="Times New Roman" w:hAnsi="Times New Roman" w:cs="Times New Roman"/>
          <w:spacing w:val="2"/>
          <w:sz w:val="24"/>
          <w:szCs w:val="24"/>
          <w:shd w:val="clear" w:color="auto" w:fill="FFFFFF"/>
        </w:rPr>
        <w:t xml:space="preserve">, a local black rice </w:t>
      </w:r>
      <w:r w:rsidR="00EC1AA2">
        <w:rPr>
          <w:rFonts w:ascii="Times New Roman" w:hAnsi="Times New Roman" w:cs="Times New Roman"/>
          <w:spacing w:val="2"/>
          <w:sz w:val="24"/>
          <w:szCs w:val="24"/>
          <w:shd w:val="clear" w:color="auto" w:fill="FFFFFF"/>
        </w:rPr>
        <w:t xml:space="preserve">cultivar seeds </w:t>
      </w:r>
      <w:r w:rsidR="00A003CC">
        <w:rPr>
          <w:rFonts w:ascii="Times New Roman" w:hAnsi="Times New Roman" w:cs="Times New Roman"/>
          <w:spacing w:val="2"/>
          <w:sz w:val="24"/>
          <w:szCs w:val="24"/>
          <w:shd w:val="clear" w:color="auto" w:fill="FFFFFF"/>
        </w:rPr>
        <w:t>w</w:t>
      </w:r>
      <w:r w:rsidR="00EC1AA2">
        <w:rPr>
          <w:rFonts w:ascii="Times New Roman" w:hAnsi="Times New Roman" w:cs="Times New Roman"/>
          <w:spacing w:val="2"/>
          <w:sz w:val="24"/>
          <w:szCs w:val="24"/>
          <w:shd w:val="clear" w:color="auto" w:fill="FFFFFF"/>
        </w:rPr>
        <w:t>ere</w:t>
      </w:r>
      <w:r w:rsidR="00A003CC">
        <w:rPr>
          <w:rFonts w:ascii="Times New Roman" w:hAnsi="Times New Roman" w:cs="Times New Roman"/>
          <w:spacing w:val="2"/>
          <w:sz w:val="24"/>
          <w:szCs w:val="24"/>
          <w:shd w:val="clear" w:color="auto" w:fill="FFFFFF"/>
        </w:rPr>
        <w:t xml:space="preserve"> used </w:t>
      </w:r>
      <w:r w:rsidR="00EC1AA2">
        <w:rPr>
          <w:rFonts w:ascii="Times New Roman" w:hAnsi="Times New Roman" w:cs="Times New Roman"/>
          <w:spacing w:val="2"/>
          <w:sz w:val="24"/>
          <w:szCs w:val="24"/>
          <w:shd w:val="clear" w:color="auto" w:fill="FFFFFF"/>
        </w:rPr>
        <w:t>for raising seedlings</w:t>
      </w:r>
      <w:r w:rsidR="00A003CC">
        <w:rPr>
          <w:rFonts w:ascii="Times New Roman" w:hAnsi="Times New Roman" w:cs="Times New Roman"/>
          <w:spacing w:val="2"/>
          <w:sz w:val="24"/>
          <w:szCs w:val="24"/>
          <w:shd w:val="clear" w:color="auto" w:fill="FFFFFF"/>
        </w:rPr>
        <w:t xml:space="preserve">. </w:t>
      </w:r>
      <w:r w:rsidR="000B32AA" w:rsidRPr="000B32AA">
        <w:rPr>
          <w:rFonts w:ascii="Times New Roman" w:hAnsi="Times New Roman" w:cs="Times New Roman"/>
          <w:sz w:val="24"/>
          <w:szCs w:val="24"/>
        </w:rPr>
        <w:t>A nursery bed measuring 5 m x 3 m was prepared and the seeds were uniformly broadcast</w:t>
      </w:r>
      <w:r w:rsidR="000B32AA">
        <w:rPr>
          <w:rFonts w:ascii="Times New Roman" w:hAnsi="Times New Roman" w:cs="Times New Roman"/>
          <w:sz w:val="24"/>
          <w:szCs w:val="24"/>
        </w:rPr>
        <w:t>ed</w:t>
      </w:r>
      <w:r>
        <w:rPr>
          <w:rFonts w:ascii="Times New Roman" w:hAnsi="Times New Roman" w:cs="Times New Roman"/>
          <w:bCs/>
          <w:color w:val="000000" w:themeColor="text1"/>
          <w:sz w:val="24"/>
          <w:szCs w:val="24"/>
          <w:lang w:val="en-US"/>
        </w:rPr>
        <w:t xml:space="preserve">. After 30 days active seedlings were transplanted from nursery bed to the main research field. The recommended seed rate was 20 </w:t>
      </w:r>
      <w:r w:rsidR="000B32AA">
        <w:rPr>
          <w:rFonts w:ascii="Times New Roman" w:hAnsi="Times New Roman" w:cs="Times New Roman"/>
          <w:bCs/>
          <w:color w:val="000000" w:themeColor="text1"/>
          <w:sz w:val="24"/>
          <w:szCs w:val="24"/>
          <w:lang w:val="en-US"/>
        </w:rPr>
        <w:t>k</w:t>
      </w:r>
      <w:r>
        <w:rPr>
          <w:rFonts w:ascii="Times New Roman" w:hAnsi="Times New Roman" w:cs="Times New Roman"/>
          <w:bCs/>
          <w:color w:val="000000" w:themeColor="text1"/>
          <w:sz w:val="24"/>
          <w:szCs w:val="24"/>
          <w:lang w:val="en-US"/>
        </w:rPr>
        <w:t>g ha</w:t>
      </w:r>
      <w:r>
        <w:rPr>
          <w:rFonts w:ascii="Times New Roman" w:hAnsi="Times New Roman" w:cs="Times New Roman"/>
          <w:bCs/>
          <w:color w:val="000000" w:themeColor="text1"/>
          <w:sz w:val="24"/>
          <w:szCs w:val="24"/>
          <w:vertAlign w:val="superscript"/>
          <w:lang w:val="en-US"/>
        </w:rPr>
        <w:t>-1</w:t>
      </w:r>
      <w:r>
        <w:rPr>
          <w:rFonts w:ascii="Times New Roman" w:hAnsi="Times New Roman" w:cs="Times New Roman"/>
          <w:bCs/>
          <w:color w:val="000000" w:themeColor="text1"/>
          <w:sz w:val="24"/>
          <w:szCs w:val="24"/>
          <w:lang w:val="en-US"/>
        </w:rPr>
        <w:t xml:space="preserve">. The data was recorded and statistically analyzed by Analysis of Variance (F-test) as per the method suggested by Gomez and Gomez (1984). </w:t>
      </w:r>
    </w:p>
    <w:p w14:paraId="5D768F62" w14:textId="77777777" w:rsidR="00724BFC" w:rsidRDefault="002C7850">
      <w:pPr>
        <w:tabs>
          <w:tab w:val="left" w:pos="7010"/>
        </w:tabs>
        <w:spacing w:before="240" w:line="360" w:lineRule="auto"/>
        <w:jc w:val="both"/>
        <w:rPr>
          <w:rFonts w:ascii="Times New Roman" w:hAnsi="Times New Roman" w:cs="Times New Roman"/>
          <w:b/>
          <w:bCs/>
          <w:color w:val="000000" w:themeColor="text1"/>
          <w:sz w:val="28"/>
          <w:szCs w:val="24"/>
          <w:lang w:val="en-US"/>
        </w:rPr>
      </w:pPr>
      <w:r>
        <w:rPr>
          <w:rFonts w:ascii="Times New Roman" w:hAnsi="Times New Roman" w:cs="Times New Roman"/>
          <w:b/>
          <w:bCs/>
          <w:color w:val="000000" w:themeColor="text1"/>
          <w:sz w:val="28"/>
          <w:szCs w:val="24"/>
          <w:lang w:val="en-US"/>
        </w:rPr>
        <w:t>3. Results and Discussion</w:t>
      </w:r>
      <w:r>
        <w:rPr>
          <w:rFonts w:ascii="Times New Roman" w:hAnsi="Times New Roman" w:cs="Times New Roman"/>
          <w:b/>
          <w:bCs/>
          <w:color w:val="000000" w:themeColor="text1"/>
          <w:sz w:val="28"/>
          <w:szCs w:val="24"/>
          <w:lang w:val="en-US"/>
        </w:rPr>
        <w:tab/>
      </w:r>
    </w:p>
    <w:p w14:paraId="28678E20" w14:textId="77777777" w:rsidR="00724BFC" w:rsidRDefault="002C7850">
      <w:pPr>
        <w:spacing w:before="240"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3.1. Effect on crop growth and yield attributes:</w:t>
      </w:r>
    </w:p>
    <w:p w14:paraId="2C2D4CCB" w14:textId="323F2210" w:rsidR="00724BFC" w:rsidRDefault="002C7850" w:rsidP="009E4F88">
      <w:pPr>
        <w:spacing w:before="240" w:line="360" w:lineRule="auto"/>
        <w:ind w:firstLine="709"/>
        <w:jc w:val="both"/>
        <w:rPr>
          <w:rFonts w:ascii="Times New Roman" w:hAnsi="Times New Roman" w:cs="Times New Roman"/>
          <w:sz w:val="24"/>
          <w:szCs w:val="24"/>
        </w:rPr>
      </w:pPr>
      <w:r>
        <w:rPr>
          <w:rFonts w:ascii="Times New Roman" w:hAnsi="Times New Roman" w:cs="Times New Roman"/>
          <w:bCs/>
          <w:color w:val="000000" w:themeColor="text1"/>
          <w:sz w:val="24"/>
          <w:szCs w:val="24"/>
          <w:lang w:val="en-US"/>
        </w:rPr>
        <w:t xml:space="preserve">Growth parameters </w:t>
      </w:r>
      <w:r w:rsidR="000B32AA" w:rsidRPr="000B32AA">
        <w:rPr>
          <w:rFonts w:ascii="Times New Roman" w:hAnsi="Times New Roman" w:cs="Times New Roman"/>
          <w:bCs/>
          <w:iCs/>
          <w:color w:val="000000" w:themeColor="text1"/>
          <w:sz w:val="24"/>
          <w:szCs w:val="24"/>
          <w:lang w:val="en-US"/>
        </w:rPr>
        <w:t>like</w:t>
      </w:r>
      <w:r>
        <w:rPr>
          <w:rFonts w:ascii="Times New Roman" w:hAnsi="Times New Roman" w:cs="Times New Roman"/>
          <w:bCs/>
          <w:color w:val="000000" w:themeColor="text1"/>
          <w:sz w:val="24"/>
          <w:szCs w:val="24"/>
          <w:lang w:val="en-US"/>
        </w:rPr>
        <w:t xml:space="preserve"> plant height (cm)and number of tillers (per plant) are presented in Table</w:t>
      </w:r>
      <w:r w:rsidR="00E00F96">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 xml:space="preserve">1. Among various treatments, </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Azolla</w:t>
      </w:r>
      <w:proofErr w:type="spellEnd"/>
      <w:r>
        <w:rPr>
          <w:rFonts w:ascii="Times New Roman" w:hAnsi="Times New Roman" w:cs="Times New Roman"/>
          <w:sz w:val="24"/>
          <w:szCs w:val="24"/>
          <w:lang w:val="en-US"/>
        </w:rPr>
        <w:t>@1800 kg ha</w:t>
      </w:r>
      <w:r>
        <w:rPr>
          <w:rFonts w:ascii="Times New Roman" w:hAnsi="Times New Roman" w:cs="Times New Roman"/>
          <w:sz w:val="24"/>
          <w:szCs w:val="24"/>
          <w:vertAlign w:val="superscript"/>
          <w:lang w:val="en-US"/>
        </w:rPr>
        <w:t>-1</w:t>
      </w:r>
      <w:r>
        <w:rPr>
          <w:rFonts w:ascii="Times New Roman" w:hAnsi="Times New Roman" w:cs="Times New Roman"/>
          <w:sz w:val="24"/>
          <w:szCs w:val="24"/>
        </w:rPr>
        <w:t xml:space="preserve">+ </w:t>
      </w:r>
      <w:r w:rsidR="000B32AA">
        <w:rPr>
          <w:rFonts w:ascii="Times New Roman" w:hAnsi="Times New Roman" w:cs="Times New Roman"/>
          <w:sz w:val="24"/>
          <w:szCs w:val="24"/>
        </w:rPr>
        <w:t xml:space="preserve">NPK </w:t>
      </w:r>
      <w:r w:rsidR="000B32AA" w:rsidRPr="000B32AA">
        <w:rPr>
          <w:rFonts w:ascii="Times New Roman" w:eastAsia="Times New Roman" w:hAnsi="Times New Roman" w:cs="Times New Roman"/>
          <w:color w:val="000000"/>
          <w:sz w:val="24"/>
          <w:szCs w:val="24"/>
          <w:lang w:eastAsia="en-IN"/>
        </w:rPr>
        <w:t>@ 80:30:30</w:t>
      </w:r>
      <w:r w:rsidR="000B32AA" w:rsidRPr="000B32AA">
        <w:rPr>
          <w:rFonts w:ascii="Times New Roman" w:hAnsi="Times New Roman" w:cs="Times New Roman"/>
          <w:sz w:val="24"/>
          <w:szCs w:val="24"/>
        </w:rPr>
        <w:t xml:space="preserve"> kg ha</w:t>
      </w:r>
      <w:r w:rsidR="000B32AA" w:rsidRPr="000B32AA">
        <w:rPr>
          <w:rFonts w:ascii="Times New Roman" w:hAnsi="Times New Roman" w:cs="Times New Roman"/>
          <w:sz w:val="24"/>
          <w:szCs w:val="24"/>
          <w:vertAlign w:val="superscript"/>
        </w:rPr>
        <w:t>-1</w:t>
      </w:r>
      <w:r w:rsidR="000B32AA" w:rsidRPr="000B32AA">
        <w:rPr>
          <w:rFonts w:ascii="Times New Roman" w:eastAsia="Times New Roman" w:hAnsi="Times New Roman" w:cs="Times New Roman"/>
          <w:color w:val="000000"/>
          <w:sz w:val="24"/>
          <w:szCs w:val="24"/>
          <w:lang w:eastAsia="en-IN"/>
        </w:rPr>
        <w:t xml:space="preserve"> + Vermicompost 2.5 t ha</w:t>
      </w:r>
      <w:r w:rsidR="000B32AA" w:rsidRPr="000B32AA">
        <w:rPr>
          <w:rFonts w:ascii="Times New Roman" w:eastAsia="Times New Roman" w:hAnsi="Times New Roman" w:cs="Times New Roman"/>
          <w:color w:val="000000"/>
          <w:sz w:val="24"/>
          <w:szCs w:val="24"/>
          <w:vertAlign w:val="superscript"/>
          <w:lang w:eastAsia="en-IN"/>
        </w:rPr>
        <w:t>-1</w:t>
      </w:r>
      <w:r>
        <w:rPr>
          <w:rFonts w:ascii="Times New Roman" w:hAnsi="Times New Roman" w:cs="Times New Roman"/>
          <w:sz w:val="24"/>
          <w:szCs w:val="24"/>
        </w:rPr>
        <w:t xml:space="preserve">) recorded </w:t>
      </w:r>
      <w:r w:rsidR="000B32AA">
        <w:rPr>
          <w:rFonts w:ascii="Times New Roman" w:hAnsi="Times New Roman" w:cs="Times New Roman"/>
          <w:sz w:val="24"/>
          <w:szCs w:val="24"/>
        </w:rPr>
        <w:t>high</w:t>
      </w:r>
      <w:r>
        <w:rPr>
          <w:rFonts w:ascii="Times New Roman" w:hAnsi="Times New Roman" w:cs="Times New Roman"/>
          <w:sz w:val="24"/>
          <w:szCs w:val="24"/>
        </w:rPr>
        <w:t>est plant</w:t>
      </w:r>
      <w:r w:rsidR="000B32AA">
        <w:rPr>
          <w:rFonts w:ascii="Times New Roman" w:hAnsi="Times New Roman" w:cs="Times New Roman"/>
          <w:sz w:val="24"/>
          <w:szCs w:val="24"/>
        </w:rPr>
        <w:t xml:space="preserve"> height </w:t>
      </w:r>
      <w:r>
        <w:rPr>
          <w:rFonts w:ascii="Times New Roman" w:hAnsi="Times New Roman" w:cs="Times New Roman"/>
          <w:sz w:val="24"/>
          <w:szCs w:val="24"/>
        </w:rPr>
        <w:t>(219.75 cm) while T</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Azolla</w:t>
      </w:r>
      <w:proofErr w:type="spellEnd"/>
      <w:r>
        <w:rPr>
          <w:rFonts w:ascii="Times New Roman" w:hAnsi="Times New Roman" w:cs="Times New Roman"/>
          <w:sz w:val="24"/>
          <w:szCs w:val="24"/>
          <w:lang w:val="en-US"/>
        </w:rPr>
        <w:t xml:space="preserve"> @ 1200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PK @ 30:30</w:t>
      </w:r>
      <w:r w:rsidR="000B32AA" w:rsidRPr="000B32AA">
        <w:rPr>
          <w:rFonts w:ascii="Times New Roman" w:hAnsi="Times New Roman" w:cs="Times New Roman"/>
          <w:sz w:val="24"/>
          <w:szCs w:val="24"/>
          <w:lang w:val="en-US"/>
        </w:rPr>
        <w:t xml:space="preserve"> </w:t>
      </w:r>
      <w:r w:rsidR="000B32AA">
        <w:rPr>
          <w:rFonts w:ascii="Times New Roman" w:hAnsi="Times New Roman" w:cs="Times New Roman"/>
          <w:sz w:val="24"/>
          <w:szCs w:val="24"/>
          <w:lang w:val="en-US"/>
        </w:rPr>
        <w:t>kg ha</w:t>
      </w:r>
      <w:r w:rsidR="000B32AA">
        <w:rPr>
          <w:rFonts w:ascii="Times New Roman" w:hAnsi="Times New Roman" w:cs="Times New Roman"/>
          <w:sz w:val="24"/>
          <w:szCs w:val="24"/>
          <w:vertAlign w:val="superscript"/>
          <w:lang w:val="en-US"/>
        </w:rPr>
        <w:t>-1</w:t>
      </w:r>
      <w:r>
        <w:rPr>
          <w:rFonts w:ascii="Times New Roman" w:hAnsi="Times New Roman" w:cs="Times New Roman"/>
          <w:sz w:val="24"/>
          <w:szCs w:val="24"/>
        </w:rPr>
        <w:t>) remain the shortest (190 cm).</w:t>
      </w:r>
      <w:r w:rsidR="009E4F88">
        <w:rPr>
          <w:rFonts w:ascii="Times New Roman" w:hAnsi="Times New Roman" w:cs="Times New Roman"/>
          <w:sz w:val="24"/>
          <w:szCs w:val="24"/>
        </w:rPr>
        <w:t xml:space="preserve"> </w:t>
      </w:r>
      <w:r w:rsidR="009E4F88" w:rsidRPr="009E4F88">
        <w:rPr>
          <w:rFonts w:ascii="Times New Roman" w:hAnsi="Times New Roman" w:cs="Times New Roman"/>
          <w:sz w:val="24"/>
          <w:szCs w:val="24"/>
        </w:rPr>
        <w:t xml:space="preserve">Similar results were reported by </w:t>
      </w:r>
      <w:r w:rsidR="009E4F88" w:rsidRPr="009E4F88">
        <w:rPr>
          <w:rFonts w:ascii="Times New Roman" w:hAnsi="Times New Roman" w:cs="Times New Roman"/>
          <w:sz w:val="24"/>
          <w:szCs w:val="24"/>
        </w:rPr>
        <w:lastRenderedPageBreak/>
        <w:t>Meena et al. (2015), who demonstrated that the combined use of organic and inorganic nutrient sources was superior in enhancing the availability of nitrogen, phosphorus and potassium. The application of organic manures significantly increased the availability of these nutrients compared with the recommended dose of fertilisers (RDF) alone and the control treatment, likely due to improved nutrient retention and gradual mineralisation.</w:t>
      </w:r>
      <w:r w:rsidR="009E4F88">
        <w:rPr>
          <w:rFonts w:ascii="Times New Roman" w:hAnsi="Times New Roman" w:cs="Times New Roman"/>
          <w:sz w:val="24"/>
          <w:szCs w:val="24"/>
        </w:rPr>
        <w:t xml:space="preserve"> </w:t>
      </w:r>
      <w:r w:rsidR="009E4F88" w:rsidRPr="009E4F88">
        <w:rPr>
          <w:rFonts w:ascii="Times New Roman" w:hAnsi="Times New Roman" w:cs="Times New Roman"/>
          <w:sz w:val="24"/>
          <w:szCs w:val="24"/>
        </w:rPr>
        <w:t>Sarkar et al. (2003) further observed that chemical fertilisers supply nutrients in forms that are readily soluble in the soil solution, thereby ensuring their immediate availability to plants and supporting rapid growth and development.</w:t>
      </w:r>
      <w:r w:rsidR="009E4F88">
        <w:rPr>
          <w:rFonts w:ascii="Times New Roman" w:hAnsi="Times New Roman" w:cs="Times New Roman"/>
          <w:sz w:val="24"/>
          <w:szCs w:val="24"/>
        </w:rPr>
        <w:t xml:space="preserve"> </w:t>
      </w:r>
    </w:p>
    <w:p w14:paraId="60E7E1A9" w14:textId="519708FE" w:rsidR="00724BFC" w:rsidRDefault="002C7850">
      <w:pPr>
        <w:spacing w:before="24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highest number of tillers (17.85) at 120 DAT was recorded in T</w:t>
      </w:r>
      <w:r>
        <w:rPr>
          <w:rFonts w:ascii="Times New Roman" w:hAnsi="Times New Roman" w:cs="Times New Roman"/>
          <w:sz w:val="24"/>
          <w:szCs w:val="24"/>
          <w:vertAlign w:val="subscript"/>
        </w:rPr>
        <w:t xml:space="preserve">5 </w:t>
      </w:r>
      <w:r>
        <w:rPr>
          <w:rFonts w:ascii="Times New Roman" w:hAnsi="Times New Roman" w:cs="Times New Roman"/>
          <w:sz w:val="24"/>
          <w:szCs w:val="24"/>
        </w:rPr>
        <w:t>(</w:t>
      </w:r>
      <w:proofErr w:type="spellStart"/>
      <w:r w:rsidR="000B32AA">
        <w:rPr>
          <w:rFonts w:ascii="Times New Roman" w:hAnsi="Times New Roman" w:cs="Times New Roman"/>
          <w:sz w:val="24"/>
          <w:szCs w:val="24"/>
        </w:rPr>
        <w:t>Azolla</w:t>
      </w:r>
      <w:proofErr w:type="spellEnd"/>
      <w:r w:rsidR="000B32AA">
        <w:rPr>
          <w:rFonts w:ascii="Times New Roman" w:hAnsi="Times New Roman" w:cs="Times New Roman"/>
          <w:sz w:val="24"/>
          <w:szCs w:val="24"/>
          <w:lang w:val="en-US"/>
        </w:rPr>
        <w:t>@1800 kg ha</w:t>
      </w:r>
      <w:r w:rsidR="000B32AA">
        <w:rPr>
          <w:rFonts w:ascii="Times New Roman" w:hAnsi="Times New Roman" w:cs="Times New Roman"/>
          <w:sz w:val="24"/>
          <w:szCs w:val="24"/>
          <w:vertAlign w:val="superscript"/>
          <w:lang w:val="en-US"/>
        </w:rPr>
        <w:t>-1</w:t>
      </w:r>
      <w:r w:rsidR="000B32AA">
        <w:rPr>
          <w:rFonts w:ascii="Times New Roman" w:hAnsi="Times New Roman" w:cs="Times New Roman"/>
          <w:sz w:val="24"/>
          <w:szCs w:val="24"/>
        </w:rPr>
        <w:t xml:space="preserve">+ NPK </w:t>
      </w:r>
      <w:r w:rsidR="000B32AA" w:rsidRPr="000B32AA">
        <w:rPr>
          <w:rFonts w:ascii="Times New Roman" w:eastAsia="Times New Roman" w:hAnsi="Times New Roman" w:cs="Times New Roman"/>
          <w:color w:val="000000"/>
          <w:sz w:val="24"/>
          <w:szCs w:val="24"/>
          <w:lang w:eastAsia="en-IN"/>
        </w:rPr>
        <w:t>@ 80:30:30</w:t>
      </w:r>
      <w:r w:rsidR="000B32AA" w:rsidRPr="000B32AA">
        <w:rPr>
          <w:rFonts w:ascii="Times New Roman" w:hAnsi="Times New Roman" w:cs="Times New Roman"/>
          <w:sz w:val="24"/>
          <w:szCs w:val="24"/>
        </w:rPr>
        <w:t xml:space="preserve"> kg ha</w:t>
      </w:r>
      <w:r w:rsidR="000B32AA" w:rsidRPr="000B32AA">
        <w:rPr>
          <w:rFonts w:ascii="Times New Roman" w:hAnsi="Times New Roman" w:cs="Times New Roman"/>
          <w:sz w:val="24"/>
          <w:szCs w:val="24"/>
          <w:vertAlign w:val="superscript"/>
        </w:rPr>
        <w:t>-1</w:t>
      </w:r>
      <w:r w:rsidR="000B32AA" w:rsidRPr="000B32AA">
        <w:rPr>
          <w:rFonts w:ascii="Times New Roman" w:eastAsia="Times New Roman" w:hAnsi="Times New Roman" w:cs="Times New Roman"/>
          <w:color w:val="000000"/>
          <w:sz w:val="24"/>
          <w:szCs w:val="24"/>
          <w:lang w:eastAsia="en-IN"/>
        </w:rPr>
        <w:t xml:space="preserve"> + Vermicompost 2.5 t ha</w:t>
      </w:r>
      <w:r w:rsidR="000B32AA" w:rsidRPr="000B32AA">
        <w:rPr>
          <w:rFonts w:ascii="Times New Roman" w:eastAsia="Times New Roman" w:hAnsi="Times New Roman" w:cs="Times New Roman"/>
          <w:color w:val="000000"/>
          <w:sz w:val="24"/>
          <w:szCs w:val="24"/>
          <w:vertAlign w:val="superscript"/>
          <w:lang w:eastAsia="en-IN"/>
        </w:rPr>
        <w:t>-1</w:t>
      </w:r>
      <w:r>
        <w:rPr>
          <w:rFonts w:ascii="Times New Roman" w:hAnsi="Times New Roman" w:cs="Times New Roman"/>
          <w:sz w:val="24"/>
          <w:szCs w:val="24"/>
        </w:rPr>
        <w:t xml:space="preserve">) while lowest </w:t>
      </w:r>
      <w:r>
        <w:rPr>
          <w:rFonts w:ascii="Times New Roman" w:hAnsi="Times New Roman" w:cs="Times New Roman"/>
          <w:sz w:val="24"/>
          <w:szCs w:val="24"/>
          <w:lang w:val="en-US"/>
        </w:rPr>
        <w:t>number of tillers (13.27)</w:t>
      </w:r>
      <w:r>
        <w:rPr>
          <w:rFonts w:ascii="Times New Roman" w:hAnsi="Times New Roman" w:cs="Times New Roman"/>
          <w:sz w:val="24"/>
          <w:szCs w:val="24"/>
        </w:rPr>
        <w:t xml:space="preserve"> was recorded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Azolla</w:t>
      </w:r>
      <w:proofErr w:type="spellEnd"/>
      <w:r>
        <w:rPr>
          <w:rFonts w:ascii="Times New Roman" w:hAnsi="Times New Roman" w:cs="Times New Roman"/>
          <w:sz w:val="24"/>
          <w:szCs w:val="24"/>
          <w:lang w:val="en-US"/>
        </w:rPr>
        <w:t xml:space="preserve"> @ 800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 NP @ 80:30</w:t>
      </w:r>
      <w:r w:rsidR="000B32AA" w:rsidRPr="000B32AA">
        <w:rPr>
          <w:rFonts w:ascii="Times New Roman" w:hAnsi="Times New Roman" w:cs="Times New Roman"/>
          <w:sz w:val="24"/>
          <w:szCs w:val="24"/>
        </w:rPr>
        <w:t xml:space="preserve"> kg ha</w:t>
      </w:r>
      <w:r w:rsidR="000B32AA" w:rsidRPr="000B32AA">
        <w:rPr>
          <w:rFonts w:ascii="Times New Roman" w:hAnsi="Times New Roman" w:cs="Times New Roman"/>
          <w:sz w:val="24"/>
          <w:szCs w:val="24"/>
          <w:vertAlign w:val="superscript"/>
        </w:rPr>
        <w:t>-1</w:t>
      </w:r>
      <w:r>
        <w:rPr>
          <w:rFonts w:ascii="Times New Roman" w:hAnsi="Times New Roman" w:cs="Times New Roman"/>
          <w:sz w:val="24"/>
          <w:szCs w:val="24"/>
          <w:lang w:val="en-US"/>
        </w:rPr>
        <w:t xml:space="preserve">). </w:t>
      </w:r>
      <w:r>
        <w:rPr>
          <w:rFonts w:ascii="Times New Roman" w:hAnsi="Times New Roman" w:cs="Times New Roman"/>
          <w:sz w:val="24"/>
          <w:szCs w:val="24"/>
        </w:rPr>
        <w:t>Nitrogen plays a vital role in promoting vegetative growth, including the development of tillers. Similarly</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Hasanuzzaman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(2010) also</w:t>
      </w:r>
      <w:r>
        <w:rPr>
          <w:rFonts w:ascii="Times New Roman" w:hAnsi="Times New Roman" w:cs="Times New Roman"/>
          <w:sz w:val="24"/>
          <w:szCs w:val="24"/>
        </w:rPr>
        <w:t xml:space="preserve"> reported that increase in numbers of tillers per square metre might be due to the more availability of nitrogen, which plays a vital role in cell division. </w:t>
      </w:r>
      <w:r>
        <w:rPr>
          <w:rFonts w:ascii="Times New Roman" w:hAnsi="Times New Roman" w:cs="Times New Roman"/>
          <w:color w:val="000000" w:themeColor="text1"/>
          <w:sz w:val="24"/>
          <w:szCs w:val="24"/>
        </w:rPr>
        <w:t>Miller (2007)</w:t>
      </w:r>
      <w:r>
        <w:rPr>
          <w:rFonts w:ascii="Times New Roman" w:hAnsi="Times New Roman" w:cs="Times New Roman"/>
          <w:sz w:val="24"/>
          <w:szCs w:val="24"/>
        </w:rPr>
        <w:t xml:space="preserve"> reported </w:t>
      </w:r>
      <w:r w:rsidR="00740AF4">
        <w:rPr>
          <w:rFonts w:ascii="Times New Roman" w:hAnsi="Times New Roman" w:cs="Times New Roman"/>
          <w:sz w:val="24"/>
          <w:szCs w:val="24"/>
        </w:rPr>
        <w:t xml:space="preserve">that </w:t>
      </w:r>
      <w:r>
        <w:rPr>
          <w:rFonts w:ascii="Times New Roman" w:hAnsi="Times New Roman" w:cs="Times New Roman"/>
          <w:sz w:val="24"/>
          <w:szCs w:val="24"/>
        </w:rPr>
        <w:t>organic sources</w:t>
      </w:r>
      <w:r w:rsidR="00740AF4">
        <w:rPr>
          <w:rFonts w:ascii="Times New Roman" w:hAnsi="Times New Roman" w:cs="Times New Roman"/>
          <w:sz w:val="24"/>
          <w:szCs w:val="24"/>
        </w:rPr>
        <w:t xml:space="preserve"> like</w:t>
      </w:r>
      <w:r w:rsidR="00740AF4" w:rsidRPr="00740AF4">
        <w:rPr>
          <w:rFonts w:ascii="Times New Roman" w:hAnsi="Times New Roman" w:cs="Times New Roman"/>
          <w:sz w:val="24"/>
          <w:szCs w:val="24"/>
        </w:rPr>
        <w:t xml:space="preserve"> </w:t>
      </w:r>
      <w:r w:rsidR="00740AF4">
        <w:rPr>
          <w:rFonts w:ascii="Times New Roman" w:hAnsi="Times New Roman" w:cs="Times New Roman"/>
          <w:sz w:val="24"/>
          <w:szCs w:val="24"/>
        </w:rPr>
        <w:t>vermicompost</w:t>
      </w:r>
      <w:r>
        <w:rPr>
          <w:rFonts w:ascii="Times New Roman" w:hAnsi="Times New Roman" w:cs="Times New Roman"/>
          <w:sz w:val="24"/>
          <w:szCs w:val="24"/>
        </w:rPr>
        <w:t xml:space="preserve"> </w:t>
      </w:r>
      <w:r w:rsidR="00740AF4">
        <w:rPr>
          <w:rFonts w:ascii="Times New Roman" w:hAnsi="Times New Roman" w:cs="Times New Roman"/>
          <w:sz w:val="24"/>
          <w:szCs w:val="24"/>
        </w:rPr>
        <w:t>supplies</w:t>
      </w:r>
      <w:r>
        <w:rPr>
          <w:rFonts w:ascii="Times New Roman" w:hAnsi="Times New Roman" w:cs="Times New Roman"/>
          <w:sz w:val="24"/>
          <w:szCs w:val="24"/>
        </w:rPr>
        <w:t xml:space="preserve"> more balanced nutrition</w:t>
      </w:r>
      <w:r w:rsidR="00740AF4">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740AF4">
        <w:rPr>
          <w:rFonts w:ascii="Times New Roman" w:hAnsi="Times New Roman" w:cs="Times New Roman"/>
          <w:sz w:val="24"/>
          <w:szCs w:val="24"/>
        </w:rPr>
        <w:t>helps in increasing number</w:t>
      </w:r>
      <w:r>
        <w:rPr>
          <w:rFonts w:ascii="Times New Roman" w:hAnsi="Times New Roman" w:cs="Times New Roman"/>
          <w:sz w:val="24"/>
          <w:szCs w:val="24"/>
        </w:rPr>
        <w:t xml:space="preserve"> of tillers </w:t>
      </w:r>
      <w:r w:rsidR="00740AF4">
        <w:rPr>
          <w:rFonts w:ascii="Times New Roman" w:hAnsi="Times New Roman" w:cs="Times New Roman"/>
          <w:sz w:val="24"/>
          <w:szCs w:val="24"/>
        </w:rPr>
        <w:t>per</w:t>
      </w:r>
      <w:r>
        <w:rPr>
          <w:rFonts w:ascii="Times New Roman" w:hAnsi="Times New Roman" w:cs="Times New Roman"/>
          <w:sz w:val="24"/>
          <w:szCs w:val="24"/>
        </w:rPr>
        <w:t xml:space="preserve"> plant.</w:t>
      </w:r>
    </w:p>
    <w:p w14:paraId="3AC8E909" w14:textId="0E98FE57" w:rsidR="00724BFC" w:rsidRDefault="002C7850">
      <w:pPr>
        <w:spacing w:after="0" w:line="240" w:lineRule="auto"/>
        <w:ind w:left="851" w:hanging="851"/>
        <w:jc w:val="both"/>
        <w:rPr>
          <w:rFonts w:ascii="Times New Roman" w:hAnsi="Times New Roman" w:cs="Times New Roman"/>
          <w:b/>
          <w:sz w:val="24"/>
        </w:rPr>
      </w:pPr>
      <w:r>
        <w:rPr>
          <w:rFonts w:ascii="Times New Roman" w:hAnsi="Times New Roman" w:cs="Times New Roman"/>
          <w:b/>
          <w:bCs/>
          <w:sz w:val="24"/>
          <w:szCs w:val="24"/>
        </w:rPr>
        <w:t>Table 1.</w:t>
      </w:r>
      <w:r w:rsidR="00614996">
        <w:rPr>
          <w:rFonts w:ascii="Times New Roman" w:hAnsi="Times New Roman" w:cs="Times New Roman"/>
          <w:b/>
          <w:bCs/>
          <w:sz w:val="24"/>
          <w:szCs w:val="24"/>
        </w:rPr>
        <w:t xml:space="preserve"> </w:t>
      </w:r>
      <w:r w:rsidR="00614996">
        <w:rPr>
          <w:rFonts w:ascii="Times New Roman" w:hAnsi="Times New Roman" w:cs="Times New Roman"/>
          <w:b/>
          <w:sz w:val="24"/>
        </w:rPr>
        <w:t>E</w:t>
      </w:r>
      <w:r>
        <w:rPr>
          <w:rFonts w:ascii="Times New Roman" w:hAnsi="Times New Roman" w:cs="Times New Roman"/>
          <w:b/>
          <w:sz w:val="24"/>
        </w:rPr>
        <w:t xml:space="preserve">ffect of </w:t>
      </w:r>
      <w:proofErr w:type="spellStart"/>
      <w:r>
        <w:rPr>
          <w:rFonts w:ascii="Times New Roman" w:hAnsi="Times New Roman" w:cs="Times New Roman"/>
          <w:b/>
          <w:sz w:val="24"/>
        </w:rPr>
        <w:t>azolla</w:t>
      </w:r>
      <w:proofErr w:type="spellEnd"/>
      <w:r>
        <w:rPr>
          <w:rFonts w:ascii="Times New Roman" w:hAnsi="Times New Roman" w:cs="Times New Roman"/>
          <w:b/>
          <w:sz w:val="24"/>
        </w:rPr>
        <w:t xml:space="preserve"> along with organic and inorganic fertilizers on growth attributes of Black rice</w:t>
      </w:r>
    </w:p>
    <w:p w14:paraId="48A0D38A" w14:textId="77777777" w:rsidR="00724BFC" w:rsidRDefault="00724BFC">
      <w:pPr>
        <w:spacing w:after="0" w:line="240" w:lineRule="auto"/>
        <w:ind w:left="851" w:hanging="851"/>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51"/>
        <w:gridCol w:w="2693"/>
        <w:gridCol w:w="4282"/>
      </w:tblGrid>
      <w:tr w:rsidR="00724BFC" w14:paraId="77A2A5A1" w14:textId="77777777" w:rsidTr="000B32AA">
        <w:tc>
          <w:tcPr>
            <w:tcW w:w="1951" w:type="dxa"/>
            <w:vAlign w:val="center"/>
          </w:tcPr>
          <w:p w14:paraId="5CE023BB" w14:textId="77777777" w:rsidR="00724BFC" w:rsidRDefault="002C7850" w:rsidP="000B32A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tc>
        <w:tc>
          <w:tcPr>
            <w:tcW w:w="2693" w:type="dxa"/>
            <w:vAlign w:val="center"/>
          </w:tcPr>
          <w:p w14:paraId="100C37C8" w14:textId="5AF90B03" w:rsidR="00724BFC" w:rsidRPr="000B32AA" w:rsidRDefault="002C7850" w:rsidP="000B32AA">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Plant height (cm)</w:t>
            </w:r>
          </w:p>
        </w:tc>
        <w:tc>
          <w:tcPr>
            <w:tcW w:w="4282" w:type="dxa"/>
            <w:vAlign w:val="center"/>
          </w:tcPr>
          <w:p w14:paraId="3FC4B00C" w14:textId="77777777" w:rsidR="00724BFC" w:rsidRDefault="002C7850">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Number of tillers per plant at 120 DAT</w:t>
            </w:r>
          </w:p>
        </w:tc>
      </w:tr>
      <w:tr w:rsidR="000B32AA" w14:paraId="33CCC159" w14:textId="77777777" w:rsidTr="000B32AA">
        <w:tc>
          <w:tcPr>
            <w:tcW w:w="1951" w:type="dxa"/>
            <w:vAlign w:val="center"/>
          </w:tcPr>
          <w:p w14:paraId="35B9198F" w14:textId="52F742AD" w:rsidR="000B32AA" w:rsidRDefault="000B32AA" w:rsidP="000B32AA">
            <w:pPr>
              <w:spacing w:after="0" w:line="360"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0</w:t>
            </w:r>
          </w:p>
        </w:tc>
        <w:tc>
          <w:tcPr>
            <w:tcW w:w="2693" w:type="dxa"/>
            <w:vAlign w:val="center"/>
          </w:tcPr>
          <w:p w14:paraId="19165765"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191.5</w:t>
            </w:r>
          </w:p>
        </w:tc>
        <w:tc>
          <w:tcPr>
            <w:tcW w:w="4282" w:type="dxa"/>
            <w:vAlign w:val="center"/>
          </w:tcPr>
          <w:p w14:paraId="09238C5F"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14.37</w:t>
            </w:r>
          </w:p>
        </w:tc>
      </w:tr>
      <w:tr w:rsidR="000B32AA" w14:paraId="59822CDA" w14:textId="77777777" w:rsidTr="000B32AA">
        <w:tc>
          <w:tcPr>
            <w:tcW w:w="1951" w:type="dxa"/>
            <w:vAlign w:val="center"/>
          </w:tcPr>
          <w:p w14:paraId="51224CF2" w14:textId="264D3F52" w:rsidR="000B32AA" w:rsidRDefault="000B32AA" w:rsidP="000B32AA">
            <w:pPr>
              <w:spacing w:after="0" w:line="360"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1</w:t>
            </w:r>
          </w:p>
        </w:tc>
        <w:tc>
          <w:tcPr>
            <w:tcW w:w="2693" w:type="dxa"/>
            <w:vAlign w:val="center"/>
          </w:tcPr>
          <w:p w14:paraId="2BEEC30C"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194.25</w:t>
            </w:r>
          </w:p>
        </w:tc>
        <w:tc>
          <w:tcPr>
            <w:tcW w:w="4282" w:type="dxa"/>
            <w:vAlign w:val="center"/>
          </w:tcPr>
          <w:p w14:paraId="01BD62C1"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13.77</w:t>
            </w:r>
          </w:p>
        </w:tc>
      </w:tr>
      <w:tr w:rsidR="000B32AA" w14:paraId="16D8CB80" w14:textId="77777777" w:rsidTr="000B32AA">
        <w:tc>
          <w:tcPr>
            <w:tcW w:w="1951" w:type="dxa"/>
            <w:vAlign w:val="center"/>
          </w:tcPr>
          <w:p w14:paraId="71FF7D83" w14:textId="460A498B" w:rsidR="000B32AA" w:rsidRDefault="000B32AA" w:rsidP="000B32AA">
            <w:pPr>
              <w:spacing w:after="0" w:line="360" w:lineRule="auto"/>
              <w:jc w:val="center"/>
              <w:rPr>
                <w:rFonts w:ascii="Times New Roman" w:eastAsia="Times New Roman" w:hAnsi="Times New Roman" w:cs="Times New Roman"/>
                <w:color w:val="000000"/>
                <w:sz w:val="24"/>
                <w:szCs w:val="24"/>
                <w:lang w:val="es-ES" w:eastAsia="en-IN"/>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2</w:t>
            </w:r>
          </w:p>
        </w:tc>
        <w:tc>
          <w:tcPr>
            <w:tcW w:w="2693" w:type="dxa"/>
            <w:vAlign w:val="center"/>
          </w:tcPr>
          <w:p w14:paraId="717F0505"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194.75</w:t>
            </w:r>
          </w:p>
        </w:tc>
        <w:tc>
          <w:tcPr>
            <w:tcW w:w="4282" w:type="dxa"/>
            <w:vAlign w:val="center"/>
          </w:tcPr>
          <w:p w14:paraId="30F08987"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13.27</w:t>
            </w:r>
          </w:p>
        </w:tc>
      </w:tr>
      <w:tr w:rsidR="000B32AA" w14:paraId="6BA6975B" w14:textId="77777777" w:rsidTr="000B32AA">
        <w:tc>
          <w:tcPr>
            <w:tcW w:w="1951" w:type="dxa"/>
            <w:vAlign w:val="center"/>
          </w:tcPr>
          <w:p w14:paraId="16039D9B" w14:textId="053EA39B" w:rsidR="000B32AA" w:rsidRDefault="000B32AA" w:rsidP="000B32AA">
            <w:pPr>
              <w:spacing w:after="0" w:line="360" w:lineRule="auto"/>
              <w:jc w:val="center"/>
              <w:rPr>
                <w:rFonts w:ascii="Times New Roman" w:eastAsia="Times New Roman" w:hAnsi="Times New Roman" w:cs="Times New Roman"/>
                <w:color w:val="000000"/>
                <w:sz w:val="24"/>
                <w:szCs w:val="24"/>
                <w:lang w:val="es-ES" w:eastAsia="en-IN"/>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3</w:t>
            </w:r>
          </w:p>
        </w:tc>
        <w:tc>
          <w:tcPr>
            <w:tcW w:w="2693" w:type="dxa"/>
            <w:vAlign w:val="center"/>
          </w:tcPr>
          <w:p w14:paraId="23C20E50"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190</w:t>
            </w:r>
          </w:p>
        </w:tc>
        <w:tc>
          <w:tcPr>
            <w:tcW w:w="4282" w:type="dxa"/>
            <w:vAlign w:val="center"/>
          </w:tcPr>
          <w:p w14:paraId="66ABE615"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14.57</w:t>
            </w:r>
          </w:p>
        </w:tc>
      </w:tr>
      <w:tr w:rsidR="000B32AA" w14:paraId="78B7D606" w14:textId="77777777" w:rsidTr="000B32AA">
        <w:tc>
          <w:tcPr>
            <w:tcW w:w="1951" w:type="dxa"/>
            <w:vAlign w:val="center"/>
          </w:tcPr>
          <w:p w14:paraId="71097531" w14:textId="44BA5266" w:rsidR="000B32AA" w:rsidRDefault="000B32AA" w:rsidP="000B32AA">
            <w:pPr>
              <w:spacing w:after="0" w:line="360" w:lineRule="auto"/>
              <w:jc w:val="center"/>
              <w:rPr>
                <w:rFonts w:ascii="Times New Roman" w:eastAsia="Times New Roman" w:hAnsi="Times New Roman" w:cs="Times New Roman"/>
                <w:color w:val="000000"/>
                <w:sz w:val="24"/>
                <w:szCs w:val="24"/>
                <w:lang w:val="es-ES" w:eastAsia="en-IN"/>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4</w:t>
            </w:r>
          </w:p>
        </w:tc>
        <w:tc>
          <w:tcPr>
            <w:tcW w:w="2693" w:type="dxa"/>
            <w:vAlign w:val="center"/>
          </w:tcPr>
          <w:p w14:paraId="12E1D1D0"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196.5</w:t>
            </w:r>
          </w:p>
        </w:tc>
        <w:tc>
          <w:tcPr>
            <w:tcW w:w="4282" w:type="dxa"/>
            <w:vAlign w:val="center"/>
          </w:tcPr>
          <w:p w14:paraId="7C3AD986"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15.32</w:t>
            </w:r>
          </w:p>
        </w:tc>
      </w:tr>
      <w:tr w:rsidR="000B32AA" w14:paraId="233447B8" w14:textId="77777777" w:rsidTr="000B32AA">
        <w:tc>
          <w:tcPr>
            <w:tcW w:w="1951" w:type="dxa"/>
            <w:vAlign w:val="center"/>
          </w:tcPr>
          <w:p w14:paraId="3F9A9732" w14:textId="566FC608" w:rsidR="000B32AA" w:rsidRDefault="000B32AA" w:rsidP="000B32AA">
            <w:pPr>
              <w:spacing w:after="0" w:line="360" w:lineRule="auto"/>
              <w:ind w:left="458" w:hanging="458"/>
              <w:jc w:val="center"/>
              <w:rPr>
                <w:rFonts w:ascii="Times New Roman" w:eastAsia="Times New Roman" w:hAnsi="Times New Roman" w:cs="Times New Roman"/>
                <w:color w:val="000000"/>
                <w:sz w:val="24"/>
                <w:szCs w:val="24"/>
                <w:lang w:val="es-ES" w:eastAsia="en-IN"/>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5</w:t>
            </w:r>
          </w:p>
        </w:tc>
        <w:tc>
          <w:tcPr>
            <w:tcW w:w="2693" w:type="dxa"/>
            <w:vAlign w:val="center"/>
          </w:tcPr>
          <w:p w14:paraId="28A72C1D"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219.75</w:t>
            </w:r>
          </w:p>
        </w:tc>
        <w:tc>
          <w:tcPr>
            <w:tcW w:w="4282" w:type="dxa"/>
            <w:vAlign w:val="center"/>
          </w:tcPr>
          <w:p w14:paraId="30540AEF"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17.85</w:t>
            </w:r>
          </w:p>
        </w:tc>
      </w:tr>
      <w:tr w:rsidR="000B32AA" w14:paraId="0DA7C523" w14:textId="77777777" w:rsidTr="000B32AA">
        <w:tc>
          <w:tcPr>
            <w:tcW w:w="1951" w:type="dxa"/>
            <w:vAlign w:val="center"/>
          </w:tcPr>
          <w:p w14:paraId="27B02FF8" w14:textId="2412EB02" w:rsidR="000B32AA" w:rsidRDefault="000B32AA" w:rsidP="000B32AA">
            <w:pPr>
              <w:spacing w:after="0" w:line="360" w:lineRule="auto"/>
              <w:jc w:val="center"/>
              <w:rPr>
                <w:rFonts w:ascii="Times New Roman" w:eastAsia="Times New Roman" w:hAnsi="Times New Roman" w:cs="Times New Roman"/>
                <w:color w:val="000000"/>
                <w:sz w:val="24"/>
                <w:szCs w:val="24"/>
                <w:lang w:eastAsia="en-IN"/>
              </w:rPr>
            </w:pPr>
            <w:proofErr w:type="spellStart"/>
            <w:r>
              <w:rPr>
                <w:rFonts w:ascii="Times New Roman" w:hAnsi="Times New Roman" w:cs="Times New Roman"/>
                <w:b/>
                <w:bCs/>
                <w:sz w:val="24"/>
                <w:szCs w:val="24"/>
                <w:lang w:eastAsia="en-IN"/>
              </w:rPr>
              <w:t>SEm</w:t>
            </w:r>
            <w:proofErr w:type="spellEnd"/>
            <w:r>
              <w:rPr>
                <w:rFonts w:ascii="Times New Roman" w:hAnsi="Times New Roman" w:cs="Times New Roman"/>
                <w:b/>
                <w:bCs/>
                <w:sz w:val="24"/>
                <w:szCs w:val="24"/>
                <w:u w:val="single"/>
                <w:lang w:eastAsia="en-IN"/>
              </w:rPr>
              <w:t>+</w:t>
            </w:r>
          </w:p>
        </w:tc>
        <w:tc>
          <w:tcPr>
            <w:tcW w:w="2693" w:type="dxa"/>
            <w:vAlign w:val="center"/>
          </w:tcPr>
          <w:p w14:paraId="2D2CF391"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0.81</w:t>
            </w:r>
          </w:p>
        </w:tc>
        <w:tc>
          <w:tcPr>
            <w:tcW w:w="4282" w:type="dxa"/>
            <w:vAlign w:val="center"/>
          </w:tcPr>
          <w:p w14:paraId="3088DD8A"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0.28</w:t>
            </w:r>
          </w:p>
        </w:tc>
      </w:tr>
      <w:tr w:rsidR="000B32AA" w14:paraId="27C80C8E" w14:textId="77777777" w:rsidTr="000B32AA">
        <w:tc>
          <w:tcPr>
            <w:tcW w:w="1951" w:type="dxa"/>
            <w:vAlign w:val="center"/>
          </w:tcPr>
          <w:p w14:paraId="7842868F" w14:textId="1BBFC291" w:rsidR="000B32AA" w:rsidRDefault="000B32AA" w:rsidP="000B32AA">
            <w:pPr>
              <w:spacing w:after="0" w:line="360"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b/>
                <w:bCs/>
                <w:sz w:val="24"/>
                <w:szCs w:val="24"/>
                <w:lang w:eastAsia="en-IN"/>
              </w:rPr>
              <w:t>CD (</w:t>
            </w:r>
            <w:r w:rsidR="003C278E" w:rsidRPr="003C278E">
              <w:rPr>
                <w:rFonts w:ascii="Times New Roman" w:hAnsi="Times New Roman" w:cs="Times New Roman"/>
                <w:b/>
                <w:bCs/>
                <w:i/>
                <w:iCs/>
                <w:sz w:val="24"/>
                <w:szCs w:val="24"/>
                <w:lang w:eastAsia="en-IN"/>
              </w:rPr>
              <w:t>p</w:t>
            </w:r>
            <w:r>
              <w:rPr>
                <w:rFonts w:ascii="Times New Roman" w:hAnsi="Times New Roman" w:cs="Times New Roman"/>
                <w:b/>
                <w:bCs/>
                <w:sz w:val="24"/>
                <w:szCs w:val="24"/>
                <w:lang w:eastAsia="en-IN"/>
              </w:rPr>
              <w:t>=0.05)</w:t>
            </w:r>
          </w:p>
        </w:tc>
        <w:tc>
          <w:tcPr>
            <w:tcW w:w="2693" w:type="dxa"/>
            <w:vAlign w:val="center"/>
          </w:tcPr>
          <w:p w14:paraId="2B311AA8"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4.92</w:t>
            </w:r>
          </w:p>
        </w:tc>
        <w:tc>
          <w:tcPr>
            <w:tcW w:w="4282" w:type="dxa"/>
            <w:vAlign w:val="center"/>
          </w:tcPr>
          <w:p w14:paraId="15D85881" w14:textId="77777777" w:rsidR="000B32AA" w:rsidRDefault="000B32AA" w:rsidP="000B32AA">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2.39</w:t>
            </w:r>
          </w:p>
        </w:tc>
      </w:tr>
    </w:tbl>
    <w:p w14:paraId="40966633" w14:textId="77777777" w:rsidR="00724BFC" w:rsidRDefault="002C7850">
      <w:pPr>
        <w:tabs>
          <w:tab w:val="left" w:pos="5706"/>
        </w:tabs>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 2. Effect on crop yield and yield attributes:</w:t>
      </w:r>
      <w:r>
        <w:rPr>
          <w:rFonts w:ascii="Times New Roman" w:hAnsi="Times New Roman" w:cs="Times New Roman"/>
          <w:b/>
          <w:sz w:val="24"/>
          <w:szCs w:val="24"/>
        </w:rPr>
        <w:tab/>
      </w:r>
    </w:p>
    <w:p w14:paraId="5F1A214C" w14:textId="7EA911D2" w:rsidR="00140BA6" w:rsidRPr="00140BA6" w:rsidRDefault="002C7850" w:rsidP="00140BA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Observations regarding yield attributes are </w:t>
      </w:r>
      <w:r w:rsidR="00E00F96">
        <w:rPr>
          <w:rFonts w:ascii="Times New Roman" w:hAnsi="Times New Roman" w:cs="Times New Roman"/>
          <w:sz w:val="24"/>
          <w:szCs w:val="24"/>
        </w:rPr>
        <w:t xml:space="preserve">presented </w:t>
      </w:r>
      <w:r>
        <w:rPr>
          <w:rFonts w:ascii="Times New Roman" w:hAnsi="Times New Roman" w:cs="Times New Roman"/>
          <w:sz w:val="24"/>
          <w:szCs w:val="24"/>
        </w:rPr>
        <w:t>in Table 2. The treatment</w:t>
      </w:r>
      <w:r w:rsidR="00614996">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5</w:t>
      </w:r>
      <w:r w:rsidR="00614996">
        <w:rPr>
          <w:rFonts w:ascii="Times New Roman" w:eastAsia="Times New Roman" w:hAnsi="Times New Roman" w:cs="Times New Roman"/>
          <w:color w:val="000000"/>
          <w:sz w:val="24"/>
          <w:szCs w:val="24"/>
          <w:vertAlign w:val="subscript"/>
          <w:lang w:eastAsia="en-IN"/>
        </w:rPr>
        <w:t xml:space="preserve"> </w:t>
      </w:r>
      <w:r>
        <w:rPr>
          <w:rFonts w:ascii="Times New Roman" w:hAnsi="Times New Roman" w:cs="Times New Roman"/>
          <w:sz w:val="24"/>
          <w:szCs w:val="24"/>
        </w:rPr>
        <w:t xml:space="preserve">with </w:t>
      </w:r>
      <w:proofErr w:type="spellStart"/>
      <w:r>
        <w:rPr>
          <w:rFonts w:ascii="Times New Roman" w:hAnsi="Times New Roman" w:cs="Times New Roman"/>
          <w:sz w:val="24"/>
          <w:szCs w:val="24"/>
        </w:rPr>
        <w:t>Azolla</w:t>
      </w:r>
      <w:proofErr w:type="spellEnd"/>
      <w:r w:rsidR="00614996">
        <w:rPr>
          <w:rFonts w:ascii="Times New Roman" w:hAnsi="Times New Roman" w:cs="Times New Roman"/>
          <w:sz w:val="24"/>
          <w:szCs w:val="24"/>
        </w:rPr>
        <w:t xml:space="preserve"> </w:t>
      </w:r>
      <w:r>
        <w:rPr>
          <w:rFonts w:ascii="Times New Roman" w:hAnsi="Times New Roman" w:cs="Times New Roman"/>
          <w:sz w:val="24"/>
          <w:szCs w:val="24"/>
          <w:lang w:val="en-US"/>
        </w:rPr>
        <w:t>@</w:t>
      </w:r>
      <w:r w:rsidR="00614996">
        <w:rPr>
          <w:rFonts w:ascii="Times New Roman" w:hAnsi="Times New Roman" w:cs="Times New Roman"/>
          <w:sz w:val="24"/>
          <w:szCs w:val="24"/>
          <w:lang w:val="en-US"/>
        </w:rPr>
        <w:t xml:space="preserve"> </w:t>
      </w:r>
      <w:r>
        <w:rPr>
          <w:rFonts w:ascii="Times New Roman" w:hAnsi="Times New Roman" w:cs="Times New Roman"/>
          <w:sz w:val="24"/>
          <w:szCs w:val="24"/>
          <w:lang w:val="en-US"/>
        </w:rPr>
        <w:t>1800 kg ha</w:t>
      </w:r>
      <w:r>
        <w:rPr>
          <w:rFonts w:ascii="Times New Roman" w:hAnsi="Times New Roman" w:cs="Times New Roman"/>
          <w:sz w:val="24"/>
          <w:szCs w:val="24"/>
          <w:vertAlign w:val="superscript"/>
          <w:lang w:val="en-US"/>
        </w:rPr>
        <w:t>-1</w:t>
      </w:r>
      <w:r>
        <w:rPr>
          <w:rFonts w:ascii="Times New Roman" w:hAnsi="Times New Roman" w:cs="Times New Roman"/>
          <w:sz w:val="24"/>
          <w:szCs w:val="24"/>
        </w:rPr>
        <w:t>+ NPK</w:t>
      </w:r>
      <w:r w:rsidR="00614996" w:rsidRPr="000B32AA">
        <w:rPr>
          <w:rFonts w:ascii="Times New Roman" w:eastAsia="Times New Roman" w:hAnsi="Times New Roman" w:cs="Times New Roman"/>
          <w:color w:val="000000"/>
          <w:sz w:val="24"/>
          <w:szCs w:val="24"/>
          <w:lang w:eastAsia="en-IN"/>
        </w:rPr>
        <w:t>@ 80:30:30</w:t>
      </w:r>
      <w:r w:rsidR="00614996" w:rsidRPr="000B32AA">
        <w:rPr>
          <w:rFonts w:ascii="Times New Roman" w:hAnsi="Times New Roman" w:cs="Times New Roman"/>
          <w:sz w:val="24"/>
          <w:szCs w:val="24"/>
        </w:rPr>
        <w:t xml:space="preserve"> kg ha</w:t>
      </w:r>
      <w:r w:rsidR="00614996" w:rsidRPr="000B32AA">
        <w:rPr>
          <w:rFonts w:ascii="Times New Roman" w:hAnsi="Times New Roman" w:cs="Times New Roman"/>
          <w:sz w:val="24"/>
          <w:szCs w:val="24"/>
          <w:vertAlign w:val="superscript"/>
        </w:rPr>
        <w:t>-1</w:t>
      </w:r>
      <w:r w:rsidR="00614996" w:rsidRPr="000B32AA">
        <w:rPr>
          <w:rFonts w:ascii="Times New Roman" w:eastAsia="Times New Roman" w:hAnsi="Times New Roman" w:cs="Times New Roman"/>
          <w:color w:val="000000"/>
          <w:sz w:val="24"/>
          <w:szCs w:val="24"/>
          <w:lang w:eastAsia="en-IN"/>
        </w:rPr>
        <w:t xml:space="preserve"> + Vermicompost 2.5 t ha</w:t>
      </w:r>
      <w:r w:rsidR="00614996" w:rsidRPr="000B32AA">
        <w:rPr>
          <w:rFonts w:ascii="Times New Roman" w:eastAsia="Times New Roman" w:hAnsi="Times New Roman" w:cs="Times New Roman"/>
          <w:color w:val="000000"/>
          <w:sz w:val="24"/>
          <w:szCs w:val="24"/>
          <w:vertAlign w:val="superscript"/>
          <w:lang w:eastAsia="en-IN"/>
        </w:rPr>
        <w:t>-1</w:t>
      </w:r>
      <w:r w:rsidR="00614996">
        <w:rPr>
          <w:rFonts w:ascii="Times New Roman" w:eastAsia="Times New Roman" w:hAnsi="Times New Roman" w:cs="Times New Roman"/>
          <w:color w:val="000000"/>
          <w:sz w:val="24"/>
          <w:szCs w:val="24"/>
          <w:vertAlign w:val="superscript"/>
          <w:lang w:eastAsia="en-IN"/>
        </w:rPr>
        <w:t xml:space="preserve"> </w:t>
      </w:r>
      <w:r>
        <w:rPr>
          <w:rFonts w:ascii="Times New Roman" w:hAnsi="Times New Roman" w:cs="Times New Roman"/>
          <w:sz w:val="24"/>
          <w:szCs w:val="24"/>
        </w:rPr>
        <w:t>recorded the maximum number of panicles per plant (11.50), panicle length (</w:t>
      </w:r>
      <w:r>
        <w:rPr>
          <w:rFonts w:ascii="Times New Roman" w:hAnsi="Times New Roman" w:cs="Times New Roman"/>
          <w:sz w:val="24"/>
          <w:szCs w:val="24"/>
          <w:lang w:eastAsia="en-IN"/>
        </w:rPr>
        <w:t>26.75</w:t>
      </w:r>
      <w:r>
        <w:rPr>
          <w:rFonts w:ascii="Times New Roman" w:hAnsi="Times New Roman" w:cs="Times New Roman"/>
          <w:sz w:val="24"/>
          <w:szCs w:val="24"/>
        </w:rPr>
        <w:t xml:space="preserve">) and number of grains </w:t>
      </w:r>
      <w:r>
        <w:rPr>
          <w:rFonts w:ascii="Times New Roman" w:hAnsi="Times New Roman" w:cs="Times New Roman"/>
          <w:sz w:val="24"/>
          <w:szCs w:val="24"/>
        </w:rPr>
        <w:lastRenderedPageBreak/>
        <w:t>per panicle (</w:t>
      </w:r>
      <w:r>
        <w:rPr>
          <w:rFonts w:ascii="Times New Roman" w:hAnsi="Times New Roman" w:cs="Times New Roman"/>
          <w:sz w:val="24"/>
          <w:szCs w:val="24"/>
          <w:lang w:eastAsia="en-IN"/>
        </w:rPr>
        <w:t>113.50</w:t>
      </w:r>
      <w:r>
        <w:rPr>
          <w:rFonts w:ascii="Times New Roman" w:hAnsi="Times New Roman" w:cs="Times New Roman"/>
          <w:sz w:val="24"/>
          <w:szCs w:val="24"/>
        </w:rPr>
        <w:t>).</w:t>
      </w:r>
      <w:r w:rsidR="00E00F96">
        <w:rPr>
          <w:rFonts w:ascii="Times New Roman" w:hAnsi="Times New Roman" w:cs="Times New Roman"/>
          <w:sz w:val="24"/>
          <w:szCs w:val="24"/>
        </w:rPr>
        <w:t xml:space="preserve"> </w:t>
      </w:r>
      <w:r>
        <w:rPr>
          <w:rFonts w:ascii="Times New Roman" w:hAnsi="Times New Roman" w:cs="Times New Roman"/>
          <w:sz w:val="24"/>
          <w:szCs w:val="24"/>
        </w:rPr>
        <w:t xml:space="preserve">The number of panicles per plant in treatment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4</w:t>
      </w:r>
      <w:r w:rsidR="00E00F96">
        <w:rPr>
          <w:rFonts w:ascii="Times New Roman" w:eastAsia="Times New Roman" w:hAnsi="Times New Roman" w:cs="Times New Roman"/>
          <w:color w:val="000000"/>
          <w:sz w:val="24"/>
          <w:szCs w:val="24"/>
          <w:vertAlign w:val="subscript"/>
          <w:lang w:eastAsia="en-IN"/>
        </w:rPr>
        <w:t xml:space="preserve"> </w:t>
      </w:r>
      <w:r>
        <w:rPr>
          <w:rFonts w:ascii="Times New Roman" w:hAnsi="Times New Roman" w:cs="Times New Roman"/>
          <w:sz w:val="24"/>
          <w:szCs w:val="24"/>
        </w:rPr>
        <w:t xml:space="preserve">with </w:t>
      </w:r>
      <w:proofErr w:type="spellStart"/>
      <w:r>
        <w:rPr>
          <w:rFonts w:ascii="Times New Roman" w:eastAsia="Times New Roman" w:hAnsi="Times New Roman" w:cs="Times New Roman"/>
          <w:color w:val="000000"/>
          <w:sz w:val="24"/>
          <w:szCs w:val="24"/>
          <w:lang w:eastAsia="en-IN"/>
        </w:rPr>
        <w:t>Azolla</w:t>
      </w:r>
      <w:proofErr w:type="spellEnd"/>
      <w:r>
        <w:rPr>
          <w:rFonts w:ascii="Times New Roman" w:eastAsia="Times New Roman" w:hAnsi="Times New Roman" w:cs="Times New Roman"/>
          <w:color w:val="000000"/>
          <w:sz w:val="24"/>
          <w:szCs w:val="24"/>
          <w:lang w:eastAsia="en-IN"/>
        </w:rPr>
        <w:t xml:space="preserve"> @1500 </w:t>
      </w:r>
      <w:r>
        <w:rPr>
          <w:rFonts w:ascii="Times New Roman" w:hAnsi="Times New Roman" w:cs="Times New Roman"/>
          <w:sz w:val="24"/>
          <w:szCs w:val="24"/>
        </w:rPr>
        <w:t>kg ha</w:t>
      </w:r>
      <w:r>
        <w:rPr>
          <w:rFonts w:ascii="Times New Roman" w:hAnsi="Times New Roman" w:cs="Times New Roman"/>
          <w:sz w:val="24"/>
          <w:szCs w:val="24"/>
          <w:vertAlign w:val="superscript"/>
        </w:rPr>
        <w:t xml:space="preserve">-1 </w:t>
      </w:r>
      <w:r>
        <w:rPr>
          <w:rFonts w:ascii="Times New Roman" w:eastAsia="Times New Roman" w:hAnsi="Times New Roman" w:cs="Times New Roman"/>
          <w:color w:val="000000"/>
          <w:sz w:val="24"/>
          <w:szCs w:val="24"/>
          <w:lang w:eastAsia="en-IN"/>
        </w:rPr>
        <w:t>+ NK @ 80: 30</w:t>
      </w:r>
      <w:r w:rsidR="00E00F96" w:rsidRPr="00E00F96">
        <w:rPr>
          <w:rFonts w:ascii="Times New Roman" w:hAnsi="Times New Roman" w:cs="Times New Roman"/>
          <w:sz w:val="24"/>
          <w:szCs w:val="24"/>
        </w:rPr>
        <w:t xml:space="preserve"> </w:t>
      </w:r>
      <w:r w:rsidR="00E00F96" w:rsidRPr="000B32AA">
        <w:rPr>
          <w:rFonts w:ascii="Times New Roman" w:hAnsi="Times New Roman" w:cs="Times New Roman"/>
          <w:sz w:val="24"/>
          <w:szCs w:val="24"/>
        </w:rPr>
        <w:t>kg ha</w:t>
      </w:r>
      <w:r w:rsidR="00E00F96" w:rsidRPr="000B32AA">
        <w:rPr>
          <w:rFonts w:ascii="Times New Roman" w:hAnsi="Times New Roman" w:cs="Times New Roman"/>
          <w:sz w:val="24"/>
          <w:szCs w:val="24"/>
          <w:vertAlign w:val="superscript"/>
        </w:rPr>
        <w:t>-1</w:t>
      </w:r>
      <w:r>
        <w:rPr>
          <w:rFonts w:ascii="Times New Roman" w:eastAsia="Times New Roman" w:hAnsi="Times New Roman" w:cs="Times New Roman"/>
          <w:color w:val="000000"/>
          <w:sz w:val="24"/>
          <w:szCs w:val="24"/>
          <w:lang w:eastAsia="en-IN"/>
        </w:rPr>
        <w:t xml:space="preserve"> </w:t>
      </w:r>
      <w:r w:rsidR="00E00F96">
        <w:rPr>
          <w:rFonts w:ascii="Times New Roman" w:eastAsia="Times New Roman" w:hAnsi="Times New Roman" w:cs="Times New Roman"/>
          <w:color w:val="000000"/>
          <w:sz w:val="24"/>
          <w:szCs w:val="24"/>
          <w:lang w:eastAsia="en-IN"/>
        </w:rPr>
        <w:t>wa</w:t>
      </w:r>
      <w:r>
        <w:rPr>
          <w:rFonts w:ascii="Times New Roman" w:eastAsia="Times New Roman" w:hAnsi="Times New Roman" w:cs="Times New Roman"/>
          <w:color w:val="000000"/>
          <w:sz w:val="24"/>
          <w:szCs w:val="24"/>
          <w:lang w:eastAsia="en-IN"/>
        </w:rPr>
        <w:t>s statistically at par with T</w:t>
      </w:r>
      <w:r>
        <w:rPr>
          <w:rFonts w:ascii="Times New Roman" w:eastAsia="Times New Roman" w:hAnsi="Times New Roman" w:cs="Times New Roman"/>
          <w:color w:val="000000"/>
          <w:sz w:val="24"/>
          <w:szCs w:val="24"/>
          <w:vertAlign w:val="subscript"/>
          <w:lang w:eastAsia="en-IN"/>
        </w:rPr>
        <w:t>5</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sz w:val="24"/>
          <w:szCs w:val="24"/>
        </w:rPr>
        <w:t>The highest number of panicles per plant at the stage of harvesting</w:t>
      </w:r>
      <w:r w:rsidR="00E00F96">
        <w:rPr>
          <w:rFonts w:ascii="Times New Roman" w:hAnsi="Times New Roman" w:cs="Times New Roman"/>
          <w:sz w:val="24"/>
          <w:szCs w:val="24"/>
        </w:rPr>
        <w:t xml:space="preserve"> </w:t>
      </w:r>
      <w:r>
        <w:rPr>
          <w:rFonts w:ascii="Times New Roman" w:hAnsi="Times New Roman" w:cs="Times New Roman"/>
          <w:sz w:val="24"/>
          <w:szCs w:val="24"/>
        </w:rPr>
        <w:t xml:space="preserve">may be due to effect of combination of both organic and inorganic fertilizer which led to increase development and growth of panicles in rice crop. </w:t>
      </w:r>
      <w:proofErr w:type="spellStart"/>
      <w:r>
        <w:rPr>
          <w:rFonts w:ascii="Times New Roman" w:hAnsi="Times New Roman" w:cs="Times New Roman"/>
          <w:sz w:val="24"/>
          <w:szCs w:val="24"/>
        </w:rPr>
        <w:t>Hasanuzzaman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w:t>
      </w:r>
      <w:r w:rsidR="00E00F96">
        <w:rPr>
          <w:rFonts w:ascii="Times New Roman" w:hAnsi="Times New Roman" w:cs="Times New Roman"/>
          <w:sz w:val="24"/>
          <w:szCs w:val="24"/>
        </w:rPr>
        <w:t>,</w:t>
      </w:r>
      <w:r>
        <w:rPr>
          <w:rFonts w:ascii="Times New Roman" w:hAnsi="Times New Roman" w:cs="Times New Roman"/>
          <w:sz w:val="24"/>
          <w:szCs w:val="24"/>
        </w:rPr>
        <w:t xml:space="preserve"> (2010) also reported increased panicle length with the application of NPK fertilizer. </w:t>
      </w:r>
      <w:r w:rsidR="00140BA6" w:rsidRPr="00140BA6">
        <w:rPr>
          <w:rFonts w:ascii="Times New Roman" w:hAnsi="Times New Roman" w:cs="Times New Roman"/>
          <w:sz w:val="24"/>
          <w:szCs w:val="24"/>
        </w:rPr>
        <w:t>The observed increase in panicle length may be attributed to enhanced uptake and efficient utilisation of nutrients from the combined application of different fertiliser sources, which favoured improved panicle development. The integrated use of varying doses of vermicompost and inorganic fertilisers exerted a significant effect on panicle length in rice. Awan et al. (2011) also reported that the increase in panicle length under combined nutrient application could be ascribed to the greater availability of both macro- and micronutrients, leading to improved growth and reproductive development.</w:t>
      </w:r>
      <w:bookmarkStart w:id="0" w:name="_GoBack"/>
      <w:bookmarkEnd w:id="0"/>
    </w:p>
    <w:p w14:paraId="52A54659" w14:textId="24113A77" w:rsidR="00724BFC" w:rsidRDefault="00140BA6" w:rsidP="00140BA6">
      <w:pPr>
        <w:spacing w:before="240" w:line="360" w:lineRule="auto"/>
        <w:jc w:val="both"/>
        <w:rPr>
          <w:rFonts w:ascii="Times New Roman" w:hAnsi="Times New Roman" w:cs="Times New Roman"/>
          <w:sz w:val="24"/>
          <w:szCs w:val="24"/>
        </w:rPr>
      </w:pPr>
      <w:r w:rsidRPr="00140BA6">
        <w:rPr>
          <w:rFonts w:ascii="Times New Roman" w:hAnsi="Times New Roman" w:cs="Times New Roman"/>
          <w:sz w:val="24"/>
          <w:szCs w:val="24"/>
        </w:rPr>
        <w:t xml:space="preserve">The highest grain yield (3.12 t ha⁻¹) and straw yield (4.40 t ha⁻¹) were recorded under treatment T₅, comprising </w:t>
      </w:r>
      <w:proofErr w:type="spellStart"/>
      <w:r w:rsidRPr="00140BA6">
        <w:rPr>
          <w:rFonts w:ascii="Times New Roman" w:hAnsi="Times New Roman" w:cs="Times New Roman"/>
          <w:sz w:val="24"/>
          <w:szCs w:val="24"/>
        </w:rPr>
        <w:t>Azolla</w:t>
      </w:r>
      <w:proofErr w:type="spellEnd"/>
      <w:r w:rsidRPr="00140BA6">
        <w:rPr>
          <w:rFonts w:ascii="Times New Roman" w:hAnsi="Times New Roman" w:cs="Times New Roman"/>
          <w:sz w:val="24"/>
          <w:szCs w:val="24"/>
        </w:rPr>
        <w:t xml:space="preserve"> @ 1800 kg ha⁻¹ + NPK @ 80:30:30 kg ha⁻¹ + vermicompost @ 2.5 t ha⁻¹. This enhanced performance may be due to the synergistic effect of integrated nutrient sources, ensuring both immediate and sustained nutrient availability. Earlier findings by Singh (1979a, b) also indicated that the combination of </w:t>
      </w:r>
      <w:proofErr w:type="spellStart"/>
      <w:r w:rsidRPr="00140BA6">
        <w:rPr>
          <w:rFonts w:ascii="Times New Roman" w:hAnsi="Times New Roman" w:cs="Times New Roman"/>
          <w:sz w:val="24"/>
          <w:szCs w:val="24"/>
        </w:rPr>
        <w:t>Azolla</w:t>
      </w:r>
      <w:proofErr w:type="spellEnd"/>
      <w:r w:rsidRPr="00140BA6">
        <w:rPr>
          <w:rFonts w:ascii="Times New Roman" w:hAnsi="Times New Roman" w:cs="Times New Roman"/>
          <w:sz w:val="24"/>
          <w:szCs w:val="24"/>
        </w:rPr>
        <w:t xml:space="preserve"> with a reduced dose of nitrogen in transplanted paddy fields resulted in higher yields, suggesting that a judicious integration of </w:t>
      </w:r>
      <w:proofErr w:type="spellStart"/>
      <w:r w:rsidRPr="00140BA6">
        <w:rPr>
          <w:rFonts w:ascii="Times New Roman" w:hAnsi="Times New Roman" w:cs="Times New Roman"/>
          <w:sz w:val="24"/>
          <w:szCs w:val="24"/>
        </w:rPr>
        <w:t>Azolla</w:t>
      </w:r>
      <w:proofErr w:type="spellEnd"/>
      <w:r w:rsidRPr="00140BA6">
        <w:rPr>
          <w:rFonts w:ascii="Times New Roman" w:hAnsi="Times New Roman" w:cs="Times New Roman"/>
          <w:sz w:val="24"/>
          <w:szCs w:val="24"/>
        </w:rPr>
        <w:t xml:space="preserve"> and nitrogen fertilisation can significantly improve rice productivity.</w:t>
      </w:r>
      <w:r>
        <w:rPr>
          <w:rFonts w:ascii="Times New Roman" w:hAnsi="Times New Roman" w:cs="Times New Roman"/>
          <w:sz w:val="24"/>
          <w:szCs w:val="24"/>
        </w:rPr>
        <w:t xml:space="preserve"> </w:t>
      </w:r>
      <w:r w:rsidR="002C7850">
        <w:rPr>
          <w:rFonts w:ascii="Times New Roman" w:hAnsi="Times New Roman" w:cs="Times New Roman"/>
          <w:sz w:val="24"/>
          <w:szCs w:val="24"/>
        </w:rPr>
        <w:t xml:space="preserve">The grain yield in treatment </w:t>
      </w:r>
      <w:r w:rsidR="002C7850">
        <w:rPr>
          <w:rFonts w:ascii="Times New Roman" w:eastAsia="Times New Roman" w:hAnsi="Times New Roman" w:cs="Times New Roman"/>
          <w:color w:val="000000"/>
          <w:sz w:val="24"/>
          <w:szCs w:val="24"/>
          <w:lang w:eastAsia="en-IN"/>
        </w:rPr>
        <w:t>T</w:t>
      </w:r>
      <w:r w:rsidR="002C7850">
        <w:rPr>
          <w:rFonts w:ascii="Times New Roman" w:eastAsia="Times New Roman" w:hAnsi="Times New Roman" w:cs="Times New Roman"/>
          <w:color w:val="000000"/>
          <w:sz w:val="24"/>
          <w:szCs w:val="24"/>
          <w:vertAlign w:val="subscript"/>
          <w:lang w:eastAsia="en-IN"/>
        </w:rPr>
        <w:t>4</w:t>
      </w:r>
      <w:r w:rsidR="0002536F">
        <w:rPr>
          <w:rFonts w:ascii="Times New Roman" w:eastAsia="Times New Roman" w:hAnsi="Times New Roman" w:cs="Times New Roman"/>
          <w:color w:val="000000"/>
          <w:sz w:val="24"/>
          <w:szCs w:val="24"/>
          <w:vertAlign w:val="subscript"/>
          <w:lang w:eastAsia="en-IN"/>
        </w:rPr>
        <w:t xml:space="preserve"> </w:t>
      </w:r>
      <w:r w:rsidR="002C7850">
        <w:rPr>
          <w:rFonts w:ascii="Times New Roman" w:hAnsi="Times New Roman" w:cs="Times New Roman"/>
          <w:sz w:val="24"/>
          <w:szCs w:val="24"/>
        </w:rPr>
        <w:t xml:space="preserve">with </w:t>
      </w:r>
      <w:proofErr w:type="spellStart"/>
      <w:r w:rsidR="002C7850">
        <w:rPr>
          <w:rFonts w:ascii="Times New Roman" w:eastAsia="Times New Roman" w:hAnsi="Times New Roman" w:cs="Times New Roman"/>
          <w:color w:val="000000"/>
          <w:sz w:val="24"/>
          <w:szCs w:val="24"/>
          <w:lang w:eastAsia="en-IN"/>
        </w:rPr>
        <w:t>Azolla</w:t>
      </w:r>
      <w:proofErr w:type="spellEnd"/>
      <w:r w:rsidR="002C7850">
        <w:rPr>
          <w:rFonts w:ascii="Times New Roman" w:eastAsia="Times New Roman" w:hAnsi="Times New Roman" w:cs="Times New Roman"/>
          <w:color w:val="000000"/>
          <w:sz w:val="24"/>
          <w:szCs w:val="24"/>
          <w:lang w:eastAsia="en-IN"/>
        </w:rPr>
        <w:t xml:space="preserve"> @1500 </w:t>
      </w:r>
      <w:r w:rsidR="002C7850">
        <w:rPr>
          <w:rFonts w:ascii="Times New Roman" w:hAnsi="Times New Roman" w:cs="Times New Roman"/>
          <w:sz w:val="24"/>
          <w:szCs w:val="24"/>
        </w:rPr>
        <w:t>kg ha</w:t>
      </w:r>
      <w:r w:rsidR="002C7850">
        <w:rPr>
          <w:rFonts w:ascii="Times New Roman" w:hAnsi="Times New Roman" w:cs="Times New Roman"/>
          <w:sz w:val="24"/>
          <w:szCs w:val="24"/>
          <w:vertAlign w:val="superscript"/>
        </w:rPr>
        <w:t xml:space="preserve">-1 </w:t>
      </w:r>
      <w:r w:rsidR="002C7850">
        <w:rPr>
          <w:rFonts w:ascii="Times New Roman" w:eastAsia="Times New Roman" w:hAnsi="Times New Roman" w:cs="Times New Roman"/>
          <w:color w:val="000000"/>
          <w:sz w:val="24"/>
          <w:szCs w:val="24"/>
          <w:lang w:eastAsia="en-IN"/>
        </w:rPr>
        <w:t>+ NK @ 80: 30</w:t>
      </w:r>
      <w:r w:rsidR="0002536F" w:rsidRPr="0002536F">
        <w:rPr>
          <w:rFonts w:ascii="Times New Roman" w:hAnsi="Times New Roman" w:cs="Times New Roman"/>
          <w:sz w:val="24"/>
          <w:szCs w:val="24"/>
        </w:rPr>
        <w:t xml:space="preserve"> </w:t>
      </w:r>
      <w:r w:rsidR="0002536F" w:rsidRPr="000B32AA">
        <w:rPr>
          <w:rFonts w:ascii="Times New Roman" w:hAnsi="Times New Roman" w:cs="Times New Roman"/>
          <w:sz w:val="24"/>
          <w:szCs w:val="24"/>
        </w:rPr>
        <w:t>kg ha</w:t>
      </w:r>
      <w:r w:rsidR="0002536F" w:rsidRPr="000B32AA">
        <w:rPr>
          <w:rFonts w:ascii="Times New Roman" w:hAnsi="Times New Roman" w:cs="Times New Roman"/>
          <w:sz w:val="24"/>
          <w:szCs w:val="24"/>
          <w:vertAlign w:val="superscript"/>
        </w:rPr>
        <w:t>-1</w:t>
      </w:r>
      <w:r w:rsidR="0002536F" w:rsidRPr="000B32AA">
        <w:rPr>
          <w:rFonts w:ascii="Times New Roman" w:eastAsia="Times New Roman" w:hAnsi="Times New Roman" w:cs="Times New Roman"/>
          <w:color w:val="000000"/>
          <w:sz w:val="24"/>
          <w:szCs w:val="24"/>
          <w:lang w:eastAsia="en-IN"/>
        </w:rPr>
        <w:t xml:space="preserve"> </w:t>
      </w:r>
      <w:r w:rsidR="0002536F">
        <w:rPr>
          <w:rFonts w:ascii="Times New Roman" w:eastAsia="Times New Roman" w:hAnsi="Times New Roman" w:cs="Times New Roman"/>
          <w:color w:val="000000"/>
          <w:sz w:val="24"/>
          <w:szCs w:val="24"/>
          <w:lang w:eastAsia="en-IN"/>
        </w:rPr>
        <w:t>wa</w:t>
      </w:r>
      <w:r w:rsidR="002C7850">
        <w:rPr>
          <w:rFonts w:ascii="Times New Roman" w:eastAsia="Times New Roman" w:hAnsi="Times New Roman" w:cs="Times New Roman"/>
          <w:color w:val="000000"/>
          <w:sz w:val="24"/>
          <w:szCs w:val="24"/>
          <w:lang w:eastAsia="en-IN"/>
        </w:rPr>
        <w:t>s statistically at par with T</w:t>
      </w:r>
      <w:r w:rsidR="002C7850">
        <w:rPr>
          <w:rFonts w:ascii="Times New Roman" w:eastAsia="Times New Roman" w:hAnsi="Times New Roman" w:cs="Times New Roman"/>
          <w:color w:val="000000"/>
          <w:sz w:val="24"/>
          <w:szCs w:val="24"/>
          <w:vertAlign w:val="subscript"/>
          <w:lang w:eastAsia="en-IN"/>
        </w:rPr>
        <w:t>5</w:t>
      </w:r>
      <w:r w:rsidR="002C7850">
        <w:rPr>
          <w:rFonts w:ascii="Times New Roman" w:eastAsia="Times New Roman" w:hAnsi="Times New Roman" w:cs="Times New Roman"/>
          <w:color w:val="000000"/>
          <w:sz w:val="24"/>
          <w:szCs w:val="24"/>
          <w:lang w:eastAsia="en-IN"/>
        </w:rPr>
        <w:t>.</w:t>
      </w:r>
      <w:r w:rsidR="0002536F">
        <w:rPr>
          <w:rFonts w:ascii="Times New Roman" w:eastAsia="Times New Roman" w:hAnsi="Times New Roman" w:cs="Times New Roman"/>
          <w:color w:val="000000"/>
          <w:sz w:val="24"/>
          <w:szCs w:val="24"/>
          <w:lang w:eastAsia="en-IN"/>
        </w:rPr>
        <w:t xml:space="preserve"> </w:t>
      </w:r>
      <w:r w:rsidR="002C7850">
        <w:rPr>
          <w:rStyle w:val="Strong"/>
          <w:rFonts w:ascii="Times New Roman" w:hAnsi="Times New Roman" w:cs="Times New Roman"/>
          <w:b w:val="0"/>
          <w:sz w:val="24"/>
          <w:szCs w:val="24"/>
        </w:rPr>
        <w:t>Thakur</w:t>
      </w:r>
      <w:r w:rsidR="0002536F">
        <w:rPr>
          <w:rStyle w:val="Strong"/>
          <w:rFonts w:ascii="Times New Roman" w:hAnsi="Times New Roman" w:cs="Times New Roman"/>
          <w:b w:val="0"/>
          <w:sz w:val="24"/>
          <w:szCs w:val="24"/>
        </w:rPr>
        <w:t xml:space="preserve"> </w:t>
      </w:r>
      <w:r w:rsidR="002C7850">
        <w:rPr>
          <w:rStyle w:val="Strong"/>
          <w:rFonts w:ascii="Times New Roman" w:hAnsi="Times New Roman" w:cs="Times New Roman"/>
          <w:b w:val="0"/>
          <w:i/>
          <w:sz w:val="24"/>
          <w:szCs w:val="24"/>
        </w:rPr>
        <w:t>et al</w:t>
      </w:r>
      <w:r w:rsidR="002C7850">
        <w:rPr>
          <w:rStyle w:val="Strong"/>
          <w:rFonts w:ascii="Times New Roman" w:hAnsi="Times New Roman" w:cs="Times New Roman"/>
          <w:b w:val="0"/>
          <w:sz w:val="24"/>
          <w:szCs w:val="24"/>
        </w:rPr>
        <w:t>.</w:t>
      </w:r>
      <w:r w:rsidR="0002536F">
        <w:rPr>
          <w:rStyle w:val="Strong"/>
          <w:rFonts w:ascii="Times New Roman" w:hAnsi="Times New Roman" w:cs="Times New Roman"/>
          <w:b w:val="0"/>
          <w:sz w:val="24"/>
          <w:szCs w:val="24"/>
        </w:rPr>
        <w:t>,</w:t>
      </w:r>
      <w:r w:rsidR="002C7850">
        <w:rPr>
          <w:rStyle w:val="Strong"/>
          <w:rFonts w:ascii="Times New Roman" w:hAnsi="Times New Roman" w:cs="Times New Roman"/>
          <w:b w:val="0"/>
          <w:sz w:val="24"/>
          <w:szCs w:val="24"/>
        </w:rPr>
        <w:t xml:space="preserve"> (2021) reported that</w:t>
      </w:r>
      <w:r w:rsidR="002C7850">
        <w:rPr>
          <w:rStyle w:val="Strong"/>
          <w:rFonts w:ascii="Times New Roman" w:hAnsi="Times New Roman" w:cs="Times New Roman"/>
          <w:sz w:val="24"/>
          <w:szCs w:val="24"/>
        </w:rPr>
        <w:t xml:space="preserve"> </w:t>
      </w:r>
      <w:r w:rsidR="002C7850">
        <w:rPr>
          <w:rFonts w:ascii="Times New Roman" w:hAnsi="Times New Roman" w:cs="Times New Roman"/>
          <w:sz w:val="24"/>
          <w:szCs w:val="24"/>
        </w:rPr>
        <w:t xml:space="preserve">rice yield was highest under combined application of 100 % NPK + vermicompost compared to NPK alone or farmer practice, indicating a yield improvement with vermicompost integration. </w:t>
      </w:r>
      <w:r w:rsidR="002C7850">
        <w:rPr>
          <w:rStyle w:val="Strong"/>
          <w:rFonts w:ascii="Times New Roman" w:hAnsi="Times New Roman" w:cs="Times New Roman"/>
          <w:b w:val="0"/>
          <w:sz w:val="24"/>
          <w:szCs w:val="24"/>
        </w:rPr>
        <w:t>Malviya</w:t>
      </w:r>
      <w:r w:rsidR="002C7850">
        <w:rPr>
          <w:rStyle w:val="Strong"/>
          <w:rFonts w:ascii="Times New Roman" w:hAnsi="Times New Roman" w:cs="Times New Roman"/>
          <w:sz w:val="24"/>
          <w:szCs w:val="24"/>
        </w:rPr>
        <w:t xml:space="preserve"> </w:t>
      </w:r>
      <w:r w:rsidR="002C7850">
        <w:rPr>
          <w:rFonts w:ascii="Times New Roman" w:hAnsi="Times New Roman" w:cs="Times New Roman"/>
          <w:i/>
          <w:sz w:val="24"/>
          <w:szCs w:val="24"/>
        </w:rPr>
        <w:t>et al</w:t>
      </w:r>
      <w:r w:rsidR="002C7850">
        <w:rPr>
          <w:rFonts w:ascii="Times New Roman" w:hAnsi="Times New Roman" w:cs="Times New Roman"/>
          <w:sz w:val="24"/>
          <w:szCs w:val="24"/>
        </w:rPr>
        <w:t>.</w:t>
      </w:r>
      <w:r w:rsidR="0002536F">
        <w:rPr>
          <w:rFonts w:ascii="Times New Roman" w:hAnsi="Times New Roman" w:cs="Times New Roman"/>
          <w:sz w:val="24"/>
          <w:szCs w:val="24"/>
        </w:rPr>
        <w:t>,</w:t>
      </w:r>
      <w:r w:rsidR="002C7850">
        <w:rPr>
          <w:rFonts w:ascii="Times New Roman" w:hAnsi="Times New Roman" w:cs="Times New Roman"/>
          <w:sz w:val="24"/>
          <w:szCs w:val="24"/>
        </w:rPr>
        <w:t xml:space="preserve"> </w:t>
      </w:r>
      <w:r w:rsidR="002C7850">
        <w:rPr>
          <w:rStyle w:val="Strong"/>
          <w:rFonts w:ascii="Times New Roman" w:hAnsi="Times New Roman" w:cs="Times New Roman"/>
          <w:b w:val="0"/>
          <w:sz w:val="24"/>
          <w:szCs w:val="24"/>
        </w:rPr>
        <w:t xml:space="preserve">(2014) </w:t>
      </w:r>
      <w:r w:rsidR="002C7850">
        <w:rPr>
          <w:rFonts w:ascii="Times New Roman" w:hAnsi="Times New Roman" w:cs="Times New Roman"/>
          <w:sz w:val="24"/>
          <w:szCs w:val="24"/>
        </w:rPr>
        <w:t xml:space="preserve">reported that grain and straw yields of rice varied with proportions of vermicompost and NPK; highest yields were with 100 % NPK, but performance with partial substitution using vermicompost was significant. Mannan </w:t>
      </w:r>
      <w:r w:rsidR="002C7850">
        <w:rPr>
          <w:rFonts w:ascii="Times New Roman" w:hAnsi="Times New Roman" w:cs="Times New Roman"/>
          <w:i/>
          <w:sz w:val="24"/>
          <w:szCs w:val="24"/>
        </w:rPr>
        <w:t>et al</w:t>
      </w:r>
      <w:r w:rsidR="002C7850">
        <w:rPr>
          <w:rFonts w:ascii="Times New Roman" w:hAnsi="Times New Roman" w:cs="Times New Roman"/>
          <w:sz w:val="24"/>
          <w:szCs w:val="24"/>
        </w:rPr>
        <w:t xml:space="preserve">., (2010) observed that number of tillers and panicles per plant, panicle length and straw yield </w:t>
      </w:r>
      <w:r w:rsidR="0002536F" w:rsidRPr="0002536F">
        <w:rPr>
          <w:rFonts w:ascii="Times New Roman" w:hAnsi="Times New Roman" w:cs="Times New Roman"/>
          <w:sz w:val="24"/>
          <w:szCs w:val="24"/>
        </w:rPr>
        <w:t>were highest with</w:t>
      </w:r>
      <w:r w:rsidR="0002536F">
        <w:rPr>
          <w:rFonts w:ascii="Times New Roman" w:hAnsi="Times New Roman" w:cs="Times New Roman"/>
          <w:sz w:val="24"/>
          <w:szCs w:val="24"/>
        </w:rPr>
        <w:t xml:space="preserve"> </w:t>
      </w:r>
      <w:r w:rsidR="002C7850">
        <w:rPr>
          <w:rFonts w:ascii="Times New Roman" w:hAnsi="Times New Roman" w:cs="Times New Roman"/>
          <w:sz w:val="24"/>
          <w:szCs w:val="24"/>
        </w:rPr>
        <w:t>the application of 75-40-40 kg NPK ha</w:t>
      </w:r>
      <w:r w:rsidR="002C7850">
        <w:rPr>
          <w:rFonts w:ascii="Times New Roman" w:hAnsi="Times New Roman" w:cs="Times New Roman"/>
          <w:sz w:val="24"/>
          <w:szCs w:val="24"/>
          <w:vertAlign w:val="superscript"/>
        </w:rPr>
        <w:t>-1</w:t>
      </w:r>
      <w:r w:rsidR="002C7850">
        <w:rPr>
          <w:rFonts w:ascii="Times New Roman" w:hAnsi="Times New Roman" w:cs="Times New Roman"/>
          <w:sz w:val="24"/>
          <w:szCs w:val="24"/>
        </w:rPr>
        <w:t xml:space="preserve"> than other doses with lesser yield at lower as well as higher doses than this.</w:t>
      </w:r>
    </w:p>
    <w:p w14:paraId="2988B7E0" w14:textId="0F061895" w:rsidR="00724BFC" w:rsidRDefault="002C7850">
      <w:pPr>
        <w:spacing w:after="0" w:line="240" w:lineRule="auto"/>
        <w:ind w:left="851" w:hanging="851"/>
        <w:jc w:val="both"/>
        <w:rPr>
          <w:rFonts w:ascii="Times New Roman" w:hAnsi="Times New Roman" w:cs="Times New Roman"/>
          <w:b/>
          <w:sz w:val="24"/>
        </w:rPr>
      </w:pPr>
      <w:r>
        <w:rPr>
          <w:rFonts w:ascii="Times New Roman" w:hAnsi="Times New Roman" w:cs="Times New Roman"/>
          <w:b/>
          <w:bCs/>
          <w:sz w:val="24"/>
          <w:szCs w:val="24"/>
        </w:rPr>
        <w:t>Table 2.</w:t>
      </w:r>
      <w:r w:rsidR="0002536F">
        <w:rPr>
          <w:rFonts w:ascii="Times New Roman" w:hAnsi="Times New Roman" w:cs="Times New Roman"/>
          <w:b/>
          <w:sz w:val="24"/>
        </w:rPr>
        <w:t xml:space="preserve"> E</w:t>
      </w:r>
      <w:r>
        <w:rPr>
          <w:rFonts w:ascii="Times New Roman" w:hAnsi="Times New Roman" w:cs="Times New Roman"/>
          <w:b/>
          <w:sz w:val="24"/>
        </w:rPr>
        <w:t xml:space="preserve">ffect of </w:t>
      </w:r>
      <w:proofErr w:type="spellStart"/>
      <w:r>
        <w:rPr>
          <w:rFonts w:ascii="Times New Roman" w:hAnsi="Times New Roman" w:cs="Times New Roman"/>
          <w:b/>
          <w:sz w:val="24"/>
        </w:rPr>
        <w:t>azolla</w:t>
      </w:r>
      <w:proofErr w:type="spellEnd"/>
      <w:r>
        <w:rPr>
          <w:rFonts w:ascii="Times New Roman" w:hAnsi="Times New Roman" w:cs="Times New Roman"/>
          <w:b/>
          <w:sz w:val="24"/>
        </w:rPr>
        <w:t xml:space="preserve"> along with organic and inorganic fertilizers on Yield and yield attributes of Black rice</w:t>
      </w:r>
    </w:p>
    <w:p w14:paraId="7D02C34B" w14:textId="77777777" w:rsidR="00724BFC" w:rsidRDefault="00724BFC">
      <w:pPr>
        <w:spacing w:after="0" w:line="240" w:lineRule="auto"/>
        <w:ind w:left="851" w:hanging="851"/>
        <w:jc w:val="both"/>
        <w:rPr>
          <w:rFonts w:ascii="Times New Roman" w:hAnsi="Times New Roman" w:cs="Times New Roman"/>
          <w:sz w:val="24"/>
          <w:szCs w:val="24"/>
        </w:rPr>
      </w:pPr>
    </w:p>
    <w:tbl>
      <w:tblPr>
        <w:tblStyle w:val="TableGrid"/>
        <w:tblW w:w="9016" w:type="dxa"/>
        <w:tblLook w:val="04A0" w:firstRow="1" w:lastRow="0" w:firstColumn="1" w:lastColumn="0" w:noHBand="0" w:noVBand="1"/>
      </w:tblPr>
      <w:tblGrid>
        <w:gridCol w:w="1626"/>
        <w:gridCol w:w="1576"/>
        <w:gridCol w:w="1017"/>
        <w:gridCol w:w="1701"/>
        <w:gridCol w:w="1559"/>
        <w:gridCol w:w="1537"/>
      </w:tblGrid>
      <w:tr w:rsidR="00724BFC" w14:paraId="2086EA22" w14:textId="77777777" w:rsidTr="00BE5B2A">
        <w:tc>
          <w:tcPr>
            <w:tcW w:w="1626" w:type="dxa"/>
            <w:vAlign w:val="center"/>
          </w:tcPr>
          <w:p w14:paraId="6E0B19EA"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Treatments</w:t>
            </w:r>
          </w:p>
        </w:tc>
        <w:tc>
          <w:tcPr>
            <w:tcW w:w="1576" w:type="dxa"/>
            <w:vAlign w:val="center"/>
          </w:tcPr>
          <w:p w14:paraId="3AEE2802" w14:textId="3E35DD6E" w:rsidR="00724BFC" w:rsidRDefault="002C7850">
            <w:pPr>
              <w:spacing w:after="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 xml:space="preserve">Number of panicles per plant at </w:t>
            </w:r>
            <w:r>
              <w:rPr>
                <w:rFonts w:ascii="Times New Roman" w:hAnsi="Times New Roman" w:cs="Times New Roman"/>
                <w:b/>
                <w:bCs/>
                <w:sz w:val="24"/>
                <w:szCs w:val="24"/>
                <w:lang w:eastAsia="en-IN"/>
              </w:rPr>
              <w:lastRenderedPageBreak/>
              <w:t>harvest</w:t>
            </w:r>
          </w:p>
        </w:tc>
        <w:tc>
          <w:tcPr>
            <w:tcW w:w="1017" w:type="dxa"/>
            <w:vAlign w:val="center"/>
          </w:tcPr>
          <w:p w14:paraId="5D81B442"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lastRenderedPageBreak/>
              <w:t>Panicle length (cm)</w:t>
            </w:r>
          </w:p>
        </w:tc>
        <w:tc>
          <w:tcPr>
            <w:tcW w:w="1701" w:type="dxa"/>
            <w:vAlign w:val="center"/>
          </w:tcPr>
          <w:p w14:paraId="53ED3885" w14:textId="6F93E52E" w:rsidR="00724BFC" w:rsidRDefault="002C7850">
            <w:pPr>
              <w:spacing w:after="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No. of grain</w:t>
            </w:r>
            <w:r w:rsidR="00BE5B2A">
              <w:rPr>
                <w:rFonts w:ascii="Times New Roman" w:hAnsi="Times New Roman" w:cs="Times New Roman"/>
                <w:b/>
                <w:bCs/>
                <w:sz w:val="24"/>
                <w:szCs w:val="24"/>
                <w:lang w:eastAsia="en-IN"/>
              </w:rPr>
              <w:t>s</w:t>
            </w:r>
          </w:p>
          <w:p w14:paraId="4E9E1969"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panicle</w:t>
            </w:r>
            <w:r>
              <w:rPr>
                <w:rFonts w:ascii="Times New Roman" w:hAnsi="Times New Roman" w:cs="Times New Roman"/>
                <w:b/>
                <w:bCs/>
                <w:sz w:val="24"/>
                <w:szCs w:val="24"/>
                <w:vertAlign w:val="superscript"/>
              </w:rPr>
              <w:t>-1</w:t>
            </w:r>
          </w:p>
        </w:tc>
        <w:tc>
          <w:tcPr>
            <w:tcW w:w="1559" w:type="dxa"/>
            <w:vAlign w:val="center"/>
          </w:tcPr>
          <w:p w14:paraId="2241BBD8" w14:textId="2FEF9A0A" w:rsidR="00724BFC" w:rsidRDefault="002C7850">
            <w:pPr>
              <w:spacing w:after="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Grain yield (t</w:t>
            </w:r>
            <w:r w:rsidR="0002536F">
              <w:rPr>
                <w:rFonts w:ascii="Times New Roman" w:hAnsi="Times New Roman" w:cs="Times New Roman"/>
                <w:b/>
                <w:bCs/>
                <w:sz w:val="24"/>
                <w:szCs w:val="24"/>
                <w:lang w:eastAsia="en-IN"/>
              </w:rPr>
              <w:t xml:space="preserve"> </w:t>
            </w:r>
            <w:r>
              <w:rPr>
                <w:rFonts w:ascii="Times New Roman" w:hAnsi="Times New Roman" w:cs="Times New Roman"/>
                <w:b/>
                <w:bCs/>
                <w:sz w:val="24"/>
                <w:szCs w:val="24"/>
              </w:rPr>
              <w:t>ha</w:t>
            </w:r>
            <w:r>
              <w:rPr>
                <w:rFonts w:ascii="Times New Roman" w:hAnsi="Times New Roman" w:cs="Times New Roman"/>
                <w:b/>
                <w:bCs/>
                <w:sz w:val="24"/>
                <w:szCs w:val="24"/>
                <w:vertAlign w:val="superscript"/>
              </w:rPr>
              <w:t>-1</w:t>
            </w:r>
            <w:r>
              <w:rPr>
                <w:rFonts w:ascii="Times New Roman" w:hAnsi="Times New Roman" w:cs="Times New Roman"/>
                <w:b/>
                <w:bCs/>
                <w:sz w:val="24"/>
                <w:szCs w:val="24"/>
                <w:lang w:eastAsia="en-IN"/>
              </w:rPr>
              <w:t>)</w:t>
            </w:r>
          </w:p>
        </w:tc>
        <w:tc>
          <w:tcPr>
            <w:tcW w:w="1537" w:type="dxa"/>
            <w:vAlign w:val="center"/>
          </w:tcPr>
          <w:p w14:paraId="4ED01A1F" w14:textId="5EBC619A" w:rsidR="00724BFC" w:rsidRDefault="002C7850">
            <w:pPr>
              <w:spacing w:after="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Straw yield (t</w:t>
            </w:r>
            <w:r w:rsidR="0002536F">
              <w:rPr>
                <w:rFonts w:ascii="Times New Roman" w:hAnsi="Times New Roman" w:cs="Times New Roman"/>
                <w:b/>
                <w:bCs/>
                <w:sz w:val="24"/>
                <w:szCs w:val="24"/>
                <w:lang w:eastAsia="en-IN"/>
              </w:rPr>
              <w:t xml:space="preserve"> </w:t>
            </w:r>
            <w:r>
              <w:rPr>
                <w:rFonts w:ascii="Times New Roman" w:hAnsi="Times New Roman" w:cs="Times New Roman"/>
                <w:b/>
                <w:bCs/>
                <w:sz w:val="24"/>
                <w:szCs w:val="24"/>
              </w:rPr>
              <w:t>ha</w:t>
            </w:r>
            <w:r>
              <w:rPr>
                <w:rFonts w:ascii="Times New Roman" w:hAnsi="Times New Roman" w:cs="Times New Roman"/>
                <w:b/>
                <w:bCs/>
                <w:sz w:val="24"/>
                <w:szCs w:val="24"/>
                <w:vertAlign w:val="superscript"/>
              </w:rPr>
              <w:t>-1</w:t>
            </w:r>
            <w:r>
              <w:rPr>
                <w:rFonts w:ascii="Times New Roman" w:hAnsi="Times New Roman" w:cs="Times New Roman"/>
                <w:b/>
                <w:bCs/>
                <w:sz w:val="24"/>
                <w:szCs w:val="24"/>
                <w:lang w:eastAsia="en-IN"/>
              </w:rPr>
              <w:t>)</w:t>
            </w:r>
          </w:p>
        </w:tc>
      </w:tr>
      <w:tr w:rsidR="00724BFC" w14:paraId="1BB728B1" w14:textId="77777777" w:rsidTr="00BE5B2A">
        <w:tc>
          <w:tcPr>
            <w:tcW w:w="1626" w:type="dxa"/>
            <w:vAlign w:val="center"/>
          </w:tcPr>
          <w:p w14:paraId="72D0F024"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lastRenderedPageBreak/>
              <w:t>T</w:t>
            </w:r>
            <w:r>
              <w:rPr>
                <w:rFonts w:ascii="Times New Roman" w:hAnsi="Times New Roman" w:cs="Times New Roman"/>
                <w:b/>
                <w:bCs/>
                <w:sz w:val="24"/>
                <w:szCs w:val="24"/>
                <w:vertAlign w:val="subscript"/>
                <w:lang w:eastAsia="en-IN"/>
              </w:rPr>
              <w:t>0</w:t>
            </w:r>
          </w:p>
        </w:tc>
        <w:tc>
          <w:tcPr>
            <w:tcW w:w="1576" w:type="dxa"/>
            <w:vAlign w:val="center"/>
          </w:tcPr>
          <w:p w14:paraId="54999475"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10.65</w:t>
            </w:r>
          </w:p>
        </w:tc>
        <w:tc>
          <w:tcPr>
            <w:tcW w:w="1017" w:type="dxa"/>
            <w:vAlign w:val="center"/>
          </w:tcPr>
          <w:p w14:paraId="22E11E41"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16.50</w:t>
            </w:r>
          </w:p>
        </w:tc>
        <w:tc>
          <w:tcPr>
            <w:tcW w:w="1701" w:type="dxa"/>
            <w:vAlign w:val="center"/>
          </w:tcPr>
          <w:p w14:paraId="31525D9C"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89.35</w:t>
            </w:r>
          </w:p>
        </w:tc>
        <w:tc>
          <w:tcPr>
            <w:tcW w:w="1559" w:type="dxa"/>
            <w:vAlign w:val="center"/>
          </w:tcPr>
          <w:p w14:paraId="3FDDF3C7"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1.53</w:t>
            </w:r>
          </w:p>
        </w:tc>
        <w:tc>
          <w:tcPr>
            <w:tcW w:w="1537" w:type="dxa"/>
            <w:vAlign w:val="center"/>
          </w:tcPr>
          <w:p w14:paraId="40DDE56C"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3.28</w:t>
            </w:r>
          </w:p>
        </w:tc>
      </w:tr>
      <w:tr w:rsidR="00724BFC" w14:paraId="392F17CE" w14:textId="77777777" w:rsidTr="00BE5B2A">
        <w:tc>
          <w:tcPr>
            <w:tcW w:w="1626" w:type="dxa"/>
            <w:vAlign w:val="center"/>
          </w:tcPr>
          <w:p w14:paraId="5CA0DA94"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1</w:t>
            </w:r>
          </w:p>
        </w:tc>
        <w:tc>
          <w:tcPr>
            <w:tcW w:w="1576" w:type="dxa"/>
            <w:vAlign w:val="center"/>
          </w:tcPr>
          <w:p w14:paraId="21EE3629"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7.17</w:t>
            </w:r>
          </w:p>
        </w:tc>
        <w:tc>
          <w:tcPr>
            <w:tcW w:w="1017" w:type="dxa"/>
            <w:vAlign w:val="center"/>
          </w:tcPr>
          <w:p w14:paraId="4AA086EE"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18.38</w:t>
            </w:r>
          </w:p>
        </w:tc>
        <w:tc>
          <w:tcPr>
            <w:tcW w:w="1701" w:type="dxa"/>
            <w:vAlign w:val="center"/>
          </w:tcPr>
          <w:p w14:paraId="0B652F9B"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98.30</w:t>
            </w:r>
          </w:p>
        </w:tc>
        <w:tc>
          <w:tcPr>
            <w:tcW w:w="1559" w:type="dxa"/>
            <w:vAlign w:val="center"/>
          </w:tcPr>
          <w:p w14:paraId="43E00A4D"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1.60</w:t>
            </w:r>
          </w:p>
        </w:tc>
        <w:tc>
          <w:tcPr>
            <w:tcW w:w="1537" w:type="dxa"/>
            <w:vAlign w:val="center"/>
          </w:tcPr>
          <w:p w14:paraId="04F80045"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3.68</w:t>
            </w:r>
          </w:p>
        </w:tc>
      </w:tr>
      <w:tr w:rsidR="00724BFC" w14:paraId="7D665F11" w14:textId="77777777" w:rsidTr="00BE5B2A">
        <w:tc>
          <w:tcPr>
            <w:tcW w:w="1626" w:type="dxa"/>
            <w:vAlign w:val="center"/>
          </w:tcPr>
          <w:p w14:paraId="5EB11147"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2</w:t>
            </w:r>
          </w:p>
        </w:tc>
        <w:tc>
          <w:tcPr>
            <w:tcW w:w="1576" w:type="dxa"/>
            <w:vAlign w:val="center"/>
          </w:tcPr>
          <w:p w14:paraId="49F0A9A8"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8.25</w:t>
            </w:r>
          </w:p>
        </w:tc>
        <w:tc>
          <w:tcPr>
            <w:tcW w:w="1017" w:type="dxa"/>
            <w:vAlign w:val="center"/>
          </w:tcPr>
          <w:p w14:paraId="30A97C35"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22.00</w:t>
            </w:r>
          </w:p>
        </w:tc>
        <w:tc>
          <w:tcPr>
            <w:tcW w:w="1701" w:type="dxa"/>
            <w:vAlign w:val="center"/>
          </w:tcPr>
          <w:p w14:paraId="710EBF7D"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99.00</w:t>
            </w:r>
          </w:p>
        </w:tc>
        <w:tc>
          <w:tcPr>
            <w:tcW w:w="1559" w:type="dxa"/>
            <w:vAlign w:val="center"/>
          </w:tcPr>
          <w:p w14:paraId="5DD50E20"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1.93</w:t>
            </w:r>
          </w:p>
        </w:tc>
        <w:tc>
          <w:tcPr>
            <w:tcW w:w="1537" w:type="dxa"/>
            <w:vAlign w:val="center"/>
          </w:tcPr>
          <w:p w14:paraId="518BDB3C"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3.53</w:t>
            </w:r>
          </w:p>
        </w:tc>
      </w:tr>
      <w:tr w:rsidR="00724BFC" w14:paraId="54BFAF31" w14:textId="77777777" w:rsidTr="00BE5B2A">
        <w:tc>
          <w:tcPr>
            <w:tcW w:w="1626" w:type="dxa"/>
            <w:vAlign w:val="center"/>
          </w:tcPr>
          <w:p w14:paraId="5B59F9F2"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3</w:t>
            </w:r>
          </w:p>
        </w:tc>
        <w:tc>
          <w:tcPr>
            <w:tcW w:w="1576" w:type="dxa"/>
            <w:vAlign w:val="center"/>
          </w:tcPr>
          <w:p w14:paraId="25D6B2F9"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8.40</w:t>
            </w:r>
          </w:p>
        </w:tc>
        <w:tc>
          <w:tcPr>
            <w:tcW w:w="1017" w:type="dxa"/>
            <w:vAlign w:val="center"/>
          </w:tcPr>
          <w:p w14:paraId="389CD02D"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20.50</w:t>
            </w:r>
          </w:p>
        </w:tc>
        <w:tc>
          <w:tcPr>
            <w:tcW w:w="1701" w:type="dxa"/>
            <w:vAlign w:val="center"/>
          </w:tcPr>
          <w:p w14:paraId="72EB2064"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106.25</w:t>
            </w:r>
          </w:p>
        </w:tc>
        <w:tc>
          <w:tcPr>
            <w:tcW w:w="1559" w:type="dxa"/>
            <w:vAlign w:val="center"/>
          </w:tcPr>
          <w:p w14:paraId="4146988F"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2.34</w:t>
            </w:r>
          </w:p>
        </w:tc>
        <w:tc>
          <w:tcPr>
            <w:tcW w:w="1537" w:type="dxa"/>
            <w:vAlign w:val="center"/>
          </w:tcPr>
          <w:p w14:paraId="4C578615"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3.45</w:t>
            </w:r>
          </w:p>
        </w:tc>
      </w:tr>
      <w:tr w:rsidR="00724BFC" w14:paraId="2699F97C" w14:textId="77777777" w:rsidTr="00BE5B2A">
        <w:tc>
          <w:tcPr>
            <w:tcW w:w="1626" w:type="dxa"/>
            <w:vAlign w:val="center"/>
          </w:tcPr>
          <w:p w14:paraId="58B0C34A"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4</w:t>
            </w:r>
          </w:p>
        </w:tc>
        <w:tc>
          <w:tcPr>
            <w:tcW w:w="1576" w:type="dxa"/>
            <w:vAlign w:val="center"/>
          </w:tcPr>
          <w:p w14:paraId="1040DB95"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8.75</w:t>
            </w:r>
          </w:p>
        </w:tc>
        <w:tc>
          <w:tcPr>
            <w:tcW w:w="1017" w:type="dxa"/>
            <w:vAlign w:val="center"/>
          </w:tcPr>
          <w:p w14:paraId="2334939C"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23.25</w:t>
            </w:r>
          </w:p>
        </w:tc>
        <w:tc>
          <w:tcPr>
            <w:tcW w:w="1701" w:type="dxa"/>
            <w:vAlign w:val="center"/>
          </w:tcPr>
          <w:p w14:paraId="330F8F28"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109.25</w:t>
            </w:r>
          </w:p>
        </w:tc>
        <w:tc>
          <w:tcPr>
            <w:tcW w:w="1559" w:type="dxa"/>
            <w:vAlign w:val="center"/>
          </w:tcPr>
          <w:p w14:paraId="76F3AFF2"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2.96</w:t>
            </w:r>
          </w:p>
        </w:tc>
        <w:tc>
          <w:tcPr>
            <w:tcW w:w="1537" w:type="dxa"/>
            <w:vAlign w:val="center"/>
          </w:tcPr>
          <w:p w14:paraId="7DB1BC83"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3.78</w:t>
            </w:r>
          </w:p>
        </w:tc>
      </w:tr>
      <w:tr w:rsidR="00724BFC" w14:paraId="335622F5" w14:textId="77777777" w:rsidTr="00BE5B2A">
        <w:tc>
          <w:tcPr>
            <w:tcW w:w="1626" w:type="dxa"/>
            <w:vAlign w:val="center"/>
          </w:tcPr>
          <w:p w14:paraId="7C04C251" w14:textId="77777777"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T</w:t>
            </w:r>
            <w:r>
              <w:rPr>
                <w:rFonts w:ascii="Times New Roman" w:hAnsi="Times New Roman" w:cs="Times New Roman"/>
                <w:b/>
                <w:bCs/>
                <w:sz w:val="24"/>
                <w:szCs w:val="24"/>
                <w:vertAlign w:val="subscript"/>
                <w:lang w:eastAsia="en-IN"/>
              </w:rPr>
              <w:t>5</w:t>
            </w:r>
          </w:p>
        </w:tc>
        <w:tc>
          <w:tcPr>
            <w:tcW w:w="1576" w:type="dxa"/>
            <w:vAlign w:val="center"/>
          </w:tcPr>
          <w:p w14:paraId="5D9F8713"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11.50</w:t>
            </w:r>
          </w:p>
        </w:tc>
        <w:tc>
          <w:tcPr>
            <w:tcW w:w="1017" w:type="dxa"/>
            <w:vAlign w:val="center"/>
          </w:tcPr>
          <w:p w14:paraId="4C0DC23D"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26.75</w:t>
            </w:r>
          </w:p>
        </w:tc>
        <w:tc>
          <w:tcPr>
            <w:tcW w:w="1701" w:type="dxa"/>
            <w:vAlign w:val="center"/>
          </w:tcPr>
          <w:p w14:paraId="46E16BF0"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113.50</w:t>
            </w:r>
          </w:p>
        </w:tc>
        <w:tc>
          <w:tcPr>
            <w:tcW w:w="1559" w:type="dxa"/>
            <w:vAlign w:val="center"/>
          </w:tcPr>
          <w:p w14:paraId="50F69E7E"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3.12</w:t>
            </w:r>
          </w:p>
        </w:tc>
        <w:tc>
          <w:tcPr>
            <w:tcW w:w="1537" w:type="dxa"/>
            <w:vAlign w:val="center"/>
          </w:tcPr>
          <w:p w14:paraId="202B2C7B"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4.40</w:t>
            </w:r>
          </w:p>
        </w:tc>
      </w:tr>
      <w:tr w:rsidR="00724BFC" w14:paraId="0CBA88DA" w14:textId="77777777" w:rsidTr="00BE5B2A">
        <w:tc>
          <w:tcPr>
            <w:tcW w:w="1626" w:type="dxa"/>
            <w:vAlign w:val="center"/>
          </w:tcPr>
          <w:p w14:paraId="0A87D44B" w14:textId="77777777" w:rsidR="00724BFC" w:rsidRDefault="002C7850">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lang w:eastAsia="en-IN"/>
              </w:rPr>
              <w:t>SEm</w:t>
            </w:r>
            <w:proofErr w:type="spellEnd"/>
            <w:r>
              <w:rPr>
                <w:rFonts w:ascii="Times New Roman" w:hAnsi="Times New Roman" w:cs="Times New Roman"/>
                <w:b/>
                <w:bCs/>
                <w:sz w:val="24"/>
                <w:szCs w:val="24"/>
                <w:u w:val="single"/>
                <w:lang w:eastAsia="en-IN"/>
              </w:rPr>
              <w:t>+</w:t>
            </w:r>
          </w:p>
        </w:tc>
        <w:tc>
          <w:tcPr>
            <w:tcW w:w="1576" w:type="dxa"/>
            <w:vAlign w:val="center"/>
          </w:tcPr>
          <w:p w14:paraId="17E7F912"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0.34</w:t>
            </w:r>
          </w:p>
        </w:tc>
        <w:tc>
          <w:tcPr>
            <w:tcW w:w="1017" w:type="dxa"/>
            <w:vAlign w:val="center"/>
          </w:tcPr>
          <w:p w14:paraId="394AE761"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0.76</w:t>
            </w:r>
          </w:p>
        </w:tc>
        <w:tc>
          <w:tcPr>
            <w:tcW w:w="1701" w:type="dxa"/>
            <w:vAlign w:val="center"/>
          </w:tcPr>
          <w:p w14:paraId="099B44CA"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2.08</w:t>
            </w:r>
          </w:p>
        </w:tc>
        <w:tc>
          <w:tcPr>
            <w:tcW w:w="1559" w:type="dxa"/>
            <w:vAlign w:val="center"/>
          </w:tcPr>
          <w:p w14:paraId="24AAB6FA"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0.28</w:t>
            </w:r>
          </w:p>
        </w:tc>
        <w:tc>
          <w:tcPr>
            <w:tcW w:w="1537" w:type="dxa"/>
            <w:vAlign w:val="center"/>
          </w:tcPr>
          <w:p w14:paraId="443A5423"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0.19</w:t>
            </w:r>
          </w:p>
        </w:tc>
      </w:tr>
      <w:tr w:rsidR="00724BFC" w14:paraId="70B8BEE2" w14:textId="77777777" w:rsidTr="00BE5B2A">
        <w:tc>
          <w:tcPr>
            <w:tcW w:w="1626" w:type="dxa"/>
            <w:vAlign w:val="center"/>
          </w:tcPr>
          <w:p w14:paraId="6B20C745" w14:textId="243E0C6A" w:rsidR="00724BFC" w:rsidRDefault="002C7850">
            <w:pPr>
              <w:spacing w:after="0"/>
              <w:jc w:val="center"/>
              <w:rPr>
                <w:rFonts w:ascii="Times New Roman" w:hAnsi="Times New Roman" w:cs="Times New Roman"/>
                <w:b/>
                <w:bCs/>
                <w:sz w:val="24"/>
                <w:szCs w:val="24"/>
              </w:rPr>
            </w:pPr>
            <w:r>
              <w:rPr>
                <w:rFonts w:ascii="Times New Roman" w:hAnsi="Times New Roman" w:cs="Times New Roman"/>
                <w:b/>
                <w:bCs/>
                <w:sz w:val="24"/>
                <w:szCs w:val="24"/>
                <w:lang w:eastAsia="en-IN"/>
              </w:rPr>
              <w:t>CD (</w:t>
            </w:r>
            <w:r w:rsidR="0002536F">
              <w:rPr>
                <w:rFonts w:ascii="Times New Roman" w:hAnsi="Times New Roman" w:cs="Times New Roman"/>
                <w:b/>
                <w:bCs/>
                <w:i/>
                <w:sz w:val="24"/>
                <w:szCs w:val="24"/>
                <w:lang w:eastAsia="en-IN"/>
              </w:rPr>
              <w:t>P</w:t>
            </w:r>
            <w:r>
              <w:rPr>
                <w:rFonts w:ascii="Times New Roman" w:hAnsi="Times New Roman" w:cs="Times New Roman"/>
                <w:b/>
                <w:bCs/>
                <w:sz w:val="24"/>
                <w:szCs w:val="24"/>
                <w:lang w:eastAsia="en-IN"/>
              </w:rPr>
              <w:t>=0.05)</w:t>
            </w:r>
          </w:p>
        </w:tc>
        <w:tc>
          <w:tcPr>
            <w:tcW w:w="1576" w:type="dxa"/>
            <w:vAlign w:val="center"/>
          </w:tcPr>
          <w:p w14:paraId="6389851F"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rPr>
              <w:t>2.10</w:t>
            </w:r>
          </w:p>
        </w:tc>
        <w:tc>
          <w:tcPr>
            <w:tcW w:w="1017" w:type="dxa"/>
            <w:vAlign w:val="center"/>
          </w:tcPr>
          <w:p w14:paraId="2DC4D533"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2.29</w:t>
            </w:r>
          </w:p>
        </w:tc>
        <w:tc>
          <w:tcPr>
            <w:tcW w:w="1701" w:type="dxa"/>
            <w:vAlign w:val="center"/>
          </w:tcPr>
          <w:p w14:paraId="7333BE52"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6.28</w:t>
            </w:r>
          </w:p>
        </w:tc>
        <w:tc>
          <w:tcPr>
            <w:tcW w:w="1559" w:type="dxa"/>
            <w:vAlign w:val="center"/>
          </w:tcPr>
          <w:p w14:paraId="231943DB"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0.85</w:t>
            </w:r>
          </w:p>
        </w:tc>
        <w:tc>
          <w:tcPr>
            <w:tcW w:w="1537" w:type="dxa"/>
            <w:vAlign w:val="center"/>
          </w:tcPr>
          <w:p w14:paraId="1B4CE9F9"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0.56</w:t>
            </w:r>
          </w:p>
        </w:tc>
      </w:tr>
    </w:tbl>
    <w:p w14:paraId="1ABA7C1A" w14:textId="77777777" w:rsidR="003C278E" w:rsidRDefault="003C278E">
      <w:pPr>
        <w:spacing w:before="240" w:line="360" w:lineRule="auto"/>
        <w:jc w:val="both"/>
        <w:rPr>
          <w:rFonts w:ascii="Times New Roman" w:hAnsi="Times New Roman" w:cs="Times New Roman"/>
          <w:b/>
          <w:sz w:val="24"/>
          <w:szCs w:val="24"/>
        </w:rPr>
      </w:pPr>
    </w:p>
    <w:p w14:paraId="7A7FE49A" w14:textId="465A8C05" w:rsidR="00724BFC" w:rsidRDefault="002C785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 3. Economics:</w:t>
      </w:r>
    </w:p>
    <w:p w14:paraId="1771D591" w14:textId="28465CCB" w:rsidR="00724BFC" w:rsidRDefault="002C7850">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rPr>
        <w:tab/>
        <w:t>Observations regarding the economics of treatments are given in Table 3. Higher gross return (</w:t>
      </w:r>
      <w:r w:rsidR="00521423">
        <w:rPr>
          <w:rFonts w:ascii="Times New Roman" w:hAnsi="Times New Roman" w:cs="Times New Roman"/>
          <w:sz w:val="24"/>
          <w:szCs w:val="24"/>
          <w:lang w:eastAsia="en-IN"/>
        </w:rPr>
        <w:t>₹</w:t>
      </w:r>
      <w:r>
        <w:rPr>
          <w:rFonts w:ascii="Times New Roman" w:hAnsi="Times New Roman" w:cs="Times New Roman"/>
          <w:sz w:val="24"/>
          <w:szCs w:val="24"/>
          <w:lang w:eastAsia="en-IN"/>
        </w:rPr>
        <w:t>129200.00</w:t>
      </w:r>
      <w:r w:rsidR="00521423">
        <w:rPr>
          <w:rFonts w:ascii="Times New Roman" w:hAnsi="Times New Roman" w:cs="Times New Roman"/>
          <w:sz w:val="24"/>
          <w:szCs w:val="24"/>
          <w:lang w:eastAsia="en-IN"/>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obtained in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5</w:t>
      </w:r>
      <w:r w:rsidR="00521423" w:rsidRPr="00FC29D1">
        <w:rPr>
          <w:rFonts w:ascii="Times New Roman" w:eastAsia="Times New Roman" w:hAnsi="Times New Roman" w:cs="Times New Roman"/>
          <w:color w:val="000000"/>
          <w:sz w:val="24"/>
          <w:szCs w:val="24"/>
          <w:lang w:eastAsia="en-IN"/>
        </w:rPr>
        <w:t xml:space="preserve"> </w:t>
      </w:r>
      <w:r>
        <w:rPr>
          <w:rFonts w:ascii="Times New Roman" w:hAnsi="Times New Roman" w:cs="Times New Roman"/>
          <w:sz w:val="24"/>
          <w:szCs w:val="24"/>
        </w:rPr>
        <w:t xml:space="preserve">with </w:t>
      </w:r>
      <w:proofErr w:type="spellStart"/>
      <w:r w:rsidR="00FC29D1">
        <w:rPr>
          <w:rFonts w:ascii="Times New Roman" w:hAnsi="Times New Roman" w:cs="Times New Roman"/>
          <w:sz w:val="24"/>
          <w:szCs w:val="24"/>
        </w:rPr>
        <w:t>Azolla</w:t>
      </w:r>
      <w:proofErr w:type="spellEnd"/>
      <w:r w:rsidR="00FC29D1">
        <w:rPr>
          <w:rFonts w:ascii="Times New Roman" w:hAnsi="Times New Roman" w:cs="Times New Roman"/>
          <w:sz w:val="24"/>
          <w:szCs w:val="24"/>
        </w:rPr>
        <w:t xml:space="preserve"> </w:t>
      </w:r>
      <w:r w:rsidR="00FC29D1">
        <w:rPr>
          <w:rFonts w:ascii="Times New Roman" w:hAnsi="Times New Roman" w:cs="Times New Roman"/>
          <w:sz w:val="24"/>
          <w:szCs w:val="24"/>
          <w:lang w:val="en-US"/>
        </w:rPr>
        <w:t>@ 1800 kg ha</w:t>
      </w:r>
      <w:r w:rsidR="00FC29D1">
        <w:rPr>
          <w:rFonts w:ascii="Times New Roman" w:hAnsi="Times New Roman" w:cs="Times New Roman"/>
          <w:sz w:val="24"/>
          <w:szCs w:val="24"/>
          <w:vertAlign w:val="superscript"/>
          <w:lang w:val="en-US"/>
        </w:rPr>
        <w:t>-1</w:t>
      </w:r>
      <w:r w:rsidR="00FC29D1">
        <w:rPr>
          <w:rFonts w:ascii="Times New Roman" w:hAnsi="Times New Roman" w:cs="Times New Roman"/>
          <w:sz w:val="24"/>
          <w:szCs w:val="24"/>
        </w:rPr>
        <w:t xml:space="preserve">+ NPK </w:t>
      </w:r>
      <w:r w:rsidR="00FC29D1" w:rsidRPr="000B32AA">
        <w:rPr>
          <w:rFonts w:ascii="Times New Roman" w:eastAsia="Times New Roman" w:hAnsi="Times New Roman" w:cs="Times New Roman"/>
          <w:color w:val="000000"/>
          <w:sz w:val="24"/>
          <w:szCs w:val="24"/>
          <w:lang w:eastAsia="en-IN"/>
        </w:rPr>
        <w:t>@ 80:30:30</w:t>
      </w:r>
      <w:r w:rsidR="00FC29D1" w:rsidRPr="0002536F">
        <w:rPr>
          <w:rFonts w:ascii="Times New Roman" w:hAnsi="Times New Roman" w:cs="Times New Roman"/>
          <w:sz w:val="24"/>
          <w:szCs w:val="24"/>
        </w:rPr>
        <w:t xml:space="preserve"> </w:t>
      </w:r>
      <w:r w:rsidR="00FC29D1" w:rsidRPr="000B32AA">
        <w:rPr>
          <w:rFonts w:ascii="Times New Roman" w:hAnsi="Times New Roman" w:cs="Times New Roman"/>
          <w:sz w:val="24"/>
          <w:szCs w:val="24"/>
        </w:rPr>
        <w:t>kg ha</w:t>
      </w:r>
      <w:r w:rsidR="00FC29D1" w:rsidRPr="000B32AA">
        <w:rPr>
          <w:rFonts w:ascii="Times New Roman" w:hAnsi="Times New Roman" w:cs="Times New Roman"/>
          <w:sz w:val="24"/>
          <w:szCs w:val="24"/>
          <w:vertAlign w:val="superscript"/>
        </w:rPr>
        <w:t>-1</w:t>
      </w:r>
      <w:r w:rsidR="00FC29D1" w:rsidRPr="000B32AA">
        <w:rPr>
          <w:rFonts w:ascii="Times New Roman" w:eastAsia="Times New Roman" w:hAnsi="Times New Roman" w:cs="Times New Roman"/>
          <w:color w:val="000000"/>
          <w:sz w:val="24"/>
          <w:szCs w:val="24"/>
          <w:lang w:eastAsia="en-IN"/>
        </w:rPr>
        <w:t xml:space="preserve"> + Vermicompost 2.5 t ha</w:t>
      </w:r>
      <w:r w:rsidR="00FC29D1" w:rsidRPr="000B32AA">
        <w:rPr>
          <w:rFonts w:ascii="Times New Roman" w:eastAsia="Times New Roman" w:hAnsi="Times New Roman" w:cs="Times New Roman"/>
          <w:color w:val="000000"/>
          <w:sz w:val="24"/>
          <w:szCs w:val="24"/>
          <w:vertAlign w:val="superscript"/>
          <w:lang w:eastAsia="en-IN"/>
        </w:rPr>
        <w:t>-1</w:t>
      </w:r>
      <w:r>
        <w:rPr>
          <w:rFonts w:ascii="Times New Roman" w:hAnsi="Times New Roman" w:cs="Times New Roman"/>
          <w:sz w:val="24"/>
          <w:szCs w:val="24"/>
        </w:rPr>
        <w:t>. However, the minimum gross returns (</w:t>
      </w:r>
      <w:r w:rsidR="0093579B">
        <w:rPr>
          <w:rFonts w:ascii="Times New Roman" w:hAnsi="Times New Roman" w:cs="Times New Roman"/>
          <w:sz w:val="24"/>
          <w:szCs w:val="24"/>
          <w:lang w:eastAsia="en-IN"/>
        </w:rPr>
        <w:t>₹</w:t>
      </w:r>
      <w:r>
        <w:rPr>
          <w:rFonts w:ascii="Times New Roman" w:hAnsi="Times New Roman" w:cs="Times New Roman"/>
          <w:sz w:val="24"/>
          <w:szCs w:val="24"/>
          <w:lang w:eastAsia="en-IN"/>
        </w:rPr>
        <w:t>64480.00</w:t>
      </w:r>
      <w:r w:rsidR="0093579B">
        <w:rPr>
          <w:rFonts w:ascii="Times New Roman" w:hAnsi="Times New Roman" w:cs="Times New Roman"/>
          <w:sz w:val="24"/>
          <w:szCs w:val="24"/>
          <w:lang w:eastAsia="en-IN"/>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found to be in </w:t>
      </w:r>
      <w:r>
        <w:rPr>
          <w:rFonts w:ascii="Times New Roman" w:hAnsi="Times New Roman" w:cs="Times New Roman"/>
          <w:color w:val="000000" w:themeColor="text1"/>
          <w:sz w:val="24"/>
          <w:szCs w:val="24"/>
          <w:lang w:val="en-US"/>
        </w:rPr>
        <w:t>Control plot</w:t>
      </w:r>
      <w:r>
        <w:rPr>
          <w:rFonts w:ascii="Times New Roman" w:hAnsi="Times New Roman" w:cs="Times New Roman"/>
          <w:sz w:val="24"/>
          <w:szCs w:val="24"/>
        </w:rPr>
        <w:t xml:space="preserve"> as compared to other treatments. Net returns (</w:t>
      </w:r>
      <w:r w:rsidR="0093579B">
        <w:rPr>
          <w:rFonts w:ascii="Times New Roman" w:hAnsi="Times New Roman" w:cs="Times New Roman"/>
          <w:sz w:val="24"/>
          <w:szCs w:val="24"/>
          <w:lang w:eastAsia="en-IN"/>
        </w:rPr>
        <w:t>₹</w:t>
      </w:r>
      <w:r>
        <w:rPr>
          <w:rFonts w:ascii="Times New Roman" w:hAnsi="Times New Roman" w:cs="Times New Roman"/>
          <w:sz w:val="24"/>
          <w:szCs w:val="24"/>
          <w:lang w:eastAsia="en-IN"/>
        </w:rPr>
        <w:t>82081.42</w:t>
      </w:r>
      <w:r w:rsidR="0093579B">
        <w:rPr>
          <w:rFonts w:ascii="Times New Roman" w:hAnsi="Times New Roman" w:cs="Times New Roman"/>
          <w:sz w:val="24"/>
          <w:szCs w:val="24"/>
          <w:lang w:eastAsia="en-IN"/>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found to be highest in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4</w:t>
      </w:r>
      <w:r w:rsidR="0093579B" w:rsidRPr="00FC29D1">
        <w:rPr>
          <w:rFonts w:ascii="Times New Roman" w:eastAsia="Times New Roman" w:hAnsi="Times New Roman" w:cs="Times New Roman"/>
          <w:color w:val="000000"/>
          <w:sz w:val="24"/>
          <w:szCs w:val="24"/>
          <w:lang w:eastAsia="en-IN"/>
        </w:rPr>
        <w:t xml:space="preserve"> </w:t>
      </w:r>
      <w:r>
        <w:rPr>
          <w:rFonts w:ascii="Times New Roman" w:hAnsi="Times New Roman" w:cs="Times New Roman"/>
          <w:sz w:val="24"/>
          <w:szCs w:val="24"/>
        </w:rPr>
        <w:t xml:space="preserve">with </w:t>
      </w:r>
      <w:proofErr w:type="spellStart"/>
      <w:r>
        <w:rPr>
          <w:rFonts w:ascii="Times New Roman" w:eastAsia="Times New Roman" w:hAnsi="Times New Roman" w:cs="Times New Roman"/>
          <w:color w:val="000000"/>
          <w:sz w:val="24"/>
          <w:szCs w:val="24"/>
          <w:lang w:eastAsia="en-IN"/>
        </w:rPr>
        <w:t>Azolla</w:t>
      </w:r>
      <w:proofErr w:type="spellEnd"/>
      <w:r>
        <w:rPr>
          <w:rFonts w:ascii="Times New Roman" w:eastAsia="Times New Roman" w:hAnsi="Times New Roman" w:cs="Times New Roman"/>
          <w:color w:val="000000"/>
          <w:sz w:val="24"/>
          <w:szCs w:val="24"/>
          <w:lang w:eastAsia="en-IN"/>
        </w:rPr>
        <w:t xml:space="preserve"> @</w:t>
      </w:r>
      <w:r w:rsidR="00FC29D1">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1500 </w:t>
      </w:r>
      <w:r>
        <w:rPr>
          <w:rFonts w:ascii="Times New Roman" w:hAnsi="Times New Roman" w:cs="Times New Roman"/>
          <w:sz w:val="24"/>
          <w:szCs w:val="24"/>
        </w:rPr>
        <w:t>kg ha</w:t>
      </w:r>
      <w:r>
        <w:rPr>
          <w:rFonts w:ascii="Times New Roman" w:hAnsi="Times New Roman" w:cs="Times New Roman"/>
          <w:sz w:val="24"/>
          <w:szCs w:val="24"/>
          <w:vertAlign w:val="superscript"/>
        </w:rPr>
        <w:t xml:space="preserve">-1 </w:t>
      </w:r>
      <w:r>
        <w:rPr>
          <w:rFonts w:ascii="Times New Roman" w:eastAsia="Times New Roman" w:hAnsi="Times New Roman" w:cs="Times New Roman"/>
          <w:color w:val="000000"/>
          <w:sz w:val="24"/>
          <w:szCs w:val="24"/>
          <w:lang w:eastAsia="en-IN"/>
        </w:rPr>
        <w:t>+ NK @ 80: 30</w:t>
      </w:r>
      <w:r w:rsidR="00FC29D1" w:rsidRPr="00FC29D1">
        <w:rPr>
          <w:rFonts w:ascii="Times New Roman" w:hAnsi="Times New Roman" w:cs="Times New Roman"/>
          <w:sz w:val="24"/>
          <w:szCs w:val="24"/>
          <w:lang w:val="en-US"/>
        </w:rPr>
        <w:t xml:space="preserve"> </w:t>
      </w:r>
      <w:r w:rsidR="00FC29D1">
        <w:rPr>
          <w:rFonts w:ascii="Times New Roman" w:hAnsi="Times New Roman" w:cs="Times New Roman"/>
          <w:sz w:val="24"/>
          <w:szCs w:val="24"/>
          <w:lang w:val="en-US"/>
        </w:rPr>
        <w:t>kg ha</w:t>
      </w:r>
      <w:r w:rsidR="00FC29D1">
        <w:rPr>
          <w:rFonts w:ascii="Times New Roman" w:hAnsi="Times New Roman" w:cs="Times New Roman"/>
          <w:sz w:val="24"/>
          <w:szCs w:val="24"/>
          <w:vertAlign w:val="superscript"/>
          <w:lang w:val="en-US"/>
        </w:rPr>
        <w:t>-1</w:t>
      </w:r>
      <w:r>
        <w:rPr>
          <w:rFonts w:ascii="Times New Roman" w:hAnsi="Times New Roman" w:cs="Times New Roman"/>
          <w:sz w:val="24"/>
          <w:szCs w:val="24"/>
        </w:rPr>
        <w:t>, and the minimum net returns (</w:t>
      </w:r>
      <w:r w:rsidR="0093579B">
        <w:rPr>
          <w:rFonts w:ascii="Times New Roman" w:hAnsi="Times New Roman" w:cs="Times New Roman"/>
          <w:sz w:val="24"/>
          <w:szCs w:val="24"/>
          <w:lang w:eastAsia="en-IN"/>
        </w:rPr>
        <w:t>₹</w:t>
      </w:r>
      <w:r>
        <w:rPr>
          <w:rFonts w:ascii="Times New Roman" w:hAnsi="Times New Roman" w:cs="Times New Roman"/>
          <w:sz w:val="24"/>
          <w:szCs w:val="24"/>
          <w:lang w:eastAsia="en-IN"/>
        </w:rPr>
        <w:t>31934.00</w:t>
      </w:r>
      <w:r w:rsidR="0093579B">
        <w:rPr>
          <w:rFonts w:ascii="Times New Roman" w:hAnsi="Times New Roman" w:cs="Times New Roman"/>
          <w:sz w:val="24"/>
          <w:szCs w:val="24"/>
          <w:lang w:eastAsia="en-IN"/>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found to be in </w:t>
      </w:r>
      <w:r>
        <w:rPr>
          <w:rFonts w:ascii="Times New Roman" w:hAnsi="Times New Roman" w:cs="Times New Roman"/>
          <w:color w:val="000000" w:themeColor="text1"/>
          <w:sz w:val="24"/>
          <w:szCs w:val="24"/>
          <w:lang w:val="en-US"/>
        </w:rPr>
        <w:t>Control plot</w:t>
      </w:r>
      <w:r>
        <w:rPr>
          <w:rFonts w:ascii="Times New Roman" w:hAnsi="Times New Roman" w:cs="Times New Roman"/>
          <w:sz w:val="24"/>
          <w:szCs w:val="24"/>
        </w:rPr>
        <w:t xml:space="preserve"> as compared to other treatments. Benefit Cost ratio (2.05) was found to be highest in treatment with </w:t>
      </w: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4</w:t>
      </w:r>
      <w:r w:rsidR="00FC29D1" w:rsidRPr="00FC29D1">
        <w:rPr>
          <w:rFonts w:ascii="Times New Roman" w:eastAsia="Times New Roman" w:hAnsi="Times New Roman" w:cs="Times New Roman"/>
          <w:color w:val="000000"/>
          <w:sz w:val="24"/>
          <w:szCs w:val="24"/>
          <w:lang w:eastAsia="en-IN"/>
        </w:rPr>
        <w:t xml:space="preserve"> </w:t>
      </w:r>
      <w:r>
        <w:rPr>
          <w:rFonts w:ascii="Times New Roman" w:hAnsi="Times New Roman" w:cs="Times New Roman"/>
          <w:sz w:val="24"/>
          <w:szCs w:val="24"/>
        </w:rPr>
        <w:t xml:space="preserve">with </w:t>
      </w:r>
      <w:proofErr w:type="spellStart"/>
      <w:r>
        <w:rPr>
          <w:rFonts w:ascii="Times New Roman" w:eastAsia="Times New Roman" w:hAnsi="Times New Roman" w:cs="Times New Roman"/>
          <w:color w:val="000000"/>
          <w:sz w:val="24"/>
          <w:szCs w:val="24"/>
          <w:lang w:eastAsia="en-IN"/>
        </w:rPr>
        <w:t>Azolla</w:t>
      </w:r>
      <w:proofErr w:type="spellEnd"/>
      <w:r>
        <w:rPr>
          <w:rFonts w:ascii="Times New Roman" w:eastAsia="Times New Roman" w:hAnsi="Times New Roman" w:cs="Times New Roman"/>
          <w:color w:val="000000"/>
          <w:sz w:val="24"/>
          <w:szCs w:val="24"/>
          <w:lang w:eastAsia="en-IN"/>
        </w:rPr>
        <w:t xml:space="preserve"> @1500 </w:t>
      </w:r>
      <w:r>
        <w:rPr>
          <w:rFonts w:ascii="Times New Roman" w:hAnsi="Times New Roman" w:cs="Times New Roman"/>
          <w:sz w:val="24"/>
          <w:szCs w:val="24"/>
        </w:rPr>
        <w:t>kg ha</w:t>
      </w:r>
      <w:r>
        <w:rPr>
          <w:rFonts w:ascii="Times New Roman" w:hAnsi="Times New Roman" w:cs="Times New Roman"/>
          <w:sz w:val="24"/>
          <w:szCs w:val="24"/>
          <w:vertAlign w:val="superscript"/>
        </w:rPr>
        <w:t xml:space="preserve">-1 </w:t>
      </w:r>
      <w:r>
        <w:rPr>
          <w:rFonts w:ascii="Times New Roman" w:eastAsia="Times New Roman" w:hAnsi="Times New Roman" w:cs="Times New Roman"/>
          <w:color w:val="000000"/>
          <w:sz w:val="24"/>
          <w:szCs w:val="24"/>
          <w:lang w:eastAsia="en-IN"/>
        </w:rPr>
        <w:t>+ NK @ 80:30</w:t>
      </w:r>
      <w:r w:rsidR="00FC29D1" w:rsidRPr="00FC29D1">
        <w:rPr>
          <w:rFonts w:ascii="Times New Roman" w:hAnsi="Times New Roman" w:cs="Times New Roman"/>
          <w:sz w:val="24"/>
          <w:szCs w:val="24"/>
          <w:lang w:val="en-US"/>
        </w:rPr>
        <w:t xml:space="preserve"> </w:t>
      </w:r>
      <w:r w:rsidR="00FC29D1">
        <w:rPr>
          <w:rFonts w:ascii="Times New Roman" w:hAnsi="Times New Roman" w:cs="Times New Roman"/>
          <w:sz w:val="24"/>
          <w:szCs w:val="24"/>
          <w:lang w:val="en-US"/>
        </w:rPr>
        <w:t>kg ha</w:t>
      </w:r>
      <w:r w:rsidR="00FC29D1">
        <w:rPr>
          <w:rFonts w:ascii="Times New Roman" w:hAnsi="Times New Roman" w:cs="Times New Roman"/>
          <w:sz w:val="24"/>
          <w:szCs w:val="24"/>
          <w:vertAlign w:val="superscript"/>
          <w:lang w:val="en-US"/>
        </w:rPr>
        <w:t>-1</w:t>
      </w:r>
      <w:r>
        <w:rPr>
          <w:rFonts w:ascii="Times New Roman" w:hAnsi="Times New Roman" w:cs="Times New Roman"/>
          <w:sz w:val="24"/>
          <w:szCs w:val="24"/>
        </w:rPr>
        <w:t xml:space="preserve">, and the minimum benefit cost ratio (0.98) was found to be in </w:t>
      </w:r>
      <w:r>
        <w:rPr>
          <w:rFonts w:ascii="Times New Roman" w:hAnsi="Times New Roman" w:cs="Times New Roman"/>
          <w:color w:val="000000" w:themeColor="text1"/>
          <w:sz w:val="24"/>
          <w:szCs w:val="24"/>
          <w:lang w:val="en-US"/>
        </w:rPr>
        <w:t>Control plot</w:t>
      </w:r>
      <w:r>
        <w:rPr>
          <w:rFonts w:ascii="Times New Roman" w:hAnsi="Times New Roman" w:cs="Times New Roman"/>
          <w:sz w:val="24"/>
          <w:szCs w:val="24"/>
        </w:rPr>
        <w:t xml:space="preserve"> as compared to other treatments.</w:t>
      </w:r>
    </w:p>
    <w:p w14:paraId="051AEBA1" w14:textId="27BF9462" w:rsidR="00724BFC" w:rsidRDefault="002C7850">
      <w:pPr>
        <w:spacing w:before="240" w:line="360" w:lineRule="auto"/>
        <w:jc w:val="both"/>
        <w:rPr>
          <w:rFonts w:ascii="Times New Roman" w:hAnsi="Times New Roman" w:cs="Times New Roman"/>
          <w:sz w:val="24"/>
          <w:szCs w:val="24"/>
        </w:rPr>
      </w:pPr>
      <w:r>
        <w:rPr>
          <w:rFonts w:ascii="Times New Roman" w:hAnsi="Times New Roman" w:cs="Times New Roman"/>
          <w:b/>
          <w:bCs/>
          <w:sz w:val="24"/>
          <w:szCs w:val="24"/>
        </w:rPr>
        <w:t>Table 3.</w:t>
      </w:r>
      <w:r w:rsidR="00FC29D1">
        <w:rPr>
          <w:rFonts w:ascii="Times New Roman" w:hAnsi="Times New Roman" w:cs="Times New Roman"/>
          <w:b/>
          <w:sz w:val="24"/>
        </w:rPr>
        <w:t xml:space="preserve"> E</w:t>
      </w:r>
      <w:r>
        <w:rPr>
          <w:rFonts w:ascii="Times New Roman" w:hAnsi="Times New Roman" w:cs="Times New Roman"/>
          <w:b/>
          <w:sz w:val="24"/>
        </w:rPr>
        <w:t xml:space="preserve">ffect of </w:t>
      </w:r>
      <w:proofErr w:type="spellStart"/>
      <w:r>
        <w:rPr>
          <w:rFonts w:ascii="Times New Roman" w:hAnsi="Times New Roman" w:cs="Times New Roman"/>
          <w:b/>
          <w:sz w:val="24"/>
        </w:rPr>
        <w:t>azolla</w:t>
      </w:r>
      <w:proofErr w:type="spellEnd"/>
      <w:r>
        <w:rPr>
          <w:rFonts w:ascii="Times New Roman" w:hAnsi="Times New Roman" w:cs="Times New Roman"/>
          <w:b/>
          <w:sz w:val="24"/>
        </w:rPr>
        <w:t xml:space="preserve"> along with organic and inorganic fertilizers on economics of Black rice</w:t>
      </w:r>
    </w:p>
    <w:tbl>
      <w:tblPr>
        <w:tblStyle w:val="TableGrid"/>
        <w:tblW w:w="0" w:type="auto"/>
        <w:tblLook w:val="04A0" w:firstRow="1" w:lastRow="0" w:firstColumn="1" w:lastColumn="0" w:noHBand="0" w:noVBand="1"/>
      </w:tblPr>
      <w:tblGrid>
        <w:gridCol w:w="1659"/>
        <w:gridCol w:w="2135"/>
        <w:gridCol w:w="1559"/>
        <w:gridCol w:w="1985"/>
        <w:gridCol w:w="1678"/>
      </w:tblGrid>
      <w:tr w:rsidR="00724BFC" w14:paraId="5D1D7DF3" w14:textId="77777777" w:rsidTr="0093579B">
        <w:tc>
          <w:tcPr>
            <w:tcW w:w="1659" w:type="dxa"/>
            <w:vAlign w:val="center"/>
          </w:tcPr>
          <w:p w14:paraId="74CE2BB1" w14:textId="77777777" w:rsidR="00724BFC" w:rsidRDefault="002C7850">
            <w:pPr>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Treatments</w:t>
            </w:r>
          </w:p>
        </w:tc>
        <w:tc>
          <w:tcPr>
            <w:tcW w:w="2135" w:type="dxa"/>
            <w:vAlign w:val="center"/>
          </w:tcPr>
          <w:p w14:paraId="246F2BF3" w14:textId="79244223"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Cost of cultivation (₹</w:t>
            </w:r>
            <w:r w:rsidR="0093579B">
              <w:rPr>
                <w:rFonts w:ascii="Times New Roman" w:hAnsi="Times New Roman" w:cs="Times New Roman"/>
                <w:sz w:val="24"/>
                <w:szCs w:val="24"/>
                <w:lang w:eastAsia="en-IN"/>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lang w:eastAsia="en-IN"/>
              </w:rPr>
              <w:t>)</w:t>
            </w:r>
          </w:p>
        </w:tc>
        <w:tc>
          <w:tcPr>
            <w:tcW w:w="1559" w:type="dxa"/>
            <w:vAlign w:val="center"/>
          </w:tcPr>
          <w:p w14:paraId="57F5CC7D" w14:textId="7F0A22BC"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Gross return (₹</w:t>
            </w:r>
            <w:r w:rsidR="0093579B">
              <w:rPr>
                <w:rFonts w:ascii="Times New Roman" w:hAnsi="Times New Roman" w:cs="Times New Roman"/>
                <w:sz w:val="24"/>
                <w:szCs w:val="24"/>
                <w:lang w:eastAsia="en-IN"/>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lang w:eastAsia="en-IN"/>
              </w:rPr>
              <w:t>)</w:t>
            </w:r>
          </w:p>
        </w:tc>
        <w:tc>
          <w:tcPr>
            <w:tcW w:w="1985" w:type="dxa"/>
            <w:vAlign w:val="center"/>
          </w:tcPr>
          <w:p w14:paraId="0BB2AEA1" w14:textId="42E38766"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Net return (₹</w:t>
            </w:r>
            <w:r w:rsidR="0093579B">
              <w:rPr>
                <w:rFonts w:ascii="Times New Roman" w:hAnsi="Times New Roman" w:cs="Times New Roman"/>
                <w:sz w:val="24"/>
                <w:szCs w:val="24"/>
                <w:lang w:eastAsia="en-IN"/>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lang w:eastAsia="en-IN"/>
              </w:rPr>
              <w:t>)</w:t>
            </w:r>
          </w:p>
        </w:tc>
        <w:tc>
          <w:tcPr>
            <w:tcW w:w="1678" w:type="dxa"/>
            <w:vAlign w:val="center"/>
          </w:tcPr>
          <w:p w14:paraId="60E21A72" w14:textId="77777777" w:rsidR="00724BFC" w:rsidRDefault="002C7850">
            <w:pPr>
              <w:spacing w:after="0"/>
              <w:jc w:val="center"/>
              <w:rPr>
                <w:rFonts w:ascii="Times New Roman" w:hAnsi="Times New Roman" w:cs="Times New Roman"/>
                <w:sz w:val="24"/>
                <w:szCs w:val="24"/>
                <w:lang w:eastAsia="en-IN"/>
              </w:rPr>
            </w:pPr>
            <w:r>
              <w:rPr>
                <w:rFonts w:ascii="Times New Roman" w:hAnsi="Times New Roman" w:cs="Times New Roman"/>
                <w:sz w:val="24"/>
                <w:szCs w:val="24"/>
                <w:lang w:eastAsia="en-IN"/>
              </w:rPr>
              <w:t>B:C ratio</w:t>
            </w:r>
          </w:p>
        </w:tc>
      </w:tr>
      <w:tr w:rsidR="00724BFC" w14:paraId="07CD3CA5" w14:textId="77777777" w:rsidTr="0093579B">
        <w:tc>
          <w:tcPr>
            <w:tcW w:w="1659" w:type="dxa"/>
            <w:vAlign w:val="center"/>
          </w:tcPr>
          <w:p w14:paraId="4F75BAC1"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0</w:t>
            </w:r>
          </w:p>
        </w:tc>
        <w:tc>
          <w:tcPr>
            <w:tcW w:w="2135" w:type="dxa"/>
            <w:vAlign w:val="center"/>
          </w:tcPr>
          <w:p w14:paraId="728A5208"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32546.00</w:t>
            </w:r>
          </w:p>
        </w:tc>
        <w:tc>
          <w:tcPr>
            <w:tcW w:w="1559" w:type="dxa"/>
            <w:vAlign w:val="center"/>
          </w:tcPr>
          <w:p w14:paraId="3F79E788"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64480.00</w:t>
            </w:r>
          </w:p>
        </w:tc>
        <w:tc>
          <w:tcPr>
            <w:tcW w:w="1985" w:type="dxa"/>
            <w:vAlign w:val="center"/>
          </w:tcPr>
          <w:p w14:paraId="42B4122A"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31934.00</w:t>
            </w:r>
          </w:p>
        </w:tc>
        <w:tc>
          <w:tcPr>
            <w:tcW w:w="1678" w:type="dxa"/>
            <w:vAlign w:val="center"/>
          </w:tcPr>
          <w:p w14:paraId="1129B339"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0.98</w:t>
            </w:r>
          </w:p>
        </w:tc>
      </w:tr>
      <w:tr w:rsidR="00724BFC" w14:paraId="29CF3C03" w14:textId="77777777" w:rsidTr="0093579B">
        <w:tc>
          <w:tcPr>
            <w:tcW w:w="1659" w:type="dxa"/>
            <w:vAlign w:val="center"/>
          </w:tcPr>
          <w:p w14:paraId="679C3C7D"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1</w:t>
            </w:r>
          </w:p>
        </w:tc>
        <w:tc>
          <w:tcPr>
            <w:tcW w:w="2135" w:type="dxa"/>
            <w:vAlign w:val="center"/>
          </w:tcPr>
          <w:p w14:paraId="6FC96A3D"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34046.00</w:t>
            </w:r>
          </w:p>
        </w:tc>
        <w:tc>
          <w:tcPr>
            <w:tcW w:w="1559" w:type="dxa"/>
            <w:vAlign w:val="center"/>
          </w:tcPr>
          <w:p w14:paraId="1CFD9668"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67680.00</w:t>
            </w:r>
          </w:p>
        </w:tc>
        <w:tc>
          <w:tcPr>
            <w:tcW w:w="1985" w:type="dxa"/>
            <w:vAlign w:val="center"/>
          </w:tcPr>
          <w:p w14:paraId="477FCB27"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33634.00</w:t>
            </w:r>
          </w:p>
        </w:tc>
        <w:tc>
          <w:tcPr>
            <w:tcW w:w="1678" w:type="dxa"/>
            <w:vAlign w:val="center"/>
          </w:tcPr>
          <w:p w14:paraId="0CA179ED"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0.99</w:t>
            </w:r>
          </w:p>
        </w:tc>
      </w:tr>
      <w:tr w:rsidR="00724BFC" w14:paraId="48E44633" w14:textId="77777777" w:rsidTr="0093579B">
        <w:tc>
          <w:tcPr>
            <w:tcW w:w="1659" w:type="dxa"/>
            <w:vAlign w:val="center"/>
          </w:tcPr>
          <w:p w14:paraId="0E3DFA70"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2</w:t>
            </w:r>
          </w:p>
        </w:tc>
        <w:tc>
          <w:tcPr>
            <w:tcW w:w="2135" w:type="dxa"/>
            <w:vAlign w:val="center"/>
          </w:tcPr>
          <w:p w14:paraId="7ABD48C4"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39668.50</w:t>
            </w:r>
          </w:p>
        </w:tc>
        <w:tc>
          <w:tcPr>
            <w:tcW w:w="1559" w:type="dxa"/>
            <w:vAlign w:val="center"/>
          </w:tcPr>
          <w:p w14:paraId="4A9D7C3E"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80730.00</w:t>
            </w:r>
          </w:p>
        </w:tc>
        <w:tc>
          <w:tcPr>
            <w:tcW w:w="1985" w:type="dxa"/>
            <w:vAlign w:val="center"/>
          </w:tcPr>
          <w:p w14:paraId="16B425E0"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41061.50</w:t>
            </w:r>
          </w:p>
        </w:tc>
        <w:tc>
          <w:tcPr>
            <w:tcW w:w="1678" w:type="dxa"/>
            <w:vAlign w:val="center"/>
          </w:tcPr>
          <w:p w14:paraId="181DC391"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1.04</w:t>
            </w:r>
          </w:p>
        </w:tc>
      </w:tr>
      <w:tr w:rsidR="00724BFC" w14:paraId="7045B54F" w14:textId="77777777" w:rsidTr="0093579B">
        <w:tc>
          <w:tcPr>
            <w:tcW w:w="1659" w:type="dxa"/>
            <w:vAlign w:val="center"/>
          </w:tcPr>
          <w:p w14:paraId="7865F907"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3</w:t>
            </w:r>
          </w:p>
        </w:tc>
        <w:tc>
          <w:tcPr>
            <w:tcW w:w="2135" w:type="dxa"/>
            <w:vAlign w:val="center"/>
          </w:tcPr>
          <w:p w14:paraId="7B0F6DF6"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40401.08</w:t>
            </w:r>
          </w:p>
        </w:tc>
        <w:tc>
          <w:tcPr>
            <w:tcW w:w="1559" w:type="dxa"/>
            <w:vAlign w:val="center"/>
          </w:tcPr>
          <w:p w14:paraId="19FA7047"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97050.00</w:t>
            </w:r>
          </w:p>
        </w:tc>
        <w:tc>
          <w:tcPr>
            <w:tcW w:w="1985" w:type="dxa"/>
            <w:vAlign w:val="center"/>
          </w:tcPr>
          <w:p w14:paraId="37B21BA6"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56648.92</w:t>
            </w:r>
          </w:p>
        </w:tc>
        <w:tc>
          <w:tcPr>
            <w:tcW w:w="1678" w:type="dxa"/>
            <w:vAlign w:val="center"/>
          </w:tcPr>
          <w:p w14:paraId="46DB9090"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1.40</w:t>
            </w:r>
          </w:p>
        </w:tc>
      </w:tr>
      <w:tr w:rsidR="00724BFC" w14:paraId="6FD4B7D3" w14:textId="77777777" w:rsidTr="0093579B">
        <w:tc>
          <w:tcPr>
            <w:tcW w:w="1659" w:type="dxa"/>
            <w:vAlign w:val="center"/>
          </w:tcPr>
          <w:p w14:paraId="3D497F1A"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4</w:t>
            </w:r>
          </w:p>
        </w:tc>
        <w:tc>
          <w:tcPr>
            <w:tcW w:w="2135" w:type="dxa"/>
            <w:vAlign w:val="center"/>
          </w:tcPr>
          <w:p w14:paraId="479DD566"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40098.58</w:t>
            </w:r>
          </w:p>
        </w:tc>
        <w:tc>
          <w:tcPr>
            <w:tcW w:w="1559" w:type="dxa"/>
            <w:vAlign w:val="center"/>
          </w:tcPr>
          <w:p w14:paraId="0D107270"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122180.00</w:t>
            </w:r>
          </w:p>
        </w:tc>
        <w:tc>
          <w:tcPr>
            <w:tcW w:w="1985" w:type="dxa"/>
            <w:vAlign w:val="center"/>
          </w:tcPr>
          <w:p w14:paraId="4B02F7FF"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82081.42</w:t>
            </w:r>
          </w:p>
        </w:tc>
        <w:tc>
          <w:tcPr>
            <w:tcW w:w="1678" w:type="dxa"/>
            <w:vAlign w:val="center"/>
          </w:tcPr>
          <w:p w14:paraId="4BF0CC26"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2.05</w:t>
            </w:r>
          </w:p>
        </w:tc>
      </w:tr>
      <w:tr w:rsidR="00724BFC" w14:paraId="37D71B3E" w14:textId="77777777" w:rsidTr="0093579B">
        <w:tc>
          <w:tcPr>
            <w:tcW w:w="1659" w:type="dxa"/>
            <w:vAlign w:val="center"/>
          </w:tcPr>
          <w:p w14:paraId="4E9D1AAE" w14:textId="77777777" w:rsidR="00724BFC" w:rsidRDefault="002C7850">
            <w:pPr>
              <w:spacing w:after="0" w:line="36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en-IN"/>
              </w:rPr>
              <w:t>T</w:t>
            </w:r>
            <w:r>
              <w:rPr>
                <w:rFonts w:ascii="Times New Roman" w:eastAsia="Times New Roman" w:hAnsi="Times New Roman" w:cs="Times New Roman"/>
                <w:b/>
                <w:bCs/>
                <w:color w:val="000000"/>
                <w:sz w:val="24"/>
                <w:szCs w:val="24"/>
                <w:vertAlign w:val="subscript"/>
                <w:lang w:eastAsia="en-IN"/>
              </w:rPr>
              <w:t>5</w:t>
            </w:r>
          </w:p>
        </w:tc>
        <w:tc>
          <w:tcPr>
            <w:tcW w:w="2135" w:type="dxa"/>
            <w:vAlign w:val="center"/>
          </w:tcPr>
          <w:p w14:paraId="7C1556F4"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63961.08</w:t>
            </w:r>
          </w:p>
        </w:tc>
        <w:tc>
          <w:tcPr>
            <w:tcW w:w="1559" w:type="dxa"/>
            <w:vAlign w:val="center"/>
          </w:tcPr>
          <w:p w14:paraId="59B5D55C"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129200.00</w:t>
            </w:r>
          </w:p>
        </w:tc>
        <w:tc>
          <w:tcPr>
            <w:tcW w:w="1985" w:type="dxa"/>
            <w:vAlign w:val="center"/>
          </w:tcPr>
          <w:p w14:paraId="2FC71B0A"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65238.92</w:t>
            </w:r>
          </w:p>
        </w:tc>
        <w:tc>
          <w:tcPr>
            <w:tcW w:w="1678" w:type="dxa"/>
            <w:vAlign w:val="center"/>
          </w:tcPr>
          <w:p w14:paraId="046528B3" w14:textId="77777777" w:rsidR="00724BFC" w:rsidRDefault="002C7850">
            <w:pPr>
              <w:spacing w:after="0"/>
              <w:jc w:val="center"/>
              <w:rPr>
                <w:rFonts w:ascii="Times New Roman" w:hAnsi="Times New Roman" w:cs="Times New Roman"/>
                <w:sz w:val="24"/>
                <w:szCs w:val="24"/>
              </w:rPr>
            </w:pPr>
            <w:r>
              <w:rPr>
                <w:rFonts w:ascii="Times New Roman" w:hAnsi="Times New Roman" w:cs="Times New Roman"/>
                <w:sz w:val="24"/>
                <w:szCs w:val="24"/>
                <w:lang w:eastAsia="en-IN"/>
              </w:rPr>
              <w:t>1.02</w:t>
            </w:r>
          </w:p>
        </w:tc>
      </w:tr>
    </w:tbl>
    <w:p w14:paraId="523CE68D" w14:textId="77777777" w:rsidR="00724BFC" w:rsidRDefault="002C7850" w:rsidP="003C278E">
      <w:pPr>
        <w:spacing w:before="240"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 Conclusion:</w:t>
      </w:r>
    </w:p>
    <w:p w14:paraId="21B58E98" w14:textId="7F37B494" w:rsidR="00724BFC" w:rsidRPr="003C278E" w:rsidRDefault="002C7850" w:rsidP="003C278E">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present study clearly showed that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5 </w:t>
      </w:r>
      <w:r>
        <w:rPr>
          <w:rFonts w:ascii="Times New Roman" w:hAnsi="Times New Roman" w:cs="Times New Roman"/>
          <w:sz w:val="24"/>
          <w:szCs w:val="24"/>
          <w:lang w:val="en-US"/>
        </w:rPr>
        <w:t>(</w:t>
      </w:r>
      <w:proofErr w:type="spellStart"/>
      <w:r w:rsidR="00153A82">
        <w:rPr>
          <w:rFonts w:ascii="Times New Roman" w:hAnsi="Times New Roman" w:cs="Times New Roman"/>
          <w:sz w:val="24"/>
          <w:szCs w:val="24"/>
        </w:rPr>
        <w:t>Azolla</w:t>
      </w:r>
      <w:proofErr w:type="spellEnd"/>
      <w:r w:rsidR="00153A82">
        <w:rPr>
          <w:rFonts w:ascii="Times New Roman" w:hAnsi="Times New Roman" w:cs="Times New Roman"/>
          <w:sz w:val="24"/>
          <w:szCs w:val="24"/>
        </w:rPr>
        <w:t xml:space="preserve"> </w:t>
      </w:r>
      <w:r w:rsidR="00153A82">
        <w:rPr>
          <w:rFonts w:ascii="Times New Roman" w:hAnsi="Times New Roman" w:cs="Times New Roman"/>
          <w:sz w:val="24"/>
          <w:szCs w:val="24"/>
          <w:lang w:val="en-US"/>
        </w:rPr>
        <w:t>@ 1800 kg ha</w:t>
      </w:r>
      <w:r w:rsidR="00153A82">
        <w:rPr>
          <w:rFonts w:ascii="Times New Roman" w:hAnsi="Times New Roman" w:cs="Times New Roman"/>
          <w:sz w:val="24"/>
          <w:szCs w:val="24"/>
          <w:vertAlign w:val="superscript"/>
          <w:lang w:val="en-US"/>
        </w:rPr>
        <w:t>-1</w:t>
      </w:r>
      <w:r w:rsidR="00153A82">
        <w:rPr>
          <w:rFonts w:ascii="Times New Roman" w:hAnsi="Times New Roman" w:cs="Times New Roman"/>
          <w:sz w:val="24"/>
          <w:szCs w:val="24"/>
        </w:rPr>
        <w:t xml:space="preserve">+ NPK </w:t>
      </w:r>
      <w:r w:rsidR="00153A82" w:rsidRPr="000B32AA">
        <w:rPr>
          <w:rFonts w:ascii="Times New Roman" w:eastAsia="Times New Roman" w:hAnsi="Times New Roman" w:cs="Times New Roman"/>
          <w:color w:val="000000"/>
          <w:sz w:val="24"/>
          <w:szCs w:val="24"/>
          <w:lang w:eastAsia="en-IN"/>
        </w:rPr>
        <w:t>@ 80:30:30</w:t>
      </w:r>
      <w:r w:rsidR="00153A82" w:rsidRPr="0002536F">
        <w:rPr>
          <w:rFonts w:ascii="Times New Roman" w:hAnsi="Times New Roman" w:cs="Times New Roman"/>
          <w:sz w:val="24"/>
          <w:szCs w:val="24"/>
        </w:rPr>
        <w:t xml:space="preserve"> </w:t>
      </w:r>
      <w:r w:rsidR="00153A82" w:rsidRPr="000B32AA">
        <w:rPr>
          <w:rFonts w:ascii="Times New Roman" w:hAnsi="Times New Roman" w:cs="Times New Roman"/>
          <w:sz w:val="24"/>
          <w:szCs w:val="24"/>
        </w:rPr>
        <w:t>kg ha</w:t>
      </w:r>
      <w:r w:rsidR="00153A82" w:rsidRPr="000B32AA">
        <w:rPr>
          <w:rFonts w:ascii="Times New Roman" w:hAnsi="Times New Roman" w:cs="Times New Roman"/>
          <w:sz w:val="24"/>
          <w:szCs w:val="24"/>
          <w:vertAlign w:val="superscript"/>
        </w:rPr>
        <w:t>-1</w:t>
      </w:r>
      <w:r w:rsidR="00153A82" w:rsidRPr="000B32AA">
        <w:rPr>
          <w:rFonts w:ascii="Times New Roman" w:eastAsia="Times New Roman" w:hAnsi="Times New Roman" w:cs="Times New Roman"/>
          <w:color w:val="000000"/>
          <w:sz w:val="24"/>
          <w:szCs w:val="24"/>
          <w:lang w:eastAsia="en-IN"/>
        </w:rPr>
        <w:t xml:space="preserve"> + Vermicompost 2.5 t ha</w:t>
      </w:r>
      <w:r w:rsidR="00153A82" w:rsidRPr="000B32AA">
        <w:rPr>
          <w:rFonts w:ascii="Times New Roman" w:eastAsia="Times New Roman" w:hAnsi="Times New Roman" w:cs="Times New Roman"/>
          <w:color w:val="000000"/>
          <w:sz w:val="24"/>
          <w:szCs w:val="24"/>
          <w:vertAlign w:val="superscript"/>
          <w:lang w:eastAsia="en-IN"/>
        </w:rPr>
        <w:t>-1</w:t>
      </w:r>
      <w:r>
        <w:rPr>
          <w:rFonts w:ascii="Times New Roman" w:hAnsi="Times New Roman" w:cs="Times New Roman"/>
          <w:sz w:val="24"/>
          <w:szCs w:val="24"/>
          <w:lang w:val="en-US"/>
        </w:rPr>
        <w:t>)</w:t>
      </w:r>
      <w:r w:rsidR="00153A82">
        <w:rPr>
          <w:rFonts w:ascii="Times New Roman" w:hAnsi="Times New Roman" w:cs="Times New Roman"/>
          <w:sz w:val="24"/>
          <w:szCs w:val="24"/>
          <w:lang w:val="en-US"/>
        </w:rPr>
        <w:t xml:space="preserve"> </w:t>
      </w:r>
      <w:r>
        <w:rPr>
          <w:rFonts w:ascii="Times New Roman" w:hAnsi="Times New Roman" w:cs="Times New Roman"/>
          <w:sz w:val="24"/>
          <w:szCs w:val="24"/>
        </w:rPr>
        <w:t>has got higher grain yield ((</w:t>
      </w:r>
      <w:r>
        <w:rPr>
          <w:rFonts w:ascii="Times New Roman" w:hAnsi="Times New Roman" w:cs="Times New Roman"/>
          <w:sz w:val="24"/>
          <w:szCs w:val="24"/>
          <w:lang w:eastAsia="en-IN"/>
        </w:rPr>
        <w:t>3.12</w:t>
      </w:r>
      <w:r w:rsidR="00153A82">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t ha</w:t>
      </w:r>
      <w:r>
        <w:rPr>
          <w:rFonts w:ascii="Times New Roman" w:hAnsi="Times New Roman" w:cs="Times New Roman"/>
          <w:sz w:val="24"/>
          <w:szCs w:val="24"/>
          <w:vertAlign w:val="superscript"/>
        </w:rPr>
        <w:t>-1</w:t>
      </w:r>
      <w:r>
        <w:rPr>
          <w:rFonts w:ascii="Times New Roman" w:hAnsi="Times New Roman" w:cs="Times New Roman"/>
          <w:sz w:val="24"/>
          <w:szCs w:val="24"/>
        </w:rPr>
        <w:t>), straw yield (</w:t>
      </w:r>
      <w:r>
        <w:rPr>
          <w:rFonts w:ascii="Times New Roman" w:hAnsi="Times New Roman" w:cs="Times New Roman"/>
          <w:sz w:val="24"/>
          <w:szCs w:val="24"/>
          <w:lang w:eastAsia="en-IN"/>
        </w:rPr>
        <w:t>4.40 t ha</w:t>
      </w:r>
      <w:r>
        <w:rPr>
          <w:rFonts w:ascii="Times New Roman" w:hAnsi="Times New Roman" w:cs="Times New Roman"/>
          <w:sz w:val="24"/>
          <w:szCs w:val="24"/>
          <w:vertAlign w:val="superscript"/>
        </w:rPr>
        <w:t>-1</w:t>
      </w:r>
      <w:r>
        <w:rPr>
          <w:rFonts w:ascii="Times New Roman" w:hAnsi="Times New Roman" w:cs="Times New Roman"/>
          <w:sz w:val="24"/>
          <w:szCs w:val="24"/>
        </w:rPr>
        <w:t>) and</w:t>
      </w:r>
      <w:r w:rsidR="00153A82">
        <w:rPr>
          <w:rFonts w:ascii="Times New Roman" w:hAnsi="Times New Roman" w:cs="Times New Roman"/>
          <w:sz w:val="24"/>
          <w:szCs w:val="24"/>
        </w:rPr>
        <w:t xml:space="preserve"> </w:t>
      </w:r>
      <w:r>
        <w:rPr>
          <w:rFonts w:ascii="Times New Roman" w:hAnsi="Times New Roman" w:cs="Times New Roman"/>
          <w:sz w:val="24"/>
          <w:szCs w:val="24"/>
        </w:rPr>
        <w:t>gross return (</w:t>
      </w:r>
      <w:r w:rsidR="00153A82">
        <w:rPr>
          <w:rFonts w:ascii="Times New Roman" w:hAnsi="Times New Roman" w:cs="Times New Roman"/>
          <w:sz w:val="24"/>
          <w:szCs w:val="24"/>
          <w:lang w:eastAsia="en-IN"/>
        </w:rPr>
        <w:t>₹</w:t>
      </w:r>
      <w:r>
        <w:rPr>
          <w:rFonts w:ascii="Times New Roman" w:hAnsi="Times New Roman" w:cs="Times New Roman"/>
          <w:sz w:val="24"/>
          <w:szCs w:val="24"/>
        </w:rPr>
        <w:t>79128.25 ha</w:t>
      </w:r>
      <w:r>
        <w:rPr>
          <w:rFonts w:ascii="Times New Roman" w:hAnsi="Times New Roman" w:cs="Times New Roman"/>
          <w:sz w:val="24"/>
          <w:szCs w:val="24"/>
          <w:vertAlign w:val="superscript"/>
        </w:rPr>
        <w:t>-1</w:t>
      </w:r>
      <w:r>
        <w:rPr>
          <w:rFonts w:ascii="Times New Roman" w:hAnsi="Times New Roman" w:cs="Times New Roman"/>
          <w:sz w:val="24"/>
          <w:szCs w:val="24"/>
          <w:lang w:eastAsia="en-IN"/>
        </w:rPr>
        <w:t>)</w:t>
      </w:r>
      <w:r>
        <w:rPr>
          <w:rFonts w:ascii="Times New Roman" w:hAnsi="Times New Roman" w:cs="Times New Roman"/>
          <w:sz w:val="24"/>
          <w:szCs w:val="24"/>
        </w:rPr>
        <w:t>). Whereas net returns (</w:t>
      </w:r>
      <w:r w:rsidR="00153A82">
        <w:rPr>
          <w:rFonts w:ascii="Times New Roman" w:hAnsi="Times New Roman" w:cs="Times New Roman"/>
          <w:sz w:val="24"/>
          <w:szCs w:val="24"/>
          <w:lang w:eastAsia="en-IN"/>
        </w:rPr>
        <w:t>₹</w:t>
      </w:r>
      <w:r>
        <w:rPr>
          <w:rFonts w:ascii="Times New Roman" w:hAnsi="Times New Roman" w:cs="Times New Roman"/>
          <w:sz w:val="24"/>
          <w:szCs w:val="24"/>
          <w:lang w:eastAsia="en-IN"/>
        </w:rPr>
        <w:t>82081.42</w:t>
      </w:r>
      <w:r w:rsidR="00153A82">
        <w:rPr>
          <w:rFonts w:ascii="Times New Roman" w:hAnsi="Times New Roman" w:cs="Times New Roman"/>
          <w:sz w:val="24"/>
          <w:szCs w:val="24"/>
          <w:lang w:eastAsia="en-IN"/>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lang w:eastAsia="en-IN"/>
        </w:rPr>
        <w:t>)</w:t>
      </w:r>
      <w:r>
        <w:rPr>
          <w:rFonts w:ascii="Times New Roman" w:hAnsi="Times New Roman" w:cs="Times New Roman"/>
          <w:sz w:val="24"/>
          <w:szCs w:val="24"/>
        </w:rPr>
        <w:t>)</w:t>
      </w:r>
      <w:r w:rsidR="00153A82">
        <w:rPr>
          <w:rFonts w:ascii="Times New Roman" w:hAnsi="Times New Roman" w:cs="Times New Roman"/>
          <w:sz w:val="24"/>
          <w:szCs w:val="24"/>
        </w:rPr>
        <w:t xml:space="preserve"> </w:t>
      </w:r>
      <w:r>
        <w:rPr>
          <w:rFonts w:ascii="Times New Roman" w:hAnsi="Times New Roman" w:cs="Times New Roman"/>
          <w:sz w:val="24"/>
          <w:szCs w:val="24"/>
        </w:rPr>
        <w:t xml:space="preserve">and benefit cost ratio (2.05) was found to be highest in </w:t>
      </w:r>
      <w:r w:rsidRPr="00153A82">
        <w:rPr>
          <w:rFonts w:ascii="Times New Roman" w:eastAsia="Times New Roman" w:hAnsi="Times New Roman" w:cs="Times New Roman"/>
          <w:color w:val="000000"/>
          <w:sz w:val="24"/>
          <w:szCs w:val="24"/>
          <w:lang w:eastAsia="en-IN"/>
        </w:rPr>
        <w:t>T</w:t>
      </w:r>
      <w:r w:rsidRPr="00153A82">
        <w:rPr>
          <w:rFonts w:ascii="Times New Roman" w:eastAsia="Times New Roman" w:hAnsi="Times New Roman" w:cs="Times New Roman"/>
          <w:color w:val="000000"/>
          <w:sz w:val="24"/>
          <w:szCs w:val="24"/>
          <w:vertAlign w:val="subscript"/>
          <w:lang w:eastAsia="en-IN"/>
        </w:rPr>
        <w:t>4</w:t>
      </w:r>
      <w:r w:rsidR="00153A82">
        <w:rPr>
          <w:rFonts w:ascii="Times New Roman" w:eastAsia="Times New Roman" w:hAnsi="Times New Roman" w:cs="Times New Roman"/>
          <w:color w:val="000000"/>
          <w:sz w:val="24"/>
          <w:szCs w:val="24"/>
          <w:lang w:eastAsia="en-IN"/>
        </w:rPr>
        <w:t xml:space="preserve"> </w:t>
      </w:r>
      <w:r w:rsidRPr="00153A82">
        <w:rPr>
          <w:rFonts w:ascii="Times New Roman" w:hAnsi="Times New Roman" w:cs="Times New Roman"/>
          <w:sz w:val="24"/>
          <w:szCs w:val="24"/>
        </w:rPr>
        <w:t>with</w:t>
      </w:r>
      <w:r>
        <w:rPr>
          <w:rFonts w:ascii="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lang w:eastAsia="en-IN"/>
        </w:rPr>
        <w:t>Azolla</w:t>
      </w:r>
      <w:proofErr w:type="spellEnd"/>
      <w:r>
        <w:rPr>
          <w:rFonts w:ascii="Times New Roman" w:eastAsia="Times New Roman" w:hAnsi="Times New Roman" w:cs="Times New Roman"/>
          <w:color w:val="000000"/>
          <w:sz w:val="24"/>
          <w:szCs w:val="24"/>
          <w:lang w:eastAsia="en-IN"/>
        </w:rPr>
        <w:t xml:space="preserve"> @1500 </w:t>
      </w:r>
      <w:r>
        <w:rPr>
          <w:rFonts w:ascii="Times New Roman" w:hAnsi="Times New Roman" w:cs="Times New Roman"/>
          <w:sz w:val="24"/>
          <w:szCs w:val="24"/>
        </w:rPr>
        <w:t>kg ha</w:t>
      </w:r>
      <w:r>
        <w:rPr>
          <w:rFonts w:ascii="Times New Roman" w:hAnsi="Times New Roman" w:cs="Times New Roman"/>
          <w:sz w:val="24"/>
          <w:szCs w:val="24"/>
          <w:vertAlign w:val="superscript"/>
        </w:rPr>
        <w:t xml:space="preserve">-1 </w:t>
      </w:r>
      <w:r>
        <w:rPr>
          <w:rFonts w:ascii="Times New Roman" w:eastAsia="Times New Roman" w:hAnsi="Times New Roman" w:cs="Times New Roman"/>
          <w:color w:val="000000"/>
          <w:sz w:val="24"/>
          <w:szCs w:val="24"/>
          <w:lang w:eastAsia="en-IN"/>
        </w:rPr>
        <w:t>+ NK @ 80: 30</w:t>
      </w:r>
      <w:r w:rsidR="00153A82" w:rsidRPr="00153A82">
        <w:rPr>
          <w:rFonts w:ascii="Times New Roman" w:hAnsi="Times New Roman" w:cs="Times New Roman"/>
          <w:sz w:val="24"/>
          <w:szCs w:val="24"/>
        </w:rPr>
        <w:t xml:space="preserve"> </w:t>
      </w:r>
      <w:r w:rsidR="00153A82">
        <w:rPr>
          <w:rFonts w:ascii="Times New Roman" w:hAnsi="Times New Roman" w:cs="Times New Roman"/>
          <w:sz w:val="24"/>
          <w:szCs w:val="24"/>
        </w:rPr>
        <w:t>kg ha</w:t>
      </w:r>
      <w:r w:rsidR="00153A82">
        <w:rPr>
          <w:rFonts w:ascii="Times New Roman" w:hAnsi="Times New Roman" w:cs="Times New Roman"/>
          <w:sz w:val="24"/>
          <w:szCs w:val="24"/>
          <w:vertAlign w:val="superscript"/>
        </w:rPr>
        <w:t>-1</w:t>
      </w:r>
      <w:r w:rsidR="00153A82" w:rsidRPr="00912350">
        <w:rPr>
          <w:rFonts w:ascii="Times New Roman" w:hAnsi="Times New Roman" w:cs="Times New Roman"/>
          <w:sz w:val="24"/>
          <w:szCs w:val="24"/>
        </w:rPr>
        <w:t xml:space="preserve"> </w:t>
      </w:r>
      <w:r>
        <w:rPr>
          <w:rFonts w:ascii="Times New Roman" w:hAnsi="Times New Roman" w:cs="Times New Roman"/>
          <w:sz w:val="24"/>
          <w:szCs w:val="24"/>
        </w:rPr>
        <w:t xml:space="preserve">in Black rice. </w:t>
      </w:r>
    </w:p>
    <w:p w14:paraId="4D2C11BE" w14:textId="77777777" w:rsidR="00724BFC" w:rsidRDefault="002C7850">
      <w:pPr>
        <w:spacing w:after="0" w:line="240" w:lineRule="auto"/>
        <w:jc w:val="both"/>
        <w:rPr>
          <w:rFonts w:ascii="Times New Roman" w:eastAsia="Times New Roman" w:hAnsi="Times New Roman" w:cs="Times New Roman"/>
          <w:color w:val="000000"/>
          <w:sz w:val="28"/>
          <w:szCs w:val="24"/>
          <w:lang w:val="en-US"/>
        </w:rPr>
      </w:pPr>
      <w:r>
        <w:rPr>
          <w:rFonts w:ascii="Times New Roman" w:eastAsia="Times New Roman" w:hAnsi="Times New Roman" w:cs="Times New Roman"/>
          <w:b/>
          <w:color w:val="000000"/>
          <w:sz w:val="28"/>
          <w:szCs w:val="24"/>
          <w:lang w:val="en-US"/>
        </w:rPr>
        <w:t>Disclaimer (Artificial Intelligence):</w:t>
      </w:r>
      <w:r>
        <w:rPr>
          <w:rFonts w:ascii="Times New Roman" w:eastAsia="Times New Roman" w:hAnsi="Times New Roman" w:cs="Times New Roman"/>
          <w:color w:val="000000"/>
          <w:sz w:val="28"/>
          <w:szCs w:val="24"/>
          <w:lang w:val="en-US"/>
        </w:rPr>
        <w:t xml:space="preserve"> </w:t>
      </w:r>
    </w:p>
    <w:p w14:paraId="2EB18C87" w14:textId="724602D4" w:rsidR="00724BFC" w:rsidRDefault="002C7850">
      <w:pP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Author(s) hereby </w:t>
      </w:r>
      <w:r w:rsidR="00912350">
        <w:rPr>
          <w:rFonts w:ascii="Times New Roman" w:eastAsia="Times New Roman" w:hAnsi="Times New Roman" w:cs="Times New Roman"/>
          <w:color w:val="000000"/>
          <w:sz w:val="24"/>
          <w:szCs w:val="24"/>
          <w:lang w:val="en-US"/>
        </w:rPr>
        <w:t>declares</w:t>
      </w:r>
      <w:r>
        <w:rPr>
          <w:rFonts w:ascii="Times New Roman" w:eastAsia="Times New Roman" w:hAnsi="Times New Roman" w:cs="Times New Roman"/>
          <w:color w:val="000000"/>
          <w:sz w:val="24"/>
          <w:szCs w:val="24"/>
          <w:lang w:val="en-US"/>
        </w:rPr>
        <w:t xml:space="preserve"> that NO generative AI</w:t>
      </w:r>
      <w:r w:rsidR="0091235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technologies such as Large Language Models (Chat GPT, COPILOT etc.)   and   text-to-image generators have been used during the writing or editing of this manuscript. </w:t>
      </w:r>
    </w:p>
    <w:p w14:paraId="6C750F35" w14:textId="77777777" w:rsidR="007349F0" w:rsidRDefault="007349F0">
      <w:pPr>
        <w:tabs>
          <w:tab w:val="left" w:pos="5420"/>
        </w:tabs>
        <w:spacing w:line="240" w:lineRule="auto"/>
        <w:rPr>
          <w:rFonts w:ascii="Times New Roman" w:hAnsi="Times New Roman" w:cs="Times New Roman"/>
          <w:b/>
          <w:sz w:val="28"/>
          <w:szCs w:val="24"/>
          <w:lang w:eastAsia="en-IN"/>
        </w:rPr>
      </w:pPr>
    </w:p>
    <w:p w14:paraId="6C83E00E" w14:textId="0C13BE38" w:rsidR="00724BFC" w:rsidRDefault="002C7850">
      <w:pPr>
        <w:tabs>
          <w:tab w:val="left" w:pos="5420"/>
        </w:tabs>
        <w:spacing w:line="240" w:lineRule="auto"/>
        <w:rPr>
          <w:rFonts w:ascii="Times New Roman" w:hAnsi="Times New Roman" w:cs="Times New Roman"/>
          <w:sz w:val="28"/>
          <w:szCs w:val="24"/>
          <w:lang w:eastAsia="en-IN"/>
        </w:rPr>
      </w:pPr>
      <w:r>
        <w:rPr>
          <w:rFonts w:ascii="Times New Roman" w:hAnsi="Times New Roman" w:cs="Times New Roman"/>
          <w:b/>
          <w:sz w:val="28"/>
          <w:szCs w:val="24"/>
          <w:lang w:eastAsia="en-IN"/>
        </w:rPr>
        <w:t xml:space="preserve">References: </w:t>
      </w:r>
    </w:p>
    <w:p w14:paraId="0FB43D73" w14:textId="173B9F24" w:rsidR="00083EF0" w:rsidRPr="00083EF0" w:rsidRDefault="00083EF0" w:rsidP="00083EF0">
      <w:pPr>
        <w:spacing w:before="240" w:line="240" w:lineRule="auto"/>
        <w:ind w:left="709" w:hanging="709"/>
        <w:jc w:val="both"/>
        <w:rPr>
          <w:rFonts w:ascii="Times New Roman" w:eastAsia="Times New Roman" w:hAnsi="Times New Roman" w:cs="Times New Roman"/>
          <w:color w:val="231F20"/>
          <w:sz w:val="24"/>
          <w:szCs w:val="24"/>
          <w:lang w:eastAsia="en-IN"/>
        </w:rPr>
      </w:pPr>
      <w:r w:rsidRPr="00083EF0">
        <w:rPr>
          <w:rFonts w:ascii="Times New Roman" w:eastAsia="Times New Roman" w:hAnsi="Times New Roman" w:cs="Times New Roman"/>
          <w:color w:val="231F20"/>
          <w:sz w:val="24"/>
          <w:szCs w:val="24"/>
          <w:lang w:eastAsia="en-IN"/>
        </w:rPr>
        <w:t>Adhikari, K., Bhandari, S. and Acharya, S. (2021). An overview of </w:t>
      </w:r>
      <w:proofErr w:type="spellStart"/>
      <w:r w:rsidRPr="00083EF0">
        <w:rPr>
          <w:rFonts w:ascii="Times New Roman" w:eastAsia="Times New Roman" w:hAnsi="Times New Roman" w:cs="Times New Roman"/>
          <w:i/>
          <w:iCs/>
          <w:color w:val="231F20"/>
          <w:sz w:val="24"/>
          <w:szCs w:val="24"/>
          <w:lang w:eastAsia="en-IN"/>
        </w:rPr>
        <w:t>Azolla</w:t>
      </w:r>
      <w:proofErr w:type="spellEnd"/>
      <w:r w:rsidRPr="00083EF0">
        <w:rPr>
          <w:rFonts w:ascii="Times New Roman" w:eastAsia="Times New Roman" w:hAnsi="Times New Roman" w:cs="Times New Roman"/>
          <w:color w:val="231F20"/>
          <w:sz w:val="24"/>
          <w:szCs w:val="24"/>
          <w:lang w:eastAsia="en-IN"/>
        </w:rPr>
        <w:t xml:space="preserve"> in rice production: A review. </w:t>
      </w:r>
      <w:r w:rsidRPr="00083EF0">
        <w:rPr>
          <w:rFonts w:ascii="Times New Roman" w:eastAsia="Times New Roman" w:hAnsi="Times New Roman" w:cs="Times New Roman"/>
          <w:i/>
          <w:iCs/>
          <w:color w:val="231F20"/>
          <w:sz w:val="24"/>
          <w:szCs w:val="24"/>
          <w:lang w:eastAsia="en-IN"/>
        </w:rPr>
        <w:t>Reviews in Food and Agriculture</w:t>
      </w:r>
      <w:r>
        <w:rPr>
          <w:rFonts w:ascii="Times New Roman" w:eastAsia="Times New Roman" w:hAnsi="Times New Roman" w:cs="Times New Roman"/>
          <w:color w:val="231F20"/>
          <w:sz w:val="24"/>
          <w:szCs w:val="24"/>
          <w:lang w:eastAsia="en-IN"/>
        </w:rPr>
        <w:t>,</w:t>
      </w:r>
      <w:r w:rsidRPr="00083EF0">
        <w:rPr>
          <w:rFonts w:ascii="Times New Roman" w:eastAsia="Times New Roman" w:hAnsi="Times New Roman" w:cs="Times New Roman"/>
          <w:color w:val="231F20"/>
          <w:sz w:val="24"/>
          <w:szCs w:val="24"/>
          <w:lang w:eastAsia="en-IN"/>
        </w:rPr>
        <w:t xml:space="preserve"> 2(1)</w:t>
      </w:r>
      <w:r>
        <w:rPr>
          <w:rFonts w:ascii="Times New Roman" w:eastAsia="Times New Roman" w:hAnsi="Times New Roman" w:cs="Times New Roman"/>
          <w:color w:val="231F20"/>
          <w:sz w:val="24"/>
          <w:szCs w:val="24"/>
          <w:lang w:eastAsia="en-IN"/>
        </w:rPr>
        <w:t>,</w:t>
      </w:r>
      <w:r w:rsidRPr="00083EF0">
        <w:rPr>
          <w:rFonts w:ascii="Times New Roman" w:eastAsia="Times New Roman" w:hAnsi="Times New Roman" w:cs="Times New Roman"/>
          <w:color w:val="231F20"/>
          <w:sz w:val="24"/>
          <w:szCs w:val="24"/>
          <w:lang w:eastAsia="en-IN"/>
        </w:rPr>
        <w:t xml:space="preserve"> 4-8.</w:t>
      </w:r>
    </w:p>
    <w:p w14:paraId="5D0C9F70" w14:textId="77777777"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Awan, T. H., Ali, R. I., Manzoor, Z., Ahmad, M.  &amp; Akhtar M. (2011). Effect of different nitrogen levels and row spacing on the performance of newly evolved medium grain rice variety, KSK-133. Journal of Animal and Plant Science, 21(2), 231-34.</w:t>
      </w:r>
    </w:p>
    <w:p w14:paraId="484D7F60" w14:textId="16FE48A3" w:rsidR="00724BFC" w:rsidRDefault="002C7850">
      <w:pPr>
        <w:spacing w:before="240" w:line="240" w:lineRule="auto"/>
        <w:ind w:left="709" w:hanging="709"/>
        <w:jc w:val="both"/>
        <w:rPr>
          <w:rFonts w:ascii="Times New Roman" w:hAnsi="Times New Roman" w:cs="Times New Roman"/>
          <w:sz w:val="24"/>
          <w:szCs w:val="24"/>
          <w:lang w:eastAsia="en-IN"/>
        </w:rPr>
      </w:pPr>
      <w:proofErr w:type="spellStart"/>
      <w:r>
        <w:rPr>
          <w:rFonts w:ascii="Times New Roman" w:hAnsi="Times New Roman" w:cs="Times New Roman"/>
          <w:color w:val="222222"/>
          <w:sz w:val="24"/>
          <w:szCs w:val="24"/>
          <w:shd w:val="clear" w:color="auto" w:fill="FFFFFF"/>
        </w:rPr>
        <w:t>Banik</w:t>
      </w:r>
      <w:proofErr w:type="spellEnd"/>
      <w:r>
        <w:rPr>
          <w:rFonts w:ascii="Times New Roman" w:hAnsi="Times New Roman" w:cs="Times New Roman"/>
          <w:color w:val="222222"/>
          <w:sz w:val="24"/>
          <w:szCs w:val="24"/>
          <w:shd w:val="clear" w:color="auto" w:fill="FFFFFF"/>
        </w:rPr>
        <w:t>, P., Sharma, R. C. (2009). Effect of organic and inorganic sources of nutrients on the winter crops-rice based cropping systems in sub-humid tropics of India</w:t>
      </w:r>
      <w:r>
        <w:rPr>
          <w:rFonts w:ascii="Times New Roman" w:hAnsi="Times New Roman" w:cs="Times New Roman"/>
          <w:i/>
          <w:color w:val="222222"/>
          <w:sz w:val="24"/>
          <w:szCs w:val="24"/>
          <w:shd w:val="clear" w:color="auto" w:fill="FFFFFF"/>
        </w:rPr>
        <w:t>. Archives of Agronomy and Soil Science</w:t>
      </w:r>
      <w:r>
        <w:rPr>
          <w:rFonts w:ascii="Times New Roman" w:hAnsi="Times New Roman" w:cs="Times New Roman"/>
          <w:color w:val="222222"/>
          <w:sz w:val="24"/>
          <w:szCs w:val="24"/>
          <w:shd w:val="clear" w:color="auto" w:fill="FFFFFF"/>
        </w:rPr>
        <w:t xml:space="preserve">, </w:t>
      </w:r>
      <w:r>
        <w:rPr>
          <w:rFonts w:ascii="Times New Roman" w:hAnsi="Times New Roman" w:cs="Times New Roman"/>
          <w:bCs/>
          <w:color w:val="222222"/>
          <w:sz w:val="24"/>
          <w:szCs w:val="24"/>
          <w:shd w:val="clear" w:color="auto" w:fill="FFFFFF"/>
        </w:rPr>
        <w:t>55</w:t>
      </w:r>
      <w:r>
        <w:rPr>
          <w:rFonts w:ascii="Times New Roman" w:hAnsi="Times New Roman" w:cs="Times New Roman"/>
          <w:color w:val="222222"/>
          <w:sz w:val="24"/>
          <w:szCs w:val="24"/>
          <w:shd w:val="clear" w:color="auto" w:fill="FFFFFF"/>
        </w:rPr>
        <w:t>(3), 285–294</w:t>
      </w:r>
      <w:r>
        <w:rPr>
          <w:rFonts w:ascii="Times New Roman" w:hAnsi="Times New Roman" w:cs="Times New Roman"/>
          <w:sz w:val="24"/>
          <w:szCs w:val="24"/>
          <w:lang w:eastAsia="en-IN"/>
        </w:rPr>
        <w:t>.</w:t>
      </w:r>
    </w:p>
    <w:p w14:paraId="601C7119" w14:textId="281E6E96" w:rsidR="00724BFC" w:rsidRDefault="002C7850">
      <w:pPr>
        <w:spacing w:before="240"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Balo</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Mahata</w:t>
      </w:r>
      <w:proofErr w:type="spellEnd"/>
      <w:r>
        <w:rPr>
          <w:rFonts w:ascii="Times New Roman" w:hAnsi="Times New Roman" w:cs="Times New Roman"/>
          <w:sz w:val="24"/>
          <w:szCs w:val="24"/>
        </w:rPr>
        <w:t>,</w:t>
      </w:r>
      <w:r w:rsidR="00F5105E">
        <w:rPr>
          <w:rFonts w:ascii="Times New Roman" w:hAnsi="Times New Roman" w:cs="Times New Roman"/>
          <w:sz w:val="24"/>
          <w:szCs w:val="24"/>
        </w:rPr>
        <w:t xml:space="preserve"> </w:t>
      </w:r>
      <w:r>
        <w:rPr>
          <w:rFonts w:ascii="Times New Roman" w:hAnsi="Times New Roman" w:cs="Times New Roman"/>
          <w:sz w:val="24"/>
          <w:szCs w:val="24"/>
        </w:rPr>
        <w:t>D</w:t>
      </w:r>
      <w:r w:rsidR="00F5105E">
        <w:rPr>
          <w:rFonts w:ascii="Times New Roman" w:hAnsi="Times New Roman" w:cs="Times New Roman"/>
          <w:sz w:val="24"/>
          <w:szCs w:val="24"/>
        </w:rPr>
        <w:t>.</w:t>
      </w:r>
      <w:r>
        <w:rPr>
          <w:rFonts w:ascii="Times New Roman" w:hAnsi="Times New Roman" w:cs="Times New Roman"/>
          <w:sz w:val="24"/>
          <w:szCs w:val="24"/>
        </w:rPr>
        <w:t xml:space="preserve"> (2022). </w:t>
      </w:r>
      <w:proofErr w:type="spellStart"/>
      <w:r>
        <w:rPr>
          <w:rFonts w:ascii="Times New Roman" w:hAnsi="Times New Roman" w:cs="Times New Roman"/>
          <w:i/>
          <w:sz w:val="24"/>
          <w:szCs w:val="24"/>
        </w:rPr>
        <w:t>Azolla</w:t>
      </w:r>
      <w:proofErr w:type="spellEnd"/>
      <w:r>
        <w:rPr>
          <w:rFonts w:ascii="Times New Roman" w:hAnsi="Times New Roman" w:cs="Times New Roman"/>
          <w:i/>
          <w:sz w:val="24"/>
          <w:szCs w:val="24"/>
        </w:rPr>
        <w:t xml:space="preserve">: A Promising Booster Towards Agricultural Productivity. Just Agriculture, </w:t>
      </w:r>
      <w:r>
        <w:rPr>
          <w:rFonts w:ascii="Times New Roman" w:hAnsi="Times New Roman" w:cs="Times New Roman"/>
          <w:bCs/>
          <w:sz w:val="24"/>
          <w:szCs w:val="24"/>
        </w:rPr>
        <w:t>3</w:t>
      </w:r>
      <w:r>
        <w:rPr>
          <w:rFonts w:ascii="Times New Roman" w:hAnsi="Times New Roman" w:cs="Times New Roman"/>
          <w:sz w:val="24"/>
          <w:szCs w:val="24"/>
        </w:rPr>
        <w:t>(3), Article ID: 05</w:t>
      </w:r>
      <w:r>
        <w:rPr>
          <w:rFonts w:ascii="Times New Roman" w:hAnsi="Times New Roman" w:cs="Times New Roman"/>
          <w:i/>
          <w:sz w:val="24"/>
          <w:szCs w:val="24"/>
        </w:rPr>
        <w:t>.</w:t>
      </w:r>
    </w:p>
    <w:p w14:paraId="3E2BA326" w14:textId="77777777" w:rsidR="00724BFC" w:rsidRDefault="002C7850">
      <w:pPr>
        <w:spacing w:before="240"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Bejbaruha</w:t>
      </w:r>
      <w:proofErr w:type="spellEnd"/>
      <w:r>
        <w:rPr>
          <w:rFonts w:ascii="Times New Roman" w:hAnsi="Times New Roman" w:cs="Times New Roman"/>
          <w:color w:val="222222"/>
          <w:sz w:val="24"/>
          <w:szCs w:val="24"/>
          <w:shd w:val="clear" w:color="auto" w:fill="FFFFFF"/>
        </w:rPr>
        <w:t xml:space="preserve">, R., Sharma, R. C.&amp; </w:t>
      </w:r>
      <w:proofErr w:type="spellStart"/>
      <w:r>
        <w:rPr>
          <w:rFonts w:ascii="Times New Roman" w:hAnsi="Times New Roman" w:cs="Times New Roman"/>
          <w:color w:val="222222"/>
          <w:sz w:val="24"/>
          <w:szCs w:val="24"/>
          <w:shd w:val="clear" w:color="auto" w:fill="FFFFFF"/>
        </w:rPr>
        <w:t>Banik</w:t>
      </w:r>
      <w:proofErr w:type="spellEnd"/>
      <w:r>
        <w:rPr>
          <w:rFonts w:ascii="Times New Roman" w:hAnsi="Times New Roman" w:cs="Times New Roman"/>
          <w:color w:val="222222"/>
          <w:sz w:val="24"/>
          <w:szCs w:val="24"/>
          <w:shd w:val="clear" w:color="auto" w:fill="FFFFFF"/>
        </w:rPr>
        <w:t xml:space="preserve">, P. (2009). Direct and residual effect of organic and inorganic source of nutrients on rice-based cropping systems in sub-humid tropics of India. </w:t>
      </w:r>
      <w:r>
        <w:rPr>
          <w:rFonts w:ascii="Times New Roman" w:hAnsi="Times New Roman" w:cs="Times New Roman"/>
          <w:i/>
          <w:color w:val="222222"/>
          <w:sz w:val="24"/>
          <w:szCs w:val="24"/>
          <w:shd w:val="clear" w:color="auto" w:fill="FFFFFF"/>
        </w:rPr>
        <w:t>Journal of Sustainable Agriculture</w:t>
      </w:r>
      <w:r>
        <w:rPr>
          <w:rFonts w:ascii="Times New Roman" w:hAnsi="Times New Roman" w:cs="Times New Roman"/>
          <w:color w:val="222222"/>
          <w:sz w:val="24"/>
          <w:szCs w:val="24"/>
          <w:shd w:val="clear" w:color="auto" w:fill="FFFFFF"/>
        </w:rPr>
        <w:t xml:space="preserve">, </w:t>
      </w:r>
      <w:r>
        <w:rPr>
          <w:rFonts w:ascii="Times New Roman" w:hAnsi="Times New Roman" w:cs="Times New Roman"/>
          <w:bCs/>
          <w:color w:val="222222"/>
          <w:sz w:val="24"/>
          <w:szCs w:val="24"/>
          <w:shd w:val="clear" w:color="auto" w:fill="FFFFFF"/>
        </w:rPr>
        <w:t>33</w:t>
      </w:r>
      <w:r>
        <w:rPr>
          <w:rFonts w:ascii="Times New Roman" w:hAnsi="Times New Roman" w:cs="Times New Roman"/>
          <w:color w:val="222222"/>
          <w:sz w:val="24"/>
          <w:szCs w:val="24"/>
          <w:shd w:val="clear" w:color="auto" w:fill="FFFFFF"/>
        </w:rPr>
        <w:t>(6), 674–689.</w:t>
      </w:r>
    </w:p>
    <w:p w14:paraId="2B1EC531" w14:textId="77777777"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Bhattacharyya, P.&amp; Jain, R. K. (2000). Phosphorus solubilizing biofertilizers in the whirlpool of rock phosphate challenges and opportunities. Fert News,</w:t>
      </w:r>
      <w:r>
        <w:rPr>
          <w:rFonts w:ascii="Times New Roman" w:hAnsi="Times New Roman" w:cs="Times New Roman"/>
          <w:bCs/>
          <w:sz w:val="24"/>
          <w:szCs w:val="24"/>
        </w:rPr>
        <w:t>45</w:t>
      </w:r>
      <w:r>
        <w:rPr>
          <w:rFonts w:ascii="Times New Roman" w:hAnsi="Times New Roman" w:cs="Times New Roman"/>
          <w:sz w:val="24"/>
          <w:szCs w:val="24"/>
        </w:rPr>
        <w:t>, 45-51.</w:t>
      </w:r>
    </w:p>
    <w:p w14:paraId="567FC137" w14:textId="5EAEE10C" w:rsidR="00724BFC" w:rsidRDefault="002C7850">
      <w:pPr>
        <w:spacing w:before="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Britto, D. T.</w:t>
      </w:r>
      <w:r w:rsidR="00C33BA8">
        <w:rPr>
          <w:rFonts w:ascii="Times New Roman" w:hAnsi="Times New Roman" w:cs="Times New Roman"/>
          <w:sz w:val="24"/>
          <w:szCs w:val="24"/>
        </w:rPr>
        <w:t xml:space="preserve"> </w:t>
      </w:r>
      <w:r>
        <w:rPr>
          <w:rFonts w:ascii="Times New Roman" w:hAnsi="Times New Roman" w:cs="Times New Roman"/>
          <w:sz w:val="24"/>
          <w:szCs w:val="24"/>
        </w:rPr>
        <w:t>&amp;</w:t>
      </w:r>
      <w:r w:rsidR="00C33BA8">
        <w:rPr>
          <w:rFonts w:ascii="Times New Roman" w:hAnsi="Times New Roman" w:cs="Times New Roman"/>
          <w:sz w:val="24"/>
          <w:szCs w:val="24"/>
        </w:rPr>
        <w:t xml:space="preserve"> </w:t>
      </w:r>
      <w:proofErr w:type="spellStart"/>
      <w:r>
        <w:rPr>
          <w:rFonts w:ascii="Times New Roman" w:hAnsi="Times New Roman" w:cs="Times New Roman"/>
          <w:sz w:val="24"/>
          <w:szCs w:val="24"/>
        </w:rPr>
        <w:t>Kronzucker</w:t>
      </w:r>
      <w:proofErr w:type="spellEnd"/>
      <w:r>
        <w:rPr>
          <w:rFonts w:ascii="Times New Roman" w:hAnsi="Times New Roman" w:cs="Times New Roman"/>
          <w:sz w:val="24"/>
          <w:szCs w:val="24"/>
        </w:rPr>
        <w:t xml:space="preserve">, H. J. (2008). Cellular mechanisms of potassium transport in plants. </w:t>
      </w:r>
      <w:r>
        <w:rPr>
          <w:rFonts w:ascii="Times New Roman" w:hAnsi="Times New Roman" w:cs="Times New Roman"/>
          <w:i/>
          <w:sz w:val="24"/>
          <w:szCs w:val="24"/>
        </w:rPr>
        <w:t>Physiology of Plant</w:t>
      </w:r>
      <w:r w:rsidR="00F5105E">
        <w:rPr>
          <w:rFonts w:ascii="Times New Roman" w:hAnsi="Times New Roman" w:cs="Times New Roman"/>
          <w:i/>
          <w:sz w:val="24"/>
          <w:szCs w:val="24"/>
        </w:rPr>
        <w:t>s</w:t>
      </w:r>
      <w:r>
        <w:rPr>
          <w:rFonts w:ascii="Times New Roman" w:hAnsi="Times New Roman" w:cs="Times New Roman"/>
          <w:sz w:val="24"/>
          <w:szCs w:val="24"/>
        </w:rPr>
        <w:t xml:space="preserve">, </w:t>
      </w:r>
      <w:r>
        <w:rPr>
          <w:rFonts w:ascii="Times New Roman" w:hAnsi="Times New Roman" w:cs="Times New Roman"/>
          <w:bCs/>
          <w:sz w:val="24"/>
          <w:szCs w:val="24"/>
        </w:rPr>
        <w:t>133</w:t>
      </w:r>
      <w:r>
        <w:rPr>
          <w:rFonts w:ascii="Times New Roman" w:hAnsi="Times New Roman" w:cs="Times New Roman"/>
          <w:sz w:val="24"/>
          <w:szCs w:val="24"/>
        </w:rPr>
        <w:t>, 637- 650.</w:t>
      </w:r>
    </w:p>
    <w:p w14:paraId="08524B82" w14:textId="584A9631" w:rsidR="00083EF0" w:rsidRPr="00B958AA" w:rsidRDefault="00083EF0">
      <w:pPr>
        <w:spacing w:before="240" w:line="240" w:lineRule="auto"/>
        <w:ind w:left="709" w:hanging="709"/>
        <w:jc w:val="both"/>
        <w:rPr>
          <w:rFonts w:ascii="Times New Roman" w:hAnsi="Times New Roman" w:cs="Times New Roman"/>
          <w:sz w:val="24"/>
          <w:szCs w:val="24"/>
          <w:lang w:val="pt-BR"/>
        </w:rPr>
      </w:pPr>
      <w:r w:rsidRPr="00B958AA">
        <w:rPr>
          <w:rFonts w:ascii="Times New Roman" w:hAnsi="Times New Roman" w:cs="Times New Roman"/>
          <w:sz w:val="24"/>
          <w:szCs w:val="24"/>
        </w:rPr>
        <w:t xml:space="preserve">Chandrababu, A. K. &amp; Parvathy U. (2025). </w:t>
      </w:r>
      <w:r w:rsidRPr="00083EF0">
        <w:rPr>
          <w:rFonts w:ascii="Times New Roman" w:hAnsi="Times New Roman" w:cs="Times New Roman"/>
          <w:sz w:val="24"/>
          <w:szCs w:val="24"/>
        </w:rPr>
        <w:t xml:space="preserve">Water Fern- </w:t>
      </w:r>
      <w:proofErr w:type="spellStart"/>
      <w:r w:rsidRPr="00083EF0">
        <w:rPr>
          <w:rFonts w:ascii="Times New Roman" w:hAnsi="Times New Roman" w:cs="Times New Roman"/>
          <w:sz w:val="24"/>
          <w:szCs w:val="24"/>
        </w:rPr>
        <w:t>Azolla</w:t>
      </w:r>
      <w:proofErr w:type="spellEnd"/>
      <w:r w:rsidRPr="00083EF0">
        <w:rPr>
          <w:rFonts w:ascii="Times New Roman" w:hAnsi="Times New Roman" w:cs="Times New Roman"/>
          <w:sz w:val="24"/>
          <w:szCs w:val="24"/>
        </w:rPr>
        <w:t xml:space="preserve">: A Review. </w:t>
      </w:r>
      <w:r w:rsidRPr="00B958AA">
        <w:rPr>
          <w:rFonts w:ascii="Times New Roman" w:hAnsi="Times New Roman" w:cs="Times New Roman"/>
          <w:i/>
          <w:iCs/>
          <w:sz w:val="24"/>
          <w:szCs w:val="24"/>
          <w:lang w:val="pt-BR"/>
        </w:rPr>
        <w:t>Agricultural Reviews</w:t>
      </w:r>
      <w:r w:rsidRPr="00B958AA">
        <w:rPr>
          <w:rFonts w:ascii="Times New Roman" w:hAnsi="Times New Roman" w:cs="Times New Roman"/>
          <w:sz w:val="24"/>
          <w:szCs w:val="24"/>
          <w:lang w:val="pt-BR"/>
        </w:rPr>
        <w:t>, 46(1), 138-142.</w:t>
      </w:r>
    </w:p>
    <w:p w14:paraId="3CA4ECB5" w14:textId="363C686E" w:rsidR="00842F64" w:rsidRDefault="00842F64">
      <w:pPr>
        <w:spacing w:before="240" w:line="240" w:lineRule="auto"/>
        <w:ind w:left="709" w:hanging="709"/>
        <w:jc w:val="both"/>
        <w:rPr>
          <w:rFonts w:ascii="Times New Roman" w:hAnsi="Times New Roman" w:cs="Times New Roman"/>
          <w:sz w:val="24"/>
          <w:szCs w:val="24"/>
          <w:lang w:val="en-US"/>
        </w:rPr>
      </w:pPr>
      <w:r w:rsidRPr="00842F64">
        <w:rPr>
          <w:rFonts w:ascii="Times New Roman" w:hAnsi="Times New Roman" w:cs="Times New Roman"/>
          <w:sz w:val="24"/>
          <w:szCs w:val="24"/>
          <w:lang w:val="pt-BR"/>
        </w:rPr>
        <w:t xml:space="preserve">Cruz, G. S. J., Hermes, P. H., Miriam, S. V. &amp; López, A. M. (2024). </w:t>
      </w:r>
      <w:r w:rsidRPr="00842F64">
        <w:rPr>
          <w:rFonts w:ascii="Times New Roman" w:hAnsi="Times New Roman" w:cs="Times New Roman"/>
          <w:sz w:val="24"/>
          <w:szCs w:val="24"/>
        </w:rPr>
        <w:t xml:space="preserve">Benefits of vermicompost in agriculture and factors affecting its nutrient content. </w:t>
      </w:r>
      <w:r w:rsidRPr="00842F64">
        <w:rPr>
          <w:rFonts w:ascii="Times New Roman" w:hAnsi="Times New Roman" w:cs="Times New Roman"/>
          <w:i/>
          <w:iCs/>
          <w:sz w:val="24"/>
          <w:szCs w:val="24"/>
        </w:rPr>
        <w:t>Journal of Soil Science Plant Nutrition</w:t>
      </w:r>
      <w:r w:rsidRPr="00842F64">
        <w:rPr>
          <w:rFonts w:ascii="Times New Roman" w:hAnsi="Times New Roman" w:cs="Times New Roman"/>
          <w:sz w:val="24"/>
          <w:szCs w:val="24"/>
        </w:rPr>
        <w:t>, 24(3), 4898–4917</w:t>
      </w:r>
      <w:r>
        <w:rPr>
          <w:rFonts w:ascii="Times New Roman" w:hAnsi="Times New Roman" w:cs="Times New Roman"/>
          <w:sz w:val="24"/>
          <w:szCs w:val="24"/>
        </w:rPr>
        <w:t>.</w:t>
      </w:r>
    </w:p>
    <w:p w14:paraId="0F2DB9C5" w14:textId="77777777" w:rsidR="00B958AA" w:rsidRDefault="00B958AA" w:rsidP="00B958AA">
      <w:pPr>
        <w:spacing w:before="240" w:line="240" w:lineRule="auto"/>
        <w:ind w:left="709" w:hanging="709"/>
        <w:jc w:val="both"/>
        <w:rPr>
          <w:rFonts w:ascii="Times New Roman" w:hAnsi="Times New Roman" w:cs="Times New Roman"/>
          <w:sz w:val="24"/>
          <w:szCs w:val="24"/>
          <w:lang w:val="en-US"/>
        </w:rPr>
      </w:pPr>
      <w:r w:rsidRPr="00E94279">
        <w:rPr>
          <w:rFonts w:ascii="Times New Roman" w:hAnsi="Times New Roman" w:cs="Times New Roman"/>
          <w:sz w:val="24"/>
          <w:szCs w:val="24"/>
          <w:lang w:eastAsia="en-IN"/>
        </w:rPr>
        <w:t>FAOSTAT</w:t>
      </w:r>
      <w:r>
        <w:rPr>
          <w:rFonts w:ascii="Times New Roman" w:hAnsi="Times New Roman" w:cs="Times New Roman"/>
          <w:sz w:val="24"/>
          <w:szCs w:val="24"/>
          <w:lang w:eastAsia="en-IN"/>
        </w:rPr>
        <w:t xml:space="preserve">. </w:t>
      </w:r>
      <w:r>
        <w:rPr>
          <w:rFonts w:ascii="Times New Roman" w:eastAsia="Times New Roman" w:hAnsi="Times New Roman" w:cs="Times New Roman"/>
          <w:color w:val="231F20"/>
          <w:sz w:val="24"/>
          <w:szCs w:val="24"/>
          <w:lang w:eastAsia="en-IN"/>
        </w:rPr>
        <w:t>(2019).  Second Advance Estimates of Production of Food grains. Directorate of Economics and Statistics. New Delhi, India: Ministry of Agriculture and Farmers Welfare, Government of India.</w:t>
      </w:r>
    </w:p>
    <w:p w14:paraId="7E2441B4" w14:textId="77777777" w:rsidR="00724BFC" w:rsidRDefault="002C7850">
      <w:pPr>
        <w:spacing w:before="240" w:line="240" w:lineRule="auto"/>
        <w:ind w:left="709" w:hanging="709"/>
        <w:jc w:val="both"/>
        <w:rPr>
          <w:rFonts w:ascii="Times New Roman" w:hAnsi="Times New Roman" w:cs="Times New Roman"/>
          <w:sz w:val="24"/>
          <w:szCs w:val="24"/>
          <w:lang w:val="en-US"/>
        </w:rPr>
      </w:pPr>
      <w:r w:rsidRPr="00B958AA">
        <w:rPr>
          <w:rFonts w:ascii="Times New Roman" w:eastAsia="Times New Roman" w:hAnsi="Times New Roman" w:cs="Times New Roman"/>
          <w:color w:val="231F20"/>
          <w:sz w:val="24"/>
          <w:szCs w:val="24"/>
          <w:lang w:val="fr-FR" w:eastAsia="en-IN"/>
        </w:rPr>
        <w:lastRenderedPageBreak/>
        <w:t xml:space="preserve">Hou, Z., Qin, P., Zhang, Y., Cui, S. </w:t>
      </w:r>
      <w:r w:rsidRPr="00B958AA">
        <w:rPr>
          <w:rFonts w:ascii="Times New Roman" w:hAnsi="Times New Roman" w:cs="Times New Roman"/>
          <w:sz w:val="24"/>
          <w:szCs w:val="24"/>
          <w:lang w:val="fr-FR"/>
        </w:rPr>
        <w:t>&amp;</w:t>
      </w:r>
      <w:r w:rsidRPr="00B958AA">
        <w:rPr>
          <w:rFonts w:ascii="Times New Roman" w:eastAsia="Times New Roman" w:hAnsi="Times New Roman" w:cs="Times New Roman"/>
          <w:color w:val="231F20"/>
          <w:sz w:val="24"/>
          <w:szCs w:val="24"/>
          <w:lang w:val="fr-FR" w:eastAsia="en-IN"/>
        </w:rPr>
        <w:t xml:space="preserve"> Ren, G. (2013). </w:t>
      </w:r>
      <w:r>
        <w:rPr>
          <w:rFonts w:ascii="Times New Roman" w:eastAsia="Times New Roman" w:hAnsi="Times New Roman" w:cs="Times New Roman"/>
          <w:color w:val="231F20"/>
          <w:sz w:val="24"/>
          <w:szCs w:val="24"/>
          <w:lang w:eastAsia="en-IN"/>
        </w:rPr>
        <w:t>Identification of anthocyanin isolated from black rice (</w:t>
      </w:r>
      <w:r>
        <w:rPr>
          <w:rFonts w:ascii="Times New Roman" w:eastAsia="Times New Roman" w:hAnsi="Times New Roman" w:cs="Times New Roman"/>
          <w:i/>
          <w:color w:val="231F20"/>
          <w:sz w:val="24"/>
          <w:szCs w:val="24"/>
          <w:lang w:eastAsia="en-IN"/>
        </w:rPr>
        <w:t>Oryza sativa</w:t>
      </w:r>
      <w:r>
        <w:rPr>
          <w:rFonts w:ascii="Times New Roman" w:eastAsia="Times New Roman" w:hAnsi="Times New Roman" w:cs="Times New Roman"/>
          <w:color w:val="231F20"/>
          <w:sz w:val="24"/>
          <w:szCs w:val="24"/>
          <w:lang w:eastAsia="en-IN"/>
        </w:rPr>
        <w:t xml:space="preserve"> L.) and their degradation kinetics. </w:t>
      </w:r>
      <w:r>
        <w:rPr>
          <w:rFonts w:ascii="Times New Roman" w:eastAsia="Times New Roman" w:hAnsi="Times New Roman" w:cs="Times New Roman"/>
          <w:i/>
          <w:color w:val="231F20"/>
          <w:sz w:val="24"/>
          <w:szCs w:val="24"/>
          <w:lang w:eastAsia="en-IN"/>
        </w:rPr>
        <w:t>Food Research International</w:t>
      </w:r>
      <w:r>
        <w:rPr>
          <w:rFonts w:ascii="Times New Roman" w:eastAsia="Times New Roman" w:hAnsi="Times New Roman" w:cs="Times New Roman"/>
          <w:color w:val="231F20"/>
          <w:sz w:val="24"/>
          <w:szCs w:val="24"/>
          <w:lang w:eastAsia="en-IN"/>
        </w:rPr>
        <w:t xml:space="preserve">, </w:t>
      </w:r>
      <w:r>
        <w:rPr>
          <w:rFonts w:ascii="Times New Roman" w:eastAsia="Times New Roman" w:hAnsi="Times New Roman" w:cs="Times New Roman"/>
          <w:bCs/>
          <w:color w:val="231F20"/>
          <w:sz w:val="24"/>
          <w:szCs w:val="24"/>
          <w:lang w:eastAsia="en-IN"/>
        </w:rPr>
        <w:t>50(</w:t>
      </w:r>
      <w:r>
        <w:rPr>
          <w:rFonts w:ascii="Times New Roman" w:eastAsia="Times New Roman" w:hAnsi="Times New Roman" w:cs="Times New Roman"/>
          <w:color w:val="231F20"/>
          <w:sz w:val="24"/>
          <w:szCs w:val="24"/>
          <w:lang w:eastAsia="en-IN"/>
        </w:rPr>
        <w:t>2), 691- 697.</w:t>
      </w:r>
    </w:p>
    <w:p w14:paraId="4FF997B7" w14:textId="77777777" w:rsidR="00724BFC" w:rsidRDefault="002C7850">
      <w:pPr>
        <w:spacing w:before="24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Hasanuzzaman</w:t>
      </w:r>
      <w:proofErr w:type="spellEnd"/>
      <w:r>
        <w:rPr>
          <w:rFonts w:ascii="Times New Roman" w:hAnsi="Times New Roman" w:cs="Times New Roman"/>
          <w:sz w:val="24"/>
          <w:szCs w:val="24"/>
          <w:lang w:val="en-US"/>
        </w:rPr>
        <w:t xml:space="preserve">, M., Ahamed, K. U., </w:t>
      </w:r>
      <w:proofErr w:type="spellStart"/>
      <w:r>
        <w:rPr>
          <w:rFonts w:ascii="Times New Roman" w:hAnsi="Times New Roman" w:cs="Times New Roman"/>
          <w:sz w:val="24"/>
          <w:szCs w:val="24"/>
          <w:lang w:val="en-US"/>
        </w:rPr>
        <w:t>Rahmatullah</w:t>
      </w:r>
      <w:proofErr w:type="spellEnd"/>
      <w:r>
        <w:rPr>
          <w:rFonts w:ascii="Times New Roman" w:hAnsi="Times New Roman" w:cs="Times New Roman"/>
          <w:sz w:val="24"/>
          <w:szCs w:val="24"/>
          <w:lang w:val="en-US"/>
        </w:rPr>
        <w:t xml:space="preserve">, M., Akhter, N., Nahar, K. </w:t>
      </w:r>
      <w:r>
        <w:rPr>
          <w:rFonts w:ascii="Times New Roman" w:hAnsi="Times New Roman" w:cs="Times New Roman"/>
          <w:sz w:val="24"/>
          <w:szCs w:val="24"/>
        </w:rPr>
        <w:t>&amp;</w:t>
      </w:r>
      <w:r>
        <w:rPr>
          <w:rFonts w:ascii="Times New Roman" w:hAnsi="Times New Roman" w:cs="Times New Roman"/>
          <w:sz w:val="24"/>
          <w:szCs w:val="24"/>
          <w:lang w:val="en-US"/>
        </w:rPr>
        <w:t>Rahman, M. L. (2010). Plant growth character and productivity of wetland rice (</w:t>
      </w:r>
      <w:r>
        <w:rPr>
          <w:rFonts w:ascii="Times New Roman" w:hAnsi="Times New Roman" w:cs="Times New Roman"/>
          <w:i/>
          <w:sz w:val="24"/>
          <w:szCs w:val="24"/>
          <w:lang w:val="en-US"/>
        </w:rPr>
        <w:t>Oryza Sativa L.)</w:t>
      </w:r>
      <w:r>
        <w:rPr>
          <w:rFonts w:ascii="Times New Roman" w:hAnsi="Times New Roman" w:cs="Times New Roman"/>
          <w:sz w:val="24"/>
          <w:szCs w:val="24"/>
          <w:lang w:val="en-US"/>
        </w:rPr>
        <w:t xml:space="preserve"> as affected by application of different manures</w:t>
      </w:r>
      <w:r>
        <w:rPr>
          <w:rFonts w:ascii="Times New Roman" w:hAnsi="Times New Roman" w:cs="Times New Roman"/>
          <w:i/>
          <w:sz w:val="24"/>
          <w:szCs w:val="24"/>
          <w:lang w:val="en-US"/>
        </w:rPr>
        <w:t>. Emirates Journal of Food and Agriculture</w:t>
      </w:r>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22</w:t>
      </w:r>
      <w:r>
        <w:rPr>
          <w:rFonts w:ascii="Times New Roman" w:hAnsi="Times New Roman" w:cs="Times New Roman"/>
          <w:sz w:val="24"/>
          <w:szCs w:val="24"/>
          <w:lang w:val="en-US"/>
        </w:rPr>
        <w:t>, 46-58.</w:t>
      </w:r>
    </w:p>
    <w:p w14:paraId="353E351A" w14:textId="34F46E38"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Miller, H. B. (2007). Poultry litter induces </w:t>
      </w:r>
      <w:proofErr w:type="spellStart"/>
      <w:r>
        <w:rPr>
          <w:rFonts w:ascii="Times New Roman" w:hAnsi="Times New Roman" w:cs="Times New Roman"/>
          <w:sz w:val="24"/>
          <w:szCs w:val="24"/>
          <w:lang w:val="en-US"/>
        </w:rPr>
        <w:t>tillering</w:t>
      </w:r>
      <w:proofErr w:type="spellEnd"/>
      <w:r>
        <w:rPr>
          <w:rFonts w:ascii="Times New Roman" w:hAnsi="Times New Roman" w:cs="Times New Roman"/>
          <w:sz w:val="24"/>
          <w:szCs w:val="24"/>
          <w:lang w:val="en-US"/>
        </w:rPr>
        <w:t xml:space="preserve"> in rice. </w:t>
      </w:r>
      <w:r>
        <w:rPr>
          <w:rFonts w:ascii="Times New Roman" w:hAnsi="Times New Roman" w:cs="Times New Roman"/>
          <w:i/>
          <w:sz w:val="24"/>
          <w:szCs w:val="24"/>
          <w:lang w:val="en-US"/>
        </w:rPr>
        <w:t xml:space="preserve">Journal of </w:t>
      </w:r>
      <w:r w:rsidR="00F5105E">
        <w:rPr>
          <w:rFonts w:ascii="Times New Roman" w:hAnsi="Times New Roman" w:cs="Times New Roman"/>
          <w:i/>
          <w:sz w:val="24"/>
          <w:szCs w:val="24"/>
          <w:lang w:val="en-US"/>
        </w:rPr>
        <w:t>S</w:t>
      </w:r>
      <w:r>
        <w:rPr>
          <w:rFonts w:ascii="Times New Roman" w:hAnsi="Times New Roman" w:cs="Times New Roman"/>
          <w:i/>
          <w:sz w:val="24"/>
          <w:szCs w:val="24"/>
          <w:lang w:val="en-US"/>
        </w:rPr>
        <w:t>ustainable Agriculture</w:t>
      </w:r>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31</w:t>
      </w:r>
      <w:r>
        <w:rPr>
          <w:rFonts w:ascii="Times New Roman" w:hAnsi="Times New Roman" w:cs="Times New Roman"/>
          <w:sz w:val="24"/>
          <w:szCs w:val="24"/>
          <w:lang w:val="en-US"/>
        </w:rPr>
        <w:t>(1), 1-12.</w:t>
      </w:r>
    </w:p>
    <w:p w14:paraId="2E87F652" w14:textId="77777777" w:rsidR="00724BFC" w:rsidRDefault="002C7850">
      <w:pPr>
        <w:spacing w:before="24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Mannan, M. A., Bhuiya, M. S. U., Hossain, H. M. A.&amp; </w:t>
      </w:r>
      <w:proofErr w:type="spellStart"/>
      <w:r>
        <w:rPr>
          <w:rFonts w:ascii="Times New Roman" w:hAnsi="Times New Roman" w:cs="Times New Roman"/>
          <w:sz w:val="24"/>
          <w:szCs w:val="24"/>
        </w:rPr>
        <w:t>Akhand</w:t>
      </w:r>
      <w:proofErr w:type="spellEnd"/>
      <w:r>
        <w:rPr>
          <w:rFonts w:ascii="Times New Roman" w:hAnsi="Times New Roman" w:cs="Times New Roman"/>
          <w:sz w:val="24"/>
          <w:szCs w:val="24"/>
        </w:rPr>
        <w:t>, M. I. M. (2010). Optimization of nitrogen rate for aromatic basmati rice (</w:t>
      </w:r>
      <w:r>
        <w:rPr>
          <w:rFonts w:ascii="Times New Roman" w:hAnsi="Times New Roman" w:cs="Times New Roman"/>
          <w:i/>
          <w:iCs/>
          <w:sz w:val="24"/>
          <w:szCs w:val="24"/>
        </w:rPr>
        <w:t>Oryza sativa</w:t>
      </w:r>
      <w:r>
        <w:rPr>
          <w:rFonts w:ascii="Times New Roman" w:hAnsi="Times New Roman" w:cs="Times New Roman"/>
          <w:sz w:val="24"/>
          <w:szCs w:val="24"/>
        </w:rPr>
        <w:t xml:space="preserve"> L.). </w:t>
      </w:r>
      <w:r>
        <w:rPr>
          <w:rFonts w:ascii="Times New Roman" w:hAnsi="Times New Roman" w:cs="Times New Roman"/>
          <w:i/>
          <w:iCs/>
          <w:sz w:val="24"/>
          <w:szCs w:val="24"/>
        </w:rPr>
        <w:t>Bangladesh Journal of Agricultural Research</w:t>
      </w:r>
      <w:r>
        <w:rPr>
          <w:rFonts w:ascii="Times New Roman" w:hAnsi="Times New Roman" w:cs="Times New Roman"/>
          <w:sz w:val="24"/>
          <w:szCs w:val="24"/>
        </w:rPr>
        <w:t xml:space="preserve">, </w:t>
      </w:r>
      <w:r>
        <w:rPr>
          <w:rFonts w:ascii="Times New Roman" w:hAnsi="Times New Roman" w:cs="Times New Roman"/>
          <w:b/>
          <w:sz w:val="24"/>
          <w:szCs w:val="24"/>
        </w:rPr>
        <w:t>35</w:t>
      </w:r>
      <w:r>
        <w:rPr>
          <w:rFonts w:ascii="Times New Roman" w:hAnsi="Times New Roman" w:cs="Times New Roman"/>
          <w:sz w:val="24"/>
          <w:szCs w:val="24"/>
        </w:rPr>
        <w:t>(1), 157-165.</w:t>
      </w:r>
    </w:p>
    <w:p w14:paraId="1FB4A7BC"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Meena, J. S., </w:t>
      </w:r>
      <w:proofErr w:type="spellStart"/>
      <w:r>
        <w:rPr>
          <w:rFonts w:ascii="Times New Roman" w:hAnsi="Times New Roman" w:cs="Times New Roman"/>
          <w:sz w:val="24"/>
          <w:szCs w:val="24"/>
        </w:rPr>
        <w:t>Vermaand</w:t>
      </w:r>
      <w:proofErr w:type="spellEnd"/>
      <w:r>
        <w:rPr>
          <w:rFonts w:ascii="Times New Roman" w:hAnsi="Times New Roman" w:cs="Times New Roman"/>
          <w:sz w:val="24"/>
          <w:szCs w:val="24"/>
        </w:rPr>
        <w:t xml:space="preserve">, H. P. &amp; </w:t>
      </w:r>
      <w:proofErr w:type="spellStart"/>
      <w:r>
        <w:rPr>
          <w:rFonts w:ascii="Times New Roman" w:hAnsi="Times New Roman" w:cs="Times New Roman"/>
          <w:sz w:val="24"/>
          <w:szCs w:val="24"/>
        </w:rPr>
        <w:t>Pinki</w:t>
      </w:r>
      <w:proofErr w:type="spellEnd"/>
      <w:r>
        <w:rPr>
          <w:rFonts w:ascii="Times New Roman" w:hAnsi="Times New Roman" w:cs="Times New Roman"/>
          <w:sz w:val="24"/>
          <w:szCs w:val="24"/>
        </w:rPr>
        <w:t xml:space="preserve">, P. (2015). Effect of fertility levels and biofertilizers on growth and yield of cowpea on sandy loam soil of Rajasthan. </w:t>
      </w:r>
      <w:r>
        <w:rPr>
          <w:rFonts w:ascii="Times New Roman" w:hAnsi="Times New Roman" w:cs="Times New Roman"/>
          <w:i/>
          <w:sz w:val="24"/>
          <w:szCs w:val="24"/>
        </w:rPr>
        <w:t>Asian Journal of soil Science.</w:t>
      </w:r>
      <w:r>
        <w:rPr>
          <w:rFonts w:ascii="Times New Roman" w:hAnsi="Times New Roman" w:cs="Times New Roman"/>
          <w:bCs/>
          <w:sz w:val="24"/>
          <w:szCs w:val="24"/>
        </w:rPr>
        <w:t>10</w:t>
      </w:r>
      <w:r>
        <w:rPr>
          <w:rFonts w:ascii="Times New Roman" w:hAnsi="Times New Roman" w:cs="Times New Roman"/>
          <w:sz w:val="24"/>
          <w:szCs w:val="24"/>
        </w:rPr>
        <w:t>(1), 55-58.</w:t>
      </w:r>
    </w:p>
    <w:p w14:paraId="70939A0E" w14:textId="34A11AED" w:rsidR="00724BFC" w:rsidRDefault="002C7850">
      <w:pPr>
        <w:spacing w:before="240" w:after="0" w:line="240" w:lineRule="auto"/>
        <w:ind w:left="709" w:hanging="709"/>
        <w:jc w:val="both"/>
        <w:rPr>
          <w:rFonts w:ascii="Times New Roman" w:hAnsi="Times New Roman" w:cs="Times New Roman"/>
          <w:sz w:val="24"/>
          <w:szCs w:val="24"/>
        </w:rPr>
      </w:pPr>
      <w:r w:rsidRPr="00B958AA">
        <w:rPr>
          <w:rFonts w:ascii="Times New Roman" w:hAnsi="Times New Roman" w:cs="Times New Roman"/>
          <w:sz w:val="24"/>
          <w:szCs w:val="24"/>
        </w:rPr>
        <w:t xml:space="preserve">Malviya, P., Jha, A. K., &amp; Upadhyay, V. (2014). </w:t>
      </w:r>
      <w:r>
        <w:rPr>
          <w:rStyle w:val="Emphasis"/>
          <w:rFonts w:ascii="Times New Roman" w:hAnsi="Times New Roman" w:cs="Times New Roman"/>
          <w:i w:val="0"/>
          <w:iCs w:val="0"/>
          <w:sz w:val="24"/>
          <w:szCs w:val="24"/>
        </w:rPr>
        <w:t>Effect of different proportions of vermicompost and fertilizers on growth and yield of scented rice and soil properties</w:t>
      </w:r>
      <w:r>
        <w:rPr>
          <w:rFonts w:ascii="Times New Roman" w:hAnsi="Times New Roman" w:cs="Times New Roman"/>
          <w:i/>
          <w:iCs/>
          <w:sz w:val="24"/>
          <w:szCs w:val="24"/>
        </w:rPr>
        <w:t>.</w:t>
      </w:r>
      <w:r w:rsidR="00F5105E">
        <w:rPr>
          <w:rFonts w:ascii="Times New Roman" w:hAnsi="Times New Roman" w:cs="Times New Roman"/>
          <w:i/>
          <w:iCs/>
          <w:sz w:val="24"/>
          <w:szCs w:val="24"/>
        </w:rPr>
        <w:t xml:space="preserve"> </w:t>
      </w:r>
      <w:r>
        <w:rPr>
          <w:rFonts w:ascii="Times New Roman" w:hAnsi="Times New Roman" w:cs="Times New Roman"/>
          <w:i/>
          <w:sz w:val="24"/>
          <w:szCs w:val="24"/>
        </w:rPr>
        <w:t>Annals of Agricultural Research</w:t>
      </w:r>
      <w:r>
        <w:rPr>
          <w:rFonts w:ascii="Times New Roman" w:hAnsi="Times New Roman" w:cs="Times New Roman"/>
          <w:sz w:val="24"/>
          <w:szCs w:val="24"/>
        </w:rPr>
        <w:t>,</w:t>
      </w:r>
      <w:r w:rsidR="00F5105E">
        <w:rPr>
          <w:rFonts w:ascii="Times New Roman" w:hAnsi="Times New Roman" w:cs="Times New Roman"/>
          <w:sz w:val="24"/>
          <w:szCs w:val="24"/>
        </w:rPr>
        <w:t xml:space="preserve"> </w:t>
      </w:r>
      <w:r>
        <w:rPr>
          <w:rFonts w:ascii="Times New Roman" w:hAnsi="Times New Roman" w:cs="Times New Roman"/>
          <w:sz w:val="24"/>
          <w:szCs w:val="24"/>
        </w:rPr>
        <w:t>33(4).</w:t>
      </w:r>
    </w:p>
    <w:p w14:paraId="698A0538"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Rahman, M. S., Islam, M. R., Rahman, M. M. &amp; Hossain, M. I. (2009). Effect of </w:t>
      </w:r>
      <w:proofErr w:type="spellStart"/>
      <w:r>
        <w:rPr>
          <w:rFonts w:ascii="Times New Roman" w:hAnsi="Times New Roman" w:cs="Times New Roman"/>
          <w:sz w:val="24"/>
          <w:szCs w:val="24"/>
        </w:rPr>
        <w:t>cowdung</w:t>
      </w:r>
      <w:proofErr w:type="spellEnd"/>
      <w:r>
        <w:rPr>
          <w:rFonts w:ascii="Times New Roman" w:hAnsi="Times New Roman" w:cs="Times New Roman"/>
          <w:sz w:val="24"/>
          <w:szCs w:val="24"/>
        </w:rPr>
        <w:t xml:space="preserve">, poultry manure and urea N on the yield and nutrient uptake of BRRI dhan29. </w:t>
      </w:r>
      <w:r>
        <w:rPr>
          <w:rFonts w:ascii="Times New Roman" w:hAnsi="Times New Roman" w:cs="Times New Roman"/>
          <w:i/>
          <w:sz w:val="24"/>
          <w:szCs w:val="24"/>
        </w:rPr>
        <w:t xml:space="preserve">Bangladesh Research Publications Journal, </w:t>
      </w:r>
      <w:r>
        <w:rPr>
          <w:rFonts w:ascii="Times New Roman" w:hAnsi="Times New Roman" w:cs="Times New Roman"/>
          <w:bCs/>
          <w:sz w:val="24"/>
          <w:szCs w:val="24"/>
        </w:rPr>
        <w:t>2</w:t>
      </w:r>
      <w:r>
        <w:rPr>
          <w:rFonts w:ascii="Times New Roman" w:hAnsi="Times New Roman" w:cs="Times New Roman"/>
          <w:sz w:val="24"/>
          <w:szCs w:val="24"/>
        </w:rPr>
        <w:t>(2), 552-558.</w:t>
      </w:r>
    </w:p>
    <w:p w14:paraId="6EF7122D" w14:textId="7348ED3F"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Sarkar, S., Singh, S. R. &amp;</w:t>
      </w:r>
      <w:r w:rsidR="00C33BA8">
        <w:rPr>
          <w:rFonts w:ascii="Times New Roman" w:hAnsi="Times New Roman" w:cs="Times New Roman"/>
          <w:sz w:val="24"/>
          <w:szCs w:val="24"/>
        </w:rPr>
        <w:t xml:space="preserve"> </w:t>
      </w:r>
      <w:r>
        <w:rPr>
          <w:rFonts w:ascii="Times New Roman" w:hAnsi="Times New Roman" w:cs="Times New Roman"/>
          <w:sz w:val="24"/>
          <w:szCs w:val="24"/>
        </w:rPr>
        <w:t xml:space="preserve">Singh, R. P. (2003). The effect of organic and inorganic Fertilizer on soil Physical Condition and the Productivity of Rice-Lentil Cropping sequence in India. </w:t>
      </w:r>
      <w:r>
        <w:rPr>
          <w:rFonts w:ascii="Times New Roman" w:hAnsi="Times New Roman" w:cs="Times New Roman"/>
          <w:i/>
          <w:sz w:val="24"/>
          <w:szCs w:val="24"/>
        </w:rPr>
        <w:t xml:space="preserve">University Journal of Agricultural Research. </w:t>
      </w:r>
      <w:r>
        <w:rPr>
          <w:rFonts w:ascii="Times New Roman" w:hAnsi="Times New Roman" w:cs="Times New Roman"/>
          <w:b/>
          <w:sz w:val="24"/>
          <w:szCs w:val="24"/>
        </w:rPr>
        <w:t>7</w:t>
      </w:r>
      <w:r>
        <w:rPr>
          <w:rFonts w:ascii="Times New Roman" w:hAnsi="Times New Roman" w:cs="Times New Roman"/>
          <w:sz w:val="24"/>
          <w:szCs w:val="24"/>
        </w:rPr>
        <w:t>(5), 177-188.</w:t>
      </w:r>
    </w:p>
    <w:p w14:paraId="17814A93" w14:textId="4291ED49" w:rsidR="00724BFC" w:rsidRDefault="002C7850">
      <w:pPr>
        <w:spacing w:before="240" w:after="0" w:line="240" w:lineRule="auto"/>
        <w:ind w:left="709" w:hanging="709"/>
        <w:jc w:val="both"/>
        <w:rPr>
          <w:rFonts w:ascii="Times New Roman" w:hAnsi="Times New Roman" w:cs="Times New Roman"/>
          <w:sz w:val="24"/>
          <w:szCs w:val="24"/>
        </w:rPr>
      </w:pPr>
      <w:r w:rsidRPr="00C33BA8">
        <w:rPr>
          <w:rFonts w:ascii="Times New Roman" w:hAnsi="Times New Roman" w:cs="Times New Roman"/>
          <w:sz w:val="24"/>
          <w:szCs w:val="24"/>
          <w:lang w:val="pt-BR"/>
        </w:rPr>
        <w:t>Sara, S., Morad, M.</w:t>
      </w:r>
      <w:r w:rsidR="00C33BA8">
        <w:rPr>
          <w:rFonts w:ascii="Times New Roman" w:hAnsi="Times New Roman" w:cs="Times New Roman"/>
          <w:sz w:val="24"/>
          <w:szCs w:val="24"/>
          <w:lang w:val="pt-BR"/>
        </w:rPr>
        <w:t xml:space="preserve"> </w:t>
      </w:r>
      <w:r w:rsidRPr="00C33BA8">
        <w:rPr>
          <w:rFonts w:ascii="Times New Roman" w:hAnsi="Times New Roman" w:cs="Times New Roman"/>
          <w:sz w:val="24"/>
          <w:szCs w:val="24"/>
          <w:lang w:val="pt-BR"/>
        </w:rPr>
        <w:t>&amp;</w:t>
      </w:r>
      <w:r w:rsidR="00C33BA8" w:rsidRPr="00C33BA8">
        <w:rPr>
          <w:rFonts w:ascii="Times New Roman" w:hAnsi="Times New Roman" w:cs="Times New Roman"/>
          <w:sz w:val="24"/>
          <w:szCs w:val="24"/>
          <w:lang w:val="pt-BR"/>
        </w:rPr>
        <w:t xml:space="preserve"> </w:t>
      </w:r>
      <w:r w:rsidRPr="00C33BA8">
        <w:rPr>
          <w:rFonts w:ascii="Times New Roman" w:hAnsi="Times New Roman" w:cs="Times New Roman"/>
          <w:sz w:val="24"/>
          <w:szCs w:val="24"/>
          <w:lang w:val="pt-BR"/>
        </w:rPr>
        <w:t xml:space="preserve">Reza, C. M. (2013). </w:t>
      </w:r>
      <w:r>
        <w:rPr>
          <w:rFonts w:ascii="Times New Roman" w:hAnsi="Times New Roman" w:cs="Times New Roman"/>
          <w:sz w:val="24"/>
          <w:szCs w:val="24"/>
        </w:rPr>
        <w:t>Effects of seed inoculation by Rhizobium strains on chlorophyll content and protein percentage in common bean cultivars (</w:t>
      </w:r>
      <w:r>
        <w:rPr>
          <w:rFonts w:ascii="Times New Roman" w:hAnsi="Times New Roman" w:cs="Times New Roman"/>
          <w:i/>
          <w:iCs/>
          <w:sz w:val="24"/>
          <w:szCs w:val="24"/>
        </w:rPr>
        <w:t>Phaseolus vulgaris</w:t>
      </w:r>
      <w:r>
        <w:rPr>
          <w:rFonts w:ascii="Times New Roman" w:hAnsi="Times New Roman" w:cs="Times New Roman"/>
          <w:sz w:val="24"/>
          <w:szCs w:val="24"/>
        </w:rPr>
        <w:t xml:space="preserve"> L.).</w:t>
      </w:r>
      <w:r>
        <w:rPr>
          <w:rFonts w:ascii="Times New Roman" w:hAnsi="Times New Roman" w:cs="Times New Roman"/>
          <w:i/>
          <w:sz w:val="24"/>
          <w:szCs w:val="24"/>
        </w:rPr>
        <w:t xml:space="preserve"> International Journal of Bioscience, </w:t>
      </w:r>
      <w:r>
        <w:rPr>
          <w:rFonts w:ascii="Times New Roman" w:hAnsi="Times New Roman" w:cs="Times New Roman"/>
          <w:bCs/>
          <w:sz w:val="24"/>
          <w:szCs w:val="24"/>
        </w:rPr>
        <w:t>3</w:t>
      </w:r>
      <w:r>
        <w:rPr>
          <w:rFonts w:ascii="Times New Roman" w:hAnsi="Times New Roman" w:cs="Times New Roman"/>
          <w:sz w:val="24"/>
          <w:szCs w:val="24"/>
        </w:rPr>
        <w:t>, 1-8.</w:t>
      </w:r>
    </w:p>
    <w:p w14:paraId="5616B78D" w14:textId="706CA6E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Salahuddin, K. M., </w:t>
      </w:r>
      <w:proofErr w:type="spellStart"/>
      <w:r>
        <w:rPr>
          <w:rFonts w:ascii="Times New Roman" w:hAnsi="Times New Roman" w:cs="Times New Roman"/>
          <w:sz w:val="24"/>
          <w:szCs w:val="24"/>
        </w:rPr>
        <w:t>Chowhdury</w:t>
      </w:r>
      <w:proofErr w:type="spellEnd"/>
      <w:r>
        <w:rPr>
          <w:rFonts w:ascii="Times New Roman" w:hAnsi="Times New Roman" w:cs="Times New Roman"/>
          <w:sz w:val="24"/>
          <w:szCs w:val="24"/>
        </w:rPr>
        <w:t xml:space="preserve">, S. H., </w:t>
      </w:r>
      <w:proofErr w:type="spellStart"/>
      <w:r>
        <w:rPr>
          <w:rFonts w:ascii="Times New Roman" w:hAnsi="Times New Roman" w:cs="Times New Roman"/>
          <w:sz w:val="24"/>
          <w:szCs w:val="24"/>
        </w:rPr>
        <w:t>Muniram</w:t>
      </w:r>
      <w:proofErr w:type="spellEnd"/>
      <w:r>
        <w:rPr>
          <w:rFonts w:ascii="Times New Roman" w:hAnsi="Times New Roman" w:cs="Times New Roman"/>
          <w:sz w:val="24"/>
          <w:szCs w:val="24"/>
        </w:rPr>
        <w:t xml:space="preserve">, S., Islam. M. &amp; Parvin, S. (2009). Response of nitrogen and plant spacing of transplanted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rice. </w:t>
      </w:r>
      <w:r>
        <w:rPr>
          <w:rFonts w:ascii="Times New Roman" w:hAnsi="Times New Roman" w:cs="Times New Roman"/>
          <w:i/>
          <w:sz w:val="24"/>
          <w:szCs w:val="24"/>
        </w:rPr>
        <w:t>Bangladesh Journal of Agricultural Research,</w:t>
      </w:r>
      <w:r w:rsidR="00C33BA8">
        <w:rPr>
          <w:rFonts w:ascii="Times New Roman" w:hAnsi="Times New Roman" w:cs="Times New Roman"/>
          <w:i/>
          <w:sz w:val="24"/>
          <w:szCs w:val="24"/>
        </w:rPr>
        <w:t xml:space="preserve"> </w:t>
      </w:r>
      <w:r>
        <w:rPr>
          <w:rFonts w:ascii="Times New Roman" w:hAnsi="Times New Roman" w:cs="Times New Roman"/>
          <w:bCs/>
          <w:sz w:val="24"/>
          <w:szCs w:val="24"/>
        </w:rPr>
        <w:t>34</w:t>
      </w:r>
      <w:r>
        <w:rPr>
          <w:rFonts w:ascii="Times New Roman" w:hAnsi="Times New Roman" w:cs="Times New Roman"/>
          <w:sz w:val="24"/>
          <w:szCs w:val="24"/>
        </w:rPr>
        <w:t>(2), 279-285</w:t>
      </w:r>
    </w:p>
    <w:p w14:paraId="408C875F"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Singh, P.K. (1977). Multiplication and utilization of fern" </w:t>
      </w:r>
      <w:proofErr w:type="spellStart"/>
      <w:r>
        <w:rPr>
          <w:rFonts w:ascii="Times New Roman" w:hAnsi="Times New Roman" w:cs="Times New Roman"/>
          <w:sz w:val="24"/>
          <w:szCs w:val="24"/>
        </w:rPr>
        <w:t>Azolla</w:t>
      </w:r>
      <w:proofErr w:type="spellEnd"/>
      <w:r>
        <w:rPr>
          <w:rFonts w:ascii="Times New Roman" w:hAnsi="Times New Roman" w:cs="Times New Roman"/>
          <w:sz w:val="24"/>
          <w:szCs w:val="24"/>
        </w:rPr>
        <w:t xml:space="preserve">" containing nitrogen-fixing algae symbiont as green manure in rice cultivation. </w:t>
      </w:r>
      <w:r>
        <w:rPr>
          <w:rFonts w:ascii="Times New Roman" w:hAnsi="Times New Roman" w:cs="Times New Roman"/>
          <w:i/>
          <w:sz w:val="24"/>
          <w:szCs w:val="24"/>
        </w:rPr>
        <w:t xml:space="preserve">Journal of </w:t>
      </w:r>
      <w:proofErr w:type="spellStart"/>
      <w:r>
        <w:rPr>
          <w:rFonts w:ascii="Times New Roman" w:hAnsi="Times New Roman" w:cs="Times New Roman"/>
          <w:i/>
          <w:sz w:val="24"/>
          <w:szCs w:val="24"/>
        </w:rPr>
        <w:t>Riso</w:t>
      </w:r>
      <w:proofErr w:type="spellEnd"/>
      <w:r>
        <w:rPr>
          <w:rFonts w:ascii="Times New Roman" w:hAnsi="Times New Roman" w:cs="Times New Roman"/>
          <w:sz w:val="24"/>
          <w:szCs w:val="24"/>
        </w:rPr>
        <w:t xml:space="preserve">, </w:t>
      </w:r>
      <w:r>
        <w:rPr>
          <w:rFonts w:ascii="Times New Roman" w:hAnsi="Times New Roman" w:cs="Times New Roman"/>
          <w:bCs/>
          <w:sz w:val="24"/>
          <w:szCs w:val="24"/>
        </w:rPr>
        <w:t>26</w:t>
      </w:r>
      <w:r>
        <w:rPr>
          <w:rFonts w:ascii="Times New Roman" w:hAnsi="Times New Roman" w:cs="Times New Roman"/>
          <w:sz w:val="24"/>
          <w:szCs w:val="24"/>
        </w:rPr>
        <w:t xml:space="preserve">, 125-137. </w:t>
      </w:r>
    </w:p>
    <w:p w14:paraId="6A32179C"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Singh, P.K. (1979a). Symbiotic algal Nitrogen fixation and crop productivity. </w:t>
      </w:r>
      <w:r>
        <w:rPr>
          <w:rFonts w:ascii="Times New Roman" w:hAnsi="Times New Roman" w:cs="Times New Roman"/>
          <w:i/>
          <w:sz w:val="24"/>
          <w:szCs w:val="24"/>
        </w:rPr>
        <w:t>Annual Review of Plant Sciences,</w:t>
      </w:r>
      <w:r>
        <w:rPr>
          <w:rFonts w:ascii="Times New Roman" w:hAnsi="Times New Roman" w:cs="Times New Roman"/>
          <w:bCs/>
          <w:sz w:val="24"/>
          <w:szCs w:val="24"/>
        </w:rPr>
        <w:t>1</w:t>
      </w:r>
      <w:r>
        <w:rPr>
          <w:rFonts w:ascii="Times New Roman" w:hAnsi="Times New Roman" w:cs="Times New Roman"/>
          <w:sz w:val="24"/>
          <w:szCs w:val="24"/>
        </w:rPr>
        <w:t xml:space="preserve">, 37–65 </w:t>
      </w:r>
    </w:p>
    <w:p w14:paraId="1EC09C2F"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Singh, P.K. (1979b). Use of </w:t>
      </w:r>
      <w:proofErr w:type="spellStart"/>
      <w:r>
        <w:rPr>
          <w:rFonts w:ascii="Times New Roman" w:hAnsi="Times New Roman" w:cs="Times New Roman"/>
          <w:sz w:val="24"/>
          <w:szCs w:val="24"/>
        </w:rPr>
        <w:t>Azolla</w:t>
      </w:r>
      <w:proofErr w:type="spellEnd"/>
      <w:r>
        <w:rPr>
          <w:rFonts w:ascii="Times New Roman" w:hAnsi="Times New Roman" w:cs="Times New Roman"/>
          <w:sz w:val="24"/>
          <w:szCs w:val="24"/>
        </w:rPr>
        <w:t xml:space="preserve"> in rice production in India. In: Nitrogen and rice. </w:t>
      </w:r>
      <w:r>
        <w:rPr>
          <w:rFonts w:ascii="Times New Roman" w:hAnsi="Times New Roman" w:cs="Times New Roman"/>
          <w:iCs/>
          <w:sz w:val="24"/>
          <w:szCs w:val="24"/>
        </w:rPr>
        <w:t>International Rice Research Institute, Philippines</w:t>
      </w:r>
      <w:r>
        <w:rPr>
          <w:rFonts w:ascii="Times New Roman" w:hAnsi="Times New Roman" w:cs="Times New Roman"/>
          <w:i/>
          <w:sz w:val="24"/>
          <w:szCs w:val="24"/>
        </w:rPr>
        <w:t xml:space="preserve">, </w:t>
      </w:r>
      <w:r>
        <w:rPr>
          <w:rFonts w:ascii="Times New Roman" w:hAnsi="Times New Roman" w:cs="Times New Roman"/>
          <w:sz w:val="24"/>
          <w:szCs w:val="24"/>
        </w:rPr>
        <w:t>407–418</w:t>
      </w:r>
    </w:p>
    <w:p w14:paraId="5E3468C0" w14:textId="77777777" w:rsidR="00724BFC" w:rsidRDefault="002C7850">
      <w:pPr>
        <w:spacing w:before="240" w:after="0" w:line="240" w:lineRule="auto"/>
        <w:ind w:left="709" w:hanging="709"/>
        <w:jc w:val="both"/>
        <w:rPr>
          <w:rFonts w:ascii="Times New Roman" w:eastAsia="Times New Roman" w:hAnsi="Times New Roman" w:cs="Times New Roman"/>
          <w:color w:val="231F20"/>
          <w:sz w:val="24"/>
          <w:szCs w:val="24"/>
          <w:lang w:eastAsia="en-IN"/>
        </w:rPr>
      </w:pPr>
      <w:r>
        <w:rPr>
          <w:rFonts w:ascii="Times New Roman" w:eastAsia="Times New Roman" w:hAnsi="Times New Roman" w:cs="Times New Roman"/>
          <w:color w:val="231F20"/>
          <w:sz w:val="24"/>
          <w:szCs w:val="24"/>
          <w:lang w:eastAsia="en-IN"/>
        </w:rPr>
        <w:t>Thomas, R., Wan-</w:t>
      </w:r>
      <w:proofErr w:type="spellStart"/>
      <w:r>
        <w:rPr>
          <w:rFonts w:ascii="Times New Roman" w:eastAsia="Times New Roman" w:hAnsi="Times New Roman" w:cs="Times New Roman"/>
          <w:color w:val="231F20"/>
          <w:sz w:val="24"/>
          <w:szCs w:val="24"/>
          <w:lang w:eastAsia="en-IN"/>
        </w:rPr>
        <w:t>Nadiah</w:t>
      </w:r>
      <w:proofErr w:type="spellEnd"/>
      <w:r>
        <w:rPr>
          <w:rFonts w:ascii="Times New Roman" w:eastAsia="Times New Roman" w:hAnsi="Times New Roman" w:cs="Times New Roman"/>
          <w:color w:val="231F20"/>
          <w:sz w:val="24"/>
          <w:szCs w:val="24"/>
          <w:lang w:eastAsia="en-IN"/>
        </w:rPr>
        <w:t xml:space="preserve">, W.A. </w:t>
      </w:r>
      <w:r>
        <w:rPr>
          <w:rFonts w:ascii="Times New Roman" w:hAnsi="Times New Roman" w:cs="Times New Roman"/>
          <w:sz w:val="24"/>
          <w:szCs w:val="24"/>
        </w:rPr>
        <w:t>&amp;</w:t>
      </w:r>
      <w:r>
        <w:rPr>
          <w:rFonts w:ascii="Times New Roman" w:eastAsia="Times New Roman" w:hAnsi="Times New Roman" w:cs="Times New Roman"/>
          <w:color w:val="231F20"/>
          <w:sz w:val="24"/>
          <w:szCs w:val="24"/>
          <w:lang w:eastAsia="en-IN"/>
        </w:rPr>
        <w:t xml:space="preserve"> Bhat, R. (2013). Physiochemical properties, proximate composition, and cooking qualities of locally grown and imported rice varieties marketed in Penang, Malaysia. </w:t>
      </w:r>
      <w:r>
        <w:rPr>
          <w:rFonts w:ascii="Times New Roman" w:eastAsia="Times New Roman" w:hAnsi="Times New Roman" w:cs="Times New Roman"/>
          <w:i/>
          <w:color w:val="231F20"/>
          <w:sz w:val="24"/>
          <w:szCs w:val="24"/>
          <w:lang w:eastAsia="en-IN"/>
        </w:rPr>
        <w:t>International Food Research Journal</w:t>
      </w:r>
      <w:r>
        <w:rPr>
          <w:rFonts w:ascii="Times New Roman" w:eastAsia="Times New Roman" w:hAnsi="Times New Roman" w:cs="Times New Roman"/>
          <w:color w:val="231F20"/>
          <w:sz w:val="24"/>
          <w:szCs w:val="24"/>
          <w:lang w:eastAsia="en-IN"/>
        </w:rPr>
        <w:t xml:space="preserve">, </w:t>
      </w:r>
      <w:r>
        <w:rPr>
          <w:rFonts w:ascii="Times New Roman" w:eastAsia="Times New Roman" w:hAnsi="Times New Roman" w:cs="Times New Roman"/>
          <w:bCs/>
          <w:color w:val="231F20"/>
          <w:sz w:val="24"/>
          <w:szCs w:val="24"/>
          <w:lang w:eastAsia="en-IN"/>
        </w:rPr>
        <w:t>20</w:t>
      </w:r>
      <w:r>
        <w:rPr>
          <w:rFonts w:ascii="Times New Roman" w:eastAsia="Times New Roman" w:hAnsi="Times New Roman" w:cs="Times New Roman"/>
          <w:color w:val="231F20"/>
          <w:sz w:val="24"/>
          <w:szCs w:val="24"/>
          <w:lang w:eastAsia="en-IN"/>
        </w:rPr>
        <w:t>(3), 1345-1351</w:t>
      </w:r>
    </w:p>
    <w:p w14:paraId="1BA37800"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Thakur, R., Shrivastava, A. K., </w:t>
      </w:r>
      <w:proofErr w:type="spellStart"/>
      <w:r>
        <w:rPr>
          <w:rFonts w:ascii="Times New Roman" w:hAnsi="Times New Roman" w:cs="Times New Roman"/>
          <w:sz w:val="24"/>
          <w:szCs w:val="24"/>
        </w:rPr>
        <w:t>Sarvade</w:t>
      </w:r>
      <w:proofErr w:type="spellEnd"/>
      <w:r>
        <w:rPr>
          <w:rFonts w:ascii="Times New Roman" w:hAnsi="Times New Roman" w:cs="Times New Roman"/>
          <w:sz w:val="24"/>
          <w:szCs w:val="24"/>
        </w:rPr>
        <w:t xml:space="preserve">, S., Rai, S. K., </w:t>
      </w:r>
      <w:proofErr w:type="spellStart"/>
      <w:r>
        <w:rPr>
          <w:rFonts w:ascii="Times New Roman" w:hAnsi="Times New Roman" w:cs="Times New Roman"/>
          <w:sz w:val="24"/>
          <w:szCs w:val="24"/>
        </w:rPr>
        <w:t>Koutu</w:t>
      </w:r>
      <w:proofErr w:type="spellEnd"/>
      <w:r>
        <w:rPr>
          <w:rFonts w:ascii="Times New Roman" w:hAnsi="Times New Roman" w:cs="Times New Roman"/>
          <w:sz w:val="24"/>
          <w:szCs w:val="24"/>
        </w:rPr>
        <w:t xml:space="preserve">, G. K., </w:t>
      </w:r>
      <w:proofErr w:type="spellStart"/>
      <w:r>
        <w:rPr>
          <w:rFonts w:ascii="Times New Roman" w:hAnsi="Times New Roman" w:cs="Times New Roman"/>
          <w:sz w:val="24"/>
          <w:szCs w:val="24"/>
        </w:rPr>
        <w:t>Bisen</w:t>
      </w:r>
      <w:proofErr w:type="spellEnd"/>
      <w:r>
        <w:rPr>
          <w:rFonts w:ascii="Times New Roman" w:hAnsi="Times New Roman" w:cs="Times New Roman"/>
          <w:sz w:val="24"/>
          <w:szCs w:val="24"/>
        </w:rPr>
        <w:t xml:space="preserve">, N. K., &amp; Khan, M. I. (2021). </w:t>
      </w:r>
      <w:r w:rsidRPr="002802F7">
        <w:rPr>
          <w:rStyle w:val="Emphasis"/>
          <w:rFonts w:ascii="Times New Roman" w:hAnsi="Times New Roman" w:cs="Times New Roman"/>
          <w:i w:val="0"/>
          <w:iCs w:val="0"/>
          <w:sz w:val="24"/>
          <w:szCs w:val="24"/>
        </w:rPr>
        <w:t>Response of integrated application of inorganic fertilizers and vermicompost on rice productivity at farmer field</w:t>
      </w:r>
      <w:r w:rsidRPr="002802F7">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International Journal of Plant &amp; Soil Science</w:t>
      </w:r>
      <w:r>
        <w:rPr>
          <w:rFonts w:ascii="Times New Roman" w:hAnsi="Times New Roman" w:cs="Times New Roman"/>
          <w:sz w:val="24"/>
          <w:szCs w:val="24"/>
        </w:rPr>
        <w:t xml:space="preserve">, </w:t>
      </w:r>
      <w:r>
        <w:rPr>
          <w:rFonts w:ascii="Times New Roman" w:hAnsi="Times New Roman" w:cs="Times New Roman"/>
          <w:bCs/>
          <w:sz w:val="24"/>
          <w:szCs w:val="24"/>
        </w:rPr>
        <w:t>33</w:t>
      </w:r>
      <w:r>
        <w:rPr>
          <w:rFonts w:ascii="Times New Roman" w:hAnsi="Times New Roman" w:cs="Times New Roman"/>
          <w:sz w:val="24"/>
          <w:szCs w:val="24"/>
        </w:rPr>
        <w:t>(4), 25–31.</w:t>
      </w:r>
    </w:p>
    <w:p w14:paraId="693F6134" w14:textId="77777777"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eastAsia="Times New Roman" w:hAnsi="Times New Roman" w:cs="Times New Roman"/>
          <w:color w:val="231F20"/>
          <w:sz w:val="24"/>
          <w:szCs w:val="24"/>
          <w:lang w:eastAsia="en-IN"/>
        </w:rPr>
        <w:t xml:space="preserve">Jha, P., Das, A.J. </w:t>
      </w:r>
      <w:r>
        <w:rPr>
          <w:rFonts w:ascii="Times New Roman" w:hAnsi="Times New Roman" w:cs="Times New Roman"/>
          <w:sz w:val="24"/>
          <w:szCs w:val="24"/>
        </w:rPr>
        <w:t>&amp;</w:t>
      </w:r>
      <w:r>
        <w:rPr>
          <w:rFonts w:ascii="Times New Roman" w:eastAsia="Times New Roman" w:hAnsi="Times New Roman" w:cs="Times New Roman"/>
          <w:color w:val="231F20"/>
          <w:sz w:val="24"/>
          <w:szCs w:val="24"/>
          <w:lang w:eastAsia="en-IN"/>
        </w:rPr>
        <w:t xml:space="preserve">Deka, S.C. (2017). Optimization of saccharification conditions of black rice (cv. </w:t>
      </w:r>
      <w:proofErr w:type="spellStart"/>
      <w:r>
        <w:rPr>
          <w:rFonts w:ascii="Times New Roman" w:eastAsia="Times New Roman" w:hAnsi="Times New Roman" w:cs="Times New Roman"/>
          <w:color w:val="231F20"/>
          <w:sz w:val="24"/>
          <w:szCs w:val="24"/>
          <w:lang w:eastAsia="en-IN"/>
        </w:rPr>
        <w:t>Poireton</w:t>
      </w:r>
      <w:proofErr w:type="spellEnd"/>
      <w:r>
        <w:rPr>
          <w:rFonts w:ascii="Times New Roman" w:eastAsia="Times New Roman" w:hAnsi="Times New Roman" w:cs="Times New Roman"/>
          <w:color w:val="231F20"/>
          <w:sz w:val="24"/>
          <w:szCs w:val="24"/>
          <w:lang w:eastAsia="en-IN"/>
        </w:rPr>
        <w:t xml:space="preserve">) using microbial strains through response surface methodology. </w:t>
      </w:r>
      <w:r>
        <w:rPr>
          <w:rFonts w:ascii="Times New Roman" w:eastAsia="Times New Roman" w:hAnsi="Times New Roman" w:cs="Times New Roman"/>
          <w:i/>
          <w:color w:val="231F20"/>
          <w:sz w:val="24"/>
          <w:szCs w:val="24"/>
          <w:lang w:eastAsia="en-IN"/>
        </w:rPr>
        <w:t xml:space="preserve">Journal of the </w:t>
      </w:r>
      <w:proofErr w:type="spellStart"/>
      <w:r>
        <w:rPr>
          <w:rFonts w:ascii="Times New Roman" w:eastAsia="Times New Roman" w:hAnsi="Times New Roman" w:cs="Times New Roman"/>
          <w:i/>
          <w:color w:val="231F20"/>
          <w:sz w:val="24"/>
          <w:szCs w:val="24"/>
          <w:lang w:eastAsia="en-IN"/>
        </w:rPr>
        <w:t>Institude</w:t>
      </w:r>
      <w:proofErr w:type="spellEnd"/>
      <w:r>
        <w:rPr>
          <w:rFonts w:ascii="Times New Roman" w:eastAsia="Times New Roman" w:hAnsi="Times New Roman" w:cs="Times New Roman"/>
          <w:i/>
          <w:color w:val="231F20"/>
          <w:sz w:val="24"/>
          <w:szCs w:val="24"/>
          <w:lang w:eastAsia="en-IN"/>
        </w:rPr>
        <w:t xml:space="preserve"> of Brewing</w:t>
      </w:r>
      <w:r>
        <w:rPr>
          <w:rFonts w:ascii="Times New Roman" w:eastAsia="Times New Roman" w:hAnsi="Times New Roman" w:cs="Times New Roman"/>
          <w:color w:val="231F20"/>
          <w:sz w:val="24"/>
          <w:szCs w:val="24"/>
          <w:lang w:eastAsia="en-IN"/>
        </w:rPr>
        <w:t xml:space="preserve">, </w:t>
      </w:r>
      <w:r>
        <w:rPr>
          <w:rFonts w:ascii="Times New Roman" w:eastAsia="Times New Roman" w:hAnsi="Times New Roman" w:cs="Times New Roman"/>
          <w:bCs/>
          <w:color w:val="231F20"/>
          <w:sz w:val="24"/>
          <w:szCs w:val="24"/>
          <w:lang w:eastAsia="en-IN"/>
        </w:rPr>
        <w:t>123</w:t>
      </w:r>
      <w:r>
        <w:rPr>
          <w:rFonts w:ascii="Times New Roman" w:eastAsia="Times New Roman" w:hAnsi="Times New Roman" w:cs="Times New Roman"/>
          <w:color w:val="231F20"/>
          <w:sz w:val="24"/>
          <w:szCs w:val="24"/>
          <w:lang w:eastAsia="en-IN"/>
        </w:rPr>
        <w:t>, 423- 431.</w:t>
      </w:r>
    </w:p>
    <w:p w14:paraId="3F80F37D" w14:textId="73DC95D3" w:rsidR="00724BFC" w:rsidRDefault="002C7850">
      <w:pPr>
        <w:spacing w:before="240" w:after="0" w:line="240" w:lineRule="auto"/>
        <w:ind w:left="709" w:hanging="709"/>
        <w:jc w:val="both"/>
        <w:rPr>
          <w:rFonts w:ascii="Times New Roman" w:hAnsi="Times New Roman" w:cs="Times New Roman"/>
          <w:sz w:val="24"/>
          <w:szCs w:val="24"/>
        </w:rPr>
      </w:pPr>
      <w:proofErr w:type="spellStart"/>
      <w:r>
        <w:rPr>
          <w:rFonts w:ascii="Times New Roman" w:eastAsia="Times New Roman" w:hAnsi="Times New Roman" w:cs="Times New Roman"/>
          <w:color w:val="231F20"/>
          <w:sz w:val="24"/>
          <w:szCs w:val="24"/>
          <w:lang w:eastAsia="en-IN"/>
        </w:rPr>
        <w:t>Pratiwi</w:t>
      </w:r>
      <w:proofErr w:type="spellEnd"/>
      <w:r>
        <w:rPr>
          <w:rFonts w:ascii="Times New Roman" w:eastAsia="Times New Roman" w:hAnsi="Times New Roman" w:cs="Times New Roman"/>
          <w:color w:val="231F20"/>
          <w:sz w:val="24"/>
          <w:szCs w:val="24"/>
          <w:lang w:eastAsia="en-IN"/>
        </w:rPr>
        <w:t xml:space="preserve">, R. </w:t>
      </w:r>
      <w:r>
        <w:rPr>
          <w:rFonts w:ascii="Times New Roman" w:hAnsi="Times New Roman" w:cs="Times New Roman"/>
          <w:sz w:val="24"/>
          <w:szCs w:val="24"/>
        </w:rPr>
        <w:t>&amp;</w:t>
      </w:r>
      <w:r w:rsidR="00C33BA8">
        <w:rPr>
          <w:rFonts w:ascii="Times New Roman" w:hAnsi="Times New Roman" w:cs="Times New Roman"/>
          <w:sz w:val="24"/>
          <w:szCs w:val="24"/>
        </w:rPr>
        <w:t xml:space="preserve"> </w:t>
      </w:r>
      <w:proofErr w:type="spellStart"/>
      <w:r>
        <w:rPr>
          <w:rFonts w:ascii="Times New Roman" w:eastAsia="Times New Roman" w:hAnsi="Times New Roman" w:cs="Times New Roman"/>
          <w:color w:val="231F20"/>
          <w:sz w:val="24"/>
          <w:szCs w:val="24"/>
          <w:lang w:eastAsia="en-IN"/>
        </w:rPr>
        <w:t>Purwestri</w:t>
      </w:r>
      <w:proofErr w:type="spellEnd"/>
      <w:r>
        <w:rPr>
          <w:rFonts w:ascii="Times New Roman" w:eastAsia="Times New Roman" w:hAnsi="Times New Roman" w:cs="Times New Roman"/>
          <w:color w:val="231F20"/>
          <w:sz w:val="24"/>
          <w:szCs w:val="24"/>
          <w:lang w:eastAsia="en-IN"/>
        </w:rPr>
        <w:t xml:space="preserve">, Y.A. (2017). Black rice as a functional food in Indonesia. </w:t>
      </w:r>
      <w:r>
        <w:rPr>
          <w:rFonts w:ascii="Times New Roman" w:eastAsia="Times New Roman" w:hAnsi="Times New Roman" w:cs="Times New Roman"/>
          <w:i/>
          <w:color w:val="231F20"/>
          <w:sz w:val="24"/>
          <w:szCs w:val="24"/>
          <w:lang w:eastAsia="en-IN"/>
        </w:rPr>
        <w:t>Functional Foods in Health and Disease</w:t>
      </w:r>
      <w:r>
        <w:rPr>
          <w:rFonts w:ascii="Times New Roman" w:eastAsia="Times New Roman" w:hAnsi="Times New Roman" w:cs="Times New Roman"/>
          <w:color w:val="231F20"/>
          <w:sz w:val="24"/>
          <w:szCs w:val="24"/>
          <w:lang w:eastAsia="en-IN"/>
        </w:rPr>
        <w:t xml:space="preserve">, </w:t>
      </w:r>
      <w:r>
        <w:rPr>
          <w:rFonts w:ascii="Times New Roman" w:eastAsia="Times New Roman" w:hAnsi="Times New Roman" w:cs="Times New Roman"/>
          <w:bCs/>
          <w:color w:val="231F20"/>
          <w:sz w:val="24"/>
          <w:szCs w:val="24"/>
          <w:lang w:eastAsia="en-IN"/>
        </w:rPr>
        <w:t>7</w:t>
      </w:r>
      <w:r>
        <w:rPr>
          <w:rFonts w:ascii="Times New Roman" w:eastAsia="Times New Roman" w:hAnsi="Times New Roman" w:cs="Times New Roman"/>
          <w:color w:val="231F20"/>
          <w:sz w:val="24"/>
          <w:szCs w:val="24"/>
          <w:lang w:eastAsia="en-IN"/>
        </w:rPr>
        <w:t>(3), 182-194.</w:t>
      </w:r>
    </w:p>
    <w:p w14:paraId="5109D5F4" w14:textId="62C50D16" w:rsidR="00724BFC" w:rsidRDefault="002C7850">
      <w:pPr>
        <w:spacing w:before="24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Thapa, P., &amp; Poudel, K.</w:t>
      </w:r>
      <w:r w:rsidR="00C33BA8">
        <w:rPr>
          <w:rFonts w:ascii="Times New Roman" w:hAnsi="Times New Roman" w:cs="Times New Roman"/>
          <w:sz w:val="24"/>
          <w:szCs w:val="24"/>
        </w:rPr>
        <w:t xml:space="preserve"> </w:t>
      </w:r>
      <w:r>
        <w:rPr>
          <w:rFonts w:ascii="Times New Roman" w:hAnsi="Times New Roman" w:cs="Times New Roman"/>
          <w:sz w:val="24"/>
          <w:szCs w:val="24"/>
        </w:rPr>
        <w:t xml:space="preserve">(2021). </w:t>
      </w:r>
      <w:proofErr w:type="spellStart"/>
      <w:r>
        <w:rPr>
          <w:rFonts w:ascii="Times New Roman" w:hAnsi="Times New Roman" w:cs="Times New Roman"/>
          <w:sz w:val="24"/>
          <w:szCs w:val="24"/>
        </w:rPr>
        <w:t>Azolla</w:t>
      </w:r>
      <w:proofErr w:type="spellEnd"/>
      <w:r>
        <w:rPr>
          <w:rFonts w:ascii="Times New Roman" w:hAnsi="Times New Roman" w:cs="Times New Roman"/>
          <w:sz w:val="24"/>
          <w:szCs w:val="24"/>
        </w:rPr>
        <w:t xml:space="preserve">: Potential Biofertilizer for Increasing Rice Productivity, and Government Policy for Implementation. </w:t>
      </w:r>
      <w:r>
        <w:rPr>
          <w:rFonts w:ascii="Times New Roman" w:hAnsi="Times New Roman" w:cs="Times New Roman"/>
          <w:i/>
          <w:sz w:val="24"/>
          <w:szCs w:val="24"/>
        </w:rPr>
        <w:t xml:space="preserve">Journal of Wastes and Biomass Management </w:t>
      </w:r>
      <w:r>
        <w:rPr>
          <w:rFonts w:ascii="Times New Roman" w:hAnsi="Times New Roman" w:cs="Times New Roman"/>
          <w:sz w:val="24"/>
          <w:szCs w:val="24"/>
        </w:rPr>
        <w:t xml:space="preserve">(JWBM), </w:t>
      </w:r>
      <w:r>
        <w:rPr>
          <w:rFonts w:ascii="Times New Roman" w:hAnsi="Times New Roman" w:cs="Times New Roman"/>
          <w:bCs/>
          <w:sz w:val="24"/>
          <w:szCs w:val="24"/>
        </w:rPr>
        <w:t>3</w:t>
      </w:r>
      <w:r>
        <w:rPr>
          <w:rFonts w:ascii="Times New Roman" w:hAnsi="Times New Roman" w:cs="Times New Roman"/>
          <w:sz w:val="24"/>
          <w:szCs w:val="24"/>
        </w:rPr>
        <w:t>(2), 62-68.</w:t>
      </w:r>
    </w:p>
    <w:p w14:paraId="3C93EEA4" w14:textId="4947DC28" w:rsidR="009631AE" w:rsidRDefault="009631AE">
      <w:pPr>
        <w:spacing w:before="240" w:after="0" w:line="240" w:lineRule="auto"/>
        <w:ind w:left="709" w:hanging="709"/>
        <w:jc w:val="both"/>
        <w:rPr>
          <w:rFonts w:ascii="Times New Roman" w:hAnsi="Times New Roman" w:cs="Times New Roman"/>
          <w:sz w:val="24"/>
          <w:szCs w:val="24"/>
        </w:rPr>
      </w:pPr>
      <w:r w:rsidRPr="009631AE">
        <w:rPr>
          <w:rFonts w:ascii="Times New Roman" w:hAnsi="Times New Roman" w:cs="Times New Roman"/>
          <w:sz w:val="24"/>
          <w:szCs w:val="24"/>
        </w:rPr>
        <w:t xml:space="preserve">Cheri, B., </w:t>
      </w:r>
      <w:proofErr w:type="spellStart"/>
      <w:r w:rsidRPr="009631AE">
        <w:rPr>
          <w:rFonts w:ascii="Times New Roman" w:hAnsi="Times New Roman" w:cs="Times New Roman"/>
          <w:sz w:val="24"/>
          <w:szCs w:val="24"/>
        </w:rPr>
        <w:t>Doruk</w:t>
      </w:r>
      <w:proofErr w:type="spellEnd"/>
      <w:r w:rsidRPr="009631AE">
        <w:rPr>
          <w:rFonts w:ascii="Times New Roman" w:hAnsi="Times New Roman" w:cs="Times New Roman"/>
          <w:sz w:val="24"/>
          <w:szCs w:val="24"/>
        </w:rPr>
        <w:t xml:space="preserve">, K., &amp; </w:t>
      </w:r>
      <w:proofErr w:type="spellStart"/>
      <w:r w:rsidRPr="009631AE">
        <w:rPr>
          <w:rFonts w:ascii="Times New Roman" w:hAnsi="Times New Roman" w:cs="Times New Roman"/>
          <w:sz w:val="24"/>
          <w:szCs w:val="24"/>
        </w:rPr>
        <w:t>Venu</w:t>
      </w:r>
      <w:proofErr w:type="spellEnd"/>
      <w:r w:rsidRPr="009631AE">
        <w:rPr>
          <w:rFonts w:ascii="Times New Roman" w:hAnsi="Times New Roman" w:cs="Times New Roman"/>
          <w:sz w:val="24"/>
          <w:szCs w:val="24"/>
        </w:rPr>
        <w:t xml:space="preserve">, N. (2025). Effect of Integrated Nutrient Management on Growth of Black Aromatic Rice (Oryza sativa L. </w:t>
      </w:r>
      <w:proofErr w:type="spellStart"/>
      <w:r w:rsidRPr="009631AE">
        <w:rPr>
          <w:rFonts w:ascii="Times New Roman" w:hAnsi="Times New Roman" w:cs="Times New Roman"/>
          <w:sz w:val="24"/>
          <w:szCs w:val="24"/>
        </w:rPr>
        <w:t>indica</w:t>
      </w:r>
      <w:proofErr w:type="spellEnd"/>
      <w:r w:rsidRPr="009631AE">
        <w:rPr>
          <w:rFonts w:ascii="Times New Roman" w:hAnsi="Times New Roman" w:cs="Times New Roman"/>
          <w:sz w:val="24"/>
          <w:szCs w:val="24"/>
        </w:rPr>
        <w:t xml:space="preserve">). Journal of Scientific Research and Reports, 31(6), 1286–1293. </w:t>
      </w:r>
      <w:hyperlink r:id="rId7" w:history="1">
        <w:r w:rsidRPr="00DF040A">
          <w:rPr>
            <w:rStyle w:val="Hyperlink"/>
            <w:rFonts w:ascii="Times New Roman" w:hAnsi="Times New Roman" w:cs="Times New Roman"/>
            <w:sz w:val="24"/>
            <w:szCs w:val="24"/>
          </w:rPr>
          <w:t>https://doi.org/10.9734/jsrr/2025/v31i63217</w:t>
        </w:r>
      </w:hyperlink>
      <w:r>
        <w:rPr>
          <w:rFonts w:ascii="Times New Roman" w:hAnsi="Times New Roman" w:cs="Times New Roman"/>
          <w:sz w:val="24"/>
          <w:szCs w:val="24"/>
        </w:rPr>
        <w:t xml:space="preserve"> </w:t>
      </w:r>
    </w:p>
    <w:sectPr w:rsidR="009631AE">
      <w:headerReference w:type="even" r:id="rId8"/>
      <w:headerReference w:type="default" r:id="rId9"/>
      <w:footerReference w:type="even" r:id="rId10"/>
      <w:footerReference w:type="default" r:id="rId11"/>
      <w:headerReference w:type="first" r:id="rId12"/>
      <w:footerReference w:type="first" r:id="rId13"/>
      <w:pgSz w:w="11906" w:h="16838"/>
      <w:pgMar w:top="1440" w:right="12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5FC37" w14:textId="77777777" w:rsidR="005770D3" w:rsidRDefault="005770D3">
      <w:pPr>
        <w:spacing w:line="240" w:lineRule="auto"/>
      </w:pPr>
      <w:r>
        <w:separator/>
      </w:r>
    </w:p>
  </w:endnote>
  <w:endnote w:type="continuationSeparator" w:id="0">
    <w:p w14:paraId="3DDAD3D8" w14:textId="77777777" w:rsidR="005770D3" w:rsidRDefault="00577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Unicode MS">
    <w:altName w:val="Yu Gothic"/>
    <w:panose1 w:val="020B0604020202020204"/>
    <w:charset w:val="86"/>
    <w:family w:val="auto"/>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E7AB" w14:textId="77777777" w:rsidR="00122CD2" w:rsidRDefault="00122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B13F" w14:textId="77777777" w:rsidR="00122CD2" w:rsidRDefault="00122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B3B9" w14:textId="77777777" w:rsidR="00122CD2" w:rsidRDefault="00122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8BAF3" w14:textId="77777777" w:rsidR="005770D3" w:rsidRDefault="005770D3">
      <w:pPr>
        <w:spacing w:after="0"/>
      </w:pPr>
      <w:r>
        <w:separator/>
      </w:r>
    </w:p>
  </w:footnote>
  <w:footnote w:type="continuationSeparator" w:id="0">
    <w:p w14:paraId="1FD7CD48" w14:textId="77777777" w:rsidR="005770D3" w:rsidRDefault="005770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70DB" w14:textId="3F77D799" w:rsidR="00122CD2" w:rsidRDefault="005770D3">
    <w:pPr>
      <w:pStyle w:val="Header"/>
    </w:pPr>
    <w:r>
      <w:rPr>
        <w:noProof/>
      </w:rPr>
      <w:pict w14:anchorId="7C32A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151423" o:spid="_x0000_s2050" type="#_x0000_t136" style="position:absolute;margin-left:0;margin-top:0;width:585.3pt;height:6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735B" w14:textId="27151B61" w:rsidR="00122CD2" w:rsidRDefault="005770D3">
    <w:pPr>
      <w:pStyle w:val="Header"/>
    </w:pPr>
    <w:r>
      <w:rPr>
        <w:noProof/>
      </w:rPr>
      <w:pict w14:anchorId="59838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151424" o:spid="_x0000_s2051" type="#_x0000_t136" style="position:absolute;margin-left:0;margin-top:0;width:585.3pt;height:6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0278" w14:textId="0D263B44" w:rsidR="00122CD2" w:rsidRDefault="005770D3">
    <w:pPr>
      <w:pStyle w:val="Header"/>
    </w:pPr>
    <w:r>
      <w:rPr>
        <w:noProof/>
      </w:rPr>
      <w:pict w14:anchorId="0575A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151422" o:spid="_x0000_s2049" type="#_x0000_t136" style="position:absolute;margin-left:0;margin-top:0;width:585.3pt;height:6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830E5"/>
    <w:multiLevelType w:val="multilevel"/>
    <w:tmpl w:val="F3DE3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750089"/>
    <w:multiLevelType w:val="multilevel"/>
    <w:tmpl w:val="6D502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3NjczsTQzNDQxMzBV0lEKTi0uzszPAykwqgUAf5QxaCwAAAA="/>
  </w:docVars>
  <w:rsids>
    <w:rsidRoot w:val="00995E47"/>
    <w:rsid w:val="0002536F"/>
    <w:rsid w:val="00062E77"/>
    <w:rsid w:val="00083EF0"/>
    <w:rsid w:val="000B32AA"/>
    <w:rsid w:val="000C05B4"/>
    <w:rsid w:val="000E1E7D"/>
    <w:rsid w:val="000F5738"/>
    <w:rsid w:val="0012074F"/>
    <w:rsid w:val="00121850"/>
    <w:rsid w:val="00122CD2"/>
    <w:rsid w:val="00140BA6"/>
    <w:rsid w:val="00146F9E"/>
    <w:rsid w:val="00151E4F"/>
    <w:rsid w:val="00153A82"/>
    <w:rsid w:val="001B34E5"/>
    <w:rsid w:val="001B5385"/>
    <w:rsid w:val="001D5EE5"/>
    <w:rsid w:val="001E2A92"/>
    <w:rsid w:val="002032C5"/>
    <w:rsid w:val="00243CAD"/>
    <w:rsid w:val="002636D9"/>
    <w:rsid w:val="00265375"/>
    <w:rsid w:val="002802F7"/>
    <w:rsid w:val="002C7850"/>
    <w:rsid w:val="002E7E34"/>
    <w:rsid w:val="00371FA5"/>
    <w:rsid w:val="00384490"/>
    <w:rsid w:val="00397F49"/>
    <w:rsid w:val="003C278E"/>
    <w:rsid w:val="003E7F14"/>
    <w:rsid w:val="003F13D5"/>
    <w:rsid w:val="0041048A"/>
    <w:rsid w:val="00414BC4"/>
    <w:rsid w:val="00425F6A"/>
    <w:rsid w:val="00437DB7"/>
    <w:rsid w:val="00452F99"/>
    <w:rsid w:val="0045501D"/>
    <w:rsid w:val="004A5996"/>
    <w:rsid w:val="004D00A3"/>
    <w:rsid w:val="004D4DBB"/>
    <w:rsid w:val="004F0D32"/>
    <w:rsid w:val="005123F9"/>
    <w:rsid w:val="00521423"/>
    <w:rsid w:val="005518ED"/>
    <w:rsid w:val="005770D3"/>
    <w:rsid w:val="005A0F47"/>
    <w:rsid w:val="005D4C78"/>
    <w:rsid w:val="006031E0"/>
    <w:rsid w:val="0061314E"/>
    <w:rsid w:val="00613EDF"/>
    <w:rsid w:val="00614996"/>
    <w:rsid w:val="0061787C"/>
    <w:rsid w:val="00622E39"/>
    <w:rsid w:val="006332B8"/>
    <w:rsid w:val="0063480D"/>
    <w:rsid w:val="00680C92"/>
    <w:rsid w:val="00684E98"/>
    <w:rsid w:val="006A7D6D"/>
    <w:rsid w:val="006E18CD"/>
    <w:rsid w:val="006E1E7A"/>
    <w:rsid w:val="00724BFC"/>
    <w:rsid w:val="007349F0"/>
    <w:rsid w:val="00740AF4"/>
    <w:rsid w:val="00742ED4"/>
    <w:rsid w:val="00760278"/>
    <w:rsid w:val="007637AF"/>
    <w:rsid w:val="00767569"/>
    <w:rsid w:val="007675A9"/>
    <w:rsid w:val="00777659"/>
    <w:rsid w:val="007B64D6"/>
    <w:rsid w:val="007C7126"/>
    <w:rsid w:val="007D4639"/>
    <w:rsid w:val="008314DC"/>
    <w:rsid w:val="00836B37"/>
    <w:rsid w:val="00842F64"/>
    <w:rsid w:val="00867D43"/>
    <w:rsid w:val="00877AAB"/>
    <w:rsid w:val="00894415"/>
    <w:rsid w:val="008A43A1"/>
    <w:rsid w:val="008C154C"/>
    <w:rsid w:val="008D44F4"/>
    <w:rsid w:val="00912350"/>
    <w:rsid w:val="00926438"/>
    <w:rsid w:val="0093579B"/>
    <w:rsid w:val="009631AE"/>
    <w:rsid w:val="009935E5"/>
    <w:rsid w:val="00995E47"/>
    <w:rsid w:val="00996F98"/>
    <w:rsid w:val="009A3E72"/>
    <w:rsid w:val="009C3481"/>
    <w:rsid w:val="009C55E8"/>
    <w:rsid w:val="009D29ED"/>
    <w:rsid w:val="009E4F88"/>
    <w:rsid w:val="00A003CC"/>
    <w:rsid w:val="00A05717"/>
    <w:rsid w:val="00A304CF"/>
    <w:rsid w:val="00A43242"/>
    <w:rsid w:val="00A552B7"/>
    <w:rsid w:val="00A74936"/>
    <w:rsid w:val="00A97811"/>
    <w:rsid w:val="00AD5701"/>
    <w:rsid w:val="00AE24E0"/>
    <w:rsid w:val="00B17C8C"/>
    <w:rsid w:val="00B301D3"/>
    <w:rsid w:val="00B4325B"/>
    <w:rsid w:val="00B83109"/>
    <w:rsid w:val="00B958AA"/>
    <w:rsid w:val="00BE5B2A"/>
    <w:rsid w:val="00C01AD9"/>
    <w:rsid w:val="00C06652"/>
    <w:rsid w:val="00C2358C"/>
    <w:rsid w:val="00C33BA8"/>
    <w:rsid w:val="00C57211"/>
    <w:rsid w:val="00C71D10"/>
    <w:rsid w:val="00C80527"/>
    <w:rsid w:val="00CF1DE4"/>
    <w:rsid w:val="00D0720E"/>
    <w:rsid w:val="00D07E44"/>
    <w:rsid w:val="00D15EB7"/>
    <w:rsid w:val="00D37449"/>
    <w:rsid w:val="00D83450"/>
    <w:rsid w:val="00D91F3A"/>
    <w:rsid w:val="00DD2D64"/>
    <w:rsid w:val="00DE246C"/>
    <w:rsid w:val="00E00F96"/>
    <w:rsid w:val="00E13DA7"/>
    <w:rsid w:val="00E1623B"/>
    <w:rsid w:val="00E16C95"/>
    <w:rsid w:val="00E62657"/>
    <w:rsid w:val="00E82E35"/>
    <w:rsid w:val="00E94279"/>
    <w:rsid w:val="00EC1AA2"/>
    <w:rsid w:val="00EC76CD"/>
    <w:rsid w:val="00EE5D58"/>
    <w:rsid w:val="00F46513"/>
    <w:rsid w:val="00F5105E"/>
    <w:rsid w:val="00F649F4"/>
    <w:rsid w:val="00F87BFC"/>
    <w:rsid w:val="00F93D45"/>
    <w:rsid w:val="00FC29D1"/>
    <w:rsid w:val="00FC55D9"/>
    <w:rsid w:val="00FC664C"/>
    <w:rsid w:val="00FE0C58"/>
    <w:rsid w:val="00FE1268"/>
    <w:rsid w:val="00FE369F"/>
    <w:rsid w:val="62B23AEB"/>
    <w:rsid w:val="6A3C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D97A91"/>
  <w15:docId w15:val="{E7926729-531B-4BE9-A587-ADC9B2E8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IN" w:eastAsia="en-US"/>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Pr>
      <w:rFonts w:eastAsiaTheme="majorEastAsia" w:cstheme="majorBidi"/>
      <w:color w:val="272727" w:themeColor="text1" w:themeTint="D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line="278" w:lineRule="auto"/>
      <w:ind w:left="720"/>
      <w:contextualSpacing/>
    </w:pPr>
    <w:rPr>
      <w:kern w:val="2"/>
      <w:sz w:val="24"/>
      <w:szCs w:val="24"/>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f2">
    <w:name w:val="ff2"/>
    <w:basedOn w:val="DefaultParagraphFont"/>
    <w:qFormat/>
  </w:style>
  <w:style w:type="character" w:styleId="UnresolvedMention">
    <w:name w:val="Unresolved Mention"/>
    <w:basedOn w:val="DefaultParagraphFont"/>
    <w:uiPriority w:val="99"/>
    <w:semiHidden/>
    <w:unhideWhenUsed/>
    <w:rsid w:val="00384490"/>
    <w:rPr>
      <w:color w:val="605E5C"/>
      <w:shd w:val="clear" w:color="auto" w:fill="E1DFDD"/>
    </w:rPr>
  </w:style>
  <w:style w:type="paragraph" w:styleId="Header">
    <w:name w:val="header"/>
    <w:basedOn w:val="Normal"/>
    <w:link w:val="HeaderChar"/>
    <w:uiPriority w:val="99"/>
    <w:unhideWhenUsed/>
    <w:rsid w:val="0012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CD2"/>
    <w:rPr>
      <w:sz w:val="22"/>
      <w:szCs w:val="22"/>
      <w:lang w:val="en-IN" w:eastAsia="en-US"/>
    </w:rPr>
  </w:style>
  <w:style w:type="paragraph" w:styleId="Footer">
    <w:name w:val="footer"/>
    <w:basedOn w:val="Normal"/>
    <w:link w:val="FooterChar"/>
    <w:uiPriority w:val="99"/>
    <w:unhideWhenUsed/>
    <w:rsid w:val="0012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CD2"/>
    <w:rPr>
      <w:sz w:val="22"/>
      <w:szCs w:val="22"/>
      <w:lang w:val="en-IN" w:eastAsia="en-US"/>
    </w:rPr>
  </w:style>
  <w:style w:type="paragraph" w:styleId="NormalWeb">
    <w:name w:val="Normal (Web)"/>
    <w:basedOn w:val="Normal"/>
    <w:uiPriority w:val="99"/>
    <w:semiHidden/>
    <w:unhideWhenUsed/>
    <w:rsid w:val="009D29E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866597">
      <w:bodyDiv w:val="1"/>
      <w:marLeft w:val="0"/>
      <w:marRight w:val="0"/>
      <w:marTop w:val="0"/>
      <w:marBottom w:val="0"/>
      <w:divBdr>
        <w:top w:val="none" w:sz="0" w:space="0" w:color="auto"/>
        <w:left w:val="none" w:sz="0" w:space="0" w:color="auto"/>
        <w:bottom w:val="none" w:sz="0" w:space="0" w:color="auto"/>
        <w:right w:val="none" w:sz="0" w:space="0" w:color="auto"/>
      </w:divBdr>
    </w:div>
    <w:div w:id="1685745334">
      <w:bodyDiv w:val="1"/>
      <w:marLeft w:val="0"/>
      <w:marRight w:val="0"/>
      <w:marTop w:val="0"/>
      <w:marBottom w:val="0"/>
      <w:divBdr>
        <w:top w:val="none" w:sz="0" w:space="0" w:color="auto"/>
        <w:left w:val="none" w:sz="0" w:space="0" w:color="auto"/>
        <w:bottom w:val="none" w:sz="0" w:space="0" w:color="auto"/>
        <w:right w:val="none" w:sz="0" w:space="0" w:color="auto"/>
      </w:divBdr>
    </w:div>
    <w:div w:id="2038696034">
      <w:bodyDiv w:val="1"/>
      <w:marLeft w:val="0"/>
      <w:marRight w:val="0"/>
      <w:marTop w:val="0"/>
      <w:marBottom w:val="0"/>
      <w:divBdr>
        <w:top w:val="none" w:sz="0" w:space="0" w:color="auto"/>
        <w:left w:val="none" w:sz="0" w:space="0" w:color="auto"/>
        <w:bottom w:val="none" w:sz="0" w:space="0" w:color="auto"/>
        <w:right w:val="none" w:sz="0" w:space="0" w:color="auto"/>
      </w:divBdr>
    </w:div>
    <w:div w:id="2066224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jsrr/2025/v31i6321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9</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ANPUR SAIKIRAN GOUD</dc:creator>
  <cp:lastModifiedBy>SDI 1020</cp:lastModifiedBy>
  <cp:revision>92</cp:revision>
  <dcterms:created xsi:type="dcterms:W3CDTF">2026-03-03T08:21:00Z</dcterms:created>
  <dcterms:modified xsi:type="dcterms:W3CDTF">2026-03-23T11:26:00Z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EBBFE0A6DDDA4401846FAFD00C599802_12</vt:lpwstr>
  </property>
</Properties>
</file>