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79C5" w14:textId="15AD1C39" w:rsidR="005D4AE4" w:rsidRPr="007A2B28" w:rsidRDefault="007A17E4" w:rsidP="007A2B28">
      <w:pPr>
        <w:pStyle w:val="BodyText"/>
        <w:spacing w:line="360" w:lineRule="auto"/>
        <w:jc w:val="center"/>
        <w:rPr>
          <w:b/>
          <w:bCs/>
          <w:i/>
          <w:iCs/>
          <w:u w:val="single"/>
        </w:rPr>
      </w:pPr>
      <w:r w:rsidRPr="007A17E4">
        <w:rPr>
          <w:b/>
          <w:bCs/>
          <w:i/>
          <w:iCs/>
          <w:u w:val="single"/>
        </w:rPr>
        <w:t>Review Article</w:t>
      </w:r>
    </w:p>
    <w:p w14:paraId="463D5C9E" w14:textId="65E4D63B" w:rsidR="00FC5C68" w:rsidRPr="007A2B28" w:rsidRDefault="00F154A5" w:rsidP="007A2B28">
      <w:pPr>
        <w:pStyle w:val="BodyText"/>
        <w:spacing w:line="360" w:lineRule="auto"/>
        <w:jc w:val="both"/>
        <w:rPr>
          <w:b/>
        </w:rPr>
      </w:pPr>
      <w:r w:rsidRPr="007A2B28">
        <w:rPr>
          <w:b/>
          <w:bCs/>
        </w:rPr>
        <w:t xml:space="preserve">Brown Planthopper, </w:t>
      </w:r>
      <w:proofErr w:type="spellStart"/>
      <w:r w:rsidRPr="007A2B28">
        <w:rPr>
          <w:b/>
          <w:bCs/>
        </w:rPr>
        <w:t>Nilaparvata</w:t>
      </w:r>
      <w:proofErr w:type="spellEnd"/>
      <w:r w:rsidRPr="007A2B28">
        <w:rPr>
          <w:b/>
          <w:bCs/>
        </w:rPr>
        <w:t xml:space="preserve"> </w:t>
      </w:r>
      <w:proofErr w:type="spellStart"/>
      <w:r w:rsidRPr="007A2B28">
        <w:rPr>
          <w:b/>
          <w:bCs/>
        </w:rPr>
        <w:t>lugens</w:t>
      </w:r>
      <w:proofErr w:type="spellEnd"/>
      <w:r w:rsidRPr="007A2B28">
        <w:rPr>
          <w:b/>
          <w:bCs/>
        </w:rPr>
        <w:t xml:space="preserve"> (Stål, 1854): Biology, Ecology, Outbreak History and Integrated Management in Rice Ecosystems</w:t>
      </w:r>
    </w:p>
    <w:p w14:paraId="40061C79" w14:textId="77777777" w:rsidR="00122D57" w:rsidRPr="00034124" w:rsidRDefault="00122D57" w:rsidP="00B8118B">
      <w:pPr>
        <w:pStyle w:val="BodyText"/>
        <w:spacing w:line="360" w:lineRule="auto"/>
        <w:jc w:val="center"/>
        <w:rPr>
          <w:bCs/>
        </w:rPr>
      </w:pPr>
    </w:p>
    <w:p w14:paraId="1EE41324" w14:textId="78F21B9F" w:rsidR="00034124" w:rsidRDefault="00B8118B" w:rsidP="007C32DA">
      <w:pPr>
        <w:pStyle w:val="BodyText"/>
        <w:spacing w:before="22"/>
        <w:jc w:val="both"/>
        <w:rPr>
          <w:b/>
        </w:rPr>
      </w:pPr>
      <w:r>
        <w:rPr>
          <w:b/>
        </w:rPr>
        <w:t>Abstract</w:t>
      </w:r>
    </w:p>
    <w:p w14:paraId="485ACA5C" w14:textId="77777777" w:rsidR="007C32DA" w:rsidRPr="007C32DA" w:rsidRDefault="007C32DA" w:rsidP="007C32DA">
      <w:pPr>
        <w:pStyle w:val="BodyText"/>
        <w:spacing w:before="22"/>
        <w:jc w:val="both"/>
        <w:rPr>
          <w:b/>
        </w:rPr>
      </w:pPr>
    </w:p>
    <w:p w14:paraId="5F5D05CD" w14:textId="63683192" w:rsidR="00FC5C68" w:rsidRPr="00B8118B" w:rsidRDefault="00034124" w:rsidP="00B8118B">
      <w:pPr>
        <w:pStyle w:val="BodyText"/>
        <w:spacing w:line="360" w:lineRule="auto"/>
        <w:ind w:left="360" w:right="29" w:firstLine="360"/>
        <w:jc w:val="both"/>
      </w:pPr>
      <w:r>
        <w:t xml:space="preserve">The brown planthopper </w:t>
      </w:r>
      <w:r w:rsidRPr="002C07C8">
        <w:rPr>
          <w:i/>
          <w:iCs/>
        </w:rPr>
        <w:t>(</w:t>
      </w:r>
      <w:proofErr w:type="spellStart"/>
      <w:r w:rsidRPr="002C07C8">
        <w:rPr>
          <w:i/>
          <w:iCs/>
        </w:rPr>
        <w:t>Nilaparvata</w:t>
      </w:r>
      <w:proofErr w:type="spellEnd"/>
      <w:r w:rsidRPr="002C07C8">
        <w:rPr>
          <w:i/>
          <w:iCs/>
        </w:rPr>
        <w:t xml:space="preserve"> </w:t>
      </w:r>
      <w:proofErr w:type="spellStart"/>
      <w:r w:rsidRPr="002C07C8">
        <w:rPr>
          <w:i/>
          <w:iCs/>
        </w:rPr>
        <w:t>lugens</w:t>
      </w:r>
      <w:proofErr w:type="spellEnd"/>
      <w:r w:rsidRPr="002C07C8">
        <w:rPr>
          <w:i/>
          <w:iCs/>
        </w:rPr>
        <w:t xml:space="preserve">) </w:t>
      </w:r>
      <w:r>
        <w:t xml:space="preserve">is one of the most devastating rice pests in Asia, causing significant yield losses due to direct feeding damage and the transmission of viral diseases. Once considered a minor pest, </w:t>
      </w:r>
      <w:r w:rsidRPr="002C07C8">
        <w:rPr>
          <w:i/>
          <w:iCs/>
        </w:rPr>
        <w:t xml:space="preserve">N. </w:t>
      </w:r>
      <w:proofErr w:type="spellStart"/>
      <w:r w:rsidRPr="002C07C8">
        <w:rPr>
          <w:i/>
          <w:iCs/>
        </w:rPr>
        <w:t>lugens</w:t>
      </w:r>
      <w:proofErr w:type="spellEnd"/>
      <w:r>
        <w:t xml:space="preserve"> has become a major threat following the expansion of rice cultivation, the introduction of high-yielding varieties, and the excessive use of insecticides. The pest exhibits high reproductive potential, migratory behavior, wing dimorphism, and remarkable adaptability, which contribute to rapid population growth and frequent epidemics. This chapter provides a detailed overview of the brown planthopper, including its taxonomic features, host range, life cycle, ecological distribution, economic threshold levels, damage symptoms, and area-specific economic losses. The focus is placed on management strategies, including legal, physical, mechanical, cultural, biological, botanical, chemical, and microbial approaches, with particular attention to their implementation and dosage. The chapter also highlights the role of insecticide resistance, pest resurgence, and ecosystem disturbances in aggravating planthopper outbreaks, emphasizing the importance of integrated pest management and the conservation of natural enemies.</w:t>
      </w:r>
      <w:r w:rsidR="007C32DA">
        <w:t xml:space="preserve"> </w:t>
      </w:r>
      <w:r>
        <w:t xml:space="preserve">Recent developments in molecular genetics and host plant resistance are discussed as potentially valuable tools for sustainable management. Overall, this chapter synthesizes past and recent research to provide a comprehensive perspective on </w:t>
      </w:r>
      <w:r w:rsidRPr="002C07C8">
        <w:rPr>
          <w:i/>
          <w:iCs/>
        </w:rPr>
        <w:t xml:space="preserve">N. </w:t>
      </w:r>
      <w:proofErr w:type="spellStart"/>
      <w:r w:rsidRPr="002C07C8">
        <w:rPr>
          <w:i/>
          <w:iCs/>
        </w:rPr>
        <w:t>lugens</w:t>
      </w:r>
      <w:proofErr w:type="spellEnd"/>
      <w:r>
        <w:t xml:space="preserve"> and outlines future directions for environmentally friendly and sustainable control strategies in rice ecosystems.</w:t>
      </w:r>
    </w:p>
    <w:p w14:paraId="64CB8E8B" w14:textId="50DBE248" w:rsidR="00FC5C68" w:rsidRDefault="00FC5C68" w:rsidP="007F3FDC">
      <w:pPr>
        <w:pStyle w:val="Heading2"/>
        <w:jc w:val="both"/>
        <w:rPr>
          <w:rFonts w:ascii="Times New Roman" w:hAnsi="Times New Roman" w:cs="Times New Roman"/>
          <w:color w:val="auto"/>
          <w:spacing w:val="-2"/>
          <w:sz w:val="24"/>
          <w:szCs w:val="24"/>
        </w:rPr>
      </w:pPr>
      <w:r w:rsidRPr="007F3FDC">
        <w:rPr>
          <w:rFonts w:ascii="Times New Roman" w:hAnsi="Times New Roman" w:cs="Times New Roman"/>
          <w:b/>
          <w:bCs/>
          <w:color w:val="auto"/>
          <w:spacing w:val="-2"/>
          <w:sz w:val="24"/>
          <w:szCs w:val="24"/>
        </w:rPr>
        <w:t>Keywords:</w:t>
      </w:r>
      <w:r w:rsidR="007F3FDC">
        <w:rPr>
          <w:rFonts w:ascii="Times New Roman" w:hAnsi="Times New Roman" w:cs="Times New Roman"/>
          <w:b/>
          <w:bCs/>
          <w:color w:val="auto"/>
          <w:spacing w:val="-2"/>
          <w:sz w:val="24"/>
          <w:szCs w:val="24"/>
        </w:rPr>
        <w:t xml:space="preserve"> </w:t>
      </w:r>
      <w:r w:rsidR="007F3FDC" w:rsidRPr="009500B4">
        <w:rPr>
          <w:rFonts w:ascii="Times New Roman" w:hAnsi="Times New Roman" w:cs="Times New Roman"/>
          <w:color w:val="auto"/>
          <w:spacing w:val="-2"/>
          <w:sz w:val="24"/>
          <w:szCs w:val="24"/>
        </w:rPr>
        <w:t>Paddy,</w:t>
      </w:r>
      <w:r w:rsidR="007F3FDC">
        <w:rPr>
          <w:rFonts w:ascii="Times New Roman" w:hAnsi="Times New Roman" w:cs="Times New Roman"/>
          <w:b/>
          <w:bCs/>
          <w:color w:val="auto"/>
          <w:spacing w:val="-2"/>
          <w:sz w:val="24"/>
          <w:szCs w:val="24"/>
        </w:rPr>
        <w:t xml:space="preserve"> </w:t>
      </w:r>
      <w:r w:rsidR="007F3FDC" w:rsidRPr="007F3FDC">
        <w:rPr>
          <w:rFonts w:ascii="Times New Roman" w:hAnsi="Times New Roman" w:cs="Times New Roman"/>
          <w:bCs/>
          <w:color w:val="000000" w:themeColor="text1"/>
          <w:sz w:val="24"/>
          <w:szCs w:val="24"/>
        </w:rPr>
        <w:t>Brown Planthopper</w:t>
      </w:r>
      <w:r w:rsidR="007F3FDC" w:rsidRPr="007F3FDC">
        <w:rPr>
          <w:rFonts w:ascii="Times New Roman" w:hAnsi="Times New Roman" w:cs="Times New Roman"/>
          <w:b/>
          <w:sz w:val="24"/>
          <w:szCs w:val="24"/>
        </w:rPr>
        <w:t xml:space="preserve">, </w:t>
      </w:r>
      <w:r w:rsidR="007F3FDC" w:rsidRPr="007F3FDC">
        <w:rPr>
          <w:rFonts w:ascii="Times New Roman" w:hAnsi="Times New Roman" w:cs="Times New Roman"/>
          <w:b/>
          <w:bCs/>
          <w:color w:val="auto"/>
          <w:spacing w:val="-2"/>
          <w:sz w:val="24"/>
          <w:szCs w:val="24"/>
        </w:rPr>
        <w:t>E</w:t>
      </w:r>
      <w:r w:rsidRPr="007F3FDC">
        <w:rPr>
          <w:rFonts w:ascii="Times New Roman" w:hAnsi="Times New Roman" w:cs="Times New Roman"/>
          <w:color w:val="auto"/>
          <w:sz w:val="24"/>
          <w:szCs w:val="24"/>
        </w:rPr>
        <w:t>cologica</w:t>
      </w:r>
      <w:r w:rsidR="007F3FDC" w:rsidRPr="007F3FDC">
        <w:rPr>
          <w:rFonts w:ascii="Times New Roman" w:hAnsi="Times New Roman" w:cs="Times New Roman"/>
          <w:color w:val="auto"/>
          <w:sz w:val="24"/>
          <w:szCs w:val="24"/>
        </w:rPr>
        <w:t>l system,</w:t>
      </w:r>
      <w:r w:rsidRPr="007F3FDC">
        <w:rPr>
          <w:rFonts w:ascii="Times New Roman" w:hAnsi="Times New Roman" w:cs="Times New Roman"/>
          <w:color w:val="auto"/>
          <w:spacing w:val="-5"/>
          <w:sz w:val="24"/>
          <w:szCs w:val="24"/>
        </w:rPr>
        <w:t xml:space="preserve"> </w:t>
      </w:r>
      <w:r w:rsidRPr="007F3FDC">
        <w:rPr>
          <w:rFonts w:ascii="Times New Roman" w:hAnsi="Times New Roman" w:cs="Times New Roman"/>
          <w:color w:val="auto"/>
          <w:sz w:val="24"/>
          <w:szCs w:val="24"/>
        </w:rPr>
        <w:t>sustainable</w:t>
      </w:r>
      <w:r w:rsidRPr="007F3FDC">
        <w:rPr>
          <w:rFonts w:ascii="Times New Roman" w:hAnsi="Times New Roman" w:cs="Times New Roman"/>
          <w:color w:val="auto"/>
          <w:spacing w:val="-5"/>
          <w:sz w:val="24"/>
          <w:szCs w:val="24"/>
        </w:rPr>
        <w:t xml:space="preserve"> </w:t>
      </w:r>
      <w:r w:rsidRPr="007F3FDC">
        <w:rPr>
          <w:rFonts w:ascii="Times New Roman" w:hAnsi="Times New Roman" w:cs="Times New Roman"/>
          <w:color w:val="auto"/>
          <w:sz w:val="24"/>
          <w:szCs w:val="24"/>
        </w:rPr>
        <w:t>rice</w:t>
      </w:r>
      <w:r w:rsidRPr="007F3FDC">
        <w:rPr>
          <w:rFonts w:ascii="Times New Roman" w:hAnsi="Times New Roman" w:cs="Times New Roman"/>
          <w:color w:val="auto"/>
          <w:spacing w:val="-5"/>
          <w:sz w:val="24"/>
          <w:szCs w:val="24"/>
        </w:rPr>
        <w:t xml:space="preserve"> </w:t>
      </w:r>
      <w:r w:rsidRPr="007F3FDC">
        <w:rPr>
          <w:rFonts w:ascii="Times New Roman" w:hAnsi="Times New Roman" w:cs="Times New Roman"/>
          <w:color w:val="auto"/>
          <w:spacing w:val="-2"/>
          <w:sz w:val="24"/>
          <w:szCs w:val="24"/>
        </w:rPr>
        <w:t>farming</w:t>
      </w:r>
      <w:r w:rsidR="007F3FDC" w:rsidRPr="007F3FDC">
        <w:rPr>
          <w:rFonts w:ascii="Times New Roman" w:hAnsi="Times New Roman" w:cs="Times New Roman"/>
          <w:color w:val="auto"/>
          <w:spacing w:val="-2"/>
          <w:sz w:val="24"/>
          <w:szCs w:val="24"/>
        </w:rPr>
        <w:t xml:space="preserve"> and Management.</w:t>
      </w:r>
    </w:p>
    <w:p w14:paraId="1ACBF35A" w14:textId="77777777" w:rsidR="00C03CAF" w:rsidRDefault="00C03CAF" w:rsidP="00C03CAF"/>
    <w:p w14:paraId="2691FB3E" w14:textId="2EC91488" w:rsidR="00A77CAC" w:rsidRDefault="00C03CAF" w:rsidP="0090367D">
      <w:pPr>
        <w:spacing w:line="360" w:lineRule="auto"/>
        <w:jc w:val="both"/>
        <w:rPr>
          <w:b/>
          <w:bCs/>
          <w:sz w:val="24"/>
          <w:szCs w:val="24"/>
        </w:rPr>
      </w:pPr>
      <w:r w:rsidRPr="0090367D">
        <w:rPr>
          <w:b/>
          <w:bCs/>
          <w:sz w:val="24"/>
          <w:szCs w:val="24"/>
        </w:rPr>
        <w:t>Importance of the Chapter for the Scientific Community</w:t>
      </w:r>
    </w:p>
    <w:p w14:paraId="7C22D882" w14:textId="77777777" w:rsidR="0090367D" w:rsidRPr="0090367D" w:rsidRDefault="0090367D" w:rsidP="0090367D">
      <w:pPr>
        <w:spacing w:line="360" w:lineRule="auto"/>
        <w:jc w:val="both"/>
        <w:rPr>
          <w:b/>
          <w:bCs/>
          <w:sz w:val="24"/>
          <w:szCs w:val="24"/>
        </w:rPr>
      </w:pPr>
    </w:p>
    <w:p w14:paraId="6DA844CE" w14:textId="34AEBE58" w:rsidR="00A77CAC" w:rsidRPr="0090367D" w:rsidRDefault="00A77CAC" w:rsidP="0090367D">
      <w:pPr>
        <w:spacing w:line="360" w:lineRule="auto"/>
        <w:jc w:val="both"/>
        <w:rPr>
          <w:sz w:val="24"/>
          <w:szCs w:val="24"/>
        </w:rPr>
      </w:pPr>
      <w:r w:rsidRPr="0090367D">
        <w:rPr>
          <w:sz w:val="24"/>
          <w:szCs w:val="24"/>
        </w:rPr>
        <w:t>This chapter dives deep into the brown planthopper, covering its biology, ecology, outbreak history, how it becomes resistant, and ways to manage it. Experts like Jeevanandham N. et al. (2023) stress that managing this pest sustainably means combining ecological knowledge, using resistant rice varieties, monitoring resistance, and protecting natural enemies. By bringing together past insights and latest advances in molecular biology, genetics, and eco-</w:t>
      </w:r>
      <w:r w:rsidRPr="0090367D">
        <w:rPr>
          <w:sz w:val="24"/>
          <w:szCs w:val="24"/>
        </w:rPr>
        <w:lastRenderedPageBreak/>
        <w:t>friendly pest management, this chapter is a goldmine for researchers, extension workers, and policymakers in rice farming. It drives home the point that we need to ditch the insecticide-heavy approach and shift to integrated pest management (IPM) for long-term rice productivity and ecological balance in Asia and beyond.</w:t>
      </w:r>
    </w:p>
    <w:p w14:paraId="74D5BDD1" w14:textId="77777777" w:rsidR="000A0A4E" w:rsidRPr="0090367D" w:rsidRDefault="000A0A4E" w:rsidP="0090367D">
      <w:pPr>
        <w:pStyle w:val="Heading2"/>
        <w:spacing w:line="360" w:lineRule="auto"/>
        <w:jc w:val="both"/>
        <w:rPr>
          <w:rFonts w:ascii="Times New Roman" w:hAnsi="Times New Roman" w:cs="Times New Roman"/>
          <w:color w:val="auto"/>
          <w:spacing w:val="-2"/>
          <w:sz w:val="24"/>
          <w:szCs w:val="24"/>
        </w:rPr>
      </w:pPr>
    </w:p>
    <w:p w14:paraId="56E045BD" w14:textId="6DD739EA" w:rsidR="00FC5C68" w:rsidRPr="003E0D1B" w:rsidRDefault="00FC5C68" w:rsidP="00B8118B">
      <w:pPr>
        <w:pStyle w:val="Heading2"/>
        <w:jc w:val="both"/>
        <w:rPr>
          <w:rFonts w:ascii="Times New Roman" w:hAnsi="Times New Roman" w:cs="Times New Roman"/>
          <w:b/>
          <w:bCs/>
          <w:color w:val="auto"/>
          <w:sz w:val="24"/>
          <w:szCs w:val="24"/>
        </w:rPr>
      </w:pPr>
      <w:r w:rsidRPr="003E0D1B">
        <w:rPr>
          <w:rFonts w:ascii="Times New Roman" w:hAnsi="Times New Roman" w:cs="Times New Roman"/>
          <w:b/>
          <w:bCs/>
          <w:color w:val="auto"/>
          <w:spacing w:val="-2"/>
          <w:sz w:val="24"/>
          <w:szCs w:val="24"/>
        </w:rPr>
        <w:t>Introduction:</w:t>
      </w:r>
    </w:p>
    <w:p w14:paraId="74E034CE" w14:textId="77777777" w:rsidR="00FC5C68" w:rsidRPr="00B8118B" w:rsidRDefault="00FC5C68" w:rsidP="00B8118B">
      <w:pPr>
        <w:pStyle w:val="BodyText"/>
        <w:spacing w:before="22"/>
        <w:jc w:val="both"/>
        <w:rPr>
          <w:b/>
        </w:rPr>
      </w:pPr>
    </w:p>
    <w:p w14:paraId="5856B82C" w14:textId="55D2F1F6" w:rsidR="00E14AE2" w:rsidRPr="00B8118B" w:rsidRDefault="009572F1" w:rsidP="00E14AE2">
      <w:pPr>
        <w:pStyle w:val="BodyText"/>
        <w:spacing w:line="360" w:lineRule="auto"/>
        <w:ind w:left="360"/>
        <w:jc w:val="both"/>
      </w:pPr>
      <w:r w:rsidRPr="009572F1">
        <w:t>Rice (</w:t>
      </w:r>
      <w:r w:rsidRPr="00F34E87">
        <w:rPr>
          <w:i/>
          <w:iCs/>
        </w:rPr>
        <w:t>Oryza sativa L.</w:t>
      </w:r>
      <w:r w:rsidRPr="009572F1">
        <w:t xml:space="preserve">) is the main food crop for over half the world's population, and most of Asia's agriculture is based on growing rice. Among rice pests, the brown planthopper (BPH), </w:t>
      </w:r>
      <w:proofErr w:type="spellStart"/>
      <w:r w:rsidRPr="00F34E87">
        <w:rPr>
          <w:i/>
          <w:iCs/>
        </w:rPr>
        <w:t>Nilaparvata</w:t>
      </w:r>
      <w:proofErr w:type="spellEnd"/>
      <w:r w:rsidRPr="00F34E87">
        <w:rPr>
          <w:i/>
          <w:iCs/>
        </w:rPr>
        <w:t xml:space="preserve"> </w:t>
      </w:r>
      <w:proofErr w:type="spellStart"/>
      <w:r w:rsidRPr="00F34E87">
        <w:rPr>
          <w:i/>
          <w:iCs/>
        </w:rPr>
        <w:t>lugens</w:t>
      </w:r>
      <w:proofErr w:type="spellEnd"/>
      <w:r w:rsidRPr="00F34E87">
        <w:rPr>
          <w:i/>
          <w:iCs/>
        </w:rPr>
        <w:t xml:space="preserve"> (Stål) </w:t>
      </w:r>
      <w:r w:rsidRPr="009572F1">
        <w:t xml:space="preserve">(Hemiptera: </w:t>
      </w:r>
      <w:proofErr w:type="spellStart"/>
      <w:r w:rsidRPr="009572F1">
        <w:t>Delphacidae</w:t>
      </w:r>
      <w:proofErr w:type="spellEnd"/>
      <w:r w:rsidRPr="009572F1">
        <w:t xml:space="preserve">), has emerged as one of the most threatening pests under intensive cultivation systems. The pest inflicts damage through continuous feeding on phloem sap, provoking physiological disorders such as hopper burn, which results in severe yield instability and crop failure. When outbreaks happen, </w:t>
      </w:r>
      <w:r w:rsidRPr="009677E9">
        <w:rPr>
          <w:i/>
          <w:iCs/>
        </w:rPr>
        <w:t xml:space="preserve">N. </w:t>
      </w:r>
      <w:proofErr w:type="spellStart"/>
      <w:r w:rsidRPr="009677E9">
        <w:rPr>
          <w:i/>
          <w:iCs/>
        </w:rPr>
        <w:t>lugens</w:t>
      </w:r>
      <w:proofErr w:type="spellEnd"/>
      <w:r w:rsidRPr="009572F1">
        <w:t xml:space="preserve"> becomes a huge economic problem especially with intensive rice farming, particularly after the widespread introduction of high-yielding varieties and increased nitrogen fertilizer use. Excess nitrogen fertilization enhances host plant suitability, leading to increased fecundity, survival, and rapid population buildup of BPH. One of the major constraints in controlling brown planthopper is its rapid development of insecticide resistance (Jeevanandham et al., 2023; Kumar et al., 2022). Resistance to neonicotinoids and </w:t>
      </w:r>
      <w:proofErr w:type="spellStart"/>
      <w:r w:rsidRPr="009572F1">
        <w:t>phenylpyrazoles</w:t>
      </w:r>
      <w:proofErr w:type="spellEnd"/>
      <w:r w:rsidRPr="009572F1">
        <w:t xml:space="preserve"> has been widely reported in South and East Asia, compromising the effectiveness of commonly used insecticides. This has generated international interest in understanding insecticide modes of action and resistance mechanisms. Resistance management strategies emphasize rotation of insecticides with different modes of action and integration of non-chemical tactics to delay resistance development in planthopper populations (Sparks &amp; </w:t>
      </w:r>
      <w:proofErr w:type="spellStart"/>
      <w:r w:rsidRPr="009572F1">
        <w:t>Nauen</w:t>
      </w:r>
      <w:proofErr w:type="spellEnd"/>
      <w:r w:rsidRPr="009572F1">
        <w:t xml:space="preserve">, 2015). Due to its high reproductive rate, migratory behavior, and remarkable adaptability, BPH remains a persistent challenge in modern rice production systems. Recent studies increasingly support integrated pest management (IPM) approaches aimed at minimizing insecticide use through conservation of natural enemies and ecological balance. Thus, comprehensive knowledge of the biology, ecology, damage potential, and management options of </w:t>
      </w:r>
      <w:r w:rsidRPr="009A4478">
        <w:rPr>
          <w:i/>
          <w:iCs/>
        </w:rPr>
        <w:t xml:space="preserve">N. </w:t>
      </w:r>
      <w:proofErr w:type="spellStart"/>
      <w:r w:rsidRPr="009A4478">
        <w:rPr>
          <w:i/>
          <w:iCs/>
        </w:rPr>
        <w:t>lugens</w:t>
      </w:r>
      <w:proofErr w:type="spellEnd"/>
      <w:r w:rsidRPr="009572F1">
        <w:t xml:space="preserve"> is essential for developing sustainable strategies to safeguard rice production.</w:t>
      </w:r>
    </w:p>
    <w:p w14:paraId="030BB212" w14:textId="09D3C16E" w:rsidR="00FC5C68" w:rsidRPr="00B8118B" w:rsidRDefault="00FC5C68" w:rsidP="00B8118B">
      <w:pPr>
        <w:pStyle w:val="BodyText"/>
        <w:spacing w:line="360" w:lineRule="auto"/>
        <w:ind w:left="360" w:right="68"/>
        <w:jc w:val="both"/>
      </w:pPr>
    </w:p>
    <w:p w14:paraId="3E9B587B" w14:textId="77777777" w:rsidR="00935B83" w:rsidRDefault="00935B83" w:rsidP="00B8118B">
      <w:pPr>
        <w:pStyle w:val="Heading2"/>
        <w:jc w:val="both"/>
        <w:rPr>
          <w:rFonts w:ascii="Times New Roman" w:hAnsi="Times New Roman" w:cs="Times New Roman"/>
          <w:b/>
          <w:bCs/>
          <w:color w:val="auto"/>
          <w:sz w:val="24"/>
          <w:szCs w:val="24"/>
        </w:rPr>
      </w:pPr>
    </w:p>
    <w:p w14:paraId="26007D68" w14:textId="68D14044" w:rsidR="00FC5C68" w:rsidRPr="00A131EA" w:rsidRDefault="00FC5C68" w:rsidP="00B8118B">
      <w:pPr>
        <w:pStyle w:val="Heading2"/>
        <w:jc w:val="both"/>
        <w:rPr>
          <w:rFonts w:ascii="Times New Roman" w:hAnsi="Times New Roman" w:cs="Times New Roman"/>
          <w:b/>
          <w:bCs/>
          <w:color w:val="auto"/>
          <w:sz w:val="24"/>
          <w:szCs w:val="24"/>
        </w:rPr>
      </w:pPr>
      <w:proofErr w:type="gramStart"/>
      <w:r w:rsidRPr="00A131EA">
        <w:rPr>
          <w:rFonts w:ascii="Times New Roman" w:hAnsi="Times New Roman" w:cs="Times New Roman"/>
          <w:b/>
          <w:bCs/>
          <w:color w:val="auto"/>
          <w:sz w:val="24"/>
          <w:szCs w:val="24"/>
        </w:rPr>
        <w:t>History</w:t>
      </w:r>
      <w:r w:rsidRPr="00A131EA">
        <w:rPr>
          <w:rFonts w:ascii="Times New Roman" w:hAnsi="Times New Roman" w:cs="Times New Roman"/>
          <w:b/>
          <w:bCs/>
          <w:color w:val="auto"/>
          <w:spacing w:val="-5"/>
          <w:sz w:val="24"/>
          <w:szCs w:val="24"/>
        </w:rPr>
        <w:t xml:space="preserve"> </w:t>
      </w:r>
      <w:r w:rsidRPr="00A131EA">
        <w:rPr>
          <w:rFonts w:ascii="Times New Roman" w:hAnsi="Times New Roman" w:cs="Times New Roman"/>
          <w:b/>
          <w:bCs/>
          <w:color w:val="auto"/>
          <w:spacing w:val="-10"/>
          <w:sz w:val="24"/>
          <w:szCs w:val="24"/>
        </w:rPr>
        <w:t>:</w:t>
      </w:r>
      <w:proofErr w:type="gramEnd"/>
    </w:p>
    <w:p w14:paraId="7BD7CBF4" w14:textId="77777777" w:rsidR="00FC5C68" w:rsidRPr="00B8118B" w:rsidRDefault="00FC5C68" w:rsidP="00B8118B">
      <w:pPr>
        <w:pStyle w:val="BodyText"/>
        <w:spacing w:before="22"/>
        <w:jc w:val="both"/>
        <w:rPr>
          <w:b/>
        </w:rPr>
      </w:pPr>
    </w:p>
    <w:p w14:paraId="1723D135" w14:textId="77777777" w:rsidR="00E40642" w:rsidRDefault="00AF1286" w:rsidP="00AB25A7">
      <w:pPr>
        <w:pStyle w:val="BodyText"/>
        <w:spacing w:line="360" w:lineRule="auto"/>
        <w:ind w:left="360" w:right="16"/>
        <w:jc w:val="both"/>
      </w:pPr>
      <w:r>
        <w:t>The first insect to be identified as a rice-associated insect is the brown planthopper (</w:t>
      </w:r>
      <w:proofErr w:type="spellStart"/>
      <w:r w:rsidRPr="009A4478">
        <w:rPr>
          <w:i/>
          <w:iCs/>
        </w:rPr>
        <w:t>Nilaparvata</w:t>
      </w:r>
      <w:proofErr w:type="spellEnd"/>
      <w:r w:rsidRPr="009A4478">
        <w:rPr>
          <w:i/>
          <w:iCs/>
        </w:rPr>
        <w:t xml:space="preserve"> </w:t>
      </w:r>
      <w:proofErr w:type="spellStart"/>
      <w:r w:rsidRPr="009A4478">
        <w:rPr>
          <w:i/>
          <w:iCs/>
        </w:rPr>
        <w:t>lugens</w:t>
      </w:r>
      <w:proofErr w:type="spellEnd"/>
      <w:r>
        <w:t>) of small significance to conventional rice-growing methods. Ecological research in the early nineteenth century suggested that the predator complexes as well as the low-input naturally regulated the planthopper populations. These pests caused major epidemics in rice production across Asia (Dyck and Thomas, 1979), with the first big outbreaks hitting several countries in the 1970s. Severe infestations by Planthoppers had been reported in the Philippines and some of South and southeast Asia where their infestation resulted in the hopper burn and crop failures. These epidemics were tightly connected with Extensive chemical management processes and defoliation of resistance in host plants. By the late 1970s and early 1980s, research showed that insecticides were causing major resurgences of brown planthoppers. These chemicals wiped out their predators and parasitoids, letting</w:t>
      </w:r>
      <w:r w:rsidRPr="00064827">
        <w:rPr>
          <w:i/>
          <w:iCs/>
        </w:rPr>
        <w:t xml:space="preserve"> N. </w:t>
      </w:r>
      <w:proofErr w:type="spellStart"/>
      <w:r w:rsidRPr="00064827">
        <w:rPr>
          <w:i/>
          <w:iCs/>
        </w:rPr>
        <w:t>lugens</w:t>
      </w:r>
      <w:proofErr w:type="spellEnd"/>
      <w:r>
        <w:t xml:space="preserve"> populations bounce back quickly, often exceeding pre-spray levels. This case was considered as a typical case of pesticide-induced rebirth of pests in the rice ecosystems (Heinrichs and Mochida, 1984</w:t>
      </w:r>
      <w:proofErr w:type="gramStart"/>
      <w:r>
        <w:t>).During</w:t>
      </w:r>
      <w:proofErr w:type="gramEnd"/>
      <w:r>
        <w:t xml:space="preserve"> the mid-twentieth century, gradual intensification of rice cultivation, expansion of irrigated areas, and replacement of traditional landraces with improved varieties began altering ecological balance, setting the stage for the large-scale brown planthopper outbreaks that followed (Horgan, 2018). In addition to insecticide-driven resurgence, changes in crop management practices and varietal deployment further influenced the population dynamics of </w:t>
      </w:r>
      <w:r w:rsidRPr="00E40642">
        <w:rPr>
          <w:i/>
          <w:iCs/>
        </w:rPr>
        <w:t xml:space="preserve">N. </w:t>
      </w:r>
      <w:proofErr w:type="spellStart"/>
      <w:r w:rsidRPr="00E40642">
        <w:rPr>
          <w:i/>
          <w:iCs/>
        </w:rPr>
        <w:t>lugens</w:t>
      </w:r>
      <w:proofErr w:type="spellEnd"/>
      <w:r>
        <w:t>. Some rice varieties are more susceptible, and using too much nitrogen fertilizer simplifies the ecosystem, making it easier for</w:t>
      </w:r>
    </w:p>
    <w:p w14:paraId="6D2C5E09" w14:textId="541DA1EA" w:rsidR="00FC5C68" w:rsidRPr="00B8118B" w:rsidRDefault="00AF1286" w:rsidP="00AB25A7">
      <w:pPr>
        <w:pStyle w:val="BodyText"/>
        <w:spacing w:line="360" w:lineRule="auto"/>
        <w:ind w:left="360" w:right="16"/>
        <w:jc w:val="both"/>
      </w:pPr>
      <w:r w:rsidRPr="00E40642">
        <w:rPr>
          <w:i/>
          <w:iCs/>
        </w:rPr>
        <w:t xml:space="preserve">N. </w:t>
      </w:r>
      <w:proofErr w:type="spellStart"/>
      <w:r w:rsidRPr="00E40642">
        <w:rPr>
          <w:i/>
          <w:iCs/>
        </w:rPr>
        <w:t>lugens</w:t>
      </w:r>
      <w:proofErr w:type="spellEnd"/>
      <w:r w:rsidRPr="00E40642">
        <w:rPr>
          <w:i/>
          <w:iCs/>
        </w:rPr>
        <w:t xml:space="preserve"> </w:t>
      </w:r>
      <w:r>
        <w:t xml:space="preserve">to thrive. These pests are also biologically diverse, so they can adapt to resistant rice types and still survive. This historical realization underlined the necessity of the “integrated pest management”. Therefore, the historical development of </w:t>
      </w:r>
      <w:proofErr w:type="spellStart"/>
      <w:r w:rsidRPr="00E40642">
        <w:rPr>
          <w:i/>
          <w:iCs/>
        </w:rPr>
        <w:t>Nilaparvata</w:t>
      </w:r>
      <w:proofErr w:type="spellEnd"/>
      <w:r w:rsidRPr="00E40642">
        <w:rPr>
          <w:i/>
          <w:iCs/>
        </w:rPr>
        <w:t xml:space="preserve"> </w:t>
      </w:r>
      <w:proofErr w:type="spellStart"/>
      <w:r w:rsidRPr="00E40642">
        <w:rPr>
          <w:i/>
          <w:iCs/>
        </w:rPr>
        <w:t>lugens</w:t>
      </w:r>
      <w:proofErr w:type="spellEnd"/>
      <w:r w:rsidRPr="00E40642">
        <w:rPr>
          <w:i/>
          <w:iCs/>
        </w:rPr>
        <w:t xml:space="preserve"> </w:t>
      </w:r>
      <w:r>
        <w:t>as one of the most dangerous rice pests demonstrates interactions over a long term.</w:t>
      </w:r>
    </w:p>
    <w:p w14:paraId="1F75065B" w14:textId="77777777" w:rsidR="0038169C" w:rsidRDefault="0038169C" w:rsidP="00B8118B">
      <w:pPr>
        <w:pStyle w:val="Heading2"/>
        <w:jc w:val="both"/>
        <w:rPr>
          <w:rFonts w:ascii="Times New Roman" w:hAnsi="Times New Roman" w:cs="Times New Roman"/>
          <w:b/>
          <w:bCs/>
          <w:color w:val="000000" w:themeColor="text1"/>
          <w:sz w:val="24"/>
          <w:szCs w:val="24"/>
        </w:rPr>
      </w:pPr>
    </w:p>
    <w:p w14:paraId="5A206938" w14:textId="09EB35A1" w:rsidR="00FC5C68" w:rsidRPr="00A131EA" w:rsidRDefault="00FC5C68" w:rsidP="00B8118B">
      <w:pPr>
        <w:pStyle w:val="Heading2"/>
        <w:jc w:val="both"/>
        <w:rPr>
          <w:rFonts w:ascii="Times New Roman" w:hAnsi="Times New Roman" w:cs="Times New Roman"/>
          <w:b/>
          <w:bCs/>
          <w:color w:val="auto"/>
          <w:sz w:val="24"/>
          <w:szCs w:val="24"/>
        </w:rPr>
      </w:pPr>
      <w:r w:rsidRPr="00A131EA">
        <w:rPr>
          <w:rFonts w:ascii="Times New Roman" w:hAnsi="Times New Roman" w:cs="Times New Roman"/>
          <w:b/>
          <w:bCs/>
          <w:color w:val="000000" w:themeColor="text1"/>
          <w:sz w:val="24"/>
          <w:szCs w:val="24"/>
        </w:rPr>
        <w:t>Life</w:t>
      </w:r>
      <w:r w:rsidRPr="00A131EA">
        <w:rPr>
          <w:rFonts w:ascii="Times New Roman" w:hAnsi="Times New Roman" w:cs="Times New Roman"/>
          <w:b/>
          <w:bCs/>
          <w:color w:val="000000" w:themeColor="text1"/>
          <w:spacing w:val="-6"/>
          <w:sz w:val="24"/>
          <w:szCs w:val="24"/>
        </w:rPr>
        <w:t xml:space="preserve"> </w:t>
      </w:r>
      <w:r w:rsidRPr="00A131EA">
        <w:rPr>
          <w:rFonts w:ascii="Times New Roman" w:hAnsi="Times New Roman" w:cs="Times New Roman"/>
          <w:b/>
          <w:bCs/>
          <w:color w:val="000000" w:themeColor="text1"/>
          <w:sz w:val="24"/>
          <w:szCs w:val="24"/>
        </w:rPr>
        <w:t>Cycle</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of</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Brown</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Planthopper</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z w:val="24"/>
          <w:szCs w:val="24"/>
        </w:rPr>
        <w:t>and</w:t>
      </w:r>
      <w:r w:rsidRPr="00A131EA">
        <w:rPr>
          <w:rFonts w:ascii="Times New Roman" w:hAnsi="Times New Roman" w:cs="Times New Roman"/>
          <w:b/>
          <w:bCs/>
          <w:color w:val="000000" w:themeColor="text1"/>
          <w:spacing w:val="-3"/>
          <w:sz w:val="24"/>
          <w:szCs w:val="24"/>
        </w:rPr>
        <w:t xml:space="preserve"> </w:t>
      </w:r>
      <w:r w:rsidRPr="00A131EA">
        <w:rPr>
          <w:rFonts w:ascii="Times New Roman" w:hAnsi="Times New Roman" w:cs="Times New Roman"/>
          <w:b/>
          <w:bCs/>
          <w:color w:val="000000" w:themeColor="text1"/>
          <w:spacing w:val="-2"/>
          <w:sz w:val="24"/>
          <w:szCs w:val="24"/>
        </w:rPr>
        <w:t>biology</w:t>
      </w:r>
      <w:r w:rsidRPr="00A131EA">
        <w:rPr>
          <w:rFonts w:ascii="Times New Roman" w:hAnsi="Times New Roman" w:cs="Times New Roman"/>
          <w:b/>
          <w:bCs/>
          <w:color w:val="auto"/>
          <w:spacing w:val="-2"/>
          <w:sz w:val="24"/>
          <w:szCs w:val="24"/>
        </w:rPr>
        <w:t>.</w:t>
      </w:r>
    </w:p>
    <w:p w14:paraId="28715D31" w14:textId="77777777" w:rsidR="00FC5C68" w:rsidRPr="00B8118B" w:rsidRDefault="00FC5C68" w:rsidP="00B8118B">
      <w:pPr>
        <w:pStyle w:val="BodyText"/>
        <w:spacing w:before="22"/>
        <w:jc w:val="both"/>
        <w:rPr>
          <w:b/>
        </w:rPr>
      </w:pPr>
    </w:p>
    <w:p w14:paraId="2010DE18" w14:textId="7BB156C5" w:rsidR="00FC5C68" w:rsidRPr="00B8118B" w:rsidRDefault="00795A72" w:rsidP="00B8118B">
      <w:pPr>
        <w:pStyle w:val="BodyText"/>
        <w:spacing w:line="360" w:lineRule="auto"/>
        <w:ind w:left="360"/>
        <w:jc w:val="both"/>
      </w:pPr>
      <w:r>
        <w:t>The brown planthopper is a hemimetabolous insect that undergoes the egg, nymphal and adult Stages of life. Host plant condition, nutrition, temperature, and ecological interaction of Rice systems are strongly involved with developing and increasing its population.</w:t>
      </w:r>
    </w:p>
    <w:p w14:paraId="21C4D34D" w14:textId="77777777" w:rsidR="00FC5C68" w:rsidRPr="00B8118B" w:rsidRDefault="00FC5C68" w:rsidP="00B8118B">
      <w:pPr>
        <w:pStyle w:val="BodyText"/>
        <w:spacing w:before="22"/>
        <w:jc w:val="both"/>
        <w:rPr>
          <w:b/>
        </w:rPr>
      </w:pPr>
    </w:p>
    <w:p w14:paraId="73112DAE" w14:textId="7ED1F2A1" w:rsidR="00476588" w:rsidRPr="0079542A" w:rsidRDefault="00476588" w:rsidP="0079542A">
      <w:pPr>
        <w:pStyle w:val="BodyText"/>
        <w:spacing w:line="360" w:lineRule="auto"/>
        <w:ind w:left="360" w:right="68"/>
        <w:jc w:val="both"/>
        <w:rPr>
          <w:b/>
          <w:bCs/>
        </w:rPr>
      </w:pPr>
      <w:r w:rsidRPr="0079542A">
        <w:rPr>
          <w:b/>
          <w:bCs/>
        </w:rPr>
        <w:t xml:space="preserve">Egg Stage </w:t>
      </w:r>
    </w:p>
    <w:p w14:paraId="41FCB6FE" w14:textId="1E5A072C" w:rsidR="00476588" w:rsidRDefault="00476588" w:rsidP="0079542A">
      <w:pPr>
        <w:pStyle w:val="BodyText"/>
        <w:spacing w:line="360" w:lineRule="auto"/>
        <w:ind w:left="360" w:right="68"/>
        <w:jc w:val="both"/>
      </w:pPr>
      <w:r>
        <w:t>The ovipositor is used to insert the eggs in batches into the parenchymatous tissues of the rice leaf sheath or midrib by the females. Eggs are long, oval, a little curved and creamy white when freshly laid and they change to yellowish later before hatching. 1.0 to 1.3 mm length per egg. The number of eggs in egg clusters is 2–12, which depend on female fecundity and nutritional condition of plants (Mochida, 1964). Under tropical conditions, the incubation period ranges between 6 to 9 days. An increase in the level of nitrogen in rice plants leads to high egg viability and fecundity hence leading to high population growth (Lu, Heong, Yu and Hu, 2004). Eggs are hidden in the tissues of plants and are hard to attack using contact insecticides.</w:t>
      </w:r>
    </w:p>
    <w:p w14:paraId="2052E1A2" w14:textId="77777777" w:rsidR="00341AF0" w:rsidRDefault="00341AF0" w:rsidP="0079542A">
      <w:pPr>
        <w:pStyle w:val="BodyText"/>
        <w:spacing w:line="360" w:lineRule="auto"/>
        <w:ind w:left="360" w:right="68"/>
        <w:jc w:val="both"/>
      </w:pPr>
    </w:p>
    <w:p w14:paraId="1DA297F7" w14:textId="7A475A24" w:rsidR="00476588" w:rsidRPr="0079542A" w:rsidRDefault="00476588" w:rsidP="0079542A">
      <w:pPr>
        <w:pStyle w:val="BodyText"/>
        <w:spacing w:line="360" w:lineRule="auto"/>
        <w:ind w:left="360" w:right="68"/>
        <w:jc w:val="both"/>
        <w:rPr>
          <w:b/>
          <w:bCs/>
        </w:rPr>
      </w:pPr>
      <w:r w:rsidRPr="0079542A">
        <w:rPr>
          <w:b/>
          <w:bCs/>
        </w:rPr>
        <w:t>Nymphal Stage</w:t>
      </w:r>
    </w:p>
    <w:p w14:paraId="1BA58EB3" w14:textId="4626E253" w:rsidR="00476588" w:rsidRDefault="00476588" w:rsidP="00476588">
      <w:pPr>
        <w:pStyle w:val="BodyText"/>
        <w:spacing w:line="360" w:lineRule="auto"/>
        <w:ind w:left="360" w:right="68"/>
        <w:jc w:val="both"/>
      </w:pPr>
      <w:r>
        <w:t xml:space="preserve">The nymphal stage has five instar stages and it can be completed within 12 to 18 days (with regard to temperature and quality of the </w:t>
      </w:r>
      <w:proofErr w:type="gramStart"/>
      <w:r>
        <w:t>host)Bae</w:t>
      </w:r>
      <w:proofErr w:type="gramEnd"/>
      <w:r>
        <w:t xml:space="preserve"> &amp; Pathak, 1970). Nymphs are like adults except that they do not have wings or reproduction organs. Nymph instars are pale white to </w:t>
      </w:r>
      <w:proofErr w:type="gramStart"/>
      <w:r>
        <w:t>light yellow,</w:t>
      </w:r>
      <w:proofErr w:type="gramEnd"/>
      <w:r>
        <w:t xml:space="preserve"> they are initially very active and live near the site of oviposition. They also start feeding as soon as they insert stylets through phloem tissues. Second and third instars darken to light brown by degrees and get larger in size. The feeding intensity increments significantly within these stages and nymphs converge in the lower part of rice tillers and suck huge amounts of phloem sap. Fourth instar has greater locomotion and wing pad formation. At this point, the stress on the plant is manifested at the physiological level because of the active loss of sap. Whereas in fifth instar nymphs, they are dark brown, large and feed more amount of sap. This instar has a major contribution to hopper burn symptoms in high population. During the nymphal stage, the growth is quicker on nitrogenous rice varieties, establishing that fertilization is a factor in outbreak (Rashid, Jahan and Islam, 2017a).</w:t>
      </w:r>
    </w:p>
    <w:p w14:paraId="67D64087" w14:textId="77777777" w:rsidR="00341AF0" w:rsidRDefault="00341AF0" w:rsidP="00476588">
      <w:pPr>
        <w:pStyle w:val="BodyText"/>
        <w:spacing w:line="360" w:lineRule="auto"/>
        <w:ind w:left="360" w:right="68"/>
        <w:jc w:val="both"/>
        <w:rPr>
          <w:b/>
          <w:bCs/>
        </w:rPr>
      </w:pPr>
    </w:p>
    <w:p w14:paraId="79C42283" w14:textId="26A6CB69" w:rsidR="00476588" w:rsidRPr="00476588" w:rsidRDefault="00476588" w:rsidP="00476588">
      <w:pPr>
        <w:pStyle w:val="BodyText"/>
        <w:spacing w:line="360" w:lineRule="auto"/>
        <w:ind w:left="360" w:right="68"/>
        <w:jc w:val="both"/>
        <w:rPr>
          <w:b/>
          <w:bCs/>
        </w:rPr>
      </w:pPr>
      <w:r w:rsidRPr="00476588">
        <w:rPr>
          <w:b/>
          <w:bCs/>
        </w:rPr>
        <w:t xml:space="preserve">Adult Stage </w:t>
      </w:r>
    </w:p>
    <w:p w14:paraId="30644BBA" w14:textId="11F3844B" w:rsidR="00FC5C68" w:rsidRPr="00B8118B" w:rsidRDefault="00476588" w:rsidP="00B8118B">
      <w:pPr>
        <w:pStyle w:val="BodyText"/>
        <w:spacing w:line="360" w:lineRule="auto"/>
        <w:ind w:left="360" w:right="12"/>
        <w:jc w:val="both"/>
      </w:pPr>
      <w:r>
        <w:t xml:space="preserve">Adults are dimorphic, where macropterous are long-winged and brachypterous are short-winged. The macropterous adults are in charge of long-distance migration and colonization of new fields and brachypterous adults are in charge of the stable field populations and their fecundity is increased (Denno, Olmstead &amp; McCloud, 1989). Adults are brown with slim body and 4–5 mm when measured. Under good conditions, females are bigger than </w:t>
      </w:r>
      <w:r>
        <w:lastRenderedPageBreak/>
        <w:t xml:space="preserve">males and they can lay 200 to 400 eggs in a lifetime. The span of adult life ranges between 10 and 20 days. Feeding of adults also inflicts direct and indirect damages by sucking of sap and transmission of viral diseases like the grassy stunt and ragged stunt (Cabauatan, </w:t>
      </w:r>
      <w:proofErr w:type="spellStart"/>
      <w:r>
        <w:t>Cabunagan</w:t>
      </w:r>
      <w:proofErr w:type="spellEnd"/>
      <w:r>
        <w:t xml:space="preserve"> and Choi, 2009). An important feature of ecology is adult migration, and seasonal long-distance migrations have been observed in East and Southeast Asia, which has led to population synchrony in the region and outbreak transmission (Riley, Cheng, Zhang, Reynolds &amp; Smith, 1991).</w:t>
      </w:r>
    </w:p>
    <w:p w14:paraId="67734095" w14:textId="77777777" w:rsidR="00F20A9D" w:rsidRDefault="00F20A9D" w:rsidP="00B8118B">
      <w:pPr>
        <w:pStyle w:val="Heading2"/>
        <w:jc w:val="both"/>
        <w:rPr>
          <w:rFonts w:ascii="Times New Roman" w:hAnsi="Times New Roman" w:cs="Times New Roman"/>
          <w:b/>
          <w:bCs/>
          <w:color w:val="auto"/>
          <w:sz w:val="24"/>
          <w:szCs w:val="24"/>
        </w:rPr>
      </w:pPr>
    </w:p>
    <w:p w14:paraId="53E32B89" w14:textId="52321C44" w:rsidR="00FC5C68" w:rsidRPr="0081064E" w:rsidRDefault="00FC5C68" w:rsidP="00B8118B">
      <w:pPr>
        <w:pStyle w:val="Heading2"/>
        <w:jc w:val="both"/>
        <w:rPr>
          <w:rFonts w:ascii="Times New Roman" w:hAnsi="Times New Roman" w:cs="Times New Roman"/>
          <w:b/>
          <w:bCs/>
          <w:color w:val="auto"/>
          <w:sz w:val="24"/>
          <w:szCs w:val="24"/>
        </w:rPr>
      </w:pPr>
      <w:r w:rsidRPr="0081064E">
        <w:rPr>
          <w:rFonts w:ascii="Times New Roman" w:hAnsi="Times New Roman" w:cs="Times New Roman"/>
          <w:b/>
          <w:bCs/>
          <w:color w:val="auto"/>
          <w:sz w:val="24"/>
          <w:szCs w:val="24"/>
        </w:rPr>
        <w:t xml:space="preserve">Host </w:t>
      </w:r>
      <w:r w:rsidRPr="0081064E">
        <w:rPr>
          <w:rFonts w:ascii="Times New Roman" w:hAnsi="Times New Roman" w:cs="Times New Roman"/>
          <w:b/>
          <w:bCs/>
          <w:color w:val="auto"/>
          <w:spacing w:val="-2"/>
          <w:sz w:val="24"/>
          <w:szCs w:val="24"/>
        </w:rPr>
        <w:t>Range</w:t>
      </w:r>
    </w:p>
    <w:p w14:paraId="3069E511" w14:textId="4F6D686F" w:rsidR="00530205" w:rsidRPr="00530205" w:rsidRDefault="00530205" w:rsidP="00530205">
      <w:pPr>
        <w:pStyle w:val="BodyText"/>
        <w:jc w:val="both"/>
        <w:rPr>
          <w:spacing w:val="-4"/>
        </w:rPr>
      </w:pPr>
    </w:p>
    <w:p w14:paraId="42444D02" w14:textId="18E2EE65" w:rsidR="00FC5C68" w:rsidRPr="00B8118B" w:rsidRDefault="00530205" w:rsidP="0043763E">
      <w:pPr>
        <w:pStyle w:val="BodyText"/>
        <w:spacing w:before="138" w:line="360" w:lineRule="auto"/>
        <w:ind w:left="360" w:right="16"/>
      </w:pPr>
      <w:proofErr w:type="spellStart"/>
      <w:r w:rsidRPr="0043763E">
        <w:rPr>
          <w:i/>
          <w:iCs/>
          <w:spacing w:val="-4"/>
        </w:rPr>
        <w:t>Nilaparvata</w:t>
      </w:r>
      <w:proofErr w:type="spellEnd"/>
      <w:r w:rsidRPr="0043763E">
        <w:rPr>
          <w:i/>
          <w:iCs/>
          <w:spacing w:val="-4"/>
        </w:rPr>
        <w:t xml:space="preserve"> </w:t>
      </w:r>
      <w:proofErr w:type="spellStart"/>
      <w:r w:rsidRPr="0043763E">
        <w:rPr>
          <w:i/>
          <w:iCs/>
          <w:spacing w:val="-4"/>
        </w:rPr>
        <w:t>lugens</w:t>
      </w:r>
      <w:proofErr w:type="spellEnd"/>
      <w:r w:rsidRPr="0043763E">
        <w:rPr>
          <w:spacing w:val="-4"/>
        </w:rPr>
        <w:t xml:space="preserve"> is a monophagous to oligophagous insect, which is highly host-specific, i.e. it strongly prefers cultivated rice (</w:t>
      </w:r>
      <w:r w:rsidRPr="0043763E">
        <w:rPr>
          <w:i/>
          <w:iCs/>
          <w:spacing w:val="-4"/>
        </w:rPr>
        <w:t>Oryza sativa L.</w:t>
      </w:r>
      <w:r w:rsidRPr="0043763E">
        <w:rPr>
          <w:spacing w:val="-4"/>
        </w:rPr>
        <w:t xml:space="preserve">). In rice ecosystems, there is a markedly high difference in the susceptibility of varieties. Initially, traditional tall varieties in the habitats favored moderate population whereas with the introduction of semi dwarf, nitrogen sensitive high yield types, host suitability dramatically increased, allowing higher fecundity, quicker development and better nymphal survival. Some species of wild and domesticated rice have been considered as alternative or a resistant host. Antibiosis and tolerance are some of the mechanisms of resistance that have been reported in some rice genotypes, which affect the feeding behavior, oviposition as well as survival of </w:t>
      </w:r>
      <w:r w:rsidRPr="000635AD">
        <w:rPr>
          <w:i/>
          <w:iCs/>
          <w:spacing w:val="-4"/>
        </w:rPr>
        <w:t xml:space="preserve">N. </w:t>
      </w:r>
      <w:proofErr w:type="spellStart"/>
      <w:r w:rsidRPr="000635AD">
        <w:rPr>
          <w:i/>
          <w:iCs/>
          <w:spacing w:val="-4"/>
        </w:rPr>
        <w:t>lugens</w:t>
      </w:r>
      <w:proofErr w:type="spellEnd"/>
      <w:r w:rsidRPr="0043763E">
        <w:rPr>
          <w:spacing w:val="-4"/>
        </w:rPr>
        <w:t xml:space="preserve"> (</w:t>
      </w:r>
      <w:proofErr w:type="spellStart"/>
      <w:r w:rsidRPr="0043763E">
        <w:rPr>
          <w:spacing w:val="-4"/>
        </w:rPr>
        <w:t>Kalode</w:t>
      </w:r>
      <w:proofErr w:type="spellEnd"/>
      <w:r w:rsidRPr="0043763E">
        <w:rPr>
          <w:spacing w:val="-4"/>
        </w:rPr>
        <w:t xml:space="preserve"> &amp; Krishna, 1979). Recent studies have demonstrated the evolution of distinct virulent biotypes of</w:t>
      </w:r>
      <w:r w:rsidRPr="000D23D1">
        <w:rPr>
          <w:i/>
          <w:iCs/>
          <w:spacing w:val="-4"/>
        </w:rPr>
        <w:t xml:space="preserve"> N. </w:t>
      </w:r>
      <w:proofErr w:type="spellStart"/>
      <w:r w:rsidRPr="000D23D1">
        <w:rPr>
          <w:i/>
          <w:iCs/>
          <w:spacing w:val="-4"/>
        </w:rPr>
        <w:t>lugens</w:t>
      </w:r>
      <w:proofErr w:type="spellEnd"/>
      <w:r w:rsidRPr="0043763E">
        <w:rPr>
          <w:spacing w:val="-4"/>
        </w:rPr>
        <w:t xml:space="preserve"> capable of overcoming specific resistance genes in improved rice varieties, highlighting the dynamic nature of host–pest interactions (Horgan, 2018). The host nutritional status is very important in host suitability. Plant nitrogen value improves greatly the feeding capacity, egg output and population increase of the pest, supporting the close correlation between the pest and the intensively fertilized rice plots (Lu, Heong, Yu &amp; Hu, 2004). Therefore, in spite of the temporary appearance of brown planthopper on grasses, only economically harmful populations are linked with rice and it can be stated that This pest is a specific rice pest</w:t>
      </w:r>
      <w:r w:rsidRPr="00530205">
        <w:rPr>
          <w:spacing w:val="-4"/>
        </w:rPr>
        <w:t>.</w:t>
      </w:r>
      <w:r w:rsidR="00FC5C68" w:rsidRPr="00B8118B">
        <w:rPr>
          <w:spacing w:val="-4"/>
        </w:rPr>
        <w:t xml:space="preserve"> </w:t>
      </w:r>
    </w:p>
    <w:p w14:paraId="514B2CAD" w14:textId="77777777" w:rsidR="00FC5C68" w:rsidRPr="00B8118B" w:rsidRDefault="00FC5C68" w:rsidP="00B8118B">
      <w:pPr>
        <w:pStyle w:val="BodyText"/>
        <w:jc w:val="both"/>
      </w:pPr>
    </w:p>
    <w:p w14:paraId="20D60D3D" w14:textId="77777777" w:rsidR="00FC5C68" w:rsidRPr="0081064E" w:rsidRDefault="00FC5C68" w:rsidP="00B8118B">
      <w:pPr>
        <w:pStyle w:val="Heading2"/>
        <w:jc w:val="both"/>
        <w:rPr>
          <w:rFonts w:ascii="Times New Roman" w:hAnsi="Times New Roman" w:cs="Times New Roman"/>
          <w:b/>
          <w:bCs/>
          <w:color w:val="auto"/>
          <w:sz w:val="24"/>
          <w:szCs w:val="24"/>
        </w:rPr>
      </w:pPr>
      <w:r w:rsidRPr="0081064E">
        <w:rPr>
          <w:rFonts w:ascii="Times New Roman" w:hAnsi="Times New Roman" w:cs="Times New Roman"/>
          <w:b/>
          <w:bCs/>
          <w:color w:val="auto"/>
          <w:sz w:val="24"/>
          <w:szCs w:val="24"/>
        </w:rPr>
        <w:t>Ecological</w:t>
      </w:r>
      <w:r w:rsidRPr="0081064E">
        <w:rPr>
          <w:rFonts w:ascii="Times New Roman" w:hAnsi="Times New Roman" w:cs="Times New Roman"/>
          <w:b/>
          <w:bCs/>
          <w:color w:val="auto"/>
          <w:spacing w:val="-6"/>
          <w:sz w:val="24"/>
          <w:szCs w:val="24"/>
        </w:rPr>
        <w:t xml:space="preserve"> </w:t>
      </w:r>
      <w:r w:rsidRPr="0081064E">
        <w:rPr>
          <w:rFonts w:ascii="Times New Roman" w:hAnsi="Times New Roman" w:cs="Times New Roman"/>
          <w:b/>
          <w:bCs/>
          <w:color w:val="auto"/>
          <w:spacing w:val="-2"/>
          <w:sz w:val="24"/>
          <w:szCs w:val="24"/>
        </w:rPr>
        <w:t>Distribution</w:t>
      </w:r>
    </w:p>
    <w:p w14:paraId="0319FEB9" w14:textId="27125C21" w:rsidR="002F25F7" w:rsidRDefault="002F25F7" w:rsidP="005C1E35">
      <w:pPr>
        <w:pStyle w:val="BodyText"/>
        <w:spacing w:line="360" w:lineRule="auto"/>
        <w:jc w:val="both"/>
      </w:pPr>
    </w:p>
    <w:p w14:paraId="1944EA11" w14:textId="1945C6D7" w:rsidR="00FC5C68" w:rsidRDefault="002F25F7" w:rsidP="00AB25A7">
      <w:pPr>
        <w:pStyle w:val="BodyText"/>
        <w:spacing w:line="360" w:lineRule="auto"/>
        <w:ind w:left="360"/>
        <w:jc w:val="both"/>
      </w:pPr>
      <w:r>
        <w:t xml:space="preserve">The brown planthopper is broadly spread across South, Southeast and East Asia, which are the major rice growing areas. It has a geographical scope of India, Sri Lanka, Bangladesh, China, Japan, Korea, Philippines, Vietnam, Thailand, Malaysia and Indonesia (Dyck, </w:t>
      </w:r>
      <w:r>
        <w:lastRenderedPageBreak/>
        <w:t xml:space="preserve">Misra, Alam and Heinrichs, 1979). Ecological research shows that N. </w:t>
      </w:r>
      <w:proofErr w:type="spellStart"/>
      <w:r>
        <w:t>lugens</w:t>
      </w:r>
      <w:proofErr w:type="spellEnd"/>
      <w:r>
        <w:t xml:space="preserve"> can survive in humid tropical and subtropical climates, especially in irrigated lowland rice ecosystems where there is year-round availability of hosts due to continuous cropping (Grist and Lever 1969). The pest has been found to be absent or scarce in upland rice systems because of adverse microclimatic conditions and low host persistence. The most important ecological characteristic of BPH is the large-scale migration. The possibility of seasonal migration between tropical sources and temperate rice area has been recorded such that recolonization of rice fields is possible every crop season (Riley, Cheng, Zhang, Reynolds, and Smith, 1991). These migrations are very important in harmonizing the outbreaks at the national level. Ecological distribution is also determined by natural enemy diversity. In fields consisting of more predators and parasitoids, planthopper populations are lower, which underlines the significance of ecosystem complexity in the regulation of the population (Settle, </w:t>
      </w:r>
      <w:proofErr w:type="spellStart"/>
      <w:r>
        <w:t>Ariawan</w:t>
      </w:r>
      <w:proofErr w:type="spellEnd"/>
      <w:r>
        <w:t xml:space="preserve">, Astuti, </w:t>
      </w:r>
      <w:proofErr w:type="spellStart"/>
      <w:r>
        <w:t>Cahyana</w:t>
      </w:r>
      <w:proofErr w:type="spellEnd"/>
      <w:r>
        <w:t xml:space="preserve">, Hakim, </w:t>
      </w:r>
      <w:proofErr w:type="spellStart"/>
      <w:r>
        <w:t>Hindayana</w:t>
      </w:r>
      <w:proofErr w:type="spellEnd"/>
      <w:r>
        <w:t xml:space="preserve"> &amp; Lestari, 1996). Generally, ecological patterns of </w:t>
      </w:r>
      <w:proofErr w:type="spellStart"/>
      <w:r w:rsidRPr="00831F67">
        <w:rPr>
          <w:i/>
          <w:iCs/>
        </w:rPr>
        <w:t>Nilaparvata</w:t>
      </w:r>
      <w:proofErr w:type="spellEnd"/>
      <w:r w:rsidRPr="00831F67">
        <w:rPr>
          <w:i/>
          <w:iCs/>
        </w:rPr>
        <w:t xml:space="preserve"> </w:t>
      </w:r>
      <w:proofErr w:type="spellStart"/>
      <w:r w:rsidRPr="00831F67">
        <w:rPr>
          <w:i/>
          <w:iCs/>
        </w:rPr>
        <w:t>lugens</w:t>
      </w:r>
      <w:proofErr w:type="spellEnd"/>
      <w:r>
        <w:t xml:space="preserve"> demonstrate that climate, crop management, the migration process, and the structure of the ecosystem in rice-based agroecosystems interact closely.</w:t>
      </w:r>
    </w:p>
    <w:p w14:paraId="6385330A" w14:textId="6944386F" w:rsidR="00FC5C68" w:rsidRPr="0081064E" w:rsidRDefault="00FC5C68" w:rsidP="00B8118B">
      <w:pPr>
        <w:pStyle w:val="Heading2"/>
        <w:jc w:val="both"/>
        <w:rPr>
          <w:rFonts w:ascii="Times New Roman" w:hAnsi="Times New Roman" w:cs="Times New Roman"/>
          <w:b/>
          <w:bCs/>
          <w:color w:val="auto"/>
          <w:sz w:val="24"/>
          <w:szCs w:val="24"/>
        </w:rPr>
      </w:pPr>
      <w:r w:rsidRPr="0081064E">
        <w:rPr>
          <w:rFonts w:ascii="Times New Roman" w:hAnsi="Times New Roman" w:cs="Times New Roman"/>
          <w:b/>
          <w:bCs/>
          <w:color w:val="auto"/>
          <w:sz w:val="24"/>
          <w:szCs w:val="24"/>
        </w:rPr>
        <w:t>Economic</w:t>
      </w:r>
      <w:r w:rsidRPr="0081064E">
        <w:rPr>
          <w:rFonts w:ascii="Times New Roman" w:hAnsi="Times New Roman" w:cs="Times New Roman"/>
          <w:b/>
          <w:bCs/>
          <w:color w:val="auto"/>
          <w:spacing w:val="-6"/>
          <w:sz w:val="24"/>
          <w:szCs w:val="24"/>
        </w:rPr>
        <w:t xml:space="preserve"> </w:t>
      </w:r>
      <w:r w:rsidRPr="0081064E">
        <w:rPr>
          <w:rFonts w:ascii="Times New Roman" w:hAnsi="Times New Roman" w:cs="Times New Roman"/>
          <w:b/>
          <w:bCs/>
          <w:color w:val="auto"/>
          <w:sz w:val="24"/>
          <w:szCs w:val="24"/>
        </w:rPr>
        <w:t>threshold</w:t>
      </w:r>
      <w:r w:rsidRPr="0081064E">
        <w:rPr>
          <w:rFonts w:ascii="Times New Roman" w:hAnsi="Times New Roman" w:cs="Times New Roman"/>
          <w:b/>
          <w:bCs/>
          <w:color w:val="auto"/>
          <w:spacing w:val="-4"/>
          <w:sz w:val="24"/>
          <w:szCs w:val="24"/>
        </w:rPr>
        <w:t xml:space="preserve"> </w:t>
      </w:r>
      <w:r w:rsidRPr="0081064E">
        <w:rPr>
          <w:rFonts w:ascii="Times New Roman" w:hAnsi="Times New Roman" w:cs="Times New Roman"/>
          <w:b/>
          <w:bCs/>
          <w:color w:val="auto"/>
          <w:sz w:val="24"/>
          <w:szCs w:val="24"/>
        </w:rPr>
        <w:t>level</w:t>
      </w:r>
      <w:r w:rsidRPr="0081064E">
        <w:rPr>
          <w:rFonts w:ascii="Times New Roman" w:hAnsi="Times New Roman" w:cs="Times New Roman"/>
          <w:b/>
          <w:bCs/>
          <w:color w:val="auto"/>
          <w:spacing w:val="-4"/>
          <w:sz w:val="24"/>
          <w:szCs w:val="24"/>
        </w:rPr>
        <w:t xml:space="preserve"> </w:t>
      </w:r>
      <w:r w:rsidRPr="0081064E">
        <w:rPr>
          <w:rFonts w:ascii="Times New Roman" w:hAnsi="Times New Roman" w:cs="Times New Roman"/>
          <w:b/>
          <w:bCs/>
          <w:color w:val="auto"/>
          <w:sz w:val="24"/>
          <w:szCs w:val="24"/>
        </w:rPr>
        <w:t>(ETL)</w:t>
      </w:r>
    </w:p>
    <w:p w14:paraId="26DD95F6" w14:textId="7935FC06" w:rsidR="005C1E35" w:rsidRDefault="005C1E35" w:rsidP="005C1E35">
      <w:pPr>
        <w:pStyle w:val="BodyText"/>
        <w:spacing w:line="360" w:lineRule="auto"/>
        <w:ind w:right="68"/>
        <w:jc w:val="both"/>
      </w:pPr>
    </w:p>
    <w:p w14:paraId="569522B9" w14:textId="3BFF5E2F" w:rsidR="00FC5C68" w:rsidRPr="00B8118B" w:rsidRDefault="005C1E35" w:rsidP="00AB25A7">
      <w:pPr>
        <w:pStyle w:val="BodyText"/>
        <w:spacing w:line="360" w:lineRule="auto"/>
        <w:ind w:left="360" w:right="68"/>
        <w:jc w:val="both"/>
      </w:pPr>
      <w:r>
        <w:t xml:space="preserve">The brown planthopper has its economic threshold level (ETL), which is determined as the level at which the pest is present in the field and the management action must be implemented in order to ensure that the pest does not reach the economic injury level (EIL) whereby yield lost would be More than the cost of control (Higley and Pedigo, 1993). Since </w:t>
      </w:r>
      <w:proofErr w:type="spellStart"/>
      <w:r w:rsidRPr="00F65001">
        <w:rPr>
          <w:i/>
          <w:iCs/>
        </w:rPr>
        <w:t>Nilaparvata</w:t>
      </w:r>
      <w:proofErr w:type="spellEnd"/>
      <w:r w:rsidRPr="00F65001">
        <w:rPr>
          <w:i/>
          <w:iCs/>
        </w:rPr>
        <w:t xml:space="preserve"> </w:t>
      </w:r>
      <w:proofErr w:type="spellStart"/>
      <w:r w:rsidRPr="00F65001">
        <w:rPr>
          <w:i/>
          <w:iCs/>
        </w:rPr>
        <w:t>lugens</w:t>
      </w:r>
      <w:proofErr w:type="spellEnd"/>
      <w:r>
        <w:t xml:space="preserve"> is a pest, which Leads to direct feeding losses not to mention indirect losses due to virus-induced losses, ETL Determination must be critically considered considering the state of the crop, the plant itself, and the surrounding environment. So, ETL keeps changing based on farming practices, and they’re working on better sampling methods that factor in natural enemies to make it more accurate. Rajna and Chander (2013) demonstrated that the presence of predators strongly inhibits the population of planthoppers, thus one can endure high pest populations without financial losses. According to these studies, the practical ETL recommendations in irrigated rice are usually within the range of 5–10 planthoppers per hill at initial growth stages and it is important to note that regular monitoring and ecosystem-based decision making is more effective compared to prophylactic use of insecticides.</w:t>
      </w:r>
    </w:p>
    <w:p w14:paraId="61BBF3D1" w14:textId="77777777" w:rsidR="00AB25A7" w:rsidRDefault="00AB25A7" w:rsidP="00B8118B">
      <w:pPr>
        <w:pStyle w:val="Heading2"/>
        <w:jc w:val="both"/>
        <w:rPr>
          <w:rFonts w:ascii="Times New Roman" w:hAnsi="Times New Roman" w:cs="Times New Roman"/>
          <w:b/>
          <w:bCs/>
          <w:color w:val="auto"/>
          <w:sz w:val="24"/>
          <w:szCs w:val="24"/>
        </w:rPr>
      </w:pPr>
    </w:p>
    <w:p w14:paraId="20F01E86" w14:textId="73716EFE" w:rsidR="00FC5C68" w:rsidRPr="001400C5" w:rsidRDefault="00FC5C68" w:rsidP="00B8118B">
      <w:pPr>
        <w:pStyle w:val="Heading2"/>
        <w:jc w:val="both"/>
        <w:rPr>
          <w:rFonts w:ascii="Times New Roman" w:hAnsi="Times New Roman" w:cs="Times New Roman"/>
          <w:b/>
          <w:bCs/>
          <w:color w:val="auto"/>
          <w:sz w:val="24"/>
          <w:szCs w:val="24"/>
        </w:rPr>
      </w:pPr>
      <w:r w:rsidRPr="001400C5">
        <w:rPr>
          <w:rFonts w:ascii="Times New Roman" w:hAnsi="Times New Roman" w:cs="Times New Roman"/>
          <w:b/>
          <w:bCs/>
          <w:color w:val="auto"/>
          <w:sz w:val="24"/>
          <w:szCs w:val="24"/>
        </w:rPr>
        <w:t>Damage</w:t>
      </w:r>
      <w:r w:rsidRPr="001400C5">
        <w:rPr>
          <w:rFonts w:ascii="Times New Roman" w:hAnsi="Times New Roman" w:cs="Times New Roman"/>
          <w:b/>
          <w:bCs/>
          <w:color w:val="auto"/>
          <w:spacing w:val="-4"/>
          <w:sz w:val="24"/>
          <w:szCs w:val="24"/>
        </w:rPr>
        <w:t xml:space="preserve"> </w:t>
      </w:r>
      <w:r w:rsidRPr="001400C5">
        <w:rPr>
          <w:rFonts w:ascii="Times New Roman" w:hAnsi="Times New Roman" w:cs="Times New Roman"/>
          <w:b/>
          <w:bCs/>
          <w:color w:val="auto"/>
          <w:sz w:val="24"/>
          <w:szCs w:val="24"/>
        </w:rPr>
        <w:t>and</w:t>
      </w:r>
      <w:r w:rsidRPr="001400C5">
        <w:rPr>
          <w:rFonts w:ascii="Times New Roman" w:hAnsi="Times New Roman" w:cs="Times New Roman"/>
          <w:b/>
          <w:bCs/>
          <w:color w:val="auto"/>
          <w:spacing w:val="-3"/>
          <w:sz w:val="24"/>
          <w:szCs w:val="24"/>
        </w:rPr>
        <w:t xml:space="preserve"> </w:t>
      </w:r>
      <w:r w:rsidRPr="001400C5">
        <w:rPr>
          <w:rFonts w:ascii="Times New Roman" w:hAnsi="Times New Roman" w:cs="Times New Roman"/>
          <w:b/>
          <w:bCs/>
          <w:color w:val="auto"/>
          <w:spacing w:val="-2"/>
          <w:sz w:val="24"/>
          <w:szCs w:val="24"/>
        </w:rPr>
        <w:t>symptoms</w:t>
      </w:r>
    </w:p>
    <w:p w14:paraId="36CFC370" w14:textId="77777777" w:rsidR="00FC5C68" w:rsidRPr="00B8118B" w:rsidRDefault="00FC5C68" w:rsidP="00B8118B">
      <w:pPr>
        <w:pStyle w:val="BodyText"/>
        <w:spacing w:before="22"/>
        <w:jc w:val="both"/>
        <w:rPr>
          <w:b/>
        </w:rPr>
      </w:pPr>
    </w:p>
    <w:p w14:paraId="5B896179" w14:textId="5120521E" w:rsidR="00FC5C68" w:rsidRPr="00B8118B" w:rsidRDefault="00FC5C68" w:rsidP="00B8118B">
      <w:pPr>
        <w:ind w:left="360"/>
        <w:jc w:val="both"/>
        <w:rPr>
          <w:b/>
          <w:sz w:val="24"/>
          <w:szCs w:val="24"/>
        </w:rPr>
      </w:pPr>
      <w:r w:rsidRPr="00B8118B">
        <w:rPr>
          <w:b/>
          <w:sz w:val="24"/>
          <w:szCs w:val="24"/>
        </w:rPr>
        <w:t>Direct</w:t>
      </w:r>
      <w:r w:rsidRPr="00B8118B">
        <w:rPr>
          <w:b/>
          <w:spacing w:val="-1"/>
          <w:sz w:val="24"/>
          <w:szCs w:val="24"/>
        </w:rPr>
        <w:t xml:space="preserve"> </w:t>
      </w:r>
      <w:r w:rsidRPr="00B8118B">
        <w:rPr>
          <w:b/>
          <w:sz w:val="24"/>
          <w:szCs w:val="24"/>
        </w:rPr>
        <w:t>Feeding</w:t>
      </w:r>
      <w:r w:rsidRPr="00B8118B">
        <w:rPr>
          <w:b/>
          <w:spacing w:val="-1"/>
          <w:sz w:val="24"/>
          <w:szCs w:val="24"/>
        </w:rPr>
        <w:t xml:space="preserve"> </w:t>
      </w:r>
      <w:r w:rsidRPr="00B8118B">
        <w:rPr>
          <w:b/>
          <w:spacing w:val="-2"/>
          <w:sz w:val="24"/>
          <w:szCs w:val="24"/>
        </w:rPr>
        <w:t>Damage</w:t>
      </w:r>
      <w:r w:rsidR="002810D4">
        <w:rPr>
          <w:b/>
          <w:spacing w:val="-2"/>
          <w:sz w:val="24"/>
          <w:szCs w:val="24"/>
        </w:rPr>
        <w:t>:</w:t>
      </w:r>
    </w:p>
    <w:p w14:paraId="3015E6A5" w14:textId="0DAEF4DB" w:rsidR="00FC4A12" w:rsidRDefault="00FC4A12" w:rsidP="00FC4A12">
      <w:pPr>
        <w:pStyle w:val="BodyText"/>
        <w:spacing w:line="360" w:lineRule="auto"/>
        <w:ind w:right="55"/>
        <w:jc w:val="both"/>
      </w:pPr>
    </w:p>
    <w:p w14:paraId="3BEBDBF8" w14:textId="533E0768" w:rsidR="00FC5C68" w:rsidRPr="00B8118B" w:rsidRDefault="00FC4A12" w:rsidP="00B8118B">
      <w:pPr>
        <w:pStyle w:val="BodyText"/>
        <w:spacing w:line="360" w:lineRule="auto"/>
        <w:ind w:left="360" w:right="55"/>
        <w:jc w:val="both"/>
      </w:pPr>
      <w:r>
        <w:t xml:space="preserve">The nymphs and adults of the brown planthopper feed on the phloem sap of rice plants with their stabbing-sucking mouths, and the tiller bases are the most frequented. The extraction of sap on a continuous basis leads to lowered movement of nutrients, retarded growth and yellowing of lower leaves. In extreme cases, plants present the classical hopper burn, with whole hills or areas of rice drying out early because of damage to the vascular tissues and toxic secretions of saliva (Dyck &amp; Thomas, 1979). It also has early symptoms such as poor tillering and decreased plant height, and it results in weakened plants with reduced </w:t>
      </w:r>
      <w:proofErr w:type="spellStart"/>
      <w:proofErr w:type="gramStart"/>
      <w:r>
        <w:t>vigor.</w:t>
      </w:r>
      <w:r w:rsidR="00FC5C68" w:rsidRPr="00B8118B">
        <w:t>The</w:t>
      </w:r>
      <w:proofErr w:type="spellEnd"/>
      <w:proofErr w:type="gramEnd"/>
      <w:r w:rsidR="00FC5C68" w:rsidRPr="00B8118B">
        <w:t xml:space="preserve"> nymphs and adults of brown planthopper feed on the phloem sap of rice plants with their Stabbing-sucking</w:t>
      </w:r>
      <w:r w:rsidR="00FC5C68" w:rsidRPr="00B8118B">
        <w:rPr>
          <w:spacing w:val="-4"/>
        </w:rPr>
        <w:t xml:space="preserve"> </w:t>
      </w:r>
      <w:r w:rsidR="00FC5C68" w:rsidRPr="00B8118B">
        <w:t>mouths</w:t>
      </w:r>
      <w:r w:rsidR="00FC5C68" w:rsidRPr="00B8118B">
        <w:rPr>
          <w:spacing w:val="-4"/>
        </w:rPr>
        <w:t xml:space="preserve"> </w:t>
      </w:r>
      <w:r w:rsidR="00FC5C68" w:rsidRPr="00B8118B">
        <w:t>where</w:t>
      </w:r>
      <w:r w:rsidR="00FC5C68" w:rsidRPr="00B8118B">
        <w:rPr>
          <w:spacing w:val="-4"/>
        </w:rPr>
        <w:t xml:space="preserve"> </w:t>
      </w:r>
      <w:r w:rsidR="00FC5C68" w:rsidRPr="00B8118B">
        <w:t>the</w:t>
      </w:r>
      <w:r w:rsidR="00FC5C68" w:rsidRPr="00B8118B">
        <w:rPr>
          <w:spacing w:val="-4"/>
        </w:rPr>
        <w:t xml:space="preserve"> </w:t>
      </w:r>
      <w:r w:rsidR="00FC5C68" w:rsidRPr="00B8118B">
        <w:t>tiller</w:t>
      </w:r>
      <w:r w:rsidR="00FC5C68" w:rsidRPr="00B8118B">
        <w:rPr>
          <w:spacing w:val="-4"/>
        </w:rPr>
        <w:t xml:space="preserve"> </w:t>
      </w:r>
      <w:r w:rsidR="00FC5C68" w:rsidRPr="00B8118B">
        <w:t>bases</w:t>
      </w:r>
      <w:r w:rsidR="00FC5C68" w:rsidRPr="00B8118B">
        <w:rPr>
          <w:spacing w:val="-4"/>
        </w:rPr>
        <w:t xml:space="preserve"> </w:t>
      </w:r>
      <w:r w:rsidR="00FC5C68" w:rsidRPr="00B8118B">
        <w:t>are</w:t>
      </w:r>
      <w:r w:rsidR="00FC5C68" w:rsidRPr="00B8118B">
        <w:rPr>
          <w:spacing w:val="-4"/>
        </w:rPr>
        <w:t xml:space="preserve"> </w:t>
      </w:r>
      <w:r w:rsidR="00FC5C68" w:rsidRPr="00B8118B">
        <w:t>the</w:t>
      </w:r>
      <w:r w:rsidR="00FC5C68" w:rsidRPr="00B8118B">
        <w:rPr>
          <w:spacing w:val="-4"/>
        </w:rPr>
        <w:t xml:space="preserve"> </w:t>
      </w:r>
      <w:r w:rsidR="00FC5C68" w:rsidRPr="00B8118B">
        <w:t>most</w:t>
      </w:r>
      <w:r w:rsidR="00FC5C68" w:rsidRPr="00B8118B">
        <w:rPr>
          <w:spacing w:val="-4"/>
        </w:rPr>
        <w:t xml:space="preserve"> </w:t>
      </w:r>
      <w:r w:rsidR="00FC5C68" w:rsidRPr="00B8118B">
        <w:t>frequented.</w:t>
      </w:r>
      <w:r w:rsidR="00FC5C68" w:rsidRPr="00B8118B">
        <w:rPr>
          <w:spacing w:val="-4"/>
        </w:rPr>
        <w:t xml:space="preserve"> </w:t>
      </w:r>
      <w:r w:rsidR="00FC5C68" w:rsidRPr="00B8118B">
        <w:t>The</w:t>
      </w:r>
      <w:r w:rsidR="00FC5C68" w:rsidRPr="00B8118B">
        <w:rPr>
          <w:spacing w:val="-4"/>
        </w:rPr>
        <w:t xml:space="preserve"> </w:t>
      </w:r>
      <w:r w:rsidR="00FC5C68" w:rsidRPr="00B8118B">
        <w:t>extraction</w:t>
      </w:r>
      <w:r w:rsidR="00FC5C68" w:rsidRPr="00B8118B">
        <w:rPr>
          <w:spacing w:val="-4"/>
        </w:rPr>
        <w:t xml:space="preserve"> </w:t>
      </w:r>
      <w:r w:rsidR="00FC5C68" w:rsidRPr="00B8118B">
        <w:t>of</w:t>
      </w:r>
      <w:r w:rsidR="00FC5C68" w:rsidRPr="00B8118B">
        <w:rPr>
          <w:spacing w:val="-4"/>
        </w:rPr>
        <w:t xml:space="preserve"> </w:t>
      </w:r>
      <w:r w:rsidR="00FC5C68" w:rsidRPr="00B8118B">
        <w:t>sap</w:t>
      </w:r>
      <w:r w:rsidR="00FC5C68" w:rsidRPr="00B8118B">
        <w:rPr>
          <w:spacing w:val="-4"/>
        </w:rPr>
        <w:t xml:space="preserve"> </w:t>
      </w:r>
      <w:r w:rsidR="00FC5C68" w:rsidRPr="00B8118B">
        <w:t>on a continuous basis leads to lowered movement of nutrients, retarded growth and yellowing of lower Leaves. In extreme cases, plants present the classical hopper burn, with whole hills or areas of rice Drying out early because of damage to the vascular and toxic secretions of saliva (Dyck &amp; Thomas, 1979). It also has early symptoms such as poor tillering and decreased plant height where it Becomes likely to get lodged during heavy rain or high wind.</w:t>
      </w:r>
    </w:p>
    <w:p w14:paraId="2968B605" w14:textId="43533D18" w:rsidR="00FC5C68" w:rsidRPr="001400C5" w:rsidRDefault="00234095" w:rsidP="00B8118B">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FC5C68" w:rsidRPr="001400C5">
        <w:rPr>
          <w:rFonts w:ascii="Times New Roman" w:hAnsi="Times New Roman" w:cs="Times New Roman"/>
          <w:b/>
          <w:bCs/>
          <w:color w:val="auto"/>
          <w:sz w:val="24"/>
          <w:szCs w:val="24"/>
        </w:rPr>
        <w:t>Physiological</w:t>
      </w:r>
      <w:r w:rsidR="00FC5C68" w:rsidRPr="001400C5">
        <w:rPr>
          <w:rFonts w:ascii="Times New Roman" w:hAnsi="Times New Roman" w:cs="Times New Roman"/>
          <w:b/>
          <w:bCs/>
          <w:color w:val="auto"/>
          <w:spacing w:val="-6"/>
          <w:sz w:val="24"/>
          <w:szCs w:val="24"/>
        </w:rPr>
        <w:t xml:space="preserve"> </w:t>
      </w:r>
      <w:r w:rsidR="00FC5C68" w:rsidRPr="001400C5">
        <w:rPr>
          <w:rFonts w:ascii="Times New Roman" w:hAnsi="Times New Roman" w:cs="Times New Roman"/>
          <w:b/>
          <w:bCs/>
          <w:color w:val="auto"/>
          <w:sz w:val="24"/>
          <w:szCs w:val="24"/>
        </w:rPr>
        <w:t>and</w:t>
      </w:r>
      <w:r w:rsidR="00FC5C68" w:rsidRPr="001400C5">
        <w:rPr>
          <w:rFonts w:ascii="Times New Roman" w:hAnsi="Times New Roman" w:cs="Times New Roman"/>
          <w:b/>
          <w:bCs/>
          <w:color w:val="auto"/>
          <w:spacing w:val="-3"/>
          <w:sz w:val="24"/>
          <w:szCs w:val="24"/>
        </w:rPr>
        <w:t xml:space="preserve"> </w:t>
      </w:r>
      <w:r w:rsidR="00FC5C68" w:rsidRPr="001400C5">
        <w:rPr>
          <w:rFonts w:ascii="Times New Roman" w:hAnsi="Times New Roman" w:cs="Times New Roman"/>
          <w:b/>
          <w:bCs/>
          <w:color w:val="auto"/>
          <w:sz w:val="24"/>
          <w:szCs w:val="24"/>
        </w:rPr>
        <w:t>Metabolic</w:t>
      </w:r>
      <w:r w:rsidR="00FC5C68" w:rsidRPr="001400C5">
        <w:rPr>
          <w:rFonts w:ascii="Times New Roman" w:hAnsi="Times New Roman" w:cs="Times New Roman"/>
          <w:b/>
          <w:bCs/>
          <w:color w:val="auto"/>
          <w:spacing w:val="-4"/>
          <w:sz w:val="24"/>
          <w:szCs w:val="24"/>
        </w:rPr>
        <w:t xml:space="preserve"> </w:t>
      </w:r>
      <w:r w:rsidR="00FC5C68" w:rsidRPr="001400C5">
        <w:rPr>
          <w:rFonts w:ascii="Times New Roman" w:hAnsi="Times New Roman" w:cs="Times New Roman"/>
          <w:b/>
          <w:bCs/>
          <w:color w:val="auto"/>
          <w:sz w:val="24"/>
          <w:szCs w:val="24"/>
        </w:rPr>
        <w:t>Effects</w:t>
      </w:r>
      <w:r w:rsidR="002810D4">
        <w:rPr>
          <w:rFonts w:ascii="Times New Roman" w:hAnsi="Times New Roman" w:cs="Times New Roman"/>
          <w:b/>
          <w:bCs/>
          <w:color w:val="auto"/>
          <w:spacing w:val="-3"/>
          <w:sz w:val="24"/>
          <w:szCs w:val="24"/>
        </w:rPr>
        <w:t>:</w:t>
      </w:r>
    </w:p>
    <w:p w14:paraId="48F7EAD4" w14:textId="4FCF47DD" w:rsidR="00234095" w:rsidRDefault="00234095" w:rsidP="00234095">
      <w:pPr>
        <w:pStyle w:val="BodyText"/>
        <w:spacing w:line="360" w:lineRule="auto"/>
        <w:jc w:val="both"/>
      </w:pPr>
    </w:p>
    <w:p w14:paraId="7A24BF30" w14:textId="00657893" w:rsidR="00FC5C68" w:rsidRPr="00B8118B" w:rsidRDefault="00234095" w:rsidP="00B8118B">
      <w:pPr>
        <w:pStyle w:val="BodyText"/>
        <w:spacing w:line="360" w:lineRule="auto"/>
        <w:ind w:left="360"/>
        <w:jc w:val="both"/>
      </w:pPr>
      <w:r>
        <w:t xml:space="preserve">Feeding by the brown planthopper causes a lot of physiological stress to the rice plant. It has been indicated that the chlorophyll level, photosynthetic rate, and carbohydrate storage have been reduced after the plants are infested. Prolonged feeding also modifies the plant metabolism, leading to the reduction of grain filling, poor panicle exertion, and sterility of the </w:t>
      </w:r>
      <w:proofErr w:type="spellStart"/>
      <w:r>
        <w:t>spikelets</w:t>
      </w:r>
      <w:proofErr w:type="spellEnd"/>
      <w:r>
        <w:t>, when infestation occurs at the reproductive stages (Rashid, Jahan &amp; Islam, 2016).</w:t>
      </w:r>
    </w:p>
    <w:p w14:paraId="715484C3" w14:textId="3DDF4E4A" w:rsidR="00FC5C68" w:rsidRPr="001400C5" w:rsidRDefault="002810D4" w:rsidP="00B8118B">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FC5C68" w:rsidRPr="001400C5">
        <w:rPr>
          <w:rFonts w:ascii="Times New Roman" w:hAnsi="Times New Roman" w:cs="Times New Roman"/>
          <w:b/>
          <w:bCs/>
          <w:color w:val="auto"/>
          <w:sz w:val="24"/>
          <w:szCs w:val="24"/>
        </w:rPr>
        <w:t>Indirect</w:t>
      </w:r>
      <w:r w:rsidR="00FC5C68" w:rsidRPr="001400C5">
        <w:rPr>
          <w:rFonts w:ascii="Times New Roman" w:hAnsi="Times New Roman" w:cs="Times New Roman"/>
          <w:b/>
          <w:bCs/>
          <w:color w:val="auto"/>
          <w:spacing w:val="-4"/>
          <w:sz w:val="24"/>
          <w:szCs w:val="24"/>
        </w:rPr>
        <w:t xml:space="preserve"> </w:t>
      </w:r>
      <w:r w:rsidR="00FC5C68" w:rsidRPr="001400C5">
        <w:rPr>
          <w:rFonts w:ascii="Times New Roman" w:hAnsi="Times New Roman" w:cs="Times New Roman"/>
          <w:b/>
          <w:bCs/>
          <w:color w:val="auto"/>
          <w:sz w:val="24"/>
          <w:szCs w:val="24"/>
        </w:rPr>
        <w:t>loss</w:t>
      </w:r>
      <w:r w:rsidR="00FC5C68" w:rsidRPr="001400C5">
        <w:rPr>
          <w:rFonts w:ascii="Times New Roman" w:hAnsi="Times New Roman" w:cs="Times New Roman"/>
          <w:b/>
          <w:bCs/>
          <w:color w:val="auto"/>
          <w:spacing w:val="-4"/>
          <w:sz w:val="24"/>
          <w:szCs w:val="24"/>
        </w:rPr>
        <w:t xml:space="preserve"> </w:t>
      </w:r>
      <w:r w:rsidR="00FC5C68" w:rsidRPr="001400C5">
        <w:rPr>
          <w:rFonts w:ascii="Times New Roman" w:hAnsi="Times New Roman" w:cs="Times New Roman"/>
          <w:b/>
          <w:bCs/>
          <w:color w:val="auto"/>
          <w:sz w:val="24"/>
          <w:szCs w:val="24"/>
        </w:rPr>
        <w:t>through</w:t>
      </w:r>
      <w:r w:rsidR="00FC5C68" w:rsidRPr="001400C5">
        <w:rPr>
          <w:rFonts w:ascii="Times New Roman" w:hAnsi="Times New Roman" w:cs="Times New Roman"/>
          <w:b/>
          <w:bCs/>
          <w:color w:val="auto"/>
          <w:spacing w:val="-4"/>
          <w:sz w:val="24"/>
          <w:szCs w:val="24"/>
        </w:rPr>
        <w:t xml:space="preserve"> </w:t>
      </w:r>
      <w:r w:rsidR="00FC5C68" w:rsidRPr="001400C5">
        <w:rPr>
          <w:rFonts w:ascii="Times New Roman" w:hAnsi="Times New Roman" w:cs="Times New Roman"/>
          <w:b/>
          <w:bCs/>
          <w:color w:val="auto"/>
          <w:sz w:val="24"/>
          <w:szCs w:val="24"/>
        </w:rPr>
        <w:t>Virus</w:t>
      </w:r>
      <w:r w:rsidR="00FC5C68" w:rsidRPr="001400C5">
        <w:rPr>
          <w:rFonts w:ascii="Times New Roman" w:hAnsi="Times New Roman" w:cs="Times New Roman"/>
          <w:b/>
          <w:bCs/>
          <w:color w:val="auto"/>
          <w:spacing w:val="-3"/>
          <w:sz w:val="24"/>
          <w:szCs w:val="24"/>
        </w:rPr>
        <w:t xml:space="preserve"> </w:t>
      </w:r>
      <w:r w:rsidR="00FC5C68" w:rsidRPr="001400C5">
        <w:rPr>
          <w:rFonts w:ascii="Times New Roman" w:hAnsi="Times New Roman" w:cs="Times New Roman"/>
          <w:b/>
          <w:bCs/>
          <w:color w:val="auto"/>
          <w:spacing w:val="-2"/>
          <w:sz w:val="24"/>
          <w:szCs w:val="24"/>
        </w:rPr>
        <w:t>spreading</w:t>
      </w:r>
      <w:r>
        <w:rPr>
          <w:rFonts w:ascii="Times New Roman" w:hAnsi="Times New Roman" w:cs="Times New Roman"/>
          <w:b/>
          <w:bCs/>
          <w:color w:val="auto"/>
          <w:spacing w:val="-2"/>
          <w:sz w:val="24"/>
          <w:szCs w:val="24"/>
        </w:rPr>
        <w:t>:</w:t>
      </w:r>
    </w:p>
    <w:p w14:paraId="7FF62F27" w14:textId="1B5DC75E" w:rsidR="00107991" w:rsidRDefault="00107991" w:rsidP="0082565E">
      <w:pPr>
        <w:pStyle w:val="BodyText"/>
        <w:spacing w:line="360" w:lineRule="auto"/>
        <w:ind w:right="16"/>
        <w:jc w:val="both"/>
      </w:pPr>
    </w:p>
    <w:p w14:paraId="62B47FE2" w14:textId="0699F1EB" w:rsidR="00FC5C68" w:rsidRPr="009C5637" w:rsidRDefault="00107991" w:rsidP="00AB25A7">
      <w:pPr>
        <w:pStyle w:val="BodyText"/>
        <w:spacing w:line="360" w:lineRule="auto"/>
        <w:ind w:left="360" w:right="16"/>
        <w:jc w:val="both"/>
      </w:pPr>
      <w:r>
        <w:t xml:space="preserve">N. </w:t>
      </w:r>
      <w:proofErr w:type="spellStart"/>
      <w:r>
        <w:t>Lugens</w:t>
      </w:r>
      <w:proofErr w:type="spellEnd"/>
      <w:r>
        <w:t xml:space="preserve"> also serves as a reservoir of economically significant rice viruses, including rice grassy stunt virus and rice ragged stunt virus, in addition to direct feeding injury. Symptoms of the infected plants include excessive tillering, narrow and pale leaves, ragged leaf margins, stunting, and deformed panicles (Cabauatan, </w:t>
      </w:r>
      <w:proofErr w:type="spellStart"/>
      <w:r>
        <w:t>Cabunagan</w:t>
      </w:r>
      <w:proofErr w:type="spellEnd"/>
      <w:r>
        <w:t xml:space="preserve"> &amp; Choi, 2009). Plants </w:t>
      </w:r>
      <w:r>
        <w:lastRenderedPageBreak/>
        <w:t>infected with the virus seldom resulted in harvests; epidemics are often associated with large populations of the planthoppers. At the field level, crop loss symptoms are usually manifested in patches because of the aggregated distribution of the planthoppers. Under good conditions, the infestation hotspots increase at a massive rate, resulting in the total failure of the field in severe scenarios. Therefore, harm inflicted by brown planthopper is an intricate combination of feeding harm, physiological interference, and pathogen transmission that highlights the necessity to identify and control it early and combine control and management methods.</w:t>
      </w:r>
    </w:p>
    <w:p w14:paraId="357D1D4E" w14:textId="77777777" w:rsidR="000F07B6" w:rsidRDefault="0082565E" w:rsidP="0082565E">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p>
    <w:p w14:paraId="0E07D9BE" w14:textId="01F1D4CB" w:rsidR="00AD52D2" w:rsidRDefault="0082565E" w:rsidP="0082565E">
      <w:pPr>
        <w:pStyle w:val="Heading2"/>
        <w:jc w:val="both"/>
        <w:rPr>
          <w:rFonts w:ascii="Times New Roman" w:hAnsi="Times New Roman" w:cs="Times New Roman"/>
          <w:b/>
          <w:bCs/>
          <w:color w:val="auto"/>
          <w:spacing w:val="-2"/>
          <w:sz w:val="24"/>
          <w:szCs w:val="24"/>
        </w:rPr>
      </w:pPr>
      <w:r>
        <w:rPr>
          <w:rFonts w:ascii="Times New Roman" w:hAnsi="Times New Roman" w:cs="Times New Roman"/>
          <w:b/>
          <w:bCs/>
          <w:color w:val="auto"/>
          <w:sz w:val="24"/>
          <w:szCs w:val="24"/>
        </w:rPr>
        <w:t xml:space="preserve">   </w:t>
      </w:r>
      <w:r w:rsidR="00FC5C68" w:rsidRPr="00ED5ADB">
        <w:rPr>
          <w:rFonts w:ascii="Times New Roman" w:hAnsi="Times New Roman" w:cs="Times New Roman"/>
          <w:b/>
          <w:bCs/>
          <w:color w:val="auto"/>
          <w:sz w:val="24"/>
          <w:szCs w:val="24"/>
        </w:rPr>
        <w:t>Economic</w:t>
      </w:r>
      <w:r w:rsidR="00FC5C68" w:rsidRPr="00ED5ADB">
        <w:rPr>
          <w:rFonts w:ascii="Times New Roman" w:hAnsi="Times New Roman" w:cs="Times New Roman"/>
          <w:b/>
          <w:bCs/>
          <w:color w:val="auto"/>
          <w:spacing w:val="-5"/>
          <w:sz w:val="24"/>
          <w:szCs w:val="24"/>
        </w:rPr>
        <w:t xml:space="preserve"> </w:t>
      </w:r>
      <w:r w:rsidR="00FC5C68" w:rsidRPr="00ED5ADB">
        <w:rPr>
          <w:rFonts w:ascii="Times New Roman" w:hAnsi="Times New Roman" w:cs="Times New Roman"/>
          <w:b/>
          <w:bCs/>
          <w:color w:val="auto"/>
          <w:spacing w:val="-2"/>
          <w:sz w:val="24"/>
          <w:szCs w:val="24"/>
        </w:rPr>
        <w:t>loss:</w:t>
      </w:r>
    </w:p>
    <w:p w14:paraId="3AE4ACDB" w14:textId="77777777" w:rsidR="0082565E" w:rsidRPr="0082565E" w:rsidRDefault="0082565E" w:rsidP="0082565E"/>
    <w:p w14:paraId="1DDD71AA" w14:textId="4F56D681" w:rsidR="00FC5C68" w:rsidRDefault="00AD52D2" w:rsidP="00ED5ADB">
      <w:pPr>
        <w:pStyle w:val="BodyText"/>
        <w:spacing w:line="360" w:lineRule="auto"/>
        <w:ind w:left="360" w:right="68"/>
        <w:jc w:val="both"/>
      </w:pPr>
      <w:r>
        <w:t>Brown planthopper outbreaks have caused huge yield losses in Asia, depending on how people farm, the rice variety, and how the pest population behaves. In Indonesia, recurring outbreaks in 1977–1979 and 1984–1986 wiped off millions of hectares of rice, with losses estimated at 25–60% of affected fields (Dyck and Thomas, 1979). In the Philippines, heavy infestations during the wet season resulted in hopper burn and virus epidemics, causing up to 50% yield loss in susceptible rice types (Varca &amp; Feuer, 1976). The initial mass outbreaks in India were reported in Kerala (1973–1974) and in Andhra Pradesh, Bihar, Haryana, Punjab, Uttar Pradesh, Odisha, and Tamil Nadu, with preliminary field observations indicating 20–45% yield losses depending on rice type and planting time (Kulshreshtha, Anjaneyulu &amp; Padmanabhan, 1974; Abraham and Nair, 1975). Collapse of varietal resistance and overuse of insecticides contributed to hopper burn and crop failure in these areas. In China, modern high-yielding varieties and continuous cropping have led to recurrent outbreaks, with field surveys in Jiangsu, Zhejiang, and Hunan provinces showing 10–30% yield losses due to virus spread (Zhang, Liu, Zhu, et al., 2014). Similarly, the BPH population explosion during the 1970s and early 1980s in Thailand caused massive hopper burn and virus infection, resulting in substantial economic loss in both rainfed and irrigated rice systems (</w:t>
      </w:r>
      <w:proofErr w:type="spellStart"/>
      <w:r>
        <w:t>Tirawat</w:t>
      </w:r>
      <w:proofErr w:type="spellEnd"/>
      <w:r>
        <w:t>, 1975). In general, economic losses vary widely based on varietal susceptibility, agronomic practices, environmental conditions, and effectiveness of pest management. Knowledge of regional BPH population trends and the incorporation of ETL-based interventions is essential to minimize yield losses.</w:t>
      </w:r>
    </w:p>
    <w:p w14:paraId="231363D4" w14:textId="77777777" w:rsidR="0082565E" w:rsidRDefault="0082565E" w:rsidP="00ED5ADB">
      <w:pPr>
        <w:pStyle w:val="BodyText"/>
        <w:spacing w:line="360" w:lineRule="auto"/>
        <w:ind w:left="360" w:right="68"/>
        <w:jc w:val="both"/>
      </w:pPr>
    </w:p>
    <w:p w14:paraId="0E0BE88A" w14:textId="77777777" w:rsidR="000F07B6" w:rsidRDefault="000F07B6" w:rsidP="00ED5ADB">
      <w:pPr>
        <w:pStyle w:val="BodyText"/>
        <w:spacing w:line="360" w:lineRule="auto"/>
        <w:ind w:left="360" w:right="68"/>
        <w:jc w:val="both"/>
        <w:rPr>
          <w:b/>
          <w:bCs/>
        </w:rPr>
      </w:pPr>
    </w:p>
    <w:p w14:paraId="554B6BD5" w14:textId="77777777" w:rsidR="000F07B6" w:rsidRDefault="000F07B6" w:rsidP="00ED5ADB">
      <w:pPr>
        <w:pStyle w:val="BodyText"/>
        <w:spacing w:line="360" w:lineRule="auto"/>
        <w:ind w:left="360" w:right="68"/>
        <w:jc w:val="both"/>
        <w:rPr>
          <w:b/>
          <w:bCs/>
        </w:rPr>
      </w:pPr>
    </w:p>
    <w:p w14:paraId="1D452D91" w14:textId="77777777" w:rsidR="000F07B6" w:rsidRDefault="000F07B6" w:rsidP="00ED5ADB">
      <w:pPr>
        <w:pStyle w:val="BodyText"/>
        <w:spacing w:line="360" w:lineRule="auto"/>
        <w:ind w:left="360" w:right="68"/>
        <w:jc w:val="both"/>
        <w:rPr>
          <w:b/>
          <w:bCs/>
        </w:rPr>
      </w:pPr>
    </w:p>
    <w:p w14:paraId="4E1327AA" w14:textId="4974B4B4" w:rsidR="0082565E" w:rsidRPr="00CB7AE2" w:rsidRDefault="00EF2CE0" w:rsidP="00ED5ADB">
      <w:pPr>
        <w:pStyle w:val="BodyText"/>
        <w:spacing w:line="360" w:lineRule="auto"/>
        <w:ind w:left="360" w:right="68"/>
        <w:jc w:val="both"/>
        <w:rPr>
          <w:b/>
          <w:bCs/>
        </w:rPr>
      </w:pPr>
      <w:r w:rsidRPr="00EF2CE0">
        <w:rPr>
          <w:b/>
          <w:bCs/>
        </w:rPr>
        <w:t>Integrated Management Strategies for Brown Planthopper</w:t>
      </w:r>
      <w:r w:rsidRPr="00CB7AE2">
        <w:rPr>
          <w:b/>
          <w:bCs/>
        </w:rPr>
        <w:t xml:space="preserve"> (</w:t>
      </w:r>
      <w:proofErr w:type="spellStart"/>
      <w:r w:rsidRPr="00CB7AE2">
        <w:rPr>
          <w:b/>
          <w:bCs/>
          <w:i/>
          <w:iCs/>
        </w:rPr>
        <w:t>Nilaparvata</w:t>
      </w:r>
      <w:proofErr w:type="spellEnd"/>
      <w:r w:rsidRPr="00CB7AE2">
        <w:rPr>
          <w:b/>
          <w:bCs/>
          <w:i/>
          <w:iCs/>
        </w:rPr>
        <w:t xml:space="preserve"> </w:t>
      </w:r>
      <w:proofErr w:type="spellStart"/>
      <w:r w:rsidRPr="00CB7AE2">
        <w:rPr>
          <w:b/>
          <w:bCs/>
          <w:i/>
          <w:iCs/>
        </w:rPr>
        <w:t>lugens</w:t>
      </w:r>
      <w:proofErr w:type="spellEnd"/>
      <w:r w:rsidRPr="00CB7AE2">
        <w:rPr>
          <w:b/>
          <w:bCs/>
        </w:rPr>
        <w:t>)</w:t>
      </w:r>
    </w:p>
    <w:p w14:paraId="3AD448E1" w14:textId="77777777" w:rsidR="004B37A0" w:rsidRPr="00EF2CE0" w:rsidRDefault="004B37A0" w:rsidP="00B8118B">
      <w:pPr>
        <w:ind w:left="360"/>
        <w:jc w:val="both"/>
        <w:rPr>
          <w:b/>
          <w:bCs/>
          <w:sz w:val="24"/>
          <w:szCs w:val="24"/>
        </w:rPr>
      </w:pPr>
    </w:p>
    <w:p w14:paraId="12B3F719" w14:textId="245DBACE" w:rsidR="00FC5C68" w:rsidRPr="00B8118B" w:rsidRDefault="00FC5C68" w:rsidP="003F0B33">
      <w:pPr>
        <w:jc w:val="both"/>
        <w:rPr>
          <w:b/>
          <w:sz w:val="24"/>
          <w:szCs w:val="24"/>
        </w:rPr>
      </w:pPr>
      <w:r w:rsidRPr="00B8118B">
        <w:rPr>
          <w:b/>
          <w:sz w:val="24"/>
          <w:szCs w:val="24"/>
        </w:rPr>
        <w:t>Legal</w:t>
      </w:r>
      <w:r w:rsidRPr="00B8118B">
        <w:rPr>
          <w:b/>
          <w:spacing w:val="-2"/>
          <w:sz w:val="24"/>
          <w:szCs w:val="24"/>
        </w:rPr>
        <w:t xml:space="preserve"> Method</w:t>
      </w:r>
    </w:p>
    <w:p w14:paraId="03703BB1" w14:textId="6AAEBD54" w:rsidR="00C604B9" w:rsidRDefault="00C604B9" w:rsidP="00C604B9">
      <w:pPr>
        <w:pStyle w:val="BodyText"/>
        <w:spacing w:line="360" w:lineRule="auto"/>
        <w:ind w:right="109"/>
        <w:jc w:val="both"/>
      </w:pPr>
    </w:p>
    <w:p w14:paraId="39DD1406" w14:textId="5C60050D" w:rsidR="00FC5C68" w:rsidRPr="00B8118B" w:rsidRDefault="00C604B9" w:rsidP="00B8118B">
      <w:pPr>
        <w:pStyle w:val="BodyText"/>
        <w:spacing w:line="360" w:lineRule="auto"/>
        <w:ind w:left="360" w:right="109"/>
        <w:jc w:val="both"/>
      </w:pPr>
      <w:r>
        <w:t>Control interventions involve the application of insecticide use regulations and the introduction of resistant varieties to curb BPH outbreaks. Regional and national policies limit excessive use of broad-spectrum insecticides, promoting the adoption of integrated pest management (IPM) practices (</w:t>
      </w:r>
      <w:proofErr w:type="spellStart"/>
      <w:r>
        <w:t>Heong</w:t>
      </w:r>
      <w:proofErr w:type="spellEnd"/>
      <w:r>
        <w:t>, 2009). These legal frameworks in Southeast Asia have been effective in reducing the overreliance on insecticides and maintaining ecological balance in rice ecosystems.</w:t>
      </w:r>
    </w:p>
    <w:p w14:paraId="0D9EF16F" w14:textId="3F757580" w:rsidR="007F1B09" w:rsidRDefault="00FC5C68" w:rsidP="007F1B09">
      <w:pPr>
        <w:pStyle w:val="Heading2"/>
        <w:jc w:val="both"/>
        <w:rPr>
          <w:rFonts w:ascii="Times New Roman" w:hAnsi="Times New Roman" w:cs="Times New Roman"/>
          <w:b/>
          <w:bCs/>
          <w:color w:val="auto"/>
          <w:spacing w:val="-2"/>
          <w:sz w:val="24"/>
          <w:szCs w:val="24"/>
        </w:rPr>
      </w:pPr>
      <w:r w:rsidRPr="004B37A0">
        <w:rPr>
          <w:rFonts w:ascii="Times New Roman" w:hAnsi="Times New Roman" w:cs="Times New Roman"/>
          <w:b/>
          <w:bCs/>
          <w:color w:val="auto"/>
          <w:sz w:val="24"/>
          <w:szCs w:val="24"/>
        </w:rPr>
        <w:t>Mechanical</w:t>
      </w:r>
      <w:r w:rsidRPr="004B37A0">
        <w:rPr>
          <w:rFonts w:ascii="Times New Roman" w:hAnsi="Times New Roman" w:cs="Times New Roman"/>
          <w:b/>
          <w:bCs/>
          <w:color w:val="auto"/>
          <w:spacing w:val="-5"/>
          <w:sz w:val="24"/>
          <w:szCs w:val="24"/>
        </w:rPr>
        <w:t xml:space="preserve"> </w:t>
      </w:r>
      <w:r w:rsidRPr="004B37A0">
        <w:rPr>
          <w:rFonts w:ascii="Times New Roman" w:hAnsi="Times New Roman" w:cs="Times New Roman"/>
          <w:b/>
          <w:bCs/>
          <w:color w:val="auto"/>
          <w:sz w:val="24"/>
          <w:szCs w:val="24"/>
        </w:rPr>
        <w:t>and</w:t>
      </w:r>
      <w:r w:rsidRPr="004B37A0">
        <w:rPr>
          <w:rFonts w:ascii="Times New Roman" w:hAnsi="Times New Roman" w:cs="Times New Roman"/>
          <w:b/>
          <w:bCs/>
          <w:color w:val="auto"/>
          <w:spacing w:val="-4"/>
          <w:sz w:val="24"/>
          <w:szCs w:val="24"/>
        </w:rPr>
        <w:t xml:space="preserve"> </w:t>
      </w:r>
      <w:r w:rsidRPr="004B37A0">
        <w:rPr>
          <w:rFonts w:ascii="Times New Roman" w:hAnsi="Times New Roman" w:cs="Times New Roman"/>
          <w:b/>
          <w:bCs/>
          <w:color w:val="auto"/>
          <w:sz w:val="24"/>
          <w:szCs w:val="24"/>
        </w:rPr>
        <w:t>physical</w:t>
      </w:r>
      <w:r w:rsidRPr="004B37A0">
        <w:rPr>
          <w:rFonts w:ascii="Times New Roman" w:hAnsi="Times New Roman" w:cs="Times New Roman"/>
          <w:b/>
          <w:bCs/>
          <w:color w:val="auto"/>
          <w:spacing w:val="-4"/>
          <w:sz w:val="24"/>
          <w:szCs w:val="24"/>
        </w:rPr>
        <w:t xml:space="preserve"> </w:t>
      </w:r>
      <w:r w:rsidRPr="004B37A0">
        <w:rPr>
          <w:rFonts w:ascii="Times New Roman" w:hAnsi="Times New Roman" w:cs="Times New Roman"/>
          <w:b/>
          <w:bCs/>
          <w:color w:val="auto"/>
          <w:spacing w:val="-2"/>
          <w:sz w:val="24"/>
          <w:szCs w:val="24"/>
        </w:rPr>
        <w:t>Control</w:t>
      </w:r>
    </w:p>
    <w:p w14:paraId="61CB048A" w14:textId="031474F4" w:rsidR="002F2B66" w:rsidRDefault="002F2B66" w:rsidP="009243F1">
      <w:pPr>
        <w:pStyle w:val="BodyText"/>
        <w:spacing w:line="360" w:lineRule="auto"/>
        <w:jc w:val="both"/>
      </w:pPr>
    </w:p>
    <w:p w14:paraId="360080D0" w14:textId="4E60FA5E" w:rsidR="00FC5C68" w:rsidRPr="00B8118B" w:rsidRDefault="002F2B66" w:rsidP="00B8118B">
      <w:pPr>
        <w:pStyle w:val="BodyText"/>
        <w:spacing w:line="360" w:lineRule="auto"/>
        <w:ind w:left="360"/>
        <w:jc w:val="both"/>
      </w:pPr>
      <w:r>
        <w:t>The physical control techniques include elimination of weed hosts and burning of the infected stubble to minimize BPH carry-overs across seasons (</w:t>
      </w:r>
      <w:proofErr w:type="spellStart"/>
      <w:r>
        <w:t>Heong</w:t>
      </w:r>
      <w:proofErr w:type="spellEnd"/>
      <w:r>
        <w:t>, 1975). Light traps and sticky traps are some of the mechanical means that have been used to track and trap migrating adults, especially during their peak migration seasons (Riley, Xia-Nian, Xiao-XI, 1991).</w:t>
      </w:r>
    </w:p>
    <w:p w14:paraId="3DA0A73C" w14:textId="4FBBF431" w:rsidR="005060AE" w:rsidRDefault="00FC5C68" w:rsidP="005060AE">
      <w:pPr>
        <w:pStyle w:val="Heading2"/>
        <w:spacing w:before="194"/>
        <w:jc w:val="both"/>
        <w:rPr>
          <w:rFonts w:ascii="Times New Roman" w:hAnsi="Times New Roman" w:cs="Times New Roman"/>
          <w:b/>
          <w:bCs/>
          <w:color w:val="auto"/>
          <w:spacing w:val="-2"/>
          <w:sz w:val="24"/>
          <w:szCs w:val="24"/>
        </w:rPr>
      </w:pPr>
      <w:r w:rsidRPr="004B37A0">
        <w:rPr>
          <w:rFonts w:ascii="Times New Roman" w:hAnsi="Times New Roman" w:cs="Times New Roman"/>
          <w:b/>
          <w:bCs/>
          <w:color w:val="auto"/>
          <w:sz w:val="24"/>
          <w:szCs w:val="24"/>
        </w:rPr>
        <w:t>Cultural</w:t>
      </w:r>
      <w:r w:rsidRPr="004B37A0">
        <w:rPr>
          <w:rFonts w:ascii="Times New Roman" w:hAnsi="Times New Roman" w:cs="Times New Roman"/>
          <w:b/>
          <w:bCs/>
          <w:color w:val="auto"/>
          <w:spacing w:val="-6"/>
          <w:sz w:val="24"/>
          <w:szCs w:val="24"/>
        </w:rPr>
        <w:t xml:space="preserve"> </w:t>
      </w:r>
      <w:r w:rsidRPr="004B37A0">
        <w:rPr>
          <w:rFonts w:ascii="Times New Roman" w:hAnsi="Times New Roman" w:cs="Times New Roman"/>
          <w:b/>
          <w:bCs/>
          <w:color w:val="auto"/>
          <w:spacing w:val="-2"/>
          <w:sz w:val="24"/>
          <w:szCs w:val="24"/>
        </w:rPr>
        <w:t>Control</w:t>
      </w:r>
    </w:p>
    <w:p w14:paraId="5DC7C019" w14:textId="77777777" w:rsidR="005060AE" w:rsidRPr="005060AE" w:rsidRDefault="005060AE" w:rsidP="005060AE"/>
    <w:p w14:paraId="2FC7DC62" w14:textId="64B29245" w:rsidR="00FC5C68" w:rsidRDefault="00B94DBB" w:rsidP="00B8118B">
      <w:pPr>
        <w:pStyle w:val="BodyText"/>
        <w:spacing w:before="1" w:line="360" w:lineRule="auto"/>
        <w:ind w:left="360" w:right="109"/>
        <w:jc w:val="both"/>
      </w:pPr>
      <w:r w:rsidRPr="00B94DBB">
        <w:t xml:space="preserve">Cultural controls are a crucial part of managing brown planthoppers in rice. Using nitrogen wisely is key, too much nitrogen makes plants more vulnerable and attracts more pests, while balanced or split doses help keep plants healthy and less appealing. Planting at the right time, like early or all at once in an area, can lower pest numbers (Padala et al., 2024), as later plants often face higher pest pressure. Removal of ratoon crops and volunteer rice plants after harvest eliminates residual habitats for BPH, preventing carry-over populations from establishing between seasons and thereby breaking the pest’s life cycle; this practice has been shown to reduce planthopper buildup in subsequent rice crops (Dela Cruz &amp; Litsinger, 1986) and using resistant rice varieties is a super sustainable move, researchers have identified loads of resistance genes like Bph1, Bph3, Bph14, Bph17, and Bph26, with at least 29 major genes mapped from indica rice and wild relatives (Hu, Xiao &amp; He, 2016). Some of these genes, like Bph14 and Bph26, are even being used to breed stronger rice. Putting it all together, smart nitrogen use, planting timing, removing leftover crops, and resistant varieties gives you a solid plan to keep planthoppers in check without </w:t>
      </w:r>
      <w:r w:rsidRPr="00B94DBB">
        <w:lastRenderedPageBreak/>
        <w:t>relying on chemicals.</w:t>
      </w:r>
      <w:r>
        <w:t xml:space="preserve"> </w:t>
      </w:r>
    </w:p>
    <w:p w14:paraId="4317D37D" w14:textId="77777777" w:rsidR="005060AE" w:rsidRPr="00B8118B" w:rsidRDefault="005060AE" w:rsidP="00B8118B">
      <w:pPr>
        <w:pStyle w:val="BodyText"/>
        <w:spacing w:before="1" w:line="360" w:lineRule="auto"/>
        <w:ind w:left="360" w:right="109"/>
        <w:jc w:val="both"/>
      </w:pPr>
    </w:p>
    <w:p w14:paraId="6DE7303F" w14:textId="0FC5965F" w:rsidR="00553989" w:rsidRDefault="00FC5C68" w:rsidP="00553989">
      <w:pPr>
        <w:pStyle w:val="Heading2"/>
        <w:spacing w:before="1"/>
        <w:jc w:val="both"/>
        <w:rPr>
          <w:rFonts w:ascii="Times New Roman" w:hAnsi="Times New Roman" w:cs="Times New Roman"/>
          <w:b/>
          <w:bCs/>
          <w:color w:val="auto"/>
          <w:spacing w:val="-2"/>
          <w:sz w:val="24"/>
          <w:szCs w:val="24"/>
        </w:rPr>
      </w:pPr>
      <w:r w:rsidRPr="004B37A0">
        <w:rPr>
          <w:rFonts w:ascii="Times New Roman" w:hAnsi="Times New Roman" w:cs="Times New Roman"/>
          <w:b/>
          <w:bCs/>
          <w:color w:val="auto"/>
          <w:sz w:val="24"/>
          <w:szCs w:val="24"/>
        </w:rPr>
        <w:t>Biological</w:t>
      </w:r>
      <w:r w:rsidRPr="004B37A0">
        <w:rPr>
          <w:rFonts w:ascii="Times New Roman" w:hAnsi="Times New Roman" w:cs="Times New Roman"/>
          <w:b/>
          <w:bCs/>
          <w:color w:val="auto"/>
          <w:spacing w:val="-7"/>
          <w:sz w:val="24"/>
          <w:szCs w:val="24"/>
        </w:rPr>
        <w:t xml:space="preserve"> </w:t>
      </w:r>
      <w:r w:rsidRPr="004B37A0">
        <w:rPr>
          <w:rFonts w:ascii="Times New Roman" w:hAnsi="Times New Roman" w:cs="Times New Roman"/>
          <w:b/>
          <w:bCs/>
          <w:color w:val="auto"/>
          <w:spacing w:val="-2"/>
          <w:sz w:val="24"/>
          <w:szCs w:val="24"/>
        </w:rPr>
        <w:t>Control</w:t>
      </w:r>
    </w:p>
    <w:p w14:paraId="2141DE78" w14:textId="77777777" w:rsidR="00553989" w:rsidRPr="00553989" w:rsidRDefault="00553989" w:rsidP="00553989"/>
    <w:p w14:paraId="2B2819A6" w14:textId="6E7DB055" w:rsidR="00FC5C68" w:rsidRPr="00B8118B" w:rsidRDefault="00032473" w:rsidP="00B8118B">
      <w:pPr>
        <w:pStyle w:val="BodyText"/>
        <w:spacing w:line="360" w:lineRule="auto"/>
        <w:ind w:left="360"/>
        <w:jc w:val="both"/>
      </w:pPr>
      <w:r>
        <w:t xml:space="preserve">The BPH is also naturally suppressed by predators like </w:t>
      </w:r>
      <w:proofErr w:type="spellStart"/>
      <w:r w:rsidRPr="006C2E2C">
        <w:rPr>
          <w:i/>
          <w:iCs/>
        </w:rPr>
        <w:t>Cyrtorhinus</w:t>
      </w:r>
      <w:proofErr w:type="spellEnd"/>
      <w:r w:rsidRPr="006C2E2C">
        <w:rPr>
          <w:i/>
          <w:iCs/>
        </w:rPr>
        <w:t xml:space="preserve"> </w:t>
      </w:r>
      <w:proofErr w:type="spellStart"/>
      <w:r w:rsidRPr="006C2E2C">
        <w:rPr>
          <w:i/>
          <w:iCs/>
        </w:rPr>
        <w:t>lividipennis</w:t>
      </w:r>
      <w:proofErr w:type="spellEnd"/>
      <w:r w:rsidRPr="006C2E2C">
        <w:rPr>
          <w:i/>
          <w:iCs/>
        </w:rPr>
        <w:t>,</w:t>
      </w:r>
      <w:r>
        <w:t xml:space="preserve"> spiders such as </w:t>
      </w:r>
      <w:proofErr w:type="gramStart"/>
      <w:r w:rsidRPr="00582DD7">
        <w:rPr>
          <w:i/>
          <w:iCs/>
        </w:rPr>
        <w:t>Pardosa</w:t>
      </w:r>
      <w:r>
        <w:t xml:space="preserve">  </w:t>
      </w:r>
      <w:proofErr w:type="spellStart"/>
      <w:r w:rsidRPr="00582DD7">
        <w:rPr>
          <w:i/>
          <w:iCs/>
        </w:rPr>
        <w:t>pseudoannulata</w:t>
      </w:r>
      <w:proofErr w:type="spellEnd"/>
      <w:proofErr w:type="gramEnd"/>
      <w:r>
        <w:t xml:space="preserve"> and other generalist spiders, and by egg parasitoids such as </w:t>
      </w:r>
      <w:proofErr w:type="spellStart"/>
      <w:r>
        <w:t>Anagrus</w:t>
      </w:r>
      <w:proofErr w:type="spellEnd"/>
      <w:r>
        <w:t xml:space="preserve"> spp., which together help reduce BPH populations in rice ecosystems (Gurr, Liu, Read et al., 2011; Ooi &amp; Shepard, 1994; Sigsgaard, 2007). In particular, the wolf spider </w:t>
      </w:r>
      <w:r w:rsidRPr="006C2E2C">
        <w:rPr>
          <w:i/>
          <w:iCs/>
        </w:rPr>
        <w:t xml:space="preserve">Lycosa </w:t>
      </w:r>
      <w:proofErr w:type="spellStart"/>
      <w:r w:rsidRPr="006C2E2C">
        <w:rPr>
          <w:i/>
          <w:iCs/>
        </w:rPr>
        <w:t>pseudoannulata</w:t>
      </w:r>
      <w:proofErr w:type="spellEnd"/>
      <w:r w:rsidRPr="006C2E2C">
        <w:rPr>
          <w:i/>
          <w:iCs/>
        </w:rPr>
        <w:t xml:space="preserve"> </w:t>
      </w:r>
      <w:r>
        <w:t xml:space="preserve">(also referred to as </w:t>
      </w:r>
      <w:r w:rsidRPr="00582DD7">
        <w:rPr>
          <w:i/>
          <w:iCs/>
        </w:rPr>
        <w:t>Pardosa</w:t>
      </w:r>
      <w:r>
        <w:t xml:space="preserve"> </w:t>
      </w:r>
      <w:proofErr w:type="spellStart"/>
      <w:r w:rsidRPr="00582DD7">
        <w:rPr>
          <w:i/>
          <w:iCs/>
        </w:rPr>
        <w:t>pseudoannulata</w:t>
      </w:r>
      <w:proofErr w:type="spellEnd"/>
      <w:r>
        <w:t xml:space="preserve">) has been documented as an important natural enemy of BPH, capable of significantly preying on both nymphs and adults under field conditions and contributing to natural biological suppression of BPH. Biological control through conservation by planting nectar‑producing plants helps increase the survival and effectiveness of such predators, enhancing ecosystem services in rice fields (Zhu, Lu, </w:t>
      </w:r>
      <w:proofErr w:type="spellStart"/>
      <w:r>
        <w:t>Heong</w:t>
      </w:r>
      <w:proofErr w:type="spellEnd"/>
      <w:r>
        <w:t xml:space="preserve"> et al., 2014).</w:t>
      </w:r>
    </w:p>
    <w:p w14:paraId="0C4BCAD3" w14:textId="71E0968C" w:rsidR="00CE7672" w:rsidRPr="00CE7672" w:rsidRDefault="00FC5C68" w:rsidP="00CE7672">
      <w:pPr>
        <w:pStyle w:val="Heading2"/>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Botanical</w:t>
      </w:r>
      <w:r w:rsidRPr="004B37A0">
        <w:rPr>
          <w:rFonts w:ascii="Times New Roman" w:hAnsi="Times New Roman" w:cs="Times New Roman"/>
          <w:b/>
          <w:bCs/>
          <w:color w:val="auto"/>
          <w:spacing w:val="-6"/>
          <w:sz w:val="24"/>
          <w:szCs w:val="24"/>
        </w:rPr>
        <w:t xml:space="preserve"> </w:t>
      </w:r>
      <w:r w:rsidRPr="004B37A0">
        <w:rPr>
          <w:rFonts w:ascii="Times New Roman" w:hAnsi="Times New Roman" w:cs="Times New Roman"/>
          <w:b/>
          <w:bCs/>
          <w:color w:val="auto"/>
          <w:spacing w:val="-2"/>
          <w:sz w:val="24"/>
          <w:szCs w:val="24"/>
        </w:rPr>
        <w:t>insecticides</w:t>
      </w:r>
    </w:p>
    <w:p w14:paraId="5F9F2BCC" w14:textId="77777777" w:rsidR="00CE7672" w:rsidRDefault="00CE7672" w:rsidP="00B8118B">
      <w:pPr>
        <w:pStyle w:val="BodyText"/>
        <w:spacing w:line="360" w:lineRule="auto"/>
        <w:ind w:left="360"/>
        <w:jc w:val="both"/>
      </w:pPr>
    </w:p>
    <w:p w14:paraId="1B51BB78" w14:textId="261B243C" w:rsidR="00CE7672" w:rsidRDefault="00CE7672" w:rsidP="00B1465F">
      <w:pPr>
        <w:pStyle w:val="BodyText"/>
        <w:spacing w:line="360" w:lineRule="auto"/>
        <w:ind w:left="360"/>
        <w:jc w:val="both"/>
      </w:pPr>
      <w:r>
        <w:t>Neem (</w:t>
      </w:r>
      <w:proofErr w:type="spellStart"/>
      <w:r>
        <w:t>Azadirachta</w:t>
      </w:r>
      <w:proofErr w:type="spellEnd"/>
      <w:r>
        <w:t xml:space="preserve"> indica) extracts decrease neem-based survival rates when used at 5‑percent concentration (</w:t>
      </w:r>
      <w:proofErr w:type="spellStart"/>
      <w:r>
        <w:t>Heong</w:t>
      </w:r>
      <w:proofErr w:type="spellEnd"/>
      <w:r>
        <w:t xml:space="preserve">, 1975). Recent studies have shown that extracts from plants such as Siam weed, Derris root, Soursop leaf, and spiked pepper can achieve over 90% mortality in </w:t>
      </w:r>
      <w:proofErr w:type="spellStart"/>
      <w:r w:rsidRPr="0029205B">
        <w:rPr>
          <w:i/>
          <w:iCs/>
        </w:rPr>
        <w:t>Nilaparvata</w:t>
      </w:r>
      <w:proofErr w:type="spellEnd"/>
      <w:r w:rsidRPr="0029205B">
        <w:rPr>
          <w:i/>
          <w:iCs/>
        </w:rPr>
        <w:t xml:space="preserve"> </w:t>
      </w:r>
      <w:proofErr w:type="spellStart"/>
      <w:r w:rsidRPr="0029205B">
        <w:rPr>
          <w:i/>
          <w:iCs/>
        </w:rPr>
        <w:t>lugens</w:t>
      </w:r>
      <w:proofErr w:type="spellEnd"/>
      <w:r w:rsidRPr="0029205B">
        <w:rPr>
          <w:i/>
          <w:iCs/>
        </w:rPr>
        <w:t>,</w:t>
      </w:r>
      <w:r>
        <w:t xml:space="preserve"> with spiked pepper extract providing up to 97.5% mortality within 12–13 hours of exposure, demonstrating the strong potential of these botanical extracts for BPH management (</w:t>
      </w:r>
      <w:proofErr w:type="spellStart"/>
      <w:r>
        <w:t>Zulian</w:t>
      </w:r>
      <w:proofErr w:type="spellEnd"/>
      <w:r>
        <w:t xml:space="preserve"> Vani Kurnia </w:t>
      </w:r>
      <w:proofErr w:type="spellStart"/>
      <w:r>
        <w:t>Kastina</w:t>
      </w:r>
      <w:proofErr w:type="spellEnd"/>
      <w:r>
        <w:t xml:space="preserve"> et al., 2020).</w:t>
      </w:r>
    </w:p>
    <w:p w14:paraId="39E831D0" w14:textId="77777777" w:rsidR="00A75DB5" w:rsidRDefault="00A75DB5" w:rsidP="00B8118B">
      <w:pPr>
        <w:pStyle w:val="BodyText"/>
        <w:spacing w:line="360" w:lineRule="auto"/>
        <w:ind w:left="360"/>
        <w:jc w:val="both"/>
      </w:pPr>
    </w:p>
    <w:p w14:paraId="3DE92EDA" w14:textId="77777777" w:rsidR="00B1465F" w:rsidRDefault="00A07C34" w:rsidP="00B1465F">
      <w:pPr>
        <w:pStyle w:val="BodyText"/>
        <w:spacing w:line="360" w:lineRule="auto"/>
        <w:jc w:val="both"/>
        <w:rPr>
          <w:b/>
          <w:bCs/>
        </w:rPr>
      </w:pPr>
      <w:r w:rsidRPr="00B1465F">
        <w:rPr>
          <w:b/>
          <w:bCs/>
        </w:rPr>
        <w:t xml:space="preserve">Chemical </w:t>
      </w:r>
      <w:r w:rsidR="00B1465F" w:rsidRPr="00B1465F">
        <w:rPr>
          <w:b/>
          <w:bCs/>
        </w:rPr>
        <w:t xml:space="preserve">insecticides </w:t>
      </w:r>
    </w:p>
    <w:p w14:paraId="4E5B5CBB" w14:textId="77777777" w:rsidR="00B1465F" w:rsidRDefault="00B1465F" w:rsidP="00B1465F">
      <w:pPr>
        <w:pStyle w:val="BodyText"/>
        <w:spacing w:line="360" w:lineRule="auto"/>
        <w:ind w:left="360"/>
        <w:jc w:val="both"/>
        <w:rPr>
          <w:b/>
          <w:bCs/>
        </w:rPr>
      </w:pPr>
    </w:p>
    <w:p w14:paraId="72C70872" w14:textId="762C8D9B" w:rsidR="00A75DB5" w:rsidRPr="00B8118B" w:rsidRDefault="00372F10" w:rsidP="00B1465F">
      <w:pPr>
        <w:pStyle w:val="BodyText"/>
        <w:spacing w:line="360" w:lineRule="auto"/>
        <w:ind w:left="360"/>
        <w:jc w:val="both"/>
      </w:pPr>
      <w:r>
        <w:t xml:space="preserve">New research shows that mixing paclobutrazol with nitenpyram is super effective against brown planthoppers, killing more and lasting longer in the field (Zhu et al., 2023). Spraying dinotefuran 20% SG at 40g </w:t>
      </w:r>
      <w:proofErr w:type="spellStart"/>
      <w:r>
        <w:t>a.i.</w:t>
      </w:r>
      <w:proofErr w:type="spellEnd"/>
      <w:r>
        <w:t xml:space="preserve">/ha brings down pest numbers big time with minimal damage to crops, and </w:t>
      </w:r>
      <w:proofErr w:type="spellStart"/>
      <w:r>
        <w:t>pymetrozine</w:t>
      </w:r>
      <w:proofErr w:type="spellEnd"/>
      <w:r>
        <w:t xml:space="preserve"> 50 WG at the right dose works well too, keeping beneficial insects safe – that’s what Singh </w:t>
      </w:r>
      <w:proofErr w:type="spellStart"/>
      <w:r>
        <w:t>Jaglan</w:t>
      </w:r>
      <w:proofErr w:type="spellEnd"/>
      <w:r>
        <w:t xml:space="preserve"> et al. (2025) and Singh </w:t>
      </w:r>
      <w:proofErr w:type="spellStart"/>
      <w:r>
        <w:t>Jaglan</w:t>
      </w:r>
      <w:proofErr w:type="spellEnd"/>
      <w:r>
        <w:t xml:space="preserve"> et al. (2024) found. To keep chemical controls working and slow down resistance in brown planthoppers, it’s crucial to rotate insecticides with different modes of action instead of using the same one repeatedly, as this speeds up resistance. It’s also smart to avoid spraying too early or unnecessarily</w:t>
      </w:r>
      <w:r w:rsidR="0088418B">
        <w:t xml:space="preserve">, </w:t>
      </w:r>
      <w:r>
        <w:t xml:space="preserve">only spray when needed based on monitoring, to reduce pressure and keep </w:t>
      </w:r>
      <w:r>
        <w:lastRenderedPageBreak/>
        <w:t>them susceptible. Resistance management means regularly checking field populations and choosing insecticides wisely, since we’ve seen resistance to multiple insecticides rise fast in brown planthoppers, says Ye et al. (2024), making proactive strategies a must.</w:t>
      </w:r>
    </w:p>
    <w:p w14:paraId="543E6A1F" w14:textId="77777777" w:rsidR="00FC5C68" w:rsidRPr="004B37A0" w:rsidRDefault="00FC5C68" w:rsidP="00B8118B">
      <w:pPr>
        <w:pStyle w:val="Heading2"/>
        <w:jc w:val="both"/>
        <w:rPr>
          <w:rFonts w:ascii="Times New Roman" w:hAnsi="Times New Roman" w:cs="Times New Roman"/>
          <w:b/>
          <w:bCs/>
          <w:color w:val="auto"/>
          <w:sz w:val="24"/>
          <w:szCs w:val="24"/>
        </w:rPr>
      </w:pPr>
      <w:r w:rsidRPr="004B37A0">
        <w:rPr>
          <w:rFonts w:ascii="Times New Roman" w:hAnsi="Times New Roman" w:cs="Times New Roman"/>
          <w:b/>
          <w:bCs/>
          <w:color w:val="auto"/>
          <w:sz w:val="24"/>
          <w:szCs w:val="24"/>
        </w:rPr>
        <w:t>Microbial</w:t>
      </w:r>
      <w:r w:rsidRPr="004B37A0">
        <w:rPr>
          <w:rFonts w:ascii="Times New Roman" w:hAnsi="Times New Roman" w:cs="Times New Roman"/>
          <w:b/>
          <w:bCs/>
          <w:color w:val="auto"/>
          <w:spacing w:val="-5"/>
          <w:sz w:val="24"/>
          <w:szCs w:val="24"/>
        </w:rPr>
        <w:t xml:space="preserve"> </w:t>
      </w:r>
      <w:r w:rsidRPr="004B37A0">
        <w:rPr>
          <w:rFonts w:ascii="Times New Roman" w:hAnsi="Times New Roman" w:cs="Times New Roman"/>
          <w:b/>
          <w:bCs/>
          <w:color w:val="auto"/>
          <w:spacing w:val="-2"/>
          <w:sz w:val="24"/>
          <w:szCs w:val="24"/>
        </w:rPr>
        <w:t>Insecticides</w:t>
      </w:r>
    </w:p>
    <w:p w14:paraId="797A1B79" w14:textId="77777777" w:rsidR="00FC5C68" w:rsidRPr="00B8118B" w:rsidRDefault="00FC5C68" w:rsidP="00B8118B">
      <w:pPr>
        <w:pStyle w:val="BodyText"/>
        <w:spacing w:before="22"/>
        <w:jc w:val="both"/>
        <w:rPr>
          <w:b/>
        </w:rPr>
      </w:pPr>
    </w:p>
    <w:p w14:paraId="6F25E092" w14:textId="77777777" w:rsidR="000B1EB2" w:rsidRDefault="00FC5C68" w:rsidP="000B1EB2">
      <w:pPr>
        <w:pStyle w:val="BodyText"/>
        <w:spacing w:line="360" w:lineRule="auto"/>
        <w:ind w:left="360"/>
        <w:jc w:val="both"/>
      </w:pPr>
      <w:r w:rsidRPr="00B8118B">
        <w:t>Entomopathogenic</w:t>
      </w:r>
      <w:r w:rsidRPr="00B8118B">
        <w:rPr>
          <w:spacing w:val="-2"/>
        </w:rPr>
        <w:t xml:space="preserve"> </w:t>
      </w:r>
      <w:r w:rsidRPr="00B8118B">
        <w:t>fungi</w:t>
      </w:r>
      <w:r w:rsidRPr="00B8118B">
        <w:rPr>
          <w:spacing w:val="-2"/>
        </w:rPr>
        <w:t xml:space="preserve"> </w:t>
      </w:r>
      <w:r w:rsidRPr="00B8118B">
        <w:t>like</w:t>
      </w:r>
      <w:r w:rsidRPr="00B8118B">
        <w:rPr>
          <w:spacing w:val="-2"/>
        </w:rPr>
        <w:t xml:space="preserve"> </w:t>
      </w:r>
      <w:r w:rsidRPr="009B7D1C">
        <w:rPr>
          <w:i/>
          <w:iCs/>
        </w:rPr>
        <w:t>Beauveria</w:t>
      </w:r>
      <w:r w:rsidRPr="009B7D1C">
        <w:rPr>
          <w:i/>
          <w:iCs/>
          <w:spacing w:val="-2"/>
        </w:rPr>
        <w:t xml:space="preserve"> </w:t>
      </w:r>
      <w:r w:rsidRPr="009B7D1C">
        <w:rPr>
          <w:i/>
          <w:iCs/>
        </w:rPr>
        <w:t>bassiana</w:t>
      </w:r>
      <w:r w:rsidRPr="00B8118B">
        <w:rPr>
          <w:spacing w:val="-2"/>
        </w:rPr>
        <w:t xml:space="preserve"> </w:t>
      </w:r>
      <w:r w:rsidRPr="00B8118B">
        <w:t>and</w:t>
      </w:r>
      <w:r w:rsidRPr="00B8118B">
        <w:rPr>
          <w:spacing w:val="-2"/>
        </w:rPr>
        <w:t xml:space="preserve"> </w:t>
      </w:r>
      <w:r w:rsidRPr="009B7D1C">
        <w:rPr>
          <w:i/>
          <w:iCs/>
        </w:rPr>
        <w:t>Metarhizium</w:t>
      </w:r>
      <w:r w:rsidRPr="00B8118B">
        <w:rPr>
          <w:spacing w:val="-2"/>
        </w:rPr>
        <w:t xml:space="preserve"> </w:t>
      </w:r>
      <w:r w:rsidRPr="009B7D1C">
        <w:rPr>
          <w:i/>
          <w:iCs/>
        </w:rPr>
        <w:t>anisopliae</w:t>
      </w:r>
      <w:r w:rsidRPr="00B8118B">
        <w:rPr>
          <w:spacing w:val="-2"/>
        </w:rPr>
        <w:t xml:space="preserve"> </w:t>
      </w:r>
      <w:r w:rsidRPr="00B8118B">
        <w:t>have</w:t>
      </w:r>
      <w:r w:rsidRPr="00B8118B">
        <w:rPr>
          <w:spacing w:val="-2"/>
        </w:rPr>
        <w:t xml:space="preserve"> </w:t>
      </w:r>
      <w:r w:rsidRPr="00B8118B">
        <w:t>demonstrated the ability to infect both adult and nymphal stages of BPH in the field. Treatment of 1x10^13 Conidia/ha</w:t>
      </w:r>
      <w:r w:rsidRPr="00B8118B">
        <w:rPr>
          <w:spacing w:val="-4"/>
        </w:rPr>
        <w:t xml:space="preserve"> </w:t>
      </w:r>
      <w:r w:rsidRPr="00B8118B">
        <w:t>in</w:t>
      </w:r>
      <w:r w:rsidRPr="00B8118B">
        <w:rPr>
          <w:spacing w:val="-4"/>
        </w:rPr>
        <w:t xml:space="preserve"> </w:t>
      </w:r>
      <w:r w:rsidR="00902AD1" w:rsidRPr="00B8118B">
        <w:t>water</w:t>
      </w:r>
      <w:r w:rsidR="00902AD1" w:rsidRPr="00B8118B">
        <w:rPr>
          <w:spacing w:val="-4"/>
        </w:rPr>
        <w:t>-based</w:t>
      </w:r>
      <w:r w:rsidRPr="00B8118B">
        <w:rPr>
          <w:spacing w:val="-4"/>
        </w:rPr>
        <w:t xml:space="preserve"> </w:t>
      </w:r>
      <w:r w:rsidRPr="00B8118B">
        <w:t>formulations</w:t>
      </w:r>
      <w:r w:rsidRPr="00B8118B">
        <w:rPr>
          <w:spacing w:val="-4"/>
        </w:rPr>
        <w:t xml:space="preserve"> </w:t>
      </w:r>
      <w:r w:rsidRPr="00B8118B">
        <w:t>results</w:t>
      </w:r>
      <w:r w:rsidRPr="00B8118B">
        <w:rPr>
          <w:spacing w:val="-4"/>
        </w:rPr>
        <w:t xml:space="preserve"> </w:t>
      </w:r>
      <w:r w:rsidRPr="00B8118B">
        <w:t>in</w:t>
      </w:r>
      <w:r w:rsidRPr="00B8118B">
        <w:rPr>
          <w:spacing w:val="-4"/>
        </w:rPr>
        <w:t xml:space="preserve"> </w:t>
      </w:r>
      <w:r w:rsidRPr="00B8118B">
        <w:t>a</w:t>
      </w:r>
      <w:r w:rsidRPr="00B8118B">
        <w:rPr>
          <w:spacing w:val="-4"/>
        </w:rPr>
        <w:t xml:space="preserve"> </w:t>
      </w:r>
      <w:r w:rsidRPr="00B8118B">
        <w:t>large</w:t>
      </w:r>
      <w:r w:rsidRPr="00B8118B">
        <w:rPr>
          <w:spacing w:val="-4"/>
        </w:rPr>
        <w:t xml:space="preserve"> </w:t>
      </w:r>
      <w:r w:rsidRPr="00B8118B">
        <w:t>population</w:t>
      </w:r>
      <w:r w:rsidRPr="00B8118B">
        <w:rPr>
          <w:spacing w:val="-4"/>
        </w:rPr>
        <w:t xml:space="preserve"> </w:t>
      </w:r>
      <w:r w:rsidRPr="00B8118B">
        <w:t>decrease</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pests</w:t>
      </w:r>
      <w:r w:rsidRPr="00B8118B">
        <w:rPr>
          <w:spacing w:val="-4"/>
        </w:rPr>
        <w:t xml:space="preserve"> </w:t>
      </w:r>
      <w:r w:rsidRPr="00B8118B">
        <w:t>without Any effect on their natural predators (Gurr, Liu, Read, et al., 2011</w:t>
      </w:r>
      <w:r w:rsidR="00902AD1" w:rsidRPr="00B8118B">
        <w:t xml:space="preserve">). </w:t>
      </w:r>
    </w:p>
    <w:p w14:paraId="7DE32919" w14:textId="77777777" w:rsidR="000B1EB2" w:rsidRDefault="000B1EB2" w:rsidP="000B1EB2">
      <w:pPr>
        <w:pStyle w:val="BodyText"/>
        <w:spacing w:line="360" w:lineRule="auto"/>
        <w:ind w:left="360"/>
        <w:jc w:val="both"/>
      </w:pPr>
    </w:p>
    <w:p w14:paraId="7D55A097" w14:textId="1B253807" w:rsidR="00FC5C68" w:rsidRPr="00B8118B" w:rsidRDefault="00902AD1" w:rsidP="000B1EB2">
      <w:pPr>
        <w:pStyle w:val="BodyText"/>
        <w:spacing w:line="360" w:lineRule="auto"/>
        <w:ind w:left="360"/>
        <w:jc w:val="both"/>
      </w:pPr>
      <w:r w:rsidRPr="00B8118B">
        <w:t>To</w:t>
      </w:r>
      <w:r w:rsidR="00FC5C68" w:rsidRPr="00B8118B">
        <w:t xml:space="preserve"> keep the production of</w:t>
      </w:r>
      <w:r w:rsidR="000B1EB2">
        <w:t xml:space="preserve"> </w:t>
      </w:r>
      <w:r w:rsidR="00FC5C68" w:rsidRPr="00B8118B">
        <w:t>rice</w:t>
      </w:r>
      <w:r w:rsidR="00FC5C68" w:rsidRPr="00B8118B">
        <w:rPr>
          <w:spacing w:val="-6"/>
        </w:rPr>
        <w:t xml:space="preserve"> </w:t>
      </w:r>
      <w:r w:rsidR="00FC5C68" w:rsidRPr="00B8118B">
        <w:t>Sustainable</w:t>
      </w:r>
      <w:r w:rsidR="00FC5C68" w:rsidRPr="00B8118B">
        <w:rPr>
          <w:spacing w:val="-3"/>
        </w:rPr>
        <w:t xml:space="preserve"> </w:t>
      </w:r>
      <w:r w:rsidR="00FC5C68" w:rsidRPr="00B8118B">
        <w:t>and</w:t>
      </w:r>
      <w:r w:rsidR="00FC5C68" w:rsidRPr="00B8118B">
        <w:rPr>
          <w:spacing w:val="-3"/>
        </w:rPr>
        <w:t xml:space="preserve"> </w:t>
      </w:r>
      <w:r w:rsidR="00FC5C68" w:rsidRPr="00B8118B">
        <w:t>minimize</w:t>
      </w:r>
      <w:r w:rsidR="00FC5C68" w:rsidRPr="00B8118B">
        <w:rPr>
          <w:spacing w:val="-3"/>
        </w:rPr>
        <w:t xml:space="preserve"> </w:t>
      </w:r>
      <w:r w:rsidR="00FC5C68" w:rsidRPr="00B8118B">
        <w:t>its</w:t>
      </w:r>
      <w:r w:rsidR="00FC5C68" w:rsidRPr="00B8118B">
        <w:rPr>
          <w:spacing w:val="-3"/>
        </w:rPr>
        <w:t xml:space="preserve"> </w:t>
      </w:r>
      <w:r w:rsidR="00FC5C68" w:rsidRPr="00B8118B">
        <w:t>impact</w:t>
      </w:r>
      <w:r w:rsidR="00FC5C68" w:rsidRPr="00B8118B">
        <w:rPr>
          <w:spacing w:val="-3"/>
        </w:rPr>
        <w:t xml:space="preserve"> </w:t>
      </w:r>
      <w:r w:rsidR="00FC5C68" w:rsidRPr="00B8118B">
        <w:t>on</w:t>
      </w:r>
      <w:r w:rsidR="00FC5C68" w:rsidRPr="00B8118B">
        <w:rPr>
          <w:spacing w:val="-3"/>
        </w:rPr>
        <w:t xml:space="preserve"> </w:t>
      </w:r>
      <w:r w:rsidR="00FC5C68" w:rsidRPr="00B8118B">
        <w:t>the</w:t>
      </w:r>
      <w:r w:rsidR="00FC5C68" w:rsidRPr="00B8118B">
        <w:rPr>
          <w:spacing w:val="-3"/>
        </w:rPr>
        <w:t xml:space="preserve"> </w:t>
      </w:r>
      <w:r w:rsidR="00FC5C68" w:rsidRPr="00B8118B">
        <w:t>environment,</w:t>
      </w:r>
      <w:r w:rsidR="00FC5C68" w:rsidRPr="00B8118B">
        <w:rPr>
          <w:spacing w:val="-3"/>
        </w:rPr>
        <w:t xml:space="preserve"> </w:t>
      </w:r>
      <w:r w:rsidR="00FC5C68" w:rsidRPr="00B8118B">
        <w:t>the</w:t>
      </w:r>
      <w:r w:rsidR="00FC5C68" w:rsidRPr="00B8118B">
        <w:rPr>
          <w:spacing w:val="-3"/>
        </w:rPr>
        <w:t xml:space="preserve"> </w:t>
      </w:r>
      <w:r w:rsidR="00FC5C68" w:rsidRPr="00B8118B">
        <w:t>combination</w:t>
      </w:r>
      <w:r w:rsidR="00FC5C68" w:rsidRPr="00B8118B">
        <w:rPr>
          <w:spacing w:val="-3"/>
        </w:rPr>
        <w:t xml:space="preserve"> </w:t>
      </w:r>
      <w:r w:rsidR="00FC5C68" w:rsidRPr="00B8118B">
        <w:t>of</w:t>
      </w:r>
      <w:r w:rsidR="00FC5C68" w:rsidRPr="00B8118B">
        <w:rPr>
          <w:spacing w:val="-3"/>
        </w:rPr>
        <w:t xml:space="preserve"> </w:t>
      </w:r>
      <w:r w:rsidR="00FC5C68" w:rsidRPr="00B8118B">
        <w:t>these</w:t>
      </w:r>
      <w:r w:rsidR="00FC5C68" w:rsidRPr="00B8118B">
        <w:rPr>
          <w:spacing w:val="-3"/>
        </w:rPr>
        <w:t xml:space="preserve"> </w:t>
      </w:r>
      <w:r w:rsidR="00FC5C68" w:rsidRPr="00B8118B">
        <w:rPr>
          <w:spacing w:val="-2"/>
        </w:rPr>
        <w:t>methods,</w:t>
      </w:r>
      <w:r w:rsidR="000B1EB2">
        <w:t xml:space="preserve"> </w:t>
      </w:r>
      <w:r w:rsidR="00FC5C68" w:rsidRPr="00B8118B">
        <w:t>i.e.</w:t>
      </w:r>
      <w:r w:rsidR="00FC5C68" w:rsidRPr="00B8118B">
        <w:rPr>
          <w:spacing w:val="-5"/>
        </w:rPr>
        <w:t xml:space="preserve"> </w:t>
      </w:r>
      <w:r w:rsidR="00FC5C68" w:rsidRPr="00B8118B">
        <w:t>Legal</w:t>
      </w:r>
      <w:r w:rsidR="00FC5C68" w:rsidRPr="00B8118B">
        <w:rPr>
          <w:spacing w:val="-3"/>
        </w:rPr>
        <w:t xml:space="preserve"> </w:t>
      </w:r>
      <w:r w:rsidR="00FC5C68" w:rsidRPr="00B8118B">
        <w:t>and</w:t>
      </w:r>
      <w:r w:rsidR="00FC5C68" w:rsidRPr="00B8118B">
        <w:rPr>
          <w:spacing w:val="-2"/>
        </w:rPr>
        <w:t xml:space="preserve"> </w:t>
      </w:r>
      <w:r w:rsidR="00FC5C68" w:rsidRPr="00B8118B">
        <w:t>cultural,</w:t>
      </w:r>
      <w:r w:rsidR="00FC5C68" w:rsidRPr="00B8118B">
        <w:rPr>
          <w:spacing w:val="-3"/>
        </w:rPr>
        <w:t xml:space="preserve"> </w:t>
      </w:r>
      <w:r w:rsidR="00FC5C68" w:rsidRPr="00B8118B">
        <w:t>biological</w:t>
      </w:r>
      <w:r w:rsidR="00FC5C68" w:rsidRPr="00B8118B">
        <w:rPr>
          <w:spacing w:val="-3"/>
        </w:rPr>
        <w:t xml:space="preserve"> </w:t>
      </w:r>
      <w:r w:rsidR="00FC5C68" w:rsidRPr="00B8118B">
        <w:t>and</w:t>
      </w:r>
      <w:r w:rsidR="00FC5C68" w:rsidRPr="00B8118B">
        <w:rPr>
          <w:spacing w:val="-2"/>
        </w:rPr>
        <w:t xml:space="preserve"> </w:t>
      </w:r>
      <w:r w:rsidR="00FC5C68" w:rsidRPr="00B8118B">
        <w:t>selective,</w:t>
      </w:r>
      <w:r w:rsidR="00FC5C68" w:rsidRPr="00B8118B">
        <w:rPr>
          <w:spacing w:val="-3"/>
        </w:rPr>
        <w:t xml:space="preserve"> </w:t>
      </w:r>
      <w:r w:rsidR="00FC5C68" w:rsidRPr="00B8118B">
        <w:t>is</w:t>
      </w:r>
      <w:r w:rsidR="00FC5C68" w:rsidRPr="00B8118B">
        <w:rPr>
          <w:spacing w:val="-2"/>
        </w:rPr>
        <w:t xml:space="preserve"> suggested.</w:t>
      </w:r>
    </w:p>
    <w:p w14:paraId="048921C3" w14:textId="77777777" w:rsidR="00FC5C68" w:rsidRPr="00902AD1" w:rsidRDefault="00FC5C68" w:rsidP="00B8118B">
      <w:pPr>
        <w:pStyle w:val="Heading2"/>
        <w:jc w:val="both"/>
        <w:rPr>
          <w:rFonts w:ascii="Times New Roman" w:hAnsi="Times New Roman" w:cs="Times New Roman"/>
          <w:b/>
          <w:bCs/>
          <w:color w:val="auto"/>
          <w:sz w:val="24"/>
          <w:szCs w:val="24"/>
        </w:rPr>
      </w:pPr>
      <w:r w:rsidRPr="00902AD1">
        <w:rPr>
          <w:rFonts w:ascii="Times New Roman" w:hAnsi="Times New Roman" w:cs="Times New Roman"/>
          <w:b/>
          <w:bCs/>
          <w:color w:val="auto"/>
          <w:spacing w:val="-2"/>
          <w:sz w:val="24"/>
          <w:szCs w:val="24"/>
        </w:rPr>
        <w:t>Conclusion:</w:t>
      </w:r>
    </w:p>
    <w:p w14:paraId="1BE0DE15" w14:textId="77777777" w:rsidR="00FC5C68" w:rsidRPr="00B8118B" w:rsidRDefault="00FC5C68" w:rsidP="00B8118B">
      <w:pPr>
        <w:pStyle w:val="BodyText"/>
        <w:spacing w:before="22"/>
        <w:jc w:val="both"/>
        <w:rPr>
          <w:b/>
        </w:rPr>
      </w:pPr>
    </w:p>
    <w:p w14:paraId="738D9EF2" w14:textId="210F2013" w:rsidR="00FC5C68" w:rsidRPr="00B8118B" w:rsidRDefault="00FC5C68" w:rsidP="00902AD1">
      <w:pPr>
        <w:pStyle w:val="BodyText"/>
        <w:spacing w:line="360" w:lineRule="auto"/>
        <w:ind w:left="360" w:right="35"/>
        <w:jc w:val="both"/>
      </w:pPr>
      <w:proofErr w:type="spellStart"/>
      <w:r w:rsidRPr="00D11D9B">
        <w:rPr>
          <w:i/>
          <w:iCs/>
        </w:rPr>
        <w:t>Nilaparvata</w:t>
      </w:r>
      <w:proofErr w:type="spellEnd"/>
      <w:r w:rsidRPr="00D11D9B">
        <w:rPr>
          <w:i/>
          <w:iCs/>
        </w:rPr>
        <w:t xml:space="preserve"> </w:t>
      </w:r>
      <w:proofErr w:type="spellStart"/>
      <w:r w:rsidRPr="00D11D9B">
        <w:rPr>
          <w:i/>
          <w:iCs/>
        </w:rPr>
        <w:t>lugens</w:t>
      </w:r>
      <w:proofErr w:type="spellEnd"/>
      <w:r w:rsidRPr="00D11D9B">
        <w:rPr>
          <w:i/>
          <w:iCs/>
        </w:rPr>
        <w:t xml:space="preserve">, </w:t>
      </w:r>
      <w:r w:rsidRPr="00B8118B">
        <w:t>or brown planthopper, remains a thorny issue in the sustainable production</w:t>
      </w:r>
      <w:r w:rsidRPr="00B8118B">
        <w:rPr>
          <w:spacing w:val="40"/>
        </w:rPr>
        <w:t xml:space="preserve"> </w:t>
      </w:r>
      <w:r w:rsidRPr="00B8118B">
        <w:t xml:space="preserve">of Rice in Asia. The decades of works and field observations have proved that the contemporary state of the pest as a significant economic constraint is not only a result of its biological adaptability, </w:t>
      </w:r>
      <w:r w:rsidR="00902AD1" w:rsidRPr="00B8118B">
        <w:t>but</w:t>
      </w:r>
      <w:r w:rsidRPr="00B8118B">
        <w:t xml:space="preserve"> also caused by the anthropogenic alterations in rice agro-ecosystems. The long- term change of</w:t>
      </w:r>
      <w:r w:rsidRPr="00D11D9B">
        <w:rPr>
          <w:i/>
          <w:iCs/>
        </w:rPr>
        <w:t xml:space="preserve"> N. </w:t>
      </w:r>
      <w:proofErr w:type="spellStart"/>
      <w:r w:rsidRPr="00D11D9B">
        <w:rPr>
          <w:i/>
          <w:iCs/>
        </w:rPr>
        <w:t>Lugens</w:t>
      </w:r>
      <w:proofErr w:type="spellEnd"/>
      <w:r w:rsidRPr="00B8118B">
        <w:t xml:space="preserve"> to a primary outbreak species is a clear example of the unintended effects of excessive </w:t>
      </w:r>
      <w:r w:rsidR="00902AD1" w:rsidRPr="00B8118B">
        <w:t>and</w:t>
      </w:r>
      <w:r w:rsidRPr="00B8118B">
        <w:t xml:space="preserve"> untimely use of insecticides. Resurgence caused by insecticides has been cited as one of the main factors in population explosions as periodic exposure of chemicals to organisms destroys Natural enemy complexes and favors highly resistant planthopper populations (Heinrichs and Mochida, 1984</w:t>
      </w:r>
      <w:r w:rsidR="00902AD1" w:rsidRPr="00B8118B">
        <w:t>). The</w:t>
      </w:r>
      <w:r w:rsidRPr="00B8118B">
        <w:t xml:space="preserve"> use of chemical control on its own has failed time and again to offer Sustainable control of brown planthopper populations. Rather, it has led to ecological imbalance, Resurrection of pests and long-term unpredictability of rice production systems. Heinrichs and Mochida (1984) strongly proved that not only insecticide misuse enhances</w:t>
      </w:r>
      <w:r w:rsidRPr="00B8118B">
        <w:rPr>
          <w:spacing w:val="-4"/>
        </w:rPr>
        <w:t xml:space="preserve"> </w:t>
      </w:r>
      <w:r w:rsidRPr="00B8118B">
        <w:t>the</w:t>
      </w:r>
      <w:r w:rsidRPr="00B8118B">
        <w:rPr>
          <w:spacing w:val="-4"/>
        </w:rPr>
        <w:t xml:space="preserve"> </w:t>
      </w:r>
      <w:r w:rsidRPr="00B8118B">
        <w:t>survival</w:t>
      </w:r>
      <w:r w:rsidRPr="00B8118B">
        <w:rPr>
          <w:spacing w:val="-4"/>
        </w:rPr>
        <w:t xml:space="preserve"> </w:t>
      </w:r>
      <w:r w:rsidRPr="00B8118B">
        <w:t>of</w:t>
      </w:r>
      <w:r w:rsidRPr="00B8118B">
        <w:rPr>
          <w:spacing w:val="-4"/>
        </w:rPr>
        <w:t xml:space="preserve"> </w:t>
      </w:r>
      <w:r w:rsidRPr="00B8118B">
        <w:t>the</w:t>
      </w:r>
      <w:r w:rsidRPr="00B8118B">
        <w:rPr>
          <w:spacing w:val="-4"/>
        </w:rPr>
        <w:t xml:space="preserve"> </w:t>
      </w:r>
      <w:r w:rsidRPr="00B8118B">
        <w:t>Planthopper</w:t>
      </w:r>
      <w:r w:rsidRPr="00B8118B">
        <w:rPr>
          <w:spacing w:val="-4"/>
        </w:rPr>
        <w:t xml:space="preserve"> </w:t>
      </w:r>
      <w:r w:rsidRPr="00B8118B">
        <w:t>but</w:t>
      </w:r>
      <w:r w:rsidRPr="00B8118B">
        <w:rPr>
          <w:spacing w:val="-4"/>
        </w:rPr>
        <w:t xml:space="preserve"> </w:t>
      </w:r>
      <w:r w:rsidRPr="00B8118B">
        <w:t>also</w:t>
      </w:r>
      <w:r w:rsidRPr="00B8118B">
        <w:rPr>
          <w:spacing w:val="-4"/>
        </w:rPr>
        <w:t xml:space="preserve"> </w:t>
      </w:r>
      <w:r w:rsidRPr="00B8118B">
        <w:t>hastens</w:t>
      </w:r>
      <w:r w:rsidRPr="00B8118B">
        <w:rPr>
          <w:spacing w:val="-4"/>
        </w:rPr>
        <w:t xml:space="preserve"> </w:t>
      </w:r>
      <w:r w:rsidRPr="00B8118B">
        <w:t>the</w:t>
      </w:r>
      <w:r w:rsidRPr="00B8118B">
        <w:rPr>
          <w:spacing w:val="-4"/>
        </w:rPr>
        <w:t xml:space="preserve"> </w:t>
      </w:r>
      <w:r w:rsidRPr="00B8118B">
        <w:t>reproductive</w:t>
      </w:r>
      <w:r w:rsidRPr="00B8118B">
        <w:rPr>
          <w:spacing w:val="-4"/>
        </w:rPr>
        <w:t xml:space="preserve"> </w:t>
      </w:r>
      <w:r w:rsidRPr="00B8118B">
        <w:t>potential</w:t>
      </w:r>
      <w:r w:rsidRPr="00B8118B">
        <w:rPr>
          <w:spacing w:val="-4"/>
        </w:rPr>
        <w:t xml:space="preserve"> </w:t>
      </w:r>
      <w:r w:rsidRPr="00B8118B">
        <w:t>so</w:t>
      </w:r>
      <w:r w:rsidRPr="00B8118B">
        <w:rPr>
          <w:spacing w:val="-4"/>
        </w:rPr>
        <w:t xml:space="preserve"> </w:t>
      </w:r>
      <w:r w:rsidRPr="00B8118B">
        <w:t>that</w:t>
      </w:r>
      <w:r w:rsidRPr="00B8118B">
        <w:rPr>
          <w:spacing w:val="-4"/>
        </w:rPr>
        <w:t xml:space="preserve"> </w:t>
      </w:r>
      <w:r w:rsidRPr="00B8118B">
        <w:t>the</w:t>
      </w:r>
      <w:r w:rsidRPr="00D11D9B">
        <w:rPr>
          <w:i/>
          <w:iCs/>
          <w:spacing w:val="-4"/>
        </w:rPr>
        <w:t xml:space="preserve"> </w:t>
      </w:r>
      <w:r w:rsidRPr="00D11D9B">
        <w:rPr>
          <w:i/>
          <w:iCs/>
        </w:rPr>
        <w:t xml:space="preserve">N. </w:t>
      </w:r>
      <w:proofErr w:type="spellStart"/>
      <w:r w:rsidRPr="00D11D9B">
        <w:rPr>
          <w:i/>
          <w:iCs/>
        </w:rPr>
        <w:t>Lugens</w:t>
      </w:r>
      <w:proofErr w:type="spellEnd"/>
      <w:r w:rsidRPr="00B8118B">
        <w:t xml:space="preserve"> populations could Quickly recover after being sprayed. These discoveries highlight the importance of exercising Restraint in the application of chemical control because when applied blindly, the control ends up Being an epidemic </w:t>
      </w:r>
      <w:r w:rsidR="00902AD1" w:rsidRPr="00B8118B">
        <w:t>menace. Conversely</w:t>
      </w:r>
      <w:r w:rsidRPr="00B8118B">
        <w:t xml:space="preserve">, ecologically-oriented methods of pest management Indicate a more viable approach of the brown planthopper in the long term. The experimental Evidence collected in the field has </w:t>
      </w:r>
      <w:r w:rsidRPr="00B8118B">
        <w:lastRenderedPageBreak/>
        <w:t xml:space="preserve">demonstrated that conservation of generalist natural enemies is Important in controlling planthopper population in tropical rice ecosystem. Early-season control Enables predator and parasitoid communities to develop in the presence of alternative prey and </w:t>
      </w:r>
      <w:r w:rsidR="00902AD1" w:rsidRPr="00B8118B">
        <w:t>decreased</w:t>
      </w:r>
      <w:r w:rsidRPr="00B8118B">
        <w:t xml:space="preserve"> chemical disturbance thus averting planthopper population accumulation (</w:t>
      </w:r>
      <w:proofErr w:type="spellStart"/>
      <w:proofErr w:type="gramStart"/>
      <w:r w:rsidRPr="00B8118B">
        <w:t>Settle,Ariawan</w:t>
      </w:r>
      <w:proofErr w:type="spellEnd"/>
      <w:proofErr w:type="gramEnd"/>
      <w:r w:rsidRPr="00B8118B">
        <w:t xml:space="preserve">, Astuti, </w:t>
      </w:r>
      <w:proofErr w:type="spellStart"/>
      <w:r w:rsidRPr="00B8118B">
        <w:t>Cahyana</w:t>
      </w:r>
      <w:proofErr w:type="spellEnd"/>
      <w:r w:rsidRPr="00B8118B">
        <w:t xml:space="preserve">, Hakim, </w:t>
      </w:r>
      <w:proofErr w:type="spellStart"/>
      <w:r w:rsidRPr="00B8118B">
        <w:t>Hindayana</w:t>
      </w:r>
      <w:proofErr w:type="spellEnd"/>
      <w:r w:rsidRPr="00B8118B">
        <w:t xml:space="preserve"> &amp; Lestari, 1996). This buffering ability of the Ecological setting is necessary in keeping the pests at a level that</w:t>
      </w:r>
      <w:r w:rsidR="00902AD1">
        <w:t xml:space="preserve"> </w:t>
      </w:r>
      <w:r w:rsidRPr="00B8118B">
        <w:t xml:space="preserve">can be economically injured Without the use of chemicals </w:t>
      </w:r>
      <w:r w:rsidR="002A2B08" w:rsidRPr="00B8118B">
        <w:t>often. Moreover</w:t>
      </w:r>
      <w:r w:rsidRPr="00B8118B">
        <w:t xml:space="preserve">, ecosystem-based management strategies facilitate Resilience in rice agro-ecosystems through enhancing trophic interactions and recovery of </w:t>
      </w:r>
      <w:r w:rsidR="002A2B08" w:rsidRPr="00B8118B">
        <w:t>biological</w:t>
      </w:r>
      <w:r w:rsidRPr="00B8118B">
        <w:t xml:space="preserve"> regulation processes. The application of Settle et al. (1996) showed that rice fields with Low levels of insecticides provided better biodiversity and the fields had much fewer outbreaks of Pests. These discoveries support the idea that the control of brown planthoppers should be changed </w:t>
      </w:r>
      <w:r w:rsidR="002A2B08" w:rsidRPr="00B8118B">
        <w:t>to</w:t>
      </w:r>
      <w:r w:rsidRPr="00B8118B">
        <w:t xml:space="preserve"> being reactive (chemical control) to proactive (ecosystem stewardship</w:t>
      </w:r>
      <w:r w:rsidR="002A2B08" w:rsidRPr="00B8118B">
        <w:t>). To</w:t>
      </w:r>
      <w:r w:rsidRPr="00B8118B">
        <w:t xml:space="preserve"> sum up, the Management of </w:t>
      </w:r>
      <w:proofErr w:type="spellStart"/>
      <w:r w:rsidRPr="00DA45B5">
        <w:rPr>
          <w:i/>
          <w:iCs/>
        </w:rPr>
        <w:t>Nilaparvata</w:t>
      </w:r>
      <w:proofErr w:type="spellEnd"/>
      <w:r w:rsidRPr="00DA45B5">
        <w:rPr>
          <w:i/>
          <w:iCs/>
        </w:rPr>
        <w:t xml:space="preserve"> </w:t>
      </w:r>
      <w:proofErr w:type="spellStart"/>
      <w:r w:rsidRPr="00DA45B5">
        <w:rPr>
          <w:i/>
          <w:iCs/>
        </w:rPr>
        <w:t>lugens</w:t>
      </w:r>
      <w:proofErr w:type="spellEnd"/>
      <w:r w:rsidRPr="00DA45B5">
        <w:rPr>
          <w:i/>
          <w:iCs/>
        </w:rPr>
        <w:t xml:space="preserve"> </w:t>
      </w:r>
      <w:r w:rsidRPr="00B8118B">
        <w:t>should be approached sustainably, which means that it is Necessary to redefine the pest control practices. The</w:t>
      </w:r>
      <w:r w:rsidRPr="00B8118B">
        <w:rPr>
          <w:spacing w:val="-4"/>
        </w:rPr>
        <w:t xml:space="preserve"> </w:t>
      </w:r>
      <w:r w:rsidRPr="00B8118B">
        <w:t>past</w:t>
      </w:r>
      <w:r w:rsidRPr="00B8118B">
        <w:rPr>
          <w:spacing w:val="-4"/>
        </w:rPr>
        <w:t xml:space="preserve"> </w:t>
      </w:r>
      <w:r w:rsidRPr="00B8118B">
        <w:t>experiences</w:t>
      </w:r>
      <w:r w:rsidRPr="00B8118B">
        <w:rPr>
          <w:spacing w:val="-4"/>
        </w:rPr>
        <w:t xml:space="preserve"> </w:t>
      </w:r>
      <w:r w:rsidRPr="00B8118B">
        <w:t>of</w:t>
      </w:r>
      <w:r w:rsidRPr="00B8118B">
        <w:rPr>
          <w:spacing w:val="-4"/>
        </w:rPr>
        <w:t xml:space="preserve"> </w:t>
      </w:r>
      <w:r w:rsidRPr="00B8118B">
        <w:t>failures</w:t>
      </w:r>
      <w:r w:rsidRPr="00B8118B">
        <w:rPr>
          <w:spacing w:val="-4"/>
        </w:rPr>
        <w:t xml:space="preserve"> </w:t>
      </w:r>
      <w:r w:rsidRPr="00B8118B">
        <w:t>with</w:t>
      </w:r>
      <w:r w:rsidRPr="00B8118B">
        <w:rPr>
          <w:spacing w:val="-4"/>
        </w:rPr>
        <w:t xml:space="preserve"> </w:t>
      </w:r>
      <w:r w:rsidRPr="00B8118B">
        <w:t>insecticides</w:t>
      </w:r>
      <w:r w:rsidRPr="00B8118B">
        <w:rPr>
          <w:spacing w:val="-4"/>
        </w:rPr>
        <w:t xml:space="preserve"> </w:t>
      </w:r>
      <w:r w:rsidRPr="00B8118B">
        <w:t>(Heinrichs</w:t>
      </w:r>
      <w:r w:rsidRPr="00B8118B">
        <w:rPr>
          <w:spacing w:val="-4"/>
        </w:rPr>
        <w:t xml:space="preserve"> </w:t>
      </w:r>
      <w:r w:rsidRPr="00B8118B">
        <w:t>&amp;</w:t>
      </w:r>
      <w:r w:rsidRPr="00B8118B">
        <w:rPr>
          <w:spacing w:val="-4"/>
        </w:rPr>
        <w:t xml:space="preserve"> </w:t>
      </w:r>
      <w:r w:rsidRPr="00B8118B">
        <w:t>Mochida,</w:t>
      </w:r>
      <w:r w:rsidRPr="00B8118B">
        <w:rPr>
          <w:spacing w:val="-4"/>
        </w:rPr>
        <w:t xml:space="preserve"> </w:t>
      </w:r>
      <w:r w:rsidRPr="00B8118B">
        <w:t>1984)</w:t>
      </w:r>
      <w:r w:rsidRPr="00B8118B">
        <w:rPr>
          <w:spacing w:val="-4"/>
        </w:rPr>
        <w:t xml:space="preserve"> </w:t>
      </w:r>
      <w:r w:rsidRPr="00B8118B">
        <w:t>and</w:t>
      </w:r>
      <w:r w:rsidRPr="00B8118B">
        <w:rPr>
          <w:spacing w:val="-4"/>
        </w:rPr>
        <w:t xml:space="preserve"> </w:t>
      </w:r>
      <w:r w:rsidRPr="00B8118B">
        <w:t>the</w:t>
      </w:r>
      <w:r w:rsidRPr="00B8118B">
        <w:rPr>
          <w:spacing w:val="-4"/>
        </w:rPr>
        <w:t xml:space="preserve"> </w:t>
      </w:r>
      <w:r w:rsidRPr="00B8118B">
        <w:t xml:space="preserve">existence of very good empirical evidence that conservation </w:t>
      </w:r>
      <w:r w:rsidR="002A2B08" w:rsidRPr="00B8118B">
        <w:t>biological</w:t>
      </w:r>
      <w:r w:rsidRPr="00B8118B">
        <w:t xml:space="preserve"> control is ecologically sound (Settle</w:t>
      </w:r>
      <w:r w:rsidRPr="00B8118B">
        <w:rPr>
          <w:spacing w:val="-3"/>
        </w:rPr>
        <w:t xml:space="preserve"> </w:t>
      </w:r>
      <w:r w:rsidRPr="00B8118B">
        <w:t>et</w:t>
      </w:r>
      <w:r w:rsidRPr="00B8118B">
        <w:rPr>
          <w:spacing w:val="-3"/>
        </w:rPr>
        <w:t xml:space="preserve"> </w:t>
      </w:r>
      <w:r w:rsidRPr="00B8118B">
        <w:t>al.,</w:t>
      </w:r>
      <w:r w:rsidRPr="00B8118B">
        <w:rPr>
          <w:spacing w:val="-3"/>
        </w:rPr>
        <w:t xml:space="preserve"> </w:t>
      </w:r>
      <w:r w:rsidRPr="00B8118B">
        <w:t>1996)</w:t>
      </w:r>
      <w:r w:rsidRPr="00B8118B">
        <w:rPr>
          <w:spacing w:val="-3"/>
        </w:rPr>
        <w:t xml:space="preserve"> </w:t>
      </w:r>
      <w:r w:rsidRPr="00B8118B">
        <w:t>all</w:t>
      </w:r>
      <w:r w:rsidRPr="00B8118B">
        <w:rPr>
          <w:spacing w:val="-3"/>
        </w:rPr>
        <w:t xml:space="preserve"> </w:t>
      </w:r>
      <w:r w:rsidRPr="00B8118B">
        <w:t>point</w:t>
      </w:r>
      <w:r w:rsidRPr="00B8118B">
        <w:rPr>
          <w:spacing w:val="-3"/>
        </w:rPr>
        <w:t xml:space="preserve"> </w:t>
      </w:r>
      <w:r w:rsidRPr="00B8118B">
        <w:t>to</w:t>
      </w:r>
      <w:r w:rsidRPr="00B8118B">
        <w:rPr>
          <w:spacing w:val="-3"/>
        </w:rPr>
        <w:t xml:space="preserve"> </w:t>
      </w:r>
      <w:r w:rsidRPr="00B8118B">
        <w:t>the</w:t>
      </w:r>
      <w:r w:rsidRPr="00B8118B">
        <w:rPr>
          <w:spacing w:val="-3"/>
        </w:rPr>
        <w:t xml:space="preserve"> </w:t>
      </w:r>
      <w:r w:rsidRPr="00B8118B">
        <w:t>need</w:t>
      </w:r>
      <w:r w:rsidRPr="00B8118B">
        <w:rPr>
          <w:spacing w:val="-3"/>
        </w:rPr>
        <w:t xml:space="preserve"> </w:t>
      </w:r>
      <w:r w:rsidRPr="00B8118B">
        <w:t>of</w:t>
      </w:r>
      <w:r w:rsidRPr="00B8118B">
        <w:rPr>
          <w:spacing w:val="-3"/>
        </w:rPr>
        <w:t xml:space="preserve"> </w:t>
      </w:r>
      <w:r w:rsidRPr="00B8118B">
        <w:t>integrated</w:t>
      </w:r>
      <w:r w:rsidRPr="00B8118B">
        <w:rPr>
          <w:spacing w:val="-3"/>
        </w:rPr>
        <w:t xml:space="preserve"> </w:t>
      </w:r>
      <w:r w:rsidRPr="00B8118B">
        <w:t>Ecologically</w:t>
      </w:r>
      <w:r w:rsidRPr="00B8118B">
        <w:rPr>
          <w:spacing w:val="-3"/>
        </w:rPr>
        <w:t xml:space="preserve"> </w:t>
      </w:r>
      <w:r w:rsidRPr="00B8118B">
        <w:t>sound</w:t>
      </w:r>
      <w:r w:rsidRPr="00B8118B">
        <w:rPr>
          <w:spacing w:val="-3"/>
        </w:rPr>
        <w:t xml:space="preserve"> </w:t>
      </w:r>
      <w:r w:rsidRPr="00B8118B">
        <w:t>solutions.</w:t>
      </w:r>
      <w:r w:rsidRPr="00B8118B">
        <w:rPr>
          <w:spacing w:val="-3"/>
        </w:rPr>
        <w:t xml:space="preserve"> </w:t>
      </w:r>
      <w:r w:rsidRPr="00B8118B">
        <w:t>This</w:t>
      </w:r>
      <w:r w:rsidRPr="00B8118B">
        <w:rPr>
          <w:spacing w:val="-3"/>
        </w:rPr>
        <w:t xml:space="preserve"> </w:t>
      </w:r>
      <w:r w:rsidRPr="00B8118B">
        <w:t>can</w:t>
      </w:r>
      <w:r w:rsidRPr="00B8118B">
        <w:rPr>
          <w:spacing w:val="-3"/>
        </w:rPr>
        <w:t xml:space="preserve"> </w:t>
      </w:r>
      <w:r w:rsidRPr="00B8118B">
        <w:t xml:space="preserve">only be done through reduction of chemical dependence </w:t>
      </w:r>
      <w:r w:rsidR="002A2B08" w:rsidRPr="00B8118B">
        <w:t>and</w:t>
      </w:r>
      <w:r w:rsidRPr="00B8118B">
        <w:t xml:space="preserve"> natural </w:t>
      </w:r>
      <w:proofErr w:type="gramStart"/>
      <w:r w:rsidRPr="00B8118B">
        <w:t>enemies</w:t>
      </w:r>
      <w:proofErr w:type="gramEnd"/>
      <w:r w:rsidRPr="00B8118B">
        <w:t xml:space="preserve"> conservation, and holistic agro-ecosystem management practices, which will Ensure long-term rice productivity and environmental safety.</w:t>
      </w:r>
    </w:p>
    <w:p w14:paraId="1A8E63E1" w14:textId="77777777" w:rsidR="00FC5C68" w:rsidRPr="002A2B08" w:rsidRDefault="00FC5C68" w:rsidP="00B8118B">
      <w:pPr>
        <w:pStyle w:val="Heading2"/>
        <w:jc w:val="both"/>
        <w:rPr>
          <w:rFonts w:ascii="Times New Roman" w:hAnsi="Times New Roman" w:cs="Times New Roman"/>
          <w:b/>
          <w:bCs/>
          <w:color w:val="auto"/>
          <w:sz w:val="24"/>
          <w:szCs w:val="24"/>
        </w:rPr>
      </w:pPr>
      <w:r w:rsidRPr="002A2B08">
        <w:rPr>
          <w:rFonts w:ascii="Times New Roman" w:hAnsi="Times New Roman" w:cs="Times New Roman"/>
          <w:b/>
          <w:bCs/>
          <w:color w:val="auto"/>
          <w:sz w:val="24"/>
          <w:szCs w:val="24"/>
        </w:rPr>
        <w:t>Future</w:t>
      </w:r>
      <w:r w:rsidRPr="002A2B08">
        <w:rPr>
          <w:rFonts w:ascii="Times New Roman" w:hAnsi="Times New Roman" w:cs="Times New Roman"/>
          <w:b/>
          <w:bCs/>
          <w:color w:val="auto"/>
          <w:spacing w:val="-3"/>
          <w:sz w:val="24"/>
          <w:szCs w:val="24"/>
        </w:rPr>
        <w:t xml:space="preserve"> </w:t>
      </w:r>
      <w:r w:rsidRPr="002A2B08">
        <w:rPr>
          <w:rFonts w:ascii="Times New Roman" w:hAnsi="Times New Roman" w:cs="Times New Roman"/>
          <w:b/>
          <w:bCs/>
          <w:color w:val="auto"/>
          <w:spacing w:val="-2"/>
          <w:sz w:val="24"/>
          <w:szCs w:val="24"/>
        </w:rPr>
        <w:t>Work:</w:t>
      </w:r>
    </w:p>
    <w:p w14:paraId="639A7565" w14:textId="77777777" w:rsidR="00FC5C68" w:rsidRPr="00B8118B" w:rsidRDefault="00FC5C68" w:rsidP="00B8118B">
      <w:pPr>
        <w:pStyle w:val="BodyText"/>
        <w:spacing w:before="22"/>
        <w:jc w:val="both"/>
        <w:rPr>
          <w:b/>
        </w:rPr>
      </w:pPr>
    </w:p>
    <w:p w14:paraId="45067728" w14:textId="578B9D71" w:rsidR="00FC5C68" w:rsidRDefault="00FC5C68" w:rsidP="00AB25A7">
      <w:pPr>
        <w:pStyle w:val="BodyText"/>
        <w:spacing w:line="360" w:lineRule="auto"/>
        <w:ind w:left="360" w:right="8"/>
        <w:jc w:val="both"/>
      </w:pPr>
      <w:r w:rsidRPr="00B8118B">
        <w:t xml:space="preserve">Future studies regarding brown </w:t>
      </w:r>
      <w:r w:rsidR="00C10B21" w:rsidRPr="00B8118B">
        <w:t>plant hopper</w:t>
      </w:r>
      <w:r w:rsidRPr="00B8118B">
        <w:t xml:space="preserve"> </w:t>
      </w:r>
      <w:r w:rsidR="00C10B21">
        <w:t>s</w:t>
      </w:r>
      <w:r w:rsidRPr="00B8118B">
        <w:t>hould pay more attention to the Realization</w:t>
      </w:r>
      <w:r w:rsidRPr="00B8118B">
        <w:rPr>
          <w:spacing w:val="-3"/>
        </w:rPr>
        <w:t xml:space="preserve"> </w:t>
      </w:r>
      <w:r w:rsidRPr="00B8118B">
        <w:t>of</w:t>
      </w:r>
      <w:r w:rsidRPr="00B8118B">
        <w:rPr>
          <w:spacing w:val="-3"/>
        </w:rPr>
        <w:t xml:space="preserve"> </w:t>
      </w:r>
      <w:r w:rsidRPr="00B8118B">
        <w:t>the</w:t>
      </w:r>
      <w:r w:rsidRPr="00B8118B">
        <w:rPr>
          <w:spacing w:val="-3"/>
        </w:rPr>
        <w:t xml:space="preserve"> </w:t>
      </w:r>
      <w:r w:rsidRPr="00B8118B">
        <w:t>molecular,</w:t>
      </w:r>
      <w:r w:rsidRPr="00B8118B">
        <w:rPr>
          <w:spacing w:val="-3"/>
        </w:rPr>
        <w:t xml:space="preserve"> </w:t>
      </w:r>
      <w:r w:rsidRPr="00B8118B">
        <w:t>genetic</w:t>
      </w:r>
      <w:r w:rsidRPr="00B8118B">
        <w:rPr>
          <w:spacing w:val="-4"/>
        </w:rPr>
        <w:t xml:space="preserve"> </w:t>
      </w:r>
      <w:r w:rsidRPr="00B8118B">
        <w:t>and</w:t>
      </w:r>
      <w:r w:rsidRPr="00B8118B">
        <w:rPr>
          <w:spacing w:val="-3"/>
        </w:rPr>
        <w:t xml:space="preserve"> </w:t>
      </w:r>
      <w:r w:rsidRPr="00B8118B">
        <w:t>ecological</w:t>
      </w:r>
      <w:r w:rsidRPr="00B8118B">
        <w:rPr>
          <w:spacing w:val="-3"/>
        </w:rPr>
        <w:t xml:space="preserve"> </w:t>
      </w:r>
      <w:r w:rsidRPr="00B8118B">
        <w:t>processes</w:t>
      </w:r>
      <w:r w:rsidRPr="00B8118B">
        <w:rPr>
          <w:spacing w:val="-3"/>
        </w:rPr>
        <w:t xml:space="preserve"> </w:t>
      </w:r>
      <w:r w:rsidRPr="00B8118B">
        <w:t>that</w:t>
      </w:r>
      <w:r w:rsidRPr="00B8118B">
        <w:rPr>
          <w:spacing w:val="-3"/>
        </w:rPr>
        <w:t xml:space="preserve"> </w:t>
      </w:r>
      <w:r w:rsidRPr="00B8118B">
        <w:t>allow</w:t>
      </w:r>
      <w:r w:rsidRPr="00B8118B">
        <w:rPr>
          <w:spacing w:val="-4"/>
        </w:rPr>
        <w:t xml:space="preserve"> </w:t>
      </w:r>
      <w:r w:rsidRPr="00B8118B">
        <w:t>such</w:t>
      </w:r>
      <w:r w:rsidRPr="00B8118B">
        <w:rPr>
          <w:spacing w:val="-3"/>
        </w:rPr>
        <w:t xml:space="preserve"> </w:t>
      </w:r>
      <w:r w:rsidRPr="00B8118B">
        <w:t>a</w:t>
      </w:r>
      <w:r w:rsidRPr="00B8118B">
        <w:rPr>
          <w:spacing w:val="-3"/>
        </w:rPr>
        <w:t xml:space="preserve"> </w:t>
      </w:r>
      <w:r w:rsidRPr="00B8118B">
        <w:t>pest</w:t>
      </w:r>
      <w:r w:rsidRPr="00B8118B">
        <w:rPr>
          <w:spacing w:val="-3"/>
        </w:rPr>
        <w:t xml:space="preserve"> </w:t>
      </w:r>
      <w:r w:rsidRPr="00B8118B">
        <w:t>to</w:t>
      </w:r>
      <w:r w:rsidRPr="00B8118B">
        <w:rPr>
          <w:spacing w:val="-3"/>
        </w:rPr>
        <w:t xml:space="preserve"> </w:t>
      </w:r>
      <w:r w:rsidRPr="00B8118B">
        <w:t>survive</w:t>
      </w:r>
      <w:r w:rsidRPr="00B8118B">
        <w:rPr>
          <w:spacing w:val="-4"/>
        </w:rPr>
        <w:t xml:space="preserve"> </w:t>
      </w:r>
      <w:r w:rsidRPr="00B8118B">
        <w:t xml:space="preserve">in </w:t>
      </w:r>
      <w:r w:rsidR="002A2B08" w:rsidRPr="00B8118B">
        <w:t>the</w:t>
      </w:r>
      <w:r w:rsidRPr="00B8118B">
        <w:t xml:space="preserve"> conditions of the intensive rice farming systems. Although the traditional methods used in management have been focusing on the short-term control of the population, the long-term solutions demand more information about the adaptive capacity of the pest and its relationship with the host plants and other symbionts. Such investigations depend on critical foundations made by genomic research developments. Global metabolic and physiological adaptations that lead to Survival, nutrient use, and resistance evolution have been identified through whole- genome Analysis of </w:t>
      </w:r>
      <w:r w:rsidRPr="00E85E24">
        <w:rPr>
          <w:i/>
          <w:iCs/>
        </w:rPr>
        <w:t xml:space="preserve">N. </w:t>
      </w:r>
      <w:proofErr w:type="spellStart"/>
      <w:r w:rsidRPr="00E85E24">
        <w:rPr>
          <w:i/>
          <w:iCs/>
        </w:rPr>
        <w:t>Lugens</w:t>
      </w:r>
      <w:proofErr w:type="spellEnd"/>
      <w:r w:rsidRPr="00B8118B">
        <w:t xml:space="preserve"> and its endosymbionts, and present novel molecular targets in pest control (Xue, Zhou, Zhang, Yu, Cheng, Yu, Jiang, Huang, Wang, Cheng, Zhu, Lou, Yu &amp; Zhang, 2014).The Work to be done in the future should focus on the functional characterization of genes related to Insecticide resistance, </w:t>
      </w:r>
      <w:r w:rsidRPr="00B8118B">
        <w:lastRenderedPageBreak/>
        <w:t xml:space="preserve">the detoxification pathways, and host adaptation. The realization of the Relationship between genetic plasticity and rapid evolution in field populations will be important </w:t>
      </w:r>
      <w:r w:rsidR="002A2B08" w:rsidRPr="00B8118B">
        <w:t>in</w:t>
      </w:r>
      <w:r w:rsidRPr="00B8118B">
        <w:t xml:space="preserve"> designing resistance-management strategies that either delay or prevent</w:t>
      </w:r>
      <w:r w:rsidR="00AB25A7">
        <w:t xml:space="preserve"> </w:t>
      </w:r>
      <w:r w:rsidRPr="00B8118B">
        <w:t>control</w:t>
      </w:r>
      <w:r w:rsidRPr="00B8118B">
        <w:rPr>
          <w:spacing w:val="-3"/>
        </w:rPr>
        <w:t xml:space="preserve"> </w:t>
      </w:r>
      <w:r w:rsidRPr="00B8118B">
        <w:t>failures.</w:t>
      </w:r>
      <w:r w:rsidRPr="00B8118B">
        <w:rPr>
          <w:spacing w:val="-3"/>
        </w:rPr>
        <w:t xml:space="preserve"> </w:t>
      </w:r>
      <w:r w:rsidRPr="00B8118B">
        <w:t>Genomic</w:t>
      </w:r>
      <w:r w:rsidRPr="00B8118B">
        <w:rPr>
          <w:spacing w:val="-3"/>
        </w:rPr>
        <w:t xml:space="preserve"> </w:t>
      </w:r>
      <w:r w:rsidRPr="00B8118B">
        <w:t>tools</w:t>
      </w:r>
      <w:r w:rsidRPr="00B8118B">
        <w:rPr>
          <w:spacing w:val="-3"/>
        </w:rPr>
        <w:t xml:space="preserve"> </w:t>
      </w:r>
      <w:r w:rsidRPr="00B8118B">
        <w:t>can</w:t>
      </w:r>
      <w:r w:rsidRPr="00B8118B">
        <w:rPr>
          <w:spacing w:val="-3"/>
        </w:rPr>
        <w:t xml:space="preserve"> </w:t>
      </w:r>
      <w:r w:rsidRPr="00B8118B">
        <w:t>also</w:t>
      </w:r>
      <w:r w:rsidRPr="00B8118B">
        <w:rPr>
          <w:spacing w:val="-3"/>
        </w:rPr>
        <w:t xml:space="preserve"> </w:t>
      </w:r>
      <w:r w:rsidRPr="00B8118B">
        <w:t>be</w:t>
      </w:r>
      <w:r w:rsidRPr="00B8118B">
        <w:rPr>
          <w:spacing w:val="-3"/>
        </w:rPr>
        <w:t xml:space="preserve"> </w:t>
      </w:r>
      <w:r w:rsidRPr="00B8118B">
        <w:t>used</w:t>
      </w:r>
      <w:r w:rsidRPr="00B8118B">
        <w:rPr>
          <w:spacing w:val="-3"/>
        </w:rPr>
        <w:t xml:space="preserve"> </w:t>
      </w:r>
      <w:r w:rsidRPr="00B8118B">
        <w:t>to</w:t>
      </w:r>
      <w:r w:rsidRPr="00B8118B">
        <w:rPr>
          <w:spacing w:val="-3"/>
        </w:rPr>
        <w:t xml:space="preserve"> </w:t>
      </w:r>
      <w:r w:rsidRPr="00B8118B">
        <w:t>aid</w:t>
      </w:r>
      <w:r w:rsidRPr="00B8118B">
        <w:rPr>
          <w:spacing w:val="-3"/>
        </w:rPr>
        <w:t xml:space="preserve"> </w:t>
      </w:r>
      <w:r w:rsidRPr="00B8118B">
        <w:t>in</w:t>
      </w:r>
      <w:r w:rsidRPr="00B8118B">
        <w:rPr>
          <w:spacing w:val="-3"/>
        </w:rPr>
        <w:t xml:space="preserve"> </w:t>
      </w:r>
      <w:r w:rsidRPr="00B8118B">
        <w:t>the</w:t>
      </w:r>
      <w:r w:rsidRPr="00B8118B">
        <w:rPr>
          <w:spacing w:val="-3"/>
        </w:rPr>
        <w:t xml:space="preserve"> </w:t>
      </w:r>
      <w:r w:rsidRPr="00B8118B">
        <w:t>identification</w:t>
      </w:r>
      <w:r w:rsidRPr="00B8118B">
        <w:rPr>
          <w:spacing w:val="-3"/>
        </w:rPr>
        <w:t xml:space="preserve"> </w:t>
      </w:r>
      <w:r w:rsidRPr="00B8118B">
        <w:t>of</w:t>
      </w:r>
      <w:r w:rsidRPr="00B8118B">
        <w:rPr>
          <w:spacing w:val="-3"/>
        </w:rPr>
        <w:t xml:space="preserve"> </w:t>
      </w:r>
      <w:r w:rsidRPr="00B8118B">
        <w:t>resistance</w:t>
      </w:r>
      <w:r w:rsidRPr="00B8118B">
        <w:rPr>
          <w:spacing w:val="-3"/>
        </w:rPr>
        <w:t xml:space="preserve"> </w:t>
      </w:r>
      <w:r w:rsidRPr="00B8118B">
        <w:t>alleles</w:t>
      </w:r>
      <w:r w:rsidRPr="00B8118B">
        <w:rPr>
          <w:spacing w:val="-3"/>
        </w:rPr>
        <w:t xml:space="preserve"> </w:t>
      </w:r>
      <w:r w:rsidRPr="00B8118B">
        <w:t xml:space="preserve">at an early stage, as Well as in supporting evidence-based insecticide rotation programs by integrating with population monitoring. Genomic observations presented by Xue et al. (2014) also indicate that </w:t>
      </w:r>
      <w:r w:rsidR="002A2B08" w:rsidRPr="00B8118B">
        <w:t>symbiont mediated</w:t>
      </w:r>
      <w:r w:rsidRPr="00B8118B">
        <w:t xml:space="preserve"> nutrient provisioning could be a new point of intervention that has new opportunities to Control biologically informed strategies. The other hot spot that will require research in future is </w:t>
      </w:r>
      <w:proofErr w:type="gramStart"/>
      <w:r w:rsidRPr="00B8118B">
        <w:t>In</w:t>
      </w:r>
      <w:proofErr w:type="gramEnd"/>
      <w:r w:rsidRPr="00B8118B">
        <w:t xml:space="preserve"> the creation and implementation of long-lasting host-plant resistance. Even though resistant rice Varieties have been playing a leading role in the management of brown plant</w:t>
      </w:r>
      <w:r w:rsidR="00CC214E">
        <w:t xml:space="preserve"> ho</w:t>
      </w:r>
      <w:r w:rsidRPr="00B8118B">
        <w:t>ppers, the resistant Breakdown has been a challenge. The prospects</w:t>
      </w:r>
      <w:r w:rsidRPr="00B8118B">
        <w:rPr>
          <w:spacing w:val="-3"/>
        </w:rPr>
        <w:t xml:space="preserve"> </w:t>
      </w:r>
      <w:r w:rsidRPr="00B8118B">
        <w:t>of</w:t>
      </w:r>
      <w:r w:rsidRPr="00B8118B">
        <w:rPr>
          <w:spacing w:val="-3"/>
        </w:rPr>
        <w:t xml:space="preserve"> </w:t>
      </w:r>
      <w:r w:rsidRPr="00B8118B">
        <w:t>durability</w:t>
      </w:r>
      <w:r w:rsidRPr="00B8118B">
        <w:rPr>
          <w:spacing w:val="-3"/>
        </w:rPr>
        <w:t xml:space="preserve"> </w:t>
      </w:r>
      <w:r w:rsidRPr="00B8118B">
        <w:t>are</w:t>
      </w:r>
      <w:r w:rsidRPr="00B8118B">
        <w:rPr>
          <w:spacing w:val="-3"/>
        </w:rPr>
        <w:t xml:space="preserve"> </w:t>
      </w:r>
      <w:r w:rsidRPr="00B8118B">
        <w:t>optimistic</w:t>
      </w:r>
      <w:r w:rsidRPr="00B8118B">
        <w:rPr>
          <w:spacing w:val="-3"/>
        </w:rPr>
        <w:t xml:space="preserve"> </w:t>
      </w:r>
      <w:r w:rsidRPr="00B8118B">
        <w:t>as</w:t>
      </w:r>
      <w:r w:rsidRPr="00B8118B">
        <w:rPr>
          <w:spacing w:val="-3"/>
        </w:rPr>
        <w:t xml:space="preserve"> </w:t>
      </w:r>
      <w:r w:rsidRPr="00B8118B">
        <w:t>molecular</w:t>
      </w:r>
      <w:r w:rsidRPr="00B8118B">
        <w:rPr>
          <w:spacing w:val="-3"/>
        </w:rPr>
        <w:t xml:space="preserve"> </w:t>
      </w:r>
      <w:r w:rsidRPr="00B8118B">
        <w:t>Characterization</w:t>
      </w:r>
      <w:r w:rsidRPr="00B8118B">
        <w:rPr>
          <w:spacing w:val="-3"/>
        </w:rPr>
        <w:t xml:space="preserve"> </w:t>
      </w:r>
      <w:r w:rsidRPr="00B8118B">
        <w:t>of</w:t>
      </w:r>
      <w:r w:rsidRPr="00B8118B">
        <w:rPr>
          <w:spacing w:val="-3"/>
        </w:rPr>
        <w:t xml:space="preserve"> </w:t>
      </w:r>
      <w:r w:rsidRPr="00B8118B">
        <w:t>resistance</w:t>
      </w:r>
      <w:r w:rsidRPr="00B8118B">
        <w:rPr>
          <w:spacing w:val="-3"/>
        </w:rPr>
        <w:t xml:space="preserve"> </w:t>
      </w:r>
      <w:r w:rsidRPr="00B8118B">
        <w:t>genes</w:t>
      </w:r>
      <w:r w:rsidRPr="00B8118B">
        <w:rPr>
          <w:spacing w:val="-3"/>
        </w:rPr>
        <w:t xml:space="preserve"> </w:t>
      </w:r>
      <w:r w:rsidRPr="00B8118B">
        <w:t>and</w:t>
      </w:r>
      <w:r w:rsidRPr="00B8118B">
        <w:rPr>
          <w:spacing w:val="-3"/>
        </w:rPr>
        <w:t xml:space="preserve"> </w:t>
      </w:r>
      <w:r w:rsidRPr="00B8118B">
        <w:t xml:space="preserve">high- resolution mapping provide active opportunities in </w:t>
      </w:r>
      <w:proofErr w:type="gramStart"/>
      <w:r w:rsidRPr="00B8118B">
        <w:t>An</w:t>
      </w:r>
      <w:proofErr w:type="gramEnd"/>
      <w:r w:rsidRPr="00B8118B">
        <w:t xml:space="preserve"> effort to enhance gene pyramiding and selection of a marker-assisted selection. The discovery </w:t>
      </w:r>
      <w:r w:rsidR="006E5381" w:rsidRPr="00B8118B">
        <w:t>and</w:t>
      </w:r>
      <w:r w:rsidRPr="00B8118B">
        <w:t xml:space="preserve"> mapping of the resistance genes including Bph18 prove the possibility of breeding of Molecular breeding to improve resistance of rice against the changed populations of the</w:t>
      </w:r>
      <w:r w:rsidR="002A2B08">
        <w:t xml:space="preserve"> </w:t>
      </w:r>
      <w:r w:rsidR="00A67B02" w:rsidRPr="00B8118B">
        <w:t>Plant hopper</w:t>
      </w:r>
      <w:r w:rsidRPr="00B8118B">
        <w:t xml:space="preserve"> (Jena, Jeong, Lee, Choi, Brar &amp; Kim, 2006).The breeding programs should be Designed in future to combine more than one resistance gene with a different mechanism of action To decrease the selection pressure on one gene. Furthermore, host resistance could be applied</w:t>
      </w:r>
      <w:r w:rsidRPr="00B8118B">
        <w:rPr>
          <w:spacing w:val="-4"/>
        </w:rPr>
        <w:t xml:space="preserve"> </w:t>
      </w:r>
      <w:r w:rsidRPr="00B8118B">
        <w:t>Together</w:t>
      </w:r>
      <w:r w:rsidRPr="00B8118B">
        <w:rPr>
          <w:spacing w:val="-4"/>
        </w:rPr>
        <w:t xml:space="preserve"> </w:t>
      </w:r>
      <w:r w:rsidRPr="00B8118B">
        <w:t>with</w:t>
      </w:r>
      <w:r w:rsidRPr="00B8118B">
        <w:rPr>
          <w:spacing w:val="-4"/>
        </w:rPr>
        <w:t xml:space="preserve"> </w:t>
      </w:r>
      <w:r w:rsidRPr="00B8118B">
        <w:t>ecological</w:t>
      </w:r>
      <w:r w:rsidRPr="00B8118B">
        <w:rPr>
          <w:spacing w:val="-4"/>
        </w:rPr>
        <w:t xml:space="preserve"> </w:t>
      </w:r>
      <w:r w:rsidRPr="00B8118B">
        <w:t>methods,</w:t>
      </w:r>
      <w:r w:rsidRPr="00B8118B">
        <w:rPr>
          <w:spacing w:val="-4"/>
        </w:rPr>
        <w:t xml:space="preserve"> </w:t>
      </w:r>
      <w:r w:rsidRPr="00B8118B">
        <w:t>i.e.,</w:t>
      </w:r>
      <w:r w:rsidRPr="00B8118B">
        <w:rPr>
          <w:spacing w:val="-4"/>
        </w:rPr>
        <w:t xml:space="preserve"> </w:t>
      </w:r>
      <w:r w:rsidRPr="00B8118B">
        <w:t>conservation</w:t>
      </w:r>
      <w:r w:rsidRPr="00B8118B">
        <w:rPr>
          <w:spacing w:val="-4"/>
        </w:rPr>
        <w:t xml:space="preserve"> </w:t>
      </w:r>
      <w:r w:rsidRPr="00B8118B">
        <w:t>of</w:t>
      </w:r>
      <w:r w:rsidRPr="00B8118B">
        <w:rPr>
          <w:spacing w:val="-4"/>
        </w:rPr>
        <w:t xml:space="preserve"> </w:t>
      </w:r>
      <w:r w:rsidRPr="00B8118B">
        <w:t>natural</w:t>
      </w:r>
      <w:r w:rsidRPr="00B8118B">
        <w:rPr>
          <w:spacing w:val="-4"/>
        </w:rPr>
        <w:t xml:space="preserve"> </w:t>
      </w:r>
      <w:r w:rsidRPr="00B8118B">
        <w:t>enemies,</w:t>
      </w:r>
      <w:r w:rsidRPr="00B8118B">
        <w:rPr>
          <w:spacing w:val="-4"/>
        </w:rPr>
        <w:t xml:space="preserve"> </w:t>
      </w:r>
      <w:r w:rsidRPr="00B8118B">
        <w:t>to</w:t>
      </w:r>
      <w:r w:rsidRPr="00B8118B">
        <w:rPr>
          <w:spacing w:val="-4"/>
        </w:rPr>
        <w:t xml:space="preserve"> </w:t>
      </w:r>
      <w:r w:rsidRPr="00B8118B">
        <w:t>increase</w:t>
      </w:r>
      <w:r w:rsidRPr="00B8118B">
        <w:rPr>
          <w:spacing w:val="-4"/>
        </w:rPr>
        <w:t xml:space="preserve"> </w:t>
      </w:r>
      <w:r w:rsidRPr="00B8118B">
        <w:t xml:space="preserve">the resistance Stability of the fields of farmers. The article by Jena et al. (2006) indicates the significance of Accurate genetic instruments in the production of next generation rice varieties that have the ability </w:t>
      </w:r>
      <w:r w:rsidR="002962AB" w:rsidRPr="00B8118B">
        <w:t>to</w:t>
      </w:r>
      <w:r w:rsidRPr="00B8118B">
        <w:t xml:space="preserve"> resist the evolution of </w:t>
      </w:r>
      <w:r w:rsidR="00C21B40" w:rsidRPr="00B8118B">
        <w:t>biotypes. To</w:t>
      </w:r>
      <w:r w:rsidRPr="00B8118B">
        <w:t xml:space="preserve"> conclude, future studies on brown planthopper should be of A multidisciplinary approach that incorporates genomics, molecular breeding, population ecology, And sustainable management of pests. To provide sustainable control of </w:t>
      </w:r>
      <w:proofErr w:type="spellStart"/>
      <w:r w:rsidRPr="00A67B02">
        <w:rPr>
          <w:i/>
          <w:iCs/>
        </w:rPr>
        <w:t>Nilaparvata</w:t>
      </w:r>
      <w:proofErr w:type="spellEnd"/>
      <w:r w:rsidRPr="00A67B02">
        <w:rPr>
          <w:i/>
          <w:iCs/>
        </w:rPr>
        <w:t xml:space="preserve"> </w:t>
      </w:r>
      <w:proofErr w:type="spellStart"/>
      <w:r w:rsidR="002A2B08" w:rsidRPr="00A67B02">
        <w:rPr>
          <w:i/>
          <w:iCs/>
        </w:rPr>
        <w:t>lugens</w:t>
      </w:r>
      <w:proofErr w:type="spellEnd"/>
      <w:r w:rsidR="002A2B08" w:rsidRPr="00B8118B">
        <w:t xml:space="preserve">, </w:t>
      </w:r>
      <w:r w:rsidR="00C21B40" w:rsidRPr="00B8118B">
        <w:t>relying</w:t>
      </w:r>
      <w:r w:rsidRPr="00B8118B">
        <w:t xml:space="preserve"> upon genomic information (Xue et al., 2014) and a combination of superior resistance Breeding methods (Jena et al., 2006) will be critical to the long-term sustainability of the rice Production systems.</w:t>
      </w:r>
    </w:p>
    <w:p w14:paraId="5D45F79D" w14:textId="603939C5" w:rsidR="00A332E7" w:rsidRDefault="00A332E7" w:rsidP="00AB25A7">
      <w:pPr>
        <w:pStyle w:val="BodyText"/>
        <w:spacing w:line="360" w:lineRule="auto"/>
        <w:ind w:left="360" w:right="8"/>
        <w:jc w:val="both"/>
      </w:pPr>
    </w:p>
    <w:p w14:paraId="79B7B320" w14:textId="77777777" w:rsidR="00A332E7" w:rsidRPr="00005ED1" w:rsidRDefault="00A332E7" w:rsidP="00A332E7">
      <w:pPr>
        <w:pStyle w:val="NoSpacing"/>
        <w:rPr>
          <w:rFonts w:ascii="Arial" w:hAnsi="Arial" w:cs="Arial"/>
          <w:highlight w:val="yellow"/>
        </w:rPr>
      </w:pPr>
      <w:bookmarkStart w:id="0" w:name="_Hlk198031404"/>
      <w:bookmarkStart w:id="1" w:name="_Hlk223176965"/>
      <w:r w:rsidRPr="00005ED1">
        <w:rPr>
          <w:rFonts w:ascii="Arial" w:hAnsi="Arial" w:cs="Arial"/>
          <w:highlight w:val="yellow"/>
        </w:rPr>
        <w:t>Disclaimer (Artificial intelligence)</w:t>
      </w:r>
    </w:p>
    <w:p w14:paraId="175FBCF3" w14:textId="77777777" w:rsidR="00A332E7" w:rsidRPr="00005ED1" w:rsidRDefault="00A332E7" w:rsidP="00A332E7">
      <w:pPr>
        <w:pStyle w:val="NoSpacing"/>
        <w:rPr>
          <w:rFonts w:ascii="Arial" w:hAnsi="Arial" w:cs="Arial"/>
          <w:highlight w:val="yellow"/>
        </w:rPr>
      </w:pPr>
    </w:p>
    <w:p w14:paraId="4EE08686" w14:textId="77777777" w:rsidR="00A332E7" w:rsidRPr="00005ED1" w:rsidRDefault="00A332E7" w:rsidP="00A332E7">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1695B120" w14:textId="77777777" w:rsidR="00A332E7" w:rsidRDefault="00A332E7" w:rsidP="00A332E7">
      <w:pPr>
        <w:pStyle w:val="NoSpacing"/>
        <w:rPr>
          <w:rFonts w:ascii="Arial" w:hAnsi="Arial" w:cs="Arial"/>
        </w:rPr>
      </w:pPr>
    </w:p>
    <w:bookmarkEnd w:id="1"/>
    <w:p w14:paraId="0E6A1E73" w14:textId="77777777" w:rsidR="00A332E7" w:rsidRPr="00B8118B" w:rsidRDefault="00A332E7" w:rsidP="00AB25A7">
      <w:pPr>
        <w:pStyle w:val="BodyText"/>
        <w:spacing w:line="360" w:lineRule="auto"/>
        <w:ind w:left="360" w:right="8"/>
        <w:jc w:val="both"/>
      </w:pPr>
    </w:p>
    <w:p w14:paraId="773A6B3C" w14:textId="0887D369" w:rsidR="00FC5C68" w:rsidRPr="002A2B08" w:rsidRDefault="00FC5C68" w:rsidP="00B8118B">
      <w:pPr>
        <w:pStyle w:val="Heading2"/>
        <w:jc w:val="both"/>
        <w:rPr>
          <w:rFonts w:ascii="Times New Roman" w:hAnsi="Times New Roman" w:cs="Times New Roman"/>
          <w:b/>
          <w:bCs/>
          <w:color w:val="auto"/>
          <w:spacing w:val="-2"/>
          <w:sz w:val="24"/>
          <w:szCs w:val="24"/>
        </w:rPr>
      </w:pPr>
      <w:r w:rsidRPr="002A2B08">
        <w:rPr>
          <w:rFonts w:ascii="Times New Roman" w:hAnsi="Times New Roman" w:cs="Times New Roman"/>
          <w:b/>
          <w:bCs/>
          <w:color w:val="auto"/>
          <w:spacing w:val="-2"/>
          <w:sz w:val="24"/>
          <w:szCs w:val="24"/>
        </w:rPr>
        <w:lastRenderedPageBreak/>
        <w:t>Reference</w:t>
      </w:r>
    </w:p>
    <w:p w14:paraId="398A0F93" w14:textId="77777777" w:rsidR="002A2B08" w:rsidRPr="00B8118B" w:rsidRDefault="002A2B08" w:rsidP="002A2B08">
      <w:pPr>
        <w:spacing w:line="360" w:lineRule="auto"/>
        <w:ind w:hanging="720"/>
        <w:jc w:val="both"/>
        <w:rPr>
          <w:sz w:val="24"/>
          <w:szCs w:val="24"/>
        </w:rPr>
      </w:pPr>
    </w:p>
    <w:p w14:paraId="00843D3E" w14:textId="77777777" w:rsidR="002A2B08" w:rsidRPr="00B8118B" w:rsidRDefault="002A2B08" w:rsidP="002A2B08">
      <w:pPr>
        <w:pStyle w:val="BodyText"/>
        <w:spacing w:line="360" w:lineRule="auto"/>
        <w:ind w:left="360" w:right="4" w:hanging="720"/>
        <w:jc w:val="both"/>
      </w:pPr>
      <w:r w:rsidRPr="00B8118B">
        <w:t>A.S. 1996. Tropical rice pests can be controlled by managing the generalist natural enemies. Nature, 380: 498–500.</w:t>
      </w:r>
    </w:p>
    <w:p w14:paraId="6C2E27E5" w14:textId="77777777" w:rsidR="002A2B08" w:rsidRPr="00B8118B" w:rsidRDefault="002A2B08" w:rsidP="002A2B08">
      <w:pPr>
        <w:pStyle w:val="BodyText"/>
        <w:spacing w:line="360" w:lineRule="auto"/>
        <w:ind w:left="359" w:right="1" w:hanging="720"/>
        <w:jc w:val="both"/>
      </w:pPr>
      <w:r w:rsidRPr="00B8118B">
        <w:t xml:space="preserve">Bae, S.H. and Pathak, M.D. 1970. Life cycle and rearing of brown planthopper, </w:t>
      </w:r>
      <w:proofErr w:type="spellStart"/>
      <w:r w:rsidRPr="00B8118B">
        <w:rPr>
          <w:i/>
        </w:rPr>
        <w:t>Nilaparvata</w:t>
      </w:r>
      <w:proofErr w:type="spellEnd"/>
      <w:r w:rsidRPr="00B8118B">
        <w:rPr>
          <w:i/>
        </w:rPr>
        <w:t xml:space="preserve"> </w:t>
      </w:r>
      <w:proofErr w:type="spellStart"/>
      <w:r w:rsidRPr="00B8118B">
        <w:rPr>
          <w:i/>
        </w:rPr>
        <w:t>lugens</w:t>
      </w:r>
      <w:proofErr w:type="spellEnd"/>
      <w:r w:rsidRPr="00B8118B">
        <w:t>. Annals of Entomological Society of America, 63: 129 134.</w:t>
      </w:r>
    </w:p>
    <w:p w14:paraId="2FC2FFB6" w14:textId="19708AA1" w:rsidR="00010696" w:rsidRPr="00B8118B" w:rsidRDefault="00010696" w:rsidP="00DD74FA">
      <w:pPr>
        <w:pStyle w:val="BodyText"/>
        <w:spacing w:line="360" w:lineRule="auto"/>
        <w:ind w:left="360" w:hanging="720"/>
        <w:jc w:val="both"/>
      </w:pPr>
      <w:r>
        <w:t xml:space="preserve">Ye, W.-N., Li, Y., Zhang, Y.-C., Liu, Z.-Y., Song, X.-Y., Pei, X.-G., Wu, S.-F. and Gao, C.-F. 2024. Area-wide survey and monitoring of insecticide resistance in the brown planthopper, </w:t>
      </w:r>
      <w:proofErr w:type="spellStart"/>
      <w:r w:rsidRPr="00A67B02">
        <w:rPr>
          <w:i/>
          <w:iCs/>
        </w:rPr>
        <w:t>Nilaparvata</w:t>
      </w:r>
      <w:proofErr w:type="spellEnd"/>
      <w:r w:rsidRPr="00A67B02">
        <w:rPr>
          <w:i/>
          <w:iCs/>
        </w:rPr>
        <w:t xml:space="preserve"> </w:t>
      </w:r>
      <w:proofErr w:type="spellStart"/>
      <w:r w:rsidRPr="00A67B02">
        <w:rPr>
          <w:i/>
          <w:iCs/>
        </w:rPr>
        <w:t>lugens</w:t>
      </w:r>
      <w:proofErr w:type="spellEnd"/>
      <w:r w:rsidRPr="00A67B02">
        <w:rPr>
          <w:i/>
          <w:iCs/>
        </w:rPr>
        <w:t xml:space="preserve"> </w:t>
      </w:r>
      <w:r>
        <w:t>(Stål), from 2020 to 2023 in China. Pesticide Biochemistry and Physiology, 205: 106173.</w:t>
      </w:r>
    </w:p>
    <w:p w14:paraId="1D292E1A" w14:textId="5EB9E180" w:rsidR="002A2B08" w:rsidRPr="00B8118B" w:rsidRDefault="002A2B08" w:rsidP="002A2B08">
      <w:pPr>
        <w:pStyle w:val="BodyText"/>
        <w:spacing w:line="360" w:lineRule="auto"/>
        <w:ind w:left="360" w:hanging="720"/>
        <w:jc w:val="both"/>
      </w:pPr>
      <w:r w:rsidRPr="00B8118B">
        <w:t>Denno,</w:t>
      </w:r>
      <w:r w:rsidRPr="00B8118B">
        <w:rPr>
          <w:spacing w:val="-13"/>
        </w:rPr>
        <w:t xml:space="preserve"> </w:t>
      </w:r>
      <w:r w:rsidRPr="00B8118B">
        <w:t>R.F.,</w:t>
      </w:r>
      <w:r w:rsidRPr="00B8118B">
        <w:rPr>
          <w:spacing w:val="-13"/>
        </w:rPr>
        <w:t xml:space="preserve"> </w:t>
      </w:r>
      <w:r w:rsidRPr="00B8118B">
        <w:t>Olmstead,</w:t>
      </w:r>
      <w:r w:rsidRPr="00B8118B">
        <w:rPr>
          <w:spacing w:val="-13"/>
        </w:rPr>
        <w:t xml:space="preserve"> </w:t>
      </w:r>
      <w:r w:rsidRPr="00B8118B">
        <w:t>K.L.</w:t>
      </w:r>
      <w:r w:rsidRPr="00B8118B">
        <w:rPr>
          <w:spacing w:val="-13"/>
        </w:rPr>
        <w:t xml:space="preserve"> </w:t>
      </w:r>
      <w:r w:rsidRPr="00B8118B">
        <w:t>and</w:t>
      </w:r>
      <w:r w:rsidRPr="00B8118B">
        <w:rPr>
          <w:spacing w:val="-13"/>
        </w:rPr>
        <w:t xml:space="preserve"> </w:t>
      </w:r>
      <w:r w:rsidRPr="00B8118B">
        <w:t>McCloud,</w:t>
      </w:r>
      <w:r w:rsidRPr="00B8118B">
        <w:rPr>
          <w:spacing w:val="-13"/>
        </w:rPr>
        <w:t xml:space="preserve"> </w:t>
      </w:r>
      <w:r w:rsidRPr="00B8118B">
        <w:t>E.S.</w:t>
      </w:r>
      <w:r w:rsidRPr="00B8118B">
        <w:rPr>
          <w:spacing w:val="-13"/>
        </w:rPr>
        <w:t xml:space="preserve"> </w:t>
      </w:r>
      <w:r w:rsidRPr="00B8118B">
        <w:t>1989.</w:t>
      </w:r>
      <w:r w:rsidRPr="00B8118B">
        <w:rPr>
          <w:spacing w:val="-13"/>
        </w:rPr>
        <w:t xml:space="preserve"> </w:t>
      </w:r>
      <w:r w:rsidRPr="00B8118B">
        <w:t>Reproductive</w:t>
      </w:r>
      <w:r w:rsidRPr="00B8118B">
        <w:rPr>
          <w:spacing w:val="-13"/>
        </w:rPr>
        <w:t xml:space="preserve"> </w:t>
      </w:r>
      <w:r w:rsidRPr="00B8118B">
        <w:t>cost</w:t>
      </w:r>
      <w:r w:rsidRPr="00B8118B">
        <w:rPr>
          <w:spacing w:val="-13"/>
        </w:rPr>
        <w:t xml:space="preserve"> </w:t>
      </w:r>
      <w:r w:rsidRPr="00B8118B">
        <w:t>of</w:t>
      </w:r>
      <w:r w:rsidRPr="00B8118B">
        <w:rPr>
          <w:spacing w:val="-13"/>
        </w:rPr>
        <w:t xml:space="preserve"> </w:t>
      </w:r>
      <w:r w:rsidRPr="00B8118B">
        <w:t>flight</w:t>
      </w:r>
      <w:r w:rsidRPr="00B8118B">
        <w:rPr>
          <w:spacing w:val="-13"/>
        </w:rPr>
        <w:t xml:space="preserve"> </w:t>
      </w:r>
      <w:r w:rsidRPr="00B8118B">
        <w:t>ability</w:t>
      </w:r>
      <w:r w:rsidRPr="00B8118B">
        <w:rPr>
          <w:spacing w:val="-13"/>
        </w:rPr>
        <w:t xml:space="preserve"> </w:t>
      </w:r>
      <w:r w:rsidRPr="00B8118B">
        <w:t>in</w:t>
      </w:r>
      <w:r w:rsidRPr="00B8118B">
        <w:rPr>
          <w:spacing w:val="-13"/>
        </w:rPr>
        <w:t xml:space="preserve"> </w:t>
      </w:r>
      <w:r w:rsidRPr="00B8118B">
        <w:t>wing- dimorphic insects</w:t>
      </w:r>
      <w:r>
        <w:t>,</w:t>
      </w:r>
      <w:r w:rsidRPr="00B8118B">
        <w:t xml:space="preserve"> Ecology, 70: 165–177.</w:t>
      </w:r>
    </w:p>
    <w:p w14:paraId="4FDA6D1E" w14:textId="31D8C252" w:rsidR="002A2B08" w:rsidRPr="00B8118B" w:rsidRDefault="002A2B08" w:rsidP="002A2B08">
      <w:pPr>
        <w:pStyle w:val="BodyText"/>
        <w:spacing w:line="360" w:lineRule="auto"/>
        <w:ind w:left="402" w:right="6" w:hanging="720"/>
        <w:jc w:val="both"/>
      </w:pPr>
      <w:r w:rsidRPr="00B8118B">
        <w:t>Dyck,</w:t>
      </w:r>
      <w:r w:rsidRPr="00B8118B">
        <w:rPr>
          <w:spacing w:val="-7"/>
        </w:rPr>
        <w:t xml:space="preserve"> </w:t>
      </w:r>
      <w:r w:rsidRPr="00B8118B">
        <w:t>V.A.</w:t>
      </w:r>
      <w:r w:rsidRPr="00B8118B">
        <w:rPr>
          <w:spacing w:val="-7"/>
        </w:rPr>
        <w:t xml:space="preserve"> </w:t>
      </w:r>
      <w:r w:rsidRPr="00B8118B">
        <w:t>and</w:t>
      </w:r>
      <w:r w:rsidRPr="00B8118B">
        <w:rPr>
          <w:spacing w:val="-7"/>
        </w:rPr>
        <w:t xml:space="preserve"> </w:t>
      </w:r>
      <w:r w:rsidRPr="00B8118B">
        <w:t>Thomas,</w:t>
      </w:r>
      <w:r w:rsidRPr="00B8118B">
        <w:rPr>
          <w:spacing w:val="-7"/>
        </w:rPr>
        <w:t xml:space="preserve"> </w:t>
      </w:r>
      <w:r w:rsidRPr="00B8118B">
        <w:t>B.</w:t>
      </w:r>
      <w:r w:rsidRPr="00B8118B">
        <w:rPr>
          <w:spacing w:val="-7"/>
        </w:rPr>
        <w:t xml:space="preserve"> </w:t>
      </w:r>
      <w:r w:rsidRPr="00B8118B">
        <w:t>1979.</w:t>
      </w:r>
      <w:r w:rsidRPr="00B8118B">
        <w:rPr>
          <w:spacing w:val="-7"/>
        </w:rPr>
        <w:t xml:space="preserve"> </w:t>
      </w:r>
      <w:r w:rsidRPr="00B8118B">
        <w:t>Planthopper</w:t>
      </w:r>
      <w:r w:rsidRPr="00B8118B">
        <w:rPr>
          <w:spacing w:val="-7"/>
        </w:rPr>
        <w:t xml:space="preserve"> </w:t>
      </w:r>
      <w:r w:rsidRPr="00B8118B">
        <w:t>brown</w:t>
      </w:r>
      <w:r w:rsidRPr="00B8118B">
        <w:rPr>
          <w:spacing w:val="-7"/>
        </w:rPr>
        <w:t xml:space="preserve"> </w:t>
      </w:r>
      <w:r w:rsidRPr="00B8118B">
        <w:t>issue</w:t>
      </w:r>
      <w:r>
        <w:t>,</w:t>
      </w:r>
      <w:r w:rsidRPr="00B8118B">
        <w:rPr>
          <w:spacing w:val="-7"/>
        </w:rPr>
        <w:t xml:space="preserve"> </w:t>
      </w:r>
      <w:r w:rsidRPr="00B8118B">
        <w:t>International</w:t>
      </w:r>
      <w:r w:rsidRPr="00B8118B">
        <w:rPr>
          <w:spacing w:val="-7"/>
        </w:rPr>
        <w:t xml:space="preserve"> </w:t>
      </w:r>
      <w:r w:rsidRPr="00B8118B">
        <w:t>Rice</w:t>
      </w:r>
      <w:r w:rsidRPr="00B8118B">
        <w:rPr>
          <w:spacing w:val="-7"/>
        </w:rPr>
        <w:t xml:space="preserve"> </w:t>
      </w:r>
      <w:r w:rsidRPr="00B8118B">
        <w:t>Research</w:t>
      </w:r>
      <w:r w:rsidRPr="00B8118B">
        <w:rPr>
          <w:spacing w:val="-7"/>
        </w:rPr>
        <w:t xml:space="preserve"> </w:t>
      </w:r>
      <w:r w:rsidRPr="00B8118B">
        <w:t>Institute Research Paper Series, 31: 11 19.</w:t>
      </w:r>
    </w:p>
    <w:p w14:paraId="0998F14B" w14:textId="15422DEA" w:rsidR="002A2B08" w:rsidRPr="00B8118B" w:rsidRDefault="002A2B08" w:rsidP="002A2B08">
      <w:pPr>
        <w:pStyle w:val="BodyText"/>
        <w:spacing w:line="360" w:lineRule="auto"/>
        <w:ind w:left="360" w:right="4" w:hanging="720"/>
        <w:jc w:val="both"/>
      </w:pPr>
      <w:r w:rsidRPr="00B8118B">
        <w:t>Heinrichs, E.A. and Mochida, O. 1984. Between secondary and major pest status: The example of insecticide-related recurrence of the brown planthopper</w:t>
      </w:r>
      <w:r>
        <w:t>,</w:t>
      </w:r>
      <w:r w:rsidRPr="00B8118B">
        <w:t xml:space="preserve"> Rice Institute International Bulletin, 15: 1-13.</w:t>
      </w:r>
    </w:p>
    <w:p w14:paraId="4B6D721C" w14:textId="34FEAA58" w:rsidR="002A2B08" w:rsidRPr="00B8118B" w:rsidRDefault="002A2B08" w:rsidP="002A2B08">
      <w:pPr>
        <w:pStyle w:val="BodyText"/>
        <w:spacing w:line="360" w:lineRule="auto"/>
        <w:ind w:left="360" w:hanging="720"/>
        <w:jc w:val="both"/>
      </w:pPr>
      <w:r w:rsidRPr="00B8118B">
        <w:t>Lu,</w:t>
      </w:r>
      <w:r w:rsidRPr="00B8118B">
        <w:rPr>
          <w:spacing w:val="-12"/>
        </w:rPr>
        <w:t xml:space="preserve"> </w:t>
      </w:r>
      <w:r w:rsidRPr="00B8118B">
        <w:t>Z.X.,</w:t>
      </w:r>
      <w:r w:rsidRPr="00B8118B">
        <w:rPr>
          <w:spacing w:val="-12"/>
        </w:rPr>
        <w:t xml:space="preserve"> </w:t>
      </w:r>
      <w:proofErr w:type="spellStart"/>
      <w:r w:rsidRPr="00B8118B">
        <w:t>Heong</w:t>
      </w:r>
      <w:proofErr w:type="spellEnd"/>
      <w:r w:rsidRPr="00B8118B">
        <w:t>,</w:t>
      </w:r>
      <w:r w:rsidRPr="00B8118B">
        <w:rPr>
          <w:spacing w:val="-12"/>
        </w:rPr>
        <w:t xml:space="preserve"> </w:t>
      </w:r>
      <w:r w:rsidRPr="00B8118B">
        <w:t>K.L.,</w:t>
      </w:r>
      <w:r w:rsidRPr="00B8118B">
        <w:rPr>
          <w:spacing w:val="-12"/>
        </w:rPr>
        <w:t xml:space="preserve"> </w:t>
      </w:r>
      <w:r w:rsidRPr="00B8118B">
        <w:t>Yu,</w:t>
      </w:r>
      <w:r w:rsidRPr="00B8118B">
        <w:rPr>
          <w:spacing w:val="-12"/>
        </w:rPr>
        <w:t xml:space="preserve"> </w:t>
      </w:r>
      <w:r w:rsidRPr="00B8118B">
        <w:t>X.P.</w:t>
      </w:r>
      <w:r w:rsidRPr="00B8118B">
        <w:rPr>
          <w:spacing w:val="-12"/>
        </w:rPr>
        <w:t xml:space="preserve"> </w:t>
      </w:r>
      <w:r w:rsidRPr="00B8118B">
        <w:t>and</w:t>
      </w:r>
      <w:r w:rsidRPr="00B8118B">
        <w:rPr>
          <w:spacing w:val="-12"/>
        </w:rPr>
        <w:t xml:space="preserve"> </w:t>
      </w:r>
      <w:r w:rsidRPr="00B8118B">
        <w:t>Hu,</w:t>
      </w:r>
      <w:r w:rsidRPr="00B8118B">
        <w:rPr>
          <w:spacing w:val="-12"/>
        </w:rPr>
        <w:t xml:space="preserve"> </w:t>
      </w:r>
      <w:r w:rsidRPr="00B8118B">
        <w:t>C.</w:t>
      </w:r>
      <w:r w:rsidRPr="00B8118B">
        <w:rPr>
          <w:spacing w:val="-12"/>
        </w:rPr>
        <w:t xml:space="preserve"> </w:t>
      </w:r>
      <w:r w:rsidRPr="00B8118B">
        <w:t>2004.</w:t>
      </w:r>
      <w:r w:rsidRPr="00B8118B">
        <w:rPr>
          <w:spacing w:val="-12"/>
        </w:rPr>
        <w:t xml:space="preserve"> </w:t>
      </w:r>
      <w:r w:rsidRPr="00B8118B">
        <w:t>Influence</w:t>
      </w:r>
      <w:r w:rsidRPr="00B8118B">
        <w:rPr>
          <w:spacing w:val="-12"/>
        </w:rPr>
        <w:t xml:space="preserve"> </w:t>
      </w:r>
      <w:r w:rsidRPr="00B8118B">
        <w:t>of</w:t>
      </w:r>
      <w:r w:rsidRPr="00B8118B">
        <w:rPr>
          <w:spacing w:val="-12"/>
        </w:rPr>
        <w:t xml:space="preserve"> </w:t>
      </w:r>
      <w:r w:rsidRPr="00B8118B">
        <w:t>nitrogen</w:t>
      </w:r>
      <w:r w:rsidRPr="00B8118B">
        <w:rPr>
          <w:spacing w:val="-12"/>
        </w:rPr>
        <w:t xml:space="preserve"> </w:t>
      </w:r>
      <w:r w:rsidRPr="00B8118B">
        <w:t>fertilizer</w:t>
      </w:r>
      <w:r w:rsidRPr="00B8118B">
        <w:rPr>
          <w:spacing w:val="-12"/>
        </w:rPr>
        <w:t xml:space="preserve"> </w:t>
      </w:r>
      <w:r w:rsidRPr="00B8118B">
        <w:t>on</w:t>
      </w:r>
      <w:r w:rsidRPr="00B8118B">
        <w:rPr>
          <w:spacing w:val="-12"/>
        </w:rPr>
        <w:t xml:space="preserve"> </w:t>
      </w:r>
      <w:r w:rsidRPr="00B8118B">
        <w:t>the</w:t>
      </w:r>
      <w:r w:rsidRPr="00B8118B">
        <w:rPr>
          <w:spacing w:val="-12"/>
        </w:rPr>
        <w:t xml:space="preserve"> </w:t>
      </w:r>
      <w:r w:rsidRPr="00B8118B">
        <w:t>herbivores and its stimulation of the brown planthopper population increase</w:t>
      </w:r>
      <w:r>
        <w:t>,</w:t>
      </w:r>
      <w:r w:rsidRPr="00B8118B">
        <w:t xml:space="preserve"> Rice Science, 11: 35–41.</w:t>
      </w:r>
    </w:p>
    <w:p w14:paraId="40BF67ED" w14:textId="77777777" w:rsidR="002A2B08" w:rsidRPr="00B8118B" w:rsidRDefault="002A2B08" w:rsidP="002A2B08">
      <w:pPr>
        <w:pStyle w:val="BodyText"/>
        <w:spacing w:line="360" w:lineRule="auto"/>
        <w:ind w:left="360" w:hanging="720"/>
        <w:jc w:val="both"/>
      </w:pPr>
      <w:r w:rsidRPr="00B8118B">
        <w:t xml:space="preserve">Mochida, O. And Okada, T. 1979. </w:t>
      </w:r>
      <w:proofErr w:type="spellStart"/>
      <w:r w:rsidRPr="00B8118B">
        <w:rPr>
          <w:i/>
        </w:rPr>
        <w:t>Nilaparvata</w:t>
      </w:r>
      <w:proofErr w:type="spellEnd"/>
      <w:r w:rsidRPr="00B8118B">
        <w:rPr>
          <w:i/>
        </w:rPr>
        <w:t xml:space="preserve"> </w:t>
      </w:r>
      <w:proofErr w:type="spellStart"/>
      <w:r w:rsidRPr="00B8118B">
        <w:rPr>
          <w:i/>
        </w:rPr>
        <w:t>lugens</w:t>
      </w:r>
      <w:proofErr w:type="spellEnd"/>
      <w:r w:rsidRPr="00B8118B">
        <w:rPr>
          <w:i/>
        </w:rPr>
        <w:t xml:space="preserve"> </w:t>
      </w:r>
      <w:r w:rsidRPr="00B8118B">
        <w:t>taxonomy and biology. International Rice Research Conference Proceedings, 1: 105120.</w:t>
      </w:r>
    </w:p>
    <w:p w14:paraId="0A02BB14" w14:textId="1E898180" w:rsidR="002A2B08" w:rsidRDefault="002A2B08" w:rsidP="002A2B08">
      <w:pPr>
        <w:pStyle w:val="BodyText"/>
        <w:spacing w:line="360" w:lineRule="auto"/>
        <w:ind w:left="357" w:hanging="720"/>
        <w:jc w:val="both"/>
        <w:rPr>
          <w:spacing w:val="-2"/>
        </w:rPr>
      </w:pPr>
      <w:r w:rsidRPr="00B8118B">
        <w:t>Pathak, M.D. 1968. Ecology of typical rice insect’s pests</w:t>
      </w:r>
      <w:r>
        <w:t>,</w:t>
      </w:r>
      <w:r w:rsidRPr="00B8118B">
        <w:t xml:space="preserve"> Annual Review of Entomology, 13: </w:t>
      </w:r>
      <w:r w:rsidRPr="00B8118B">
        <w:rPr>
          <w:spacing w:val="-2"/>
        </w:rPr>
        <w:t>257–294.</w:t>
      </w:r>
    </w:p>
    <w:p w14:paraId="1C39DCBA" w14:textId="11DAFEE0" w:rsidR="000E25AD" w:rsidRPr="00DE7FE5" w:rsidRDefault="00DD74FA" w:rsidP="002A2B08">
      <w:pPr>
        <w:pStyle w:val="BodyText"/>
        <w:spacing w:line="360" w:lineRule="auto"/>
        <w:ind w:left="357" w:hanging="720"/>
        <w:jc w:val="both"/>
        <w:rPr>
          <w:color w:val="222222"/>
          <w:shd w:val="clear" w:color="auto" w:fill="FFFFFF"/>
        </w:rPr>
      </w:pPr>
      <w:r w:rsidRPr="00DE7FE5">
        <w:rPr>
          <w:color w:val="222222"/>
          <w:shd w:val="clear" w:color="auto" w:fill="FFFFFF"/>
        </w:rPr>
        <w:t>Dela Cruz, R.M. and Litsinger, J.A. 1986. Brown planthopper ecology and management in tropical rice ecosystems: role of stubble and ratoon crops. International Rice Research Newsletter, 11(4): 7–8.</w:t>
      </w:r>
    </w:p>
    <w:p w14:paraId="5FC9E173" w14:textId="1A72E9A8" w:rsidR="000E25AD" w:rsidRPr="00DE7FE5" w:rsidRDefault="000E25AD" w:rsidP="002A2B08">
      <w:pPr>
        <w:pStyle w:val="BodyText"/>
        <w:spacing w:line="360" w:lineRule="auto"/>
        <w:ind w:left="357" w:hanging="720"/>
        <w:jc w:val="both"/>
        <w:rPr>
          <w:color w:val="222222"/>
          <w:shd w:val="clear" w:color="auto" w:fill="FFFFFF"/>
        </w:rPr>
      </w:pPr>
      <w:r w:rsidRPr="00DE7FE5">
        <w:rPr>
          <w:color w:val="222222"/>
          <w:shd w:val="clear" w:color="auto" w:fill="FFFFFF"/>
        </w:rPr>
        <w:t xml:space="preserve">Kumar, S., Singh, H., Patel, A., Patel, J. N., &amp; Kant, C. (2022). Brown plant hopper, </w:t>
      </w:r>
      <w:proofErr w:type="spellStart"/>
      <w:r w:rsidRPr="00DE7FE5">
        <w:rPr>
          <w:i/>
          <w:iCs/>
          <w:color w:val="222222"/>
          <w:shd w:val="clear" w:color="auto" w:fill="FFFFFF"/>
        </w:rPr>
        <w:t>Nilaparvata</w:t>
      </w:r>
      <w:proofErr w:type="spellEnd"/>
      <w:r w:rsidRPr="00DE7FE5">
        <w:rPr>
          <w:i/>
          <w:iCs/>
          <w:color w:val="222222"/>
          <w:shd w:val="clear" w:color="auto" w:fill="FFFFFF"/>
        </w:rPr>
        <w:t xml:space="preserve"> </w:t>
      </w:r>
      <w:proofErr w:type="spellStart"/>
      <w:r w:rsidRPr="00DE7FE5">
        <w:rPr>
          <w:i/>
          <w:iCs/>
          <w:color w:val="222222"/>
          <w:shd w:val="clear" w:color="auto" w:fill="FFFFFF"/>
        </w:rPr>
        <w:t>lugens</w:t>
      </w:r>
      <w:proofErr w:type="spellEnd"/>
      <w:r w:rsidRPr="00DE7FE5">
        <w:rPr>
          <w:i/>
          <w:iCs/>
          <w:color w:val="222222"/>
          <w:shd w:val="clear" w:color="auto" w:fill="FFFFFF"/>
        </w:rPr>
        <w:t xml:space="preserve"> </w:t>
      </w:r>
      <w:r w:rsidRPr="00DE7FE5">
        <w:rPr>
          <w:color w:val="222222"/>
          <w:shd w:val="clear" w:color="auto" w:fill="FFFFFF"/>
        </w:rPr>
        <w:t>(Stal</w:t>
      </w:r>
      <w:proofErr w:type="gramStart"/>
      <w:r w:rsidRPr="00DE7FE5">
        <w:rPr>
          <w:color w:val="222222"/>
          <w:shd w:val="clear" w:color="auto" w:fill="FFFFFF"/>
        </w:rPr>
        <w:t>)(</w:t>
      </w:r>
      <w:proofErr w:type="spellStart"/>
      <w:proofErr w:type="gramEnd"/>
      <w:r w:rsidRPr="00DE7FE5">
        <w:rPr>
          <w:color w:val="222222"/>
          <w:shd w:val="clear" w:color="auto" w:fill="FFFFFF"/>
        </w:rPr>
        <w:t>Insecta</w:t>
      </w:r>
      <w:proofErr w:type="spellEnd"/>
      <w:r w:rsidRPr="00DE7FE5">
        <w:rPr>
          <w:color w:val="222222"/>
          <w:shd w:val="clear" w:color="auto" w:fill="FFFFFF"/>
        </w:rPr>
        <w:t xml:space="preserve">: </w:t>
      </w:r>
      <w:proofErr w:type="spellStart"/>
      <w:r w:rsidRPr="00DE7FE5">
        <w:rPr>
          <w:color w:val="222222"/>
          <w:shd w:val="clear" w:color="auto" w:fill="FFFFFF"/>
        </w:rPr>
        <w:t>Delphacidae</w:t>
      </w:r>
      <w:proofErr w:type="spellEnd"/>
      <w:r w:rsidRPr="00DE7FE5">
        <w:rPr>
          <w:color w:val="222222"/>
          <w:shd w:val="clear" w:color="auto" w:fill="FFFFFF"/>
        </w:rPr>
        <w:t>) a major insect of rice in India: A review. </w:t>
      </w:r>
      <w:r w:rsidRPr="00DE7FE5">
        <w:rPr>
          <w:i/>
          <w:iCs/>
          <w:color w:val="222222"/>
          <w:shd w:val="clear" w:color="auto" w:fill="FFFFFF"/>
        </w:rPr>
        <w:t xml:space="preserve">J. </w:t>
      </w:r>
      <w:proofErr w:type="spellStart"/>
      <w:r w:rsidRPr="00DE7FE5">
        <w:rPr>
          <w:i/>
          <w:iCs/>
          <w:color w:val="222222"/>
          <w:shd w:val="clear" w:color="auto" w:fill="FFFFFF"/>
        </w:rPr>
        <w:t>Entomol</w:t>
      </w:r>
      <w:proofErr w:type="spellEnd"/>
      <w:r w:rsidRPr="00DE7FE5">
        <w:rPr>
          <w:i/>
          <w:iCs/>
          <w:color w:val="222222"/>
          <w:shd w:val="clear" w:color="auto" w:fill="FFFFFF"/>
        </w:rPr>
        <w:t>. Res</w:t>
      </w:r>
      <w:r w:rsidRPr="00DE7FE5">
        <w:rPr>
          <w:color w:val="222222"/>
          <w:shd w:val="clear" w:color="auto" w:fill="FFFFFF"/>
        </w:rPr>
        <w:t>, </w:t>
      </w:r>
      <w:r w:rsidRPr="00DE7FE5">
        <w:rPr>
          <w:i/>
          <w:iCs/>
          <w:color w:val="222222"/>
          <w:shd w:val="clear" w:color="auto" w:fill="FFFFFF"/>
        </w:rPr>
        <w:t>46</w:t>
      </w:r>
      <w:r w:rsidRPr="00DE7FE5">
        <w:rPr>
          <w:color w:val="222222"/>
          <w:shd w:val="clear" w:color="auto" w:fill="FFFFFF"/>
        </w:rPr>
        <w:t>(2), 333-38.</w:t>
      </w:r>
    </w:p>
    <w:p w14:paraId="457A880F" w14:textId="69190F71" w:rsidR="000E25AD" w:rsidRPr="00DE7FE5" w:rsidRDefault="000E25AD" w:rsidP="002A2B08">
      <w:pPr>
        <w:pStyle w:val="BodyText"/>
        <w:spacing w:line="360" w:lineRule="auto"/>
        <w:ind w:left="357" w:hanging="720"/>
        <w:jc w:val="both"/>
        <w:rPr>
          <w:color w:val="222222"/>
          <w:shd w:val="clear" w:color="auto" w:fill="FFFFFF"/>
        </w:rPr>
      </w:pPr>
      <w:r w:rsidRPr="00DE7FE5">
        <w:rPr>
          <w:color w:val="222222"/>
          <w:shd w:val="clear" w:color="auto" w:fill="FFFFFF"/>
        </w:rPr>
        <w:t xml:space="preserve">Jeevanandham, N., Raman, R., Ramaiah, D., Senthilvel, V., Mookaiah, S., &amp; </w:t>
      </w:r>
      <w:proofErr w:type="spellStart"/>
      <w:r w:rsidRPr="00DE7FE5">
        <w:rPr>
          <w:color w:val="222222"/>
          <w:shd w:val="clear" w:color="auto" w:fill="FFFFFF"/>
        </w:rPr>
        <w:t>Jegadeesan</w:t>
      </w:r>
      <w:proofErr w:type="spellEnd"/>
      <w:r w:rsidRPr="00DE7FE5">
        <w:rPr>
          <w:color w:val="222222"/>
          <w:shd w:val="clear" w:color="auto" w:fill="FFFFFF"/>
        </w:rPr>
        <w:t xml:space="preserve">, R. (2023). Rice: </w:t>
      </w:r>
      <w:proofErr w:type="spellStart"/>
      <w:r w:rsidRPr="00DE7FE5">
        <w:rPr>
          <w:i/>
          <w:iCs/>
          <w:color w:val="222222"/>
          <w:shd w:val="clear" w:color="auto" w:fill="FFFFFF"/>
        </w:rPr>
        <w:t>Nilaparvata</w:t>
      </w:r>
      <w:proofErr w:type="spellEnd"/>
      <w:r w:rsidRPr="00DE7FE5">
        <w:rPr>
          <w:i/>
          <w:iCs/>
          <w:color w:val="222222"/>
          <w:shd w:val="clear" w:color="auto" w:fill="FFFFFF"/>
        </w:rPr>
        <w:t xml:space="preserve"> </w:t>
      </w:r>
      <w:proofErr w:type="spellStart"/>
      <w:r w:rsidRPr="00DE7FE5">
        <w:rPr>
          <w:i/>
          <w:iCs/>
          <w:color w:val="222222"/>
          <w:shd w:val="clear" w:color="auto" w:fill="FFFFFF"/>
        </w:rPr>
        <w:t>lugens</w:t>
      </w:r>
      <w:proofErr w:type="spellEnd"/>
      <w:r w:rsidRPr="00DE7FE5">
        <w:rPr>
          <w:color w:val="222222"/>
          <w:shd w:val="clear" w:color="auto" w:fill="FFFFFF"/>
        </w:rPr>
        <w:t xml:space="preserve"> Stal interaction—current status and future prospects of brown planthopper management. </w:t>
      </w:r>
      <w:r w:rsidRPr="00DE7FE5">
        <w:rPr>
          <w:i/>
          <w:iCs/>
          <w:color w:val="222222"/>
          <w:shd w:val="clear" w:color="auto" w:fill="FFFFFF"/>
        </w:rPr>
        <w:t>Journal of Plant Diseases and Protection</w:t>
      </w:r>
      <w:r w:rsidRPr="00DE7FE5">
        <w:rPr>
          <w:color w:val="222222"/>
          <w:shd w:val="clear" w:color="auto" w:fill="FFFFFF"/>
        </w:rPr>
        <w:t>, </w:t>
      </w:r>
      <w:r w:rsidRPr="00DE7FE5">
        <w:rPr>
          <w:i/>
          <w:iCs/>
          <w:color w:val="222222"/>
          <w:shd w:val="clear" w:color="auto" w:fill="FFFFFF"/>
        </w:rPr>
        <w:t>130</w:t>
      </w:r>
      <w:r w:rsidRPr="00DE7FE5">
        <w:rPr>
          <w:color w:val="222222"/>
          <w:shd w:val="clear" w:color="auto" w:fill="FFFFFF"/>
        </w:rPr>
        <w:t>(1), 125-141.</w:t>
      </w:r>
    </w:p>
    <w:p w14:paraId="01724509" w14:textId="1C5354B8" w:rsidR="000E25AD" w:rsidRPr="00DE7FE5" w:rsidRDefault="000E25AD" w:rsidP="002A2B08">
      <w:pPr>
        <w:pStyle w:val="BodyText"/>
        <w:spacing w:line="360" w:lineRule="auto"/>
        <w:ind w:left="357" w:hanging="720"/>
        <w:jc w:val="both"/>
      </w:pPr>
      <w:r w:rsidRPr="00DE7FE5">
        <w:rPr>
          <w:color w:val="222222"/>
          <w:shd w:val="clear" w:color="auto" w:fill="FFFFFF"/>
        </w:rPr>
        <w:t xml:space="preserve">Yang, L., Huang, L. F., Wang, W. L., Chen, E. H., Chen, H. S., &amp; Jiang, J. J. (2021). Effects of </w:t>
      </w:r>
      <w:r w:rsidRPr="00DE7FE5">
        <w:rPr>
          <w:color w:val="222222"/>
          <w:shd w:val="clear" w:color="auto" w:fill="FFFFFF"/>
        </w:rPr>
        <w:lastRenderedPageBreak/>
        <w:t xml:space="preserve">temperature on growth and development of the brown planthopper, </w:t>
      </w:r>
      <w:proofErr w:type="spellStart"/>
      <w:r w:rsidRPr="00DE7FE5">
        <w:rPr>
          <w:i/>
          <w:iCs/>
          <w:color w:val="222222"/>
          <w:shd w:val="clear" w:color="auto" w:fill="FFFFFF"/>
        </w:rPr>
        <w:t>Nilaparvata</w:t>
      </w:r>
      <w:proofErr w:type="spellEnd"/>
      <w:r w:rsidRPr="00DE7FE5">
        <w:rPr>
          <w:i/>
          <w:iCs/>
          <w:color w:val="222222"/>
          <w:shd w:val="clear" w:color="auto" w:fill="FFFFFF"/>
        </w:rPr>
        <w:t xml:space="preserve"> </w:t>
      </w:r>
      <w:proofErr w:type="spellStart"/>
      <w:r w:rsidRPr="00DE7FE5">
        <w:rPr>
          <w:i/>
          <w:iCs/>
          <w:color w:val="222222"/>
          <w:shd w:val="clear" w:color="auto" w:fill="FFFFFF"/>
        </w:rPr>
        <w:t>lugens</w:t>
      </w:r>
      <w:proofErr w:type="spellEnd"/>
      <w:r w:rsidRPr="00DE7FE5">
        <w:rPr>
          <w:color w:val="222222"/>
          <w:shd w:val="clear" w:color="auto" w:fill="FFFFFF"/>
        </w:rPr>
        <w:t xml:space="preserve"> (</w:t>
      </w:r>
      <w:proofErr w:type="spellStart"/>
      <w:r w:rsidRPr="00DE7FE5">
        <w:rPr>
          <w:color w:val="222222"/>
          <w:shd w:val="clear" w:color="auto" w:fill="FFFFFF"/>
        </w:rPr>
        <w:t>Homoptera</w:t>
      </w:r>
      <w:proofErr w:type="spellEnd"/>
      <w:r w:rsidRPr="00DE7FE5">
        <w:rPr>
          <w:color w:val="222222"/>
          <w:shd w:val="clear" w:color="auto" w:fill="FFFFFF"/>
        </w:rPr>
        <w:t>: Delphacidae). </w:t>
      </w:r>
      <w:r w:rsidRPr="00DE7FE5">
        <w:rPr>
          <w:i/>
          <w:iCs/>
          <w:color w:val="222222"/>
          <w:shd w:val="clear" w:color="auto" w:fill="FFFFFF"/>
        </w:rPr>
        <w:t>Environmental entomology</w:t>
      </w:r>
      <w:r w:rsidRPr="00DE7FE5">
        <w:rPr>
          <w:color w:val="222222"/>
          <w:shd w:val="clear" w:color="auto" w:fill="FFFFFF"/>
        </w:rPr>
        <w:t>, </w:t>
      </w:r>
      <w:r w:rsidRPr="00DE7FE5">
        <w:rPr>
          <w:i/>
          <w:iCs/>
          <w:color w:val="222222"/>
          <w:shd w:val="clear" w:color="auto" w:fill="FFFFFF"/>
        </w:rPr>
        <w:t>50</w:t>
      </w:r>
      <w:r w:rsidRPr="00DE7FE5">
        <w:rPr>
          <w:color w:val="222222"/>
          <w:shd w:val="clear" w:color="auto" w:fill="FFFFFF"/>
        </w:rPr>
        <w:t>(1), 1-11.</w:t>
      </w:r>
    </w:p>
    <w:sectPr w:rsidR="000E25AD" w:rsidRPr="00DE7FE5">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AD40" w14:textId="77777777" w:rsidR="00524ACB" w:rsidRDefault="00524ACB" w:rsidP="00122D57">
      <w:r>
        <w:separator/>
      </w:r>
    </w:p>
  </w:endnote>
  <w:endnote w:type="continuationSeparator" w:id="0">
    <w:p w14:paraId="770CF000" w14:textId="77777777" w:rsidR="00524ACB" w:rsidRDefault="00524ACB" w:rsidP="0012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B0CE" w14:textId="77777777" w:rsidR="00524ACB" w:rsidRDefault="00524ACB" w:rsidP="00122D57">
      <w:r>
        <w:separator/>
      </w:r>
    </w:p>
  </w:footnote>
  <w:footnote w:type="continuationSeparator" w:id="0">
    <w:p w14:paraId="04CE44DC" w14:textId="77777777" w:rsidR="00524ACB" w:rsidRDefault="00524ACB" w:rsidP="0012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71F" w14:textId="640C9784" w:rsidR="00122D57" w:rsidRDefault="00000000">
    <w:pPr>
      <w:pStyle w:val="Header"/>
    </w:pPr>
    <w:r>
      <w:rPr>
        <w:noProof/>
      </w:rPr>
      <w:pict w14:anchorId="2BD6A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9689" o:spid="_x0000_s1026" type="#_x0000_t136" style="position:absolute;margin-left:0;margin-top:0;width:387.9pt;height:43.75pt;rotation:315;z-index:-251659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D0BB" w14:textId="29FC1329" w:rsidR="00122D57" w:rsidRDefault="00000000">
    <w:pPr>
      <w:pStyle w:val="Header"/>
    </w:pPr>
    <w:r>
      <w:rPr>
        <w:noProof/>
      </w:rPr>
      <w:pict w14:anchorId="08C28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9690" o:spid="_x0000_s1027" type="#_x0000_t136" style="position:absolute;margin-left:0;margin-top:0;width:387.9pt;height:43.75pt;rotation:315;z-index:-2516587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129B" w14:textId="36197604" w:rsidR="00122D57" w:rsidRDefault="00000000">
    <w:pPr>
      <w:pStyle w:val="Header"/>
    </w:pPr>
    <w:r>
      <w:rPr>
        <w:noProof/>
      </w:rPr>
      <w:pict w14:anchorId="6808D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9688" o:spid="_x0000_s1025" type="#_x0000_t136" style="position:absolute;margin-left:0;margin-top:0;width:387.9pt;height:43.75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7"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8" w15:restartNumberingAfterBreak="0">
    <w:nsid w:val="5A8F7B2E"/>
    <w:multiLevelType w:val="hybridMultilevel"/>
    <w:tmpl w:val="67EAD5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20"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1"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2"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3"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4"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5"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6"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7"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8"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16cid:durableId="375857373">
    <w:abstractNumId w:val="2"/>
  </w:num>
  <w:num w:numId="2" w16cid:durableId="1908222636">
    <w:abstractNumId w:val="26"/>
  </w:num>
  <w:num w:numId="3" w16cid:durableId="2054227328">
    <w:abstractNumId w:val="27"/>
  </w:num>
  <w:num w:numId="4" w16cid:durableId="86851568">
    <w:abstractNumId w:val="23"/>
  </w:num>
  <w:num w:numId="5" w16cid:durableId="1820925301">
    <w:abstractNumId w:val="3"/>
  </w:num>
  <w:num w:numId="6" w16cid:durableId="869222747">
    <w:abstractNumId w:val="0"/>
  </w:num>
  <w:num w:numId="7" w16cid:durableId="1061516985">
    <w:abstractNumId w:val="24"/>
  </w:num>
  <w:num w:numId="8" w16cid:durableId="1654678541">
    <w:abstractNumId w:val="11"/>
  </w:num>
  <w:num w:numId="9" w16cid:durableId="1309625045">
    <w:abstractNumId w:val="13"/>
  </w:num>
  <w:num w:numId="10" w16cid:durableId="1776362890">
    <w:abstractNumId w:val="10"/>
  </w:num>
  <w:num w:numId="11" w16cid:durableId="1079667808">
    <w:abstractNumId w:val="12"/>
  </w:num>
  <w:num w:numId="12" w16cid:durableId="610238337">
    <w:abstractNumId w:val="8"/>
  </w:num>
  <w:num w:numId="13" w16cid:durableId="385303190">
    <w:abstractNumId w:val="22"/>
  </w:num>
  <w:num w:numId="14" w16cid:durableId="647242796">
    <w:abstractNumId w:val="6"/>
  </w:num>
  <w:num w:numId="15" w16cid:durableId="1073818807">
    <w:abstractNumId w:val="28"/>
  </w:num>
  <w:num w:numId="16" w16cid:durableId="1944990470">
    <w:abstractNumId w:val="19"/>
  </w:num>
  <w:num w:numId="17" w16cid:durableId="716663307">
    <w:abstractNumId w:val="20"/>
  </w:num>
  <w:num w:numId="18" w16cid:durableId="97068470">
    <w:abstractNumId w:val="5"/>
  </w:num>
  <w:num w:numId="19" w16cid:durableId="805200782">
    <w:abstractNumId w:val="4"/>
  </w:num>
  <w:num w:numId="20" w16cid:durableId="499736235">
    <w:abstractNumId w:val="25"/>
  </w:num>
  <w:num w:numId="21" w16cid:durableId="755131743">
    <w:abstractNumId w:val="1"/>
  </w:num>
  <w:num w:numId="22" w16cid:durableId="1248345673">
    <w:abstractNumId w:val="9"/>
  </w:num>
  <w:num w:numId="23" w16cid:durableId="821505026">
    <w:abstractNumId w:val="7"/>
  </w:num>
  <w:num w:numId="24" w16cid:durableId="526455374">
    <w:abstractNumId w:val="21"/>
  </w:num>
  <w:num w:numId="25" w16cid:durableId="572130642">
    <w:abstractNumId w:val="15"/>
  </w:num>
  <w:num w:numId="26" w16cid:durableId="1874807188">
    <w:abstractNumId w:val="16"/>
  </w:num>
  <w:num w:numId="27" w16cid:durableId="181631941">
    <w:abstractNumId w:val="14"/>
  </w:num>
  <w:num w:numId="28" w16cid:durableId="951017738">
    <w:abstractNumId w:val="17"/>
  </w:num>
  <w:num w:numId="29" w16cid:durableId="11157574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67"/>
    <w:rsid w:val="0000348D"/>
    <w:rsid w:val="00010696"/>
    <w:rsid w:val="0001795D"/>
    <w:rsid w:val="00021422"/>
    <w:rsid w:val="00032473"/>
    <w:rsid w:val="00034124"/>
    <w:rsid w:val="00036143"/>
    <w:rsid w:val="000635AD"/>
    <w:rsid w:val="00064827"/>
    <w:rsid w:val="00096C3C"/>
    <w:rsid w:val="000A0A4E"/>
    <w:rsid w:val="000B1EB2"/>
    <w:rsid w:val="000D23D1"/>
    <w:rsid w:val="000D5C67"/>
    <w:rsid w:val="000E25AD"/>
    <w:rsid w:val="000F07B6"/>
    <w:rsid w:val="000F590A"/>
    <w:rsid w:val="000F7403"/>
    <w:rsid w:val="00107991"/>
    <w:rsid w:val="00122D57"/>
    <w:rsid w:val="00125844"/>
    <w:rsid w:val="001400C5"/>
    <w:rsid w:val="00146870"/>
    <w:rsid w:val="00220A75"/>
    <w:rsid w:val="00234095"/>
    <w:rsid w:val="002762C2"/>
    <w:rsid w:val="002810D4"/>
    <w:rsid w:val="0028530F"/>
    <w:rsid w:val="0029205B"/>
    <w:rsid w:val="002962AB"/>
    <w:rsid w:val="002A2B08"/>
    <w:rsid w:val="002B15AC"/>
    <w:rsid w:val="002C07C8"/>
    <w:rsid w:val="002F25F7"/>
    <w:rsid w:val="002F2B66"/>
    <w:rsid w:val="00341AF0"/>
    <w:rsid w:val="00372F10"/>
    <w:rsid w:val="0038169C"/>
    <w:rsid w:val="003E0D1B"/>
    <w:rsid w:val="003F0B33"/>
    <w:rsid w:val="003F484B"/>
    <w:rsid w:val="0043763E"/>
    <w:rsid w:val="00463CAB"/>
    <w:rsid w:val="00476588"/>
    <w:rsid w:val="00485F50"/>
    <w:rsid w:val="004A6347"/>
    <w:rsid w:val="004B37A0"/>
    <w:rsid w:val="004C1C06"/>
    <w:rsid w:val="00503264"/>
    <w:rsid w:val="005060AE"/>
    <w:rsid w:val="00524ACB"/>
    <w:rsid w:val="00530205"/>
    <w:rsid w:val="00553989"/>
    <w:rsid w:val="00561D3A"/>
    <w:rsid w:val="00574BAB"/>
    <w:rsid w:val="00582DD7"/>
    <w:rsid w:val="005C1E35"/>
    <w:rsid w:val="005D0C5A"/>
    <w:rsid w:val="005D4AE4"/>
    <w:rsid w:val="0061219C"/>
    <w:rsid w:val="00680367"/>
    <w:rsid w:val="006C2E2C"/>
    <w:rsid w:val="006E5381"/>
    <w:rsid w:val="0072289E"/>
    <w:rsid w:val="0074051D"/>
    <w:rsid w:val="00751E01"/>
    <w:rsid w:val="00791626"/>
    <w:rsid w:val="0079542A"/>
    <w:rsid w:val="00795A72"/>
    <w:rsid w:val="007A17E4"/>
    <w:rsid w:val="007A2B28"/>
    <w:rsid w:val="007C32DA"/>
    <w:rsid w:val="007F1B09"/>
    <w:rsid w:val="007F3FDC"/>
    <w:rsid w:val="0081064E"/>
    <w:rsid w:val="00810C16"/>
    <w:rsid w:val="0082565E"/>
    <w:rsid w:val="00831F67"/>
    <w:rsid w:val="00877E04"/>
    <w:rsid w:val="0088418B"/>
    <w:rsid w:val="00890515"/>
    <w:rsid w:val="00902AD1"/>
    <w:rsid w:val="0090367D"/>
    <w:rsid w:val="009243F1"/>
    <w:rsid w:val="00935B83"/>
    <w:rsid w:val="009500B4"/>
    <w:rsid w:val="009572F1"/>
    <w:rsid w:val="009677E9"/>
    <w:rsid w:val="009A4478"/>
    <w:rsid w:val="009B7D1C"/>
    <w:rsid w:val="009C5637"/>
    <w:rsid w:val="00A07C34"/>
    <w:rsid w:val="00A131EA"/>
    <w:rsid w:val="00A332E7"/>
    <w:rsid w:val="00A67B02"/>
    <w:rsid w:val="00A75DB5"/>
    <w:rsid w:val="00A77CAC"/>
    <w:rsid w:val="00AB25A7"/>
    <w:rsid w:val="00AD52D2"/>
    <w:rsid w:val="00AF1286"/>
    <w:rsid w:val="00B1465F"/>
    <w:rsid w:val="00B756E0"/>
    <w:rsid w:val="00B8118B"/>
    <w:rsid w:val="00B833FC"/>
    <w:rsid w:val="00B94DBB"/>
    <w:rsid w:val="00BC5601"/>
    <w:rsid w:val="00BD37BC"/>
    <w:rsid w:val="00BE1A39"/>
    <w:rsid w:val="00C0089B"/>
    <w:rsid w:val="00C03AA9"/>
    <w:rsid w:val="00C03CAF"/>
    <w:rsid w:val="00C10B21"/>
    <w:rsid w:val="00C21B40"/>
    <w:rsid w:val="00C604B9"/>
    <w:rsid w:val="00C71737"/>
    <w:rsid w:val="00CB7AE2"/>
    <w:rsid w:val="00CC214E"/>
    <w:rsid w:val="00CC6F43"/>
    <w:rsid w:val="00CE7672"/>
    <w:rsid w:val="00D11D9B"/>
    <w:rsid w:val="00DA45B5"/>
    <w:rsid w:val="00DD74FA"/>
    <w:rsid w:val="00DE7FE5"/>
    <w:rsid w:val="00E11F38"/>
    <w:rsid w:val="00E14AE2"/>
    <w:rsid w:val="00E40642"/>
    <w:rsid w:val="00E4477B"/>
    <w:rsid w:val="00E67715"/>
    <w:rsid w:val="00E82C27"/>
    <w:rsid w:val="00E85E24"/>
    <w:rsid w:val="00ED5ADB"/>
    <w:rsid w:val="00EF2CE0"/>
    <w:rsid w:val="00F154A5"/>
    <w:rsid w:val="00F20A9D"/>
    <w:rsid w:val="00F24582"/>
    <w:rsid w:val="00F34E87"/>
    <w:rsid w:val="00F35BF4"/>
    <w:rsid w:val="00F65001"/>
    <w:rsid w:val="00FC4A12"/>
    <w:rsid w:val="00FC5C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9080"/>
  <w15:chartTrackingRefBased/>
  <w15:docId w15:val="{6B9615C0-67E0-41B6-8ACE-DE2E6A85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68"/>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D5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5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D5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C67"/>
    <w:rPr>
      <w:rFonts w:eastAsiaTheme="majorEastAsia" w:cstheme="majorBidi"/>
      <w:color w:val="272727" w:themeColor="text1" w:themeTint="D8"/>
    </w:rPr>
  </w:style>
  <w:style w:type="paragraph" w:styleId="Title">
    <w:name w:val="Title"/>
    <w:basedOn w:val="Normal"/>
    <w:next w:val="Normal"/>
    <w:link w:val="TitleChar"/>
    <w:uiPriority w:val="10"/>
    <w:qFormat/>
    <w:rsid w:val="000D5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C67"/>
    <w:pPr>
      <w:spacing w:before="160"/>
      <w:jc w:val="center"/>
    </w:pPr>
    <w:rPr>
      <w:i/>
      <w:iCs/>
      <w:color w:val="404040" w:themeColor="text1" w:themeTint="BF"/>
    </w:rPr>
  </w:style>
  <w:style w:type="character" w:customStyle="1" w:styleId="QuoteChar">
    <w:name w:val="Quote Char"/>
    <w:basedOn w:val="DefaultParagraphFont"/>
    <w:link w:val="Quote"/>
    <w:uiPriority w:val="29"/>
    <w:rsid w:val="000D5C67"/>
    <w:rPr>
      <w:i/>
      <w:iCs/>
      <w:color w:val="404040" w:themeColor="text1" w:themeTint="BF"/>
    </w:rPr>
  </w:style>
  <w:style w:type="paragraph" w:styleId="ListParagraph">
    <w:name w:val="List Paragraph"/>
    <w:basedOn w:val="Normal"/>
    <w:uiPriority w:val="1"/>
    <w:qFormat/>
    <w:rsid w:val="000D5C67"/>
    <w:pPr>
      <w:ind w:left="720"/>
      <w:contextualSpacing/>
    </w:pPr>
  </w:style>
  <w:style w:type="character" w:styleId="IntenseEmphasis">
    <w:name w:val="Intense Emphasis"/>
    <w:basedOn w:val="DefaultParagraphFont"/>
    <w:uiPriority w:val="21"/>
    <w:qFormat/>
    <w:rsid w:val="000D5C67"/>
    <w:rPr>
      <w:i/>
      <w:iCs/>
      <w:color w:val="0F4761" w:themeColor="accent1" w:themeShade="BF"/>
    </w:rPr>
  </w:style>
  <w:style w:type="paragraph" w:styleId="IntenseQuote">
    <w:name w:val="Intense Quote"/>
    <w:basedOn w:val="Normal"/>
    <w:next w:val="Normal"/>
    <w:link w:val="IntenseQuoteChar"/>
    <w:uiPriority w:val="30"/>
    <w:qFormat/>
    <w:rsid w:val="000D5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C67"/>
    <w:rPr>
      <w:i/>
      <w:iCs/>
      <w:color w:val="0F4761" w:themeColor="accent1" w:themeShade="BF"/>
    </w:rPr>
  </w:style>
  <w:style w:type="character" w:styleId="IntenseReference">
    <w:name w:val="Intense Reference"/>
    <w:basedOn w:val="DefaultParagraphFont"/>
    <w:uiPriority w:val="32"/>
    <w:qFormat/>
    <w:rsid w:val="000D5C67"/>
    <w:rPr>
      <w:b/>
      <w:bCs/>
      <w:smallCaps/>
      <w:color w:val="0F4761" w:themeColor="accent1" w:themeShade="BF"/>
      <w:spacing w:val="5"/>
    </w:rPr>
  </w:style>
  <w:style w:type="paragraph" w:styleId="BodyText">
    <w:name w:val="Body Text"/>
    <w:basedOn w:val="Normal"/>
    <w:link w:val="BodyTextChar"/>
    <w:uiPriority w:val="1"/>
    <w:qFormat/>
    <w:rsid w:val="00FC5C68"/>
    <w:rPr>
      <w:sz w:val="24"/>
      <w:szCs w:val="24"/>
    </w:rPr>
  </w:style>
  <w:style w:type="character" w:customStyle="1" w:styleId="BodyTextChar">
    <w:name w:val="Body Text Char"/>
    <w:basedOn w:val="DefaultParagraphFont"/>
    <w:link w:val="BodyText"/>
    <w:uiPriority w:val="1"/>
    <w:rsid w:val="00FC5C68"/>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FC5C68"/>
    <w:pPr>
      <w:spacing w:before="5"/>
      <w:ind w:left="107"/>
    </w:pPr>
  </w:style>
  <w:style w:type="paragraph" w:styleId="Header">
    <w:name w:val="header"/>
    <w:basedOn w:val="Normal"/>
    <w:link w:val="HeaderChar"/>
    <w:uiPriority w:val="99"/>
    <w:unhideWhenUsed/>
    <w:rsid w:val="00122D57"/>
    <w:pPr>
      <w:tabs>
        <w:tab w:val="center" w:pos="4680"/>
        <w:tab w:val="right" w:pos="9360"/>
      </w:tabs>
    </w:pPr>
  </w:style>
  <w:style w:type="character" w:customStyle="1" w:styleId="HeaderChar">
    <w:name w:val="Header Char"/>
    <w:basedOn w:val="DefaultParagraphFont"/>
    <w:link w:val="Header"/>
    <w:uiPriority w:val="99"/>
    <w:rsid w:val="00122D57"/>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122D57"/>
    <w:pPr>
      <w:tabs>
        <w:tab w:val="center" w:pos="4680"/>
        <w:tab w:val="right" w:pos="9360"/>
      </w:tabs>
    </w:pPr>
  </w:style>
  <w:style w:type="character" w:customStyle="1" w:styleId="FooterChar">
    <w:name w:val="Footer Char"/>
    <w:basedOn w:val="DefaultParagraphFont"/>
    <w:link w:val="Footer"/>
    <w:uiPriority w:val="99"/>
    <w:rsid w:val="00122D57"/>
    <w:rPr>
      <w:rFonts w:ascii="Times New Roman" w:eastAsia="Times New Roman" w:hAnsi="Times New Roman" w:cs="Times New Roman"/>
      <w:kern w:val="0"/>
      <w:sz w:val="22"/>
      <w:szCs w:val="22"/>
      <w:lang w:val="en-US"/>
      <w14:ligatures w14:val="none"/>
    </w:rPr>
  </w:style>
  <w:style w:type="paragraph" w:styleId="NoSpacing">
    <w:name w:val="No Spacing"/>
    <w:uiPriority w:val="1"/>
    <w:qFormat/>
    <w:rsid w:val="00A332E7"/>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5126</Words>
  <Characters>29220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MURUGAN NAGARAJAN</cp:lastModifiedBy>
  <cp:revision>3</cp:revision>
  <dcterms:created xsi:type="dcterms:W3CDTF">2026-03-03T06:56:00Z</dcterms:created>
  <dcterms:modified xsi:type="dcterms:W3CDTF">2026-03-03T14:24:00Z</dcterms:modified>
</cp:coreProperties>
</file>