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2FDDA" w14:textId="77777777" w:rsidR="00A739A3" w:rsidRPr="006E1829" w:rsidRDefault="00FF3E86">
      <w:pPr>
        <w:pStyle w:val="Title"/>
        <w:rPr>
          <w:rFonts w:ascii="Times New Roman" w:hAnsi="Times New Roman" w:cs="Times New Roman"/>
          <w:color w:val="auto"/>
        </w:rPr>
      </w:pPr>
      <w:r w:rsidRPr="006E1829">
        <w:rPr>
          <w:rFonts w:ascii="Times New Roman" w:hAnsi="Times New Roman" w:cs="Times New Roman"/>
          <w:color w:val="auto"/>
        </w:rPr>
        <w:t>Generalized Lyapunov- and Hartman–Wintner-Type Inequalities for Mixed Fractional Differential Equations with Advanced Fractional Operators</w:t>
      </w:r>
    </w:p>
    <w:p w14:paraId="23F4468A" w14:textId="77777777" w:rsidR="00A739A3" w:rsidRPr="006E1829" w:rsidRDefault="00FF3E86">
      <w:pPr>
        <w:pStyle w:val="AbstractTitle"/>
        <w:rPr>
          <w:rFonts w:cs="Times New Roman"/>
          <w:color w:val="auto"/>
        </w:rPr>
      </w:pPr>
      <w:r w:rsidRPr="006E1829">
        <w:rPr>
          <w:rFonts w:cs="Times New Roman"/>
          <w:color w:val="auto"/>
        </w:rPr>
        <w:t>Abstract</w:t>
      </w:r>
    </w:p>
    <w:p w14:paraId="6D42D740" w14:textId="18C29C78" w:rsidR="00A739A3" w:rsidRPr="006E1829" w:rsidRDefault="003824C6">
      <w:pPr>
        <w:pStyle w:val="Abstract"/>
        <w:rPr>
          <w:rFonts w:cs="Times New Roman"/>
        </w:rPr>
      </w:pPr>
      <w:r w:rsidRPr="003824C6">
        <w:rPr>
          <w:rFonts w:cs="Times New Roman"/>
        </w:rPr>
        <w:t>Fractional differential equations model systems with memory and nonlocal effects, with applications across many scientific fields. Lyapunov and Hartman–</w:t>
      </w:r>
      <w:proofErr w:type="spellStart"/>
      <w:r w:rsidRPr="003824C6">
        <w:rPr>
          <w:rFonts w:cs="Times New Roman"/>
        </w:rPr>
        <w:t>Wintner</w:t>
      </w:r>
      <w:proofErr w:type="spellEnd"/>
      <w:r w:rsidRPr="003824C6">
        <w:rPr>
          <w:rFonts w:cs="Times New Roman"/>
        </w:rPr>
        <w:t xml:space="preserve"> type inequalities help analyze solution existence, eigenvalues, and oscillatory behavior, but their extension to modern fractional operators remains limited. Current research lacks a unified framework for these inequalities across different advanced operators. </w:t>
      </w:r>
      <w:r w:rsidR="00FF3E86" w:rsidRPr="006E1829">
        <w:rPr>
          <w:rFonts w:cs="Times New Roman"/>
        </w:rPr>
        <w:t>In this paper, we investigate Lyapunov- and Hartman–Wintner-type inequalities for a class of fractional boundary value problems involving non-singular kernels. The analysis is carried out using Caputo–Fabrizio and Atangana–Baleanu fractional operators. We establish new bounds under suitable assumptions and derive conditions for the existence of nontrivial solutions. The obtained inequalities generalize several known results in the literature. Illustrative examples are provided to validate the theoretical findings and to demonstrate the applicability of the proposed approach.</w:t>
      </w:r>
    </w:p>
    <w:p w14:paraId="38489827" w14:textId="77777777" w:rsidR="00A739A3" w:rsidRPr="006E1829" w:rsidRDefault="00FF3E86">
      <w:pPr>
        <w:pStyle w:val="FirstParagraph"/>
        <w:rPr>
          <w:rFonts w:cs="Times New Roman"/>
        </w:rPr>
      </w:pPr>
      <w:r w:rsidRPr="006E1829">
        <w:rPr>
          <w:rFonts w:cs="Times New Roman"/>
          <w:b/>
          <w:bCs/>
        </w:rPr>
        <w:t>Keywords:</w:t>
      </w:r>
      <w:r w:rsidRPr="006E1829">
        <w:rPr>
          <w:rFonts w:cs="Times New Roman"/>
        </w:rPr>
        <w:t xml:space="preserve"> Fractional boundary v</w:t>
      </w:r>
      <w:bookmarkStart w:id="0" w:name="_GoBack"/>
      <w:bookmarkEnd w:id="0"/>
      <w:r w:rsidRPr="006E1829">
        <w:rPr>
          <w:rFonts w:cs="Times New Roman"/>
        </w:rPr>
        <w:t>alue problems; Lyapunov inequality; Hartman–Wintner inequality; Tempered derivative; Atangana–Baleanu derivative; Caputo–Fabrizio derivative; Variable-order operator; Green’s function; Fixed-point theorem.</w:t>
      </w:r>
    </w:p>
    <w:p w14:paraId="5401EB34" w14:textId="77777777" w:rsidR="00A739A3" w:rsidRPr="006E1829" w:rsidRDefault="00FF3E86">
      <w:pPr>
        <w:pStyle w:val="BodyText"/>
        <w:rPr>
          <w:rFonts w:cs="Times New Roman"/>
        </w:rPr>
      </w:pPr>
      <w:r w:rsidRPr="006E1829">
        <w:rPr>
          <w:rFonts w:cs="Times New Roman"/>
          <w:b/>
          <w:bCs/>
        </w:rPr>
        <w:t>2020 MSC:</w:t>
      </w:r>
      <w:r w:rsidRPr="006E1829">
        <w:rPr>
          <w:rFonts w:cs="Times New Roman"/>
        </w:rPr>
        <w:t xml:space="preserve"> 26A33; 34A08; 34B27; 34B15; 47H10.</w:t>
      </w:r>
    </w:p>
    <w:p w14:paraId="68A91E54" w14:textId="1B88DCC5" w:rsidR="00A739A3" w:rsidRPr="006E1829" w:rsidRDefault="00FF3E86" w:rsidP="00E83F19">
      <w:pPr>
        <w:pStyle w:val="Heading1"/>
        <w:numPr>
          <w:ilvl w:val="0"/>
          <w:numId w:val="6"/>
        </w:numPr>
        <w:rPr>
          <w:rFonts w:ascii="Times New Roman" w:hAnsi="Times New Roman" w:cs="Times New Roman"/>
          <w:color w:val="auto"/>
        </w:rPr>
      </w:pPr>
      <w:bookmarkStart w:id="1" w:name="sec:intro"/>
      <w:r w:rsidRPr="006E1829">
        <w:rPr>
          <w:rFonts w:ascii="Times New Roman" w:hAnsi="Times New Roman" w:cs="Times New Roman"/>
          <w:color w:val="auto"/>
        </w:rPr>
        <w:t>Introduction</w:t>
      </w:r>
    </w:p>
    <w:p w14:paraId="3AFD60B2" w14:textId="77777777" w:rsidR="00A739A3" w:rsidRPr="006E1829" w:rsidRDefault="00FF3E86">
      <w:pPr>
        <w:pStyle w:val="FirstParagraph"/>
        <w:rPr>
          <w:rFonts w:cs="Times New Roman"/>
        </w:rPr>
      </w:pPr>
      <w:r w:rsidRPr="006E1829">
        <w:rPr>
          <w:rFonts w:cs="Times New Roman"/>
        </w:rPr>
        <w:t>Fractional differential equations provide a flexible framework for modeling systems with memory and nonlocal effects, extending beyond the scope of classical integer-order models. Their applications span physics, engineering, biology, economics, and control theory [1,2,8,11]. Within this setting, inequalities of Lyapunov and Hartman–Wintner type play a central role: they supply conditions for the existence of nontrivial solutions, offer eigenvalue estimates, and describe oscillatory behavior of boundary value problems [5,6,7].</w:t>
      </w:r>
    </w:p>
    <w:p w14:paraId="257360E3" w14:textId="77777777" w:rsidR="00A739A3" w:rsidRPr="006E1829" w:rsidRDefault="00FF3E86">
      <w:pPr>
        <w:pStyle w:val="BodyText"/>
        <w:rPr>
          <w:rFonts w:cs="Times New Roman"/>
        </w:rPr>
      </w:pPr>
      <w:r w:rsidRPr="006E1829">
        <w:rPr>
          <w:rFonts w:cs="Times New Roman"/>
        </w:rPr>
        <w:t>While such inequalities have been extended to Caputo and Riemann–Liouville operators [9,12], modern fractional calculus introduces richer operators that remain underexplored in this context. Tempered derivatives introduce exponential decay for fading memory [13]; non-singular kernels such as Atangana–Baleanu and Caputo–Fabrizio remove singular behavior near the origin [3,4,10,15,18]; and variable-order operators capture dynamics that evolve with time or space [14,19]. Current literature often treats these cases separately, leaving a gap in unifying inequalities across operator types [17,18,19].</w:t>
      </w:r>
    </w:p>
    <w:p w14:paraId="56589E3C" w14:textId="77777777" w:rsidR="00A739A3" w:rsidRPr="006E1829" w:rsidRDefault="00FF3E86">
      <w:pPr>
        <w:pStyle w:val="BodyText"/>
        <w:rPr>
          <w:rFonts w:cs="Times New Roman"/>
        </w:rPr>
      </w:pPr>
      <w:r w:rsidRPr="006E1829">
        <w:rPr>
          <w:rFonts w:cs="Times New Roman"/>
        </w:rPr>
        <w:t>The purpose of this work is to develop generalized Lyapunov- and Hartman–Wintner-type inequalities for mixed fractional boundary value problems governed by advanced fractional operators. Using Green’s function constructions and fixed-point theorems in cones, we establish existence results for nontrivial nonnegative solutions and derive explicit inequality bounds that recover the classical case in the integer-order limit.</w:t>
      </w:r>
    </w:p>
    <w:p w14:paraId="20BB3F5D" w14:textId="77777777" w:rsidR="00A739A3" w:rsidRPr="006E1829" w:rsidRDefault="00FF3E86">
      <w:pPr>
        <w:pStyle w:val="BodyText"/>
        <w:rPr>
          <w:rFonts w:cs="Times New Roman"/>
        </w:rPr>
      </w:pPr>
      <w:r w:rsidRPr="006E1829">
        <w:rPr>
          <w:rFonts w:cs="Times New Roman"/>
        </w:rPr>
        <w:lastRenderedPageBreak/>
        <w:t>Recent studies have further advanced the theory of fractional differential equations, especially for models involving non-singular kernels, boundary value problems, and generalized operator settings [1,2,14,17,20,21,22]. In addition, transform-based and numerical approaches have been developed for nonlinear fractional systems [23,24]. These developments motivate the present investigation and help place our results within the current literature.</w:t>
      </w:r>
    </w:p>
    <w:p w14:paraId="4A7A84E9" w14:textId="62533663" w:rsidR="00A739A3" w:rsidRPr="006E1829" w:rsidRDefault="006A7C4D">
      <w:pPr>
        <w:pStyle w:val="Heading1"/>
        <w:rPr>
          <w:rFonts w:ascii="Times New Roman" w:hAnsi="Times New Roman" w:cs="Times New Roman"/>
          <w:color w:val="auto"/>
        </w:rPr>
      </w:pPr>
      <w:bookmarkStart w:id="2" w:name="sec:prelim"/>
      <w:bookmarkEnd w:id="1"/>
      <w:r w:rsidRPr="006E1829">
        <w:rPr>
          <w:rFonts w:ascii="Times New Roman" w:hAnsi="Times New Roman" w:cs="Times New Roman"/>
          <w:color w:val="auto"/>
        </w:rPr>
        <w:t>2. Preliminaries and Definitions</w:t>
      </w:r>
    </w:p>
    <w:p w14:paraId="5949CC57" w14:textId="77777777" w:rsidR="00A739A3" w:rsidRPr="006E1829" w:rsidRDefault="00FF3E86">
      <w:pPr>
        <w:pStyle w:val="FirstParagraph"/>
        <w:rPr>
          <w:rFonts w:cs="Times New Roman"/>
        </w:rPr>
      </w:pPr>
      <w:r w:rsidRPr="006E1829">
        <w:rPr>
          <w:rFonts w:cs="Times New Roman"/>
        </w:rPr>
        <w:t xml:space="preserve">We work on </w:t>
      </w:r>
      <m:oMath>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cr m:val="double-struck"/>
            <m:sty m:val="p"/>
          </m:rPr>
          <w:rPr>
            <w:rFonts w:ascii="Cambria Math" w:hAnsi="Cambria Math" w:cs="Times New Roman"/>
          </w:rPr>
          <m:t>⊂R</m:t>
        </m:r>
      </m:oMath>
      <w:r w:rsidRPr="006E1829">
        <w:rPr>
          <w:rFonts w:cs="Times New Roman"/>
        </w:rPr>
        <w:t xml:space="preserve"> with </w:t>
      </w:r>
      <m:oMath>
        <m:r>
          <w:rPr>
            <w:rFonts w:ascii="Cambria Math" w:hAnsi="Cambria Math" w:cs="Times New Roman"/>
          </w:rPr>
          <m:t>a</m:t>
        </m:r>
        <m:r>
          <m:rPr>
            <m:sty m:val="p"/>
          </m:rPr>
          <w:rPr>
            <w:rFonts w:ascii="Cambria Math" w:hAnsi="Cambria Math" w:cs="Times New Roman"/>
          </w:rPr>
          <m:t>&lt;</m:t>
        </m:r>
        <m:r>
          <w:rPr>
            <w:rFonts w:ascii="Cambria Math" w:hAnsi="Cambria Math" w:cs="Times New Roman"/>
          </w:rPr>
          <m:t>b</m:t>
        </m:r>
      </m:oMath>
      <w:r w:rsidRPr="006E1829">
        <w:rPr>
          <w:rFonts w:cs="Times New Roman"/>
        </w:rPr>
        <w:t xml:space="preserve"> and functions sufficiently smooth for the stated integrals to exist.</w:t>
      </w:r>
    </w:p>
    <w:p w14:paraId="7F30FC72" w14:textId="5AFF1D45" w:rsidR="00A739A3" w:rsidRPr="006E1829" w:rsidRDefault="006A7C4D">
      <w:pPr>
        <w:pStyle w:val="Heading2"/>
        <w:rPr>
          <w:rFonts w:ascii="Times New Roman" w:hAnsi="Times New Roman" w:cs="Times New Roman"/>
          <w:color w:val="auto"/>
        </w:rPr>
      </w:pPr>
      <w:bookmarkStart w:id="3" w:name="riemannliouville-and-caputo-operators"/>
      <w:r w:rsidRPr="006E1829">
        <w:rPr>
          <w:rFonts w:ascii="Times New Roman" w:hAnsi="Times New Roman" w:cs="Times New Roman"/>
          <w:color w:val="auto"/>
        </w:rPr>
        <w:t>2.1 Riemann–Liouville and Caputo operators</w:t>
      </w:r>
    </w:p>
    <w:p w14:paraId="15518F43" w14:textId="77777777" w:rsidR="00A739A3" w:rsidRPr="006E1829" w:rsidRDefault="00FF3E86">
      <w:pPr>
        <w:pStyle w:val="FirstParagraph"/>
        <w:rPr>
          <w:rFonts w:cs="Times New Roman"/>
        </w:rPr>
      </w:pPr>
      <w:r w:rsidRPr="006E1829">
        <w:rPr>
          <w:rFonts w:cs="Times New Roman"/>
        </w:rPr>
        <w:t xml:space="preserve">For </w:t>
      </w:r>
      <m:oMath>
        <m:r>
          <w:rPr>
            <w:rFonts w:ascii="Cambria Math" w:hAnsi="Cambria Math" w:cs="Times New Roman"/>
          </w:rPr>
          <m:t>α</m:t>
        </m:r>
        <m:r>
          <m:rPr>
            <m:sty m:val="p"/>
          </m:rPr>
          <w:rPr>
            <w:rFonts w:ascii="Cambria Math" w:hAnsi="Cambria Math" w:cs="Times New Roman"/>
          </w:rPr>
          <m:t>&gt;</m:t>
        </m:r>
        <m:r>
          <w:rPr>
            <w:rFonts w:ascii="Cambria Math" w:hAnsi="Cambria Math" w:cs="Times New Roman"/>
          </w:rPr>
          <m:t>0</m:t>
        </m:r>
      </m:oMath>
      <w:r w:rsidRPr="006E1829">
        <w:rPr>
          <w:rFonts w:cs="Times New Roman"/>
        </w:rPr>
        <w:t>, the left Riemann–Liouville fractional integral is</w:t>
      </w:r>
    </w:p>
    <w:p w14:paraId="74F1BBE7" w14:textId="19ED1CF1" w:rsidR="00A739A3" w:rsidRPr="006E1829" w:rsidRDefault="006A7C4D">
      <w:pPr>
        <w:pStyle w:val="BodyText"/>
        <w:rPr>
          <w:rFonts w:cs="Times New Roman"/>
        </w:rPr>
      </w:pPr>
      <w:r w:rsidRPr="006E1829">
        <w:rPr>
          <w:rFonts w:cs="Times New Roman"/>
        </w:rPr>
        <w:tab/>
      </w:r>
      <w:r w:rsidRPr="006E1829">
        <w:rPr>
          <w:rFonts w:cs="Times New Roman"/>
        </w:rPr>
        <w:tab/>
      </w:r>
      <w:r w:rsidRPr="006E1829">
        <w:rPr>
          <w:rFonts w:cs="Times New Roman"/>
        </w:rPr>
        <w:tab/>
      </w:r>
      <m:oMath>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I</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den>
        </m:f>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x</m:t>
            </m:r>
          </m:sup>
          <m:e>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e>
              <m:sup>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sup>
            </m:sSup>
          </m:e>
        </m:nary>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r>
          <w:rPr>
            <w:rFonts w:ascii="Cambria Math" w:hAnsi="Cambria Math" w:cs="Times New Roman"/>
          </w:rPr>
          <m:t> x</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(2.1)</w:t>
      </w:r>
    </w:p>
    <w:p w14:paraId="78C28074" w14:textId="77777777" w:rsidR="00A739A3" w:rsidRPr="006E1829" w:rsidRDefault="00FF3E86">
      <w:pPr>
        <w:pStyle w:val="FirstParagraph"/>
        <w:rPr>
          <w:rFonts w:cs="Times New Roman"/>
        </w:rPr>
      </w:pPr>
      <w:r w:rsidRPr="006E1829">
        <w:rPr>
          <w:rFonts w:cs="Times New Roman"/>
        </w:rPr>
        <w:t xml:space="preserve">The left Riemann–Liouville derivative of order </w:t>
      </w:r>
      <m:oMath>
        <m:r>
          <w:rPr>
            <w:rFonts w:ascii="Cambria Math" w:hAnsi="Cambria Math" w:cs="Times New Roman"/>
          </w:rPr>
          <m:t>α</m:t>
        </m:r>
      </m:oMath>
      <w:r w:rsidRPr="006E1829">
        <w:rPr>
          <w:rFonts w:cs="Times New Roman"/>
        </w:rPr>
        <w:t xml:space="preserve"> is</w:t>
      </w:r>
    </w:p>
    <w:p w14:paraId="58C6E5F0" w14:textId="218BF449" w:rsidR="00A739A3" w:rsidRPr="006E1829" w:rsidRDefault="006A7C4D">
      <w:pPr>
        <w:pStyle w:val="BodyText"/>
        <w:rPr>
          <w:rFonts w:cs="Times New Roman"/>
        </w:rPr>
      </w:pPr>
      <w:r w:rsidRPr="006E1829">
        <w:rPr>
          <w:rFonts w:cs="Times New Roman"/>
        </w:rPr>
        <w:tab/>
      </w:r>
      <w:r w:rsidRPr="006E1829">
        <w:rPr>
          <w:rFonts w:cs="Times New Roman"/>
        </w:rPr>
        <w:tab/>
      </w:r>
      <w:r w:rsidRPr="006E1829">
        <w:rPr>
          <w:rFonts w:cs="Times New Roman"/>
        </w:rPr>
        <w:tab/>
      </w:r>
      <m:oMath>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n</m:t>
                </m:r>
              </m:sup>
            </m:sSup>
          </m:num>
          <m:den>
            <m:r>
              <w:rPr>
                <w:rFonts w:ascii="Cambria Math" w:hAnsi="Cambria Math" w:cs="Times New Roman"/>
              </w:rPr>
              <m:t>d</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n</m:t>
                </m:r>
              </m:sup>
            </m:sSup>
          </m:den>
        </m:f>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I</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 n</m:t>
                </m:r>
                <m:r>
                  <m:rPr>
                    <m:sty m:val="p"/>
                  </m:rPr>
                  <w:rPr>
                    <w:rFonts w:ascii="Cambria Math" w:hAnsi="Cambria Math" w:cs="Times New Roman"/>
                  </w:rPr>
                  <m:t>-</m:t>
                </m:r>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  n</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(2.2)</w:t>
      </w:r>
    </w:p>
    <w:p w14:paraId="61701582" w14:textId="77777777" w:rsidR="00A739A3" w:rsidRPr="006E1829" w:rsidRDefault="00FF3E86">
      <w:pPr>
        <w:pStyle w:val="FirstParagraph"/>
        <w:rPr>
          <w:rFonts w:cs="Times New Roman"/>
        </w:rPr>
      </w:pPr>
      <w:r w:rsidRPr="006E1829">
        <w:rPr>
          <w:rFonts w:cs="Times New Roman"/>
        </w:rPr>
        <w:t xml:space="preserve">For </w:t>
      </w:r>
      <m:oMath>
        <m:r>
          <w:rPr>
            <w:rFonts w:ascii="Cambria Math" w:hAnsi="Cambria Math" w:cs="Times New Roman"/>
          </w:rPr>
          <m:t>α</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e>
        </m:d>
      </m:oMath>
      <w:r w:rsidRPr="006E1829">
        <w:rPr>
          <w:rFonts w:cs="Times New Roman"/>
        </w:rPr>
        <w:t>, the Caputo derivative is</w:t>
      </w:r>
    </w:p>
    <w:p w14:paraId="23F5F698" w14:textId="70F43E2C" w:rsidR="00A739A3" w:rsidRPr="006E1829" w:rsidRDefault="006A7C4D">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I</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 n</m:t>
                </m:r>
                <m:r>
                  <m:rPr>
                    <m:sty m:val="p"/>
                  </m:rPr>
                  <w:rPr>
                    <w:rFonts w:ascii="Cambria Math" w:hAnsi="Cambria Math" w:cs="Times New Roman"/>
                  </w:rPr>
                  <m:t>-</m:t>
                </m:r>
                <m:r>
                  <w:rPr>
                    <w:rFonts w:ascii="Cambria Math" w:hAnsi="Cambria Math" w:cs="Times New Roman"/>
                  </w:rPr>
                  <m:t>α</m:t>
                </m:r>
              </m:sup>
            </m:sSubSup>
            <m:sSup>
              <m:sSupPr>
                <m:ctrlPr>
                  <w:rPr>
                    <w:rFonts w:ascii="Cambria Math" w:hAnsi="Cambria Math" w:cs="Times New Roman"/>
                  </w:rPr>
                </m:ctrlPr>
              </m:sSupPr>
              <m:e>
                <m:r>
                  <w:rPr>
                    <w:rFonts w:ascii="Cambria Math" w:hAnsi="Cambria Math" w:cs="Times New Roman"/>
                  </w:rPr>
                  <m:t>u</m:t>
                </m:r>
              </m:e>
              <m:sup>
                <m:d>
                  <m:dPr>
                    <m:ctrlPr>
                      <w:rPr>
                        <w:rFonts w:ascii="Cambria Math" w:hAnsi="Cambria Math" w:cs="Times New Roman"/>
                      </w:rPr>
                    </m:ctrlPr>
                  </m:dPr>
                  <m:e>
                    <m:r>
                      <w:rPr>
                        <w:rFonts w:ascii="Cambria Math" w:hAnsi="Cambria Math" w:cs="Times New Roman"/>
                      </w:rPr>
                      <m:t>n</m:t>
                    </m:r>
                  </m:e>
                </m:d>
              </m:sup>
            </m:sSup>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(2.3)</w:t>
      </w:r>
    </w:p>
    <w:p w14:paraId="2E01DAF2" w14:textId="461920DA" w:rsidR="00A739A3" w:rsidRPr="006E1829" w:rsidRDefault="006A7C4D">
      <w:pPr>
        <w:pStyle w:val="Heading2"/>
        <w:rPr>
          <w:rFonts w:ascii="Times New Roman" w:hAnsi="Times New Roman" w:cs="Times New Roman"/>
          <w:color w:val="auto"/>
        </w:rPr>
      </w:pPr>
      <w:bookmarkStart w:id="4" w:name="tempered-operators"/>
      <w:bookmarkEnd w:id="3"/>
      <w:r w:rsidRPr="006E1829">
        <w:rPr>
          <w:rFonts w:ascii="Times New Roman" w:hAnsi="Times New Roman" w:cs="Times New Roman"/>
          <w:color w:val="auto"/>
        </w:rPr>
        <w:t>2.2 Tempered operators</w:t>
      </w:r>
    </w:p>
    <w:p w14:paraId="18393275" w14:textId="77777777" w:rsidR="00A739A3" w:rsidRPr="006E1829" w:rsidRDefault="00FF3E86">
      <w:pPr>
        <w:pStyle w:val="FirstParagraph"/>
        <w:rPr>
          <w:rFonts w:cs="Times New Roman"/>
        </w:rPr>
      </w:pPr>
      <w:r w:rsidRPr="006E1829">
        <w:rPr>
          <w:rFonts w:cs="Times New Roman"/>
        </w:rPr>
        <w:t xml:space="preserve">For </w:t>
      </w:r>
      <m:oMath>
        <m:r>
          <w:rPr>
            <w:rFonts w:ascii="Cambria Math" w:hAnsi="Cambria Math" w:cs="Times New Roman"/>
          </w:rPr>
          <m:t>α</m:t>
        </m:r>
        <m:r>
          <m:rPr>
            <m:sty m:val="p"/>
          </m:rPr>
          <w:rPr>
            <w:rFonts w:ascii="Cambria Math" w:hAnsi="Cambria Math" w:cs="Times New Roman"/>
          </w:rPr>
          <m:t>&gt;</m:t>
        </m:r>
        <m:r>
          <w:rPr>
            <w:rFonts w:ascii="Cambria Math" w:hAnsi="Cambria Math" w:cs="Times New Roman"/>
          </w:rPr>
          <m:t>0</m:t>
        </m:r>
      </m:oMath>
      <w:r w:rsidRPr="006E1829">
        <w:rPr>
          <w:rFonts w:cs="Times New Roman"/>
        </w:rPr>
        <w:t xml:space="preserve"> and tempering parameter </w:t>
      </w:r>
      <m:oMath>
        <m:r>
          <w:rPr>
            <w:rFonts w:ascii="Cambria Math" w:hAnsi="Cambria Math" w:cs="Times New Roman"/>
          </w:rPr>
          <m:t>λ</m:t>
        </m:r>
        <m:r>
          <m:rPr>
            <m:sty m:val="p"/>
          </m:rPr>
          <w:rPr>
            <w:rFonts w:ascii="Cambria Math" w:hAnsi="Cambria Math" w:cs="Times New Roman"/>
          </w:rPr>
          <m:t>&gt;</m:t>
        </m:r>
        <m:r>
          <w:rPr>
            <w:rFonts w:ascii="Cambria Math" w:hAnsi="Cambria Math" w:cs="Times New Roman"/>
          </w:rPr>
          <m:t>0</m:t>
        </m:r>
      </m:oMath>
      <w:r w:rsidRPr="006E1829">
        <w:rPr>
          <w:rFonts w:cs="Times New Roman"/>
        </w:rPr>
        <w:t>,</w:t>
      </w:r>
    </w:p>
    <w:p w14:paraId="65518359" w14:textId="5AE65598" w:rsidR="00A739A3" w:rsidRPr="006E1829" w:rsidRDefault="006A7C4D">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r>
                  <m:rPr>
                    <m:sty m:val="p"/>
                  </m:rPr>
                  <w:rPr>
                    <w:rFonts w:ascii="Cambria Math" w:hAnsi="Cambria Math" w:cs="Times New Roman"/>
                  </w:rPr>
                  <m:t>,</m:t>
                </m:r>
                <m:r>
                  <w:rPr>
                    <w:rFonts w:ascii="Cambria Math" w:hAnsi="Cambria Math" w:cs="Times New Roman"/>
                  </w:rPr>
                  <m:t>λ</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λx</m:t>
            </m:r>
          </m:sup>
        </m:sSup>
        <m:r>
          <w:rPr>
            <w:rFonts w:ascii="Cambria Math" w:hAnsi="Cambria Math" w:cs="Times New Roman"/>
          </w:rPr>
          <m:t> </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λ</m:t>
                    </m:r>
                    <m:r>
                      <m:rPr>
                        <m:sty m:val="p"/>
                      </m:rPr>
                      <w:rPr>
                        <w:rFonts w:ascii="Cambria Math" w:hAnsi="Cambria Math" w:cs="Times New Roman"/>
                      </w:rPr>
                      <m:t>⋅</m:t>
                    </m:r>
                  </m:sup>
                </m:sSup>
                <m:r>
                  <w:rPr>
                    <w:rFonts w:ascii="Cambria Math" w:hAnsi="Cambria Math" w:cs="Times New Roman"/>
                  </w:rPr>
                  <m:t>u</m:t>
                </m:r>
              </m:e>
            </m:d>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(2.4)</w:t>
      </w:r>
    </w:p>
    <w:p w14:paraId="0328ED2A" w14:textId="330835D7" w:rsidR="00A739A3" w:rsidRPr="006E1829" w:rsidRDefault="006A7C4D">
      <w:pPr>
        <w:pStyle w:val="Heading2"/>
        <w:rPr>
          <w:rFonts w:ascii="Times New Roman" w:hAnsi="Times New Roman" w:cs="Times New Roman"/>
          <w:color w:val="auto"/>
        </w:rPr>
      </w:pPr>
      <w:bookmarkStart w:id="5" w:name="non-singular-operators-cf-and-abc"/>
      <w:bookmarkEnd w:id="4"/>
      <w:r w:rsidRPr="006E1829">
        <w:rPr>
          <w:rFonts w:ascii="Times New Roman" w:hAnsi="Times New Roman" w:cs="Times New Roman"/>
          <w:color w:val="auto"/>
        </w:rPr>
        <w:t>2.3 Non-singular operators (CF and ABC)</w:t>
      </w:r>
    </w:p>
    <w:p w14:paraId="541F1316" w14:textId="77777777" w:rsidR="00A739A3" w:rsidRPr="006E1829" w:rsidRDefault="00FF3E86">
      <w:pPr>
        <w:pStyle w:val="FirstParagraph"/>
        <w:rPr>
          <w:rFonts w:cs="Times New Roman"/>
        </w:rPr>
      </w:pPr>
      <w:r w:rsidRPr="006E1829">
        <w:rPr>
          <w:rFonts w:cs="Times New Roman"/>
        </w:rPr>
        <w:t xml:space="preserve">For </w:t>
      </w:r>
      <m:oMath>
        <m:r>
          <w:rPr>
            <w:rFonts w:ascii="Cambria Math" w:hAnsi="Cambria Math" w:cs="Times New Roman"/>
          </w:rPr>
          <m:t>0</m:t>
        </m:r>
        <m:r>
          <m:rPr>
            <m:sty m:val="p"/>
          </m:rPr>
          <w:rPr>
            <w:rFonts w:ascii="Cambria Math" w:hAnsi="Cambria Math" w:cs="Times New Roman"/>
          </w:rPr>
          <m:t>&lt;</m:t>
        </m:r>
        <m:r>
          <w:rPr>
            <w:rFonts w:ascii="Cambria Math" w:hAnsi="Cambria Math" w:cs="Times New Roman"/>
          </w:rPr>
          <m:t>α</m:t>
        </m:r>
        <m:r>
          <m:rPr>
            <m:sty m:val="p"/>
          </m:rPr>
          <w:rPr>
            <w:rFonts w:ascii="Cambria Math" w:hAnsi="Cambria Math" w:cs="Times New Roman"/>
          </w:rPr>
          <m:t>&lt;</m:t>
        </m:r>
        <m:r>
          <w:rPr>
            <w:rFonts w:ascii="Cambria Math" w:hAnsi="Cambria Math" w:cs="Times New Roman"/>
          </w:rPr>
          <m:t>1</m:t>
        </m:r>
      </m:oMath>
      <w:r w:rsidRPr="006E1829">
        <w:rPr>
          <w:rFonts w:cs="Times New Roman"/>
        </w:rPr>
        <w:t>, the Caputo–Fabrizio operator is</w:t>
      </w:r>
    </w:p>
    <w:p w14:paraId="472C20FD" w14:textId="28050306" w:rsidR="00A739A3" w:rsidRPr="006E1829" w:rsidRDefault="006A7C4D">
      <w:pPr>
        <w:pStyle w:val="BodyText"/>
        <w:rPr>
          <w:rFonts w:cs="Times New Roman"/>
        </w:rPr>
      </w:pPr>
      <w:r w:rsidRPr="006E1829">
        <w:rPr>
          <w:rFonts w:cs="Times New Roman"/>
        </w:rPr>
        <w:tab/>
      </w:r>
      <w:r w:rsidRPr="006E1829">
        <w:rPr>
          <w:rFonts w:cs="Times New Roman"/>
        </w:rPr>
        <w:tab/>
      </w:r>
      <w:r w:rsidRPr="006E1829">
        <w:rPr>
          <w:rFonts w:cs="Times New Roman"/>
        </w:rPr>
        <w:tab/>
      </w:r>
      <m:oMath>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CF</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M</m:t>
            </m:r>
            <m:d>
              <m:dPr>
                <m:ctrlPr>
                  <w:rPr>
                    <w:rFonts w:ascii="Cambria Math" w:hAnsi="Cambria Math" w:cs="Times New Roman"/>
                  </w:rPr>
                </m:ctrlPr>
              </m:dPr>
              <m:e>
                <m:r>
                  <w:rPr>
                    <w:rFonts w:ascii="Cambria Math" w:hAnsi="Cambria Math" w:cs="Times New Roman"/>
                  </w:rPr>
                  <m:t>α</m:t>
                </m:r>
              </m:e>
            </m:d>
          </m:num>
          <m:den>
            <m:r>
              <w:rPr>
                <w:rFonts w:ascii="Cambria Math" w:hAnsi="Cambria Math" w:cs="Times New Roman"/>
              </w:rPr>
              <m:t>1</m:t>
            </m:r>
            <m:r>
              <m:rPr>
                <m:sty m:val="p"/>
              </m:rPr>
              <w:rPr>
                <w:rFonts w:ascii="Cambria Math" w:hAnsi="Cambria Math" w:cs="Times New Roman"/>
              </w:rPr>
              <m:t>-</m:t>
            </m:r>
            <m:r>
              <w:rPr>
                <w:rFonts w:ascii="Cambria Math" w:hAnsi="Cambria Math" w:cs="Times New Roman"/>
              </w:rPr>
              <m:t>α</m:t>
            </m:r>
          </m:den>
        </m:f>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x</m:t>
            </m:r>
          </m:sup>
          <m:e>
            <m:r>
              <m:rPr>
                <m:sty m:val="p"/>
              </m:rPr>
              <w:rPr>
                <w:rFonts w:ascii="Cambria Math" w:hAnsi="Cambria Math" w:cs="Times New Roman"/>
              </w:rPr>
              <m:t>exp</m:t>
            </m:r>
          </m:e>
        </m:nary>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m:t>
            </m:r>
            <m:f>
              <m:fPr>
                <m:type m:val="lin"/>
                <m:ctrlPr>
                  <w:rPr>
                    <w:rFonts w:ascii="Cambria Math" w:hAnsi="Cambria Math" w:cs="Times New Roman"/>
                  </w:rPr>
                </m:ctrlPr>
              </m:fPr>
              <m:num>
                <m:r>
                  <w:rPr>
                    <w:rFonts w:ascii="Cambria Math" w:hAnsi="Cambria Math" w:cs="Times New Roman"/>
                  </w:rPr>
                  <m:t>α</m:t>
                </m:r>
              </m:num>
              <m:den>
                <m:r>
                  <w:rPr>
                    <w:rFonts w:ascii="Cambria Math" w:hAnsi="Cambria Math" w:cs="Times New Roman"/>
                  </w:rPr>
                  <m:t>1</m:t>
                </m:r>
                <m:r>
                  <m:rPr>
                    <m:sty m:val="p"/>
                  </m:rPr>
                  <w:rPr>
                    <w:rFonts w:ascii="Cambria Math" w:hAnsi="Cambria Math" w:cs="Times New Roman"/>
                  </w:rPr>
                  <m:t>-</m:t>
                </m:r>
                <m:r>
                  <w:rPr>
                    <w:rFonts w:ascii="Cambria Math" w:hAnsi="Cambria Math" w:cs="Times New Roman"/>
                  </w:rPr>
                  <m:t>α</m:t>
                </m:r>
              </m:den>
            </m:f>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e>
        </m:d>
        <m:r>
          <w:rPr>
            <w:rFonts w:ascii="Cambria Math" w:hAnsi="Cambria Math" w:cs="Times New Roman"/>
          </w:rPr>
          <m:t>u</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t>(2.5)</w:t>
      </w:r>
    </w:p>
    <w:p w14:paraId="02FA6D45" w14:textId="77777777" w:rsidR="00A739A3" w:rsidRPr="006E1829" w:rsidRDefault="00FF3E86">
      <w:pPr>
        <w:pStyle w:val="FirstParagraph"/>
        <w:rPr>
          <w:rFonts w:cs="Times New Roman"/>
        </w:rPr>
      </w:pPr>
      <w:r w:rsidRPr="006E1829">
        <w:rPr>
          <w:rFonts w:cs="Times New Roman"/>
        </w:rPr>
        <w:t>The Atangana–Baleanu operator in Caputo sense is</w:t>
      </w:r>
    </w:p>
    <w:p w14:paraId="5C3E9DFF" w14:textId="7A08A1A6" w:rsidR="00A739A3" w:rsidRPr="006E1829" w:rsidRDefault="006A7C4D">
      <w:pPr>
        <w:pStyle w:val="BodyText"/>
        <w:rPr>
          <w:rFonts w:cs="Times New Roman"/>
        </w:rPr>
      </w:pPr>
      <w:r w:rsidRPr="006E1829">
        <w:rPr>
          <w:rFonts w:cs="Times New Roman"/>
        </w:rPr>
        <w:tab/>
      </w:r>
      <w:r w:rsidRPr="006E1829">
        <w:rPr>
          <w:rFonts w:cs="Times New Roman"/>
        </w:rPr>
        <w:tab/>
      </w:r>
      <w:r w:rsidRPr="006E1829">
        <w:rPr>
          <w:rFonts w:cs="Times New Roman"/>
        </w:rPr>
        <w:tab/>
      </w:r>
      <m:oMath>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ABC</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B</m:t>
            </m:r>
            <m:d>
              <m:dPr>
                <m:ctrlPr>
                  <w:rPr>
                    <w:rFonts w:ascii="Cambria Math" w:hAnsi="Cambria Math" w:cs="Times New Roman"/>
                  </w:rPr>
                </m:ctrlPr>
              </m:dPr>
              <m:e>
                <m:r>
                  <w:rPr>
                    <w:rFonts w:ascii="Cambria Math" w:hAnsi="Cambria Math" w:cs="Times New Roman"/>
                  </w:rPr>
                  <m:t>α</m:t>
                </m:r>
              </m:e>
            </m:d>
          </m:num>
          <m:den>
            <m:r>
              <w:rPr>
                <w:rFonts w:ascii="Cambria Math" w:hAnsi="Cambria Math" w:cs="Times New Roman"/>
              </w:rPr>
              <m:t>1</m:t>
            </m:r>
            <m:r>
              <m:rPr>
                <m:sty m:val="p"/>
              </m:rPr>
              <w:rPr>
                <w:rFonts w:ascii="Cambria Math" w:hAnsi="Cambria Math" w:cs="Times New Roman"/>
              </w:rPr>
              <m:t>-</m:t>
            </m:r>
            <m:r>
              <w:rPr>
                <w:rFonts w:ascii="Cambria Math" w:hAnsi="Cambria Math" w:cs="Times New Roman"/>
              </w:rPr>
              <m:t>α</m:t>
            </m:r>
          </m:den>
        </m:f>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x</m:t>
            </m:r>
          </m:sup>
          <m:e>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α</m:t>
                </m:r>
              </m:sub>
            </m:sSub>
          </m:e>
        </m:nary>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m:t>
            </m:r>
            <m:f>
              <m:fPr>
                <m:type m:val="lin"/>
                <m:ctrlPr>
                  <w:rPr>
                    <w:rFonts w:ascii="Cambria Math" w:hAnsi="Cambria Math" w:cs="Times New Roman"/>
                  </w:rPr>
                </m:ctrlPr>
              </m:fPr>
              <m:num>
                <m:r>
                  <w:rPr>
                    <w:rFonts w:ascii="Cambria Math" w:hAnsi="Cambria Math" w:cs="Times New Roman"/>
                  </w:rPr>
                  <m:t>α</m:t>
                </m:r>
              </m:num>
              <m:den>
                <m:r>
                  <w:rPr>
                    <w:rFonts w:ascii="Cambria Math" w:hAnsi="Cambria Math" w:cs="Times New Roman"/>
                  </w:rPr>
                  <m:t>1</m:t>
                </m:r>
                <m:r>
                  <m:rPr>
                    <m:sty m:val="p"/>
                  </m:rPr>
                  <w:rPr>
                    <w:rFonts w:ascii="Cambria Math" w:hAnsi="Cambria Math" w:cs="Times New Roman"/>
                  </w:rPr>
                  <m:t>-</m:t>
                </m:r>
                <m:r>
                  <w:rPr>
                    <w:rFonts w:ascii="Cambria Math" w:hAnsi="Cambria Math" w:cs="Times New Roman"/>
                  </w:rPr>
                  <m:t>α</m:t>
                </m:r>
              </m:den>
            </m:f>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e>
              <m:sup>
                <m:r>
                  <w:rPr>
                    <w:rFonts w:ascii="Cambria Math" w:hAnsi="Cambria Math" w:cs="Times New Roman"/>
                  </w:rPr>
                  <m:t>α</m:t>
                </m:r>
              </m:sup>
            </m:sSup>
          </m:e>
        </m:d>
        <m:r>
          <w:rPr>
            <w:rFonts w:ascii="Cambria Math" w:hAnsi="Cambria Math" w:cs="Times New Roman"/>
          </w:rPr>
          <m:t>u</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t>(2.6)</w:t>
      </w:r>
    </w:p>
    <w:p w14:paraId="694026BD" w14:textId="77777777" w:rsidR="00A739A3" w:rsidRPr="006E1829" w:rsidRDefault="00FF3E86">
      <w:pPr>
        <w:pStyle w:val="FirstParagraph"/>
        <w:rPr>
          <w:rFonts w:cs="Times New Roman"/>
        </w:rPr>
      </w:pPr>
      <w:r w:rsidRPr="006E1829">
        <w:rPr>
          <w:rFonts w:cs="Times New Roman"/>
        </w:rPr>
        <w:t xml:space="preserve">with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α</m:t>
            </m:r>
          </m:sub>
        </m:sSub>
      </m:oMath>
      <w:r w:rsidRPr="006E1829">
        <w:rPr>
          <w:rFonts w:cs="Times New Roman"/>
        </w:rPr>
        <w:t xml:space="preserve"> the Mittag–Leffler function.</w:t>
      </w:r>
    </w:p>
    <w:p w14:paraId="5D1B0F1A" w14:textId="2B8922B8" w:rsidR="00A739A3" w:rsidRPr="006E1829" w:rsidRDefault="006A7C4D">
      <w:pPr>
        <w:pStyle w:val="Heading2"/>
        <w:rPr>
          <w:rFonts w:ascii="Times New Roman" w:hAnsi="Times New Roman" w:cs="Times New Roman"/>
          <w:color w:val="auto"/>
        </w:rPr>
      </w:pPr>
      <w:bookmarkStart w:id="6" w:name="variable-order-operator"/>
      <w:bookmarkEnd w:id="5"/>
      <w:r w:rsidRPr="006E1829">
        <w:rPr>
          <w:rFonts w:ascii="Times New Roman" w:hAnsi="Times New Roman" w:cs="Times New Roman"/>
          <w:color w:val="auto"/>
        </w:rPr>
        <w:t>2.4 Variable-order operator</w:t>
      </w:r>
    </w:p>
    <w:p w14:paraId="721F4E9B" w14:textId="77777777" w:rsidR="00A739A3" w:rsidRPr="006E1829" w:rsidRDefault="00FF3E86">
      <w:pPr>
        <w:pStyle w:val="FirstParagraph"/>
        <w:rPr>
          <w:rFonts w:cs="Times New Roman"/>
        </w:rPr>
      </w:pPr>
      <w:r w:rsidRPr="006E1829">
        <w:rPr>
          <w:rFonts w:cs="Times New Roman"/>
        </w:rPr>
        <w:t xml:space="preserve">Let </w:t>
      </w:r>
      <m:oMath>
        <m:r>
          <w:rPr>
            <w:rFonts w:ascii="Cambria Math" w:hAnsi="Cambria Math" w:cs="Times New Roman"/>
          </w:rPr>
          <m:t>α</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m:t>
        </m:r>
        <m:r>
          <w:rPr>
            <w:rFonts w:ascii="Cambria Math" w:hAnsi="Cambria Math" w:cs="Times New Roman"/>
          </w:rPr>
          <m:t>C</m:t>
        </m:r>
        <m:d>
          <m:dPr>
            <m:ctrlPr>
              <w:rPr>
                <w:rFonts w:ascii="Cambria Math" w:hAnsi="Cambria Math" w:cs="Times New Roman"/>
              </w:rPr>
            </m:ctrlPr>
          </m:dPr>
          <m:e>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e>
            </m:d>
          </m:e>
        </m:d>
      </m:oMath>
      <w:r w:rsidRPr="006E1829">
        <w:rPr>
          <w:rFonts w:cs="Times New Roman"/>
        </w:rPr>
        <w:t>. A common left variable-order Riemann–Liouville derivative is</w:t>
      </w:r>
    </w:p>
    <w:p w14:paraId="36177B4F" w14:textId="1815A112" w:rsidR="00A739A3" w:rsidRPr="006E1829" w:rsidRDefault="006A7C4D">
      <w:pPr>
        <w:pStyle w:val="BodyText"/>
        <w:rPr>
          <w:rFonts w:cs="Times New Roman"/>
        </w:rPr>
      </w:pPr>
      <w:r w:rsidRPr="006E1829">
        <w:rPr>
          <w:rFonts w:cs="Times New Roman"/>
        </w:rPr>
        <w:tab/>
      </w:r>
      <w:r w:rsidRPr="006E1829">
        <w:rPr>
          <w:rFonts w:cs="Times New Roman"/>
        </w:rPr>
        <w:tab/>
      </w:r>
      <w:r w:rsidRPr="006E1829">
        <w:rPr>
          <w:rFonts w:cs="Times New Roman"/>
        </w:rPr>
        <w:tab/>
      </w:r>
      <m:oMath>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d>
                  <m:dPr>
                    <m:ctrlPr>
                      <w:rPr>
                        <w:rFonts w:ascii="Cambria Math" w:hAnsi="Cambria Math" w:cs="Times New Roman"/>
                      </w:rPr>
                    </m:ctrlPr>
                  </m:dPr>
                  <m:e>
                    <m:r>
                      <m:rPr>
                        <m:sty m:val="p"/>
                      </m:rPr>
                      <w:rPr>
                        <w:rFonts w:ascii="Cambria Math" w:hAnsi="Cambria Math" w:cs="Times New Roman"/>
                      </w:rPr>
                      <m:t>⋅</m:t>
                    </m:r>
                  </m:e>
                </m:d>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d</m:t>
            </m:r>
          </m:num>
          <m:den>
            <m:r>
              <w:rPr>
                <w:rFonts w:ascii="Cambria Math" w:hAnsi="Cambria Math" w:cs="Times New Roman"/>
              </w:rPr>
              <m:t>dx</m:t>
            </m:r>
          </m:den>
        </m:f>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x</m:t>
            </m:r>
          </m:sup>
          <m:e>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e>
                  <m:sup>
                    <m:r>
                      <m:rPr>
                        <m:sty m:val="p"/>
                      </m:rPr>
                      <w:rPr>
                        <w:rFonts w:ascii="Cambria Math" w:hAnsi="Cambria Math" w:cs="Times New Roman"/>
                      </w:rPr>
                      <m:t>-</m:t>
                    </m:r>
                    <m:r>
                      <w:rPr>
                        <w:rFonts w:ascii="Cambria Math" w:hAnsi="Cambria Math" w:cs="Times New Roman"/>
                      </w:rPr>
                      <m:t>α</m:t>
                    </m:r>
                    <m:d>
                      <m:dPr>
                        <m:ctrlPr>
                          <w:rPr>
                            <w:rFonts w:ascii="Cambria Math" w:hAnsi="Cambria Math" w:cs="Times New Roman"/>
                          </w:rPr>
                        </m:ctrlPr>
                      </m:dPr>
                      <m:e>
                        <m:r>
                          <w:rPr>
                            <w:rFonts w:ascii="Cambria Math" w:hAnsi="Cambria Math" w:cs="Times New Roman"/>
                          </w:rPr>
                          <m:t>x</m:t>
                        </m:r>
                      </m:e>
                    </m:d>
                  </m:sup>
                </m:sSup>
              </m:num>
              <m:den>
                <m:r>
                  <w:rPr>
                    <w:rFonts w:ascii="Cambria Math" w:hAnsi="Cambria Math" w:cs="Times New Roman"/>
                  </w:rPr>
                  <m:t>Γ</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α</m:t>
                    </m:r>
                    <m:d>
                      <m:dPr>
                        <m:ctrlPr>
                          <w:rPr>
                            <w:rFonts w:ascii="Cambria Math" w:hAnsi="Cambria Math" w:cs="Times New Roman"/>
                          </w:rPr>
                        </m:ctrlPr>
                      </m:dPr>
                      <m:e>
                        <m:r>
                          <w:rPr>
                            <w:rFonts w:ascii="Cambria Math" w:hAnsi="Cambria Math" w:cs="Times New Roman"/>
                          </w:rPr>
                          <m:t>x</m:t>
                        </m:r>
                      </m:e>
                    </m:d>
                  </m:e>
                </m:d>
              </m:den>
            </m:f>
          </m:e>
        </m:nary>
        <m:r>
          <w:rPr>
            <w:rFonts w:ascii="Cambria Math" w:hAnsi="Cambria Math" w:cs="Times New Roman"/>
          </w:rPr>
          <m:t> u</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(2.7)</w:t>
      </w:r>
    </w:p>
    <w:p w14:paraId="3DE247DD" w14:textId="6A6C5D2C" w:rsidR="00A739A3" w:rsidRPr="006E1829" w:rsidRDefault="006A7C4D">
      <w:pPr>
        <w:pStyle w:val="Heading1"/>
        <w:rPr>
          <w:rFonts w:ascii="Times New Roman" w:hAnsi="Times New Roman" w:cs="Times New Roman"/>
          <w:color w:val="auto"/>
        </w:rPr>
      </w:pPr>
      <w:bookmarkStart w:id="7" w:name="sec:green"/>
      <w:bookmarkEnd w:id="2"/>
      <w:bookmarkEnd w:id="6"/>
      <w:r w:rsidRPr="006E1829">
        <w:rPr>
          <w:rFonts w:ascii="Times New Roman" w:hAnsi="Times New Roman" w:cs="Times New Roman"/>
          <w:color w:val="auto"/>
        </w:rPr>
        <w:lastRenderedPageBreak/>
        <w:t>3. Green’s Function Construction and Properties</w:t>
      </w:r>
    </w:p>
    <w:p w14:paraId="2CEBABAC" w14:textId="77777777" w:rsidR="00A739A3" w:rsidRPr="006E1829" w:rsidRDefault="00FF3E86">
      <w:pPr>
        <w:pStyle w:val="FirstParagraph"/>
        <w:rPr>
          <w:rFonts w:cs="Times New Roman"/>
        </w:rPr>
      </w:pPr>
      <w:r w:rsidRPr="006E1829">
        <w:rPr>
          <w:rFonts w:cs="Times New Roman"/>
        </w:rPr>
        <w:t>We study the mixed problem</w:t>
      </w:r>
    </w:p>
    <w:p w14:paraId="6825BCC6" w14:textId="54489FD7" w:rsidR="00A739A3" w:rsidRPr="006E1829" w:rsidRDefault="006A7C4D">
      <w:pPr>
        <w:pStyle w:val="BodyText"/>
        <w:rPr>
          <w:rFonts w:cs="Times New Roman"/>
        </w:rPr>
      </w:pPr>
      <w:r w:rsidRPr="006E1829">
        <w:rPr>
          <w:rFonts w:cs="Times New Roman"/>
        </w:rPr>
        <w:tab/>
      </w:r>
      <w:r w:rsidRPr="006E1829">
        <w:rPr>
          <w:rFonts w:cs="Times New Roman"/>
        </w:rPr>
        <w:tab/>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b</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q</m:t>
        </m:r>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 u</m:t>
        </m:r>
        <m:d>
          <m:dPr>
            <m:ctrlPr>
              <w:rPr>
                <w:rFonts w:ascii="Cambria Math" w:hAnsi="Cambria Math" w:cs="Times New Roman"/>
              </w:rPr>
            </m:ctrlPr>
          </m:dPr>
          <m:e>
            <m:r>
              <w:rPr>
                <w:rFonts w:ascii="Cambria Math" w:hAnsi="Cambria Math" w:cs="Times New Roman"/>
              </w:rPr>
              <m:t>a</m:t>
            </m:r>
          </m:e>
        </m:d>
        <m:r>
          <m:rPr>
            <m:sty m:val="p"/>
          </m:rPr>
          <w:rPr>
            <w:rFonts w:ascii="Cambria Math" w:hAnsi="Cambria Math" w:cs="Times New Roman"/>
          </w:rPr>
          <m:t>=</m:t>
        </m:r>
        <m:r>
          <w:rPr>
            <w:rFonts w:ascii="Cambria Math" w:hAnsi="Cambria Math" w:cs="Times New Roman"/>
          </w:rPr>
          <m:t>u</m:t>
        </m:r>
        <m:d>
          <m:dPr>
            <m:ctrlPr>
              <w:rPr>
                <w:rFonts w:ascii="Cambria Math" w:hAnsi="Cambria Math" w:cs="Times New Roman"/>
              </w:rPr>
            </m:ctrlPr>
          </m:dPr>
          <m:e>
            <m:r>
              <w:rPr>
                <w:rFonts w:ascii="Cambria Math" w:hAnsi="Cambria Math" w:cs="Times New Roman"/>
              </w:rPr>
              <m:t>b</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m:t>
        </m:r>
        <m:f>
          <m:fPr>
            <m:type m:val="lin"/>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r>
          <m:rPr>
            <m:sty m:val="p"/>
          </m:rPr>
          <w:rPr>
            <w:rFonts w:ascii="Cambria Math" w:hAnsi="Cambria Math" w:cs="Times New Roman"/>
          </w:rPr>
          <m:t>&lt;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6E1829">
        <w:rPr>
          <w:rFonts w:cs="Times New Roman"/>
        </w:rPr>
        <w:tab/>
        <w:t>(3.1)</w:t>
      </w:r>
    </w:p>
    <w:p w14:paraId="0AC7E93A" w14:textId="77777777" w:rsidR="00A739A3" w:rsidRPr="006E1829" w:rsidRDefault="00FF3E86">
      <w:pPr>
        <w:pStyle w:val="FirstParagraph"/>
        <w:rPr>
          <w:rFonts w:cs="Times New Roman"/>
        </w:rPr>
      </w:pPr>
      <w:r w:rsidRPr="006E1829">
        <w:rPr>
          <w:rFonts w:cs="Times New Roman"/>
        </w:rPr>
        <w:t xml:space="preserve">For </w:t>
      </w:r>
      <m:oMath>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e>
        </m:d>
        <m:r>
          <m:rPr>
            <m:sty m:val="p"/>
          </m:rPr>
          <w:rPr>
            <w:rFonts w:ascii="Cambria Math" w:hAnsi="Cambria Math" w:cs="Times New Roman"/>
          </w:rPr>
          <m:t>≡</m:t>
        </m:r>
        <m:r>
          <w:rPr>
            <w:rFonts w:ascii="Cambria Math" w:hAnsi="Cambria Math" w:cs="Times New Roman"/>
          </w:rPr>
          <m:t>u</m:t>
        </m:r>
      </m:oMath>
      <w:r w:rsidRPr="006E1829">
        <w:rPr>
          <w:rFonts w:cs="Times New Roman"/>
        </w:rPr>
        <w:t>, the solution admits the integral representation</w:t>
      </w:r>
    </w:p>
    <w:p w14:paraId="324AFBC3" w14:textId="544BCF73" w:rsidR="00A739A3" w:rsidRPr="006E1829" w:rsidRDefault="006A7C4D">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(3.2)</w:t>
      </w:r>
    </w:p>
    <w:p w14:paraId="01A92955" w14:textId="77777777" w:rsidR="00A739A3" w:rsidRPr="006E1829" w:rsidRDefault="00FF3E86">
      <w:pPr>
        <w:pStyle w:val="FirstParagraph"/>
        <w:rPr>
          <w:rFonts w:cs="Times New Roman"/>
        </w:rPr>
      </w:pPr>
      <w:r w:rsidRPr="006E1829">
        <w:rPr>
          <w:rFonts w:cs="Times New Roman"/>
        </w:rPr>
        <w:t>The associated Green’s function is given by</w:t>
      </w:r>
    </w:p>
    <w:p w14:paraId="51A34BEA" w14:textId="029DC8E3" w:rsidR="00A739A3" w:rsidRPr="006E1829" w:rsidRDefault="006A7C4D">
      <w:pPr>
        <w:pStyle w:val="BodyText"/>
        <w:rPr>
          <w:rFonts w:cs="Times New Roman"/>
        </w:rPr>
      </w:pPr>
      <w:r w:rsidRPr="006E1829">
        <w:rPr>
          <w:rFonts w:cs="Times New Roman"/>
        </w:rPr>
        <w:tab/>
      </w:r>
      <w:r w:rsidR="00CC6438" w:rsidRPr="006E1829">
        <w:rPr>
          <w:rFonts w:cs="Times New Roman"/>
        </w:rPr>
        <w:tab/>
      </w:r>
      <w:r w:rsidRPr="006E1829">
        <w:rPr>
          <w:rFonts w:cs="Times New Roman"/>
        </w:rPr>
        <w:tab/>
      </w:r>
      <m:oMath>
        <m:r>
          <w:rPr>
            <w:rFonts w:ascii="Cambria Math" w:hAnsi="Cambria Math" w:cs="Times New Roman"/>
            <w:sz w:val="24"/>
          </w:rPr>
          <m:t>G</m:t>
        </m:r>
        <m:d>
          <m:dPr>
            <m:ctrlPr>
              <w:rPr>
                <w:rFonts w:ascii="Cambria Math" w:hAnsi="Cambria Math" w:cs="Times New Roman"/>
                <w:sz w:val="24"/>
              </w:rPr>
            </m:ctrlPr>
          </m:dPr>
          <m:e>
            <m:r>
              <w:rPr>
                <w:rFonts w:ascii="Cambria Math" w:hAnsi="Cambria Math" w:cs="Times New Roman"/>
                <w:sz w:val="24"/>
              </w:rPr>
              <m:t>x</m:t>
            </m:r>
            <m:r>
              <m:rPr>
                <m:sty m:val="p"/>
              </m:rPr>
              <w:rPr>
                <w:rFonts w:ascii="Cambria Math" w:hAnsi="Cambria Math" w:cs="Times New Roman"/>
                <w:sz w:val="24"/>
              </w:rPr>
              <m:t>,</m:t>
            </m:r>
            <m:r>
              <w:rPr>
                <w:rFonts w:ascii="Cambria Math" w:hAnsi="Cambria Math" w:cs="Times New Roman"/>
                <w:sz w:val="24"/>
              </w:rPr>
              <m:t>t</m:t>
            </m:r>
          </m:e>
        </m:d>
        <m:r>
          <m:rPr>
            <m:sty m:val="p"/>
          </m:rPr>
          <w:rPr>
            <w:rFonts w:ascii="Cambria Math" w:hAnsi="Cambria Math" w:cs="Times New Roman"/>
            <w:sz w:val="24"/>
          </w:rPr>
          <m:t>=</m:t>
        </m:r>
        <m:d>
          <m:dPr>
            <m:begChr m:val="{"/>
            <m:endChr m:val=""/>
            <m:ctrlPr>
              <w:rPr>
                <w:rFonts w:ascii="Cambria Math" w:hAnsi="Cambria Math" w:cs="Times New Roman"/>
                <w:sz w:val="24"/>
              </w:rPr>
            </m:ctrlPr>
          </m:dPr>
          <m:e>
            <m:m>
              <m:mPr>
                <m:plcHide m:val="1"/>
                <m:mcs>
                  <m:mc>
                    <m:mcPr>
                      <m:count m:val="2"/>
                      <m:mcJc m:val="left"/>
                    </m:mcPr>
                  </m:mc>
                </m:mcs>
                <m:ctrlPr>
                  <w:rPr>
                    <w:rFonts w:ascii="Cambria Math" w:hAnsi="Cambria Math" w:cs="Times New Roman"/>
                    <w:sz w:val="24"/>
                  </w:rPr>
                </m:ctrlPr>
              </m:mPr>
              <m:mr>
                <m:e>
                  <m:f>
                    <m:fPr>
                      <m:ctrlPr>
                        <w:rPr>
                          <w:rFonts w:ascii="Cambria Math" w:hAnsi="Cambria Math" w:cs="Times New Roman"/>
                          <w:sz w:val="24"/>
                        </w:rPr>
                      </m:ctrlPr>
                    </m:fPr>
                    <m:num>
                      <m:sSup>
                        <m:sSupPr>
                          <m:ctrlPr>
                            <w:rPr>
                              <w:rFonts w:ascii="Cambria Math" w:hAnsi="Cambria Math" w:cs="Times New Roman"/>
                              <w:sz w:val="24"/>
                            </w:rPr>
                          </m:ctrlPr>
                        </m:sSupPr>
                        <m:e>
                          <m:d>
                            <m:dPr>
                              <m:ctrlPr>
                                <w:rPr>
                                  <w:rFonts w:ascii="Cambria Math" w:hAnsi="Cambria Math" w:cs="Times New Roman"/>
                                  <w:sz w:val="24"/>
                                </w:rPr>
                              </m:ctrlPr>
                            </m:dPr>
                            <m:e>
                              <m:r>
                                <w:rPr>
                                  <w:rFonts w:ascii="Cambria Math" w:hAnsi="Cambria Math" w:cs="Times New Roman"/>
                                  <w:sz w:val="24"/>
                                </w:rPr>
                                <m:t>x</m:t>
                              </m:r>
                              <m:r>
                                <m:rPr>
                                  <m:sty m:val="p"/>
                                </m:rPr>
                                <w:rPr>
                                  <w:rFonts w:ascii="Cambria Math" w:hAnsi="Cambria Math" w:cs="Times New Roman"/>
                                  <w:sz w:val="24"/>
                                </w:rPr>
                                <m:t>-</m:t>
                              </m:r>
                              <m:r>
                                <w:rPr>
                                  <w:rFonts w:ascii="Cambria Math" w:hAnsi="Cambria Math" w:cs="Times New Roman"/>
                                  <w:sz w:val="24"/>
                                </w:rPr>
                                <m:t>a</m:t>
                              </m:r>
                            </m:e>
                          </m:d>
                        </m:e>
                        <m:sup>
                          <m:r>
                            <w:rPr>
                              <w:rFonts w:ascii="Cambria Math" w:hAnsi="Cambria Math" w:cs="Times New Roman"/>
                              <w:sz w:val="24"/>
                            </w:rPr>
                            <m:t>α</m:t>
                          </m:r>
                        </m:sup>
                      </m:sSup>
                      <m:sSup>
                        <m:sSupPr>
                          <m:ctrlPr>
                            <w:rPr>
                              <w:rFonts w:ascii="Cambria Math" w:hAnsi="Cambria Math" w:cs="Times New Roman"/>
                              <w:sz w:val="24"/>
                            </w:rPr>
                          </m:ctrlPr>
                        </m:sSupPr>
                        <m:e>
                          <m:d>
                            <m:dPr>
                              <m:ctrlPr>
                                <w:rPr>
                                  <w:rFonts w:ascii="Cambria Math" w:hAnsi="Cambria Math" w:cs="Times New Roman"/>
                                  <w:sz w:val="24"/>
                                </w:rPr>
                              </m:ctrlPr>
                            </m:dPr>
                            <m:e>
                              <m:r>
                                <w:rPr>
                                  <w:rFonts w:ascii="Cambria Math" w:hAnsi="Cambria Math" w:cs="Times New Roman"/>
                                  <w:sz w:val="24"/>
                                </w:rPr>
                                <m:t>b</m:t>
                              </m:r>
                              <m:r>
                                <m:rPr>
                                  <m:sty m:val="p"/>
                                </m:rPr>
                                <w:rPr>
                                  <w:rFonts w:ascii="Cambria Math" w:hAnsi="Cambria Math" w:cs="Times New Roman"/>
                                  <w:sz w:val="24"/>
                                </w:rPr>
                                <m:t>-</m:t>
                              </m:r>
                              <m:r>
                                <w:rPr>
                                  <w:rFonts w:ascii="Cambria Math" w:hAnsi="Cambria Math" w:cs="Times New Roman"/>
                                  <w:sz w:val="24"/>
                                </w:rPr>
                                <m:t>t</m:t>
                              </m:r>
                            </m:e>
                          </m:d>
                        </m:e>
                        <m:sup>
                          <m:r>
                            <w:rPr>
                              <w:rFonts w:ascii="Cambria Math" w:hAnsi="Cambria Math" w:cs="Times New Roman"/>
                              <w:sz w:val="24"/>
                            </w:rPr>
                            <m:t>α</m:t>
                          </m:r>
                        </m:sup>
                      </m:sSup>
                    </m:num>
                    <m:den>
                      <m:r>
                        <w:rPr>
                          <w:rFonts w:ascii="Cambria Math" w:hAnsi="Cambria Math" w:cs="Times New Roman"/>
                          <w:sz w:val="24"/>
                        </w:rPr>
                        <m:t>Γ</m:t>
                      </m:r>
                      <m:d>
                        <m:dPr>
                          <m:ctrlPr>
                            <w:rPr>
                              <w:rFonts w:ascii="Cambria Math" w:hAnsi="Cambria Math" w:cs="Times New Roman"/>
                              <w:sz w:val="24"/>
                            </w:rPr>
                          </m:ctrlPr>
                        </m:dPr>
                        <m:e>
                          <m:r>
                            <w:rPr>
                              <w:rFonts w:ascii="Cambria Math" w:hAnsi="Cambria Math" w:cs="Times New Roman"/>
                              <w:sz w:val="24"/>
                            </w:rPr>
                            <m:t>α</m:t>
                          </m:r>
                        </m:e>
                      </m:d>
                      <m:r>
                        <w:rPr>
                          <w:rFonts w:ascii="Cambria Math" w:hAnsi="Cambria Math" w:cs="Times New Roman"/>
                          <w:sz w:val="24"/>
                        </w:rPr>
                        <m:t>Γ</m:t>
                      </m:r>
                      <m:d>
                        <m:dPr>
                          <m:ctrlPr>
                            <w:rPr>
                              <w:rFonts w:ascii="Cambria Math" w:hAnsi="Cambria Math" w:cs="Times New Roman"/>
                              <w:sz w:val="24"/>
                            </w:rPr>
                          </m:ctrlPr>
                        </m:dPr>
                        <m:e>
                          <m:r>
                            <w:rPr>
                              <w:rFonts w:ascii="Cambria Math" w:hAnsi="Cambria Math" w:cs="Times New Roman"/>
                              <w:sz w:val="24"/>
                            </w:rPr>
                            <m:t>α</m:t>
                          </m:r>
                          <m:r>
                            <m:rPr>
                              <m:sty m:val="p"/>
                            </m:rPr>
                            <w:rPr>
                              <w:rFonts w:ascii="Cambria Math" w:hAnsi="Cambria Math" w:cs="Times New Roman"/>
                              <w:sz w:val="24"/>
                            </w:rPr>
                            <m:t>+</m:t>
                          </m:r>
                          <m:r>
                            <w:rPr>
                              <w:rFonts w:ascii="Cambria Math" w:hAnsi="Cambria Math" w:cs="Times New Roman"/>
                              <w:sz w:val="24"/>
                            </w:rPr>
                            <m:t>1</m:t>
                          </m:r>
                        </m:e>
                      </m:d>
                      <m:sSup>
                        <m:sSupPr>
                          <m:ctrlPr>
                            <w:rPr>
                              <w:rFonts w:ascii="Cambria Math" w:hAnsi="Cambria Math" w:cs="Times New Roman"/>
                              <w:sz w:val="24"/>
                            </w:rPr>
                          </m:ctrlPr>
                        </m:sSupPr>
                        <m:e>
                          <m:d>
                            <m:dPr>
                              <m:ctrlPr>
                                <w:rPr>
                                  <w:rFonts w:ascii="Cambria Math" w:hAnsi="Cambria Math" w:cs="Times New Roman"/>
                                  <w:sz w:val="24"/>
                                </w:rPr>
                              </m:ctrlPr>
                            </m:dPr>
                            <m:e>
                              <m:r>
                                <w:rPr>
                                  <w:rFonts w:ascii="Cambria Math" w:hAnsi="Cambria Math" w:cs="Times New Roman"/>
                                  <w:sz w:val="24"/>
                                </w:rPr>
                                <m:t>b</m:t>
                              </m:r>
                              <m:r>
                                <m:rPr>
                                  <m:sty m:val="p"/>
                                </m:rPr>
                                <w:rPr>
                                  <w:rFonts w:ascii="Cambria Math" w:hAnsi="Cambria Math" w:cs="Times New Roman"/>
                                  <w:sz w:val="24"/>
                                </w:rPr>
                                <m:t>-</m:t>
                              </m:r>
                              <m:r>
                                <w:rPr>
                                  <w:rFonts w:ascii="Cambria Math" w:hAnsi="Cambria Math" w:cs="Times New Roman"/>
                                  <w:sz w:val="24"/>
                                </w:rPr>
                                <m:t>a</m:t>
                              </m:r>
                            </m:e>
                          </m:d>
                        </m:e>
                        <m:sup>
                          <m:r>
                            <w:rPr>
                              <w:rFonts w:ascii="Cambria Math" w:hAnsi="Cambria Math" w:cs="Times New Roman"/>
                              <w:sz w:val="24"/>
                            </w:rPr>
                            <m:t>2α</m:t>
                          </m:r>
                        </m:sup>
                      </m:sSup>
                    </m:den>
                  </m:f>
                  <m:r>
                    <m:rPr>
                      <m:sty m:val="p"/>
                    </m:rPr>
                    <w:rPr>
                      <w:rFonts w:ascii="Cambria Math" w:hAnsi="Cambria Math" w:cs="Times New Roman"/>
                      <w:sz w:val="24"/>
                    </w:rPr>
                    <m:t>,</m:t>
                  </m:r>
                </m:e>
                <m:e>
                  <m:r>
                    <w:rPr>
                      <w:rFonts w:ascii="Cambria Math" w:hAnsi="Cambria Math" w:cs="Times New Roman"/>
                      <w:sz w:val="24"/>
                    </w:rPr>
                    <m:t>a</m:t>
                  </m:r>
                  <m:r>
                    <m:rPr>
                      <m:sty m:val="p"/>
                    </m:rPr>
                    <w:rPr>
                      <w:rFonts w:ascii="Cambria Math" w:hAnsi="Cambria Math" w:cs="Times New Roman"/>
                      <w:sz w:val="24"/>
                    </w:rPr>
                    <m:t>≤</m:t>
                  </m:r>
                  <m:r>
                    <w:rPr>
                      <w:rFonts w:ascii="Cambria Math" w:hAnsi="Cambria Math" w:cs="Times New Roman"/>
                      <w:sz w:val="24"/>
                    </w:rPr>
                    <m:t>t</m:t>
                  </m:r>
                  <m:r>
                    <m:rPr>
                      <m:sty m:val="p"/>
                    </m:rPr>
                    <w:rPr>
                      <w:rFonts w:ascii="Cambria Math" w:hAnsi="Cambria Math" w:cs="Times New Roman"/>
                      <w:sz w:val="24"/>
                    </w:rPr>
                    <m:t>≤</m:t>
                  </m:r>
                  <m:r>
                    <w:rPr>
                      <w:rFonts w:ascii="Cambria Math" w:hAnsi="Cambria Math" w:cs="Times New Roman"/>
                      <w:sz w:val="24"/>
                    </w:rPr>
                    <m:t>x</m:t>
                  </m:r>
                  <m:r>
                    <m:rPr>
                      <m:sty m:val="p"/>
                    </m:rPr>
                    <w:rPr>
                      <w:rFonts w:ascii="Cambria Math" w:hAnsi="Cambria Math" w:cs="Times New Roman"/>
                      <w:sz w:val="24"/>
                    </w:rPr>
                    <m:t>≤</m:t>
                  </m:r>
                  <m:r>
                    <w:rPr>
                      <w:rFonts w:ascii="Cambria Math" w:hAnsi="Cambria Math" w:cs="Times New Roman"/>
                      <w:sz w:val="24"/>
                    </w:rPr>
                    <m:t>b</m:t>
                  </m:r>
                  <m:r>
                    <m:rPr>
                      <m:sty m:val="p"/>
                    </m:rPr>
                    <w:rPr>
                      <w:rFonts w:ascii="Cambria Math" w:hAnsi="Cambria Math" w:cs="Times New Roman"/>
                      <w:sz w:val="24"/>
                    </w:rPr>
                    <m:t>,</m:t>
                  </m:r>
                </m:e>
              </m:mr>
              <m:mr>
                <m:e>
                  <m:f>
                    <m:fPr>
                      <m:ctrlPr>
                        <w:rPr>
                          <w:rFonts w:ascii="Cambria Math" w:hAnsi="Cambria Math" w:cs="Times New Roman"/>
                          <w:sz w:val="24"/>
                        </w:rPr>
                      </m:ctrlPr>
                    </m:fPr>
                    <m:num>
                      <m:sSup>
                        <m:sSupPr>
                          <m:ctrlPr>
                            <w:rPr>
                              <w:rFonts w:ascii="Cambria Math" w:hAnsi="Cambria Math" w:cs="Times New Roman"/>
                              <w:sz w:val="24"/>
                            </w:rPr>
                          </m:ctrlPr>
                        </m:sSupPr>
                        <m:e>
                          <m:d>
                            <m:dPr>
                              <m:ctrlPr>
                                <w:rPr>
                                  <w:rFonts w:ascii="Cambria Math" w:hAnsi="Cambria Math" w:cs="Times New Roman"/>
                                  <w:sz w:val="24"/>
                                </w:rPr>
                              </m:ctrlPr>
                            </m:dPr>
                            <m:e>
                              <m:r>
                                <w:rPr>
                                  <w:rFonts w:ascii="Cambria Math" w:hAnsi="Cambria Math" w:cs="Times New Roman"/>
                                  <w:sz w:val="24"/>
                                </w:rPr>
                                <m:t>t</m:t>
                              </m:r>
                              <m:r>
                                <m:rPr>
                                  <m:sty m:val="p"/>
                                </m:rPr>
                                <w:rPr>
                                  <w:rFonts w:ascii="Cambria Math" w:hAnsi="Cambria Math" w:cs="Times New Roman"/>
                                  <w:sz w:val="24"/>
                                </w:rPr>
                                <m:t>-</m:t>
                              </m:r>
                              <m:r>
                                <w:rPr>
                                  <w:rFonts w:ascii="Cambria Math" w:hAnsi="Cambria Math" w:cs="Times New Roman"/>
                                  <w:sz w:val="24"/>
                                </w:rPr>
                                <m:t>a</m:t>
                              </m:r>
                            </m:e>
                          </m:d>
                        </m:e>
                        <m:sup>
                          <m:r>
                            <w:rPr>
                              <w:rFonts w:ascii="Cambria Math" w:hAnsi="Cambria Math" w:cs="Times New Roman"/>
                              <w:sz w:val="24"/>
                            </w:rPr>
                            <m:t>α</m:t>
                          </m:r>
                        </m:sup>
                      </m:sSup>
                      <m:sSup>
                        <m:sSupPr>
                          <m:ctrlPr>
                            <w:rPr>
                              <w:rFonts w:ascii="Cambria Math" w:hAnsi="Cambria Math" w:cs="Times New Roman"/>
                              <w:sz w:val="24"/>
                            </w:rPr>
                          </m:ctrlPr>
                        </m:sSupPr>
                        <m:e>
                          <m:d>
                            <m:dPr>
                              <m:ctrlPr>
                                <w:rPr>
                                  <w:rFonts w:ascii="Cambria Math" w:hAnsi="Cambria Math" w:cs="Times New Roman"/>
                                  <w:sz w:val="24"/>
                                </w:rPr>
                              </m:ctrlPr>
                            </m:dPr>
                            <m:e>
                              <m:r>
                                <w:rPr>
                                  <w:rFonts w:ascii="Cambria Math" w:hAnsi="Cambria Math" w:cs="Times New Roman"/>
                                  <w:sz w:val="24"/>
                                </w:rPr>
                                <m:t>b</m:t>
                              </m:r>
                              <m:r>
                                <m:rPr>
                                  <m:sty m:val="p"/>
                                </m:rPr>
                                <w:rPr>
                                  <w:rFonts w:ascii="Cambria Math" w:hAnsi="Cambria Math" w:cs="Times New Roman"/>
                                  <w:sz w:val="24"/>
                                </w:rPr>
                                <m:t>-</m:t>
                              </m:r>
                              <m:r>
                                <w:rPr>
                                  <w:rFonts w:ascii="Cambria Math" w:hAnsi="Cambria Math" w:cs="Times New Roman"/>
                                  <w:sz w:val="24"/>
                                </w:rPr>
                                <m:t>x</m:t>
                              </m:r>
                            </m:e>
                          </m:d>
                        </m:e>
                        <m:sup>
                          <m:r>
                            <w:rPr>
                              <w:rFonts w:ascii="Cambria Math" w:hAnsi="Cambria Math" w:cs="Times New Roman"/>
                              <w:sz w:val="24"/>
                            </w:rPr>
                            <m:t>α</m:t>
                          </m:r>
                        </m:sup>
                      </m:sSup>
                    </m:num>
                    <m:den>
                      <m:r>
                        <w:rPr>
                          <w:rFonts w:ascii="Cambria Math" w:hAnsi="Cambria Math" w:cs="Times New Roman"/>
                          <w:sz w:val="24"/>
                        </w:rPr>
                        <m:t>Γ</m:t>
                      </m:r>
                      <m:d>
                        <m:dPr>
                          <m:ctrlPr>
                            <w:rPr>
                              <w:rFonts w:ascii="Cambria Math" w:hAnsi="Cambria Math" w:cs="Times New Roman"/>
                              <w:sz w:val="24"/>
                            </w:rPr>
                          </m:ctrlPr>
                        </m:dPr>
                        <m:e>
                          <m:r>
                            <w:rPr>
                              <w:rFonts w:ascii="Cambria Math" w:hAnsi="Cambria Math" w:cs="Times New Roman"/>
                              <w:sz w:val="24"/>
                            </w:rPr>
                            <m:t>α</m:t>
                          </m:r>
                        </m:e>
                      </m:d>
                      <m:r>
                        <w:rPr>
                          <w:rFonts w:ascii="Cambria Math" w:hAnsi="Cambria Math" w:cs="Times New Roman"/>
                          <w:sz w:val="24"/>
                        </w:rPr>
                        <m:t>Γ</m:t>
                      </m:r>
                      <m:d>
                        <m:dPr>
                          <m:ctrlPr>
                            <w:rPr>
                              <w:rFonts w:ascii="Cambria Math" w:hAnsi="Cambria Math" w:cs="Times New Roman"/>
                              <w:sz w:val="24"/>
                            </w:rPr>
                          </m:ctrlPr>
                        </m:dPr>
                        <m:e>
                          <m:r>
                            <w:rPr>
                              <w:rFonts w:ascii="Cambria Math" w:hAnsi="Cambria Math" w:cs="Times New Roman"/>
                              <w:sz w:val="24"/>
                            </w:rPr>
                            <m:t>α</m:t>
                          </m:r>
                          <m:r>
                            <m:rPr>
                              <m:sty m:val="p"/>
                            </m:rPr>
                            <w:rPr>
                              <w:rFonts w:ascii="Cambria Math" w:hAnsi="Cambria Math" w:cs="Times New Roman"/>
                              <w:sz w:val="24"/>
                            </w:rPr>
                            <m:t>+</m:t>
                          </m:r>
                          <m:r>
                            <w:rPr>
                              <w:rFonts w:ascii="Cambria Math" w:hAnsi="Cambria Math" w:cs="Times New Roman"/>
                              <w:sz w:val="24"/>
                            </w:rPr>
                            <m:t>1</m:t>
                          </m:r>
                        </m:e>
                      </m:d>
                      <m:sSup>
                        <m:sSupPr>
                          <m:ctrlPr>
                            <w:rPr>
                              <w:rFonts w:ascii="Cambria Math" w:hAnsi="Cambria Math" w:cs="Times New Roman"/>
                              <w:sz w:val="24"/>
                            </w:rPr>
                          </m:ctrlPr>
                        </m:sSupPr>
                        <m:e>
                          <m:d>
                            <m:dPr>
                              <m:ctrlPr>
                                <w:rPr>
                                  <w:rFonts w:ascii="Cambria Math" w:hAnsi="Cambria Math" w:cs="Times New Roman"/>
                                  <w:sz w:val="24"/>
                                </w:rPr>
                              </m:ctrlPr>
                            </m:dPr>
                            <m:e>
                              <m:r>
                                <w:rPr>
                                  <w:rFonts w:ascii="Cambria Math" w:hAnsi="Cambria Math" w:cs="Times New Roman"/>
                                  <w:sz w:val="24"/>
                                </w:rPr>
                                <m:t>b</m:t>
                              </m:r>
                              <m:r>
                                <m:rPr>
                                  <m:sty m:val="p"/>
                                </m:rPr>
                                <w:rPr>
                                  <w:rFonts w:ascii="Cambria Math" w:hAnsi="Cambria Math" w:cs="Times New Roman"/>
                                  <w:sz w:val="24"/>
                                </w:rPr>
                                <m:t>-</m:t>
                              </m:r>
                              <m:r>
                                <w:rPr>
                                  <w:rFonts w:ascii="Cambria Math" w:hAnsi="Cambria Math" w:cs="Times New Roman"/>
                                  <w:sz w:val="24"/>
                                </w:rPr>
                                <m:t>a</m:t>
                              </m:r>
                            </m:e>
                          </m:d>
                        </m:e>
                        <m:sup>
                          <m:r>
                            <w:rPr>
                              <w:rFonts w:ascii="Cambria Math" w:hAnsi="Cambria Math" w:cs="Times New Roman"/>
                              <w:sz w:val="24"/>
                            </w:rPr>
                            <m:t>2α</m:t>
                          </m:r>
                        </m:sup>
                      </m:sSup>
                    </m:den>
                  </m:f>
                  <m:r>
                    <m:rPr>
                      <m:sty m:val="p"/>
                    </m:rPr>
                    <w:rPr>
                      <w:rFonts w:ascii="Cambria Math" w:hAnsi="Cambria Math" w:cs="Times New Roman"/>
                      <w:sz w:val="24"/>
                    </w:rPr>
                    <m:t>,</m:t>
                  </m:r>
                </m:e>
                <m:e>
                  <m:r>
                    <w:rPr>
                      <w:rFonts w:ascii="Cambria Math" w:hAnsi="Cambria Math" w:cs="Times New Roman"/>
                      <w:sz w:val="24"/>
                    </w:rPr>
                    <m:t>a</m:t>
                  </m:r>
                  <m:r>
                    <m:rPr>
                      <m:sty m:val="p"/>
                    </m:rPr>
                    <w:rPr>
                      <w:rFonts w:ascii="Cambria Math" w:hAnsi="Cambria Math" w:cs="Times New Roman"/>
                      <w:sz w:val="24"/>
                    </w:rPr>
                    <m:t>≤</m:t>
                  </m:r>
                  <m:r>
                    <w:rPr>
                      <w:rFonts w:ascii="Cambria Math" w:hAnsi="Cambria Math" w:cs="Times New Roman"/>
                      <w:sz w:val="24"/>
                    </w:rPr>
                    <m:t>x</m:t>
                  </m:r>
                  <m:r>
                    <m:rPr>
                      <m:sty m:val="p"/>
                    </m:rPr>
                    <w:rPr>
                      <w:rFonts w:ascii="Cambria Math" w:hAnsi="Cambria Math" w:cs="Times New Roman"/>
                      <w:sz w:val="24"/>
                    </w:rPr>
                    <m:t>&lt;</m:t>
                  </m:r>
                  <m:r>
                    <w:rPr>
                      <w:rFonts w:ascii="Cambria Math" w:hAnsi="Cambria Math" w:cs="Times New Roman"/>
                      <w:sz w:val="24"/>
                    </w:rPr>
                    <m:t>t</m:t>
                  </m:r>
                  <m:r>
                    <m:rPr>
                      <m:sty m:val="p"/>
                    </m:rPr>
                    <w:rPr>
                      <w:rFonts w:ascii="Cambria Math" w:hAnsi="Cambria Math" w:cs="Times New Roman"/>
                      <w:sz w:val="24"/>
                    </w:rPr>
                    <m:t>≤</m:t>
                  </m:r>
                  <m:r>
                    <w:rPr>
                      <w:rFonts w:ascii="Cambria Math" w:hAnsi="Cambria Math" w:cs="Times New Roman"/>
                      <w:sz w:val="24"/>
                    </w:rPr>
                    <m:t>b</m:t>
                  </m:r>
                  <m:r>
                    <m:rPr>
                      <m:sty m:val="p"/>
                    </m:rPr>
                    <w:rPr>
                      <w:rFonts w:ascii="Cambria Math" w:hAnsi="Cambria Math" w:cs="Times New Roman"/>
                      <w:sz w:val="24"/>
                    </w:rPr>
                    <m:t>.</m:t>
                  </m:r>
                </m:e>
              </m:mr>
            </m:m>
          </m:e>
        </m:d>
      </m:oMath>
      <w:r w:rsidRPr="006E1829">
        <w:rPr>
          <w:rFonts w:cs="Times New Roman"/>
          <w:sz w:val="28"/>
          <w:szCs w:val="28"/>
        </w:rPr>
        <w:tab/>
      </w:r>
      <w:r w:rsidRPr="006E1829">
        <w:rPr>
          <w:rFonts w:cs="Times New Roman"/>
        </w:rPr>
        <w:tab/>
      </w:r>
      <w:r w:rsidRPr="006E1829">
        <w:rPr>
          <w:rFonts w:cs="Times New Roman"/>
        </w:rPr>
        <w:tab/>
        <w:t>(3.3)</w:t>
      </w:r>
    </w:p>
    <w:p w14:paraId="00A42608" w14:textId="1BCF9928" w:rsidR="00A739A3" w:rsidRPr="006E1829" w:rsidRDefault="00FF3E86">
      <w:pPr>
        <w:pStyle w:val="FirstParagraph"/>
        <w:rPr>
          <w:rFonts w:cs="Times New Roman"/>
          <w:iCs/>
        </w:rPr>
      </w:pPr>
      <w:bookmarkStart w:id="8" w:name="lem:positive"/>
      <w:r w:rsidRPr="006E1829">
        <w:rPr>
          <w:rFonts w:cs="Times New Roman"/>
          <w:b/>
          <w:bCs/>
        </w:rPr>
        <w:t xml:space="preserve">Lemma </w:t>
      </w:r>
      <w:r w:rsidR="00CC6438" w:rsidRPr="006E1829">
        <w:rPr>
          <w:rFonts w:cs="Times New Roman"/>
          <w:b/>
          <w:bCs/>
        </w:rPr>
        <w:t>3.</w:t>
      </w:r>
      <w:r w:rsidRPr="006E1829">
        <w:rPr>
          <w:rFonts w:cs="Times New Roman"/>
          <w:b/>
          <w:bCs/>
        </w:rPr>
        <w:t>1</w:t>
      </w:r>
      <w:r w:rsidRPr="006E1829">
        <w:rPr>
          <w:rFonts w:cs="Times New Roman"/>
        </w:rPr>
        <w:t xml:space="preserve"> (Positivity of the Green’s function).  </w:t>
      </w:r>
      <w:r w:rsidRPr="006E1829">
        <w:rPr>
          <w:rFonts w:cs="Times New Roman"/>
          <w:i/>
          <w:iCs/>
        </w:rPr>
        <w:t xml:space="preserve">Let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oMath>
      <w:r w:rsidRPr="006E1829">
        <w:rPr>
          <w:rFonts w:cs="Times New Roman"/>
          <w:i/>
          <w:iCs/>
        </w:rPr>
        <w:t xml:space="preserve"> be defined by </w:t>
      </w:r>
      <w:r w:rsidRPr="00B475E0">
        <w:rPr>
          <w:rFonts w:cs="Times New Roman"/>
        </w:rPr>
        <w:t>(3.3).</w:t>
      </w:r>
      <w:r w:rsidRPr="006E1829">
        <w:rPr>
          <w:rFonts w:cs="Times New Roman"/>
          <w:i/>
          <w:iCs/>
        </w:rPr>
        <w:t xml:space="preserve"> Then </w:t>
      </w:r>
      <w:r w:rsidR="00CC6438" w:rsidRPr="006E1829">
        <w:rPr>
          <w:rFonts w:cs="Times New Roman"/>
          <w:i/>
          <w:iCs/>
        </w:rPr>
        <w:t xml:space="preserve">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oMath>
      <w:r w:rsidR="00CC6438" w:rsidRPr="006E1829">
        <w:rPr>
          <w:rFonts w:cs="Times New Roman"/>
          <w:i/>
        </w:rPr>
        <w:tab/>
      </w:r>
      <w:r w:rsidR="00CC6438" w:rsidRPr="006E1829">
        <w:rPr>
          <w:rFonts w:cs="Times New Roman"/>
          <w:i/>
        </w:rPr>
        <w:tab/>
      </w:r>
      <w:r w:rsidR="00CC6438" w:rsidRPr="006E1829">
        <w:rPr>
          <w:rFonts w:cs="Times New Roman"/>
          <w:i/>
        </w:rPr>
        <w:tab/>
      </w:r>
      <w:r w:rsidR="00CC6438" w:rsidRPr="006E1829">
        <w:rPr>
          <w:rFonts w:cs="Times New Roman"/>
          <w:i/>
        </w:rPr>
        <w:tab/>
      </w:r>
      <w:r w:rsidR="00CC6438" w:rsidRPr="006E1829">
        <w:rPr>
          <w:rFonts w:cs="Times New Roman"/>
          <w:iCs/>
        </w:rPr>
        <w:tab/>
      </w:r>
      <w:r w:rsidR="00CC6438" w:rsidRPr="006E1829">
        <w:rPr>
          <w:rFonts w:cs="Times New Roman"/>
          <w:iCs/>
        </w:rPr>
        <w:tab/>
      </w:r>
      <w:r w:rsidR="00CC6438" w:rsidRPr="006E1829">
        <w:rPr>
          <w:rFonts w:cs="Times New Roman"/>
          <w:iCs/>
        </w:rPr>
        <w:tab/>
      </w:r>
      <w:r w:rsidR="00CC6438" w:rsidRPr="006E1829">
        <w:rPr>
          <w:rFonts w:cs="Times New Roman"/>
        </w:rPr>
        <w:t>(3.4)</w:t>
      </w:r>
    </w:p>
    <w:bookmarkEnd w:id="8"/>
    <w:p w14:paraId="3453AD91" w14:textId="77777777" w:rsidR="00A739A3" w:rsidRPr="006E1829" w:rsidRDefault="00FF3E86">
      <w:pPr>
        <w:pStyle w:val="FirstParagraph"/>
        <w:rPr>
          <w:rFonts w:cs="Times New Roman"/>
        </w:rPr>
      </w:pPr>
      <w:r w:rsidRPr="006E1829">
        <w:rPr>
          <w:rFonts w:cs="Times New Roman"/>
          <w:b/>
          <w:bCs/>
          <w:i/>
          <w:iCs/>
        </w:rPr>
        <w:t>Proof.</w:t>
      </w:r>
      <w:r w:rsidRPr="006E1829">
        <w:rPr>
          <w:rFonts w:cs="Times New Roman"/>
          <w:b/>
          <w:bCs/>
        </w:rPr>
        <w:t xml:space="preserve"> </w:t>
      </w:r>
      <w:r w:rsidRPr="006E1829">
        <w:rPr>
          <w:rFonts w:cs="Times New Roman"/>
        </w:rPr>
        <w:t xml:space="preserve">Let </w:t>
      </w:r>
      <m:oMath>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xml:space="preserve"> be arbitrary. From (3.3), we have</w:t>
      </w:r>
    </w:p>
    <w:p w14:paraId="0936510C" w14:textId="7E214487" w:rsidR="00A739A3" w:rsidRPr="006E1829" w:rsidRDefault="00CC6438">
      <w:pPr>
        <w:pStyle w:val="BodyText"/>
        <w:rPr>
          <w:rFonts w:cs="Times New Roman"/>
        </w:rPr>
      </w:pP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rPr>
                </m:ctrlPr>
              </m:mPr>
              <m:mr>
                <m:e>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α</m:t>
                          </m:r>
                        </m:sup>
                      </m:sSup>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t</m:t>
                              </m:r>
                            </m:e>
                          </m:d>
                        </m:e>
                        <m:sup>
                          <m:r>
                            <w:rPr>
                              <w:rFonts w:ascii="Cambria Math" w:hAnsi="Cambria Math" w:cs="Times New Roman"/>
                            </w:rPr>
                            <m:t>α</m:t>
                          </m:r>
                        </m:sup>
                      </m:sSup>
                    </m:num>
                    <m:den>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2α</m:t>
                          </m:r>
                        </m:sup>
                      </m:sSup>
                    </m:den>
                  </m:f>
                  <m:r>
                    <m:rPr>
                      <m:sty m:val="p"/>
                    </m:rPr>
                    <w:rPr>
                      <w:rFonts w:ascii="Cambria Math" w:hAnsi="Cambria Math" w:cs="Times New Roman"/>
                    </w:rPr>
                    <m:t>,</m:t>
                  </m:r>
                </m:e>
                <m:e>
                  <m:r>
                    <w:rPr>
                      <w:rFonts w:ascii="Cambria Math" w:hAnsi="Cambria Math" w:cs="Times New Roman"/>
                    </w:rPr>
                    <m:t>a</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r>
                <m:e>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α</m:t>
                          </m:r>
                        </m:sup>
                      </m:sSup>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x</m:t>
                              </m:r>
                            </m:e>
                          </m:d>
                        </m:e>
                        <m:sup>
                          <m:r>
                            <w:rPr>
                              <w:rFonts w:ascii="Cambria Math" w:hAnsi="Cambria Math" w:cs="Times New Roman"/>
                            </w:rPr>
                            <m:t>α</m:t>
                          </m:r>
                        </m:sup>
                      </m:sSup>
                    </m:num>
                    <m:den>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2α</m:t>
                          </m:r>
                        </m:sup>
                      </m:sSup>
                    </m:den>
                  </m:f>
                  <m:r>
                    <m:rPr>
                      <m:sty m:val="p"/>
                    </m:rPr>
                    <w:rPr>
                      <w:rFonts w:ascii="Cambria Math" w:hAnsi="Cambria Math" w:cs="Times New Roman"/>
                    </w:rPr>
                    <m:t>,</m:t>
                  </m:r>
                </m:e>
                <m:e>
                  <m:r>
                    <w:rPr>
                      <w:rFonts w:ascii="Cambria Math" w:hAnsi="Cambria Math" w:cs="Times New Roman"/>
                    </w:rPr>
                    <m:t>a</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&lt;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
          </m:e>
        </m:d>
      </m:oMath>
      <w:r w:rsidRPr="006E1829">
        <w:rPr>
          <w:rFonts w:cs="Times New Roman"/>
        </w:rPr>
        <w:tab/>
      </w:r>
      <w:r w:rsidRPr="006E1829">
        <w:rPr>
          <w:rFonts w:cs="Times New Roman"/>
        </w:rPr>
        <w:tab/>
      </w:r>
      <w:r w:rsidRPr="006E1829">
        <w:rPr>
          <w:rFonts w:cs="Times New Roman"/>
        </w:rPr>
        <w:tab/>
      </w:r>
      <w:r w:rsidRPr="006E1829">
        <w:rPr>
          <w:rFonts w:cs="Times New Roman"/>
        </w:rPr>
        <w:tab/>
        <w:t>(3.5)</w:t>
      </w:r>
    </w:p>
    <w:p w14:paraId="03CFEF46" w14:textId="77777777" w:rsidR="00A739A3" w:rsidRPr="006E1829" w:rsidRDefault="00FF3E86">
      <w:pPr>
        <w:pStyle w:val="FirstParagraph"/>
        <w:rPr>
          <w:rFonts w:cs="Times New Roman"/>
        </w:rPr>
      </w:pPr>
      <w:r w:rsidRPr="006E1829">
        <w:rPr>
          <w:rFonts w:cs="Times New Roman"/>
        </w:rPr>
        <w:t xml:space="preserve">Since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b</m:t>
        </m:r>
      </m:oMath>
      <w:r w:rsidRPr="006E1829">
        <w:rPr>
          <w:rFonts w:cs="Times New Roman"/>
        </w:rPr>
        <w:t xml:space="preserve"> and </w:t>
      </w:r>
      <m:oMath>
        <m:r>
          <w:rPr>
            <w:rFonts w:ascii="Cambria Math" w:hAnsi="Cambria Math" w:cs="Times New Roman"/>
          </w:rPr>
          <m:t>α</m:t>
        </m:r>
        <m:r>
          <m:rPr>
            <m:sty m:val="p"/>
          </m:rPr>
          <w:rPr>
            <w:rFonts w:ascii="Cambria Math" w:hAnsi="Cambria Math" w:cs="Times New Roman"/>
          </w:rPr>
          <m:t>&gt;</m:t>
        </m:r>
        <m:r>
          <w:rPr>
            <w:rFonts w:ascii="Cambria Math" w:hAnsi="Cambria Math" w:cs="Times New Roman"/>
          </w:rPr>
          <m:t>0</m:t>
        </m:r>
      </m:oMath>
      <w:r w:rsidRPr="006E1829">
        <w:rPr>
          <w:rFonts w:cs="Times New Roman"/>
        </w:rPr>
        <w:t>, it follows that</w:t>
      </w:r>
    </w:p>
    <w:p w14:paraId="5B1B0B36" w14:textId="77777777" w:rsidR="00A739A3" w:rsidRPr="006E1829" w:rsidRDefault="00F37D40">
      <w:pPr>
        <w:pStyle w:val="BodyText"/>
        <w:rPr>
          <w:rFonts w:cs="Times New Roman"/>
        </w:rPr>
      </w:pPr>
      <m:oMathPara>
        <m:oMathParaPr>
          <m:jc m:val="center"/>
        </m:oMathParaPr>
        <m:oMath>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α</m:t>
              </m:r>
            </m:sup>
          </m:s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α</m:t>
              </m:r>
            </m:sup>
          </m:s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x</m:t>
                  </m:r>
                </m:e>
              </m:d>
            </m:e>
            <m:sup>
              <m:r>
                <w:rPr>
                  <w:rFonts w:ascii="Cambria Math" w:hAnsi="Cambria Math" w:cs="Times New Roman"/>
                </w:rPr>
                <m:t>α</m:t>
              </m:r>
            </m:sup>
          </m:s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t</m:t>
                  </m:r>
                </m:e>
              </m:d>
            </m:e>
            <m:sup>
              <m:r>
                <w:rPr>
                  <w:rFonts w:ascii="Cambria Math" w:hAnsi="Cambria Math" w:cs="Times New Roman"/>
                </w:rPr>
                <m:t>α</m:t>
              </m:r>
            </m:sup>
          </m:s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oMath>
      </m:oMathPara>
    </w:p>
    <w:p w14:paraId="3789F058" w14:textId="61A117DA" w:rsidR="00A739A3" w:rsidRPr="006E1829" w:rsidRDefault="00FF3E86">
      <w:pPr>
        <w:pStyle w:val="FirstParagraph"/>
        <w:rPr>
          <w:rFonts w:cs="Times New Roman"/>
        </w:rPr>
      </w:pPr>
      <w:r w:rsidRPr="006E1829">
        <w:rPr>
          <w:rFonts w:cs="Times New Roman"/>
        </w:rPr>
        <w:t xml:space="preserve">Moreover, </w:t>
      </w:r>
      <m:oMath>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m:rPr>
            <m:sty m:val="p"/>
          </m:rPr>
          <w:rPr>
            <w:rFonts w:ascii="Cambria Math" w:hAnsi="Cambria Math" w:cs="Times New Roman"/>
          </w:rPr>
          <m:t>&gt;</m:t>
        </m:r>
        <m:r>
          <w:rPr>
            <w:rFonts w:ascii="Cambria Math" w:hAnsi="Cambria Math" w:cs="Times New Roman"/>
          </w:rPr>
          <m:t>0</m:t>
        </m:r>
      </m:oMath>
      <w:r w:rsidRPr="006E1829">
        <w:rPr>
          <w:rFonts w:cs="Times New Roman"/>
        </w:rPr>
        <w:t xml:space="preserve">, </w:t>
      </w:r>
      <m:oMath>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m:rPr>
            <m:sty m:val="p"/>
          </m:rPr>
          <w:rPr>
            <w:rFonts w:ascii="Cambria Math" w:hAnsi="Cambria Math" w:cs="Times New Roman"/>
          </w:rPr>
          <m:t>&gt;</m:t>
        </m:r>
        <m:r>
          <w:rPr>
            <w:rFonts w:ascii="Cambria Math" w:hAnsi="Cambria Math" w:cs="Times New Roman"/>
          </w:rPr>
          <m:t>0</m:t>
        </m:r>
      </m:oMath>
      <w:r w:rsidRPr="006E1829">
        <w:rPr>
          <w:rFonts w:cs="Times New Roman"/>
        </w:rPr>
        <w:t xml:space="preserve">, and </w:t>
      </w:r>
      <m:oMath>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2α</m:t>
            </m:r>
          </m:sup>
        </m:sSup>
        <m:r>
          <m:rPr>
            <m:sty m:val="p"/>
          </m:rPr>
          <w:rPr>
            <w:rFonts w:ascii="Cambria Math" w:hAnsi="Cambria Math" w:cs="Times New Roman"/>
          </w:rPr>
          <m:t>&gt;</m:t>
        </m:r>
        <m:r>
          <w:rPr>
            <w:rFonts w:ascii="Cambria Math" w:hAnsi="Cambria Math" w:cs="Times New Roman"/>
          </w:rPr>
          <m:t>0</m:t>
        </m:r>
      </m:oMath>
      <w:r w:rsidRPr="006E1829">
        <w:rPr>
          <w:rFonts w:cs="Times New Roman"/>
        </w:rPr>
        <w:t xml:space="preserve">. Therefore,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r>
          <w:rPr>
            <w:rFonts w:ascii="Cambria Math" w:hAnsi="Cambria Math" w:cs="Times New Roman"/>
          </w:rPr>
          <m:t>0</m:t>
        </m:r>
      </m:oMath>
      <w:r w:rsidRPr="006E1829">
        <w:rPr>
          <w:rFonts w:cs="Times New Roman"/>
        </w:rPr>
        <w:t xml:space="preserve"> for all </w:t>
      </w:r>
      <m:oMath>
        <m:r>
          <w:rPr>
            <w:rFonts w:ascii="Cambria Math" w:hAnsi="Cambria Math" w:cs="Times New Roman"/>
          </w:rPr>
          <m:t xml:space="preserve">                   </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w:t>
      </w:r>
    </w:p>
    <w:p w14:paraId="71090B19" w14:textId="61766BA4" w:rsidR="00CC6438" w:rsidRPr="006E1829" w:rsidRDefault="00FF3E86">
      <w:pPr>
        <w:pStyle w:val="BodyText"/>
        <w:rPr>
          <w:rFonts w:cs="Times New Roman"/>
        </w:rPr>
      </w:pPr>
      <w:bookmarkStart w:id="9" w:name="lem:diag"/>
      <w:r w:rsidRPr="006E1829">
        <w:rPr>
          <w:rFonts w:cs="Times New Roman"/>
          <w:b/>
          <w:bCs/>
        </w:rPr>
        <w:t xml:space="preserve">Lemma </w:t>
      </w:r>
      <w:r w:rsidR="00CC6438" w:rsidRPr="006E1829">
        <w:rPr>
          <w:rFonts w:cs="Times New Roman"/>
          <w:b/>
          <w:bCs/>
        </w:rPr>
        <w:t>3.</w:t>
      </w:r>
      <w:r w:rsidRPr="006E1829">
        <w:rPr>
          <w:rFonts w:cs="Times New Roman"/>
          <w:b/>
          <w:bCs/>
        </w:rPr>
        <w:t>2</w:t>
      </w:r>
      <w:r w:rsidRPr="006E1829">
        <w:rPr>
          <w:rFonts w:cs="Times New Roman"/>
        </w:rPr>
        <w:t xml:space="preserve"> (Diagonal bound).  </w:t>
      </w:r>
      <w:r w:rsidRPr="006E1829">
        <w:rPr>
          <w:rFonts w:cs="Times New Roman"/>
          <w:i/>
          <w:iCs/>
        </w:rPr>
        <w:t xml:space="preserve">For </w:t>
      </w:r>
      <m:oMath>
        <m:r>
          <w:rPr>
            <w:rFonts w:ascii="Cambria Math" w:hAnsi="Cambria Math" w:cs="Times New Roman"/>
          </w:rPr>
          <m:t>t</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i/>
          <w:iCs/>
        </w:rPr>
        <w:t xml:space="preserve">,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α</m:t>
                </m:r>
              </m:sup>
            </m:sSup>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t</m:t>
                    </m:r>
                  </m:e>
                </m:d>
              </m:e>
              <m:sup>
                <m:r>
                  <w:rPr>
                    <w:rFonts w:ascii="Cambria Math" w:hAnsi="Cambria Math" w:cs="Times New Roman"/>
                  </w:rPr>
                  <m:t>α</m:t>
                </m:r>
              </m:sup>
            </m:sSup>
          </m:num>
          <m:den>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2α</m:t>
                </m:r>
              </m:sup>
            </m:sSup>
          </m:den>
        </m:f>
        <m:r>
          <m:rPr>
            <m:sty m:val="p"/>
          </m:rPr>
          <w:rPr>
            <w:rFonts w:ascii="Cambria Math" w:hAnsi="Cambria Math" w:cs="Times New Roman"/>
          </w:rPr>
          <m:t>.</m:t>
        </m:r>
      </m:oMath>
      <w:r w:rsidRPr="006E1829">
        <w:rPr>
          <w:rFonts w:cs="Times New Roman"/>
          <w:i/>
          <w:iCs/>
        </w:rPr>
        <w:t xml:space="preserve"> </w:t>
      </w:r>
      <w:r w:rsidR="00CC6438" w:rsidRPr="006E1829">
        <w:rPr>
          <w:rFonts w:cs="Times New Roman"/>
          <w:i/>
          <w:iCs/>
        </w:rPr>
        <w:tab/>
      </w:r>
      <w:r w:rsidR="00CC6438" w:rsidRPr="006E1829">
        <w:rPr>
          <w:rFonts w:cs="Times New Roman"/>
          <w:i/>
          <w:iCs/>
        </w:rPr>
        <w:tab/>
      </w:r>
      <w:r w:rsidR="00CC6438" w:rsidRPr="006E1829">
        <w:rPr>
          <w:rFonts w:cs="Times New Roman"/>
          <w:i/>
          <w:iCs/>
        </w:rPr>
        <w:tab/>
      </w:r>
      <w:r w:rsidR="00CC6438" w:rsidRPr="006E1829">
        <w:rPr>
          <w:rFonts w:cs="Times New Roman"/>
        </w:rPr>
        <w:t>(3.6)</w:t>
      </w:r>
    </w:p>
    <w:p w14:paraId="3F35FD45" w14:textId="77777777" w:rsidR="00CC6438" w:rsidRPr="006E1829" w:rsidRDefault="00FF3E86">
      <w:pPr>
        <w:pStyle w:val="BodyText"/>
        <w:rPr>
          <w:rFonts w:cs="Times New Roman"/>
          <w:i/>
          <w:iCs/>
        </w:rPr>
      </w:pPr>
      <w:r w:rsidRPr="006E1829">
        <w:rPr>
          <w:rFonts w:cs="Times New Roman"/>
          <w:i/>
          <w:iCs/>
        </w:rPr>
        <w:t>Moreover,</w:t>
      </w:r>
      <w:r w:rsidR="00CC6438" w:rsidRPr="006E1829">
        <w:rPr>
          <w:rFonts w:cs="Times New Roman"/>
          <w:i/>
          <w:iCs/>
        </w:rPr>
        <w:t xml:space="preserve"> </w:t>
      </w:r>
    </w:p>
    <w:p w14:paraId="248C8395" w14:textId="6E84E619" w:rsidR="00CC6438" w:rsidRPr="006E1829" w:rsidRDefault="00CC6438">
      <w:pPr>
        <w:pStyle w:val="BodyText"/>
        <w:rPr>
          <w:rFonts w:cs="Times New Roman"/>
          <w:iCs/>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i/>
          <w:iCs/>
        </w:rPr>
        <w:t xml:space="preserve"> </w:t>
      </w:r>
      <m:oMath>
        <m:r>
          <w:rPr>
            <w:rFonts w:ascii="Cambria Math" w:hAnsi="Cambria Math" w:cs="Times New Roman"/>
            <w:sz w:val="24"/>
          </w:rPr>
          <m:t>0</m:t>
        </m:r>
        <m:r>
          <m:rPr>
            <m:sty m:val="p"/>
          </m:rPr>
          <w:rPr>
            <w:rFonts w:ascii="Cambria Math" w:hAnsi="Cambria Math" w:cs="Times New Roman"/>
            <w:sz w:val="24"/>
          </w:rPr>
          <m:t>&lt;</m:t>
        </m:r>
        <m:r>
          <w:rPr>
            <w:rFonts w:ascii="Cambria Math" w:hAnsi="Cambria Math" w:cs="Times New Roman"/>
            <w:sz w:val="24"/>
          </w:rPr>
          <m:t>G</m:t>
        </m:r>
        <m:d>
          <m:dPr>
            <m:ctrlPr>
              <w:rPr>
                <w:rFonts w:ascii="Cambria Math" w:hAnsi="Cambria Math" w:cs="Times New Roman"/>
                <w:sz w:val="24"/>
              </w:rPr>
            </m:ctrlPr>
          </m:dPr>
          <m:e>
            <m:r>
              <w:rPr>
                <w:rFonts w:ascii="Cambria Math" w:hAnsi="Cambria Math" w:cs="Times New Roman"/>
                <w:sz w:val="24"/>
              </w:rPr>
              <m:t>t</m:t>
            </m:r>
            <m:r>
              <m:rPr>
                <m:sty m:val="p"/>
              </m:rPr>
              <w:rPr>
                <w:rFonts w:ascii="Cambria Math" w:hAnsi="Cambria Math" w:cs="Times New Roman"/>
                <w:sz w:val="24"/>
              </w:rPr>
              <m:t>,</m:t>
            </m:r>
            <m:r>
              <w:rPr>
                <w:rFonts w:ascii="Cambria Math" w:hAnsi="Cambria Math" w:cs="Times New Roman"/>
                <w:sz w:val="24"/>
              </w:rPr>
              <m:t>t</m:t>
            </m:r>
          </m:e>
        </m:d>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1</m:t>
            </m:r>
          </m:num>
          <m:den>
            <m:sSup>
              <m:sSupPr>
                <m:ctrlPr>
                  <w:rPr>
                    <w:rFonts w:ascii="Cambria Math" w:hAnsi="Cambria Math" w:cs="Times New Roman"/>
                    <w:sz w:val="24"/>
                  </w:rPr>
                </m:ctrlPr>
              </m:sSupPr>
              <m:e>
                <m:r>
                  <w:rPr>
                    <w:rFonts w:ascii="Cambria Math" w:hAnsi="Cambria Math" w:cs="Times New Roman"/>
                    <w:sz w:val="24"/>
                  </w:rPr>
                  <m:t>Γ</m:t>
                </m:r>
              </m:e>
              <m:sup>
                <m:r>
                  <w:rPr>
                    <w:rFonts w:ascii="Cambria Math" w:hAnsi="Cambria Math" w:cs="Times New Roman"/>
                    <w:sz w:val="24"/>
                  </w:rPr>
                  <m:t>2</m:t>
                </m:r>
              </m:sup>
            </m:sSup>
            <m:d>
              <m:dPr>
                <m:ctrlPr>
                  <w:rPr>
                    <w:rFonts w:ascii="Cambria Math" w:hAnsi="Cambria Math" w:cs="Times New Roman"/>
                    <w:sz w:val="24"/>
                  </w:rPr>
                </m:ctrlPr>
              </m:dPr>
              <m:e>
                <m:r>
                  <w:rPr>
                    <w:rFonts w:ascii="Cambria Math" w:hAnsi="Cambria Math" w:cs="Times New Roman"/>
                    <w:sz w:val="24"/>
                  </w:rPr>
                  <m:t>α</m:t>
                </m:r>
                <m:r>
                  <m:rPr>
                    <m:sty m:val="p"/>
                  </m:rPr>
                  <w:rPr>
                    <w:rFonts w:ascii="Cambria Math" w:hAnsi="Cambria Math" w:cs="Times New Roman"/>
                    <w:sz w:val="24"/>
                  </w:rPr>
                  <m:t>+</m:t>
                </m:r>
                <m:r>
                  <w:rPr>
                    <w:rFonts w:ascii="Cambria Math" w:hAnsi="Cambria Math" w:cs="Times New Roman"/>
                    <w:sz w:val="24"/>
                  </w:rPr>
                  <m:t>1</m:t>
                </m:r>
              </m:e>
            </m:d>
            <m:r>
              <w:rPr>
                <w:rFonts w:ascii="Cambria Math" w:hAnsi="Cambria Math" w:cs="Times New Roman"/>
                <w:sz w:val="24"/>
              </w:rPr>
              <m:t> </m:t>
            </m:r>
            <m:sSup>
              <m:sSupPr>
                <m:ctrlPr>
                  <w:rPr>
                    <w:rFonts w:ascii="Cambria Math" w:hAnsi="Cambria Math" w:cs="Times New Roman"/>
                    <w:sz w:val="24"/>
                  </w:rPr>
                </m:ctrlPr>
              </m:sSupPr>
              <m:e>
                <m:r>
                  <w:rPr>
                    <w:rFonts w:ascii="Cambria Math" w:hAnsi="Cambria Math" w:cs="Times New Roman"/>
                    <w:sz w:val="24"/>
                  </w:rPr>
                  <m:t>2</m:t>
                </m:r>
              </m:e>
              <m:sup>
                <m:r>
                  <w:rPr>
                    <w:rFonts w:ascii="Cambria Math" w:hAnsi="Cambria Math" w:cs="Times New Roman"/>
                    <w:sz w:val="24"/>
                  </w:rPr>
                  <m:t>2α</m:t>
                </m:r>
              </m:sup>
            </m:sSup>
          </m:den>
        </m:f>
        <m:r>
          <m:rPr>
            <m:sty m:val="p"/>
          </m:rPr>
          <w:rPr>
            <w:rFonts w:ascii="Cambria Math" w:hAnsi="Cambria Math" w:cs="Times New Roman"/>
            <w:sz w:val="24"/>
          </w:rPr>
          <m:t>,</m:t>
        </m:r>
      </m:oMath>
      <w:r w:rsidRPr="006E1829">
        <w:rPr>
          <w:rFonts w:cs="Times New Roman"/>
          <w:i/>
        </w:rPr>
        <w:tab/>
      </w:r>
      <w:r w:rsidRPr="006E1829">
        <w:rPr>
          <w:rFonts w:cs="Times New Roman"/>
          <w:iCs/>
        </w:rPr>
        <w:tab/>
      </w:r>
      <w:r w:rsidRPr="006E1829">
        <w:rPr>
          <w:rFonts w:cs="Times New Roman"/>
          <w:iCs/>
        </w:rPr>
        <w:tab/>
      </w:r>
      <w:r w:rsidRPr="006E1829">
        <w:rPr>
          <w:rFonts w:cs="Times New Roman"/>
          <w:iCs/>
        </w:rPr>
        <w:tab/>
      </w:r>
      <w:r w:rsidRPr="006E1829">
        <w:rPr>
          <w:rFonts w:cs="Times New Roman"/>
        </w:rPr>
        <w:t>(3.7)</w:t>
      </w:r>
    </w:p>
    <w:p w14:paraId="41D63A55" w14:textId="15421E2E" w:rsidR="00A739A3" w:rsidRPr="006E1829" w:rsidRDefault="00FF3E86">
      <w:pPr>
        <w:pStyle w:val="BodyText"/>
        <w:rPr>
          <w:rFonts w:cs="Times New Roman"/>
          <w:i/>
          <w:iCs/>
        </w:rPr>
      </w:pPr>
      <w:r w:rsidRPr="006E1829">
        <w:rPr>
          <w:rFonts w:cs="Times New Roman"/>
          <w:i/>
          <w:iCs/>
        </w:rPr>
        <w:t xml:space="preserve"> with equality at </w:t>
      </w:r>
      <m:oMath>
        <m:r>
          <w:rPr>
            <w:rFonts w:ascii="Cambria Math" w:hAnsi="Cambria Math" w:cs="Times New Roman"/>
          </w:rPr>
          <m:t>t</m:t>
        </m:r>
        <m:r>
          <m:rPr>
            <m:sty m:val="p"/>
          </m:rPr>
          <w:rPr>
            <w:rFonts w:ascii="Cambria Math" w:hAnsi="Cambria Math" w:cs="Times New Roman"/>
          </w:rPr>
          <m:t>=</m:t>
        </m:r>
        <m:f>
          <m:fPr>
            <m:type m:val="lin"/>
            <m:ctrlPr>
              <w:rPr>
                <w:rFonts w:ascii="Cambria Math" w:hAnsi="Cambria Math" w:cs="Times New Roman"/>
              </w:rPr>
            </m:ctrlPr>
          </m:fPr>
          <m:num>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num>
          <m:den>
            <m:r>
              <w:rPr>
                <w:rFonts w:ascii="Cambria Math" w:hAnsi="Cambria Math" w:cs="Times New Roman"/>
              </w:rPr>
              <m:t>2</m:t>
            </m:r>
          </m:den>
        </m:f>
      </m:oMath>
      <w:r w:rsidRPr="006E1829">
        <w:rPr>
          <w:rFonts w:cs="Times New Roman"/>
          <w:i/>
          <w:iCs/>
        </w:rPr>
        <w:t>.</w:t>
      </w:r>
    </w:p>
    <w:p w14:paraId="696920FA" w14:textId="77777777" w:rsidR="00CC6438" w:rsidRPr="006E1829" w:rsidRDefault="00CC6438">
      <w:pPr>
        <w:pStyle w:val="BodyText"/>
        <w:rPr>
          <w:rFonts w:cs="Times New Roman"/>
        </w:rPr>
      </w:pPr>
    </w:p>
    <w:bookmarkEnd w:id="9"/>
    <w:p w14:paraId="5288AAF7" w14:textId="5C88B6AA" w:rsidR="00A739A3" w:rsidRPr="006E1829" w:rsidRDefault="00FF3E86">
      <w:pPr>
        <w:pStyle w:val="FirstParagraph"/>
        <w:rPr>
          <w:rFonts w:cs="Times New Roman"/>
        </w:rPr>
      </w:pPr>
      <w:r w:rsidRPr="006E1829">
        <w:rPr>
          <w:rFonts w:cs="Times New Roman"/>
          <w:b/>
          <w:bCs/>
          <w:i/>
          <w:iCs/>
        </w:rPr>
        <w:t>Proof.</w:t>
      </w:r>
      <w:r w:rsidRPr="006E1829">
        <w:rPr>
          <w:rFonts w:cs="Times New Roman"/>
        </w:rPr>
        <w:t xml:space="preserve"> Setting </w:t>
      </w:r>
      <m:oMath>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oMath>
      <w:r w:rsidRPr="006E1829">
        <w:rPr>
          <w:rFonts w:cs="Times New Roman"/>
        </w:rPr>
        <w:t xml:space="preserve"> in (3.3), we obtain (3.6).</w:t>
      </w:r>
      <w:r w:rsidR="00CC6438" w:rsidRPr="006E1829">
        <w:rPr>
          <w:rFonts w:cs="Times New Roman"/>
        </w:rPr>
        <w:t xml:space="preserve">  </w:t>
      </w:r>
    </w:p>
    <w:p w14:paraId="6013A8A2" w14:textId="77777777" w:rsidR="00A739A3" w:rsidRPr="006E1829" w:rsidRDefault="00FF3E86">
      <w:pPr>
        <w:pStyle w:val="BodyText"/>
        <w:rPr>
          <w:rFonts w:cs="Times New Roman"/>
        </w:rPr>
      </w:pPr>
      <w:r w:rsidRPr="006E1829">
        <w:rPr>
          <w:rFonts w:cs="Times New Roman"/>
        </w:rPr>
        <w:t xml:space="preserve">Define </w:t>
      </w:r>
      <m:oMath>
        <m:r>
          <w:rPr>
            <w:rFonts w:ascii="Cambria Math" w:hAnsi="Cambria Math" w:cs="Times New Roman"/>
          </w:rPr>
          <m:t>ϕ</m:t>
        </m:r>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α</m:t>
            </m:r>
          </m:sup>
        </m:sSup>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t</m:t>
                </m:r>
              </m:e>
            </m:d>
          </m:e>
          <m:sup>
            <m:r>
              <w:rPr>
                <w:rFonts w:ascii="Cambria Math" w:hAnsi="Cambria Math" w:cs="Times New Roman"/>
              </w:rPr>
              <m:t>α</m:t>
            </m:r>
          </m:sup>
        </m:sSup>
      </m:oMath>
      <w:r w:rsidRPr="006E1829">
        <w:rPr>
          <w:rFonts w:cs="Times New Roman"/>
        </w:rPr>
        <w:t xml:space="preserve"> for </w:t>
      </w:r>
      <m:oMath>
        <m:r>
          <w:rPr>
            <w:rFonts w:ascii="Cambria Math" w:hAnsi="Cambria Math" w:cs="Times New Roman"/>
          </w:rPr>
          <m:t>t</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xml:space="preserve">. This function is symmetric about </w:t>
      </w:r>
      <m:oMath>
        <m:d>
          <m:dPr>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r>
          <w:rPr>
            <w:rFonts w:ascii="Cambria Math" w:hAnsi="Cambria Math" w:cs="Times New Roman"/>
          </w:rPr>
          <m:t>2</m:t>
        </m:r>
      </m:oMath>
      <w:r w:rsidRPr="006E1829">
        <w:rPr>
          <w:rFonts w:cs="Times New Roman"/>
        </w:rPr>
        <w:t>, and a direct derivative test shows that</w:t>
      </w:r>
    </w:p>
    <w:p w14:paraId="6D39460F" w14:textId="5680D352" w:rsidR="00A739A3" w:rsidRPr="006E1829" w:rsidRDefault="00CC6438">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limLow>
          <m:limLowPr>
            <m:ctrlPr>
              <w:rPr>
                <w:rFonts w:ascii="Cambria Math" w:hAnsi="Cambria Math" w:cs="Times New Roman"/>
              </w:rPr>
            </m:ctrlPr>
          </m:limLowPr>
          <m:e>
            <m:r>
              <m:rPr>
                <m:sty m:val="p"/>
              </m:rPr>
              <w:rPr>
                <w:rFonts w:ascii="Cambria Math" w:hAnsi="Cambria Math" w:cs="Times New Roman"/>
              </w:rPr>
              <m:t>max</m:t>
            </m:r>
          </m:e>
          <m:lim>
            <m:r>
              <w:rPr>
                <w:rFonts w:ascii="Cambria Math" w:hAnsi="Cambria Math" w:cs="Times New Roman"/>
              </w:rPr>
              <m:t>t</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r>
          <w:rPr>
            <w:rFonts w:ascii="Cambria Math" w:hAnsi="Cambria Math" w:cs="Times New Roman"/>
          </w:rPr>
          <m:t>ϕ</m:t>
        </m:r>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f>
          <m:fPr>
            <m:type m:val="lin"/>
            <m:ctrlPr>
              <w:rPr>
                <w:rFonts w:ascii="Cambria Math" w:hAnsi="Cambria Math" w:cs="Times New Roman"/>
              </w:rPr>
            </m:ctrlPr>
          </m:fPr>
          <m:num>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num>
          <m:den>
            <m:r>
              <w:rPr>
                <w:rFonts w:ascii="Cambria Math" w:hAnsi="Cambria Math" w:cs="Times New Roman"/>
              </w:rPr>
              <m:t>2</m:t>
            </m:r>
          </m:den>
        </m:f>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2α</m:t>
            </m:r>
          </m:sup>
        </m:sSup>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 xml:space="preserve">             </w:t>
      </w:r>
      <w:r w:rsidRPr="006E1829">
        <w:rPr>
          <w:rFonts w:cs="Times New Roman"/>
        </w:rPr>
        <w:tab/>
        <w:t>(3.8)</w:t>
      </w:r>
    </w:p>
    <w:p w14:paraId="4941AD47" w14:textId="77777777" w:rsidR="00A739A3" w:rsidRPr="006E1829" w:rsidRDefault="00FF3E86">
      <w:pPr>
        <w:pStyle w:val="FirstParagraph"/>
        <w:rPr>
          <w:rFonts w:cs="Times New Roman"/>
        </w:rPr>
      </w:pPr>
      <w:r w:rsidRPr="006E1829">
        <w:rPr>
          <w:rFonts w:cs="Times New Roman"/>
        </w:rPr>
        <w:lastRenderedPageBreak/>
        <w:t>Substituting (3.8) into (3.6), we obtain</w:t>
      </w:r>
    </w:p>
    <w:p w14:paraId="77A15222" w14:textId="31DA1922" w:rsidR="00A739A3" w:rsidRPr="006E1829" w:rsidRDefault="00CC6438">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den>
        </m:f>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num>
                      <m:den>
                        <m:r>
                          <w:rPr>
                            <w:rFonts w:ascii="Cambria Math" w:hAnsi="Cambria Math" w:cs="Times New Roman"/>
                          </w:rPr>
                          <m:t>2</m:t>
                        </m:r>
                      </m:den>
                    </m:f>
                  </m:e>
                </m:d>
              </m:e>
              <m:sup>
                <m:r>
                  <w:rPr>
                    <w:rFonts w:ascii="Cambria Math" w:hAnsi="Cambria Math" w:cs="Times New Roman"/>
                  </w:rPr>
                  <m:t>2α</m:t>
                </m:r>
              </m:sup>
            </m:sSup>
          </m:num>
          <m:den>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2α</m:t>
                </m:r>
              </m:sup>
            </m:sSup>
          </m:den>
        </m:f>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den>
        </m:f>
        <m:r>
          <m:rPr>
            <m:sty m:val="p"/>
          </m:rPr>
          <w:rPr>
            <w:rFonts w:ascii="Cambria Math" w:hAnsi="Cambria Math" w:cs="Times New Roman"/>
          </w:rPr>
          <m:t>.</m:t>
        </m:r>
      </m:oMath>
      <w:r w:rsidRPr="006E1829">
        <w:rPr>
          <w:rFonts w:cs="Times New Roman"/>
        </w:rPr>
        <w:tab/>
      </w:r>
      <w:r w:rsidRPr="006E1829">
        <w:rPr>
          <w:rFonts w:cs="Times New Roman"/>
        </w:rPr>
        <w:tab/>
        <w:t>(3.9)</w:t>
      </w:r>
    </w:p>
    <w:p w14:paraId="02D8DE49" w14:textId="77777777" w:rsidR="00A739A3" w:rsidRPr="006E1829" w:rsidRDefault="00FF3E86">
      <w:pPr>
        <w:pStyle w:val="FirstParagraph"/>
        <w:rPr>
          <w:rFonts w:cs="Times New Roman"/>
        </w:rPr>
      </w:pPr>
      <w:r w:rsidRPr="006E1829">
        <w:rPr>
          <w:rFonts w:cs="Times New Roman"/>
        </w:rPr>
        <w:t xml:space="preserve">Since </w:t>
      </w:r>
      <m:oMath>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m:rPr>
            <m:sty m:val="p"/>
          </m:rPr>
          <w:rPr>
            <w:rFonts w:ascii="Cambria Math" w:hAnsi="Cambria Math" w:cs="Times New Roman"/>
          </w:rPr>
          <m:t>=</m:t>
        </m:r>
        <m:r>
          <w:rPr>
            <w:rFonts w:ascii="Cambria Math" w:hAnsi="Cambria Math" w:cs="Times New Roman"/>
          </w:rPr>
          <m:t>αΓ</m:t>
        </m:r>
        <m:d>
          <m:dPr>
            <m:ctrlPr>
              <w:rPr>
                <w:rFonts w:ascii="Cambria Math" w:hAnsi="Cambria Math" w:cs="Times New Roman"/>
              </w:rPr>
            </m:ctrlPr>
          </m:dPr>
          <m:e>
            <m:r>
              <w:rPr>
                <w:rFonts w:ascii="Cambria Math" w:hAnsi="Cambria Math" w:cs="Times New Roman"/>
              </w:rPr>
              <m:t>α</m:t>
            </m:r>
          </m:e>
        </m:d>
      </m:oMath>
      <w:r w:rsidRPr="006E1829">
        <w:rPr>
          <w:rFonts w:cs="Times New Roman"/>
        </w:rPr>
        <w:t xml:space="preserve"> and </w:t>
      </w:r>
      <m:oMath>
        <m:r>
          <w:rPr>
            <w:rFonts w:ascii="Cambria Math" w:hAnsi="Cambria Math" w:cs="Times New Roman"/>
          </w:rPr>
          <m:t>0</m:t>
        </m:r>
        <m:r>
          <m:rPr>
            <m:sty m:val="p"/>
          </m:rPr>
          <w:rPr>
            <w:rFonts w:ascii="Cambria Math" w:hAnsi="Cambria Math" w:cs="Times New Roman"/>
          </w:rPr>
          <m:t>&lt;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oMath>
      <w:r w:rsidRPr="006E1829">
        <w:rPr>
          <w:rFonts w:cs="Times New Roman"/>
        </w:rPr>
        <w:t>, we have</w:t>
      </w:r>
    </w:p>
    <w:p w14:paraId="54D45AC7" w14:textId="77777777" w:rsidR="00A739A3" w:rsidRPr="006E1829" w:rsidRDefault="00FF3E86">
      <w:pPr>
        <w:pStyle w:val="BodyText"/>
        <w:rPr>
          <w:rFonts w:cs="Times New Roman"/>
        </w:rPr>
      </w:pPr>
      <m:oMathPara>
        <m:oMathParaPr>
          <m:jc m:val="center"/>
        </m:oMathParaPr>
        <m:oMath>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m:rPr>
              <m:sty m:val="p"/>
            </m:rPr>
            <w:rPr>
              <w:rFonts w:ascii="Cambria Math" w:hAnsi="Cambria Math" w:cs="Times New Roman"/>
            </w:rPr>
            <m:t>.</m:t>
          </m:r>
        </m:oMath>
      </m:oMathPara>
    </w:p>
    <w:p w14:paraId="71AB7057" w14:textId="77777777" w:rsidR="00A739A3" w:rsidRPr="006E1829" w:rsidRDefault="00FF3E86">
      <w:pPr>
        <w:pStyle w:val="FirstParagraph"/>
        <w:rPr>
          <w:rFonts w:cs="Times New Roman"/>
        </w:rPr>
      </w:pPr>
      <w:r w:rsidRPr="006E1829">
        <w:rPr>
          <w:rFonts w:cs="Times New Roman"/>
        </w:rPr>
        <w:t>Therefore,</w:t>
      </w:r>
    </w:p>
    <w:p w14:paraId="5901A799" w14:textId="7EA841D5" w:rsidR="00A739A3" w:rsidRPr="006E1829" w:rsidRDefault="00CC6438">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den>
        </m:f>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(3.10)</w:t>
      </w:r>
    </w:p>
    <w:p w14:paraId="2F878B4C" w14:textId="17F28B82" w:rsidR="00A739A3" w:rsidRPr="006E1829" w:rsidRDefault="00FF3E86">
      <w:pPr>
        <w:pStyle w:val="FirstParagraph"/>
        <w:rPr>
          <w:rFonts w:cs="Times New Roman"/>
        </w:rPr>
      </w:pPr>
      <w:r w:rsidRPr="006E1829">
        <w:rPr>
          <w:rFonts w:cs="Times New Roman"/>
        </w:rPr>
        <w:t xml:space="preserve">which proves (3.7). Equality holds at </w:t>
      </w:r>
      <m:oMath>
        <m:r>
          <w:rPr>
            <w:rFonts w:ascii="Cambria Math" w:hAnsi="Cambria Math" w:cs="Times New Roman"/>
          </w:rPr>
          <m:t>t</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r>
          <w:rPr>
            <w:rFonts w:ascii="Cambria Math" w:hAnsi="Cambria Math" w:cs="Times New Roman"/>
          </w:rPr>
          <m:t>2</m:t>
        </m:r>
      </m:oMath>
      <w:r w:rsidRPr="006E1829">
        <w:rPr>
          <w:rFonts w:cs="Times New Roman"/>
        </w:rPr>
        <w:t>. </w:t>
      </w:r>
    </w:p>
    <w:p w14:paraId="2B51E98B" w14:textId="77777777" w:rsidR="000042C4" w:rsidRPr="006E1829" w:rsidRDefault="00FF3E86">
      <w:pPr>
        <w:pStyle w:val="BodyText"/>
        <w:rPr>
          <w:rFonts w:cs="Times New Roman"/>
          <w:i/>
          <w:iCs/>
        </w:rPr>
      </w:pPr>
      <w:bookmarkStart w:id="10" w:name="thm:uniform"/>
      <w:r w:rsidRPr="006E1829">
        <w:rPr>
          <w:rFonts w:cs="Times New Roman"/>
          <w:b/>
          <w:bCs/>
        </w:rPr>
        <w:t>Theorem 3</w:t>
      </w:r>
      <w:r w:rsidR="000042C4" w:rsidRPr="006E1829">
        <w:rPr>
          <w:rFonts w:cs="Times New Roman"/>
          <w:b/>
          <w:bCs/>
        </w:rPr>
        <w:t>.3</w:t>
      </w:r>
      <w:r w:rsidRPr="006E1829">
        <w:rPr>
          <w:rFonts w:cs="Times New Roman"/>
        </w:rPr>
        <w:t xml:space="preserve"> (Uniform bound for the Green’s function).  </w:t>
      </w:r>
      <w:r w:rsidRPr="006E1829">
        <w:rPr>
          <w:rFonts w:cs="Times New Roman"/>
          <w:i/>
          <w:iCs/>
        </w:rPr>
        <w:t xml:space="preserve">There exists a constant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r>
          <m:rPr>
            <m:sty m:val="p"/>
          </m:rPr>
          <w:rPr>
            <w:rFonts w:ascii="Cambria Math" w:hAnsi="Cambria Math" w:cs="Times New Roman"/>
          </w:rPr>
          <m:t>&gt;</m:t>
        </m:r>
        <m:r>
          <w:rPr>
            <w:rFonts w:ascii="Cambria Math" w:hAnsi="Cambria Math" w:cs="Times New Roman"/>
          </w:rPr>
          <m:t>0</m:t>
        </m:r>
      </m:oMath>
      <w:r w:rsidRPr="006E1829">
        <w:rPr>
          <w:rFonts w:cs="Times New Roman"/>
          <w:i/>
          <w:iCs/>
        </w:rPr>
        <w:t xml:space="preserve"> such that </w:t>
      </w:r>
    </w:p>
    <w:p w14:paraId="12A90C6D" w14:textId="32453504" w:rsidR="000042C4" w:rsidRPr="006E1829" w:rsidRDefault="00FF3E86">
      <w:pPr>
        <w:pStyle w:val="BodyText"/>
        <w:rPr>
          <w:rFonts w:cs="Times New Roman"/>
        </w:rPr>
      </w:pPr>
      <m:oMath>
        <m:r>
          <w:rPr>
            <w:rFonts w:ascii="Cambria Math" w:hAnsi="Cambria Math" w:cs="Times New Roman"/>
          </w:rPr>
          <m:t>0</m:t>
        </m:r>
        <m:r>
          <m:rPr>
            <m:sty m:val="p"/>
          </m:rPr>
          <w:rPr>
            <w:rFonts w:ascii="Cambria Math" w:hAnsi="Cambria Math" w:cs="Times New Roman"/>
          </w:rPr>
          <m:t>&lt;</m:t>
        </m:r>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r>
          <m:rPr>
            <m:sty m:val="p"/>
          </m:rPr>
          <w:rPr>
            <w:rFonts w:ascii="Cambria Math" w:hAnsi="Cambria Math" w:cs="Times New Roman"/>
          </w:rPr>
          <m:t>,</m:t>
        </m:r>
        <m:r>
          <w:rPr>
            <w:rFonts w:ascii="Cambria Math" w:hAnsi="Cambria Math" w:cs="Times New Roman"/>
          </w:rPr>
          <m:t>  </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oMath>
      <w:r w:rsidRPr="006E1829">
        <w:rPr>
          <w:rFonts w:cs="Times New Roman"/>
          <w:i/>
          <w:iCs/>
        </w:rPr>
        <w:t xml:space="preserve"> </w:t>
      </w:r>
      <w:r w:rsidR="000042C4" w:rsidRPr="006E1829">
        <w:rPr>
          <w:rFonts w:cs="Times New Roman"/>
        </w:rPr>
        <w:tab/>
      </w:r>
      <w:r w:rsidR="000042C4" w:rsidRPr="006E1829">
        <w:rPr>
          <w:rFonts w:cs="Times New Roman"/>
        </w:rPr>
        <w:tab/>
      </w:r>
      <w:r w:rsidR="000042C4" w:rsidRPr="006E1829">
        <w:rPr>
          <w:rFonts w:cs="Times New Roman"/>
        </w:rPr>
        <w:tab/>
      </w:r>
      <w:r w:rsidR="000042C4" w:rsidRPr="006E1829">
        <w:rPr>
          <w:rFonts w:cs="Times New Roman"/>
        </w:rPr>
        <w:tab/>
      </w:r>
      <w:r w:rsidR="000042C4" w:rsidRPr="006E1829">
        <w:rPr>
          <w:rFonts w:cs="Times New Roman"/>
        </w:rPr>
        <w:tab/>
      </w:r>
      <w:r w:rsidR="000042C4" w:rsidRPr="006E1829">
        <w:rPr>
          <w:rFonts w:cs="Times New Roman"/>
        </w:rPr>
        <w:tab/>
      </w:r>
      <w:r w:rsidR="000042C4" w:rsidRPr="006E1829">
        <w:rPr>
          <w:rFonts w:cs="Times New Roman"/>
        </w:rPr>
        <w:tab/>
        <w:t>(3.11)</w:t>
      </w:r>
    </w:p>
    <w:p w14:paraId="097EB32E" w14:textId="668EB8A8" w:rsidR="000042C4" w:rsidRPr="006E1829" w:rsidRDefault="000042C4">
      <w:pPr>
        <w:pStyle w:val="BodyText"/>
        <w:rPr>
          <w:rFonts w:cs="Times New Roman"/>
          <w:i/>
          <w:iCs/>
        </w:rPr>
      </w:pPr>
      <w:r w:rsidRPr="006E1829">
        <w:rPr>
          <w:rFonts w:cs="Times New Roman"/>
          <w:i/>
          <w:iCs/>
        </w:rPr>
        <w:t>Where</w:t>
      </w:r>
    </w:p>
    <w:p w14:paraId="7DF7BFF7" w14:textId="6238367B" w:rsidR="00A739A3" w:rsidRPr="006E1829" w:rsidRDefault="000042C4">
      <w:pPr>
        <w:pStyle w:val="BodyText"/>
        <w:rPr>
          <w:rFonts w:cs="Times New Roman"/>
          <w:iCs/>
        </w:rPr>
      </w:pPr>
      <w:r w:rsidRPr="006E1829">
        <w:rPr>
          <w:rFonts w:cs="Times New Roman"/>
          <w:i/>
          <w:iCs/>
        </w:rPr>
        <w:tab/>
      </w:r>
      <w:r w:rsidRPr="006E1829">
        <w:rPr>
          <w:rFonts w:cs="Times New Roman"/>
          <w:i/>
          <w:iCs/>
        </w:rPr>
        <w:tab/>
      </w:r>
      <w:r w:rsidRPr="006E1829">
        <w:rPr>
          <w:rFonts w:cs="Times New Roman"/>
          <w:i/>
          <w:iCs/>
        </w:rPr>
        <w:tab/>
      </w:r>
      <w:r w:rsidRPr="006E1829">
        <w:rPr>
          <w:rFonts w:cs="Times New Roman"/>
          <w:i/>
          <w:iCs/>
        </w:rPr>
        <w:tab/>
      </w:r>
      <w:r w:rsidRPr="006E1829">
        <w:rPr>
          <w:rFonts w:cs="Times New Roman"/>
          <w:i/>
          <w:iCs/>
        </w:rPr>
        <w:tab/>
        <w:t xml:space="preserv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den>
        </m:f>
        <m:r>
          <m:rPr>
            <m:sty m:val="p"/>
          </m:rPr>
          <w:rPr>
            <w:rFonts w:ascii="Cambria Math" w:hAnsi="Cambria Math" w:cs="Times New Roman"/>
          </w:rPr>
          <m:t>.</m:t>
        </m:r>
      </m:oMath>
      <w:r w:rsidRPr="006E1829">
        <w:rPr>
          <w:rFonts w:cs="Times New Roman"/>
          <w:i/>
        </w:rPr>
        <w:tab/>
      </w:r>
      <w:r w:rsidRPr="006E1829">
        <w:rPr>
          <w:rFonts w:cs="Times New Roman"/>
          <w:i/>
        </w:rPr>
        <w:tab/>
      </w:r>
      <w:r w:rsidRPr="006E1829">
        <w:rPr>
          <w:rFonts w:cs="Times New Roman"/>
          <w:i/>
        </w:rPr>
        <w:tab/>
      </w:r>
      <w:r w:rsidRPr="006E1829">
        <w:rPr>
          <w:rFonts w:cs="Times New Roman"/>
          <w:i/>
        </w:rPr>
        <w:tab/>
      </w:r>
      <w:r w:rsidRPr="006E1829">
        <w:rPr>
          <w:rFonts w:cs="Times New Roman"/>
          <w:i/>
        </w:rPr>
        <w:tab/>
      </w:r>
      <w:r w:rsidRPr="006E1829">
        <w:rPr>
          <w:rFonts w:cs="Times New Roman"/>
        </w:rPr>
        <w:t>(3.12)</w:t>
      </w:r>
    </w:p>
    <w:bookmarkEnd w:id="10"/>
    <w:p w14:paraId="248C735F" w14:textId="77777777" w:rsidR="00A739A3" w:rsidRPr="006E1829" w:rsidRDefault="00FF3E86">
      <w:pPr>
        <w:pStyle w:val="FirstParagraph"/>
        <w:rPr>
          <w:rFonts w:cs="Times New Roman"/>
        </w:rPr>
      </w:pPr>
      <w:r w:rsidRPr="006E1829">
        <w:rPr>
          <w:rFonts w:cs="Times New Roman"/>
          <w:b/>
          <w:bCs/>
          <w:i/>
          <w:iCs/>
        </w:rPr>
        <w:t>Proof</w:t>
      </w:r>
      <w:r w:rsidRPr="006E1829">
        <w:rPr>
          <w:rFonts w:cs="Times New Roman"/>
          <w:i/>
          <w:iCs/>
        </w:rPr>
        <w:t>.</w:t>
      </w:r>
      <w:r w:rsidRPr="006E1829">
        <w:rPr>
          <w:rFonts w:cs="Times New Roman"/>
        </w:rPr>
        <w:t xml:space="preserve"> From Lemma 3.1, the Green’s function is nonnegative.</w:t>
      </w:r>
    </w:p>
    <w:p w14:paraId="3B32DB1A" w14:textId="77777777" w:rsidR="00A739A3" w:rsidRPr="006E1829" w:rsidRDefault="00FF3E86">
      <w:pPr>
        <w:pStyle w:val="BodyText"/>
        <w:rPr>
          <w:rFonts w:cs="Times New Roman"/>
        </w:rPr>
      </w:pPr>
      <w:r w:rsidRPr="006E1829">
        <w:rPr>
          <w:rFonts w:cs="Times New Roman"/>
        </w:rPr>
        <w:t>Define</w:t>
      </w:r>
    </w:p>
    <w:p w14:paraId="290C5B40" w14:textId="77777777" w:rsidR="00A739A3" w:rsidRPr="006E1829" w:rsidRDefault="00FF3E86">
      <w:pPr>
        <w:pStyle w:val="BodyText"/>
        <w:rPr>
          <w:rFonts w:cs="Times New Roman"/>
        </w:rPr>
      </w:pPr>
      <m:oMathPara>
        <m:oMathParaPr>
          <m:jc m:val="center"/>
        </m:oMathParaPr>
        <m:oMath>
          <m:r>
            <w:rPr>
              <w:rFonts w:ascii="Cambria Math" w:hAnsi="Cambria Math" w:cs="Times New Roman"/>
            </w:rPr>
            <m:t>ψ</m:t>
          </m:r>
          <m:d>
            <m:dPr>
              <m:ctrlPr>
                <w:rPr>
                  <w:rFonts w:ascii="Cambria Math" w:hAnsi="Cambria Math" w:cs="Times New Roman"/>
                </w:rPr>
              </m:ctrlPr>
            </m:dPr>
            <m:e>
              <m:r>
                <w:rPr>
                  <w:rFonts w:ascii="Cambria Math" w:hAnsi="Cambria Math" w:cs="Times New Roman"/>
                </w:rPr>
                <m:t>s</m:t>
              </m:r>
            </m:e>
          </m:d>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s</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α</m:t>
              </m:r>
            </m:sup>
          </m:sSup>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s</m:t>
                  </m:r>
                </m:e>
              </m:d>
            </m:e>
            <m:sup>
              <m:r>
                <w:rPr>
                  <w:rFonts w:ascii="Cambria Math" w:hAnsi="Cambria Math" w:cs="Times New Roman"/>
                </w:rPr>
                <m:t>α</m:t>
              </m:r>
            </m:sup>
          </m:sSup>
          <m:r>
            <m:rPr>
              <m:sty m:val="p"/>
            </m:rPr>
            <w:rPr>
              <w:rFonts w:ascii="Cambria Math" w:hAnsi="Cambria Math" w:cs="Times New Roman"/>
            </w:rPr>
            <m:t>,</m:t>
          </m:r>
          <m:r>
            <w:rPr>
              <w:rFonts w:ascii="Cambria Math" w:hAnsi="Cambria Math" w:cs="Times New Roman"/>
            </w:rPr>
            <m:t>  s</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oMath>
      </m:oMathPara>
    </w:p>
    <w:p w14:paraId="5A1561D1" w14:textId="77777777" w:rsidR="00A739A3" w:rsidRPr="006E1829" w:rsidRDefault="00FF3E86">
      <w:pPr>
        <w:pStyle w:val="FirstParagraph"/>
        <w:rPr>
          <w:rFonts w:cs="Times New Roman"/>
        </w:rPr>
      </w:pPr>
      <w:r w:rsidRPr="006E1829">
        <w:rPr>
          <w:rFonts w:cs="Times New Roman"/>
        </w:rPr>
        <w:t>By Lemma 3.2,</w:t>
      </w:r>
    </w:p>
    <w:p w14:paraId="01567847" w14:textId="77777777" w:rsidR="00A739A3" w:rsidRPr="006E1829" w:rsidRDefault="00F37D40">
      <w:pPr>
        <w:pStyle w:val="BodyText"/>
        <w:rPr>
          <w:rFonts w:cs="Times New Roman"/>
        </w:rPr>
      </w:pPr>
      <m:oMathPara>
        <m:oMathParaPr>
          <m:jc m:val="center"/>
        </m:oMathParaPr>
        <m:oMath>
          <m:limLow>
            <m:limLowPr>
              <m:ctrlPr>
                <w:rPr>
                  <w:rFonts w:ascii="Cambria Math" w:hAnsi="Cambria Math" w:cs="Times New Roman"/>
                </w:rPr>
              </m:ctrlPr>
            </m:limLowPr>
            <m:e>
              <m:r>
                <m:rPr>
                  <m:sty m:val="p"/>
                </m:rPr>
                <w:rPr>
                  <w:rFonts w:ascii="Cambria Math" w:hAnsi="Cambria Math" w:cs="Times New Roman"/>
                </w:rPr>
                <m:t>max</m:t>
              </m:r>
            </m:e>
            <m:lim>
              <m:r>
                <w:rPr>
                  <w:rFonts w:ascii="Cambria Math" w:hAnsi="Cambria Math" w:cs="Times New Roman"/>
                </w:rPr>
                <m:t>s</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r>
            <w:rPr>
              <w:rFonts w:ascii="Cambria Math" w:hAnsi="Cambria Math" w:cs="Times New Roman"/>
            </w:rPr>
            <m:t>ψ</m:t>
          </m:r>
          <m:d>
            <m:dPr>
              <m:ctrlPr>
                <w:rPr>
                  <w:rFonts w:ascii="Cambria Math" w:hAnsi="Cambria Math" w:cs="Times New Roman"/>
                </w:rPr>
              </m:ctrlPr>
            </m:dPr>
            <m:e>
              <m:r>
                <w:rPr>
                  <w:rFonts w:ascii="Cambria Math" w:hAnsi="Cambria Math" w:cs="Times New Roman"/>
                </w:rPr>
                <m:t>s</m:t>
              </m:r>
            </m:e>
          </m:d>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num>
                    <m:den>
                      <m:r>
                        <w:rPr>
                          <w:rFonts w:ascii="Cambria Math" w:hAnsi="Cambria Math" w:cs="Times New Roman"/>
                        </w:rPr>
                        <m:t>2</m:t>
                      </m:r>
                    </m:den>
                  </m:f>
                </m:e>
              </m:d>
            </m:e>
            <m:sup>
              <m:r>
                <w:rPr>
                  <w:rFonts w:ascii="Cambria Math" w:hAnsi="Cambria Math" w:cs="Times New Roman"/>
                </w:rPr>
                <m:t>2α</m:t>
              </m:r>
            </m:sup>
          </m:sSup>
          <m:r>
            <m:rPr>
              <m:sty m:val="p"/>
            </m:rPr>
            <w:rPr>
              <w:rFonts w:ascii="Cambria Math" w:hAnsi="Cambria Math" w:cs="Times New Roman"/>
            </w:rPr>
            <m:t>.</m:t>
          </m:r>
        </m:oMath>
      </m:oMathPara>
    </w:p>
    <w:p w14:paraId="6D50FE1A" w14:textId="77777777" w:rsidR="00A739A3" w:rsidRPr="006E1829" w:rsidRDefault="00FF3E86">
      <w:pPr>
        <w:pStyle w:val="FirstParagraph"/>
        <w:rPr>
          <w:rFonts w:cs="Times New Roman"/>
        </w:rPr>
      </w:pPr>
      <w:r w:rsidRPr="006E1829">
        <w:rPr>
          <w:rFonts w:cs="Times New Roman"/>
        </w:rPr>
        <w:t>Thus,</w:t>
      </w:r>
    </w:p>
    <w:p w14:paraId="57312222" w14:textId="77777777" w:rsidR="00A739A3" w:rsidRPr="006E1829" w:rsidRDefault="00F37D40">
      <w:pPr>
        <w:pStyle w:val="BodyText"/>
        <w:rPr>
          <w:rFonts w:cs="Times New Roman"/>
        </w:rPr>
      </w:pPr>
      <m:oMathPara>
        <m:oMathParaPr>
          <m:jc m:val="center"/>
        </m:oMathParaPr>
        <m:oMath>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α</m:t>
              </m:r>
            </m:sup>
          </m:sSup>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t</m:t>
                  </m:r>
                </m:e>
              </m:d>
            </m:e>
            <m:sup>
              <m:r>
                <w:rPr>
                  <w:rFonts w:ascii="Cambria Math" w:hAnsi="Cambria Math" w:cs="Times New Roman"/>
                </w:rPr>
                <m:t>α</m:t>
              </m:r>
            </m:sup>
          </m:s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num>
                    <m:den>
                      <m:r>
                        <w:rPr>
                          <w:rFonts w:ascii="Cambria Math" w:hAnsi="Cambria Math" w:cs="Times New Roman"/>
                        </w:rPr>
                        <m:t>2</m:t>
                      </m:r>
                    </m:den>
                  </m:f>
                </m:e>
              </m:d>
            </m:e>
            <m:sup>
              <m:r>
                <w:rPr>
                  <w:rFonts w:ascii="Cambria Math" w:hAnsi="Cambria Math" w:cs="Times New Roman"/>
                </w:rPr>
                <m:t>2α</m:t>
              </m:r>
            </m:sup>
          </m:sSup>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α</m:t>
              </m:r>
            </m:sup>
          </m:sSup>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x</m:t>
                  </m:r>
                </m:e>
              </m:d>
            </m:e>
            <m:sup>
              <m:r>
                <w:rPr>
                  <w:rFonts w:ascii="Cambria Math" w:hAnsi="Cambria Math" w:cs="Times New Roman"/>
                </w:rPr>
                <m:t>α</m:t>
              </m:r>
            </m:sup>
          </m:s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num>
                    <m:den>
                      <m:r>
                        <w:rPr>
                          <w:rFonts w:ascii="Cambria Math" w:hAnsi="Cambria Math" w:cs="Times New Roman"/>
                        </w:rPr>
                        <m:t>2</m:t>
                      </m:r>
                    </m:den>
                  </m:f>
                </m:e>
              </m:d>
            </m:e>
            <m:sup>
              <m:r>
                <w:rPr>
                  <w:rFonts w:ascii="Cambria Math" w:hAnsi="Cambria Math" w:cs="Times New Roman"/>
                </w:rPr>
                <m:t>2α</m:t>
              </m:r>
            </m:sup>
          </m:sSup>
          <m:r>
            <m:rPr>
              <m:sty m:val="p"/>
            </m:rPr>
            <w:rPr>
              <w:rFonts w:ascii="Cambria Math" w:hAnsi="Cambria Math" w:cs="Times New Roman"/>
            </w:rPr>
            <m:t>.</m:t>
          </m:r>
        </m:oMath>
      </m:oMathPara>
    </w:p>
    <w:p w14:paraId="12F74CF1" w14:textId="77777777" w:rsidR="00A739A3" w:rsidRPr="006E1829" w:rsidRDefault="00FF3E86">
      <w:pPr>
        <w:pStyle w:val="FirstParagraph"/>
        <w:rPr>
          <w:rFonts w:cs="Times New Roman"/>
        </w:rPr>
      </w:pPr>
      <w:r w:rsidRPr="006E1829">
        <w:rPr>
          <w:rFonts w:cs="Times New Roman"/>
        </w:rPr>
        <w:t>Substituting into (3.3), we obtain</w:t>
      </w:r>
    </w:p>
    <w:p w14:paraId="344F842E" w14:textId="535B7596" w:rsidR="00A739A3" w:rsidRPr="006E1829" w:rsidRDefault="000042C4">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den>
        </m:f>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num>
                      <m:den>
                        <m:r>
                          <w:rPr>
                            <w:rFonts w:ascii="Cambria Math" w:hAnsi="Cambria Math" w:cs="Times New Roman"/>
                          </w:rPr>
                          <m:t>2</m:t>
                        </m:r>
                      </m:den>
                    </m:f>
                  </m:e>
                </m:d>
              </m:e>
              <m:sup>
                <m:r>
                  <w:rPr>
                    <w:rFonts w:ascii="Cambria Math" w:hAnsi="Cambria Math" w:cs="Times New Roman"/>
                  </w:rPr>
                  <m:t>2α</m:t>
                </m:r>
              </m:sup>
            </m:sSup>
          </m:num>
          <m:den>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e>
                </m:d>
              </m:e>
              <m:sup>
                <m:r>
                  <w:rPr>
                    <w:rFonts w:ascii="Cambria Math" w:hAnsi="Cambria Math" w:cs="Times New Roman"/>
                  </w:rPr>
                  <m:t>2α</m:t>
                </m:r>
              </m:sup>
            </m:sSup>
          </m:den>
        </m:f>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den>
        </m:f>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(3.13)</w:t>
      </w:r>
    </w:p>
    <w:p w14:paraId="698EAF40" w14:textId="77777777" w:rsidR="00A739A3" w:rsidRPr="006E1829" w:rsidRDefault="00FF3E86">
      <w:pPr>
        <w:pStyle w:val="FirstParagraph"/>
        <w:rPr>
          <w:rFonts w:cs="Times New Roman"/>
        </w:rPr>
      </w:pPr>
      <w:r w:rsidRPr="006E1829">
        <w:rPr>
          <w:rFonts w:cs="Times New Roman"/>
        </w:rPr>
        <w:t xml:space="preserve">Since </w:t>
      </w:r>
      <m:oMath>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m:rPr>
            <m:sty m:val="p"/>
          </m:rPr>
          <w:rPr>
            <w:rFonts w:ascii="Cambria Math" w:hAnsi="Cambria Math" w:cs="Times New Roman"/>
          </w:rPr>
          <m:t>=</m:t>
        </m:r>
        <m:r>
          <w:rPr>
            <w:rFonts w:ascii="Cambria Math" w:hAnsi="Cambria Math" w:cs="Times New Roman"/>
          </w:rPr>
          <m:t>αΓ</m:t>
        </m:r>
        <m:d>
          <m:dPr>
            <m:ctrlPr>
              <w:rPr>
                <w:rFonts w:ascii="Cambria Math" w:hAnsi="Cambria Math" w:cs="Times New Roman"/>
              </w:rPr>
            </m:ctrlPr>
          </m:dPr>
          <m:e>
            <m:r>
              <w:rPr>
                <w:rFonts w:ascii="Cambria Math" w:hAnsi="Cambria Math" w:cs="Times New Roman"/>
              </w:rPr>
              <m:t>α</m:t>
            </m:r>
          </m:e>
        </m:d>
      </m:oMath>
      <w:r w:rsidRPr="006E1829">
        <w:rPr>
          <w:rFonts w:cs="Times New Roman"/>
        </w:rPr>
        <w:t xml:space="preserve"> and </w:t>
      </w:r>
      <m:oMath>
        <m:r>
          <w:rPr>
            <w:rFonts w:ascii="Cambria Math" w:hAnsi="Cambria Math" w:cs="Times New Roman"/>
          </w:rPr>
          <m:t>0</m:t>
        </m:r>
        <m:r>
          <m:rPr>
            <m:sty m:val="p"/>
          </m:rPr>
          <w:rPr>
            <w:rFonts w:ascii="Cambria Math" w:hAnsi="Cambria Math" w:cs="Times New Roman"/>
          </w:rPr>
          <m:t>&lt;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oMath>
      <w:r w:rsidRPr="006E1829">
        <w:rPr>
          <w:rFonts w:cs="Times New Roman"/>
        </w:rPr>
        <w:t>, it follows that</w:t>
      </w:r>
    </w:p>
    <w:p w14:paraId="21E62296" w14:textId="77777777" w:rsidR="00A739A3" w:rsidRPr="006E1829" w:rsidRDefault="00FF3E86">
      <w:pPr>
        <w:pStyle w:val="BodyText"/>
        <w:rPr>
          <w:rFonts w:cs="Times New Roman"/>
        </w:rPr>
      </w:pPr>
      <m:oMathPara>
        <m:oMathParaPr>
          <m:jc m:val="center"/>
        </m:oMathParaPr>
        <m:oMath>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e>
          </m:d>
          <m:r>
            <w:rPr>
              <w:rFonts w:ascii="Cambria Math" w:hAnsi="Cambria Math" w:cs="Times New Roman"/>
            </w:rPr>
            <m:t>Γ</m:t>
          </m:r>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m:rPr>
              <m:sty m:val="p"/>
            </m:rPr>
            <w:rPr>
              <w:rFonts w:ascii="Cambria Math" w:hAnsi="Cambria Math" w:cs="Times New Roman"/>
            </w:rPr>
            <m:t>.</m:t>
          </m:r>
        </m:oMath>
      </m:oMathPara>
    </w:p>
    <w:p w14:paraId="14C9A365" w14:textId="77777777" w:rsidR="00A739A3" w:rsidRPr="006E1829" w:rsidRDefault="00FF3E86">
      <w:pPr>
        <w:pStyle w:val="FirstParagraph"/>
        <w:rPr>
          <w:rFonts w:cs="Times New Roman"/>
        </w:rPr>
      </w:pPr>
      <w:r w:rsidRPr="006E1829">
        <w:rPr>
          <w:rFonts w:cs="Times New Roman"/>
        </w:rPr>
        <w:t>Therefore,</w:t>
      </w:r>
    </w:p>
    <w:p w14:paraId="168E176F" w14:textId="5318D728" w:rsidR="00A739A3" w:rsidRPr="006E1829" w:rsidRDefault="000042C4">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den>
        </m:f>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(3.14)</w:t>
      </w:r>
    </w:p>
    <w:p w14:paraId="6425CA93" w14:textId="2826C3B8" w:rsidR="00A739A3" w:rsidRPr="006E1829" w:rsidRDefault="00FF3E86">
      <w:pPr>
        <w:pStyle w:val="FirstParagraph"/>
        <w:rPr>
          <w:rFonts w:cs="Times New Roman"/>
        </w:rPr>
      </w:pPr>
      <w:r w:rsidRPr="006E1829">
        <w:rPr>
          <w:rFonts w:cs="Times New Roman"/>
        </w:rPr>
        <w:lastRenderedPageBreak/>
        <w:t>This completes the proof. </w:t>
      </w:r>
    </w:p>
    <w:p w14:paraId="18D94DA9" w14:textId="3EC76BEE" w:rsidR="00A739A3" w:rsidRPr="006E1829" w:rsidRDefault="000042C4">
      <w:pPr>
        <w:pStyle w:val="Heading1"/>
        <w:rPr>
          <w:rFonts w:ascii="Times New Roman" w:hAnsi="Times New Roman" w:cs="Times New Roman"/>
          <w:color w:val="auto"/>
        </w:rPr>
      </w:pPr>
      <w:bookmarkStart w:id="11" w:name="sec:existence"/>
      <w:bookmarkEnd w:id="7"/>
      <w:r w:rsidRPr="006E1829">
        <w:rPr>
          <w:rFonts w:ascii="Times New Roman" w:hAnsi="Times New Roman" w:cs="Times New Roman"/>
          <w:color w:val="auto"/>
        </w:rPr>
        <w:t>4. Existence of Nonnegative Solutions</w:t>
      </w:r>
    </w:p>
    <w:p w14:paraId="63850138" w14:textId="77777777" w:rsidR="00A739A3" w:rsidRPr="006E1829" w:rsidRDefault="00FF3E86">
      <w:pPr>
        <w:pStyle w:val="FirstParagraph"/>
        <w:rPr>
          <w:rFonts w:cs="Times New Roman"/>
        </w:rPr>
      </w:pPr>
      <w:r w:rsidRPr="006E1829">
        <w:rPr>
          <w:rFonts w:cs="Times New Roman"/>
        </w:rPr>
        <w:t>Consider the boundary value problem</w:t>
      </w:r>
    </w:p>
    <w:p w14:paraId="008C9D5C" w14:textId="080112BC" w:rsidR="00A739A3" w:rsidRPr="006E1829" w:rsidRDefault="000042C4">
      <w:pPr>
        <w:pStyle w:val="BodyText"/>
        <w:rPr>
          <w:rFonts w:cs="Times New Roman"/>
        </w:rPr>
      </w:pPr>
      <w:r w:rsidRPr="006E1829">
        <w:rPr>
          <w:rFonts w:cs="Times New Roman"/>
        </w:rPr>
        <w:tab/>
      </w:r>
      <w:r w:rsidRPr="006E1829">
        <w:rPr>
          <w:rFonts w:cs="Times New Roman"/>
        </w:rPr>
        <w:tab/>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b</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q</m:t>
        </m:r>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 u</m:t>
        </m:r>
        <m:d>
          <m:dPr>
            <m:ctrlPr>
              <w:rPr>
                <w:rFonts w:ascii="Cambria Math" w:hAnsi="Cambria Math" w:cs="Times New Roman"/>
              </w:rPr>
            </m:ctrlPr>
          </m:dPr>
          <m:e>
            <m:r>
              <w:rPr>
                <w:rFonts w:ascii="Cambria Math" w:hAnsi="Cambria Math" w:cs="Times New Roman"/>
              </w:rPr>
              <m:t>a</m:t>
            </m:r>
          </m:e>
        </m:d>
        <m:r>
          <m:rPr>
            <m:sty m:val="p"/>
          </m:rPr>
          <w:rPr>
            <w:rFonts w:ascii="Cambria Math" w:hAnsi="Cambria Math" w:cs="Times New Roman"/>
          </w:rPr>
          <m:t>=</m:t>
        </m:r>
        <m:r>
          <w:rPr>
            <w:rFonts w:ascii="Cambria Math" w:hAnsi="Cambria Math" w:cs="Times New Roman"/>
          </w:rPr>
          <m:t>u</m:t>
        </m:r>
        <m:d>
          <m:dPr>
            <m:ctrlPr>
              <w:rPr>
                <w:rFonts w:ascii="Cambria Math" w:hAnsi="Cambria Math" w:cs="Times New Roman"/>
              </w:rPr>
            </m:ctrlPr>
          </m:dPr>
          <m:e>
            <m:r>
              <w:rPr>
                <w:rFonts w:ascii="Cambria Math" w:hAnsi="Cambria Math" w:cs="Times New Roman"/>
              </w:rPr>
              <m:t>b</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m:t>
        </m:r>
        <m:f>
          <m:fPr>
            <m:type m:val="lin"/>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r>
          <m:rPr>
            <m:sty m:val="p"/>
          </m:rPr>
          <w:rPr>
            <w:rFonts w:ascii="Cambria Math" w:hAnsi="Cambria Math" w:cs="Times New Roman"/>
          </w:rPr>
          <m:t>&lt;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6E1829">
        <w:rPr>
          <w:rFonts w:cs="Times New Roman"/>
        </w:rPr>
        <w:t xml:space="preserve">           (4.1)</w:t>
      </w:r>
    </w:p>
    <w:p w14:paraId="2D7D87FF" w14:textId="77777777" w:rsidR="00A739A3" w:rsidRPr="006E1829" w:rsidRDefault="00FF3E86">
      <w:pPr>
        <w:pStyle w:val="FirstParagraph"/>
        <w:rPr>
          <w:rFonts w:cs="Times New Roman"/>
        </w:rPr>
      </w:pPr>
      <w:r w:rsidRPr="006E1829">
        <w:rPr>
          <w:rFonts w:cs="Times New Roman"/>
        </w:rPr>
        <w:t xml:space="preserve">We work in the Banach space </w:t>
      </w:r>
      <m:oMath>
        <m:r>
          <w:rPr>
            <w:rFonts w:ascii="Cambria Math" w:hAnsi="Cambria Math" w:cs="Times New Roman"/>
          </w:rPr>
          <m:t>C</m:t>
        </m:r>
        <m:d>
          <m:dPr>
            <m:ctrlPr>
              <w:rPr>
                <w:rFonts w:ascii="Cambria Math" w:hAnsi="Cambria Math" w:cs="Times New Roman"/>
              </w:rPr>
            </m:ctrlPr>
          </m:dPr>
          <m:e>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cr m:val="double-struck"/>
                <m:sty m:val="p"/>
              </m:rPr>
              <w:rPr>
                <w:rFonts w:ascii="Cambria Math" w:hAnsi="Cambria Math" w:cs="Times New Roman"/>
              </w:rPr>
              <m:t>,R</m:t>
            </m:r>
          </m:e>
        </m:d>
      </m:oMath>
      <w:r w:rsidRPr="006E1829">
        <w:rPr>
          <w:rFonts w:cs="Times New Roman"/>
        </w:rPr>
        <w:t xml:space="preserve"> equipped with the norm</w:t>
      </w:r>
    </w:p>
    <w:p w14:paraId="43D7169B" w14:textId="1B28BD04" w:rsidR="00A739A3" w:rsidRPr="006E1829" w:rsidRDefault="000042C4">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max</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(4.2)</w:t>
      </w:r>
    </w:p>
    <w:p w14:paraId="2D8B1CE7" w14:textId="77777777" w:rsidR="00A739A3" w:rsidRPr="006E1829" w:rsidRDefault="00FF3E86">
      <w:pPr>
        <w:pStyle w:val="FirstParagraph"/>
        <w:rPr>
          <w:rFonts w:cs="Times New Roman"/>
        </w:rPr>
      </w:pPr>
      <w:r w:rsidRPr="006E1829">
        <w:rPr>
          <w:rFonts w:cs="Times New Roman"/>
        </w:rPr>
        <w:t xml:space="preserve">Assume that </w:t>
      </w: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C</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xml:space="preserve"> satisfies </w:t>
      </w:r>
      <m:oMath>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r>
          <w:rPr>
            <w:rFonts w:ascii="Cambria Math" w:hAnsi="Cambria Math" w:cs="Times New Roman"/>
          </w:rPr>
          <m:t>0</m:t>
        </m:r>
      </m:oMath>
      <w:r w:rsidRPr="006E1829">
        <w:rPr>
          <w:rFonts w:cs="Times New Roman"/>
        </w:rPr>
        <w:t xml:space="preserve"> on </w:t>
      </w:r>
      <m:oMath>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xml:space="preserve">, and that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oMath>
      <w:r w:rsidRPr="006E1829">
        <w:rPr>
          <w:rFonts w:cs="Times New Roman"/>
        </w:rPr>
        <w:t xml:space="preserve"> is continuous. Define the cone</w:t>
      </w:r>
    </w:p>
    <w:p w14:paraId="4CE08AF5" w14:textId="42B00C77" w:rsidR="00A739A3" w:rsidRPr="006E1829" w:rsidRDefault="000042C4">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K</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m:t>
        </m:r>
        <m:d>
          <m:dPr>
            <m:ctrlPr>
              <w:rPr>
                <w:rFonts w:ascii="Cambria Math" w:hAnsi="Cambria Math" w:cs="Times New Roman"/>
              </w:rPr>
            </m:ctrlPr>
          </m:dPr>
          <m:e>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cr m:val="double-struck"/>
                <m:sty m:val="p"/>
              </m:rPr>
              <w:rPr>
                <w:rFonts w:ascii="Cambria Math" w:hAnsi="Cambria Math" w:cs="Times New Roman"/>
              </w:rPr>
              <m:t>,R</m:t>
            </m:r>
          </m:e>
        </m:d>
        <m:r>
          <m:rPr>
            <m:sty m:val="p"/>
          </m:rPr>
          <w:rPr>
            <w:rFonts w:ascii="Cambria Math" w:hAnsi="Cambria Math" w:cs="Times New Roman"/>
          </w:rPr>
          <m:t>:</m:t>
        </m:r>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0</m:t>
        </m:r>
        <m:r>
          <m:rPr>
            <m:nor/>
          </m:rPr>
          <w:rPr>
            <w:rFonts w:cs="Times New Roman"/>
          </w:rPr>
          <m:t xml:space="preserve"> for all </m:t>
        </m:r>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oMath>
      <w:r w:rsidRPr="006E1829">
        <w:rPr>
          <w:rFonts w:cs="Times New Roman"/>
        </w:rPr>
        <w:tab/>
      </w:r>
      <w:r w:rsidRPr="006E1829">
        <w:rPr>
          <w:rFonts w:cs="Times New Roman"/>
        </w:rPr>
        <w:tab/>
        <w:t>(4.3)</w:t>
      </w:r>
    </w:p>
    <w:p w14:paraId="5D3FA5F4" w14:textId="77777777" w:rsidR="00A739A3" w:rsidRPr="006E1829" w:rsidRDefault="00FF3E86">
      <w:pPr>
        <w:pStyle w:val="FirstParagraph"/>
        <w:rPr>
          <w:rFonts w:cs="Times New Roman"/>
        </w:rPr>
      </w:pPr>
      <w:r w:rsidRPr="006E1829">
        <w:rPr>
          <w:rFonts w:cs="Times New Roman"/>
        </w:rPr>
        <w:t>and the operator</w:t>
      </w:r>
    </w:p>
    <w:p w14:paraId="6DCE7062" w14:textId="57BF0977" w:rsidR="00A739A3" w:rsidRPr="006E1829" w:rsidRDefault="000042C4">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d>
          <m:dPr>
            <m:ctrlPr>
              <w:rPr>
                <w:rFonts w:ascii="Cambria Math" w:hAnsi="Cambria Math" w:cs="Times New Roman"/>
              </w:rPr>
            </m:ctrlPr>
          </m:dPr>
          <m:e>
            <m:r>
              <w:rPr>
                <w:rFonts w:ascii="Cambria Math" w:hAnsi="Cambria Math" w:cs="Times New Roman"/>
              </w:rPr>
              <m:t>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f</m:t>
        </m:r>
        <m:d>
          <m:dPr>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(4.4)</w:t>
      </w:r>
    </w:p>
    <w:p w14:paraId="23BA4B47" w14:textId="77777777" w:rsidR="00A739A3" w:rsidRPr="006E1829" w:rsidRDefault="00FF3E86">
      <w:pPr>
        <w:pStyle w:val="FirstParagraph"/>
        <w:rPr>
          <w:rFonts w:cs="Times New Roman"/>
        </w:rPr>
      </w:pPr>
      <w:r w:rsidRPr="006E1829">
        <w:rPr>
          <w:rFonts w:cs="Times New Roman"/>
        </w:rPr>
        <w:t xml:space="preserve">By Lemma 3.1, together with the non-negativity of </w:t>
      </w:r>
      <m:oMath>
        <m:r>
          <w:rPr>
            <w:rFonts w:ascii="Cambria Math" w:hAnsi="Cambria Math" w:cs="Times New Roman"/>
          </w:rPr>
          <m:t>q</m:t>
        </m:r>
      </m:oMath>
      <w:r w:rsidRPr="006E1829">
        <w:rPr>
          <w:rFonts w:cs="Times New Roman"/>
        </w:rPr>
        <w:t xml:space="preserve"> and </w:t>
      </w:r>
      <m:oMath>
        <m:r>
          <w:rPr>
            <w:rFonts w:ascii="Cambria Math" w:hAnsi="Cambria Math" w:cs="Times New Roman"/>
          </w:rPr>
          <m:t>f</m:t>
        </m:r>
      </m:oMath>
      <w:r w:rsidRPr="006E1829">
        <w:rPr>
          <w:rFonts w:cs="Times New Roman"/>
        </w:rPr>
        <w:t xml:space="preserve">, it follows that </w:t>
      </w:r>
      <m:oMath>
        <m:r>
          <w:rPr>
            <w:rFonts w:ascii="Cambria Math" w:hAnsi="Cambria Math" w:cs="Times New Roman"/>
          </w:rPr>
          <m:t>T</m:t>
        </m:r>
        <m:d>
          <m:dPr>
            <m:ctrlPr>
              <w:rPr>
                <w:rFonts w:ascii="Cambria Math" w:hAnsi="Cambria Math" w:cs="Times New Roman"/>
              </w:rPr>
            </m:ctrlPr>
          </m:dPr>
          <m:e>
            <m:r>
              <w:rPr>
                <w:rFonts w:ascii="Cambria Math" w:hAnsi="Cambria Math" w:cs="Times New Roman"/>
              </w:rPr>
              <m:t>K</m:t>
            </m:r>
          </m:e>
        </m:d>
        <m:r>
          <m:rPr>
            <m:sty m:val="p"/>
          </m:rPr>
          <w:rPr>
            <w:rFonts w:ascii="Cambria Math" w:hAnsi="Cambria Math" w:cs="Times New Roman"/>
          </w:rPr>
          <m:t>⊆</m:t>
        </m:r>
        <m:r>
          <w:rPr>
            <w:rFonts w:ascii="Cambria Math" w:hAnsi="Cambria Math" w:cs="Times New Roman"/>
          </w:rPr>
          <m:t>K</m:t>
        </m:r>
      </m:oMath>
      <w:r w:rsidRPr="006E1829">
        <w:rPr>
          <w:rFonts w:cs="Times New Roman"/>
        </w:rPr>
        <w:t>.</w:t>
      </w:r>
    </w:p>
    <w:p w14:paraId="3CE69705" w14:textId="2A2558F4" w:rsidR="00A739A3" w:rsidRPr="006E1829" w:rsidRDefault="00FF3E86">
      <w:pPr>
        <w:pStyle w:val="BodyText"/>
        <w:rPr>
          <w:rFonts w:cs="Times New Roman"/>
        </w:rPr>
      </w:pPr>
      <w:bookmarkStart w:id="12" w:name="lem:compact"/>
      <w:r w:rsidRPr="006E1829">
        <w:rPr>
          <w:rFonts w:cs="Times New Roman"/>
          <w:b/>
          <w:bCs/>
        </w:rPr>
        <w:t>Lemma 4</w:t>
      </w:r>
      <w:r w:rsidR="000042C4" w:rsidRPr="006E1829">
        <w:rPr>
          <w:rFonts w:cs="Times New Roman"/>
          <w:b/>
          <w:bCs/>
        </w:rPr>
        <w:t>.1</w:t>
      </w:r>
      <w:r w:rsidRPr="006E1829">
        <w:rPr>
          <w:rFonts w:cs="Times New Roman"/>
        </w:rPr>
        <w:t xml:space="preserve"> (Compactness).  </w:t>
      </w:r>
      <w:r w:rsidRPr="006E1829">
        <w:rPr>
          <w:rFonts w:cs="Times New Roman"/>
          <w:i/>
          <w:iCs/>
        </w:rPr>
        <w:t xml:space="preserve">The operator </w:t>
      </w: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C</m:t>
        </m:r>
        <m:d>
          <m:dPr>
            <m:ctrlPr>
              <w:rPr>
                <w:rFonts w:ascii="Cambria Math" w:hAnsi="Cambria Math" w:cs="Times New Roman"/>
              </w:rPr>
            </m:ctrlPr>
          </m:dPr>
          <m:e>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cr m:val="double-struck"/>
                <m:sty m:val="p"/>
              </m:rPr>
              <w:rPr>
                <w:rFonts w:ascii="Cambria Math" w:hAnsi="Cambria Math" w:cs="Times New Roman"/>
              </w:rPr>
              <m:t>,R</m:t>
            </m:r>
          </m:e>
        </m:d>
        <m:r>
          <m:rPr>
            <m:sty m:val="p"/>
          </m:rPr>
          <w:rPr>
            <w:rFonts w:ascii="Cambria Math" w:hAnsi="Cambria Math" w:cs="Times New Roman"/>
          </w:rPr>
          <m:t>→</m:t>
        </m:r>
        <m:r>
          <w:rPr>
            <w:rFonts w:ascii="Cambria Math" w:hAnsi="Cambria Math" w:cs="Times New Roman"/>
          </w:rPr>
          <m:t>C</m:t>
        </m:r>
        <m:d>
          <m:dPr>
            <m:ctrlPr>
              <w:rPr>
                <w:rFonts w:ascii="Cambria Math" w:hAnsi="Cambria Math" w:cs="Times New Roman"/>
              </w:rPr>
            </m:ctrlPr>
          </m:dPr>
          <m:e>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cr m:val="double-struck"/>
                <m:sty m:val="p"/>
              </m:rPr>
              <w:rPr>
                <w:rFonts w:ascii="Cambria Math" w:hAnsi="Cambria Math" w:cs="Times New Roman"/>
              </w:rPr>
              <m:t>,R</m:t>
            </m:r>
          </m:e>
        </m:d>
      </m:oMath>
      <w:r w:rsidRPr="006E1829">
        <w:rPr>
          <w:rFonts w:cs="Times New Roman"/>
          <w:i/>
          <w:iCs/>
        </w:rPr>
        <w:t xml:space="preserve"> is completely continuous.</w:t>
      </w:r>
    </w:p>
    <w:bookmarkEnd w:id="12"/>
    <w:p w14:paraId="753C6571" w14:textId="77777777" w:rsidR="00A739A3" w:rsidRPr="006E1829" w:rsidRDefault="00FF3E86">
      <w:pPr>
        <w:pStyle w:val="BodyText"/>
        <w:rPr>
          <w:rFonts w:cs="Times New Roman"/>
        </w:rPr>
      </w:pPr>
      <w:r w:rsidRPr="006E1829">
        <w:rPr>
          <w:rFonts w:cs="Times New Roman"/>
          <w:b/>
          <w:bCs/>
          <w:i/>
          <w:iCs/>
        </w:rPr>
        <w:t>Proof.</w:t>
      </w:r>
      <w:r w:rsidRPr="006E1829">
        <w:rPr>
          <w:rFonts w:cs="Times New Roman"/>
        </w:rPr>
        <w:t xml:space="preserve"> Let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R</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m:t>
        </m:r>
        <m:d>
          <m:dPr>
            <m:ctrlPr>
              <w:rPr>
                <w:rFonts w:ascii="Cambria Math" w:hAnsi="Cambria Math" w:cs="Times New Roman"/>
              </w:rPr>
            </m:ctrlPr>
          </m:dPr>
          <m:e>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cr m:val="double-struck"/>
                <m:sty m:val="p"/>
              </m:rPr>
              <w:rPr>
                <w:rFonts w:ascii="Cambria Math" w:hAnsi="Cambria Math" w:cs="Times New Roman"/>
              </w:rPr>
              <m:t>,R</m:t>
            </m:r>
          </m:e>
        </m:d>
        <m:r>
          <m:rPr>
            <m:sty m:val="p"/>
          </m:rPr>
          <w:rPr>
            <w:rFonts w:ascii="Cambria Math" w:hAnsi="Cambria Math" w:cs="Times New Roman"/>
          </w:rPr>
          <m: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oMath>
      <w:r w:rsidRPr="006E1829">
        <w:rPr>
          <w:rFonts w:cs="Times New Roman"/>
        </w:rPr>
        <w:t xml:space="preserve">. Since </w:t>
      </w:r>
      <m:oMath>
        <m:r>
          <w:rPr>
            <w:rFonts w:ascii="Cambria Math" w:hAnsi="Cambria Math" w:cs="Times New Roman"/>
          </w:rPr>
          <m:t>q</m:t>
        </m:r>
      </m:oMath>
      <w:r w:rsidRPr="006E1829">
        <w:rPr>
          <w:rFonts w:cs="Times New Roman"/>
        </w:rPr>
        <w:t xml:space="preserve"> is continuous on </w:t>
      </w:r>
      <m:oMath>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xml:space="preserve"> and </w:t>
      </w:r>
      <m:oMath>
        <m:r>
          <w:rPr>
            <w:rFonts w:ascii="Cambria Math" w:hAnsi="Cambria Math" w:cs="Times New Roman"/>
          </w:rPr>
          <m:t>f</m:t>
        </m:r>
      </m:oMath>
      <w:r w:rsidRPr="006E1829">
        <w:rPr>
          <w:rFonts w:cs="Times New Roman"/>
        </w:rPr>
        <w:t xml:space="preserve"> is continuous on </w:t>
      </w:r>
      <m:oMath>
        <m:d>
          <m:dPr>
            <m:begChr m:val="["/>
            <m:endChr m:val="]"/>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R</m:t>
            </m:r>
          </m:e>
        </m:d>
      </m:oMath>
      <w:r w:rsidRPr="006E1829">
        <w:rPr>
          <w:rFonts w:cs="Times New Roman"/>
        </w:rPr>
        <w:t xml:space="preserve">, there exists a constant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R</m:t>
            </m:r>
          </m:sub>
        </m:sSub>
        <m:r>
          <m:rPr>
            <m:sty m:val="p"/>
          </m:rPr>
          <w:rPr>
            <w:rFonts w:ascii="Cambria Math" w:hAnsi="Cambria Math" w:cs="Times New Roman"/>
          </w:rPr>
          <m:t>&gt;</m:t>
        </m:r>
        <m:r>
          <w:rPr>
            <w:rFonts w:ascii="Cambria Math" w:hAnsi="Cambria Math" w:cs="Times New Roman"/>
          </w:rPr>
          <m:t>0</m:t>
        </m:r>
      </m:oMath>
      <w:r w:rsidRPr="006E1829">
        <w:rPr>
          <w:rFonts w:cs="Times New Roman"/>
        </w:rPr>
        <w:t xml:space="preserve"> such that</w:t>
      </w:r>
    </w:p>
    <w:p w14:paraId="290C9CF5" w14:textId="75180806" w:rsidR="00A739A3" w:rsidRPr="006E1829" w:rsidRDefault="00A262BF">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e>
            </m:d>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R</m:t>
            </m:r>
          </m:sub>
        </m:sSub>
        <m:r>
          <m:rPr>
            <m:sty m:val="p"/>
          </m:rPr>
          <w:rPr>
            <w:rFonts w:ascii="Cambria Math" w:hAnsi="Cambria Math" w:cs="Times New Roman"/>
          </w:rPr>
          <m:t>,</m:t>
        </m:r>
        <m:r>
          <w:rPr>
            <w:rFonts w:ascii="Cambria Math" w:hAnsi="Cambria Math" w:cs="Times New Roman"/>
          </w:rPr>
          <m:t>  t</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r>
          <w:rPr>
            <w:rFonts w:ascii="Cambria Math" w:hAnsi="Cambria Math" w:cs="Times New Roman"/>
          </w:rPr>
          <m:t> u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R</m:t>
            </m:r>
          </m:sub>
        </m:sSub>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(4.5)</w:t>
      </w:r>
    </w:p>
    <w:p w14:paraId="63EE350C" w14:textId="77777777" w:rsidR="00A739A3" w:rsidRPr="006E1829" w:rsidRDefault="00FF3E86">
      <w:pPr>
        <w:pStyle w:val="FirstParagraph"/>
        <w:rPr>
          <w:rFonts w:cs="Times New Roman"/>
        </w:rPr>
      </w:pPr>
      <w:r w:rsidRPr="006E1829">
        <w:rPr>
          <w:rFonts w:cs="Times New Roman"/>
        </w:rPr>
        <w:t>Using Theorem 3.3, we obtain</w:t>
      </w:r>
    </w:p>
    <w:p w14:paraId="44760997" w14:textId="066A638D" w:rsidR="00A739A3" w:rsidRPr="006E1829" w:rsidRDefault="00A262BF">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d>
          <m:dPr>
            <m:begChr m:val="|"/>
            <m:endChr m:val="|"/>
            <m:ctrlPr>
              <w:rPr>
                <w:rFonts w:ascii="Cambria Math" w:hAnsi="Cambria Math" w:cs="Times New Roman"/>
              </w:rPr>
            </m:ctrlPr>
          </m:dPr>
          <m:e>
            <m:d>
              <m:dPr>
                <m:ctrlPr>
                  <w:rPr>
                    <w:rFonts w:ascii="Cambria Math" w:hAnsi="Cambria Math" w:cs="Times New Roman"/>
                  </w:rPr>
                </m:ctrlPr>
              </m:dPr>
              <m:e>
                <m:r>
                  <w:rPr>
                    <w:rFonts w:ascii="Cambria Math" w:hAnsi="Cambria Math" w:cs="Times New Roman"/>
                  </w:rPr>
                  <m:t>Tu</m:t>
                </m:r>
              </m:e>
            </m:d>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R</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R</m:t>
            </m:r>
          </m:sub>
        </m:sSub>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d>
          <m:dPr>
            <m:ctrlPr>
              <w:rPr>
                <w:rFonts w:ascii="Cambria Math" w:hAnsi="Cambria Math" w:cs="Times New Roman"/>
              </w:rPr>
            </m:ctrlPr>
          </m:dPr>
          <m:e>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e>
        </m:d>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(4.6)</w:t>
      </w:r>
    </w:p>
    <w:p w14:paraId="7F5AC5D6" w14:textId="77777777" w:rsidR="00A739A3" w:rsidRPr="006E1829" w:rsidRDefault="00FF3E86">
      <w:pPr>
        <w:pStyle w:val="FirstParagraph"/>
        <w:rPr>
          <w:rFonts w:cs="Times New Roman"/>
        </w:rPr>
      </w:pPr>
      <w:r w:rsidRPr="006E1829">
        <w:rPr>
          <w:rFonts w:cs="Times New Roman"/>
        </w:rPr>
        <w:t xml:space="preserve">which shows that </w:t>
      </w:r>
      <m:oMath>
        <m:r>
          <m:rPr>
            <m:sty m:val="p"/>
          </m:rPr>
          <w:rPr>
            <w:rFonts w:ascii="Cambria Math" w:hAnsi="Cambria Math" w:cs="Times New Roman"/>
          </w:rPr>
          <m:t>{</m:t>
        </m:r>
        <m:r>
          <w:rPr>
            <w:rFonts w:ascii="Cambria Math" w:hAnsi="Cambria Math" w:cs="Times New Roman"/>
          </w:rPr>
          <m:t>Tu</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R</m:t>
            </m:r>
          </m:sub>
        </m:sSub>
        <m:r>
          <m:rPr>
            <m:sty m:val="p"/>
          </m:rPr>
          <w:rPr>
            <w:rFonts w:ascii="Cambria Math" w:hAnsi="Cambria Math" w:cs="Times New Roman"/>
          </w:rPr>
          <m:t>}</m:t>
        </m:r>
      </m:oMath>
      <w:r w:rsidRPr="006E1829">
        <w:rPr>
          <w:rFonts w:cs="Times New Roman"/>
        </w:rPr>
        <w:t xml:space="preserve"> is uniformly bounded.</w:t>
      </w:r>
    </w:p>
    <w:p w14:paraId="586496BB" w14:textId="35F8D700" w:rsidR="00A739A3" w:rsidRPr="006E1829" w:rsidRDefault="00FF3E86">
      <w:pPr>
        <w:pStyle w:val="BodyText"/>
        <w:rPr>
          <w:rFonts w:cs="Times New Roman"/>
        </w:rPr>
      </w:pPr>
      <w:r w:rsidRPr="006E1829">
        <w:rPr>
          <w:rFonts w:cs="Times New Roman"/>
        </w:rPr>
        <w:t xml:space="preserve">Moreover, continuity of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oMath>
      <w:r w:rsidRPr="006E1829">
        <w:rPr>
          <w:rFonts w:cs="Times New Roman"/>
        </w:rPr>
        <w:t xml:space="preserve"> on the compact set </w:t>
      </w:r>
      <m:oMath>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xml:space="preserve"> implies equicontinuity of </w:t>
      </w:r>
      <m:oMath>
        <m:r>
          <m:rPr>
            <m:sty m:val="p"/>
          </m:rPr>
          <w:rPr>
            <w:rFonts w:ascii="Cambria Math" w:hAnsi="Cambria Math" w:cs="Times New Roman"/>
          </w:rPr>
          <m:t>{</m:t>
        </m:r>
        <m:r>
          <w:rPr>
            <w:rFonts w:ascii="Cambria Math" w:hAnsi="Cambria Math" w:cs="Times New Roman"/>
          </w:rPr>
          <m:t>Tu</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R</m:t>
            </m:r>
          </m:sub>
        </m:sSub>
        <m:r>
          <m:rPr>
            <m:sty m:val="p"/>
          </m:rPr>
          <w:rPr>
            <w:rFonts w:ascii="Cambria Math" w:hAnsi="Cambria Math" w:cs="Times New Roman"/>
          </w:rPr>
          <m:t>}</m:t>
        </m:r>
      </m:oMath>
      <w:r w:rsidRPr="006E1829">
        <w:rPr>
          <w:rFonts w:cs="Times New Roman"/>
        </w:rPr>
        <w:t xml:space="preserve"> via dominated convergence. Hence, by the Arzelà–Ascoli theorem, </w:t>
      </w:r>
      <m:oMath>
        <m:r>
          <w:rPr>
            <w:rFonts w:ascii="Cambria Math" w:hAnsi="Cambria Math" w:cs="Times New Roman"/>
          </w:rPr>
          <m:t>T</m:t>
        </m:r>
      </m:oMath>
      <w:r w:rsidRPr="006E1829">
        <w:rPr>
          <w:rFonts w:cs="Times New Roman"/>
        </w:rPr>
        <w:t xml:space="preserve"> is compact. Continuity of </w:t>
      </w:r>
      <m:oMath>
        <m:r>
          <w:rPr>
            <w:rFonts w:ascii="Cambria Math" w:hAnsi="Cambria Math" w:cs="Times New Roman"/>
          </w:rPr>
          <m:t>T</m:t>
        </m:r>
      </m:oMath>
      <w:r w:rsidRPr="006E1829">
        <w:rPr>
          <w:rFonts w:cs="Times New Roman"/>
        </w:rPr>
        <w:t xml:space="preserve"> follows directly from the continuity of </w:t>
      </w:r>
      <m:oMath>
        <m:r>
          <w:rPr>
            <w:rFonts w:ascii="Cambria Math" w:hAnsi="Cambria Math" w:cs="Times New Roman"/>
          </w:rPr>
          <m:t>G</m:t>
        </m:r>
      </m:oMath>
      <w:r w:rsidRPr="006E1829">
        <w:rPr>
          <w:rFonts w:cs="Times New Roman"/>
        </w:rPr>
        <w:t xml:space="preserve">, </w:t>
      </w:r>
      <m:oMath>
        <m:r>
          <w:rPr>
            <w:rFonts w:ascii="Cambria Math" w:hAnsi="Cambria Math" w:cs="Times New Roman"/>
          </w:rPr>
          <m:t>q</m:t>
        </m:r>
      </m:oMath>
      <w:r w:rsidRPr="006E1829">
        <w:rPr>
          <w:rFonts w:cs="Times New Roman"/>
        </w:rPr>
        <w:t xml:space="preserve">, and </w:t>
      </w:r>
      <m:oMath>
        <m:r>
          <w:rPr>
            <w:rFonts w:ascii="Cambria Math" w:hAnsi="Cambria Math" w:cs="Times New Roman"/>
          </w:rPr>
          <m:t>f</m:t>
        </m:r>
      </m:oMath>
      <w:r w:rsidRPr="006E1829">
        <w:rPr>
          <w:rFonts w:cs="Times New Roman"/>
        </w:rPr>
        <w:t xml:space="preserve">. Therefore, </w:t>
      </w:r>
      <m:oMath>
        <m:r>
          <w:rPr>
            <w:rFonts w:ascii="Cambria Math" w:hAnsi="Cambria Math" w:cs="Times New Roman"/>
          </w:rPr>
          <m:t>T</m:t>
        </m:r>
      </m:oMath>
      <w:r w:rsidRPr="006E1829">
        <w:rPr>
          <w:rFonts w:cs="Times New Roman"/>
        </w:rPr>
        <w:t xml:space="preserve"> is completely continuous. </w:t>
      </w:r>
    </w:p>
    <w:p w14:paraId="25F764AB" w14:textId="77777777" w:rsidR="00A739A3" w:rsidRPr="006E1829" w:rsidRDefault="00FF3E86">
      <w:pPr>
        <w:pStyle w:val="BodyText"/>
        <w:rPr>
          <w:rFonts w:cs="Times New Roman"/>
        </w:rPr>
      </w:pPr>
      <w:r w:rsidRPr="006E1829">
        <w:rPr>
          <w:rFonts w:cs="Times New Roman"/>
        </w:rPr>
        <w:t>Assume the following growth conditions:</w:t>
      </w:r>
    </w:p>
    <w:p w14:paraId="1EDDBAB5" w14:textId="36D30405" w:rsidR="00A739A3" w:rsidRPr="006E1829" w:rsidRDefault="00A262BF">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m>
          <m:mPr>
            <m:plcHide m:val="1"/>
            <m:mcs>
              <m:mc>
                <m:mcPr>
                  <m:count m:val="1"/>
                  <m:mcJc m:val="right"/>
                </m:mcPr>
              </m:mc>
              <m:mc>
                <m:mcPr>
                  <m:count m:val="1"/>
                  <m:mcJc m:val="left"/>
                </m:mcPr>
              </m:mc>
            </m:mcs>
            <m:ctrlPr>
              <w:rPr>
                <w:rFonts w:ascii="Cambria Math" w:hAnsi="Cambria Math" w:cs="Times New Roman"/>
              </w:rPr>
            </m:ctrlPr>
          </m:mPr>
          <m:mr>
            <m:e/>
            <m:e>
              <m:r>
                <m:rPr>
                  <m:nor/>
                </m:rPr>
                <w:rPr>
                  <w:rFonts w:cs="Times New Roman"/>
                </w:rPr>
                <m:t>(F1)</m:t>
              </m:r>
              <m:r>
                <w:rPr>
                  <w:rFonts w:ascii="Cambria Math" w:hAnsi="Cambria Math" w:cs="Times New Roman"/>
                </w:rPr>
                <m:t> </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&gt;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m:rPr>
                  <m:sty m:val="p"/>
                </m:rPr>
                <w:rPr>
                  <w:rFonts w:ascii="Cambria Math" w:hAnsi="Cambria Math" w:cs="Times New Roman"/>
                </w:rPr>
                <m:t>&gt;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 f</m:t>
              </m:r>
              <m:d>
                <m:dPr>
                  <m:ctrlPr>
                    <w:rPr>
                      <w:rFonts w:ascii="Cambria Math" w:hAnsi="Cambria Math" w:cs="Times New Roman"/>
                    </w:rPr>
                  </m:ctrlPr>
                </m:dPr>
                <m:e>
                  <m:r>
                    <w:rPr>
                      <w:rFonts w:ascii="Cambria Math" w:hAnsi="Cambria Math" w:cs="Times New Roman"/>
                    </w:rPr>
                    <m:t>u</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u </m:t>
              </m:r>
              <m:r>
                <m:rPr>
                  <m:nor/>
                </m:rPr>
                <w:rPr>
                  <w:rFonts w:cs="Times New Roman"/>
                </w:rPr>
                <m:t xml:space="preserve">for </m:t>
              </m:r>
              <m:r>
                <w:rPr>
                  <w:rFonts w:ascii="Cambria Math" w:hAnsi="Cambria Math" w:cs="Times New Roman"/>
                </w:rPr>
                <m:t>u</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e>
              </m:d>
              <m:r>
                <m:rPr>
                  <m:sty m:val="p"/>
                </m:rPr>
                <w:rPr>
                  <w:rFonts w:ascii="Cambria Math" w:hAnsi="Cambria Math" w:cs="Times New Roman"/>
                </w:rPr>
                <m:t>,                                                    (4.7)</m:t>
              </m:r>
            </m:e>
          </m:mr>
          <m:mr>
            <m:e/>
            <m:e>
              <m:r>
                <m:rPr>
                  <m:nor/>
                </m:rPr>
                <w:rPr>
                  <w:rFonts w:cs="Times New Roman"/>
                </w:rPr>
                <m:t>(F2)</m:t>
              </m:r>
              <m:r>
                <w:rPr>
                  <w:rFonts w:ascii="Cambria Math" w:hAnsi="Cambria Math" w:cs="Times New Roman"/>
                </w:rPr>
                <m:t> </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r>
                <m:rPr>
                  <m:sty m:val="p"/>
                </m:rPr>
                <w:rPr>
                  <w:rFonts w:ascii="Cambria Math" w:hAnsi="Cambria Math" w:cs="Times New Roman"/>
                </w:rPr>
                <m:t>&gt;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 f</m:t>
              </m:r>
              <m:d>
                <m:dPr>
                  <m:ctrlPr>
                    <w:rPr>
                      <w:rFonts w:ascii="Cambria Math" w:hAnsi="Cambria Math" w:cs="Times New Roman"/>
                    </w:rPr>
                  </m:ctrlPr>
                </m:dPr>
                <m:e>
                  <m:r>
                    <w:rPr>
                      <w:rFonts w:ascii="Cambria Math" w:hAnsi="Cambria Math" w:cs="Times New Roman"/>
                    </w:rPr>
                    <m:t>u</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u </m:t>
              </m:r>
              <m:r>
                <m:rPr>
                  <m:nor/>
                </m:rPr>
                <w:rPr>
                  <w:rFonts w:cs="Times New Roman"/>
                </w:rPr>
                <m:t xml:space="preserve">for </m:t>
              </m:r>
              <m:r>
                <w:rPr>
                  <w:rFonts w:ascii="Cambria Math" w:hAnsi="Cambria Math" w:cs="Times New Roman"/>
                </w:rPr>
                <m:t>u</m:t>
              </m:r>
              <m:r>
                <m:rPr>
                  <m:sty m:val="p"/>
                </m:rPr>
                <w:rPr>
                  <w:rFonts w:ascii="Cambria Math" w:hAnsi="Cambria Math" w:cs="Times New Roman"/>
                </w:rPr>
                <m:t>∈</m:t>
              </m:r>
              <m:d>
                <m:dPr>
                  <m:beg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m:t>
                  </m:r>
                </m:e>
              </m:d>
              <m:r>
                <m:rPr>
                  <m:sty m:val="p"/>
                </m:rPr>
                <w:rPr>
                  <w:rFonts w:ascii="Cambria Math" w:hAnsi="Cambria Math" w:cs="Times New Roman"/>
                </w:rPr>
                <m:t>.                                                 (4.8)</m:t>
              </m:r>
            </m:e>
          </m:mr>
        </m:m>
      </m:oMath>
      <w:r w:rsidRPr="006E1829">
        <w:rPr>
          <w:rFonts w:cs="Times New Roman"/>
        </w:rPr>
        <w:tab/>
      </w:r>
      <w:r w:rsidRPr="006E1829">
        <w:rPr>
          <w:rFonts w:cs="Times New Roman"/>
        </w:rPr>
        <w:tab/>
      </w:r>
    </w:p>
    <w:p w14:paraId="28EDB2CE" w14:textId="77777777" w:rsidR="00246149" w:rsidRPr="006E1829" w:rsidRDefault="00FF3E86">
      <w:pPr>
        <w:pStyle w:val="FirstParagraph"/>
        <w:rPr>
          <w:rFonts w:cs="Times New Roman"/>
          <w:i/>
          <w:iCs/>
        </w:rPr>
      </w:pPr>
      <w:bookmarkStart w:id="13" w:name="thm:exist"/>
      <w:r w:rsidRPr="006E1829">
        <w:rPr>
          <w:rFonts w:cs="Times New Roman"/>
          <w:b/>
          <w:bCs/>
        </w:rPr>
        <w:t xml:space="preserve">Theorem </w:t>
      </w:r>
      <w:r w:rsidR="00246149" w:rsidRPr="006E1829">
        <w:rPr>
          <w:rFonts w:cs="Times New Roman"/>
          <w:b/>
          <w:bCs/>
        </w:rPr>
        <w:t>4.2</w:t>
      </w:r>
      <w:r w:rsidRPr="006E1829">
        <w:rPr>
          <w:rFonts w:cs="Times New Roman"/>
        </w:rPr>
        <w:t xml:space="preserve"> (Existence).  </w:t>
      </w:r>
      <w:r w:rsidRPr="006E1829">
        <w:rPr>
          <w:rFonts w:cs="Times New Roman"/>
          <w:i/>
          <w:iCs/>
        </w:rPr>
        <w:t xml:space="preserve">Let </w:t>
      </w: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0</m:t>
        </m:r>
      </m:oMath>
      <w:r w:rsidRPr="006E1829">
        <w:rPr>
          <w:rFonts w:cs="Times New Roman"/>
          <w:i/>
          <w:iCs/>
        </w:rPr>
        <w:t xml:space="preserve">, </w:t>
      </w: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0</m:t>
        </m:r>
      </m:oMath>
      <w:r w:rsidRPr="006E1829">
        <w:rPr>
          <w:rFonts w:cs="Times New Roman"/>
          <w:i/>
          <w:iCs/>
        </w:rPr>
        <w:t xml:space="preserve">, and suppose </w:t>
      </w:r>
      <w:r w:rsidRPr="00B475E0">
        <w:rPr>
          <w:rFonts w:cs="Times New Roman"/>
        </w:rPr>
        <w:t>(</w:t>
      </w:r>
      <w:r w:rsidR="00246149" w:rsidRPr="00B475E0">
        <w:rPr>
          <w:rFonts w:cs="Times New Roman"/>
        </w:rPr>
        <w:t>4.7</w:t>
      </w:r>
      <w:r w:rsidRPr="00B475E0">
        <w:rPr>
          <w:rFonts w:cs="Times New Roman"/>
        </w:rPr>
        <w:t>)</w:t>
      </w:r>
      <w:proofErr w:type="gramStart"/>
      <w:r w:rsidRPr="00B475E0">
        <w:rPr>
          <w:rFonts w:cs="Times New Roman"/>
        </w:rPr>
        <w:t>–</w:t>
      </w:r>
      <w:r w:rsidR="00246149" w:rsidRPr="00B475E0">
        <w:rPr>
          <w:rFonts w:cs="Times New Roman"/>
        </w:rPr>
        <w:t>(</w:t>
      </w:r>
      <w:proofErr w:type="gramEnd"/>
      <w:r w:rsidR="00246149" w:rsidRPr="00B475E0">
        <w:rPr>
          <w:rFonts w:cs="Times New Roman"/>
        </w:rPr>
        <w:t>4.8)</w:t>
      </w:r>
      <w:r w:rsidRPr="006E1829">
        <w:rPr>
          <w:rFonts w:cs="Times New Roman"/>
          <w:i/>
          <w:iCs/>
        </w:rPr>
        <w:t xml:space="preserve"> hold. If </w:t>
      </w:r>
    </w:p>
    <w:p w14:paraId="472D1662" w14:textId="3D600D5E" w:rsidR="00246149" w:rsidRPr="006E1829" w:rsidRDefault="00F37D40">
      <w:pPr>
        <w:pStyle w:val="FirstParagraph"/>
        <w:rPr>
          <w:rFonts w:cs="Times New Roman"/>
          <w:i/>
        </w:rPr>
      </w:pPr>
      <m:oMathPara>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limLow>
            <m:limLowPr>
              <m:ctrlPr>
                <w:rPr>
                  <w:rFonts w:ascii="Cambria Math" w:hAnsi="Cambria Math" w:cs="Times New Roman"/>
                </w:rPr>
              </m:ctrlPr>
            </m:limLowPr>
            <m:e>
              <m:r>
                <m:rPr>
                  <m:sty m:val="p"/>
                </m:rPr>
                <w:rPr>
                  <w:rFonts w:ascii="Cambria Math" w:hAnsi="Cambria Math" w:cs="Times New Roman"/>
                </w:rPr>
                <m:t>max</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&lt;</m:t>
          </m:r>
          <m:r>
            <w:rPr>
              <w:rFonts w:ascii="Cambria Math" w:hAnsi="Cambria Math" w:cs="Times New Roman"/>
            </w:rPr>
            <m:t>1</m:t>
          </m:r>
        </m:oMath>
      </m:oMathPara>
    </w:p>
    <w:p w14:paraId="61FC3432" w14:textId="77777777" w:rsidR="00246149" w:rsidRPr="006E1829" w:rsidRDefault="00FF3E86">
      <w:pPr>
        <w:pStyle w:val="FirstParagraph"/>
        <w:rPr>
          <w:rFonts w:cs="Times New Roman"/>
          <w:i/>
          <w:iCs/>
        </w:rPr>
      </w:pPr>
      <w:r w:rsidRPr="006E1829">
        <w:rPr>
          <w:rFonts w:cs="Times New Roman"/>
          <w:i/>
          <w:iCs/>
        </w:rPr>
        <w:t xml:space="preserve"> and </w:t>
      </w:r>
    </w:p>
    <w:p w14:paraId="21663CB9" w14:textId="41F152A4" w:rsidR="00246149" w:rsidRPr="006E1829" w:rsidRDefault="00F37D40">
      <w:pPr>
        <w:pStyle w:val="FirstParagraph"/>
        <w:rPr>
          <w:rFonts w:cs="Times New Roman"/>
          <w:i/>
        </w:rPr>
      </w:pPr>
      <m:oMathPara>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limLow>
            <m:limLowPr>
              <m:ctrlPr>
                <w:rPr>
                  <w:rFonts w:ascii="Cambria Math" w:hAnsi="Cambria Math" w:cs="Times New Roman"/>
                </w:rPr>
              </m:ctrlPr>
            </m:limLowPr>
            <m:e>
              <m:r>
                <m:rPr>
                  <m:sty m:val="p"/>
                </m:rPr>
                <w:rPr>
                  <w:rFonts w:ascii="Cambria Math" w:hAnsi="Cambria Math" w:cs="Times New Roman"/>
                </w:rPr>
                <m:t>min</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&gt;</m:t>
          </m:r>
          <m:r>
            <w:rPr>
              <w:rFonts w:ascii="Cambria Math" w:hAnsi="Cambria Math" w:cs="Times New Roman"/>
            </w:rPr>
            <m:t>1</m:t>
          </m:r>
          <m:r>
            <m:rPr>
              <m:sty m:val="p"/>
            </m:rPr>
            <w:rPr>
              <w:rFonts w:ascii="Cambria Math" w:hAnsi="Cambria Math" w:cs="Times New Roman"/>
            </w:rPr>
            <m:t>,</m:t>
          </m:r>
        </m:oMath>
      </m:oMathPara>
    </w:p>
    <w:p w14:paraId="3B506947" w14:textId="27C09022" w:rsidR="00A739A3" w:rsidRPr="006E1829" w:rsidRDefault="00FF3E86">
      <w:pPr>
        <w:pStyle w:val="FirstParagraph"/>
        <w:rPr>
          <w:rFonts w:cs="Times New Roman"/>
        </w:rPr>
      </w:pPr>
      <w:r w:rsidRPr="006E1829">
        <w:rPr>
          <w:rFonts w:cs="Times New Roman"/>
          <w:i/>
          <w:iCs/>
        </w:rPr>
        <w:t xml:space="preserve"> then problem </w:t>
      </w:r>
      <w:r w:rsidRPr="00B475E0">
        <w:rPr>
          <w:rFonts w:cs="Times New Roman"/>
        </w:rPr>
        <w:t>(4.1)</w:t>
      </w:r>
      <w:r w:rsidRPr="006E1829">
        <w:rPr>
          <w:rFonts w:cs="Times New Roman"/>
          <w:i/>
          <w:iCs/>
        </w:rPr>
        <w:t xml:space="preserve"> admits a nontrivial nonnegative solution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K</m:t>
        </m:r>
      </m:oMath>
      <w:r w:rsidRPr="006E1829">
        <w:rPr>
          <w:rFonts w:cs="Times New Roman"/>
          <w:i/>
          <w:iCs/>
        </w:rPr>
        <w:t>.</w:t>
      </w:r>
    </w:p>
    <w:bookmarkEnd w:id="13"/>
    <w:p w14:paraId="16E39320" w14:textId="77777777" w:rsidR="00A739A3" w:rsidRPr="006E1829" w:rsidRDefault="00FF3E86">
      <w:pPr>
        <w:pStyle w:val="FirstParagraph"/>
        <w:rPr>
          <w:rFonts w:cs="Times New Roman"/>
        </w:rPr>
      </w:pPr>
      <w:r w:rsidRPr="006E1829">
        <w:rPr>
          <w:rFonts w:cs="Times New Roman"/>
          <w:b/>
          <w:bCs/>
          <w:i/>
          <w:iCs/>
        </w:rPr>
        <w:t>Proof.</w:t>
      </w:r>
      <w:r w:rsidRPr="006E1829">
        <w:rPr>
          <w:rFonts w:cs="Times New Roman"/>
        </w:rPr>
        <w:t xml:space="preserve"> Define</w:t>
      </w:r>
    </w:p>
    <w:p w14:paraId="338FED4C" w14:textId="7E0A0D26" w:rsidR="00A739A3" w:rsidRPr="006E1829" w:rsidRDefault="00246149">
      <w:pPr>
        <w:pStyle w:val="BodyText"/>
        <w:rPr>
          <w:rFonts w:cs="Times New Roman"/>
        </w:rPr>
      </w:pPr>
      <w:r w:rsidRPr="006E1829">
        <w:rPr>
          <w:rFonts w:cs="Times New Roman"/>
        </w:rPr>
        <w:tab/>
      </w:r>
      <w:r w:rsidRPr="006E1829">
        <w:rPr>
          <w:rFonts w:cs="Times New Roman"/>
        </w:rPr>
        <w:tab/>
      </w:r>
      <m:oMath>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m:t>
        </m:r>
        <m:d>
          <m:dPr>
            <m:ctrlPr>
              <w:rPr>
                <w:rFonts w:ascii="Cambria Math" w:hAnsi="Cambria Math" w:cs="Times New Roman"/>
              </w:rPr>
            </m:ctrlPr>
          </m:dPr>
          <m:e>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cr m:val="double-struck"/>
                <m:sty m:val="p"/>
              </m:rPr>
              <w:rPr>
                <w:rFonts w:ascii="Cambria Math" w:hAnsi="Cambria Math" w:cs="Times New Roman"/>
              </w:rPr>
              <m:t>,R</m:t>
            </m:r>
          </m:e>
        </m:d>
        <m:r>
          <m:rPr>
            <m:sty m:val="p"/>
          </m:rPr>
          <w:rPr>
            <w:rFonts w:ascii="Cambria Math" w:hAnsi="Cambria Math" w:cs="Times New Roman"/>
          </w:rPr>
          <m: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m:t>
        </m:r>
        <m:d>
          <m:dPr>
            <m:ctrlPr>
              <w:rPr>
                <w:rFonts w:ascii="Cambria Math" w:hAnsi="Cambria Math" w:cs="Times New Roman"/>
              </w:rPr>
            </m:ctrlPr>
          </m:dPr>
          <m:e>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cr m:val="double-struck"/>
                <m:sty m:val="p"/>
              </m:rPr>
              <w:rPr>
                <w:rFonts w:ascii="Cambria Math" w:hAnsi="Cambria Math" w:cs="Times New Roman"/>
              </w:rPr>
              <m:t>,R</m:t>
            </m:r>
          </m:e>
        </m:d>
        <m:r>
          <m:rPr>
            <m:sty m:val="p"/>
          </m:rPr>
          <w:rPr>
            <w:rFonts w:ascii="Cambria Math" w:hAnsi="Cambria Math" w:cs="Times New Roman"/>
          </w:rPr>
          <m: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m:t>
        </m:r>
      </m:oMath>
      <w:r w:rsidRPr="006E1829">
        <w:rPr>
          <w:rFonts w:cs="Times New Roman"/>
        </w:rPr>
        <w:tab/>
        <w:t>(4.9)</w:t>
      </w:r>
    </w:p>
    <w:p w14:paraId="338F38B4" w14:textId="56D5E66A" w:rsidR="00A739A3" w:rsidRPr="006E1829" w:rsidRDefault="00FF3E86">
      <w:pPr>
        <w:pStyle w:val="FirstParagraph"/>
        <w:rPr>
          <w:rFonts w:cs="Times New Roman"/>
        </w:rPr>
      </w:pPr>
      <w:r w:rsidRPr="006E1829">
        <w:rPr>
          <w:rFonts w:cs="Times New Roman"/>
        </w:rPr>
        <w:t xml:space="preserve">Let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1</m:t>
            </m:r>
          </m:sub>
        </m:sSub>
      </m:oMath>
      <w:r w:rsidRPr="006E1829">
        <w:rPr>
          <w:rFonts w:cs="Times New Roman"/>
        </w:rPr>
        <w:t xml:space="preserve">, so that </w:t>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oMath>
      <w:r w:rsidRPr="006E1829">
        <w:rPr>
          <w:rFonts w:cs="Times New Roman"/>
        </w:rPr>
        <w:t xml:space="preserve">. Using condition </w:t>
      </w:r>
      <w:r w:rsidRPr="006E1829">
        <w:rPr>
          <w:rFonts w:cs="Times New Roman"/>
          <w:i/>
          <w:iCs/>
        </w:rPr>
        <w:t>(</w:t>
      </w:r>
      <w:r w:rsidR="00246149" w:rsidRPr="006E1829">
        <w:rPr>
          <w:rFonts w:cs="Times New Roman"/>
          <w:i/>
          <w:iCs/>
        </w:rPr>
        <w:t>4.7</w:t>
      </w:r>
      <w:r w:rsidRPr="006E1829">
        <w:rPr>
          <w:rFonts w:cs="Times New Roman"/>
          <w:i/>
          <w:iCs/>
        </w:rPr>
        <w:t xml:space="preserve">), </w:t>
      </w:r>
      <w:r w:rsidRPr="006E1829">
        <w:rPr>
          <w:rFonts w:cs="Times New Roman"/>
        </w:rPr>
        <w:t>we obtain</w:t>
      </w:r>
    </w:p>
    <w:p w14:paraId="187F1ECB" w14:textId="3F908467" w:rsidR="00A739A3" w:rsidRPr="006E1829" w:rsidRDefault="00246149">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limLow>
          <m:limLowPr>
            <m:ctrlPr>
              <w:rPr>
                <w:rFonts w:ascii="Cambria Math" w:hAnsi="Cambria Math" w:cs="Times New Roman"/>
              </w:rPr>
            </m:ctrlPr>
          </m:limLowPr>
          <m:e>
            <m:r>
              <m:rPr>
                <m:sty m:val="p"/>
              </m:rPr>
              <w:rPr>
                <w:rFonts w:ascii="Cambria Math" w:hAnsi="Cambria Math" w:cs="Times New Roman"/>
              </w:rPr>
              <m:t>max</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(4.10)</w:t>
      </w:r>
    </w:p>
    <w:p w14:paraId="5FCD1D92" w14:textId="77777777" w:rsidR="00A739A3" w:rsidRPr="006E1829" w:rsidRDefault="00FF3E86">
      <w:pPr>
        <w:pStyle w:val="FirstParagraph"/>
        <w:rPr>
          <w:rFonts w:cs="Times New Roman"/>
        </w:rPr>
      </w:pPr>
      <w:r w:rsidRPr="006E1829">
        <w:rPr>
          <w:rFonts w:cs="Times New Roman"/>
        </w:rPr>
        <w:t xml:space="preserve">By assumption, this implies </w:t>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Tu</m:t>
                </m:r>
              </m:e>
            </m:d>
          </m:e>
          <m:sub>
            <m:r>
              <m:rPr>
                <m:sty m:val="p"/>
              </m:rPr>
              <w:rPr>
                <w:rFonts w:ascii="Cambria Math" w:hAnsi="Cambria Math" w:cs="Times New Roman"/>
              </w:rPr>
              <m:t>∞</m:t>
            </m:r>
          </m:sub>
        </m:sSub>
        <m:r>
          <m:rPr>
            <m:sty m:val="p"/>
          </m:rPr>
          <w:rPr>
            <w:rFonts w:ascii="Cambria Math" w:hAnsi="Cambria Math" w:cs="Times New Roman"/>
          </w:rPr>
          <m:t>&lt;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oMath>
      <w:r w:rsidRPr="006E1829">
        <w:rPr>
          <w:rFonts w:cs="Times New Roman"/>
        </w:rPr>
        <w:t xml:space="preserve">, so </w:t>
      </w:r>
      <m:oMath>
        <m:r>
          <w:rPr>
            <w:rFonts w:ascii="Cambria Math" w:hAnsi="Cambria Math" w:cs="Times New Roman"/>
          </w:rPr>
          <m:t>T</m:t>
        </m:r>
      </m:oMath>
      <w:r w:rsidRPr="006E1829">
        <w:rPr>
          <w:rFonts w:cs="Times New Roman"/>
        </w:rPr>
        <w:t xml:space="preserve"> is a compression on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1</m:t>
            </m:r>
          </m:sub>
        </m:sSub>
      </m:oMath>
      <w:r w:rsidRPr="006E1829">
        <w:rPr>
          <w:rFonts w:cs="Times New Roman"/>
        </w:rPr>
        <w:t>.</w:t>
      </w:r>
    </w:p>
    <w:p w14:paraId="5AF46359" w14:textId="77777777" w:rsidR="00A739A3" w:rsidRPr="006E1829" w:rsidRDefault="00FF3E86">
      <w:pPr>
        <w:pStyle w:val="BodyText"/>
        <w:rPr>
          <w:rFonts w:cs="Times New Roman"/>
        </w:rPr>
      </w:pPr>
      <w:r w:rsidRPr="006E1829">
        <w:rPr>
          <w:rFonts w:cs="Times New Roman"/>
        </w:rPr>
        <w:t xml:space="preserve">Next, let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2</m:t>
            </m:r>
          </m:sub>
        </m:sSub>
      </m:oMath>
      <w:r w:rsidRPr="006E1829">
        <w:rPr>
          <w:rFonts w:cs="Times New Roman"/>
        </w:rPr>
        <w:t xml:space="preserve">, so that </w:t>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oMath>
      <w:r w:rsidRPr="006E1829">
        <w:rPr>
          <w:rFonts w:cs="Times New Roman"/>
        </w:rPr>
        <w:t>. Using (</w:t>
      </w:r>
      <w:proofErr w:type="gramStart"/>
      <w:r w:rsidRPr="006E1829">
        <w:rPr>
          <w:rFonts w:cs="Times New Roman"/>
        </w:rPr>
        <w:t>eq:F</w:t>
      </w:r>
      <w:proofErr w:type="gramEnd"/>
      <w:r w:rsidRPr="006E1829">
        <w:rPr>
          <w:rFonts w:cs="Times New Roman"/>
        </w:rPr>
        <w:t>2), we obtain</w:t>
      </w:r>
    </w:p>
    <w:p w14:paraId="6C942A17" w14:textId="6A932F13" w:rsidR="00A739A3" w:rsidRPr="006E1829" w:rsidRDefault="00246149">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limLow>
          <m:limLowPr>
            <m:ctrlPr>
              <w:rPr>
                <w:rFonts w:ascii="Cambria Math" w:hAnsi="Cambria Math" w:cs="Times New Roman"/>
              </w:rPr>
            </m:ctrlPr>
          </m:limLowPr>
          <m:e>
            <m:r>
              <m:rPr>
                <m:sty m:val="p"/>
              </m:rPr>
              <w:rPr>
                <w:rFonts w:ascii="Cambria Math" w:hAnsi="Cambria Math" w:cs="Times New Roman"/>
              </w:rPr>
              <m:t>min</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(4.11)</w:t>
      </w:r>
    </w:p>
    <w:p w14:paraId="0B1FAF9E" w14:textId="77777777" w:rsidR="00A739A3" w:rsidRPr="006E1829" w:rsidRDefault="00FF3E86">
      <w:pPr>
        <w:pStyle w:val="FirstParagraph"/>
        <w:rPr>
          <w:rFonts w:cs="Times New Roman"/>
        </w:rPr>
      </w:pPr>
      <w:r w:rsidRPr="006E1829">
        <w:rPr>
          <w:rFonts w:cs="Times New Roman"/>
        </w:rPr>
        <w:t xml:space="preserve">By assumption, </w:t>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Tu</m:t>
                </m:r>
              </m:e>
            </m:d>
          </m:e>
          <m:sub>
            <m:r>
              <m:rPr>
                <m:sty m:val="p"/>
              </m:rPr>
              <w:rPr>
                <w:rFonts w:ascii="Cambria Math" w:hAnsi="Cambria Math" w:cs="Times New Roman"/>
              </w:rPr>
              <m:t>∞</m:t>
            </m:r>
          </m:sub>
        </m:sSub>
        <m:r>
          <m:rPr>
            <m:sty m:val="p"/>
          </m:rPr>
          <w:rPr>
            <w:rFonts w:ascii="Cambria Math" w:hAnsi="Cambria Math" w:cs="Times New Roman"/>
          </w:rPr>
          <m:t>&gt;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oMath>
      <w:r w:rsidRPr="006E1829">
        <w:rPr>
          <w:rFonts w:cs="Times New Roman"/>
        </w:rPr>
        <w:t xml:space="preserve">, so </w:t>
      </w:r>
      <m:oMath>
        <m:r>
          <w:rPr>
            <w:rFonts w:ascii="Cambria Math" w:hAnsi="Cambria Math" w:cs="Times New Roman"/>
          </w:rPr>
          <m:t>T</m:t>
        </m:r>
      </m:oMath>
      <w:r w:rsidRPr="006E1829">
        <w:rPr>
          <w:rFonts w:cs="Times New Roman"/>
        </w:rPr>
        <w:t xml:space="preserve"> is an expansion on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2</m:t>
            </m:r>
          </m:sub>
        </m:sSub>
      </m:oMath>
      <w:r w:rsidRPr="006E1829">
        <w:rPr>
          <w:rFonts w:cs="Times New Roman"/>
        </w:rPr>
        <w:t>.</w:t>
      </w:r>
    </w:p>
    <w:p w14:paraId="59A0EC3B" w14:textId="77777777" w:rsidR="00A739A3" w:rsidRPr="006E1829" w:rsidRDefault="00FF3E86">
      <w:pPr>
        <w:pStyle w:val="BodyText"/>
        <w:rPr>
          <w:rFonts w:cs="Times New Roman"/>
        </w:rPr>
      </w:pPr>
      <w:r w:rsidRPr="006E1829">
        <w:rPr>
          <w:rFonts w:cs="Times New Roman"/>
        </w:rPr>
        <w:t xml:space="preserve">Since </w:t>
      </w:r>
      <m:oMath>
        <m:r>
          <w:rPr>
            <w:rFonts w:ascii="Cambria Math" w:hAnsi="Cambria Math" w:cs="Times New Roman"/>
          </w:rPr>
          <m:t>T</m:t>
        </m:r>
      </m:oMath>
      <w:r w:rsidRPr="006E1829">
        <w:rPr>
          <w:rFonts w:cs="Times New Roman"/>
        </w:rPr>
        <w:t xml:space="preserve"> is completely continuous by Lemma 4.1, the Guo–Krasnosel’skiı̆ fixed-point theorem guarantees the existence of a fixed point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K</m:t>
        </m:r>
      </m:oMath>
      <w:r w:rsidRPr="006E1829">
        <w:rPr>
          <w:rFonts w:cs="Times New Roman"/>
        </w:rPr>
        <w:t xml:space="preserve"> with</w:t>
      </w:r>
    </w:p>
    <w:p w14:paraId="0D93773E" w14:textId="77777777" w:rsidR="00A739A3" w:rsidRPr="006E1829" w:rsidRDefault="00F37D40">
      <w:pPr>
        <w:pStyle w:val="BodyText"/>
        <w:rPr>
          <w:rFonts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m:t>
          </m:r>
        </m:oMath>
      </m:oMathPara>
    </w:p>
    <w:p w14:paraId="6D5236E6" w14:textId="2B81CA2A" w:rsidR="00A739A3" w:rsidRPr="006E1829" w:rsidRDefault="00FF3E86">
      <w:pPr>
        <w:pStyle w:val="FirstParagraph"/>
        <w:rPr>
          <w:rFonts w:cs="Times New Roman"/>
        </w:rPr>
      </w:pPr>
      <w:r w:rsidRPr="006E1829">
        <w:rPr>
          <w:rFonts w:cs="Times New Roman"/>
        </w:rPr>
        <w:t xml:space="preserve">Thus, </w:t>
      </w:r>
      <m:oMath>
        <m:r>
          <w:rPr>
            <w:rFonts w:ascii="Cambria Math" w:hAnsi="Cambria Math" w:cs="Times New Roman"/>
          </w:rPr>
          <m:t>u</m:t>
        </m:r>
      </m:oMath>
      <w:r w:rsidRPr="006E1829">
        <w:rPr>
          <w:rFonts w:cs="Times New Roman"/>
        </w:rPr>
        <w:t xml:space="preserve"> is a nontrivial nonnegative solution of </w:t>
      </w:r>
      <w:r w:rsidRPr="006E1829">
        <w:rPr>
          <w:rFonts w:cs="Times New Roman"/>
          <w:i/>
          <w:iCs/>
        </w:rPr>
        <w:t>(4.1).</w:t>
      </w:r>
      <w:r w:rsidRPr="006E1829">
        <w:rPr>
          <w:rFonts w:cs="Times New Roman"/>
        </w:rPr>
        <w:t> </w:t>
      </w:r>
    </w:p>
    <w:p w14:paraId="06110A4C" w14:textId="77777777" w:rsidR="00A739A3" w:rsidRPr="006E1829" w:rsidRDefault="00FF3E86">
      <w:pPr>
        <w:pStyle w:val="BodyText"/>
        <w:rPr>
          <w:rFonts w:cs="Times New Roman"/>
        </w:rPr>
      </w:pPr>
      <w:r w:rsidRPr="006E1829">
        <w:rPr>
          <w:rFonts w:cs="Times New Roman"/>
        </w:rPr>
        <w:t>The above argument extends to tempered, Caputo–Fabrizio, Atangana–Baleanu, and variable-order operators, with the associated constants modified according to the corresponding kernel bounds.</w:t>
      </w:r>
    </w:p>
    <w:p w14:paraId="56C4B916" w14:textId="38630446" w:rsidR="00A739A3" w:rsidRPr="006E1829" w:rsidRDefault="00246149">
      <w:pPr>
        <w:pStyle w:val="Heading1"/>
        <w:rPr>
          <w:rFonts w:ascii="Times New Roman" w:hAnsi="Times New Roman" w:cs="Times New Roman"/>
          <w:color w:val="auto"/>
        </w:rPr>
      </w:pPr>
      <w:bookmarkStart w:id="14" w:name="sec:ineq"/>
      <w:bookmarkEnd w:id="11"/>
      <w:r w:rsidRPr="006E1829">
        <w:rPr>
          <w:rFonts w:ascii="Times New Roman" w:hAnsi="Times New Roman" w:cs="Times New Roman"/>
          <w:color w:val="auto"/>
        </w:rPr>
        <w:t>5. Lyapunov- and Hartman–Wintner-Type Inequalities</w:t>
      </w:r>
    </w:p>
    <w:p w14:paraId="53FD52AA" w14:textId="77777777" w:rsidR="00A739A3" w:rsidRPr="006E1829" w:rsidRDefault="00FF3E86">
      <w:pPr>
        <w:pStyle w:val="FirstParagraph"/>
        <w:rPr>
          <w:rFonts w:cs="Times New Roman"/>
        </w:rPr>
      </w:pPr>
      <w:r w:rsidRPr="006E1829">
        <w:rPr>
          <w:rFonts w:cs="Times New Roman"/>
        </w:rPr>
        <w:t>Consider the linear boundary value problem</w:t>
      </w:r>
    </w:p>
    <w:p w14:paraId="38591D26" w14:textId="02D719D5" w:rsidR="00A739A3" w:rsidRPr="006E1829" w:rsidRDefault="00246149">
      <w:pPr>
        <w:pStyle w:val="BodyText"/>
        <w:rPr>
          <w:rFonts w:cs="Times New Roman"/>
        </w:rPr>
      </w:pPr>
      <w:r w:rsidRPr="006E1829">
        <w:rPr>
          <w:rFonts w:cs="Times New Roman"/>
        </w:rPr>
        <w:tab/>
      </w:r>
      <w:r w:rsidRPr="006E1829">
        <w:rPr>
          <w:rFonts w:cs="Times New Roman"/>
        </w:rPr>
        <w:tab/>
      </w:r>
      <w:r w:rsidRPr="006E1829">
        <w:rPr>
          <w:rFonts w:cs="Times New Roman"/>
        </w:rPr>
        <w:tab/>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b</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q</m:t>
        </m:r>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 u</m:t>
        </m:r>
        <m:d>
          <m:dPr>
            <m:ctrlPr>
              <w:rPr>
                <w:rFonts w:ascii="Cambria Math" w:hAnsi="Cambria Math" w:cs="Times New Roman"/>
              </w:rPr>
            </m:ctrlPr>
          </m:dPr>
          <m:e>
            <m:r>
              <w:rPr>
                <w:rFonts w:ascii="Cambria Math" w:hAnsi="Cambria Math" w:cs="Times New Roman"/>
              </w:rPr>
              <m:t>a</m:t>
            </m:r>
          </m:e>
        </m:d>
        <m:r>
          <m:rPr>
            <m:sty m:val="p"/>
          </m:rPr>
          <w:rPr>
            <w:rFonts w:ascii="Cambria Math" w:hAnsi="Cambria Math" w:cs="Times New Roman"/>
          </w:rPr>
          <m:t>=</m:t>
        </m:r>
        <m:r>
          <w:rPr>
            <w:rFonts w:ascii="Cambria Math" w:hAnsi="Cambria Math" w:cs="Times New Roman"/>
          </w:rPr>
          <m:t>u</m:t>
        </m:r>
        <m:d>
          <m:dPr>
            <m:ctrlPr>
              <w:rPr>
                <w:rFonts w:ascii="Cambria Math" w:hAnsi="Cambria Math" w:cs="Times New Roman"/>
              </w:rPr>
            </m:ctrlPr>
          </m:dPr>
          <m:e>
            <m:r>
              <w:rPr>
                <w:rFonts w:ascii="Cambria Math" w:hAnsi="Cambria Math" w:cs="Times New Roman"/>
              </w:rPr>
              <m:t>b</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(5.1)</w:t>
      </w:r>
    </w:p>
    <w:p w14:paraId="4DC00908" w14:textId="77777777" w:rsidR="00A739A3" w:rsidRPr="006E1829" w:rsidRDefault="00FF3E86">
      <w:pPr>
        <w:pStyle w:val="FirstParagraph"/>
        <w:rPr>
          <w:rFonts w:cs="Times New Roman"/>
        </w:rPr>
      </w:pPr>
      <w:r w:rsidRPr="006E1829">
        <w:rPr>
          <w:rFonts w:cs="Times New Roman"/>
        </w:rPr>
        <w:t xml:space="preserve">Assume that the associated Green’s function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oMath>
      <w:r w:rsidRPr="006E1829">
        <w:rPr>
          <w:rFonts w:cs="Times New Roman"/>
        </w:rPr>
        <w:t xml:space="preserve"> satisfies the uniform bound (3.11).</w:t>
      </w:r>
    </w:p>
    <w:p w14:paraId="35E1A43E" w14:textId="77777777" w:rsidR="00246149" w:rsidRPr="006E1829" w:rsidRDefault="00FF3E86">
      <w:pPr>
        <w:pStyle w:val="BodyText"/>
        <w:rPr>
          <w:rFonts w:cs="Times New Roman"/>
          <w:i/>
          <w:iCs/>
        </w:rPr>
      </w:pPr>
      <w:bookmarkStart w:id="15" w:name="thm:lyap"/>
      <w:r w:rsidRPr="006E1829">
        <w:rPr>
          <w:rFonts w:cs="Times New Roman"/>
          <w:b/>
          <w:bCs/>
        </w:rPr>
        <w:t xml:space="preserve">Theorem </w:t>
      </w:r>
      <w:r w:rsidR="00246149" w:rsidRPr="006E1829">
        <w:rPr>
          <w:rFonts w:cs="Times New Roman"/>
          <w:b/>
          <w:bCs/>
        </w:rPr>
        <w:t>5.1</w:t>
      </w:r>
      <w:r w:rsidRPr="006E1829">
        <w:rPr>
          <w:rFonts w:cs="Times New Roman"/>
        </w:rPr>
        <w:t xml:space="preserve"> (Lyapunov-type inequality).  </w:t>
      </w:r>
      <w:r w:rsidRPr="006E1829">
        <w:rPr>
          <w:rFonts w:cs="Times New Roman"/>
          <w:i/>
          <w:iCs/>
        </w:rPr>
        <w:t xml:space="preserve">If problem (5.1) admits a nontrivial solution </w:t>
      </w:r>
      <m:oMath>
        <m:r>
          <w:rPr>
            <w:rFonts w:ascii="Cambria Math" w:hAnsi="Cambria Math" w:cs="Times New Roman"/>
          </w:rPr>
          <m:t>u</m:t>
        </m:r>
      </m:oMath>
      <w:r w:rsidRPr="006E1829">
        <w:rPr>
          <w:rFonts w:cs="Times New Roman"/>
          <w:i/>
          <w:iCs/>
        </w:rPr>
        <w:t xml:space="preserve">, then </w:t>
      </w:r>
    </w:p>
    <w:p w14:paraId="794615C7" w14:textId="7C4ECBF7" w:rsidR="00246149" w:rsidRPr="006E1829" w:rsidRDefault="00246149">
      <w:pPr>
        <w:pStyle w:val="BodyText"/>
        <w:rPr>
          <w:rFonts w:cs="Times New Roman"/>
          <w:iCs/>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i/>
          <w:iCs/>
        </w:rPr>
        <w:tab/>
      </w:r>
      <m:oMath>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e>
        </m:nary>
        <m:r>
          <w:rPr>
            <w:rFonts w:ascii="Cambria Math" w:hAnsi="Cambria Math" w:cs="Times New Roman"/>
          </w:rPr>
          <m:t> dt</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r>
          <m:rPr>
            <m:sty m:val="p"/>
          </m:rPr>
          <w:rPr>
            <w:rFonts w:ascii="Cambria Math" w:hAnsi="Cambria Math" w:cs="Times New Roman"/>
          </w:rPr>
          <m:t>.</m:t>
        </m:r>
      </m:oMath>
      <w:r w:rsidRPr="006E1829">
        <w:rPr>
          <w:rFonts w:cs="Times New Roman"/>
          <w:i/>
        </w:rPr>
        <w:tab/>
      </w:r>
      <w:r w:rsidRPr="006E1829">
        <w:rPr>
          <w:rFonts w:cs="Times New Roman"/>
          <w:i/>
        </w:rPr>
        <w:tab/>
      </w:r>
      <w:r w:rsidRPr="006E1829">
        <w:rPr>
          <w:rFonts w:cs="Times New Roman"/>
          <w:i/>
        </w:rPr>
        <w:tab/>
      </w:r>
      <w:r w:rsidRPr="006E1829">
        <w:rPr>
          <w:rFonts w:cs="Times New Roman"/>
          <w:i/>
        </w:rPr>
        <w:tab/>
      </w:r>
      <w:r w:rsidRPr="006E1829">
        <w:rPr>
          <w:rFonts w:cs="Times New Roman"/>
        </w:rPr>
        <w:t>(5.2)</w:t>
      </w:r>
    </w:p>
    <w:bookmarkEnd w:id="15"/>
    <w:p w14:paraId="0C5B7660" w14:textId="77777777" w:rsidR="00A739A3" w:rsidRPr="006E1829" w:rsidRDefault="00FF3E86">
      <w:pPr>
        <w:pStyle w:val="FirstParagraph"/>
        <w:rPr>
          <w:rFonts w:cs="Times New Roman"/>
        </w:rPr>
      </w:pPr>
      <w:r w:rsidRPr="006E1829">
        <w:rPr>
          <w:rFonts w:cs="Times New Roman"/>
          <w:b/>
          <w:bCs/>
          <w:i/>
          <w:iCs/>
        </w:rPr>
        <w:t>Proof</w:t>
      </w:r>
      <w:r w:rsidRPr="006E1829">
        <w:rPr>
          <w:rFonts w:cs="Times New Roman"/>
          <w:i/>
          <w:iCs/>
        </w:rPr>
        <w:t>.</w:t>
      </w:r>
      <w:r w:rsidRPr="006E1829">
        <w:rPr>
          <w:rFonts w:cs="Times New Roman"/>
        </w:rPr>
        <w:t xml:space="preserve"> Let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0</m:t>
        </m:r>
      </m:oMath>
      <w:r w:rsidRPr="006E1829">
        <w:rPr>
          <w:rFonts w:cs="Times New Roman"/>
        </w:rPr>
        <w:t xml:space="preserve"> be a solution of (5.1). From the Green’s function representation in Section 3, we have</w:t>
      </w:r>
    </w:p>
    <w:p w14:paraId="2BD8FB65" w14:textId="1125A3C9" w:rsidR="00A739A3" w:rsidRPr="006E1829" w:rsidRDefault="00246149">
      <w:pPr>
        <w:pStyle w:val="BodyText"/>
        <w:rPr>
          <w:rFonts w:cs="Times New Roman"/>
        </w:rPr>
      </w:pPr>
      <w:r w:rsidRPr="006E1829">
        <w:rPr>
          <w:rFonts w:cs="Times New Roman"/>
        </w:rPr>
        <w:lastRenderedPageBreak/>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u</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(5.3)</w:t>
      </w:r>
    </w:p>
    <w:p w14:paraId="3E312636" w14:textId="77777777" w:rsidR="00A739A3" w:rsidRPr="006E1829" w:rsidRDefault="00FF3E86">
      <w:pPr>
        <w:pStyle w:val="FirstParagraph"/>
        <w:rPr>
          <w:rFonts w:cs="Times New Roman"/>
        </w:rPr>
      </w:pPr>
      <w:r w:rsidRPr="006E1829">
        <w:rPr>
          <w:rFonts w:cs="Times New Roman"/>
        </w:rPr>
        <w:t>Taking absolute values and using Lemma 3.1, we obtain</w:t>
      </w:r>
    </w:p>
    <w:p w14:paraId="7E93BB42" w14:textId="582A0C65"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(5.4)</w:t>
      </w:r>
    </w:p>
    <w:p w14:paraId="0483C46C" w14:textId="77777777" w:rsidR="00A739A3" w:rsidRPr="006E1829" w:rsidRDefault="00FF3E86">
      <w:pPr>
        <w:pStyle w:val="FirstParagraph"/>
        <w:rPr>
          <w:rFonts w:cs="Times New Roman"/>
        </w:rPr>
      </w:pPr>
      <w:r w:rsidRPr="006E1829">
        <w:rPr>
          <w:rFonts w:cs="Times New Roman"/>
        </w:rPr>
        <w:t>Using the definition of the supremum norm, it follows that</w:t>
      </w:r>
    </w:p>
    <w:p w14:paraId="4E131702" w14:textId="4780A7D9"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(5.5)</w:t>
      </w:r>
    </w:p>
    <w:p w14:paraId="4D669545" w14:textId="77777777" w:rsidR="00A739A3" w:rsidRPr="006E1829" w:rsidRDefault="00FF3E86">
      <w:pPr>
        <w:pStyle w:val="FirstParagraph"/>
        <w:rPr>
          <w:rFonts w:cs="Times New Roman"/>
        </w:rPr>
      </w:pPr>
      <w:r w:rsidRPr="006E1829">
        <w:rPr>
          <w:rFonts w:cs="Times New Roman"/>
        </w:rPr>
        <w:t xml:space="preserve">Taking the maximum over </w:t>
      </w:r>
      <m:oMath>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we obtain</w:t>
      </w:r>
    </w:p>
    <w:p w14:paraId="73796755" w14:textId="770E60E3"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t>(5.6)</w:t>
      </w:r>
    </w:p>
    <w:p w14:paraId="137E1DF8" w14:textId="77777777" w:rsidR="00A739A3" w:rsidRPr="006E1829" w:rsidRDefault="00FF3E86">
      <w:pPr>
        <w:pStyle w:val="FirstParagraph"/>
        <w:rPr>
          <w:rFonts w:cs="Times New Roman"/>
        </w:rPr>
      </w:pPr>
      <w:r w:rsidRPr="006E1829">
        <w:rPr>
          <w:rFonts w:cs="Times New Roman"/>
        </w:rPr>
        <w:t xml:space="preserve">Since </w:t>
      </w:r>
      <m:oMath>
        <m:r>
          <w:rPr>
            <w:rFonts w:ascii="Cambria Math" w:hAnsi="Cambria Math" w:cs="Times New Roman"/>
          </w:rPr>
          <m:t>u</m:t>
        </m:r>
      </m:oMath>
      <w:r w:rsidRPr="006E1829">
        <w:rPr>
          <w:rFonts w:cs="Times New Roman"/>
        </w:rPr>
        <w:t xml:space="preserve"> is nontrivial, </w:t>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&gt;</m:t>
        </m:r>
        <m:r>
          <w:rPr>
            <w:rFonts w:ascii="Cambria Math" w:hAnsi="Cambria Math" w:cs="Times New Roman"/>
          </w:rPr>
          <m:t>0</m:t>
        </m:r>
      </m:oMath>
      <w:r w:rsidRPr="006E1829">
        <w:rPr>
          <w:rFonts w:cs="Times New Roman"/>
        </w:rPr>
        <w:t>, we deduce</w:t>
      </w:r>
    </w:p>
    <w:p w14:paraId="685070C2" w14:textId="105BF244"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1</m:t>
        </m:r>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(5.7)</w:t>
      </w:r>
    </w:p>
    <w:p w14:paraId="7102AF1F" w14:textId="77777777" w:rsidR="00A739A3" w:rsidRPr="006E1829" w:rsidRDefault="00FF3E86">
      <w:pPr>
        <w:pStyle w:val="FirstParagraph"/>
        <w:rPr>
          <w:rFonts w:cs="Times New Roman"/>
        </w:rPr>
      </w:pPr>
      <w:r w:rsidRPr="006E1829">
        <w:rPr>
          <w:rFonts w:cs="Times New Roman"/>
        </w:rPr>
        <w:t xml:space="preserve">By Theorem 3.3, we have </w:t>
      </w:r>
      <m:oMath>
        <m:r>
          <w:rPr>
            <w:rFonts w:ascii="Cambria Math" w:hAnsi="Cambria Math" w:cs="Times New Roman"/>
          </w:rPr>
          <m:t>0</m:t>
        </m:r>
        <m:r>
          <m:rPr>
            <m:sty m:val="p"/>
          </m:rPr>
          <w:rPr>
            <w:rFonts w:ascii="Cambria Math" w:hAnsi="Cambria Math" w:cs="Times New Roman"/>
          </w:rPr>
          <m:t>≤</m:t>
        </m:r>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oMath>
      <w:r w:rsidRPr="006E1829">
        <w:rPr>
          <w:rFonts w:cs="Times New Roman"/>
        </w:rPr>
        <w:t>, where</w:t>
      </w:r>
    </w:p>
    <w:p w14:paraId="0F0520A4" w14:textId="4BA39238"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den>
        </m:f>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p>
    <w:p w14:paraId="52C1E81A" w14:textId="77777777" w:rsidR="00A739A3" w:rsidRPr="006E1829" w:rsidRDefault="00FF3E86">
      <w:pPr>
        <w:pStyle w:val="FirstParagraph"/>
        <w:rPr>
          <w:rFonts w:cs="Times New Roman"/>
        </w:rPr>
      </w:pPr>
      <w:r w:rsidRPr="006E1829">
        <w:rPr>
          <w:rFonts w:cs="Times New Roman"/>
        </w:rPr>
        <w:t>Therefore,</w:t>
      </w:r>
    </w:p>
    <w:p w14:paraId="73F213F2" w14:textId="2EF77093"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e>
        </m:nary>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(5.8)</w:t>
      </w:r>
    </w:p>
    <w:p w14:paraId="28F41756" w14:textId="77777777" w:rsidR="00A739A3" w:rsidRPr="006E1829" w:rsidRDefault="00FF3E86">
      <w:pPr>
        <w:pStyle w:val="FirstParagraph"/>
        <w:rPr>
          <w:rFonts w:cs="Times New Roman"/>
        </w:rPr>
      </w:pPr>
      <w:r w:rsidRPr="006E1829">
        <w:rPr>
          <w:rFonts w:cs="Times New Roman"/>
        </w:rPr>
        <w:t>Combining (5.7) and (5.8), we obtain</w:t>
      </w:r>
    </w:p>
    <w:p w14:paraId="373011CA" w14:textId="31954836"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e>
        </m:nary>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(5.9)</w:t>
      </w:r>
    </w:p>
    <w:p w14:paraId="4A273A2A" w14:textId="77777777" w:rsidR="00A739A3" w:rsidRPr="006E1829" w:rsidRDefault="00FF3E86">
      <w:pPr>
        <w:pStyle w:val="FirstParagraph"/>
        <w:rPr>
          <w:rFonts w:cs="Times New Roman"/>
        </w:rPr>
      </w:pPr>
      <w:r w:rsidRPr="006E1829">
        <w:rPr>
          <w:rFonts w:cs="Times New Roman"/>
        </w:rPr>
        <w:t>which yields</w:t>
      </w:r>
    </w:p>
    <w:p w14:paraId="5DEF378B" w14:textId="52846FC3"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e>
        </m:nary>
        <m:r>
          <w:rPr>
            <w:rFonts w:ascii="Cambria Math" w:hAnsi="Cambria Math" w:cs="Times New Roman"/>
          </w:rPr>
          <m:t> dt</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den>
        </m:f>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(5.10)</w:t>
      </w:r>
    </w:p>
    <w:p w14:paraId="3D32CAFA" w14:textId="47001A94" w:rsidR="00A739A3" w:rsidRPr="006E1829" w:rsidRDefault="00FF3E86">
      <w:pPr>
        <w:pStyle w:val="FirstParagraph"/>
        <w:rPr>
          <w:rFonts w:cs="Times New Roman"/>
        </w:rPr>
      </w:pPr>
      <w:r w:rsidRPr="006E1829">
        <w:rPr>
          <w:rFonts w:cs="Times New Roman"/>
        </w:rPr>
        <w:t>This completes the proof. </w:t>
      </w:r>
    </w:p>
    <w:p w14:paraId="0A9DD9C5" w14:textId="77777777" w:rsidR="00EC3EDB" w:rsidRPr="006E1829" w:rsidRDefault="00FF3E86">
      <w:pPr>
        <w:pStyle w:val="BodyText"/>
        <w:rPr>
          <w:rFonts w:cs="Times New Roman"/>
          <w:i/>
          <w:iCs/>
        </w:rPr>
      </w:pPr>
      <w:bookmarkStart w:id="16" w:name="thm:HW"/>
      <w:r w:rsidRPr="006E1829">
        <w:rPr>
          <w:rFonts w:cs="Times New Roman"/>
          <w:b/>
          <w:bCs/>
        </w:rPr>
        <w:t xml:space="preserve">Theorem </w:t>
      </w:r>
      <w:r w:rsidR="00EC3EDB" w:rsidRPr="006E1829">
        <w:rPr>
          <w:rFonts w:cs="Times New Roman"/>
          <w:b/>
          <w:bCs/>
        </w:rPr>
        <w:t>5.2</w:t>
      </w:r>
      <w:r w:rsidRPr="006E1829">
        <w:rPr>
          <w:rFonts w:cs="Times New Roman"/>
        </w:rPr>
        <w:t xml:space="preserve"> (Hartman–Wintner-type inequality).  </w:t>
      </w:r>
      <w:r w:rsidRPr="006E1829">
        <w:rPr>
          <w:rFonts w:cs="Times New Roman"/>
          <w:i/>
          <w:iCs/>
        </w:rPr>
        <w:t xml:space="preserve">If problem (5.1) admits a nontrivial solution </w:t>
      </w:r>
      <m:oMath>
        <m:r>
          <w:rPr>
            <w:rFonts w:ascii="Cambria Math" w:hAnsi="Cambria Math" w:cs="Times New Roman"/>
          </w:rPr>
          <m:t>u</m:t>
        </m:r>
      </m:oMath>
      <w:r w:rsidRPr="006E1829">
        <w:rPr>
          <w:rFonts w:cs="Times New Roman"/>
          <w:i/>
          <w:iCs/>
        </w:rPr>
        <w:t xml:space="preserve">, then </w:t>
      </w:r>
      <w:r w:rsidR="00EC3EDB" w:rsidRPr="006E1829">
        <w:rPr>
          <w:rFonts w:cs="Times New Roman"/>
          <w:i/>
          <w:iCs/>
        </w:rPr>
        <w:tab/>
      </w:r>
      <w:r w:rsidR="00EC3EDB" w:rsidRPr="006E1829">
        <w:rPr>
          <w:rFonts w:cs="Times New Roman"/>
          <w:i/>
          <w:iCs/>
        </w:rPr>
        <w:tab/>
      </w:r>
      <w:r w:rsidR="00EC3EDB" w:rsidRPr="006E1829">
        <w:rPr>
          <w:rFonts w:cs="Times New Roman"/>
          <w:i/>
          <w:iCs/>
        </w:rPr>
        <w:tab/>
      </w:r>
    </w:p>
    <w:p w14:paraId="60A1BFD8" w14:textId="064AC1CA" w:rsidR="00A739A3" w:rsidRPr="006E1829" w:rsidRDefault="00EC3EDB">
      <w:pPr>
        <w:pStyle w:val="BodyText"/>
        <w:rPr>
          <w:rFonts w:cs="Times New Roman"/>
          <w:iCs/>
        </w:rPr>
      </w:pPr>
      <w:r w:rsidRPr="006E1829">
        <w:rPr>
          <w:rFonts w:cs="Times New Roman"/>
          <w:i/>
          <w:iCs/>
        </w:rPr>
        <w:tab/>
      </w:r>
      <w:r w:rsidRPr="006E1829">
        <w:rPr>
          <w:rFonts w:cs="Times New Roman"/>
          <w:i/>
          <w:iCs/>
        </w:rPr>
        <w:tab/>
      </w:r>
      <w:r w:rsidRPr="006E1829">
        <w:rPr>
          <w:rFonts w:cs="Times New Roman"/>
          <w:i/>
          <w:iCs/>
        </w:rPr>
        <w:tab/>
      </w:r>
      <w:r w:rsidRPr="006E1829">
        <w:rPr>
          <w:rFonts w:cs="Times New Roman"/>
          <w:i/>
          <w:iCs/>
        </w:rPr>
        <w:tab/>
      </w:r>
      <m:oMath>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e>
        </m:nary>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r>
          <w:rPr>
            <w:rFonts w:ascii="Cambria Math" w:hAnsi="Cambria Math" w:cs="Times New Roman"/>
          </w:rPr>
          <m:t> </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oMath>
      <w:r w:rsidRPr="006E1829">
        <w:rPr>
          <w:rFonts w:cs="Times New Roman"/>
          <w:i/>
        </w:rPr>
        <w:tab/>
      </w:r>
      <w:r w:rsidRPr="006E1829">
        <w:rPr>
          <w:rFonts w:cs="Times New Roman"/>
          <w:i/>
        </w:rPr>
        <w:tab/>
      </w:r>
      <w:r w:rsidRPr="006E1829">
        <w:rPr>
          <w:rFonts w:cs="Times New Roman"/>
          <w:i/>
        </w:rPr>
        <w:tab/>
      </w:r>
      <w:r w:rsidRPr="006E1829">
        <w:rPr>
          <w:rFonts w:cs="Times New Roman"/>
        </w:rPr>
        <w:t>(5.11)</w:t>
      </w:r>
    </w:p>
    <w:p w14:paraId="2CE068A8" w14:textId="77777777" w:rsidR="00EC3EDB" w:rsidRPr="006E1829" w:rsidRDefault="00EC3EDB">
      <w:pPr>
        <w:pStyle w:val="BodyText"/>
        <w:rPr>
          <w:rFonts w:cs="Times New Roman"/>
        </w:rPr>
      </w:pPr>
    </w:p>
    <w:bookmarkEnd w:id="16"/>
    <w:p w14:paraId="3849B84E" w14:textId="77777777" w:rsidR="00A739A3" w:rsidRPr="006E1829" w:rsidRDefault="00FF3E86">
      <w:pPr>
        <w:pStyle w:val="FirstParagraph"/>
        <w:rPr>
          <w:rFonts w:cs="Times New Roman"/>
        </w:rPr>
      </w:pPr>
      <w:r w:rsidRPr="006E1829">
        <w:rPr>
          <w:rFonts w:cs="Times New Roman"/>
          <w:b/>
          <w:bCs/>
          <w:i/>
          <w:iCs/>
        </w:rPr>
        <w:t>Proof.</w:t>
      </w:r>
      <w:r w:rsidRPr="006E1829">
        <w:rPr>
          <w:rFonts w:cs="Times New Roman"/>
        </w:rPr>
        <w:t xml:space="preserve"> Let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0</m:t>
        </m:r>
      </m:oMath>
      <w:r w:rsidRPr="006E1829">
        <w:rPr>
          <w:rFonts w:cs="Times New Roman"/>
        </w:rPr>
        <w:t xml:space="preserve"> be a solution of (5.1). From the Green’s function representation, we have</w:t>
      </w:r>
    </w:p>
    <w:p w14:paraId="7F306552" w14:textId="64F2E963"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u</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(5.12)</w:t>
      </w:r>
    </w:p>
    <w:p w14:paraId="7EABE496" w14:textId="77777777" w:rsidR="00A739A3" w:rsidRPr="006E1829" w:rsidRDefault="00FF3E86">
      <w:pPr>
        <w:pStyle w:val="FirstParagraph"/>
        <w:rPr>
          <w:rFonts w:cs="Times New Roman"/>
        </w:rPr>
      </w:pPr>
      <w:r w:rsidRPr="006E1829">
        <w:rPr>
          <w:rFonts w:cs="Times New Roman"/>
        </w:rPr>
        <w:lastRenderedPageBreak/>
        <w:t>Taking absolute values yields</w:t>
      </w:r>
    </w:p>
    <w:p w14:paraId="236D3A9E" w14:textId="57DA16E5"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(5.13)</w:t>
      </w:r>
    </w:p>
    <w:p w14:paraId="306E7712" w14:textId="77777777" w:rsidR="00A739A3" w:rsidRPr="006E1829" w:rsidRDefault="00FF3E86">
      <w:pPr>
        <w:pStyle w:val="FirstParagraph"/>
        <w:rPr>
          <w:rFonts w:cs="Times New Roman"/>
        </w:rPr>
      </w:pPr>
      <w:r w:rsidRPr="006E1829">
        <w:rPr>
          <w:rFonts w:cs="Times New Roman"/>
        </w:rPr>
        <w:t xml:space="preserve">Let </w:t>
      </w:r>
      <m:oMath>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xml:space="preserve"> be such that </w:t>
      </w:r>
      <m:oMath>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e>
            </m:d>
          </m:e>
        </m:d>
        <m:r>
          <m:rPr>
            <m:sty m:val="p"/>
          </m:rPr>
          <w:rPr>
            <w:rFonts w:ascii="Cambria Math" w:hAnsi="Cambria Math" w:cs="Times New Roman"/>
          </w:rPr>
          <m: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oMath>
      <w:r w:rsidRPr="006E1829">
        <w:rPr>
          <w:rFonts w:cs="Times New Roman"/>
        </w:rPr>
        <w:t>. Then</w:t>
      </w:r>
    </w:p>
    <w:p w14:paraId="18DAC5CF" w14:textId="158FA05D"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(5.14)</w:t>
      </w:r>
    </w:p>
    <w:p w14:paraId="1BE348A1" w14:textId="77777777" w:rsidR="00A739A3" w:rsidRPr="006E1829" w:rsidRDefault="00FF3E86">
      <w:pPr>
        <w:pStyle w:val="FirstParagraph"/>
        <w:rPr>
          <w:rFonts w:cs="Times New Roman"/>
        </w:rPr>
      </w:pPr>
      <w:r w:rsidRPr="006E1829">
        <w:rPr>
          <w:rFonts w:cs="Times New Roman"/>
        </w:rPr>
        <w:t xml:space="preserve">Using the bound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oMath>
      <w:r w:rsidRPr="006E1829">
        <w:rPr>
          <w:rFonts w:cs="Times New Roman"/>
        </w:rPr>
        <w:t>, we obtain</w:t>
      </w:r>
    </w:p>
    <w:p w14:paraId="79660554" w14:textId="1D5DA02F"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rPr>
                </m:ctrlPr>
              </m:dPr>
              <m:e>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e>
            </m:d>
          </m:e>
        </m:nary>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(5.15)</w:t>
      </w:r>
    </w:p>
    <w:p w14:paraId="59E7543C" w14:textId="2BD6E153" w:rsidR="00A739A3" w:rsidRPr="006E1829" w:rsidRDefault="00FF3E86">
      <w:pPr>
        <w:pStyle w:val="FirstParagraph"/>
        <w:rPr>
          <w:rFonts w:cs="Times New Roman"/>
        </w:rPr>
      </w:pPr>
      <w:r w:rsidRPr="006E1829">
        <w:rPr>
          <w:rFonts w:cs="Times New Roman"/>
        </w:rPr>
        <w:t>Rearranging completes the proof. </w:t>
      </w:r>
    </w:p>
    <w:p w14:paraId="1A977138" w14:textId="77777777" w:rsidR="00A739A3" w:rsidRPr="006E1829" w:rsidRDefault="00FF3E86">
      <w:pPr>
        <w:pStyle w:val="BodyText"/>
        <w:rPr>
          <w:rFonts w:cs="Times New Roman"/>
        </w:rPr>
      </w:pPr>
      <w:r w:rsidRPr="006E1829">
        <w:rPr>
          <w:rFonts w:cs="Times New Roman"/>
        </w:rPr>
        <w:t>The above inequalities extend naturally to tempered, Caputo–Fabrizio, Atangana–Baleanu, and variable-order operators, with constants modified according to the corresponding kernel bounds.</w:t>
      </w:r>
    </w:p>
    <w:p w14:paraId="3EDF28A4" w14:textId="137C5402" w:rsidR="00A739A3" w:rsidRPr="006E1829" w:rsidRDefault="00EC3EDB">
      <w:pPr>
        <w:pStyle w:val="Heading1"/>
        <w:rPr>
          <w:rFonts w:ascii="Times New Roman" w:hAnsi="Times New Roman" w:cs="Times New Roman"/>
          <w:color w:val="auto"/>
        </w:rPr>
      </w:pPr>
      <w:bookmarkStart w:id="17" w:name="sec:eigs"/>
      <w:bookmarkEnd w:id="14"/>
      <w:r w:rsidRPr="006E1829">
        <w:rPr>
          <w:rFonts w:ascii="Times New Roman" w:hAnsi="Times New Roman" w:cs="Times New Roman"/>
          <w:color w:val="auto"/>
        </w:rPr>
        <w:t>6. Eigenvalue Problems and Multiplicity Results</w:t>
      </w:r>
    </w:p>
    <w:p w14:paraId="1226F75E" w14:textId="77777777" w:rsidR="00A739A3" w:rsidRPr="006E1829" w:rsidRDefault="00FF3E86">
      <w:pPr>
        <w:pStyle w:val="FirstParagraph"/>
        <w:rPr>
          <w:rFonts w:cs="Times New Roman"/>
        </w:rPr>
      </w:pPr>
      <w:r w:rsidRPr="006E1829">
        <w:rPr>
          <w:rFonts w:cs="Times New Roman"/>
        </w:rPr>
        <w:t>Consider the eigenvalue problem</w:t>
      </w:r>
    </w:p>
    <w:p w14:paraId="7BEC982D" w14:textId="65E7B153"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b</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λ q</m:t>
        </m:r>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  u</m:t>
        </m:r>
        <m:d>
          <m:dPr>
            <m:ctrlPr>
              <w:rPr>
                <w:rFonts w:ascii="Cambria Math" w:hAnsi="Cambria Math" w:cs="Times New Roman"/>
              </w:rPr>
            </m:ctrlPr>
          </m:dPr>
          <m:e>
            <m:r>
              <w:rPr>
                <w:rFonts w:ascii="Cambria Math" w:hAnsi="Cambria Math" w:cs="Times New Roman"/>
              </w:rPr>
              <m:t>a</m:t>
            </m:r>
          </m:e>
        </m:d>
        <m:r>
          <m:rPr>
            <m:sty m:val="p"/>
          </m:rPr>
          <w:rPr>
            <w:rFonts w:ascii="Cambria Math" w:hAnsi="Cambria Math" w:cs="Times New Roman"/>
          </w:rPr>
          <m:t>=</m:t>
        </m:r>
        <m:r>
          <w:rPr>
            <w:rFonts w:ascii="Cambria Math" w:hAnsi="Cambria Math" w:cs="Times New Roman"/>
          </w:rPr>
          <m:t>u</m:t>
        </m:r>
        <m:d>
          <m:dPr>
            <m:ctrlPr>
              <w:rPr>
                <w:rFonts w:ascii="Cambria Math" w:hAnsi="Cambria Math" w:cs="Times New Roman"/>
              </w:rPr>
            </m:ctrlPr>
          </m:dPr>
          <m:e>
            <m:r>
              <w:rPr>
                <w:rFonts w:ascii="Cambria Math" w:hAnsi="Cambria Math" w:cs="Times New Roman"/>
              </w:rPr>
              <m:t>b</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oMath>
      <w:r w:rsidRPr="006E1829">
        <w:rPr>
          <w:rFonts w:cs="Times New Roman"/>
        </w:rPr>
        <w:tab/>
      </w:r>
      <w:r w:rsidRPr="006E1829">
        <w:rPr>
          <w:rFonts w:cs="Times New Roman"/>
        </w:rPr>
        <w:tab/>
        <w:t>(6.1)</w:t>
      </w:r>
    </w:p>
    <w:p w14:paraId="386F8CC3" w14:textId="04A09E7E" w:rsidR="00EC3EDB" w:rsidRPr="006E1829" w:rsidRDefault="00FF3E86">
      <w:pPr>
        <w:pStyle w:val="FirstParagraph"/>
        <w:rPr>
          <w:rFonts w:cs="Times New Roman"/>
          <w:i/>
          <w:iCs/>
        </w:rPr>
      </w:pPr>
      <w:bookmarkStart w:id="18" w:name="thm:lambda1"/>
      <w:r w:rsidRPr="006E1829">
        <w:rPr>
          <w:rFonts w:cs="Times New Roman"/>
          <w:b/>
          <w:bCs/>
        </w:rPr>
        <w:t xml:space="preserve">Theorem </w:t>
      </w:r>
      <w:r w:rsidR="00B475E0">
        <w:rPr>
          <w:rFonts w:cs="Times New Roman"/>
          <w:b/>
          <w:bCs/>
        </w:rPr>
        <w:t>6.1</w:t>
      </w:r>
      <w:r w:rsidRPr="006E1829">
        <w:rPr>
          <w:rFonts w:cs="Times New Roman"/>
        </w:rPr>
        <w:t xml:space="preserve"> (Lower bound on the first eigenvalue).  </w:t>
      </w:r>
      <w:r w:rsidRPr="006E1829">
        <w:rPr>
          <w:rFonts w:cs="Times New Roman"/>
          <w:i/>
          <w:iCs/>
        </w:rPr>
        <w:t xml:space="preserve">Let </w:t>
      </w: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C</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i/>
          <w:iCs/>
        </w:rPr>
        <w:t xml:space="preserve"> with </w:t>
      </w:r>
      <m:oMath>
        <m:r>
          <w:rPr>
            <w:rFonts w:ascii="Cambria Math" w:hAnsi="Cambria Math" w:cs="Times New Roman"/>
          </w:rPr>
          <m:t>q</m:t>
        </m:r>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r>
          <w:rPr>
            <w:rFonts w:ascii="Cambria Math" w:hAnsi="Cambria Math" w:cs="Times New Roman"/>
          </w:rPr>
          <m:t>0</m:t>
        </m:r>
      </m:oMath>
      <w:r w:rsidRPr="006E1829">
        <w:rPr>
          <w:rFonts w:cs="Times New Roman"/>
          <w:i/>
          <w:iCs/>
        </w:rPr>
        <w:t xml:space="preserve"> and </w:t>
      </w: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0</m:t>
        </m:r>
      </m:oMath>
      <w:r w:rsidRPr="006E1829">
        <w:rPr>
          <w:rFonts w:cs="Times New Roman"/>
          <w:i/>
          <w:iCs/>
        </w:rPr>
        <w:t xml:space="preserve">. If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r>
          <m:rPr>
            <m:sty m:val="p"/>
          </m:rPr>
          <w:rPr>
            <w:rFonts w:ascii="Cambria Math" w:hAnsi="Cambria Math" w:cs="Times New Roman"/>
          </w:rPr>
          <m:t>&gt;</m:t>
        </m:r>
        <m:r>
          <w:rPr>
            <w:rFonts w:ascii="Cambria Math" w:hAnsi="Cambria Math" w:cs="Times New Roman"/>
          </w:rPr>
          <m:t>0</m:t>
        </m:r>
      </m:oMath>
      <w:r w:rsidRPr="006E1829">
        <w:rPr>
          <w:rFonts w:cs="Times New Roman"/>
          <w:i/>
          <w:iCs/>
        </w:rPr>
        <w:t xml:space="preserve"> denotes the smallest eigenvalue of (6.1), then </w:t>
      </w:r>
    </w:p>
    <w:p w14:paraId="3E96FE0B" w14:textId="1760CF39" w:rsidR="00A739A3" w:rsidRPr="006E1829" w:rsidRDefault="00EC3EDB">
      <w:pPr>
        <w:pStyle w:val="FirstParagraph"/>
        <w:rPr>
          <w:rFonts w:cs="Times New Roman"/>
        </w:rPr>
      </w:pPr>
      <w:r w:rsidRPr="006E1829">
        <w:rPr>
          <w:rFonts w:cs="Times New Roman"/>
          <w:i/>
          <w:iCs/>
        </w:rPr>
        <w:tab/>
      </w:r>
      <w:r w:rsidRPr="006E1829">
        <w:rPr>
          <w:rFonts w:cs="Times New Roman"/>
          <w:i/>
          <w:iCs/>
        </w:rPr>
        <w:tab/>
      </w:r>
      <w:r w:rsidRPr="006E1829">
        <w:rPr>
          <w:rFonts w:cs="Times New Roman"/>
          <w:i/>
          <w:iCs/>
        </w:rPr>
        <w:tab/>
      </w:r>
      <w:r w:rsidRPr="006E1829">
        <w:rPr>
          <w:rFonts w:cs="Times New Roman"/>
          <w:i/>
          <w:iCs/>
        </w:rPr>
        <w:tab/>
      </w:r>
      <w:r w:rsidRPr="006E1829">
        <w:rPr>
          <w:rFonts w:cs="Times New Roman"/>
          <w:i/>
          <w:iCs/>
        </w:rPr>
        <w:tab/>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num>
          <m:den>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q</m:t>
                </m:r>
              </m:e>
            </m:nary>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den>
        </m:f>
        <m:r>
          <m:rPr>
            <m:sty m:val="p"/>
          </m:rPr>
          <w:rPr>
            <w:rFonts w:ascii="Cambria Math" w:hAnsi="Cambria Math" w:cs="Times New Roman"/>
          </w:rPr>
          <m:t>.</m:t>
        </m:r>
      </m:oMath>
      <w:r w:rsidRPr="006E1829">
        <w:rPr>
          <w:rFonts w:cs="Times New Roman"/>
          <w:i/>
        </w:rPr>
        <w:tab/>
      </w:r>
      <w:r w:rsidRPr="006E1829">
        <w:rPr>
          <w:rFonts w:cs="Times New Roman"/>
          <w:i/>
        </w:rPr>
        <w:tab/>
      </w:r>
      <w:r w:rsidRPr="006E1829">
        <w:rPr>
          <w:rFonts w:cs="Times New Roman"/>
          <w:i/>
        </w:rPr>
        <w:tab/>
      </w:r>
      <w:r w:rsidRPr="006E1829">
        <w:rPr>
          <w:rFonts w:cs="Times New Roman"/>
          <w:i/>
        </w:rPr>
        <w:tab/>
      </w:r>
      <w:r w:rsidRPr="006E1829">
        <w:rPr>
          <w:rFonts w:cs="Times New Roman"/>
          <w:i/>
        </w:rPr>
        <w:tab/>
      </w:r>
      <w:r w:rsidRPr="006E1829">
        <w:rPr>
          <w:rFonts w:cs="Times New Roman"/>
        </w:rPr>
        <w:t>(6.2)</w:t>
      </w:r>
    </w:p>
    <w:bookmarkEnd w:id="18"/>
    <w:p w14:paraId="419CC409" w14:textId="77777777" w:rsidR="00A739A3" w:rsidRPr="006E1829" w:rsidRDefault="00FF3E86">
      <w:pPr>
        <w:pStyle w:val="FirstParagraph"/>
        <w:rPr>
          <w:rFonts w:cs="Times New Roman"/>
        </w:rPr>
      </w:pPr>
      <w:r w:rsidRPr="006E1829">
        <w:rPr>
          <w:rFonts w:cs="Times New Roman"/>
          <w:b/>
          <w:bCs/>
          <w:i/>
          <w:iCs/>
        </w:rPr>
        <w:t>Proof.</w:t>
      </w:r>
      <w:r w:rsidRPr="006E1829">
        <w:rPr>
          <w:rFonts w:cs="Times New Roman"/>
          <w:b/>
          <w:bCs/>
        </w:rPr>
        <w:t xml:space="preserve"> </w:t>
      </w:r>
      <w:r w:rsidRPr="006E1829">
        <w:rPr>
          <w:rFonts w:cs="Times New Roman"/>
        </w:rPr>
        <w:t xml:space="preserve">Let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0</m:t>
        </m:r>
      </m:oMath>
      <w:r w:rsidRPr="006E1829">
        <w:rPr>
          <w:rFonts w:cs="Times New Roman"/>
        </w:rPr>
        <w:t xml:space="preserve"> be an eigenfunction corresponding to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oMath>
      <w:r w:rsidRPr="006E1829">
        <w:rPr>
          <w:rFonts w:cs="Times New Roman"/>
        </w:rPr>
        <w:t>. From the Green’s representation in Section 3, we obtain</w:t>
      </w:r>
    </w:p>
    <w:p w14:paraId="36197785" w14:textId="5CC995C6"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u</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(6.3)</w:t>
      </w:r>
    </w:p>
    <w:p w14:paraId="0A0AF286" w14:textId="77777777" w:rsidR="00A739A3" w:rsidRPr="006E1829" w:rsidRDefault="00FF3E86">
      <w:pPr>
        <w:pStyle w:val="FirstParagraph"/>
        <w:rPr>
          <w:rFonts w:cs="Times New Roman"/>
        </w:rPr>
      </w:pPr>
      <w:r w:rsidRPr="006E1829">
        <w:rPr>
          <w:rFonts w:cs="Times New Roman"/>
        </w:rPr>
        <w:t>Taking absolute values and using Lemma 3.1, we have</w:t>
      </w:r>
    </w:p>
    <w:p w14:paraId="6106C3E9" w14:textId="4F294A39"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(6.4)</w:t>
      </w:r>
    </w:p>
    <w:p w14:paraId="5B96BB8D" w14:textId="77777777" w:rsidR="00A739A3" w:rsidRPr="006E1829" w:rsidRDefault="00FF3E86">
      <w:pPr>
        <w:pStyle w:val="FirstParagraph"/>
        <w:rPr>
          <w:rFonts w:cs="Times New Roman"/>
        </w:rPr>
      </w:pPr>
      <w:r w:rsidRPr="006E1829">
        <w:rPr>
          <w:rFonts w:cs="Times New Roman"/>
        </w:rPr>
        <w:t>Using the supremum norm, it follows that</w:t>
      </w:r>
    </w:p>
    <w:p w14:paraId="40A5FE5E" w14:textId="6FDF85E6"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d>
          <m:dPr>
            <m:begChr m:val="|"/>
            <m:endChr m:val="|"/>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(6.5)</w:t>
      </w:r>
    </w:p>
    <w:p w14:paraId="3B1C3670" w14:textId="77777777" w:rsidR="00A739A3" w:rsidRPr="006E1829" w:rsidRDefault="00FF3E86">
      <w:pPr>
        <w:pStyle w:val="FirstParagraph"/>
        <w:rPr>
          <w:rFonts w:cs="Times New Roman"/>
        </w:rPr>
      </w:pPr>
      <w:r w:rsidRPr="006E1829">
        <w:rPr>
          <w:rFonts w:cs="Times New Roman"/>
        </w:rPr>
        <w:t xml:space="preserve">Taking the maximum over </w:t>
      </w:r>
      <m:oMath>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oMath>
      <w:r w:rsidRPr="006E1829">
        <w:rPr>
          <w:rFonts w:cs="Times New Roman"/>
        </w:rPr>
        <w:t>, we obtain</w:t>
      </w:r>
    </w:p>
    <w:p w14:paraId="44613BCE" w14:textId="5C3BA985"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(6.6)</w:t>
      </w:r>
    </w:p>
    <w:p w14:paraId="614034DC" w14:textId="77777777" w:rsidR="00A739A3" w:rsidRPr="006E1829" w:rsidRDefault="00FF3E86">
      <w:pPr>
        <w:pStyle w:val="FirstParagraph"/>
        <w:rPr>
          <w:rFonts w:cs="Times New Roman"/>
        </w:rPr>
      </w:pPr>
      <w:r w:rsidRPr="006E1829">
        <w:rPr>
          <w:rFonts w:cs="Times New Roman"/>
        </w:rPr>
        <w:t xml:space="preserve">Since </w:t>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&gt;</m:t>
        </m:r>
        <m:r>
          <w:rPr>
            <w:rFonts w:ascii="Cambria Math" w:hAnsi="Cambria Math" w:cs="Times New Roman"/>
          </w:rPr>
          <m:t>0</m:t>
        </m:r>
      </m:oMath>
      <w:r w:rsidRPr="006E1829">
        <w:rPr>
          <w:rFonts w:cs="Times New Roman"/>
        </w:rPr>
        <w:t>, we deduce</w:t>
      </w:r>
    </w:p>
    <w:p w14:paraId="7738D2C1" w14:textId="004CF8CF" w:rsidR="00A739A3" w:rsidRPr="006E1829" w:rsidRDefault="00EC3EDB">
      <w:pPr>
        <w:pStyle w:val="BodyText"/>
        <w:rPr>
          <w:rFonts w:cs="Times New Roman"/>
        </w:rPr>
      </w:pPr>
      <w:r w:rsidRPr="006E1829">
        <w:rPr>
          <w:rFonts w:cs="Times New Roman"/>
        </w:rPr>
        <w:lastRenderedPageBreak/>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(6.7)</w:t>
      </w:r>
    </w:p>
    <w:p w14:paraId="59FA3976" w14:textId="77777777" w:rsidR="00A739A3" w:rsidRPr="006E1829" w:rsidRDefault="00FF3E86">
      <w:pPr>
        <w:pStyle w:val="FirstParagraph"/>
        <w:rPr>
          <w:rFonts w:cs="Times New Roman"/>
        </w:rPr>
      </w:pPr>
      <w:r w:rsidRPr="006E1829">
        <w:rPr>
          <w:rFonts w:cs="Times New Roman"/>
        </w:rPr>
        <w:t xml:space="preserve">By Theorem 3.3,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oMath>
      <w:r w:rsidRPr="006E1829">
        <w:rPr>
          <w:rFonts w:cs="Times New Roman"/>
        </w:rPr>
        <w:t>, and hence</w:t>
      </w:r>
    </w:p>
    <w:p w14:paraId="6F7B4DBD" w14:textId="1A46B84F"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q</m:t>
            </m:r>
          </m:e>
        </m:nary>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(6.8)</w:t>
      </w:r>
    </w:p>
    <w:p w14:paraId="68623EBF" w14:textId="77777777" w:rsidR="00A739A3" w:rsidRPr="006E1829" w:rsidRDefault="00FF3E86">
      <w:pPr>
        <w:pStyle w:val="FirstParagraph"/>
        <w:rPr>
          <w:rFonts w:cs="Times New Roman"/>
        </w:rPr>
      </w:pPr>
      <w:r w:rsidRPr="006E1829">
        <w:rPr>
          <w:rFonts w:cs="Times New Roman"/>
        </w:rPr>
        <w:t>Combining (6.7) and (6.8), we obtain</w:t>
      </w:r>
    </w:p>
    <w:p w14:paraId="1C0E2597" w14:textId="4AC2F89C" w:rsidR="00A739A3" w:rsidRPr="006E1829" w:rsidRDefault="00EC3EDB">
      <w:pPr>
        <w:pStyle w:val="BodyText"/>
        <w:rPr>
          <w:rFonts w:cs="Times New Roman"/>
        </w:rPr>
      </w:pPr>
      <w:r w:rsidRPr="006E1829">
        <w:rPr>
          <w:rFonts w:cs="Times New Roman"/>
        </w:rPr>
        <w:tab/>
      </w:r>
      <w:r w:rsidRPr="006E1829">
        <w:rPr>
          <w:rFonts w:cs="Times New Roman"/>
        </w:rPr>
        <w:tab/>
      </w:r>
      <w:r w:rsidRPr="006E1829">
        <w:rPr>
          <w:rFonts w:cs="Times New Roman"/>
        </w:rPr>
        <w:tab/>
      </w:r>
      <w:r w:rsidR="00745AC7" w:rsidRPr="006E1829">
        <w:rPr>
          <w:rFonts w:cs="Times New Roman"/>
        </w:rPr>
        <w:tab/>
      </w:r>
      <w:r w:rsidRPr="006E1829">
        <w:rPr>
          <w:rFonts w:cs="Times New Roman"/>
        </w:rPr>
        <w:tab/>
      </w:r>
      <m:oMath>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q</m:t>
            </m:r>
          </m:e>
        </m:nary>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(6.9)</w:t>
      </w:r>
    </w:p>
    <w:p w14:paraId="65C4E386" w14:textId="77777777" w:rsidR="00A739A3" w:rsidRPr="006E1829" w:rsidRDefault="00FF3E86">
      <w:pPr>
        <w:pStyle w:val="FirstParagraph"/>
        <w:rPr>
          <w:rFonts w:cs="Times New Roman"/>
        </w:rPr>
      </w:pPr>
      <w:r w:rsidRPr="006E1829">
        <w:rPr>
          <w:rFonts w:cs="Times New Roman"/>
        </w:rPr>
        <w:t>which implies</w:t>
      </w:r>
    </w:p>
    <w:p w14:paraId="4D598B6F" w14:textId="34C85A3B" w:rsidR="00A739A3" w:rsidRPr="006E1829" w:rsidRDefault="00745AC7">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q</m:t>
                </m:r>
              </m:e>
            </m:nary>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den>
        </m:f>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(6.10)</w:t>
      </w:r>
    </w:p>
    <w:p w14:paraId="7F46EF8C" w14:textId="77777777" w:rsidR="00A739A3" w:rsidRPr="006E1829" w:rsidRDefault="00FF3E86">
      <w:pPr>
        <w:pStyle w:val="FirstParagraph"/>
        <w:rPr>
          <w:rFonts w:cs="Times New Roman"/>
        </w:rPr>
      </w:pPr>
      <w:r w:rsidRPr="006E1829">
        <w:rPr>
          <w:rFonts w:cs="Times New Roman"/>
        </w:rPr>
        <w:t>Since</w:t>
      </w:r>
    </w:p>
    <w:p w14:paraId="5F60BFF9" w14:textId="11960B05" w:rsidR="00A739A3" w:rsidRPr="006E1829" w:rsidRDefault="00745AC7">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α</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den>
        </m:f>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p>
    <w:p w14:paraId="1DB1A5E0" w14:textId="57D56137" w:rsidR="00A739A3" w:rsidRPr="006E1829" w:rsidRDefault="00FF3E86">
      <w:pPr>
        <w:pStyle w:val="FirstParagraph"/>
        <w:rPr>
          <w:rFonts w:cs="Times New Roman"/>
        </w:rPr>
      </w:pPr>
      <w:r w:rsidRPr="006E1829">
        <w:rPr>
          <w:rFonts w:cs="Times New Roman"/>
        </w:rPr>
        <w:t>the desired estimate (6.2) follows. </w:t>
      </w:r>
    </w:p>
    <w:p w14:paraId="433543DD" w14:textId="77777777" w:rsidR="00A739A3" w:rsidRPr="006E1829" w:rsidRDefault="00FF3E86">
      <w:pPr>
        <w:pStyle w:val="BodyText"/>
        <w:rPr>
          <w:rFonts w:cs="Times New Roman"/>
        </w:rPr>
      </w:pPr>
      <w:r w:rsidRPr="006E1829">
        <w:rPr>
          <w:rFonts w:cs="Times New Roman"/>
        </w:rPr>
        <w:t>We now consider the nonlinear problem</w:t>
      </w:r>
    </w:p>
    <w:p w14:paraId="6D7945AE" w14:textId="6139B485" w:rsidR="00A739A3" w:rsidRPr="006E1829" w:rsidRDefault="00745AC7">
      <w:pPr>
        <w:pStyle w:val="BodyText"/>
        <w:rPr>
          <w:rFonts w:cs="Times New Roman"/>
        </w:rPr>
      </w:pPr>
      <w:r w:rsidRPr="006E1829">
        <w:rPr>
          <w:rFonts w:cs="Times New Roman"/>
        </w:rPr>
        <w:tab/>
      </w:r>
      <w:r w:rsidRPr="006E1829">
        <w:rPr>
          <w:rFonts w:cs="Times New Roman"/>
        </w:rPr>
        <w:tab/>
      </w:r>
      <w:r w:rsidRPr="006E1829">
        <w:rPr>
          <w:rFonts w:cs="Times New Roman"/>
        </w:rPr>
        <w:tab/>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a</m:t>
            </m:r>
            <m:r>
              <m:rPr>
                <m:sty m:val="p"/>
              </m:rPr>
              <w:rPr>
                <w:rFonts w:ascii="Cambria Math" w:hAnsi="Cambria Math" w:cs="Times New Roman"/>
              </w:rPr>
              <m:t>+</m:t>
            </m:r>
          </m:sub>
          <m:sup>
            <m:r>
              <w:rPr>
                <w:rFonts w:ascii="Cambria Math" w:hAnsi="Cambria Math" w:cs="Times New Roman"/>
              </w:rPr>
              <m:t>α</m:t>
            </m:r>
          </m:sup>
        </m:sSubSup>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b</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q</m:t>
        </m:r>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  u</m:t>
        </m:r>
        <m:d>
          <m:dPr>
            <m:ctrlPr>
              <w:rPr>
                <w:rFonts w:ascii="Cambria Math" w:hAnsi="Cambria Math" w:cs="Times New Roman"/>
              </w:rPr>
            </m:ctrlPr>
          </m:dPr>
          <m:e>
            <m:r>
              <w:rPr>
                <w:rFonts w:ascii="Cambria Math" w:hAnsi="Cambria Math" w:cs="Times New Roman"/>
              </w:rPr>
              <m:t>a</m:t>
            </m:r>
          </m:e>
        </m:d>
        <m:r>
          <m:rPr>
            <m:sty m:val="p"/>
          </m:rPr>
          <w:rPr>
            <w:rFonts w:ascii="Cambria Math" w:hAnsi="Cambria Math" w:cs="Times New Roman"/>
          </w:rPr>
          <m:t>=</m:t>
        </m:r>
        <m:r>
          <w:rPr>
            <w:rFonts w:ascii="Cambria Math" w:hAnsi="Cambria Math" w:cs="Times New Roman"/>
          </w:rPr>
          <m:t>u</m:t>
        </m:r>
        <m:d>
          <m:dPr>
            <m:ctrlPr>
              <w:rPr>
                <w:rFonts w:ascii="Cambria Math" w:hAnsi="Cambria Math" w:cs="Times New Roman"/>
              </w:rPr>
            </m:ctrlPr>
          </m:dPr>
          <m:e>
            <m:r>
              <w:rPr>
                <w:rFonts w:ascii="Cambria Math" w:hAnsi="Cambria Math" w:cs="Times New Roman"/>
              </w:rPr>
              <m:t>b</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oMath>
      <w:r w:rsidRPr="006E1829">
        <w:rPr>
          <w:rFonts w:cs="Times New Roman"/>
        </w:rPr>
        <w:tab/>
      </w:r>
      <w:r w:rsidRPr="006E1829">
        <w:rPr>
          <w:rFonts w:cs="Times New Roman"/>
        </w:rPr>
        <w:tab/>
        <w:t>(6.11)</w:t>
      </w:r>
    </w:p>
    <w:p w14:paraId="60732097" w14:textId="77777777" w:rsidR="00A739A3" w:rsidRPr="006E1829" w:rsidRDefault="00FF3E86">
      <w:pPr>
        <w:pStyle w:val="FirstParagraph"/>
        <w:rPr>
          <w:rFonts w:cs="Times New Roman"/>
        </w:rPr>
      </w:pPr>
      <w:r w:rsidRPr="006E1829">
        <w:rPr>
          <w:rFonts w:cs="Times New Roman"/>
        </w:rPr>
        <w:t>Assume</w:t>
      </w:r>
    </w:p>
    <w:p w14:paraId="3BB62EC7" w14:textId="182DF2A5" w:rsidR="00A739A3" w:rsidRPr="006E1829" w:rsidRDefault="00745AC7">
      <w:pPr>
        <w:pStyle w:val="BodyText"/>
        <w:rPr>
          <w:rFonts w:cs="Times New Roman"/>
        </w:rPr>
      </w:pPr>
      <w:r w:rsidRPr="006E1829">
        <w:rPr>
          <w:rFonts w:cs="Times New Roman"/>
        </w:rPr>
        <w:tab/>
      </w:r>
      <w:r w:rsidRPr="006E1829">
        <w:rPr>
          <w:rFonts w:cs="Times New Roman"/>
        </w:rPr>
        <w:tab/>
      </w:r>
      <w:r w:rsidRPr="006E1829">
        <w:rPr>
          <w:rFonts w:cs="Times New Roman"/>
        </w:rPr>
        <w:tab/>
      </w:r>
      <m:oMath>
        <m:f>
          <m:fPr>
            <m:ctrlPr>
              <w:rPr>
                <w:rFonts w:ascii="Cambria Math" w:hAnsi="Cambria Math" w:cs="Times New Roman"/>
              </w:rPr>
            </m:ctrlPr>
          </m:fPr>
          <m:num>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e>
            </m:d>
          </m:num>
          <m:den>
            <m:r>
              <w:rPr>
                <w:rFonts w:ascii="Cambria Math" w:hAnsi="Cambria Math" w:cs="Times New Roman"/>
              </w:rPr>
              <m:t>u</m:t>
            </m:r>
          </m:den>
        </m:f>
        <m:r>
          <m:rPr>
            <m:sty m:val="p"/>
          </m:rPr>
          <w:rPr>
            <w:rFonts w:ascii="Cambria Math" w:hAnsi="Cambria Math" w:cs="Times New Roman"/>
          </w:rPr>
          <m:t>→</m:t>
        </m:r>
        <m:r>
          <w:rPr>
            <w:rFonts w:ascii="Cambria Math" w:hAnsi="Cambria Math" w:cs="Times New Roman"/>
          </w:rPr>
          <m:t>0 </m:t>
        </m:r>
        <m:r>
          <m:rPr>
            <m:nor/>
          </m:rPr>
          <w:rPr>
            <w:rFonts w:cs="Times New Roman"/>
          </w:rPr>
          <m:t xml:space="preserve">as </m:t>
        </m:r>
        <m:r>
          <w:rPr>
            <w:rFonts w:ascii="Cambria Math" w:hAnsi="Cambria Math" w:cs="Times New Roman"/>
          </w:rPr>
          <m:t>u</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m:t>
            </m: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  </m:t>
        </m:r>
        <m:f>
          <m:fPr>
            <m:ctrlPr>
              <w:rPr>
                <w:rFonts w:ascii="Cambria Math" w:hAnsi="Cambria Math" w:cs="Times New Roman"/>
              </w:rPr>
            </m:ctrlPr>
          </m:fPr>
          <m:num>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e>
            </m:d>
          </m:num>
          <m:den>
            <m:r>
              <w:rPr>
                <w:rFonts w:ascii="Cambria Math" w:hAnsi="Cambria Math" w:cs="Times New Roman"/>
              </w:rPr>
              <m:t>u</m:t>
            </m:r>
          </m:den>
        </m:f>
        <m:r>
          <m:rPr>
            <m:sty m:val="p"/>
          </m:rPr>
          <w:rPr>
            <w:rFonts w:ascii="Cambria Math" w:hAnsi="Cambria Math" w:cs="Times New Roman"/>
          </w:rPr>
          <m:t>→∞</m:t>
        </m:r>
        <m:r>
          <w:rPr>
            <w:rFonts w:ascii="Cambria Math" w:hAnsi="Cambria Math" w:cs="Times New Roman"/>
          </w:rPr>
          <m:t> </m:t>
        </m:r>
        <m:r>
          <m:rPr>
            <m:nor/>
          </m:rPr>
          <w:rPr>
            <w:rFonts w:cs="Times New Roman"/>
          </w:rPr>
          <m:t xml:space="preserve">as </m:t>
        </m:r>
        <m:r>
          <w:rPr>
            <w:rFonts w:ascii="Cambria Math" w:hAnsi="Cambria Math" w:cs="Times New Roman"/>
          </w:rPr>
          <m:t>u</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t>(6.12)</w:t>
      </w:r>
    </w:p>
    <w:p w14:paraId="572D4DAD" w14:textId="77777777" w:rsidR="00A739A3" w:rsidRPr="006E1829" w:rsidRDefault="00FF3E86">
      <w:pPr>
        <w:pStyle w:val="FirstParagraph"/>
        <w:rPr>
          <w:rFonts w:cs="Times New Roman"/>
        </w:rPr>
      </w:pPr>
      <w:r w:rsidRPr="006E1829">
        <w:rPr>
          <w:rFonts w:cs="Times New Roman"/>
        </w:rPr>
        <w:t>Define</w:t>
      </w:r>
    </w:p>
    <w:p w14:paraId="0009C755" w14:textId="77777777" w:rsidR="00A739A3" w:rsidRPr="006E1829" w:rsidRDefault="00FF3E86">
      <w:pPr>
        <w:pStyle w:val="BodyText"/>
        <w:rPr>
          <w:rFonts w:cs="Times New Roman"/>
        </w:rPr>
      </w:pPr>
      <m:oMathPara>
        <m:oMathParaPr>
          <m:jc m:val="center"/>
        </m:oMathParaPr>
        <m:oMath>
          <m:r>
            <w:rPr>
              <w:rFonts w:ascii="Cambria Math" w:hAnsi="Cambria Math" w:cs="Times New Roman"/>
            </w:rPr>
            <m:t>X</m:t>
          </m:r>
          <m:box>
            <m:boxPr>
              <m:opEmu m:val="1"/>
              <m:ctrlPr>
                <w:rPr>
                  <w:rFonts w:ascii="Cambria Math" w:hAnsi="Cambria Math" w:cs="Times New Roman"/>
                </w:rPr>
              </m:ctrlPr>
            </m:boxPr>
            <m:e>
              <m:r>
                <m:rPr>
                  <m:sty m:val="p"/>
                </m:rPr>
                <w:rPr>
                  <w:rFonts w:ascii="Cambria Math" w:hAnsi="Cambria Math" w:cs="Times New Roman"/>
                </w:rPr>
                <m:t>:=</m:t>
              </m:r>
            </m:e>
          </m:box>
          <m:r>
            <w:rPr>
              <w:rFonts w:ascii="Cambria Math" w:hAnsi="Cambria Math" w:cs="Times New Roman"/>
            </w:rPr>
            <m:t>C</m:t>
          </m:r>
          <m:d>
            <m:dPr>
              <m:ctrlPr>
                <w:rPr>
                  <w:rFonts w:ascii="Cambria Math" w:hAnsi="Cambria Math" w:cs="Times New Roman"/>
                </w:rPr>
              </m:ctrlPr>
            </m:dPr>
            <m:e>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cr m:val="double-struck"/>
                  <m:sty m:val="p"/>
                </m:rPr>
                <w:rPr>
                  <w:rFonts w:ascii="Cambria Math" w:hAnsi="Cambria Math" w:cs="Times New Roman"/>
                </w:rPr>
                <m:t>,R</m:t>
              </m:r>
            </m:e>
          </m:d>
          <m:r>
            <m:rPr>
              <m:sty m:val="p"/>
            </m:rPr>
            <w:rPr>
              <w:rFonts w:ascii="Cambria Math" w:hAnsi="Cambria Math" w:cs="Times New Roman"/>
            </w:rPr>
            <m:t>,</m:t>
          </m:r>
          <m:r>
            <w:rPr>
              <w:rFonts w:ascii="Cambria Math" w:hAnsi="Cambria Math" w:cs="Times New Roman"/>
            </w:rPr>
            <m:t>  K</m:t>
          </m:r>
          <m:box>
            <m:boxPr>
              <m:opEmu m:val="1"/>
              <m:ctrlPr>
                <w:rPr>
                  <w:rFonts w:ascii="Cambria Math" w:hAnsi="Cambria Math" w:cs="Times New Roman"/>
                </w:rPr>
              </m:ctrlPr>
            </m:boxPr>
            <m:e>
              <m:r>
                <m:rPr>
                  <m:sty m:val="p"/>
                </m:rPr>
                <w:rPr>
                  <w:rFonts w:ascii="Cambria Math" w:hAnsi="Cambria Math" w:cs="Times New Roman"/>
                </w:rPr>
                <m:t>:=</m:t>
              </m:r>
            </m:e>
          </m:box>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 u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0 </m:t>
          </m:r>
          <m:r>
            <m:rPr>
              <m:nor/>
            </m:rPr>
            <w:rPr>
              <w:rFonts w:cs="Times New Roman"/>
            </w:rPr>
            <m:t xml:space="preserve">for all </m:t>
          </m:r>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r>
            <m:rPr>
              <m:sty m:val="p"/>
            </m:rPr>
            <w:rPr>
              <w:rFonts w:ascii="Cambria Math" w:hAnsi="Cambria Math" w:cs="Times New Roman"/>
            </w:rPr>
            <m:t>}.</m:t>
          </m:r>
        </m:oMath>
      </m:oMathPara>
    </w:p>
    <w:p w14:paraId="1230C76C" w14:textId="77777777" w:rsidR="00A739A3" w:rsidRPr="006E1829" w:rsidRDefault="00FF3E86">
      <w:pPr>
        <w:pStyle w:val="FirstParagraph"/>
        <w:rPr>
          <w:rFonts w:cs="Times New Roman"/>
        </w:rPr>
      </w:pPr>
      <w:r w:rsidRPr="006E1829">
        <w:rPr>
          <w:rFonts w:cs="Times New Roman"/>
        </w:rPr>
        <w:t>Consider the operator</w:t>
      </w:r>
    </w:p>
    <w:p w14:paraId="745F2EE8" w14:textId="753A1218" w:rsidR="00A739A3" w:rsidRPr="006E1829" w:rsidRDefault="004A277C">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m:oMath>
        <m:d>
          <m:dPr>
            <m:ctrlPr>
              <w:rPr>
                <w:rFonts w:ascii="Cambria Math" w:hAnsi="Cambria Math" w:cs="Times New Roman"/>
              </w:rPr>
            </m:ctrlPr>
          </m:dPr>
          <m:e>
            <m:r>
              <w:rPr>
                <w:rFonts w:ascii="Cambria Math" w:hAnsi="Cambria Math" w:cs="Times New Roman"/>
              </w:rPr>
              <m:t>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f</m:t>
        </m:r>
        <m:d>
          <m:dPr>
            <m:ctrlPr>
              <w:rPr>
                <w:rFonts w:ascii="Cambria Math" w:hAnsi="Cambria Math" w:cs="Times New Roman"/>
              </w:rPr>
            </m:ctrlPr>
          </m:dPr>
          <m:e>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e>
        </m:d>
        <m:r>
          <w:rPr>
            <w:rFonts w:ascii="Cambria Math" w:hAnsi="Cambria Math" w:cs="Times New Roman"/>
          </w:rPr>
          <m:t> dt</m:t>
        </m:r>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(6.13)</w:t>
      </w:r>
    </w:p>
    <w:p w14:paraId="02977C61" w14:textId="77777777" w:rsidR="00A739A3" w:rsidRPr="006E1829" w:rsidRDefault="00FF3E86">
      <w:pPr>
        <w:pStyle w:val="FirstParagraph"/>
        <w:rPr>
          <w:rFonts w:cs="Times New Roman"/>
        </w:rPr>
      </w:pPr>
      <w:r w:rsidRPr="006E1829">
        <w:rPr>
          <w:rFonts w:cs="Times New Roman"/>
        </w:rPr>
        <w:t>Set</w:t>
      </w:r>
    </w:p>
    <w:p w14:paraId="088B4D83" w14:textId="3BB2ABA0" w:rsidR="00A739A3" w:rsidRPr="006E1829" w:rsidRDefault="004A277C">
      <w:pPr>
        <w:pStyle w:val="BodyText"/>
        <w:rPr>
          <w:rFonts w:cs="Times New Roman"/>
        </w:rPr>
      </w:pP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M</m:t>
        </m:r>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r>
          <w:rPr>
            <w:rFonts w:ascii="Cambria Math" w:hAnsi="Cambria Math" w:cs="Times New Roman"/>
          </w:rPr>
          <m:t>  m</m:t>
        </m:r>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inf</m:t>
            </m:r>
          </m:e>
          <m:lim>
            <m:r>
              <w:rPr>
                <w:rFonts w:ascii="Cambria Math" w:hAnsi="Cambria Math" w:cs="Times New Roman"/>
              </w:rPr>
              <m:t>x</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d>
          </m:lim>
        </m:limLow>
        <m:nary>
          <m:naryPr>
            <m:limLoc m:val="subSup"/>
            <m:ctrlPr>
              <w:rPr>
                <w:rFonts w:ascii="Cambria Math" w:hAnsi="Cambria Math" w:cs="Times New Roman"/>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e>
        </m:nary>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w:rPr>
            <w:rFonts w:ascii="Cambria Math" w:hAnsi="Cambria Math" w:cs="Times New Roman"/>
          </w:rPr>
          <m:t> q</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oMath>
      <w:r w:rsidRPr="006E1829">
        <w:rPr>
          <w:rFonts w:cs="Times New Roman"/>
        </w:rPr>
        <w:tab/>
        <w:t>(6.14)</w:t>
      </w:r>
    </w:p>
    <w:p w14:paraId="63295DE0" w14:textId="77777777" w:rsidR="00A739A3" w:rsidRPr="006E1829" w:rsidRDefault="00FF3E86">
      <w:pPr>
        <w:pStyle w:val="FirstParagraph"/>
        <w:rPr>
          <w:rFonts w:cs="Times New Roman"/>
        </w:rPr>
      </w:pPr>
      <w:r w:rsidRPr="006E1829">
        <w:rPr>
          <w:rFonts w:cs="Times New Roman"/>
        </w:rPr>
        <w:t xml:space="preserve">Since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&gt;</m:t>
        </m:r>
        <m:r>
          <w:rPr>
            <w:rFonts w:ascii="Cambria Math" w:hAnsi="Cambria Math" w:cs="Times New Roman"/>
          </w:rPr>
          <m:t>0</m:t>
        </m:r>
      </m:oMath>
      <w:r w:rsidRPr="006E1829">
        <w:rPr>
          <w:rFonts w:cs="Times New Roman"/>
        </w:rPr>
        <w:t xml:space="preserve"> and </w:t>
      </w: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0</m:t>
        </m:r>
      </m:oMath>
      <w:r w:rsidRPr="006E1829">
        <w:rPr>
          <w:rFonts w:cs="Times New Roman"/>
        </w:rPr>
        <w:t xml:space="preserve">, it follows that </w:t>
      </w:r>
      <m:oMath>
        <m:r>
          <w:rPr>
            <w:rFonts w:ascii="Cambria Math" w:hAnsi="Cambria Math" w:cs="Times New Roman"/>
          </w:rPr>
          <m:t>m</m:t>
        </m:r>
        <m:r>
          <m:rPr>
            <m:sty m:val="p"/>
          </m:rPr>
          <w:rPr>
            <w:rFonts w:ascii="Cambria Math" w:hAnsi="Cambria Math" w:cs="Times New Roman"/>
          </w:rPr>
          <m:t>&gt;</m:t>
        </m:r>
        <m:r>
          <w:rPr>
            <w:rFonts w:ascii="Cambria Math" w:hAnsi="Cambria Math" w:cs="Times New Roman"/>
          </w:rPr>
          <m:t>0</m:t>
        </m:r>
      </m:oMath>
      <w:r w:rsidRPr="006E1829">
        <w:rPr>
          <w:rFonts w:cs="Times New Roman"/>
        </w:rPr>
        <w:t>.</w:t>
      </w:r>
    </w:p>
    <w:p w14:paraId="45034F8E" w14:textId="50E6718F" w:rsidR="00A739A3" w:rsidRPr="006E1829" w:rsidRDefault="00FF3E86">
      <w:pPr>
        <w:pStyle w:val="BodyText"/>
        <w:rPr>
          <w:rFonts w:cs="Times New Roman"/>
        </w:rPr>
      </w:pPr>
      <w:bookmarkStart w:id="19" w:name="thm:multi"/>
      <w:r w:rsidRPr="006E1829">
        <w:rPr>
          <w:rFonts w:cs="Times New Roman"/>
          <w:b/>
          <w:bCs/>
        </w:rPr>
        <w:t xml:space="preserve">Theorem </w:t>
      </w:r>
      <w:r w:rsidR="004A277C" w:rsidRPr="006E1829">
        <w:rPr>
          <w:rFonts w:cs="Times New Roman"/>
          <w:b/>
          <w:bCs/>
        </w:rPr>
        <w:t>6.2</w:t>
      </w:r>
      <w:r w:rsidRPr="006E1829">
        <w:rPr>
          <w:rFonts w:cs="Times New Roman"/>
        </w:rPr>
        <w:t xml:space="preserve"> (Existence via cone compression/expansion).  </w:t>
      </w:r>
      <w:r w:rsidRPr="006E1829">
        <w:rPr>
          <w:rFonts w:cs="Times New Roman"/>
          <w:i/>
          <w:iCs/>
        </w:rPr>
        <w:t xml:space="preserve">Under the above assumptions, problem (6.11) admits at least one nontrivial nonnegative solution in </w:t>
      </w:r>
      <m:oMath>
        <m:r>
          <w:rPr>
            <w:rFonts w:ascii="Cambria Math" w:hAnsi="Cambria Math" w:cs="Times New Roman"/>
          </w:rPr>
          <m:t>K</m:t>
        </m:r>
      </m:oMath>
      <w:r w:rsidRPr="006E1829">
        <w:rPr>
          <w:rFonts w:cs="Times New Roman"/>
          <w:i/>
          <w:iCs/>
        </w:rPr>
        <w:t>.</w:t>
      </w:r>
    </w:p>
    <w:bookmarkEnd w:id="19"/>
    <w:p w14:paraId="2B0FC870" w14:textId="77777777" w:rsidR="00A739A3" w:rsidRPr="006E1829" w:rsidRDefault="00FF3E86">
      <w:pPr>
        <w:pStyle w:val="BodyText"/>
        <w:rPr>
          <w:rFonts w:cs="Times New Roman"/>
        </w:rPr>
      </w:pPr>
      <w:r w:rsidRPr="006E1829">
        <w:rPr>
          <w:rFonts w:cs="Times New Roman"/>
          <w:i/>
          <w:iCs/>
        </w:rPr>
        <w:t>Proof.</w:t>
      </w:r>
      <w:r w:rsidRPr="006E1829">
        <w:rPr>
          <w:rFonts w:cs="Times New Roman"/>
        </w:rPr>
        <w:t xml:space="preserve"> Since </w:t>
      </w:r>
      <m:oMath>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e>
        </m:d>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0</m:t>
        </m:r>
      </m:oMath>
      <w:r w:rsidRPr="006E1829">
        <w:rPr>
          <w:rFonts w:cs="Times New Roman"/>
        </w:rPr>
        <w:t xml:space="preserve"> as </w:t>
      </w:r>
      <m:oMath>
        <m:r>
          <w:rPr>
            <w:rFonts w:ascii="Cambria Math" w:hAnsi="Cambria Math" w:cs="Times New Roman"/>
          </w:rPr>
          <m:t>u</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m:t>
            </m:r>
          </m:e>
          <m:sup>
            <m:r>
              <m:rPr>
                <m:sty m:val="p"/>
              </m:rPr>
              <w:rPr>
                <w:rFonts w:ascii="Cambria Math" w:hAnsi="Cambria Math" w:cs="Times New Roman"/>
              </w:rPr>
              <m:t>+</m:t>
            </m:r>
          </m:sup>
        </m:sSup>
      </m:oMath>
      <w:r w:rsidRPr="006E1829">
        <w:rPr>
          <w:rFonts w:cs="Times New Roman"/>
        </w:rPr>
        <w:t xml:space="preserve">, there exists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&gt;</m:t>
        </m:r>
        <m:r>
          <w:rPr>
            <w:rFonts w:ascii="Cambria Math" w:hAnsi="Cambria Math" w:cs="Times New Roman"/>
          </w:rPr>
          <m:t>0</m:t>
        </m:r>
      </m:oMath>
      <w:r w:rsidRPr="006E1829">
        <w:rPr>
          <w:rFonts w:cs="Times New Roman"/>
        </w:rPr>
        <w:t xml:space="preserve"> such that</w:t>
      </w:r>
    </w:p>
    <w:p w14:paraId="17893FF7" w14:textId="4DFAB957" w:rsidR="00A739A3" w:rsidRPr="006E1829" w:rsidRDefault="004A277C">
      <w:pPr>
        <w:pStyle w:val="BodyText"/>
        <w:rPr>
          <w:rFonts w:cs="Times New Roman"/>
        </w:rPr>
      </w:pPr>
      <w:r w:rsidRPr="006E1829">
        <w:rPr>
          <w:rFonts w:cs="Times New Roman"/>
        </w:rPr>
        <w:lastRenderedPageBreak/>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u</m:t>
        </m:r>
        <m:r>
          <m:rPr>
            <m:sty m:val="p"/>
          </m:rPr>
          <w:rPr>
            <w:rFonts w:ascii="Cambria Math" w:hAnsi="Cambria Math" w:cs="Times New Roman"/>
          </w:rPr>
          <m:t>,</m:t>
        </m:r>
        <m:r>
          <w:rPr>
            <w:rFonts w:ascii="Cambria Math" w:hAnsi="Cambria Math" w:cs="Times New Roman"/>
          </w:rPr>
          <m:t> u</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e>
        </m:d>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m:rPr>
            <m:sty m:val="p"/>
          </m:rPr>
          <w:rPr>
            <w:rFonts w:ascii="Cambria Math" w:hAnsi="Cambria Math" w:cs="Times New Roman"/>
          </w:rPr>
          <m:t>&lt;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M</m:t>
            </m:r>
          </m:den>
        </m:f>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p>
    <w:p w14:paraId="0767A0F4" w14:textId="77777777" w:rsidR="00A739A3" w:rsidRPr="006E1829" w:rsidRDefault="00FF3E86">
      <w:pPr>
        <w:pStyle w:val="FirstParagraph"/>
        <w:rPr>
          <w:rFonts w:cs="Times New Roman"/>
        </w:rPr>
      </w:pPr>
      <w:r w:rsidRPr="006E1829">
        <w:rPr>
          <w:rFonts w:cs="Times New Roman"/>
        </w:rPr>
        <w:t xml:space="preserve">Then for </w:t>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oMath>
      <w:r w:rsidRPr="006E1829">
        <w:rPr>
          <w:rFonts w:cs="Times New Roman"/>
        </w:rPr>
        <w:t>, we have</w:t>
      </w:r>
    </w:p>
    <w:p w14:paraId="618CDAE7" w14:textId="77777777" w:rsidR="004A277C" w:rsidRPr="006E1829" w:rsidRDefault="004A277C" w:rsidP="004A277C">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&lt;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(6.15)</w:t>
      </w:r>
    </w:p>
    <w:p w14:paraId="7E51FBA5" w14:textId="4B038833" w:rsidR="00A739A3" w:rsidRPr="006E1829" w:rsidRDefault="00FF3E86" w:rsidP="004A277C">
      <w:pPr>
        <w:pStyle w:val="BodyText"/>
        <w:rPr>
          <w:rFonts w:cs="Times New Roman"/>
        </w:rPr>
      </w:pPr>
      <w:r w:rsidRPr="006E1829">
        <w:rPr>
          <w:rFonts w:cs="Times New Roman"/>
        </w:rPr>
        <w:t xml:space="preserve">so </w:t>
      </w:r>
      <m:oMath>
        <m:r>
          <w:rPr>
            <w:rFonts w:ascii="Cambria Math" w:hAnsi="Cambria Math" w:cs="Times New Roman"/>
          </w:rPr>
          <m:t>T</m:t>
        </m:r>
      </m:oMath>
      <w:r w:rsidRPr="006E1829">
        <w:rPr>
          <w:rFonts w:cs="Times New Roman"/>
        </w:rPr>
        <w:t xml:space="preserve"> is a compression on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sub>
        </m:sSub>
      </m:oMath>
      <w:r w:rsidRPr="006E1829">
        <w:rPr>
          <w:rFonts w:cs="Times New Roman"/>
        </w:rPr>
        <w:t>.</w:t>
      </w:r>
    </w:p>
    <w:p w14:paraId="2A2FD8E3" w14:textId="77777777" w:rsidR="00A739A3" w:rsidRPr="006E1829" w:rsidRDefault="00FF3E86">
      <w:pPr>
        <w:pStyle w:val="BodyText"/>
        <w:rPr>
          <w:rFonts w:cs="Times New Roman"/>
        </w:rPr>
      </w:pPr>
      <w:r w:rsidRPr="006E1829">
        <w:rPr>
          <w:rFonts w:cs="Times New Roman"/>
        </w:rPr>
        <w:t xml:space="preserve">Since </w:t>
      </w:r>
      <m:oMath>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e>
        </m:d>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6E1829">
        <w:rPr>
          <w:rFonts w:cs="Times New Roman"/>
        </w:rPr>
        <w:t xml:space="preserve"> as </w:t>
      </w:r>
      <m:oMath>
        <m:r>
          <w:rPr>
            <w:rFonts w:ascii="Cambria Math" w:hAnsi="Cambria Math" w:cs="Times New Roman"/>
          </w:rPr>
          <m:t>u</m:t>
        </m:r>
        <m:r>
          <m:rPr>
            <m:sty m:val="p"/>
          </m:rPr>
          <w:rPr>
            <w:rFonts w:ascii="Cambria Math" w:hAnsi="Cambria Math" w:cs="Times New Roman"/>
          </w:rPr>
          <m:t>→∞</m:t>
        </m:r>
      </m:oMath>
      <w:r w:rsidRPr="006E1829">
        <w:rPr>
          <w:rFonts w:cs="Times New Roman"/>
        </w:rPr>
        <w:t xml:space="preserve">, there exists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oMath>
      <w:r w:rsidRPr="006E1829">
        <w:rPr>
          <w:rFonts w:cs="Times New Roman"/>
        </w:rPr>
        <w:t xml:space="preserve"> such that</w:t>
      </w:r>
    </w:p>
    <w:p w14:paraId="08A03E55" w14:textId="77777777" w:rsidR="00A739A3" w:rsidRPr="006E1829" w:rsidRDefault="00FF3E86">
      <w:pPr>
        <w:pStyle w:val="BodyText"/>
        <w:rPr>
          <w:rFonts w:cs="Times New Roman"/>
        </w:rPr>
      </w:pPr>
      <m:oMathPara>
        <m:oMathParaPr>
          <m:jc m:val="center"/>
        </m:oMathParaPr>
        <m:oMath>
          <m:r>
            <w:rPr>
              <w:rFonts w:ascii="Cambria Math" w:hAnsi="Cambria Math" w:cs="Times New Roman"/>
            </w:rPr>
            <m:t>f</m:t>
          </m:r>
          <m:d>
            <m:dPr>
              <m:ctrlPr>
                <w:rPr>
                  <w:rFonts w:ascii="Cambria Math" w:hAnsi="Cambria Math" w:cs="Times New Roman"/>
                </w:rPr>
              </m:ctrlPr>
            </m:dPr>
            <m:e>
              <m:r>
                <w:rPr>
                  <w:rFonts w:ascii="Cambria Math" w:hAnsi="Cambria Math" w:cs="Times New Roman"/>
                </w:rPr>
                <m:t>u</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w:rPr>
              <w:rFonts w:ascii="Cambria Math" w:hAnsi="Cambria Math" w:cs="Times New Roman"/>
            </w:rPr>
            <m:t>u</m:t>
          </m:r>
          <m:r>
            <m:rPr>
              <m:sty m:val="p"/>
            </m:rPr>
            <w:rPr>
              <w:rFonts w:ascii="Cambria Math" w:hAnsi="Cambria Math" w:cs="Times New Roman"/>
            </w:rPr>
            <m:t>,</m:t>
          </m:r>
          <m:r>
            <w:rPr>
              <w:rFonts w:ascii="Cambria Math" w:hAnsi="Cambria Math" w:cs="Times New Roman"/>
            </w:rPr>
            <m:t> u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m:rPr>
              <m:sty m:val="p"/>
            </m:rPr>
            <w:rPr>
              <w:rFonts w:ascii="Cambria Math" w:hAnsi="Cambria Math" w:cs="Times New Roman"/>
            </w:rPr>
            <m:t>&gt;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m</m:t>
              </m:r>
            </m:den>
          </m:f>
          <m:r>
            <m:rPr>
              <m:sty m:val="p"/>
            </m:rPr>
            <w:rPr>
              <w:rFonts w:ascii="Cambria Math" w:hAnsi="Cambria Math" w:cs="Times New Roman"/>
            </w:rPr>
            <m:t>.</m:t>
          </m:r>
        </m:oMath>
      </m:oMathPara>
    </w:p>
    <w:p w14:paraId="0683E965" w14:textId="77777777" w:rsidR="00A739A3" w:rsidRPr="006E1829" w:rsidRDefault="00FF3E86">
      <w:pPr>
        <w:pStyle w:val="FirstParagraph"/>
        <w:rPr>
          <w:rFonts w:cs="Times New Roman"/>
        </w:rPr>
      </w:pPr>
      <w:r w:rsidRPr="006E1829">
        <w:rPr>
          <w:rFonts w:cs="Times New Roman"/>
        </w:rPr>
        <w:t xml:space="preserve">Thus, for </w:t>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oMath>
      <w:r w:rsidRPr="006E1829">
        <w:rPr>
          <w:rFonts w:cs="Times New Roman"/>
        </w:rPr>
        <w:t>, we obtain</w:t>
      </w:r>
    </w:p>
    <w:p w14:paraId="0D9D891B" w14:textId="52BCF5B0" w:rsidR="00A739A3" w:rsidRPr="006E1829" w:rsidRDefault="004A277C">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Tu</m:t>
                </m:r>
              </m:e>
            </m:d>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t>(6.16)</w:t>
      </w:r>
    </w:p>
    <w:p w14:paraId="6FA19A3C" w14:textId="77777777" w:rsidR="00A739A3" w:rsidRPr="006E1829" w:rsidRDefault="00FF3E86">
      <w:pPr>
        <w:pStyle w:val="FirstParagraph"/>
        <w:rPr>
          <w:rFonts w:cs="Times New Roman"/>
        </w:rPr>
      </w:pPr>
      <w:r w:rsidRPr="006E1829">
        <w:rPr>
          <w:rFonts w:cs="Times New Roman"/>
        </w:rPr>
        <w:t xml:space="preserve">so </w:t>
      </w:r>
      <m:oMath>
        <m:r>
          <w:rPr>
            <w:rFonts w:ascii="Cambria Math" w:hAnsi="Cambria Math" w:cs="Times New Roman"/>
          </w:rPr>
          <m:t>T</m:t>
        </m:r>
      </m:oMath>
      <w:r w:rsidRPr="006E1829">
        <w:rPr>
          <w:rFonts w:cs="Times New Roman"/>
        </w:rPr>
        <w:t xml:space="preserve"> is an expansion on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sub>
        </m:sSub>
      </m:oMath>
      <w:r w:rsidRPr="006E1829">
        <w:rPr>
          <w:rFonts w:cs="Times New Roman"/>
        </w:rPr>
        <w:t>.</w:t>
      </w:r>
    </w:p>
    <w:p w14:paraId="25A6F04D" w14:textId="77777777" w:rsidR="00A739A3" w:rsidRPr="006E1829" w:rsidRDefault="00FF3E86">
      <w:pPr>
        <w:pStyle w:val="BodyText"/>
        <w:rPr>
          <w:rFonts w:cs="Times New Roman"/>
        </w:rPr>
      </w:pPr>
      <w:r w:rsidRPr="006E1829">
        <w:rPr>
          <w:rFonts w:cs="Times New Roman"/>
        </w:rPr>
        <w:t xml:space="preserve">By the Guo–Krasnosel’skiı̆ fixed-point theorem, there exists a fixed point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K</m:t>
        </m:r>
      </m:oMath>
      <w:r w:rsidRPr="006E1829">
        <w:rPr>
          <w:rFonts w:cs="Times New Roman"/>
        </w:rPr>
        <w:t xml:space="preserve"> such that</w:t>
      </w:r>
    </w:p>
    <w:p w14:paraId="105D813C" w14:textId="77777777" w:rsidR="00A739A3" w:rsidRPr="006E1829" w:rsidRDefault="00F37D40">
      <w:pPr>
        <w:pStyle w:val="BodyText"/>
        <w:rPr>
          <w:rFonts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&lt;</m:t>
          </m:r>
          <m:sSub>
            <m:sSubPr>
              <m:ctrlPr>
                <w:rPr>
                  <w:rFonts w:ascii="Cambria Math" w:hAnsi="Cambria Math" w:cs="Times New Roman"/>
                </w:rPr>
              </m:ctrlPr>
            </m:sSubPr>
            <m:e>
              <m:d>
                <m:dPr>
                  <m:begChr m:val="∥"/>
                  <m:endChr m:val="∥"/>
                  <m:ctrlPr>
                    <w:rPr>
                      <w:rFonts w:ascii="Cambria Math" w:hAnsi="Cambria Math" w:cs="Times New Roman"/>
                    </w:rPr>
                  </m:ctrlPr>
                </m:dPr>
                <m:e>
                  <m:r>
                    <w:rPr>
                      <w:rFonts w:ascii="Cambria Math" w:hAnsi="Cambria Math" w:cs="Times New Roman"/>
                    </w:rPr>
                    <m:t>u</m:t>
                  </m:r>
                </m:e>
              </m:d>
            </m:e>
            <m:sub>
              <m:r>
                <m:rPr>
                  <m:sty m:val="p"/>
                </m:rPr>
                <w:rPr>
                  <w:rFonts w:ascii="Cambria Math" w:hAnsi="Cambria Math" w:cs="Times New Roman"/>
                </w:rPr>
                <m:t>∞</m:t>
              </m:r>
            </m:sub>
          </m:sSub>
          <m:r>
            <m:rPr>
              <m:sty m:val="p"/>
            </m:rPr>
            <w:rPr>
              <w:rFonts w:ascii="Cambria Math" w:hAnsi="Cambria Math" w:cs="Times New Roman"/>
            </w:rPr>
            <m:t>&lt;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m:t>
          </m:r>
        </m:oMath>
      </m:oMathPara>
    </w:p>
    <w:p w14:paraId="6E33844E" w14:textId="362A5467" w:rsidR="00A739A3" w:rsidRPr="006E1829" w:rsidRDefault="00FF3E86">
      <w:pPr>
        <w:pStyle w:val="FirstParagraph"/>
        <w:rPr>
          <w:rFonts w:cs="Times New Roman"/>
        </w:rPr>
      </w:pPr>
      <w:r w:rsidRPr="006E1829">
        <w:rPr>
          <w:rFonts w:cs="Times New Roman"/>
        </w:rPr>
        <w:t>Hence, the problem admits a nontrivial nonnegative solution. </w:t>
      </w:r>
    </w:p>
    <w:p w14:paraId="4967964D" w14:textId="77777777" w:rsidR="00A739A3" w:rsidRPr="006E1829" w:rsidRDefault="00FF3E86">
      <w:pPr>
        <w:pStyle w:val="BodyText"/>
        <w:rPr>
          <w:rFonts w:cs="Times New Roman"/>
        </w:rPr>
      </w:pPr>
      <w:r w:rsidRPr="006E1829">
        <w:rPr>
          <w:rFonts w:cs="Times New Roman"/>
        </w:rPr>
        <w:t>The above results extend to tempered, Caputo–Fabrizio, Atangana–Baleanu, and variable-order operators with appropriate modifications of the associated kernel bounds.</w:t>
      </w:r>
    </w:p>
    <w:p w14:paraId="25FDEC74" w14:textId="10E3FED6" w:rsidR="00A739A3" w:rsidRPr="006E1829" w:rsidRDefault="004A277C">
      <w:pPr>
        <w:pStyle w:val="Heading1"/>
        <w:rPr>
          <w:rFonts w:ascii="Times New Roman" w:hAnsi="Times New Roman" w:cs="Times New Roman"/>
          <w:color w:val="auto"/>
        </w:rPr>
      </w:pPr>
      <w:bookmarkStart w:id="20" w:name="sec:numerics"/>
      <w:bookmarkEnd w:id="17"/>
      <w:r w:rsidRPr="006E1829">
        <w:rPr>
          <w:rFonts w:ascii="Times New Roman" w:hAnsi="Times New Roman" w:cs="Times New Roman"/>
          <w:color w:val="auto"/>
        </w:rPr>
        <w:t>7. Examples and Numerical Validation</w:t>
      </w:r>
    </w:p>
    <w:p w14:paraId="1964E7DF" w14:textId="77777777" w:rsidR="00A739A3" w:rsidRPr="006E1829" w:rsidRDefault="00FF3E86">
      <w:pPr>
        <w:pStyle w:val="FirstParagraph"/>
        <w:rPr>
          <w:rFonts w:cs="Times New Roman"/>
        </w:rPr>
      </w:pPr>
      <w:r w:rsidRPr="006E1829">
        <w:rPr>
          <w:rFonts w:cs="Times New Roman"/>
        </w:rPr>
        <w:t xml:space="preserve">In this section, we illustrate the applicability of the derived inequalities and eigenvalue bounds through representative examples. The numerical illustrations are qualitative and are included to visualize the dependence of the bounds on the fractional order </w:t>
      </w:r>
      <m:oMath>
        <m:r>
          <w:rPr>
            <w:rFonts w:ascii="Cambria Math" w:hAnsi="Cambria Math" w:cs="Times New Roman"/>
          </w:rPr>
          <m:t>α</m:t>
        </m:r>
      </m:oMath>
      <w:r w:rsidRPr="006E1829">
        <w:rPr>
          <w:rFonts w:cs="Times New Roman"/>
        </w:rPr>
        <w:t>.</w:t>
      </w:r>
    </w:p>
    <w:p w14:paraId="4F2025A9" w14:textId="77777777" w:rsidR="00A739A3" w:rsidRPr="006E1829" w:rsidRDefault="00FF3E86">
      <w:pPr>
        <w:pStyle w:val="Heading3"/>
        <w:rPr>
          <w:rFonts w:ascii="Times New Roman" w:hAnsi="Times New Roman" w:cs="Times New Roman"/>
          <w:color w:val="auto"/>
        </w:rPr>
      </w:pPr>
      <w:bookmarkStart w:id="21" w:name="example-a-power-law-coefficient"/>
      <w:r w:rsidRPr="006E1829">
        <w:rPr>
          <w:rFonts w:ascii="Times New Roman" w:hAnsi="Times New Roman" w:cs="Times New Roman"/>
          <w:color w:val="auto"/>
        </w:rPr>
        <w:t>Example A (power-law coefficient)</w:t>
      </w:r>
    </w:p>
    <w:p w14:paraId="1F51A175" w14:textId="77777777" w:rsidR="00A739A3" w:rsidRPr="006E1829" w:rsidRDefault="00FF3E86">
      <w:pPr>
        <w:pStyle w:val="FirstParagraph"/>
        <w:rPr>
          <w:rFonts w:cs="Times New Roman"/>
        </w:rPr>
      </w:pPr>
      <w:r w:rsidRPr="006E1829">
        <w:rPr>
          <w:rFonts w:cs="Times New Roman"/>
        </w:rPr>
        <w:t>Consider</w:t>
      </w:r>
    </w:p>
    <w:p w14:paraId="19ABCFE9" w14:textId="45292B7A" w:rsidR="00A739A3" w:rsidRPr="006E1829" w:rsidRDefault="004A277C">
      <w:pPr>
        <w:pStyle w:val="BodyText"/>
        <w:rPr>
          <w:rFonts w:cs="Times New Roman"/>
        </w:rPr>
      </w:pPr>
      <w:r w:rsidRPr="006E1829">
        <w:rPr>
          <w:rFonts w:cs="Times New Roman"/>
        </w:rPr>
        <w:tab/>
      </w:r>
      <w:r w:rsidRPr="006E1829">
        <w:rPr>
          <w:rFonts w:cs="Times New Roman"/>
        </w:rPr>
        <w:tab/>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0</m:t>
            </m:r>
            <m:r>
              <m:rPr>
                <m:sty m:val="p"/>
              </m:rPr>
              <w:rPr>
                <w:rFonts w:ascii="Cambria Math" w:hAnsi="Cambria Math" w:cs="Times New Roman"/>
              </w:rPr>
              <m:t>+</m:t>
            </m:r>
          </m:sub>
          <m:sup>
            <m:r>
              <w:rPr>
                <w:rFonts w:ascii="Cambria Math" w:hAnsi="Cambria Math" w:cs="Times New Roman"/>
              </w:rPr>
              <m:t>α</m:t>
            </m:r>
          </m:sup>
        </m:sSubSup>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1</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 u</m:t>
        </m:r>
        <m:d>
          <m:dPr>
            <m:ctrlPr>
              <w:rPr>
                <w:rFonts w:ascii="Cambria Math" w:hAnsi="Cambria Math" w:cs="Times New Roman"/>
              </w:rPr>
            </m:ctrlPr>
          </m:dPr>
          <m:e>
            <m:r>
              <w:rPr>
                <w:rFonts w:ascii="Cambria Math" w:hAnsi="Cambria Math" w:cs="Times New Roman"/>
              </w:rPr>
              <m:t>0</m:t>
            </m:r>
          </m:e>
        </m:d>
        <m:r>
          <m:rPr>
            <m:sty m:val="p"/>
          </m:rPr>
          <w:rPr>
            <w:rFonts w:ascii="Cambria Math" w:hAnsi="Cambria Math" w:cs="Times New Roman"/>
          </w:rPr>
          <m:t>=</m:t>
        </m:r>
        <m:r>
          <w:rPr>
            <w:rFonts w:ascii="Cambria Math" w:hAnsi="Cambria Math" w:cs="Times New Roman"/>
          </w:rPr>
          <m:t>u</m:t>
        </m:r>
        <m:d>
          <m:dPr>
            <m:ctrlPr>
              <w:rPr>
                <w:rFonts w:ascii="Cambria Math" w:hAnsi="Cambria Math" w:cs="Times New Roman"/>
              </w:rPr>
            </m:ctrlPr>
          </m:dPr>
          <m:e>
            <m:r>
              <w:rPr>
                <w:rFonts w:ascii="Cambria Math" w:hAnsi="Cambria Math" w:cs="Times New Roman"/>
              </w:rPr>
              <m:t>1</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m:t>
        </m:r>
        <m:f>
          <m:fPr>
            <m:type m:val="lin"/>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r>
          <m:rPr>
            <m:sty m:val="p"/>
          </m:rPr>
          <w:rPr>
            <w:rFonts w:ascii="Cambria Math" w:hAnsi="Cambria Math" w:cs="Times New Roman"/>
          </w:rPr>
          <m:t>&lt;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6E1829">
        <w:rPr>
          <w:rFonts w:cs="Times New Roman"/>
        </w:rPr>
        <w:tab/>
      </w:r>
      <w:r w:rsidRPr="006E1829">
        <w:rPr>
          <w:rFonts w:cs="Times New Roman"/>
        </w:rPr>
        <w:tab/>
        <w:t>(7.1)</w:t>
      </w:r>
    </w:p>
    <w:p w14:paraId="6F53DF47" w14:textId="77777777" w:rsidR="00A739A3" w:rsidRPr="006E1829" w:rsidRDefault="00FF3E86">
      <w:pPr>
        <w:pStyle w:val="FirstParagraph"/>
        <w:rPr>
          <w:rFonts w:cs="Times New Roman"/>
        </w:rPr>
      </w:pPr>
      <w:r w:rsidRPr="006E1829">
        <w:rPr>
          <w:rFonts w:cs="Times New Roman"/>
        </w:rPr>
        <w:t xml:space="preserve">Here </w:t>
      </w:r>
      <m:oMath>
        <m:r>
          <w:rPr>
            <w:rFonts w:ascii="Cambria Math" w:hAnsi="Cambria Math" w:cs="Times New Roman"/>
          </w:rPr>
          <m:t>q</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oMath>
      <w:r w:rsidRPr="006E1829">
        <w:rPr>
          <w:rFonts w:cs="Times New Roman"/>
        </w:rPr>
        <w:t>, and therefore</w:t>
      </w:r>
    </w:p>
    <w:p w14:paraId="7FA9AB7D" w14:textId="4D0FB471" w:rsidR="00A739A3" w:rsidRPr="006E1829" w:rsidRDefault="004A277C">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
              <w:rPr>
                <w:rFonts w:ascii="Cambria Math" w:hAnsi="Cambria Math" w:cs="Times New Roman"/>
              </w:rPr>
              <m:t>q</m:t>
            </m:r>
          </m:e>
        </m:nary>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2</m:t>
                </m:r>
              </m:sup>
            </m:sSup>
          </m:e>
        </m:nary>
        <m:r>
          <w:rPr>
            <w:rFonts w:ascii="Cambria Math" w:hAnsi="Cambria Math" w:cs="Times New Roman"/>
          </w:rPr>
          <m:t> dt</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3</m:t>
            </m:r>
          </m:den>
        </m:f>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p>
    <w:p w14:paraId="2B24CEA0" w14:textId="77777777" w:rsidR="00A739A3" w:rsidRPr="006E1829" w:rsidRDefault="00FF3E86">
      <w:pPr>
        <w:pStyle w:val="FirstParagraph"/>
        <w:rPr>
          <w:rFonts w:cs="Times New Roman"/>
        </w:rPr>
      </w:pPr>
      <w:r w:rsidRPr="006E1829">
        <w:rPr>
          <w:rFonts w:cs="Times New Roman"/>
        </w:rPr>
        <w:t>By Theorem 5.1, a necessary condition for the existence of a nontrivial solution is</w:t>
      </w:r>
    </w:p>
    <w:p w14:paraId="3E179F79" w14:textId="113AABC4" w:rsidR="00A739A3" w:rsidRPr="006E1829" w:rsidRDefault="004A277C">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3</m:t>
            </m:r>
          </m:den>
        </m:f>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2α</m:t>
            </m:r>
          </m:sup>
        </m:sSup>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(7.2)</w:t>
      </w:r>
    </w:p>
    <w:p w14:paraId="2B4DCC82" w14:textId="77777777" w:rsidR="00A739A3" w:rsidRPr="006E1829" w:rsidRDefault="00FF3E86">
      <w:pPr>
        <w:pStyle w:val="FirstParagraph"/>
        <w:rPr>
          <w:rFonts w:cs="Times New Roman"/>
        </w:rPr>
      </w:pPr>
      <w:r w:rsidRPr="006E1829">
        <w:rPr>
          <w:rFonts w:cs="Times New Roman"/>
        </w:rPr>
        <w:t xml:space="preserve">Thus, the existence of solutions depends strongly on the value of </w:t>
      </w:r>
      <m:oMath>
        <m:r>
          <w:rPr>
            <w:rFonts w:ascii="Cambria Math" w:hAnsi="Cambria Math" w:cs="Times New Roman"/>
          </w:rPr>
          <m:t>α</m:t>
        </m:r>
      </m:oMath>
      <w:r w:rsidRPr="006E1829">
        <w:rPr>
          <w:rFonts w:cs="Times New Roman"/>
        </w:rPr>
        <w:t xml:space="preserve">. In particular, for values of </w:t>
      </w:r>
      <m:oMath>
        <m:r>
          <w:rPr>
            <w:rFonts w:ascii="Cambria Math" w:hAnsi="Cambria Math" w:cs="Times New Roman"/>
          </w:rPr>
          <m:t>α</m:t>
        </m:r>
      </m:oMath>
      <w:r w:rsidRPr="006E1829">
        <w:rPr>
          <w:rFonts w:cs="Times New Roman"/>
        </w:rPr>
        <w:t xml:space="preserve"> close to </w:t>
      </w:r>
      <m:oMath>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oMath>
      <w:r w:rsidRPr="006E1829">
        <w:rPr>
          <w:rFonts w:cs="Times New Roman"/>
        </w:rPr>
        <w:t xml:space="preserve">, the lower bound is weaker, while for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oMath>
      <w:r w:rsidRPr="006E1829">
        <w:rPr>
          <w:rFonts w:cs="Times New Roman"/>
        </w:rPr>
        <w:t xml:space="preserve"> the restriction becomes stronger.</w:t>
      </w:r>
    </w:p>
    <w:p w14:paraId="62AB721D" w14:textId="77777777" w:rsidR="00A739A3" w:rsidRPr="006E1829" w:rsidRDefault="00FF3E86">
      <w:pPr>
        <w:pStyle w:val="Heading3"/>
        <w:rPr>
          <w:rFonts w:ascii="Times New Roman" w:hAnsi="Times New Roman" w:cs="Times New Roman"/>
          <w:color w:val="auto"/>
        </w:rPr>
      </w:pPr>
      <w:bookmarkStart w:id="22" w:name="example-b-caputofabrizio-kernel"/>
      <w:bookmarkEnd w:id="21"/>
      <w:r w:rsidRPr="006E1829">
        <w:rPr>
          <w:rFonts w:ascii="Times New Roman" w:hAnsi="Times New Roman" w:cs="Times New Roman"/>
          <w:color w:val="auto"/>
        </w:rPr>
        <w:lastRenderedPageBreak/>
        <w:t>Example B (Caputo–Fabrizio kernel)</w:t>
      </w:r>
    </w:p>
    <w:p w14:paraId="6645A909" w14:textId="77777777" w:rsidR="00A739A3" w:rsidRPr="006E1829" w:rsidRDefault="00FF3E86">
      <w:pPr>
        <w:pStyle w:val="FirstParagraph"/>
        <w:rPr>
          <w:rFonts w:cs="Times New Roman"/>
        </w:rPr>
      </w:pPr>
      <w:r w:rsidRPr="006E1829">
        <w:rPr>
          <w:rFonts w:cs="Times New Roman"/>
        </w:rPr>
        <w:t>Consider</w:t>
      </w:r>
    </w:p>
    <w:p w14:paraId="1972AAB2" w14:textId="66A93526" w:rsidR="00A739A3" w:rsidRPr="006E1829" w:rsidRDefault="004A277C">
      <w:pPr>
        <w:pStyle w:val="BodyText"/>
        <w:rPr>
          <w:rFonts w:cs="Times New Roman"/>
        </w:rPr>
      </w:pPr>
      <w:r w:rsidRPr="006E1829">
        <w:rPr>
          <w:rFonts w:cs="Times New Roman"/>
        </w:rPr>
        <w:tab/>
      </w:r>
      <w:r w:rsidRPr="006E1829">
        <w:rPr>
          <w:rFonts w:cs="Times New Roman"/>
        </w:rPr>
        <w:tab/>
      </w:r>
      <w:r w:rsidRPr="006E1829">
        <w:rPr>
          <w:rFonts w:cs="Times New Roman"/>
        </w:rPr>
        <w:tab/>
      </w:r>
      <m:oMath>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CF</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0</m:t>
            </m:r>
            <m:r>
              <m:rPr>
                <m:sty m:val="p"/>
              </m:rPr>
              <w:rPr>
                <w:rFonts w:ascii="Cambria Math" w:hAnsi="Cambria Math" w:cs="Times New Roman"/>
              </w:rPr>
              <m:t>+</m:t>
            </m:r>
          </m:sub>
          <m:sup>
            <m:r>
              <w:rPr>
                <w:rFonts w:ascii="Cambria Math" w:hAnsi="Cambria Math" w:cs="Times New Roman"/>
              </w:rPr>
              <m:t>α</m:t>
            </m:r>
          </m:sup>
        </m:sSubSup>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CF</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1</m:t>
                </m:r>
                <m:r>
                  <m:rPr>
                    <m:sty m:val="p"/>
                  </m:rPr>
                  <w:rPr>
                    <w:rFonts w:ascii="Cambria Math" w:hAnsi="Cambria Math" w:cs="Times New Roman"/>
                  </w:rPr>
                  <m:t>-</m:t>
                </m:r>
              </m:sub>
              <m:sup>
                <m:r>
                  <w:rPr>
                    <w:rFonts w:ascii="Cambria Math" w:hAnsi="Cambria Math" w:cs="Times New Roman"/>
                  </w:rPr>
                  <m:t>α</m:t>
                </m:r>
              </m:sup>
            </m:sSubSup>
            <m:r>
              <w:rPr>
                <w:rFonts w:ascii="Cambria Math" w:hAnsi="Cambria Math" w:cs="Times New Roman"/>
              </w:rPr>
              <m:t>u</m:t>
            </m:r>
          </m:e>
        </m:d>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x</m:t>
            </m:r>
          </m:sup>
        </m:sSup>
        <m:r>
          <w:rPr>
            <w:rFonts w:ascii="Cambria Math" w:hAnsi="Cambria Math" w:cs="Times New Roman"/>
          </w:rPr>
          <m:t>u</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 u</m:t>
        </m:r>
        <m:d>
          <m:dPr>
            <m:ctrlPr>
              <w:rPr>
                <w:rFonts w:ascii="Cambria Math" w:hAnsi="Cambria Math" w:cs="Times New Roman"/>
              </w:rPr>
            </m:ctrlPr>
          </m:dPr>
          <m:e>
            <m:r>
              <w:rPr>
                <w:rFonts w:ascii="Cambria Math" w:hAnsi="Cambria Math" w:cs="Times New Roman"/>
              </w:rPr>
              <m:t>0</m:t>
            </m:r>
          </m:e>
        </m:d>
        <m:r>
          <m:rPr>
            <m:sty m:val="p"/>
          </m:rPr>
          <w:rPr>
            <w:rFonts w:ascii="Cambria Math" w:hAnsi="Cambria Math" w:cs="Times New Roman"/>
          </w:rPr>
          <m:t>=</m:t>
        </m:r>
        <m:r>
          <w:rPr>
            <w:rFonts w:ascii="Cambria Math" w:hAnsi="Cambria Math" w:cs="Times New Roman"/>
          </w:rPr>
          <m:t>u</m:t>
        </m:r>
        <m:d>
          <m:dPr>
            <m:ctrlPr>
              <w:rPr>
                <w:rFonts w:ascii="Cambria Math" w:hAnsi="Cambria Math" w:cs="Times New Roman"/>
              </w:rPr>
            </m:ctrlPr>
          </m:dPr>
          <m:e>
            <m:r>
              <w:rPr>
                <w:rFonts w:ascii="Cambria Math" w:hAnsi="Cambria Math" w:cs="Times New Roman"/>
              </w:rPr>
              <m:t>1</m:t>
            </m:r>
          </m:e>
        </m:d>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oMath>
      <w:r w:rsidRPr="006E1829">
        <w:rPr>
          <w:rFonts w:cs="Times New Roman"/>
        </w:rPr>
        <w:tab/>
      </w:r>
      <w:r w:rsidRPr="006E1829">
        <w:rPr>
          <w:rFonts w:cs="Times New Roman"/>
        </w:rPr>
        <w:tab/>
        <w:t>(7.3)</w:t>
      </w:r>
    </w:p>
    <w:p w14:paraId="5F0B1BC5" w14:textId="77777777" w:rsidR="00A739A3" w:rsidRPr="006E1829" w:rsidRDefault="00FF3E86">
      <w:pPr>
        <w:pStyle w:val="FirstParagraph"/>
        <w:rPr>
          <w:rFonts w:cs="Times New Roman"/>
        </w:rPr>
      </w:pPr>
      <w:r w:rsidRPr="006E1829">
        <w:rPr>
          <w:rFonts w:cs="Times New Roman"/>
        </w:rPr>
        <w:t>In this case,</w:t>
      </w:r>
    </w:p>
    <w:p w14:paraId="48353BBE" w14:textId="77777777" w:rsidR="00A739A3" w:rsidRPr="006E1829" w:rsidRDefault="00F37D40">
      <w:pPr>
        <w:pStyle w:val="BodyText"/>
        <w:rPr>
          <w:rFonts w:cs="Times New Roman"/>
        </w:rPr>
      </w:pPr>
      <m:oMathPara>
        <m:oMathParaPr>
          <m:jc m:val="center"/>
        </m:oMathParaPr>
        <m:oMath>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t</m:t>
                  </m:r>
                </m:sup>
              </m:sSup>
            </m:e>
          </m:nary>
          <m:r>
            <w:rPr>
              <w:rFonts w:ascii="Cambria Math" w:hAnsi="Cambria Math" w:cs="Times New Roman"/>
            </w:rPr>
            <m:t> dt</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oMath>
      </m:oMathPara>
    </w:p>
    <w:p w14:paraId="0CDA7545" w14:textId="77777777" w:rsidR="004A277C" w:rsidRPr="006E1829" w:rsidRDefault="00FF3E86" w:rsidP="004A277C">
      <w:pPr>
        <w:pStyle w:val="FirstParagraph"/>
        <w:rPr>
          <w:rFonts w:cs="Times New Roman"/>
        </w:rPr>
      </w:pPr>
      <w:r w:rsidRPr="006E1829">
        <w:rPr>
          <w:rFonts w:cs="Times New Roman"/>
        </w:rPr>
        <w:t>The Lyapunov-type inequality takes the form</w:t>
      </w:r>
    </w:p>
    <w:p w14:paraId="1F666512" w14:textId="70332313" w:rsidR="00A739A3" w:rsidRPr="006E1829" w:rsidRDefault="004A277C" w:rsidP="004A277C">
      <w:pPr>
        <w:pStyle w:val="FirstParagraph"/>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r>
      <m:oMath>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e>
            </m:d>
          </m:num>
          <m:den>
            <m:sSubSup>
              <m:sSubSupPr>
                <m:ctrlPr>
                  <w:rPr>
                    <w:rFonts w:ascii="Cambria Math" w:hAnsi="Cambria Math" w:cs="Times New Roman"/>
                  </w:rPr>
                </m:ctrlPr>
              </m:sSubSupPr>
              <m:e>
                <m:r>
                  <w:rPr>
                    <w:rFonts w:ascii="Cambria Math" w:hAnsi="Cambria Math" w:cs="Times New Roman"/>
                  </w:rPr>
                  <m:t>K</m:t>
                </m:r>
              </m:e>
              <m:sub>
                <m:r>
                  <w:rPr>
                    <w:rFonts w:ascii="Cambria Math" w:hAnsi="Cambria Math" w:cs="Times New Roman"/>
                  </w:rPr>
                  <m:t>α</m:t>
                </m:r>
              </m:sub>
              <m:sup>
                <m:r>
                  <w:rPr>
                    <w:rFonts w:ascii="Cambria Math" w:hAnsi="Cambria Math" w:cs="Times New Roman"/>
                  </w:rPr>
                  <m:t>CF</m:t>
                </m:r>
              </m:sup>
            </m:sSubSup>
          </m:den>
        </m:f>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(7.4)</w:t>
      </w:r>
    </w:p>
    <w:p w14:paraId="364027BA" w14:textId="77777777" w:rsidR="00A739A3" w:rsidRPr="006E1829" w:rsidRDefault="00FF3E86">
      <w:pPr>
        <w:pStyle w:val="FirstParagraph"/>
        <w:rPr>
          <w:rFonts w:cs="Times New Roman"/>
        </w:rPr>
      </w:pPr>
      <w:r w:rsidRPr="006E1829">
        <w:rPr>
          <w:rFonts w:cs="Times New Roman"/>
        </w:rPr>
        <w:t xml:space="preserve">where </w:t>
      </w:r>
      <m:oMath>
        <m:sSubSup>
          <m:sSubSupPr>
            <m:ctrlPr>
              <w:rPr>
                <w:rFonts w:ascii="Cambria Math" w:hAnsi="Cambria Math" w:cs="Times New Roman"/>
              </w:rPr>
            </m:ctrlPr>
          </m:sSubSupPr>
          <m:e>
            <m:r>
              <w:rPr>
                <w:rFonts w:ascii="Cambria Math" w:hAnsi="Cambria Math" w:cs="Times New Roman"/>
              </w:rPr>
              <m:t>K</m:t>
            </m:r>
          </m:e>
          <m:sub>
            <m:r>
              <w:rPr>
                <w:rFonts w:ascii="Cambria Math" w:hAnsi="Cambria Math" w:cs="Times New Roman"/>
              </w:rPr>
              <m:t>α</m:t>
            </m:r>
          </m:sub>
          <m:sup>
            <m:r>
              <w:rPr>
                <w:rFonts w:ascii="Cambria Math" w:hAnsi="Cambria Math" w:cs="Times New Roman"/>
              </w:rPr>
              <m:t>CF</m:t>
            </m:r>
          </m:sup>
        </m:sSubSup>
      </m:oMath>
      <w:r w:rsidRPr="006E1829">
        <w:rPr>
          <w:rFonts w:cs="Times New Roman"/>
        </w:rPr>
        <w:t xml:space="preserve"> denotes the kernel-dependent constant associated with the Caputo–Fabrizio operator.</w:t>
      </w:r>
    </w:p>
    <w:p w14:paraId="5640C949" w14:textId="77777777" w:rsidR="00A739A3" w:rsidRPr="006E1829" w:rsidRDefault="00FF3E86">
      <w:pPr>
        <w:pStyle w:val="Heading3"/>
        <w:rPr>
          <w:rFonts w:ascii="Times New Roman" w:hAnsi="Times New Roman" w:cs="Times New Roman"/>
          <w:color w:val="auto"/>
        </w:rPr>
      </w:pPr>
      <w:bookmarkStart w:id="23" w:name="example-c-variable-order"/>
      <w:bookmarkEnd w:id="22"/>
      <w:r w:rsidRPr="006E1829">
        <w:rPr>
          <w:rFonts w:ascii="Times New Roman" w:hAnsi="Times New Roman" w:cs="Times New Roman"/>
          <w:color w:val="auto"/>
        </w:rPr>
        <w:t>Example C (variable order)</w:t>
      </w:r>
    </w:p>
    <w:p w14:paraId="0E76D0A3" w14:textId="77777777" w:rsidR="00A739A3" w:rsidRPr="006E1829" w:rsidRDefault="00FF3E86">
      <w:pPr>
        <w:pStyle w:val="FirstParagraph"/>
        <w:rPr>
          <w:rFonts w:cs="Times New Roman"/>
        </w:rPr>
      </w:pPr>
      <w:r w:rsidRPr="006E1829">
        <w:rPr>
          <w:rFonts w:cs="Times New Roman"/>
        </w:rPr>
        <w:t xml:space="preserve">Let </w:t>
      </w:r>
      <m:oMath>
        <m:r>
          <w:rPr>
            <w:rFonts w:ascii="Cambria Math" w:hAnsi="Cambria Math" w:cs="Times New Roman"/>
          </w:rPr>
          <m:t>α</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0.6</m:t>
        </m:r>
        <m:r>
          <m:rPr>
            <m:sty m:val="p"/>
          </m:rPr>
          <w:rPr>
            <w:rFonts w:ascii="Cambria Math" w:hAnsi="Cambria Math" w:cs="Times New Roman"/>
          </w:rPr>
          <m:t>+</m:t>
        </m:r>
        <m:r>
          <w:rPr>
            <w:rFonts w:ascii="Cambria Math" w:hAnsi="Cambria Math" w:cs="Times New Roman"/>
          </w:rPr>
          <m:t>0.3x</m:t>
        </m:r>
      </m:oMath>
      <w:r w:rsidRPr="006E1829">
        <w:rPr>
          <w:rFonts w:cs="Times New Roman"/>
        </w:rPr>
        <w:t xml:space="preserve"> and </w:t>
      </w:r>
      <m:oMath>
        <m:r>
          <w:rPr>
            <w:rFonts w:ascii="Cambria Math" w:hAnsi="Cambria Math" w:cs="Times New Roman"/>
          </w:rPr>
          <m:t>q</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x</m:t>
            </m:r>
          </m:e>
        </m:rad>
      </m:oMath>
      <w:r w:rsidRPr="006E1829">
        <w:rPr>
          <w:rFonts w:cs="Times New Roman"/>
        </w:rPr>
        <w:t xml:space="preserve"> on </w:t>
      </w:r>
      <m:oMath>
        <m:d>
          <m:dPr>
            <m:begChr m:val="["/>
            <m:endChr m:val="]"/>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e>
        </m:d>
      </m:oMath>
      <w:r w:rsidRPr="006E1829">
        <w:rPr>
          <w:rFonts w:cs="Times New Roman"/>
        </w:rPr>
        <w:t>. Then</w:t>
      </w:r>
    </w:p>
    <w:p w14:paraId="7F2EABE4" w14:textId="77777777" w:rsidR="00A739A3" w:rsidRPr="006E1829" w:rsidRDefault="00F37D40">
      <w:pPr>
        <w:pStyle w:val="BodyText"/>
        <w:rPr>
          <w:rFonts w:cs="Times New Roman"/>
        </w:rPr>
      </w:pPr>
      <m:oMathPara>
        <m:oMathParaPr>
          <m:jc m:val="center"/>
        </m:oMathParaPr>
        <m:oMath>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ad>
                <m:radPr>
                  <m:degHide m:val="1"/>
                  <m:ctrlPr>
                    <w:rPr>
                      <w:rFonts w:ascii="Cambria Math" w:hAnsi="Cambria Math" w:cs="Times New Roman"/>
                    </w:rPr>
                  </m:ctrlPr>
                </m:radPr>
                <m:deg/>
                <m:e>
                  <m:r>
                    <w:rPr>
                      <w:rFonts w:ascii="Cambria Math" w:hAnsi="Cambria Math" w:cs="Times New Roman"/>
                    </w:rPr>
                    <m:t>t</m:t>
                  </m:r>
                </m:e>
              </m:rad>
            </m:e>
          </m:nary>
          <m:r>
            <w:rPr>
              <w:rFonts w:ascii="Cambria Math" w:hAnsi="Cambria Math" w:cs="Times New Roman"/>
            </w:rPr>
            <m:t> dt</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2</m:t>
              </m:r>
            </m:num>
            <m:den>
              <m:r>
                <w:rPr>
                  <w:rFonts w:ascii="Cambria Math" w:hAnsi="Cambria Math" w:cs="Times New Roman"/>
                </w:rPr>
                <m:t>3</m:t>
              </m:r>
            </m:den>
          </m:f>
          <m:r>
            <m:rPr>
              <m:sty m:val="p"/>
            </m:rPr>
            <w:rPr>
              <w:rFonts w:ascii="Cambria Math" w:hAnsi="Cambria Math" w:cs="Times New Roman"/>
            </w:rPr>
            <m:t>.</m:t>
          </m:r>
        </m:oMath>
      </m:oMathPara>
    </w:p>
    <w:p w14:paraId="3C855040" w14:textId="77777777" w:rsidR="00A739A3" w:rsidRPr="006E1829" w:rsidRDefault="00FF3E86">
      <w:pPr>
        <w:pStyle w:val="FirstParagraph"/>
        <w:rPr>
          <w:rFonts w:cs="Times New Roman"/>
        </w:rPr>
      </w:pPr>
      <w:r w:rsidRPr="006E1829">
        <w:rPr>
          <w:rFonts w:cs="Times New Roman"/>
        </w:rPr>
        <w:t xml:space="preserve">Using </w:t>
      </w:r>
      <m:oMath>
        <m:sSub>
          <m:sSubPr>
            <m:ctrlPr>
              <w:rPr>
                <w:rFonts w:ascii="Cambria Math" w:hAnsi="Cambria Math" w:cs="Times New Roman"/>
              </w:rPr>
            </m:ctrlPr>
          </m:sSubPr>
          <m:e>
            <m:r>
              <w:rPr>
                <w:rFonts w:ascii="Cambria Math" w:hAnsi="Cambria Math" w:cs="Times New Roman"/>
              </w:rPr>
              <m:t>α</m:t>
            </m:r>
          </m:e>
          <m:sub>
            <m:r>
              <m:rPr>
                <m:sty m:val="p"/>
              </m:rPr>
              <w:rPr>
                <w:rFonts w:ascii="Cambria Math" w:hAnsi="Cambria Math" w:cs="Times New Roman"/>
              </w:rPr>
              <m:t>min</m:t>
            </m:r>
          </m:sub>
        </m:sSub>
        <m:r>
          <m:rPr>
            <m:sty m:val="p"/>
          </m:rPr>
          <w:rPr>
            <w:rFonts w:ascii="Cambria Math" w:hAnsi="Cambria Math" w:cs="Times New Roman"/>
          </w:rPr>
          <m:t>=</m:t>
        </m:r>
        <m:r>
          <w:rPr>
            <w:rFonts w:ascii="Cambria Math" w:hAnsi="Cambria Math" w:cs="Times New Roman"/>
          </w:rPr>
          <m:t>0.6</m:t>
        </m:r>
      </m:oMath>
      <w:r w:rsidRPr="006E1829">
        <w:rPr>
          <w:rFonts w:cs="Times New Roman"/>
        </w:rPr>
        <w:t>, the corresponding Lyapunov-type condition becomes</w:t>
      </w:r>
    </w:p>
    <w:p w14:paraId="61647BFE" w14:textId="1ED1C997" w:rsidR="00A739A3" w:rsidRPr="006E1829" w:rsidRDefault="004A277C">
      <w:pPr>
        <w:pStyle w:val="BodyText"/>
        <w:rPr>
          <w:rFonts w:cs="Times New Roman"/>
        </w:rPr>
      </w:pPr>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 xml:space="preserve">        </w:t>
      </w:r>
      <m:oMath>
        <m:f>
          <m:fPr>
            <m:ctrlPr>
              <w:rPr>
                <w:rFonts w:ascii="Cambria Math" w:hAnsi="Cambria Math" w:cs="Times New Roman"/>
              </w:rPr>
            </m:ctrlPr>
          </m:fPr>
          <m:num>
            <m:r>
              <w:rPr>
                <w:rFonts w:ascii="Cambria Math" w:hAnsi="Cambria Math" w:cs="Times New Roman"/>
              </w:rPr>
              <m:t>2</m:t>
            </m:r>
          </m:num>
          <m:den>
            <m:r>
              <w:rPr>
                <w:rFonts w:ascii="Cambria Math" w:hAnsi="Cambria Math" w:cs="Times New Roman"/>
              </w:rPr>
              <m:t>3</m:t>
            </m:r>
          </m:den>
        </m:f>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1.6</m:t>
            </m:r>
          </m:e>
        </m:d>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1.2</m:t>
            </m:r>
          </m:sup>
        </m:sSup>
        <m:r>
          <m:rPr>
            <m:sty m:val="p"/>
          </m:rPr>
          <w:rPr>
            <w:rFonts w:ascii="Cambria Math" w:hAnsi="Cambria Math" w:cs="Times New Roman"/>
          </w:rPr>
          <m:t>.</m:t>
        </m:r>
      </m:oMath>
      <w:r w:rsidRPr="006E1829">
        <w:rPr>
          <w:rFonts w:cs="Times New Roman"/>
        </w:rPr>
        <w:tab/>
      </w:r>
      <w:r w:rsidRPr="006E1829">
        <w:rPr>
          <w:rFonts w:cs="Times New Roman"/>
        </w:rPr>
        <w:tab/>
      </w:r>
      <w:r w:rsidRPr="006E1829">
        <w:rPr>
          <w:rFonts w:cs="Times New Roman"/>
        </w:rPr>
        <w:tab/>
      </w:r>
      <w:r w:rsidRPr="006E1829">
        <w:rPr>
          <w:rFonts w:cs="Times New Roman"/>
        </w:rPr>
        <w:tab/>
      </w:r>
      <w:r w:rsidRPr="006E1829">
        <w:rPr>
          <w:rFonts w:cs="Times New Roman"/>
        </w:rPr>
        <w:tab/>
        <w:t>(7.5)</w:t>
      </w:r>
      <w:r w:rsidRPr="006E1829">
        <w:rPr>
          <w:rFonts w:cs="Times New Roman"/>
        </w:rPr>
        <w:tab/>
      </w:r>
    </w:p>
    <w:p w14:paraId="66F5A9D2" w14:textId="77777777" w:rsidR="00A739A3" w:rsidRDefault="00FF3E86">
      <w:pPr>
        <w:pStyle w:val="FirstParagraph"/>
        <w:rPr>
          <w:rFonts w:cs="Times New Roman"/>
        </w:rPr>
      </w:pPr>
      <w:r w:rsidRPr="006E1829">
        <w:rPr>
          <w:rFonts w:cs="Times New Roman"/>
        </w:rPr>
        <w:t>This example shows how variable-order effects influence the admissible bounds for the existence of nontrivial solutions.</w:t>
      </w:r>
    </w:p>
    <w:p w14:paraId="54EE4408" w14:textId="77777777" w:rsidR="00AE54A6" w:rsidRDefault="00AE54A6" w:rsidP="00AE54A6">
      <w:pPr>
        <w:pStyle w:val="BodyText"/>
      </w:pPr>
    </w:p>
    <w:p w14:paraId="585EB08A" w14:textId="77777777" w:rsidR="00AE54A6" w:rsidRDefault="00AE54A6" w:rsidP="00AE54A6">
      <w:pPr>
        <w:pStyle w:val="BodyText"/>
      </w:pPr>
    </w:p>
    <w:p w14:paraId="5BF10A33" w14:textId="77777777" w:rsidR="00AE54A6" w:rsidRDefault="00AE54A6" w:rsidP="00AE54A6">
      <w:pPr>
        <w:pStyle w:val="BodyText"/>
      </w:pPr>
    </w:p>
    <w:p w14:paraId="486BD2D1" w14:textId="77777777" w:rsidR="00AE54A6" w:rsidRDefault="00AE54A6" w:rsidP="00AE54A6">
      <w:pPr>
        <w:pStyle w:val="BodyText"/>
      </w:pPr>
    </w:p>
    <w:p w14:paraId="2341F878" w14:textId="77777777" w:rsidR="00AE54A6" w:rsidRDefault="00AE54A6" w:rsidP="00AE54A6">
      <w:pPr>
        <w:pStyle w:val="BodyText"/>
      </w:pPr>
    </w:p>
    <w:p w14:paraId="304AB7DA" w14:textId="77777777" w:rsidR="00AE54A6" w:rsidRDefault="00AE54A6" w:rsidP="00AE54A6">
      <w:pPr>
        <w:pStyle w:val="BodyText"/>
      </w:pPr>
    </w:p>
    <w:p w14:paraId="0BD4C84C" w14:textId="77777777" w:rsidR="00AE54A6" w:rsidRPr="00AE54A6" w:rsidRDefault="00AE54A6" w:rsidP="00AE54A6">
      <w:pPr>
        <w:pStyle w:val="BodyText"/>
      </w:pPr>
    </w:p>
    <w:p w14:paraId="7980C25D" w14:textId="7FFAF472" w:rsidR="00A739A3" w:rsidRPr="006E1829" w:rsidRDefault="00FF3E86">
      <w:pPr>
        <w:pStyle w:val="Heading2"/>
        <w:rPr>
          <w:rFonts w:ascii="Times New Roman" w:hAnsi="Times New Roman" w:cs="Times New Roman"/>
          <w:color w:val="auto"/>
        </w:rPr>
      </w:pPr>
      <w:bookmarkStart w:id="24" w:name="figures"/>
      <w:bookmarkEnd w:id="23"/>
      <w:r w:rsidRPr="006E1829">
        <w:rPr>
          <w:rFonts w:ascii="Times New Roman" w:hAnsi="Times New Roman" w:cs="Times New Roman"/>
          <w:color w:val="auto"/>
        </w:rPr>
        <w:t>Figures</w:t>
      </w:r>
    </w:p>
    <w:p w14:paraId="5BAD6B43" w14:textId="4CAEF018" w:rsidR="00A739A3" w:rsidRPr="006E1829" w:rsidRDefault="00AE54A6">
      <w:pPr>
        <w:pStyle w:val="FirstParagraph"/>
        <w:rPr>
          <w:rFonts w:cs="Times New Roman"/>
        </w:rPr>
      </w:pPr>
      <w:r w:rsidRPr="006E1829">
        <w:rPr>
          <w:rFonts w:cs="Times New Roman"/>
        </w:rPr>
        <w:t>The following plots provide qualitative illustrations of the derived inequalities and the associated solution profiles.</w:t>
      </w:r>
    </w:p>
    <w:p w14:paraId="2AE103A7" w14:textId="504DE6E8" w:rsidR="00AE54A6" w:rsidRPr="006E1829" w:rsidRDefault="00AE54A6" w:rsidP="00AE54A6">
      <w:pPr>
        <w:pStyle w:val="ImageCaption"/>
        <w:jc w:val="center"/>
        <w:rPr>
          <w:rFonts w:cs="Times New Roman"/>
        </w:rPr>
      </w:pPr>
      <w:r>
        <w:rPr>
          <w:rFonts w:cs="Times New Roman"/>
        </w:rPr>
        <w:t>(</w:t>
      </w:r>
      <w:r w:rsidRPr="006E1829">
        <w:rPr>
          <w:rFonts w:cs="Times New Roman"/>
        </w:rPr>
        <w:t xml:space="preserve">a)Comparison between </w:t>
      </w:r>
      <m:oMath>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
              <w:rPr>
                <w:rFonts w:ascii="Cambria Math" w:hAnsi="Cambria Math" w:cs="Times New Roman"/>
              </w:rPr>
              <m:t>q</m:t>
            </m:r>
          </m:e>
        </m:nary>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3</m:t>
            </m:r>
          </m:den>
        </m:f>
      </m:oMath>
      <w:r w:rsidRPr="006E1829">
        <w:rPr>
          <w:rFonts w:cs="Times New Roman"/>
        </w:rPr>
        <w:t xml:space="preserve"> and the right-hand side bound in (7.2) as a function of </w:t>
      </w:r>
      <m:oMath>
        <m:r>
          <w:rPr>
            <w:rFonts w:ascii="Cambria Math" w:hAnsi="Cambria Math" w:cs="Times New Roman"/>
          </w:rPr>
          <m:t>α</m:t>
        </m:r>
      </m:oMath>
      <w:r w:rsidRPr="006E1829">
        <w:rPr>
          <w:rFonts w:cs="Times New Roman"/>
        </w:rPr>
        <w:t>.</w:t>
      </w:r>
    </w:p>
    <w:p w14:paraId="389C4538" w14:textId="0F67F96D" w:rsidR="004A277C" w:rsidRPr="006E1829" w:rsidRDefault="00AE54A6" w:rsidP="004A277C">
      <w:pPr>
        <w:pStyle w:val="BodyText"/>
        <w:rPr>
          <w:rFonts w:cs="Times New Roman"/>
        </w:rPr>
      </w:pPr>
      <w:r w:rsidRPr="00AE54A6">
        <w:rPr>
          <w:rFonts w:cs="Times New Roman"/>
          <w:i/>
          <w:iCs/>
        </w:rPr>
        <w:lastRenderedPageBreak/>
        <w:t>(b)</w:t>
      </w:r>
      <w:r w:rsidRPr="006E1829">
        <w:rPr>
          <w:rFonts w:cs="Times New Roman"/>
        </w:rPr>
        <w:t xml:space="preserve">Approximate normalized eigenfunction profile for Example A at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0.7</m:t>
        </m:r>
      </m:oMath>
    </w:p>
    <w:tbl>
      <w:tblPr>
        <w:tblStyle w:val="Table"/>
        <w:tblW w:w="0" w:type="auto"/>
        <w:jc w:val="center"/>
        <w:tblLook w:val="0600" w:firstRow="0" w:lastRow="0" w:firstColumn="0" w:lastColumn="0" w:noHBand="1" w:noVBand="1"/>
      </w:tblPr>
      <w:tblGrid>
        <w:gridCol w:w="271"/>
        <w:gridCol w:w="222"/>
      </w:tblGrid>
      <w:tr w:rsidR="006A7C4D" w:rsidRPr="006E1829" w14:paraId="0AF648FE" w14:textId="77777777">
        <w:trPr>
          <w:jc w:val="center"/>
        </w:trPr>
        <w:tc>
          <w:tcPr>
            <w:tcW w:w="0" w:type="auto"/>
          </w:tcPr>
          <w:p w14:paraId="26F8BE63" w14:textId="1CA016DD" w:rsidR="004A277C" w:rsidRPr="006E1829" w:rsidRDefault="004A277C" w:rsidP="00AE54A6">
            <w:pPr>
              <w:pStyle w:val="ImageCaption"/>
              <w:jc w:val="center"/>
              <w:rPr>
                <w:rFonts w:cs="Times New Roman"/>
              </w:rPr>
            </w:pPr>
            <w:r w:rsidRPr="006E1829">
              <w:rPr>
                <w:rFonts w:cs="Times New Roman"/>
              </w:rPr>
              <w:t>.</w:t>
            </w:r>
          </w:p>
        </w:tc>
        <w:tc>
          <w:tcPr>
            <w:tcW w:w="0" w:type="auto"/>
          </w:tcPr>
          <w:p w14:paraId="07AD0B47" w14:textId="77777777" w:rsidR="00A739A3" w:rsidRPr="006E1829" w:rsidRDefault="00A739A3">
            <w:pPr>
              <w:pStyle w:val="ImageCaption"/>
              <w:jc w:val="center"/>
              <w:rPr>
                <w:rFonts w:cs="Times New Roman"/>
              </w:rPr>
            </w:pPr>
          </w:p>
          <w:p w14:paraId="56CCE50E" w14:textId="77777777" w:rsidR="004A277C" w:rsidRPr="006E1829" w:rsidRDefault="004A277C">
            <w:pPr>
              <w:pStyle w:val="ImageCaption"/>
              <w:jc w:val="center"/>
              <w:rPr>
                <w:rFonts w:cs="Times New Roman"/>
              </w:rPr>
            </w:pPr>
          </w:p>
          <w:p w14:paraId="2FAC95A9" w14:textId="4AEE6DB2" w:rsidR="004A277C" w:rsidRPr="006E1829" w:rsidRDefault="004A277C">
            <w:pPr>
              <w:pStyle w:val="ImageCaption"/>
              <w:jc w:val="center"/>
              <w:rPr>
                <w:rFonts w:cs="Times New Roman"/>
              </w:rPr>
            </w:pPr>
          </w:p>
        </w:tc>
      </w:tr>
    </w:tbl>
    <w:p w14:paraId="28415B77" w14:textId="211ACBD6" w:rsidR="004A277C" w:rsidRPr="006E1829" w:rsidRDefault="004A277C">
      <w:pPr>
        <w:pStyle w:val="ImageCaption"/>
        <w:rPr>
          <w:rFonts w:cs="Times New Roman"/>
        </w:rPr>
      </w:pPr>
    </w:p>
    <w:p w14:paraId="1FE54E58" w14:textId="20ECF854" w:rsidR="00AE54A6" w:rsidRPr="006E1829" w:rsidRDefault="00AE54A6" w:rsidP="00AE54A6">
      <w:pPr>
        <w:pStyle w:val="ImageCaption"/>
        <w:rPr>
          <w:rFonts w:cs="Times New Roman"/>
        </w:rPr>
      </w:pPr>
      <w:r w:rsidRPr="006E1829">
        <w:rPr>
          <w:rFonts w:cs="Times New Roman"/>
        </w:rPr>
        <w:t xml:space="preserve">c) Illustrative comparison of representative inequality constants for Caputo–Fabrizio and </w:t>
      </w:r>
      <w:proofErr w:type="spellStart"/>
      <w:r w:rsidRPr="006E1829">
        <w:rPr>
          <w:rFonts w:cs="Times New Roman"/>
        </w:rPr>
        <w:t>Atangana</w:t>
      </w:r>
      <w:r w:rsidR="00B475E0">
        <w:rPr>
          <w:rFonts w:cs="Times New Roman"/>
        </w:rPr>
        <w:t>-</w:t>
      </w:r>
      <w:r w:rsidRPr="006E1829">
        <w:rPr>
          <w:rFonts w:cs="Times New Roman"/>
        </w:rPr>
        <w:t>Baleanu</w:t>
      </w:r>
      <w:proofErr w:type="spellEnd"/>
      <w:r w:rsidRPr="006E1829">
        <w:rPr>
          <w:rFonts w:cs="Times New Roman"/>
        </w:rPr>
        <w:t xml:space="preserve"> operators as functions of </w:t>
      </w:r>
      <m:oMath>
        <m:r>
          <w:rPr>
            <w:rFonts w:ascii="Cambria Math" w:hAnsi="Cambria Math" w:cs="Times New Roman"/>
          </w:rPr>
          <m:t>α</m:t>
        </m:r>
      </m:oMath>
      <w:r w:rsidRPr="006E1829">
        <w:rPr>
          <w:rFonts w:cs="Times New Roman"/>
        </w:rPr>
        <w:t>.</w:t>
      </w:r>
    </w:p>
    <w:p w14:paraId="439A6B1E" w14:textId="77777777" w:rsidR="004A277C" w:rsidRPr="006E1829" w:rsidRDefault="004A277C">
      <w:pPr>
        <w:pStyle w:val="ImageCaption"/>
        <w:rPr>
          <w:rFonts w:cs="Times New Roman"/>
        </w:rPr>
      </w:pPr>
    </w:p>
    <w:p w14:paraId="6C47B067" w14:textId="4A9E9E2E" w:rsidR="004A277C" w:rsidRPr="006E1829" w:rsidRDefault="003824C6">
      <w:pPr>
        <w:pStyle w:val="ImageCaption"/>
        <w:rPr>
          <w:rFonts w:cs="Times New Roman"/>
        </w:rPr>
      </w:pPr>
      <w:r w:rsidRPr="00AE54A6">
        <w:rPr>
          <w:rFonts w:cs="Times New Roman"/>
          <w:noProof/>
        </w:rPr>
        <w:drawing>
          <wp:anchor distT="0" distB="0" distL="114300" distR="114300" simplePos="0" relativeHeight="251661312" behindDoc="0" locked="0" layoutInCell="1" allowOverlap="1" wp14:anchorId="0F998F71" wp14:editId="369F230B">
            <wp:simplePos x="0" y="0"/>
            <wp:positionH relativeFrom="margin">
              <wp:posOffset>-146685</wp:posOffset>
            </wp:positionH>
            <wp:positionV relativeFrom="page">
              <wp:posOffset>7329170</wp:posOffset>
            </wp:positionV>
            <wp:extent cx="5942330" cy="2179320"/>
            <wp:effectExtent l="0" t="0" r="1270" b="0"/>
            <wp:wrapSquare wrapText="bothSides"/>
            <wp:docPr id="1411892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92464" name=""/>
                    <pic:cNvPicPr/>
                  </pic:nvPicPr>
                  <pic:blipFill>
                    <a:blip r:embed="rId7">
                      <a:extLst>
                        <a:ext uri="{28A0092B-C50C-407E-A947-70E740481C1C}">
                          <a14:useLocalDpi xmlns:a14="http://schemas.microsoft.com/office/drawing/2010/main" val="0"/>
                        </a:ext>
                      </a:extLst>
                    </a:blip>
                    <a:stretch>
                      <a:fillRect/>
                    </a:stretch>
                  </pic:blipFill>
                  <pic:spPr>
                    <a:xfrm>
                      <a:off x="0" y="0"/>
                      <a:ext cx="5942330" cy="2179320"/>
                    </a:xfrm>
                    <a:prstGeom prst="rect">
                      <a:avLst/>
                    </a:prstGeom>
                  </pic:spPr>
                </pic:pic>
              </a:graphicData>
            </a:graphic>
            <wp14:sizeRelV relativeFrom="margin">
              <wp14:pctHeight>0</wp14:pctHeight>
            </wp14:sizeRelV>
          </wp:anchor>
        </w:drawing>
      </w:r>
      <w:r w:rsidRPr="00AE54A6">
        <w:rPr>
          <w:rFonts w:cs="Times New Roman"/>
          <w:noProof/>
        </w:rPr>
        <w:drawing>
          <wp:anchor distT="0" distB="0" distL="114300" distR="114300" simplePos="0" relativeHeight="251646976" behindDoc="0" locked="0" layoutInCell="1" allowOverlap="1" wp14:anchorId="4E7F3379" wp14:editId="7F7D902C">
            <wp:simplePos x="0" y="0"/>
            <wp:positionH relativeFrom="margin">
              <wp:align>right</wp:align>
            </wp:positionH>
            <wp:positionV relativeFrom="page">
              <wp:posOffset>4677912</wp:posOffset>
            </wp:positionV>
            <wp:extent cx="5943600" cy="2221865"/>
            <wp:effectExtent l="0" t="0" r="0" b="6985"/>
            <wp:wrapSquare wrapText="bothSides"/>
            <wp:docPr id="647970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70684"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221865"/>
                    </a:xfrm>
                    <a:prstGeom prst="rect">
                      <a:avLst/>
                    </a:prstGeom>
                  </pic:spPr>
                </pic:pic>
              </a:graphicData>
            </a:graphic>
            <wp14:sizeRelV relativeFrom="margin">
              <wp14:pctHeight>0</wp14:pctHeight>
            </wp14:sizeRelV>
          </wp:anchor>
        </w:drawing>
      </w:r>
    </w:p>
    <w:tbl>
      <w:tblPr>
        <w:tblStyle w:val="Table"/>
        <w:tblW w:w="0" w:type="auto"/>
        <w:jc w:val="center"/>
        <w:tblLook w:val="0600" w:firstRow="0" w:lastRow="0" w:firstColumn="0" w:lastColumn="0" w:noHBand="1" w:noVBand="1"/>
      </w:tblPr>
      <w:tblGrid>
        <w:gridCol w:w="9138"/>
        <w:gridCol w:w="222"/>
      </w:tblGrid>
      <w:tr w:rsidR="006A7C4D" w:rsidRPr="006E1829" w14:paraId="62696DDA" w14:textId="77777777">
        <w:trPr>
          <w:jc w:val="center"/>
        </w:trPr>
        <w:tc>
          <w:tcPr>
            <w:tcW w:w="0" w:type="auto"/>
          </w:tcPr>
          <w:p w14:paraId="5F6445AD" w14:textId="77777777" w:rsidR="004A277C" w:rsidRDefault="004A277C" w:rsidP="00AE54A6">
            <w:pPr>
              <w:pStyle w:val="ImageCaption"/>
              <w:jc w:val="center"/>
              <w:rPr>
                <w:rFonts w:cs="Times New Roman"/>
              </w:rPr>
            </w:pPr>
            <w:r w:rsidRPr="006E1829">
              <w:rPr>
                <w:rFonts w:cs="Times New Roman"/>
              </w:rPr>
              <w:t xml:space="preserve">d) Comparison between </w:t>
            </w:r>
            <m:oMath>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ad>
                    <m:radPr>
                      <m:degHide m:val="1"/>
                      <m:ctrlPr>
                        <w:rPr>
                          <w:rFonts w:ascii="Cambria Math" w:hAnsi="Cambria Math" w:cs="Times New Roman"/>
                        </w:rPr>
                      </m:ctrlPr>
                    </m:radPr>
                    <m:deg/>
                    <m:e>
                      <m:r>
                        <w:rPr>
                          <w:rFonts w:ascii="Cambria Math" w:hAnsi="Cambria Math" w:cs="Times New Roman"/>
                        </w:rPr>
                        <m:t>t</m:t>
                      </m:r>
                    </m:e>
                  </m:rad>
                </m:e>
              </m:nary>
              <m:r>
                <w:rPr>
                  <w:rFonts w:ascii="Cambria Math" w:hAnsi="Cambria Math" w:cs="Times New Roman"/>
                </w:rPr>
                <m:t> dt=</m:t>
              </m:r>
              <m:f>
                <m:fPr>
                  <m:ctrlPr>
                    <w:rPr>
                      <w:rFonts w:ascii="Cambria Math" w:hAnsi="Cambria Math" w:cs="Times New Roman"/>
                    </w:rPr>
                  </m:ctrlPr>
                </m:fPr>
                <m:num>
                  <m:r>
                    <w:rPr>
                      <w:rFonts w:ascii="Cambria Math" w:hAnsi="Cambria Math" w:cs="Times New Roman"/>
                    </w:rPr>
                    <m:t>2</m:t>
                  </m:r>
                </m:num>
                <m:den>
                  <m:r>
                    <w:rPr>
                      <w:rFonts w:ascii="Cambria Math" w:hAnsi="Cambria Math" w:cs="Times New Roman"/>
                    </w:rPr>
                    <m:t>3</m:t>
                  </m:r>
                </m:den>
              </m:f>
            </m:oMath>
            <w:r w:rsidRPr="006E1829">
              <w:rPr>
                <w:rFonts w:cs="Times New Roman"/>
              </w:rPr>
              <w:t xml:space="preserve"> and an illustrative right-hand side bound corresponding to </w:t>
            </w:r>
            <w:r w:rsidRPr="00B475E0">
              <w:rPr>
                <w:rFonts w:cs="Times New Roman"/>
                <w:i w:val="0"/>
                <w:iCs/>
              </w:rPr>
              <w:t>(7.5)</w:t>
            </w:r>
            <w:r w:rsidRPr="006E1829">
              <w:rPr>
                <w:rFonts w:cs="Times New Roman"/>
              </w:rPr>
              <w:t xml:space="preserve"> over </w:t>
            </w:r>
            <m:oMath>
              <m:r>
                <w:rPr>
                  <w:rFonts w:ascii="Cambria Math" w:hAnsi="Cambria Math" w:cs="Times New Roman"/>
                </w:rPr>
                <m:t>α∈</m:t>
              </m:r>
              <m:d>
                <m:dPr>
                  <m:begChr m:val="["/>
                  <m:endChr m:val="]"/>
                  <m:ctrlPr>
                    <w:rPr>
                      <w:rFonts w:ascii="Cambria Math" w:hAnsi="Cambria Math" w:cs="Times New Roman"/>
                    </w:rPr>
                  </m:ctrlPr>
                </m:dPr>
                <m:e>
                  <m:r>
                    <w:rPr>
                      <w:rFonts w:ascii="Cambria Math" w:hAnsi="Cambria Math" w:cs="Times New Roman"/>
                    </w:rPr>
                    <m:t>0.6,0.9</m:t>
                  </m:r>
                </m:e>
              </m:d>
            </m:oMath>
            <w:r w:rsidRPr="006E1829">
              <w:rPr>
                <w:rFonts w:cs="Times New Roman"/>
              </w:rPr>
              <w:t>.</w:t>
            </w:r>
          </w:p>
          <w:p w14:paraId="240F6CCC" w14:textId="77777777" w:rsidR="003824C6" w:rsidRDefault="003824C6" w:rsidP="00AE54A6">
            <w:pPr>
              <w:pStyle w:val="ImageCaption"/>
              <w:jc w:val="center"/>
              <w:rPr>
                <w:rFonts w:cs="Times New Roman"/>
              </w:rPr>
            </w:pPr>
          </w:p>
          <w:p w14:paraId="302D03EB" w14:textId="77777777" w:rsidR="003824C6" w:rsidRDefault="003824C6" w:rsidP="00AE54A6">
            <w:pPr>
              <w:pStyle w:val="ImageCaption"/>
              <w:jc w:val="center"/>
              <w:rPr>
                <w:rFonts w:cs="Times New Roman"/>
              </w:rPr>
            </w:pPr>
          </w:p>
          <w:p w14:paraId="2C7D51A3" w14:textId="13073A32" w:rsidR="003824C6" w:rsidRPr="006E1829" w:rsidRDefault="003824C6" w:rsidP="00AE54A6">
            <w:pPr>
              <w:pStyle w:val="ImageCaption"/>
              <w:jc w:val="center"/>
              <w:rPr>
                <w:rFonts w:cs="Times New Roman"/>
              </w:rPr>
            </w:pPr>
            <w:r w:rsidRPr="003824C6">
              <w:rPr>
                <w:rFonts w:cs="Times New Roman"/>
                <w:b/>
              </w:rPr>
              <w:lastRenderedPageBreak/>
              <w:t>Fig 1:</w:t>
            </w:r>
            <w:r>
              <w:rPr>
                <w:rFonts w:cs="Times New Roman"/>
              </w:rPr>
              <w:t xml:space="preserve"> </w:t>
            </w:r>
            <w:r w:rsidRPr="006E1829">
              <w:rPr>
                <w:rFonts w:cs="Times New Roman"/>
              </w:rPr>
              <w:t xml:space="preserve">Comparison between </w:t>
            </w:r>
            <m:oMath>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
                    <w:rPr>
                      <w:rFonts w:ascii="Cambria Math" w:hAnsi="Cambria Math" w:cs="Times New Roman"/>
                    </w:rPr>
                    <m:t>q</m:t>
                  </m:r>
                </m:e>
              </m:nary>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 dt=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3</m:t>
                  </m:r>
                </m:den>
              </m:f>
            </m:oMath>
            <w:r w:rsidRPr="006E1829">
              <w:rPr>
                <w:rFonts w:cs="Times New Roman"/>
              </w:rPr>
              <w:t xml:space="preserve"> and the right-hand side bound in (7.2) as a function of </w:t>
            </w:r>
            <m:oMath>
              <m:r>
                <w:rPr>
                  <w:rFonts w:ascii="Cambria Math" w:hAnsi="Cambria Math" w:cs="Times New Roman"/>
                </w:rPr>
                <m:t>α</m:t>
              </m:r>
            </m:oMath>
            <w:r w:rsidRPr="006E1829">
              <w:rPr>
                <w:rFonts w:cs="Times New Roman"/>
              </w:rPr>
              <w:t>.</w:t>
            </w:r>
          </w:p>
        </w:tc>
        <w:tc>
          <w:tcPr>
            <w:tcW w:w="0" w:type="auto"/>
          </w:tcPr>
          <w:p w14:paraId="5EB1B494" w14:textId="59792C24" w:rsidR="00A739A3" w:rsidRPr="006E1829" w:rsidRDefault="00A739A3">
            <w:pPr>
              <w:pStyle w:val="ImageCaption"/>
              <w:jc w:val="center"/>
              <w:rPr>
                <w:rFonts w:cs="Times New Roman"/>
              </w:rPr>
            </w:pPr>
          </w:p>
        </w:tc>
      </w:tr>
    </w:tbl>
    <w:p w14:paraId="5C800CC9" w14:textId="37F52897" w:rsidR="003824C6" w:rsidRDefault="003824C6">
      <w:pPr>
        <w:pStyle w:val="Heading3"/>
        <w:rPr>
          <w:rFonts w:ascii="Times New Roman" w:hAnsi="Times New Roman" w:cs="Times New Roman"/>
          <w:color w:val="auto"/>
          <w:sz w:val="24"/>
        </w:rPr>
      </w:pPr>
      <w:bookmarkStart w:id="25" w:name="Xd35a22711b1e853c6b887eeeb013737ddf1dfc3"/>
      <w:bookmarkEnd w:id="24"/>
      <w:r w:rsidRPr="00AE54A6">
        <w:rPr>
          <w:rFonts w:cs="Times New Roman"/>
          <w:noProof/>
        </w:rPr>
        <w:drawing>
          <wp:anchor distT="0" distB="0" distL="114300" distR="114300" simplePos="0" relativeHeight="251677696" behindDoc="0" locked="0" layoutInCell="1" allowOverlap="1" wp14:anchorId="64C28C44" wp14:editId="3896C98D">
            <wp:simplePos x="0" y="0"/>
            <wp:positionH relativeFrom="margin">
              <wp:posOffset>-180340</wp:posOffset>
            </wp:positionH>
            <wp:positionV relativeFrom="page">
              <wp:posOffset>1226820</wp:posOffset>
            </wp:positionV>
            <wp:extent cx="5943600" cy="2570480"/>
            <wp:effectExtent l="0" t="0" r="0" b="1270"/>
            <wp:wrapTopAndBottom/>
            <wp:docPr id="342282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82633"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2570480"/>
                    </a:xfrm>
                    <a:prstGeom prst="rect">
                      <a:avLst/>
                    </a:prstGeom>
                  </pic:spPr>
                </pic:pic>
              </a:graphicData>
            </a:graphic>
          </wp:anchor>
        </w:drawing>
      </w:r>
      <w:r>
        <w:rPr>
          <w:rFonts w:ascii="Times New Roman" w:hAnsi="Times New Roman" w:cs="Times New Roman"/>
          <w:color w:val="auto"/>
          <w:sz w:val="24"/>
        </w:rPr>
        <w:t xml:space="preserve">Fig 2: </w:t>
      </w:r>
      <w:r w:rsidRPr="003824C6">
        <w:rPr>
          <w:rFonts w:ascii="Times New Roman" w:hAnsi="Times New Roman" w:cs="Times New Roman"/>
          <w:color w:val="auto"/>
          <w:sz w:val="24"/>
        </w:rPr>
        <w:t>Approximate normalized eigenfunction profile for Example A at α=0.7</w:t>
      </w:r>
    </w:p>
    <w:p w14:paraId="7B048ACD" w14:textId="4A83117B" w:rsidR="003824C6" w:rsidRDefault="003824C6">
      <w:pPr>
        <w:pStyle w:val="Heading3"/>
        <w:rPr>
          <w:rFonts w:ascii="Times New Roman" w:hAnsi="Times New Roman" w:cs="Times New Roman"/>
          <w:color w:val="auto"/>
          <w:sz w:val="24"/>
        </w:rPr>
      </w:pPr>
    </w:p>
    <w:p w14:paraId="3CF86CE7" w14:textId="5ED22384" w:rsidR="003824C6" w:rsidRDefault="003824C6">
      <w:pPr>
        <w:pStyle w:val="Heading3"/>
        <w:rPr>
          <w:rFonts w:ascii="Times New Roman" w:hAnsi="Times New Roman" w:cs="Times New Roman"/>
          <w:color w:val="auto"/>
          <w:sz w:val="24"/>
        </w:rPr>
      </w:pPr>
    </w:p>
    <w:p w14:paraId="6270646C" w14:textId="5322FB0D" w:rsidR="003824C6" w:rsidRDefault="003824C6">
      <w:pPr>
        <w:pStyle w:val="Heading3"/>
        <w:rPr>
          <w:rFonts w:cs="Times New Roman"/>
        </w:rPr>
      </w:pPr>
      <w:r>
        <w:rPr>
          <w:rFonts w:ascii="Times New Roman" w:hAnsi="Times New Roman" w:cs="Times New Roman"/>
          <w:color w:val="auto"/>
          <w:sz w:val="24"/>
        </w:rPr>
        <w:t xml:space="preserve">Fig 3: </w:t>
      </w:r>
      <w:r w:rsidRPr="006E1829">
        <w:rPr>
          <w:rFonts w:cs="Times New Roman"/>
        </w:rPr>
        <w:t xml:space="preserve">Illustrative comparison of representative inequality constants for Caputo–Fabrizio and </w:t>
      </w:r>
      <w:proofErr w:type="spellStart"/>
      <w:r w:rsidRPr="006E1829">
        <w:rPr>
          <w:rFonts w:cs="Times New Roman"/>
        </w:rPr>
        <w:t>Atangana</w:t>
      </w:r>
      <w:r>
        <w:rPr>
          <w:rFonts w:cs="Times New Roman"/>
        </w:rPr>
        <w:t>-</w:t>
      </w:r>
      <w:r w:rsidRPr="006E1829">
        <w:rPr>
          <w:rFonts w:cs="Times New Roman"/>
        </w:rPr>
        <w:t>Baleanu</w:t>
      </w:r>
      <w:proofErr w:type="spellEnd"/>
      <w:r w:rsidRPr="006E1829">
        <w:rPr>
          <w:rFonts w:cs="Times New Roman"/>
        </w:rPr>
        <w:t xml:space="preserve"> operators as functions of </w:t>
      </w:r>
      <m:oMath>
        <m:r>
          <m:rPr>
            <m:sty m:val="bi"/>
          </m:rPr>
          <w:rPr>
            <w:rFonts w:ascii="Cambria Math" w:hAnsi="Cambria Math" w:cs="Times New Roman"/>
          </w:rPr>
          <m:t>α</m:t>
        </m:r>
      </m:oMath>
    </w:p>
    <w:p w14:paraId="00060588" w14:textId="329FC9B9" w:rsidR="003824C6" w:rsidRDefault="003824C6" w:rsidP="003824C6">
      <w:pPr>
        <w:pStyle w:val="BodyText"/>
      </w:pPr>
      <w:r w:rsidRPr="00AE54A6">
        <w:rPr>
          <w:rFonts w:cs="Times New Roman"/>
          <w:noProof/>
        </w:rPr>
        <w:drawing>
          <wp:anchor distT="0" distB="0" distL="114300" distR="114300" simplePos="0" relativeHeight="251679744" behindDoc="1" locked="0" layoutInCell="1" allowOverlap="1" wp14:anchorId="0BB40981" wp14:editId="0181F225">
            <wp:simplePos x="0" y="0"/>
            <wp:positionH relativeFrom="margin">
              <wp:posOffset>-188595</wp:posOffset>
            </wp:positionH>
            <wp:positionV relativeFrom="margin">
              <wp:posOffset>4297045</wp:posOffset>
            </wp:positionV>
            <wp:extent cx="5943600" cy="2266315"/>
            <wp:effectExtent l="0" t="0" r="0" b="635"/>
            <wp:wrapTight wrapText="bothSides">
              <wp:wrapPolygon edited="0">
                <wp:start x="0" y="0"/>
                <wp:lineTo x="0" y="21424"/>
                <wp:lineTo x="21531" y="21424"/>
                <wp:lineTo x="21531" y="0"/>
                <wp:lineTo x="0" y="0"/>
              </wp:wrapPolygon>
            </wp:wrapTight>
            <wp:docPr id="680630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30003"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2266315"/>
                    </a:xfrm>
                    <a:prstGeom prst="rect">
                      <a:avLst/>
                    </a:prstGeom>
                  </pic:spPr>
                </pic:pic>
              </a:graphicData>
            </a:graphic>
          </wp:anchor>
        </w:drawing>
      </w:r>
    </w:p>
    <w:p w14:paraId="10456466" w14:textId="36D8B40A" w:rsidR="003824C6" w:rsidRDefault="003824C6" w:rsidP="003824C6">
      <w:pPr>
        <w:pStyle w:val="BodyText"/>
      </w:pPr>
    </w:p>
    <w:p w14:paraId="3B0963C5" w14:textId="39CBE235" w:rsidR="003824C6" w:rsidRPr="003824C6" w:rsidRDefault="003824C6" w:rsidP="003824C6">
      <w:pPr>
        <w:pStyle w:val="BodyText"/>
      </w:pPr>
    </w:p>
    <w:p w14:paraId="265498EF" w14:textId="5DE444B3" w:rsidR="003824C6" w:rsidRDefault="003824C6">
      <w:pPr>
        <w:pStyle w:val="Heading3"/>
        <w:rPr>
          <w:rFonts w:ascii="Times New Roman" w:hAnsi="Times New Roman" w:cs="Times New Roman"/>
          <w:color w:val="auto"/>
          <w:sz w:val="24"/>
        </w:rPr>
      </w:pPr>
      <w:r>
        <w:rPr>
          <w:rFonts w:ascii="Times New Roman" w:hAnsi="Times New Roman" w:cs="Times New Roman"/>
          <w:color w:val="auto"/>
          <w:sz w:val="24"/>
        </w:rPr>
        <w:lastRenderedPageBreak/>
        <w:t xml:space="preserve">Fig 4: </w:t>
      </w:r>
      <w:r w:rsidRPr="006E1829">
        <w:rPr>
          <w:rFonts w:cs="Times New Roman"/>
        </w:rPr>
        <w:t xml:space="preserve">Comparison between </w:t>
      </w:r>
      <m:oMath>
        <m:nary>
          <m:naryPr>
            <m:limLoc m:val="subSup"/>
            <m:ctrlPr>
              <w:rPr>
                <w:rFonts w:ascii="Cambria Math" w:hAnsi="Cambria Math" w:cs="Times New Roman"/>
              </w:rPr>
            </m:ctrlPr>
          </m:naryPr>
          <m:sub>
            <m:r>
              <m:rPr>
                <m:sty m:val="bi"/>
              </m:rPr>
              <w:rPr>
                <w:rFonts w:ascii="Cambria Math" w:hAnsi="Cambria Math" w:cs="Times New Roman"/>
              </w:rPr>
              <m:t>0</m:t>
            </m:r>
          </m:sub>
          <m:sup>
            <m:r>
              <m:rPr>
                <m:sty m:val="bi"/>
              </m:rPr>
              <w:rPr>
                <w:rFonts w:ascii="Cambria Math" w:hAnsi="Cambria Math" w:cs="Times New Roman"/>
              </w:rPr>
              <m:t>1</m:t>
            </m:r>
          </m:sup>
          <m:e>
            <m:rad>
              <m:radPr>
                <m:degHide m:val="1"/>
                <m:ctrlPr>
                  <w:rPr>
                    <w:rFonts w:ascii="Cambria Math" w:hAnsi="Cambria Math" w:cs="Times New Roman"/>
                  </w:rPr>
                </m:ctrlPr>
              </m:radPr>
              <m:deg/>
              <m:e>
                <m:r>
                  <m:rPr>
                    <m:sty m:val="bi"/>
                  </m:rPr>
                  <w:rPr>
                    <w:rFonts w:ascii="Cambria Math" w:hAnsi="Cambria Math" w:cs="Times New Roman"/>
                  </w:rPr>
                  <m:t>t</m:t>
                </m:r>
              </m:e>
            </m:rad>
          </m:e>
        </m:nary>
        <m:r>
          <m:rPr>
            <m:sty m:val="bi"/>
          </m:rPr>
          <w:rPr>
            <w:rFonts w:ascii="Cambria Math" w:hAnsi="Cambria Math" w:cs="Times New Roman"/>
          </w:rPr>
          <m:t> dt=</m:t>
        </m:r>
        <m:f>
          <m:fPr>
            <m:ctrlPr>
              <w:rPr>
                <w:rFonts w:ascii="Cambria Math" w:hAnsi="Cambria Math" w:cs="Times New Roman"/>
              </w:rPr>
            </m:ctrlPr>
          </m:fPr>
          <m:num>
            <m:r>
              <m:rPr>
                <m:sty m:val="bi"/>
              </m:rPr>
              <w:rPr>
                <w:rFonts w:ascii="Cambria Math" w:hAnsi="Cambria Math" w:cs="Times New Roman"/>
              </w:rPr>
              <m:t>2</m:t>
            </m:r>
          </m:num>
          <m:den>
            <m:r>
              <m:rPr>
                <m:sty m:val="bi"/>
              </m:rPr>
              <w:rPr>
                <w:rFonts w:ascii="Cambria Math" w:hAnsi="Cambria Math" w:cs="Times New Roman"/>
              </w:rPr>
              <m:t>3</m:t>
            </m:r>
          </m:den>
        </m:f>
      </m:oMath>
      <w:r w:rsidRPr="006E1829">
        <w:rPr>
          <w:rFonts w:cs="Times New Roman"/>
        </w:rPr>
        <w:t xml:space="preserve"> and an illustrative right-hand side bound corresponding to </w:t>
      </w:r>
      <w:r w:rsidRPr="00B475E0">
        <w:rPr>
          <w:rFonts w:cs="Times New Roman"/>
          <w:iCs/>
        </w:rPr>
        <w:t>(7.5)</w:t>
      </w:r>
      <w:r w:rsidRPr="006E1829">
        <w:rPr>
          <w:rFonts w:cs="Times New Roman"/>
        </w:rPr>
        <w:t xml:space="preserve"> over </w:t>
      </w:r>
      <m:oMath>
        <m:r>
          <m:rPr>
            <m:sty m:val="bi"/>
          </m:rPr>
          <w:rPr>
            <w:rFonts w:ascii="Cambria Math" w:hAnsi="Cambria Math" w:cs="Times New Roman"/>
          </w:rPr>
          <m:t>α∈</m:t>
        </m:r>
        <m:d>
          <m:dPr>
            <m:begChr m:val="["/>
            <m:endChr m:val="]"/>
            <m:ctrlPr>
              <w:rPr>
                <w:rFonts w:ascii="Cambria Math" w:hAnsi="Cambria Math" w:cs="Times New Roman"/>
              </w:rPr>
            </m:ctrlPr>
          </m:dPr>
          <m:e>
            <m:r>
              <m:rPr>
                <m:sty m:val="bi"/>
              </m:rPr>
              <w:rPr>
                <w:rFonts w:ascii="Cambria Math" w:hAnsi="Cambria Math" w:cs="Times New Roman"/>
              </w:rPr>
              <m:t>0.6,0.9</m:t>
            </m:r>
          </m:e>
        </m:d>
      </m:oMath>
      <w:r w:rsidRPr="006E1829">
        <w:rPr>
          <w:rFonts w:cs="Times New Roman"/>
        </w:rPr>
        <w:t>.</w:t>
      </w:r>
    </w:p>
    <w:p w14:paraId="28E46EBE" w14:textId="3B7C824E" w:rsidR="003824C6" w:rsidRDefault="003824C6">
      <w:pPr>
        <w:pStyle w:val="Heading3"/>
        <w:rPr>
          <w:rFonts w:ascii="Times New Roman" w:hAnsi="Times New Roman" w:cs="Times New Roman"/>
          <w:color w:val="auto"/>
          <w:sz w:val="24"/>
        </w:rPr>
      </w:pPr>
    </w:p>
    <w:p w14:paraId="2AF0E14B" w14:textId="67538708" w:rsidR="00A739A3" w:rsidRPr="00AE54A6" w:rsidRDefault="00FF3E86">
      <w:pPr>
        <w:pStyle w:val="Heading3"/>
        <w:rPr>
          <w:rFonts w:ascii="Times New Roman" w:hAnsi="Times New Roman" w:cs="Times New Roman"/>
          <w:color w:val="auto"/>
          <w:sz w:val="24"/>
        </w:rPr>
      </w:pPr>
      <w:r w:rsidRPr="00AE54A6">
        <w:rPr>
          <w:rFonts w:ascii="Times New Roman" w:hAnsi="Times New Roman" w:cs="Times New Roman"/>
          <w:color w:val="auto"/>
          <w:sz w:val="24"/>
        </w:rPr>
        <w:t>Discussion of the numerical illustrations</w:t>
      </w:r>
    </w:p>
    <w:p w14:paraId="75FFD3B5" w14:textId="68547311" w:rsidR="00A739A3" w:rsidRPr="006E1829" w:rsidRDefault="00FF3E86">
      <w:pPr>
        <w:pStyle w:val="FirstParagraph"/>
        <w:rPr>
          <w:rFonts w:cs="Times New Roman"/>
        </w:rPr>
      </w:pPr>
      <w:r w:rsidRPr="006E1829">
        <w:rPr>
          <w:rFonts w:cs="Times New Roman"/>
        </w:rPr>
        <w:t xml:space="preserve">The above figures support the theoretical results established in Sections 5 and 6. In Example A, the comparison between the integral of the coefficient function and the Lyapunov bound shows how the admissibility of nontrivial solutions depends on the fractional order </w:t>
      </w:r>
      <m:oMath>
        <m:r>
          <w:rPr>
            <w:rFonts w:ascii="Cambria Math" w:hAnsi="Cambria Math" w:cs="Times New Roman"/>
          </w:rPr>
          <m:t>α</m:t>
        </m:r>
      </m:oMath>
      <w:r w:rsidRPr="006E1829">
        <w:rPr>
          <w:rFonts w:cs="Times New Roman"/>
        </w:rPr>
        <w:t>. The eigenfunction profile is consistent with the homogeneous boundary conditions and illustrates the qualitative shape of the corresponding solution. The comparison between Caputo–Fabrizio and Atangana–Baleanu constants highlights the influence of the kernel on the resulting bounds. Example C further shows that the variable-order setting yields meaningful restrictions on the existence of solutions.</w:t>
      </w:r>
    </w:p>
    <w:p w14:paraId="7269CDCF" w14:textId="790D81A9" w:rsidR="00A739A3" w:rsidRPr="006E1829" w:rsidRDefault="00434BC4">
      <w:pPr>
        <w:pStyle w:val="Heading1"/>
        <w:rPr>
          <w:rFonts w:ascii="Times New Roman" w:hAnsi="Times New Roman" w:cs="Times New Roman"/>
          <w:color w:val="auto"/>
        </w:rPr>
      </w:pPr>
      <w:bookmarkStart w:id="26" w:name="sec:conclusion"/>
      <w:bookmarkEnd w:id="20"/>
      <w:bookmarkEnd w:id="25"/>
      <w:r w:rsidRPr="006E1829">
        <w:rPr>
          <w:rFonts w:ascii="Times New Roman" w:hAnsi="Times New Roman" w:cs="Times New Roman"/>
          <w:color w:val="auto"/>
        </w:rPr>
        <w:t>8. Conclusions and Future Work</w:t>
      </w:r>
    </w:p>
    <w:p w14:paraId="60097AF4" w14:textId="77777777" w:rsidR="00A739A3" w:rsidRPr="006E1829" w:rsidRDefault="00FF3E86">
      <w:pPr>
        <w:pStyle w:val="FirstParagraph"/>
        <w:rPr>
          <w:rFonts w:cs="Times New Roman"/>
        </w:rPr>
      </w:pPr>
      <w:r w:rsidRPr="006E1829">
        <w:rPr>
          <w:rFonts w:cs="Times New Roman"/>
        </w:rPr>
        <w:t>In this paper, we have established generalized Lyapunov- and Hartman–Wintner-type inequalities for a class of mixed fractional boundary value problems. By employing Green’s function techniques, we derived key properties including positivity, diagonal bounds, and uniform estimates, thereby extending classical results to fractional settings involving advanced operators.</w:t>
      </w:r>
    </w:p>
    <w:p w14:paraId="66BECD1D" w14:textId="276C6451" w:rsidR="00A739A3" w:rsidRPr="006E1829" w:rsidRDefault="00FF3E86">
      <w:pPr>
        <w:pStyle w:val="BodyText"/>
        <w:rPr>
          <w:rFonts w:cs="Times New Roman"/>
        </w:rPr>
      </w:pPr>
      <w:r w:rsidRPr="006E1829">
        <w:rPr>
          <w:rFonts w:cs="Times New Roman"/>
        </w:rPr>
        <w:t xml:space="preserve">The obtained inequalities reduce to the classical Lyapunov inequality when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oMath>
      <w:r w:rsidRPr="006E1829">
        <w:rPr>
          <w:rFonts w:cs="Times New Roman"/>
        </w:rPr>
        <w:t>.</w:t>
      </w:r>
    </w:p>
    <w:p w14:paraId="40CFAFA5" w14:textId="77777777" w:rsidR="00A739A3" w:rsidRPr="006E1829" w:rsidRDefault="00FF3E86">
      <w:pPr>
        <w:pStyle w:val="BodyText"/>
        <w:rPr>
          <w:rFonts w:cs="Times New Roman"/>
        </w:rPr>
      </w:pPr>
      <w:r w:rsidRPr="006E1829">
        <w:rPr>
          <w:rFonts w:cs="Times New Roman"/>
        </w:rPr>
        <w:t>Using cone-based fixed-point methods, we proved the existence of nontrivial nonnegative solutions under suitable growth conditions. Furthermore, eigenvalue analysis yielded explicit lower bounds for the first eigenvalue, highlighting the interplay between the fractional order and the coefficient function.</w:t>
      </w:r>
    </w:p>
    <w:p w14:paraId="7A922C2C" w14:textId="23BB7D1B" w:rsidR="00A739A3" w:rsidRPr="006E1829" w:rsidRDefault="00FF3E86">
      <w:pPr>
        <w:pStyle w:val="BodyText"/>
        <w:rPr>
          <w:rFonts w:cs="Times New Roman"/>
        </w:rPr>
      </w:pPr>
      <w:r w:rsidRPr="006E1829">
        <w:rPr>
          <w:rFonts w:cs="Times New Roman"/>
        </w:rPr>
        <w:t>The proposed framework incorporates a broad class of fractional operators, including tempered derivatives, non-singular kernels such as Caputo–Fabrizio and Atangana–Baleanu, and variable-order formulations. The presented examples and numerical illustrations demonstrate the effectiveness of the theoretical results and emphasize the influence of kernel structures on the associated inequalities.</w:t>
      </w:r>
    </w:p>
    <w:p w14:paraId="54B58F04" w14:textId="370A7A73" w:rsidR="00A739A3" w:rsidRDefault="00FF3E86">
      <w:pPr>
        <w:pStyle w:val="BodyText"/>
        <w:rPr>
          <w:rFonts w:cs="Times New Roman"/>
        </w:rPr>
      </w:pPr>
      <w:r w:rsidRPr="006E1829">
        <w:rPr>
          <w:rFonts w:cs="Times New Roman"/>
        </w:rPr>
        <w:t>Future research directions include the development of oscillation criteria via Sturm–Picone-type identities, extensions to more general boundary conditions such as Robin and multi-point problems, and the study of higher-order and multidimensional fractional systems. These directions offer promising avenues for further advancement in the qualitative theory of fractional differential equations.</w:t>
      </w:r>
    </w:p>
    <w:p w14:paraId="51E0DCD4" w14:textId="77777777" w:rsidR="003824C6" w:rsidRPr="003824C6" w:rsidRDefault="003824C6" w:rsidP="003824C6">
      <w:pPr>
        <w:pStyle w:val="BodyText"/>
        <w:rPr>
          <w:rFonts w:cs="Times New Roman"/>
          <w:b/>
        </w:rPr>
      </w:pPr>
      <w:r w:rsidRPr="003824C6">
        <w:rPr>
          <w:rFonts w:cs="Times New Roman"/>
          <w:b/>
        </w:rPr>
        <w:t>Disclaimer (Artificial intelligence)</w:t>
      </w:r>
    </w:p>
    <w:p w14:paraId="7B4FD3BD" w14:textId="0D36BE0C" w:rsidR="003824C6" w:rsidRDefault="003824C6" w:rsidP="003824C6">
      <w:pPr>
        <w:pStyle w:val="BodyText"/>
        <w:rPr>
          <w:rFonts w:cs="Times New Roman"/>
        </w:rPr>
      </w:pPr>
      <w:r w:rsidRPr="003824C6">
        <w:rPr>
          <w:rFonts w:cs="Times New Roman"/>
        </w:rPr>
        <w:t>Author(s) hereby declare that NO generative AI technologies such as Large Language Models (</w:t>
      </w:r>
      <w:proofErr w:type="spellStart"/>
      <w:r w:rsidRPr="003824C6">
        <w:rPr>
          <w:rFonts w:cs="Times New Roman"/>
        </w:rPr>
        <w:t>ChatGPT</w:t>
      </w:r>
      <w:proofErr w:type="spellEnd"/>
      <w:r w:rsidRPr="003824C6">
        <w:rPr>
          <w:rFonts w:cs="Times New Roman"/>
        </w:rPr>
        <w:t>, COPILOT, etc.) and text-to-image generators have been used during the writing or editing of this manuscript.</w:t>
      </w:r>
    </w:p>
    <w:p w14:paraId="48324C12" w14:textId="77777777" w:rsidR="003824C6" w:rsidRPr="006E1829" w:rsidRDefault="003824C6">
      <w:pPr>
        <w:pStyle w:val="BodyText"/>
        <w:rPr>
          <w:rFonts w:cs="Times New Roman"/>
        </w:rPr>
      </w:pPr>
    </w:p>
    <w:p w14:paraId="543C702F" w14:textId="2C9FF1E9" w:rsidR="00A739A3" w:rsidRPr="00AE54A6" w:rsidRDefault="00434BC4">
      <w:pPr>
        <w:pStyle w:val="BodyText"/>
        <w:rPr>
          <w:rFonts w:cs="Times New Roman"/>
          <w:b/>
          <w:bCs/>
          <w:sz w:val="28"/>
          <w:szCs w:val="28"/>
        </w:rPr>
      </w:pPr>
      <w:r w:rsidRPr="00AE54A6">
        <w:rPr>
          <w:rFonts w:cs="Times New Roman"/>
          <w:b/>
          <w:bCs/>
          <w:sz w:val="28"/>
          <w:szCs w:val="28"/>
        </w:rPr>
        <w:t>References</w:t>
      </w:r>
    </w:p>
    <w:p w14:paraId="2DA88BD9" w14:textId="77777777" w:rsidR="00A739A3" w:rsidRPr="006E1829" w:rsidRDefault="00FF3E86" w:rsidP="00434BC4">
      <w:pPr>
        <w:pStyle w:val="BodyText"/>
        <w:numPr>
          <w:ilvl w:val="0"/>
          <w:numId w:val="2"/>
        </w:numPr>
        <w:rPr>
          <w:rFonts w:cs="Times New Roman"/>
        </w:rPr>
      </w:pPr>
      <w:r w:rsidRPr="006E1829">
        <w:rPr>
          <w:rFonts w:cs="Times New Roman"/>
        </w:rPr>
        <w:lastRenderedPageBreak/>
        <w:t xml:space="preserve">R. Almeida, A. B. Malinowska, and D. F. Torres, </w:t>
      </w:r>
      <w:r w:rsidRPr="006E1829">
        <w:rPr>
          <w:rFonts w:cs="Times New Roman"/>
          <w:i/>
          <w:iCs/>
        </w:rPr>
        <w:t>An Introduction to Fractional Differential Equations</w:t>
      </w:r>
      <w:r w:rsidRPr="006E1829">
        <w:rPr>
          <w:rFonts w:cs="Times New Roman"/>
        </w:rPr>
        <w:t>. Springer, 2020.</w:t>
      </w:r>
    </w:p>
    <w:p w14:paraId="3609D654" w14:textId="77777777" w:rsidR="00A739A3" w:rsidRPr="006E1829" w:rsidRDefault="00FF3E86" w:rsidP="00434BC4">
      <w:pPr>
        <w:pStyle w:val="BodyText"/>
        <w:numPr>
          <w:ilvl w:val="0"/>
          <w:numId w:val="2"/>
        </w:numPr>
        <w:rPr>
          <w:rFonts w:cs="Times New Roman"/>
        </w:rPr>
      </w:pPr>
      <w:r w:rsidRPr="006E1829">
        <w:rPr>
          <w:rFonts w:cs="Times New Roman"/>
        </w:rPr>
        <w:t xml:space="preserve">M. Rivero, J. A. T. Machado, and F. B. Duarte, “A survey on fractional calculus applications in science and engineering,” </w:t>
      </w:r>
      <w:r w:rsidRPr="006E1829">
        <w:rPr>
          <w:rFonts w:cs="Times New Roman"/>
          <w:i/>
          <w:iCs/>
        </w:rPr>
        <w:t>Mathematics</w:t>
      </w:r>
      <w:r w:rsidRPr="006E1829">
        <w:rPr>
          <w:rFonts w:cs="Times New Roman"/>
        </w:rPr>
        <w:t>, vol. 8, no. 9, 2020.</w:t>
      </w:r>
    </w:p>
    <w:p w14:paraId="305846BB" w14:textId="77777777" w:rsidR="00434BC4" w:rsidRPr="006E1829" w:rsidRDefault="00FF3E86" w:rsidP="00434BC4">
      <w:pPr>
        <w:pStyle w:val="BodyText"/>
        <w:numPr>
          <w:ilvl w:val="0"/>
          <w:numId w:val="2"/>
        </w:numPr>
        <w:rPr>
          <w:rFonts w:cs="Times New Roman"/>
        </w:rPr>
      </w:pPr>
      <w:r w:rsidRPr="006E1829">
        <w:rPr>
          <w:rFonts w:cs="Times New Roman"/>
        </w:rPr>
        <w:t xml:space="preserve">J. Losada and J. J. Nieto, “Properties of a new fractional derivative without singular kernel,” </w:t>
      </w:r>
      <w:r w:rsidRPr="006E1829">
        <w:rPr>
          <w:rFonts w:cs="Times New Roman"/>
          <w:i/>
          <w:iCs/>
        </w:rPr>
        <w:t>Progr. Fract. Differ. Appl.</w:t>
      </w:r>
      <w:r w:rsidRPr="006E1829">
        <w:rPr>
          <w:rFonts w:cs="Times New Roman"/>
        </w:rPr>
        <w:t>, vol. 6, no. 2, 2020.</w:t>
      </w:r>
    </w:p>
    <w:p w14:paraId="149B0BA4" w14:textId="391094BE" w:rsidR="00A739A3" w:rsidRPr="006E1829" w:rsidRDefault="00434BC4" w:rsidP="00434BC4">
      <w:pPr>
        <w:pStyle w:val="BodyText"/>
        <w:numPr>
          <w:ilvl w:val="0"/>
          <w:numId w:val="2"/>
        </w:numPr>
        <w:rPr>
          <w:rFonts w:cs="Times New Roman"/>
        </w:rPr>
      </w:pPr>
      <w:r w:rsidRPr="006E1829">
        <w:rPr>
          <w:rFonts w:cs="Times New Roman"/>
        </w:rPr>
        <w:t xml:space="preserve">A. Atangana and D. Baleanu, “New fractional derivatives with nonlocal and nonsingular kernel: Theory and application to heat transfer model,” </w:t>
      </w:r>
      <w:r w:rsidRPr="006E1829">
        <w:rPr>
          <w:rFonts w:cs="Times New Roman"/>
          <w:i/>
          <w:iCs/>
        </w:rPr>
        <w:t>Thermal Science</w:t>
      </w:r>
      <w:r w:rsidRPr="006E1829">
        <w:rPr>
          <w:rFonts w:cs="Times New Roman"/>
        </w:rPr>
        <w:t>, vol. 24, no. 2, 2020.</w:t>
      </w:r>
    </w:p>
    <w:p w14:paraId="1B1A3C17" w14:textId="77777777" w:rsidR="00A739A3" w:rsidRPr="006E1829" w:rsidRDefault="00FF3E86" w:rsidP="00434BC4">
      <w:pPr>
        <w:pStyle w:val="BodyText"/>
        <w:numPr>
          <w:ilvl w:val="0"/>
          <w:numId w:val="2"/>
        </w:numPr>
        <w:rPr>
          <w:rFonts w:cs="Times New Roman"/>
        </w:rPr>
      </w:pPr>
      <w:r w:rsidRPr="006E1829">
        <w:rPr>
          <w:rFonts w:cs="Times New Roman"/>
        </w:rPr>
        <w:t xml:space="preserve">M. Jleli and B. Samet, “Lyapunov-type inequalities for fractional boundary value problems,” </w:t>
      </w:r>
      <w:r w:rsidRPr="006E1829">
        <w:rPr>
          <w:rFonts w:cs="Times New Roman"/>
          <w:i/>
          <w:iCs/>
        </w:rPr>
        <w:t>Commun. Nonlinear Sci. Numer. Simul.</w:t>
      </w:r>
      <w:r w:rsidRPr="006E1829">
        <w:rPr>
          <w:rFonts w:cs="Times New Roman"/>
        </w:rPr>
        <w:t>, vol. 85, 2020.</w:t>
      </w:r>
    </w:p>
    <w:p w14:paraId="151B8159" w14:textId="77777777" w:rsidR="00434BC4" w:rsidRPr="006E1829" w:rsidRDefault="00FF3E86" w:rsidP="00434BC4">
      <w:pPr>
        <w:pStyle w:val="BodyText"/>
        <w:numPr>
          <w:ilvl w:val="0"/>
          <w:numId w:val="2"/>
        </w:numPr>
        <w:rPr>
          <w:rFonts w:cs="Times New Roman"/>
        </w:rPr>
      </w:pPr>
      <w:r w:rsidRPr="006E1829">
        <w:rPr>
          <w:rFonts w:cs="Times New Roman"/>
        </w:rPr>
        <w:t xml:space="preserve">S. Rezapour and R. Shobairi, “Hartman–Wintner-type inequalities for fractional boundary value problems,” </w:t>
      </w:r>
      <w:r w:rsidRPr="006E1829">
        <w:rPr>
          <w:rFonts w:cs="Times New Roman"/>
          <w:i/>
          <w:iCs/>
        </w:rPr>
        <w:t>Mediterr. J. Math.</w:t>
      </w:r>
      <w:r w:rsidRPr="006E1829">
        <w:rPr>
          <w:rFonts w:cs="Times New Roman"/>
        </w:rPr>
        <w:t>, vol. 17, no. 3, 2020.</w:t>
      </w:r>
    </w:p>
    <w:p w14:paraId="6B8716D7" w14:textId="05DD3EA3" w:rsidR="00434BC4" w:rsidRPr="006E1829" w:rsidRDefault="00434BC4" w:rsidP="00434BC4">
      <w:pPr>
        <w:pStyle w:val="BodyText"/>
        <w:numPr>
          <w:ilvl w:val="0"/>
          <w:numId w:val="2"/>
        </w:numPr>
        <w:rPr>
          <w:rFonts w:cs="Times New Roman"/>
        </w:rPr>
      </w:pPr>
      <w:r w:rsidRPr="006E1829">
        <w:rPr>
          <w:rFonts w:cs="Times New Roman"/>
        </w:rPr>
        <w:t xml:space="preserve">A. Cabada and G. Infante, “Lyapunov-type inequalities for differential equations and applications,” </w:t>
      </w:r>
      <w:r w:rsidRPr="006E1829">
        <w:rPr>
          <w:rFonts w:cs="Times New Roman"/>
          <w:i/>
          <w:iCs/>
        </w:rPr>
        <w:t>Appl. Math. Comput.</w:t>
      </w:r>
      <w:r w:rsidRPr="006E1829">
        <w:rPr>
          <w:rFonts w:cs="Times New Roman"/>
        </w:rPr>
        <w:t>, vol. 365, 2020.</w:t>
      </w:r>
    </w:p>
    <w:p w14:paraId="236370F9" w14:textId="77777777" w:rsidR="00434BC4" w:rsidRPr="006E1829" w:rsidRDefault="00434BC4" w:rsidP="00434BC4">
      <w:pPr>
        <w:pStyle w:val="BodyText"/>
        <w:numPr>
          <w:ilvl w:val="0"/>
          <w:numId w:val="2"/>
        </w:numPr>
        <w:rPr>
          <w:rFonts w:cs="Times New Roman"/>
        </w:rPr>
      </w:pPr>
      <w:r w:rsidRPr="006E1829">
        <w:rPr>
          <w:rFonts w:cs="Times New Roman"/>
        </w:rPr>
        <w:t xml:space="preserve">B. Ahmad, A. Alsaedi, and R. P. Agarwal, </w:t>
      </w:r>
      <w:r w:rsidRPr="006E1829">
        <w:rPr>
          <w:rFonts w:cs="Times New Roman"/>
          <w:i/>
          <w:iCs/>
        </w:rPr>
        <w:t>Theory of Fractional Dynamic Systems</w:t>
      </w:r>
      <w:r w:rsidRPr="006E1829">
        <w:rPr>
          <w:rFonts w:cs="Times New Roman"/>
        </w:rPr>
        <w:t>. Springer, 2021.</w:t>
      </w:r>
    </w:p>
    <w:p w14:paraId="7A273E0C" w14:textId="39D4BD22" w:rsidR="00A739A3" w:rsidRPr="006E1829" w:rsidRDefault="00434BC4" w:rsidP="00434BC4">
      <w:pPr>
        <w:pStyle w:val="BodyText"/>
        <w:numPr>
          <w:ilvl w:val="0"/>
          <w:numId w:val="2"/>
        </w:numPr>
        <w:rPr>
          <w:rFonts w:cs="Times New Roman"/>
        </w:rPr>
      </w:pPr>
      <w:r w:rsidRPr="006E1829">
        <w:rPr>
          <w:rFonts w:cs="Times New Roman"/>
        </w:rPr>
        <w:t xml:space="preserve">C. Zhang and M. Feng, “Lyapunov-type inequalities for nonlinear fractional differential equations with </w:t>
      </w:r>
      <m:oMath>
        <m:r>
          <w:rPr>
            <w:rFonts w:ascii="Cambria Math" w:hAnsi="Cambria Math" w:cs="Times New Roman"/>
          </w:rPr>
          <m:t>p</m:t>
        </m:r>
      </m:oMath>
      <w:r w:rsidRPr="006E1829">
        <w:rPr>
          <w:rFonts w:cs="Times New Roman"/>
        </w:rPr>
        <w:t xml:space="preserve">-Laplacian operator,” </w:t>
      </w:r>
      <w:r w:rsidRPr="006E1829">
        <w:rPr>
          <w:rFonts w:cs="Times New Roman"/>
          <w:i/>
          <w:iCs/>
        </w:rPr>
        <w:t>Fract. Calc. Appl. Anal.</w:t>
      </w:r>
      <w:r w:rsidRPr="006E1829">
        <w:rPr>
          <w:rFonts w:cs="Times New Roman"/>
        </w:rPr>
        <w:t>, vol. 24, no. 2, 2021.</w:t>
      </w:r>
    </w:p>
    <w:p w14:paraId="4E845569" w14:textId="49526F45" w:rsidR="00A739A3" w:rsidRPr="006E1829" w:rsidRDefault="00434BC4" w:rsidP="00434BC4">
      <w:pPr>
        <w:pStyle w:val="BodyText"/>
        <w:numPr>
          <w:ilvl w:val="0"/>
          <w:numId w:val="2"/>
        </w:numPr>
        <w:rPr>
          <w:rFonts w:cs="Times New Roman"/>
        </w:rPr>
      </w:pPr>
      <w:r w:rsidRPr="006E1829">
        <w:rPr>
          <w:rFonts w:cs="Times New Roman"/>
        </w:rPr>
        <w:t xml:space="preserve">A. Abdeljawad and D. Baleanu, “On fractional derivatives with nonsingular kernels and their applications,” </w:t>
      </w:r>
      <w:r w:rsidRPr="006E1829">
        <w:rPr>
          <w:rFonts w:cs="Times New Roman"/>
          <w:i/>
          <w:iCs/>
        </w:rPr>
        <w:t>Chaos, Solitons &amp; Fractals</w:t>
      </w:r>
      <w:r w:rsidRPr="006E1829">
        <w:rPr>
          <w:rFonts w:cs="Times New Roman"/>
        </w:rPr>
        <w:t>, vol. 146, 2021.</w:t>
      </w:r>
    </w:p>
    <w:p w14:paraId="45CD6B25" w14:textId="77777777" w:rsidR="00A739A3" w:rsidRPr="006E1829" w:rsidRDefault="00FF3E86" w:rsidP="00434BC4">
      <w:pPr>
        <w:pStyle w:val="BodyText"/>
        <w:numPr>
          <w:ilvl w:val="0"/>
          <w:numId w:val="2"/>
        </w:numPr>
        <w:rPr>
          <w:rFonts w:cs="Times New Roman"/>
        </w:rPr>
      </w:pPr>
      <w:r w:rsidRPr="006E1829">
        <w:rPr>
          <w:rFonts w:cs="Times New Roman"/>
        </w:rPr>
        <w:t xml:space="preserve">Y. Zhou, </w:t>
      </w:r>
      <w:r w:rsidRPr="006E1829">
        <w:rPr>
          <w:rFonts w:cs="Times New Roman"/>
          <w:i/>
          <w:iCs/>
        </w:rPr>
        <w:t>Fractional Evolution Equations and Inclusions: Analysis and Control</w:t>
      </w:r>
      <w:r w:rsidRPr="006E1829">
        <w:rPr>
          <w:rFonts w:cs="Times New Roman"/>
        </w:rPr>
        <w:t>. Academic Press, 2022.</w:t>
      </w:r>
    </w:p>
    <w:p w14:paraId="749447A6" w14:textId="77777777" w:rsidR="00A739A3" w:rsidRPr="006E1829" w:rsidRDefault="00FF3E86" w:rsidP="00434BC4">
      <w:pPr>
        <w:pStyle w:val="BodyText"/>
        <w:numPr>
          <w:ilvl w:val="0"/>
          <w:numId w:val="2"/>
        </w:numPr>
        <w:rPr>
          <w:rFonts w:cs="Times New Roman"/>
        </w:rPr>
      </w:pPr>
      <w:r w:rsidRPr="006E1829">
        <w:rPr>
          <w:rFonts w:cs="Times New Roman"/>
        </w:rPr>
        <w:t xml:space="preserve">T. K. Pogány and R. Wu, “New Hartman–Wintner inequalities for Caputo fractional operators,” </w:t>
      </w:r>
      <w:r w:rsidRPr="006E1829">
        <w:rPr>
          <w:rFonts w:cs="Times New Roman"/>
          <w:i/>
          <w:iCs/>
        </w:rPr>
        <w:t>Mathematics</w:t>
      </w:r>
      <w:r w:rsidRPr="006E1829">
        <w:rPr>
          <w:rFonts w:cs="Times New Roman"/>
        </w:rPr>
        <w:t>, vol. 10, no. 8, 2022.</w:t>
      </w:r>
    </w:p>
    <w:p w14:paraId="778DAA01" w14:textId="77777777" w:rsidR="00A739A3" w:rsidRPr="006E1829" w:rsidRDefault="00FF3E86" w:rsidP="00434BC4">
      <w:pPr>
        <w:pStyle w:val="BodyText"/>
        <w:numPr>
          <w:ilvl w:val="0"/>
          <w:numId w:val="2"/>
        </w:numPr>
        <w:rPr>
          <w:rFonts w:cs="Times New Roman"/>
        </w:rPr>
      </w:pPr>
      <w:r w:rsidRPr="006E1829">
        <w:rPr>
          <w:rFonts w:cs="Times New Roman"/>
        </w:rPr>
        <w:t xml:space="preserve">H. Khan and N. Ali, “Lyapunov inequalities for tempered fractional differential equations,” </w:t>
      </w:r>
      <w:r w:rsidRPr="006E1829">
        <w:rPr>
          <w:rFonts w:cs="Times New Roman"/>
          <w:i/>
          <w:iCs/>
        </w:rPr>
        <w:t>J. Inequal. Appl.</w:t>
      </w:r>
      <w:r w:rsidRPr="006E1829">
        <w:rPr>
          <w:rFonts w:cs="Times New Roman"/>
        </w:rPr>
        <w:t>, 2022:38.</w:t>
      </w:r>
    </w:p>
    <w:p w14:paraId="10BFEE90" w14:textId="77777777" w:rsidR="00A739A3" w:rsidRPr="006E1829" w:rsidRDefault="00FF3E86" w:rsidP="00434BC4">
      <w:pPr>
        <w:pStyle w:val="BodyText"/>
        <w:numPr>
          <w:ilvl w:val="0"/>
          <w:numId w:val="2"/>
        </w:numPr>
        <w:rPr>
          <w:rFonts w:cs="Times New Roman"/>
        </w:rPr>
      </w:pPr>
      <w:r w:rsidRPr="006E1829">
        <w:rPr>
          <w:rFonts w:cs="Times New Roman"/>
        </w:rPr>
        <w:t xml:space="preserve">X. Li and J. Sun, “Variable-order fractional differential equations: Theory and applications,” </w:t>
      </w:r>
      <w:r w:rsidRPr="006E1829">
        <w:rPr>
          <w:rFonts w:cs="Times New Roman"/>
          <w:i/>
          <w:iCs/>
        </w:rPr>
        <w:t>Nonlinear Anal.: Real World Appl.</w:t>
      </w:r>
      <w:r w:rsidRPr="006E1829">
        <w:rPr>
          <w:rFonts w:cs="Times New Roman"/>
        </w:rPr>
        <w:t>, vol. 67, 2023.</w:t>
      </w:r>
    </w:p>
    <w:p w14:paraId="2E2FCA14" w14:textId="77777777" w:rsidR="00A739A3" w:rsidRPr="006E1829" w:rsidRDefault="00FF3E86" w:rsidP="00434BC4">
      <w:pPr>
        <w:pStyle w:val="BodyText"/>
        <w:numPr>
          <w:ilvl w:val="0"/>
          <w:numId w:val="2"/>
        </w:numPr>
        <w:rPr>
          <w:rFonts w:cs="Times New Roman"/>
        </w:rPr>
      </w:pPr>
      <w:r w:rsidRPr="006E1829">
        <w:rPr>
          <w:rFonts w:cs="Times New Roman"/>
        </w:rPr>
        <w:t xml:space="preserve">H. M. Srivastava et al., “Existence results for fractional differential equations with Atangana–Baleanu derivative,” </w:t>
      </w:r>
      <w:r w:rsidRPr="006E1829">
        <w:rPr>
          <w:rFonts w:cs="Times New Roman"/>
          <w:i/>
          <w:iCs/>
        </w:rPr>
        <w:t>Adv. Difference Equ.</w:t>
      </w:r>
      <w:r w:rsidRPr="006E1829">
        <w:rPr>
          <w:rFonts w:cs="Times New Roman"/>
        </w:rPr>
        <w:t>, 2023:114.</w:t>
      </w:r>
    </w:p>
    <w:p w14:paraId="7A682AD8" w14:textId="77777777" w:rsidR="00A739A3" w:rsidRPr="006E1829" w:rsidRDefault="00FF3E86" w:rsidP="00434BC4">
      <w:pPr>
        <w:pStyle w:val="BodyText"/>
        <w:numPr>
          <w:ilvl w:val="0"/>
          <w:numId w:val="2"/>
        </w:numPr>
        <w:rPr>
          <w:rFonts w:cs="Times New Roman"/>
        </w:rPr>
      </w:pPr>
      <w:r w:rsidRPr="006E1829">
        <w:rPr>
          <w:rFonts w:cs="Times New Roman"/>
        </w:rPr>
        <w:t xml:space="preserve">R. P. Agarwal, M. Bohner, and A. Peterson, </w:t>
      </w:r>
      <w:r w:rsidRPr="006E1829">
        <w:rPr>
          <w:rFonts w:cs="Times New Roman"/>
          <w:i/>
          <w:iCs/>
        </w:rPr>
        <w:t>Dynamic Equations on Time Scales and Their Applications</w:t>
      </w:r>
      <w:r w:rsidRPr="006E1829">
        <w:rPr>
          <w:rFonts w:cs="Times New Roman"/>
        </w:rPr>
        <w:t>. Springer, 2023.</w:t>
      </w:r>
    </w:p>
    <w:p w14:paraId="0940888C" w14:textId="77777777" w:rsidR="00A739A3" w:rsidRPr="006E1829" w:rsidRDefault="00FF3E86" w:rsidP="00434BC4">
      <w:pPr>
        <w:pStyle w:val="BodyText"/>
        <w:numPr>
          <w:ilvl w:val="0"/>
          <w:numId w:val="2"/>
        </w:numPr>
        <w:rPr>
          <w:rFonts w:cs="Times New Roman"/>
        </w:rPr>
      </w:pPr>
      <w:r w:rsidRPr="006E1829">
        <w:rPr>
          <w:rFonts w:cs="Times New Roman"/>
        </w:rPr>
        <w:t xml:space="preserve">M. Jleli, J. J. Nieto, and B. Samet, “Lyapunov- and Hartman–Wintner-type inequalities for fractional operators with nonsingular kernels,” </w:t>
      </w:r>
      <w:r w:rsidRPr="006E1829">
        <w:rPr>
          <w:rFonts w:cs="Times New Roman"/>
          <w:i/>
          <w:iCs/>
        </w:rPr>
        <w:t>Appl. Math. Lett.</w:t>
      </w:r>
      <w:r w:rsidRPr="006E1829">
        <w:rPr>
          <w:rFonts w:cs="Times New Roman"/>
        </w:rPr>
        <w:t>, vol. 146, 2024.</w:t>
      </w:r>
    </w:p>
    <w:p w14:paraId="0BC321E1" w14:textId="77777777" w:rsidR="00A739A3" w:rsidRPr="006E1829" w:rsidRDefault="00FF3E86" w:rsidP="00434BC4">
      <w:pPr>
        <w:pStyle w:val="BodyText"/>
        <w:numPr>
          <w:ilvl w:val="0"/>
          <w:numId w:val="2"/>
        </w:numPr>
        <w:rPr>
          <w:rFonts w:cs="Times New Roman"/>
        </w:rPr>
      </w:pPr>
      <w:r w:rsidRPr="006E1829">
        <w:rPr>
          <w:rFonts w:cs="Times New Roman"/>
        </w:rPr>
        <w:lastRenderedPageBreak/>
        <w:t xml:space="preserve">F. Jarad and T. Abdeljawad, “Generalized fractional inequalities for AB and CF operators,” </w:t>
      </w:r>
      <w:r w:rsidRPr="006E1829">
        <w:rPr>
          <w:rFonts w:cs="Times New Roman"/>
          <w:i/>
          <w:iCs/>
        </w:rPr>
        <w:t>Results Math.</w:t>
      </w:r>
      <w:r w:rsidRPr="006E1829">
        <w:rPr>
          <w:rFonts w:cs="Times New Roman"/>
        </w:rPr>
        <w:t>, vol. 79, no. 4, 2024.</w:t>
      </w:r>
    </w:p>
    <w:p w14:paraId="11CDAFD8" w14:textId="77777777" w:rsidR="00434BC4" w:rsidRPr="006E1829" w:rsidRDefault="00FF3E86" w:rsidP="00434BC4">
      <w:pPr>
        <w:pStyle w:val="BodyText"/>
        <w:numPr>
          <w:ilvl w:val="0"/>
          <w:numId w:val="2"/>
        </w:numPr>
        <w:rPr>
          <w:rFonts w:cs="Times New Roman"/>
        </w:rPr>
      </w:pPr>
      <w:r w:rsidRPr="006E1829">
        <w:rPr>
          <w:rFonts w:cs="Times New Roman"/>
        </w:rPr>
        <w:t xml:space="preserve">L. Chen and Z. Bai, “Lyapunov-type inequalities for variable-order fractional boundary value problems,” </w:t>
      </w:r>
      <w:r w:rsidRPr="006E1829">
        <w:rPr>
          <w:rFonts w:cs="Times New Roman"/>
          <w:i/>
          <w:iCs/>
        </w:rPr>
        <w:t>Boundary Value Problems</w:t>
      </w:r>
      <w:r w:rsidRPr="006E1829">
        <w:rPr>
          <w:rFonts w:cs="Times New Roman"/>
        </w:rPr>
        <w:t>, 2024:47.</w:t>
      </w:r>
    </w:p>
    <w:p w14:paraId="4804478F" w14:textId="3E98C7F1" w:rsidR="00A739A3" w:rsidRPr="006E1829" w:rsidRDefault="00434BC4" w:rsidP="00434BC4">
      <w:pPr>
        <w:pStyle w:val="BodyText"/>
        <w:numPr>
          <w:ilvl w:val="0"/>
          <w:numId w:val="2"/>
        </w:numPr>
        <w:rPr>
          <w:rFonts w:cs="Times New Roman"/>
        </w:rPr>
      </w:pPr>
      <w:r w:rsidRPr="006E1829">
        <w:rPr>
          <w:rFonts w:cs="Times New Roman"/>
        </w:rPr>
        <w:t xml:space="preserve">A. Atangana, “Recent developments in fractional operators with non-singular kernels,” </w:t>
      </w:r>
      <w:r w:rsidRPr="006E1829">
        <w:rPr>
          <w:rFonts w:cs="Times New Roman"/>
          <w:i/>
          <w:iCs/>
        </w:rPr>
        <w:t>Commun. Nonlinear Sci. Numer. Simul.</w:t>
      </w:r>
      <w:r w:rsidRPr="006E1829">
        <w:rPr>
          <w:rFonts w:cs="Times New Roman"/>
        </w:rPr>
        <w:t>, vol. 131, 2025.</w:t>
      </w:r>
    </w:p>
    <w:p w14:paraId="673A1A81" w14:textId="4D3C987F" w:rsidR="00A739A3" w:rsidRPr="006E1829" w:rsidRDefault="00FF3E86" w:rsidP="00434BC4">
      <w:pPr>
        <w:pStyle w:val="BodyText"/>
        <w:numPr>
          <w:ilvl w:val="0"/>
          <w:numId w:val="2"/>
        </w:numPr>
        <w:rPr>
          <w:rFonts w:cs="Times New Roman"/>
        </w:rPr>
      </w:pPr>
      <w:r w:rsidRPr="006E1829">
        <w:rPr>
          <w:rFonts w:cs="Times New Roman"/>
        </w:rPr>
        <w:t xml:space="preserve">Atangana and J. F. Gómez-Aguilar, “Recent advances in fractional calculus with non-singular kernels,” </w:t>
      </w:r>
      <w:r w:rsidRPr="006E1829">
        <w:rPr>
          <w:rFonts w:cs="Times New Roman"/>
          <w:i/>
          <w:iCs/>
        </w:rPr>
        <w:t>Chaos, Solitons &amp; Fractals</w:t>
      </w:r>
      <w:r w:rsidRPr="006E1829">
        <w:rPr>
          <w:rFonts w:cs="Times New Roman"/>
        </w:rPr>
        <w:t>, 2025.</w:t>
      </w:r>
    </w:p>
    <w:p w14:paraId="3B17B3BC" w14:textId="77777777" w:rsidR="00A739A3" w:rsidRPr="006E1829" w:rsidRDefault="00FF3E86" w:rsidP="00434BC4">
      <w:pPr>
        <w:pStyle w:val="BodyText"/>
        <w:numPr>
          <w:ilvl w:val="0"/>
          <w:numId w:val="2"/>
        </w:numPr>
        <w:rPr>
          <w:rFonts w:cs="Times New Roman"/>
        </w:rPr>
      </w:pPr>
      <w:r w:rsidRPr="006E1829">
        <w:rPr>
          <w:rFonts w:cs="Times New Roman"/>
        </w:rPr>
        <w:t xml:space="preserve">H. M. Srivastava, “Fractional differential equations and their applications: A survey of recent developments,” </w:t>
      </w:r>
      <w:r w:rsidRPr="006E1829">
        <w:rPr>
          <w:rFonts w:cs="Times New Roman"/>
          <w:i/>
          <w:iCs/>
        </w:rPr>
        <w:t>Mathematics</w:t>
      </w:r>
      <w:r w:rsidRPr="006E1829">
        <w:rPr>
          <w:rFonts w:cs="Times New Roman"/>
        </w:rPr>
        <w:t>, 2025.</w:t>
      </w:r>
    </w:p>
    <w:p w14:paraId="17570A37" w14:textId="77777777" w:rsidR="00A739A3" w:rsidRPr="006E1829" w:rsidRDefault="00FF3E86" w:rsidP="00434BC4">
      <w:pPr>
        <w:pStyle w:val="BodyText"/>
        <w:numPr>
          <w:ilvl w:val="0"/>
          <w:numId w:val="2"/>
        </w:numPr>
        <w:rPr>
          <w:rFonts w:cs="Times New Roman"/>
        </w:rPr>
      </w:pPr>
      <w:r w:rsidRPr="006E1829">
        <w:rPr>
          <w:rFonts w:cs="Times New Roman"/>
        </w:rPr>
        <w:t xml:space="preserve">J. Singh and D. Kumar, “Hybrid transform methods for solving nonlinear fractional systems,” </w:t>
      </w:r>
      <w:r w:rsidRPr="006E1829">
        <w:rPr>
          <w:rFonts w:cs="Times New Roman"/>
          <w:i/>
          <w:iCs/>
        </w:rPr>
        <w:t>Math. Methods Appl. Sci.</w:t>
      </w:r>
      <w:r w:rsidRPr="006E1829">
        <w:rPr>
          <w:rFonts w:cs="Times New Roman"/>
        </w:rPr>
        <w:t>, 2025.</w:t>
      </w:r>
    </w:p>
    <w:p w14:paraId="012FAE6F" w14:textId="77777777" w:rsidR="00A739A3" w:rsidRPr="006E1829" w:rsidRDefault="00FF3E86" w:rsidP="00434BC4">
      <w:pPr>
        <w:pStyle w:val="BodyText"/>
        <w:numPr>
          <w:ilvl w:val="0"/>
          <w:numId w:val="2"/>
        </w:numPr>
        <w:rPr>
          <w:rFonts w:cs="Times New Roman"/>
        </w:rPr>
      </w:pPr>
      <w:r w:rsidRPr="006E1829">
        <w:rPr>
          <w:rFonts w:cs="Times New Roman"/>
        </w:rPr>
        <w:t xml:space="preserve">M. Dehghan and R. Salehi, “Numerical treatment of fractional boundary value problems using spectral techniques,” </w:t>
      </w:r>
      <w:r w:rsidRPr="006E1829">
        <w:rPr>
          <w:rFonts w:cs="Times New Roman"/>
          <w:i/>
          <w:iCs/>
        </w:rPr>
        <w:t>Appl. Math. Comput.</w:t>
      </w:r>
      <w:r w:rsidRPr="006E1829">
        <w:rPr>
          <w:rFonts w:cs="Times New Roman"/>
        </w:rPr>
        <w:t>, 2025.</w:t>
      </w:r>
      <w:bookmarkEnd w:id="26"/>
    </w:p>
    <w:sectPr w:rsidR="00A739A3" w:rsidRPr="006E18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FC862" w14:textId="77777777" w:rsidR="00F37D40" w:rsidRDefault="00F37D40">
      <w:pPr>
        <w:spacing w:after="0" w:line="240" w:lineRule="auto"/>
      </w:pPr>
      <w:r>
        <w:separator/>
      </w:r>
    </w:p>
  </w:endnote>
  <w:endnote w:type="continuationSeparator" w:id="0">
    <w:p w14:paraId="02E0AED6" w14:textId="77777777" w:rsidR="00F37D40" w:rsidRDefault="00F3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BB3BD" w14:textId="77777777" w:rsidR="00F37D40" w:rsidRDefault="00F37D40">
      <w:r>
        <w:separator/>
      </w:r>
    </w:p>
  </w:footnote>
  <w:footnote w:type="continuationSeparator" w:id="0">
    <w:p w14:paraId="670828CB" w14:textId="77777777" w:rsidR="00F37D40" w:rsidRDefault="00F37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EB663EB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B900E8"/>
    <w:multiLevelType w:val="hybridMultilevel"/>
    <w:tmpl w:val="26584160"/>
    <w:lvl w:ilvl="0" w:tplc="1CCABF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EF67F0"/>
    <w:multiLevelType w:val="hybridMultilevel"/>
    <w:tmpl w:val="B594A74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912163"/>
    <w:multiLevelType w:val="hybridMultilevel"/>
    <w:tmpl w:val="7A8021CC"/>
    <w:lvl w:ilvl="0" w:tplc="CAB61F4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B57054"/>
    <w:multiLevelType w:val="hybridMultilevel"/>
    <w:tmpl w:val="4B40467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A63DCE"/>
    <w:multiLevelType w:val="hybridMultilevel"/>
    <w:tmpl w:val="22C40574"/>
    <w:lvl w:ilvl="0" w:tplc="40090011">
      <w:start w:val="1"/>
      <w:numFmt w:val="decimal"/>
      <w:lvlText w:val="%1)"/>
      <w:lvlJc w:val="left"/>
      <w:pPr>
        <w:ind w:left="720" w:hanging="360"/>
      </w:pPr>
    </w:lvl>
    <w:lvl w:ilvl="1" w:tplc="6CEE82D4">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A3"/>
    <w:rsid w:val="000042C4"/>
    <w:rsid w:val="001B1E36"/>
    <w:rsid w:val="00246149"/>
    <w:rsid w:val="003824C6"/>
    <w:rsid w:val="00434BC4"/>
    <w:rsid w:val="004A277C"/>
    <w:rsid w:val="005D1848"/>
    <w:rsid w:val="006A7C4D"/>
    <w:rsid w:val="006E1829"/>
    <w:rsid w:val="0071042F"/>
    <w:rsid w:val="00745AC7"/>
    <w:rsid w:val="00835AA6"/>
    <w:rsid w:val="00A262BF"/>
    <w:rsid w:val="00A739A3"/>
    <w:rsid w:val="00AE54A6"/>
    <w:rsid w:val="00B103A6"/>
    <w:rsid w:val="00B3196C"/>
    <w:rsid w:val="00B475E0"/>
    <w:rsid w:val="00CC6438"/>
    <w:rsid w:val="00DC1CAC"/>
    <w:rsid w:val="00E83F19"/>
    <w:rsid w:val="00EC3EDB"/>
    <w:rsid w:val="00F153DB"/>
    <w:rsid w:val="00F37D40"/>
    <w:rsid w:val="00FF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A64A"/>
  <w15:docId w15:val="{BEAA82EE-F876-428D-8B91-E7DB35F7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line="276" w:lineRule="auto"/>
    </w:pPr>
    <w:rPr>
      <w:rFonts w:ascii="Times New Roman" w:eastAsia="Times New Roman" w:hAnsi="Times New Roman"/>
      <w:sz w:val="22"/>
    </w:rPr>
  </w:style>
  <w:style w:type="paragraph" w:styleId="Heading1">
    <w:name w:val="heading 1"/>
    <w:basedOn w:val="Normal"/>
    <w:next w:val="BodyText"/>
    <w:uiPriority w:val="9"/>
    <w:qFormat/>
    <w:pPr>
      <w:keepNext/>
      <w:keepLines/>
      <w:spacing w:before="240" w:after="80"/>
      <w:outlineLvl w:val="0"/>
    </w:pPr>
    <w:rPr>
      <w:rFonts w:asciiTheme="majorHAnsi" w:eastAsiaTheme="majorEastAsia" w:hAnsiTheme="majorHAnsi" w:cstheme="majorBidi"/>
      <w:b/>
      <w:bCs/>
      <w:color w:val="1F1F1F"/>
      <w:sz w:val="28"/>
      <w:szCs w:val="32"/>
    </w:rPr>
  </w:style>
  <w:style w:type="paragraph" w:styleId="Heading2">
    <w:name w:val="heading 2"/>
    <w:basedOn w:val="Normal"/>
    <w:next w:val="BodyText"/>
    <w:uiPriority w:val="9"/>
    <w:unhideWhenUsed/>
    <w:qFormat/>
    <w:pPr>
      <w:keepNext/>
      <w:keepLines/>
      <w:spacing w:before="160" w:after="80"/>
      <w:outlineLvl w:val="1"/>
    </w:pPr>
    <w:rPr>
      <w:rFonts w:asciiTheme="majorHAnsi" w:eastAsiaTheme="majorEastAsia" w:hAnsiTheme="majorHAnsi" w:cstheme="majorBidi"/>
      <w:b/>
      <w:bCs/>
      <w:color w:val="1F1F1F"/>
      <w:sz w:val="24"/>
      <w:szCs w:val="28"/>
    </w:rPr>
  </w:style>
  <w:style w:type="paragraph" w:styleId="Heading3">
    <w:name w:val="heading 3"/>
    <w:basedOn w:val="Normal"/>
    <w:next w:val="BodyText"/>
    <w:uiPriority w:val="9"/>
    <w:unhideWhenUsed/>
    <w:qFormat/>
    <w:pPr>
      <w:keepNext/>
      <w:keepLines/>
      <w:spacing w:before="160" w:after="80"/>
      <w:outlineLvl w:val="2"/>
    </w:pPr>
    <w:rPr>
      <w:rFonts w:asciiTheme="majorHAnsi" w:eastAsiaTheme="majorEastAsia" w:hAnsiTheme="majorHAnsi" w:cstheme="majorBidi"/>
      <w:b/>
      <w:bCs/>
      <w:color w:val="1F1F1F"/>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sz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00"/>
      <w:jc w:val="center"/>
    </w:pPr>
    <w:rPr>
      <w:rFonts w:asciiTheme="majorHAnsi" w:eastAsiaTheme="majorEastAsia" w:hAnsiTheme="majorHAnsi" w:cstheme="majorBidi"/>
      <w:b/>
      <w:bCs/>
      <w:color w:val="1F1F1F"/>
      <w:sz w:val="36"/>
      <w:szCs w:val="36"/>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439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3614</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Generalized Lyapunov- and Hartman–Wintner-Type Inequalities for Mixed Fractional Differential Equations with Advanced Fractional Operators</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Generalized Lyapunov- and Hartman–Wintner-Type Inequalities for Mixed Fractional Differential Equations with Advanced Fractional Operators</dc:title>
  <dc:creator>Sukalwad Umesh Ramrao;R. N. Ingle</dc:creator>
  <cp:keywords/>
  <cp:lastModifiedBy>Editor-1183</cp:lastModifiedBy>
  <cp:revision>4</cp:revision>
  <dcterms:created xsi:type="dcterms:W3CDTF">2026-03-21T09:07:00Z</dcterms:created>
  <dcterms:modified xsi:type="dcterms:W3CDTF">2026-03-23T10:36:00Z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In this paper, we investigate Lyapunov- and Hartman–Wintner-type inequalities for a class of fractional boundary value problems involving non-singular kernels. The analysis is carried out using Caputo–Fabrizio and Atangana–Baleanu fractional operators. We</vt:lpwstr>
  </property>
  <property fmtid="{D5CDD505-2E9C-101B-9397-08002B2CF9AE}" pid="3" name="date">
    <vt:lpwstr/>
  </property>
</Properties>
</file>