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E6A971" w14:textId="06D8AF84" w:rsidR="00E72BBB" w:rsidRPr="00DF2597" w:rsidRDefault="002278DA" w:rsidP="00EE0EAC">
      <w:pPr>
        <w:spacing w:line="240" w:lineRule="auto"/>
        <w:jc w:val="center"/>
        <w:rPr>
          <w:rFonts w:ascii="Times New Roman" w:hAnsi="Times New Roman" w:cs="Times New Roman"/>
          <w:b/>
          <w:bCs/>
          <w:sz w:val="24"/>
          <w:szCs w:val="24"/>
          <w:lang w:val="en-US"/>
        </w:rPr>
      </w:pPr>
      <w:r w:rsidRPr="00DF2597">
        <w:rPr>
          <w:rFonts w:ascii="Times New Roman" w:hAnsi="Times New Roman" w:cs="Times New Roman"/>
          <w:b/>
          <w:bCs/>
          <w:sz w:val="24"/>
          <w:szCs w:val="24"/>
          <w:lang w:val="en-US"/>
        </w:rPr>
        <w:t xml:space="preserve">Mindfulness Research </w:t>
      </w:r>
      <w:r>
        <w:rPr>
          <w:rFonts w:ascii="Times New Roman" w:hAnsi="Times New Roman" w:cs="Times New Roman"/>
          <w:b/>
          <w:bCs/>
          <w:sz w:val="24"/>
          <w:szCs w:val="24"/>
          <w:lang w:val="en-US"/>
        </w:rPr>
        <w:t>i</w:t>
      </w:r>
      <w:r w:rsidRPr="00DF2597">
        <w:rPr>
          <w:rFonts w:ascii="Times New Roman" w:hAnsi="Times New Roman" w:cs="Times New Roman"/>
          <w:b/>
          <w:bCs/>
          <w:sz w:val="24"/>
          <w:szCs w:val="24"/>
          <w:lang w:val="en-US"/>
        </w:rPr>
        <w:t xml:space="preserve">n Mental Health </w:t>
      </w:r>
      <w:r>
        <w:rPr>
          <w:rFonts w:ascii="Times New Roman" w:hAnsi="Times New Roman" w:cs="Times New Roman"/>
          <w:b/>
          <w:bCs/>
          <w:sz w:val="24"/>
          <w:szCs w:val="24"/>
          <w:lang w:val="en-US"/>
        </w:rPr>
        <w:t>i</w:t>
      </w:r>
      <w:r w:rsidRPr="00DF2597">
        <w:rPr>
          <w:rFonts w:ascii="Times New Roman" w:hAnsi="Times New Roman" w:cs="Times New Roman"/>
          <w:b/>
          <w:bCs/>
          <w:sz w:val="24"/>
          <w:szCs w:val="24"/>
          <w:lang w:val="en-US"/>
        </w:rPr>
        <w:t>n Vietnam: A Citation Analysis</w:t>
      </w:r>
    </w:p>
    <w:p w14:paraId="6E90B2D9" w14:textId="77D2D3AF" w:rsidR="00943153" w:rsidRPr="00DF2597" w:rsidRDefault="00943153" w:rsidP="00EE0EAC">
      <w:pPr>
        <w:rPr>
          <w:rFonts w:ascii="Times New Roman" w:hAnsi="Times New Roman" w:cs="Times New Roman"/>
          <w:b/>
          <w:bCs/>
          <w:sz w:val="24"/>
          <w:szCs w:val="24"/>
          <w:lang w:val="en-US"/>
        </w:rPr>
      </w:pPr>
      <w:r w:rsidRPr="00DF2597">
        <w:rPr>
          <w:rFonts w:ascii="Times New Roman" w:hAnsi="Times New Roman" w:cs="Times New Roman"/>
          <w:b/>
          <w:bCs/>
          <w:sz w:val="24"/>
          <w:szCs w:val="24"/>
          <w:lang w:val="en-US"/>
        </w:rPr>
        <w:t>Abstract</w:t>
      </w:r>
    </w:p>
    <w:p w14:paraId="08F0A3EF" w14:textId="46FBED30" w:rsidR="00D97CFD" w:rsidRDefault="002278DA" w:rsidP="00EE0EAC">
      <w:pPr>
        <w:spacing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B</w:t>
      </w:r>
      <w:r w:rsidR="00D97CFD" w:rsidRPr="00D97CFD">
        <w:rPr>
          <w:rFonts w:ascii="Times New Roman" w:hAnsi="Times New Roman" w:cs="Times New Roman"/>
          <w:b/>
          <w:bCs/>
          <w:sz w:val="24"/>
          <w:szCs w:val="24"/>
          <w:lang w:val="en-US"/>
        </w:rPr>
        <w:t>ackground:</w:t>
      </w:r>
      <w:r w:rsidR="00D97CFD">
        <w:rPr>
          <w:rFonts w:ascii="Times New Roman" w:hAnsi="Times New Roman" w:cs="Times New Roman"/>
          <w:sz w:val="24"/>
          <w:szCs w:val="24"/>
          <w:lang w:val="en-US"/>
        </w:rPr>
        <w:t xml:space="preserve"> </w:t>
      </w:r>
      <w:r w:rsidR="00D97CFD" w:rsidRPr="00D97CFD">
        <w:rPr>
          <w:rFonts w:ascii="Times New Roman" w:hAnsi="Times New Roman" w:cs="Times New Roman"/>
          <w:sz w:val="24"/>
          <w:szCs w:val="24"/>
          <w:lang w:val="en-US"/>
        </w:rPr>
        <w:t xml:space="preserve">Citation analysis is a scholarly method </w:t>
      </w:r>
      <w:r w:rsidR="00D97CFD">
        <w:rPr>
          <w:rFonts w:ascii="Times New Roman" w:hAnsi="Times New Roman" w:cs="Times New Roman"/>
          <w:sz w:val="24"/>
          <w:szCs w:val="24"/>
          <w:lang w:val="en-US"/>
        </w:rPr>
        <w:t>for evaluating citation patterns to examine</w:t>
      </w:r>
      <w:r w:rsidR="00D97CFD" w:rsidRPr="00D97CFD">
        <w:rPr>
          <w:rFonts w:ascii="Times New Roman" w:hAnsi="Times New Roman" w:cs="Times New Roman"/>
          <w:sz w:val="24"/>
          <w:szCs w:val="24"/>
          <w:lang w:val="en-US"/>
        </w:rPr>
        <w:t xml:space="preserve"> the impact, knowledge exchange, and academic communication. Despite its global growth, citation analysis has been limited in evaluating mindfulness and mental health research in </w:t>
      </w:r>
      <w:r w:rsidR="00D97CFD">
        <w:rPr>
          <w:rFonts w:ascii="Times New Roman" w:hAnsi="Times New Roman" w:cs="Times New Roman"/>
          <w:sz w:val="24"/>
          <w:szCs w:val="24"/>
          <w:lang w:val="en-US"/>
        </w:rPr>
        <w:t xml:space="preserve">the </w:t>
      </w:r>
      <w:r w:rsidR="00D97CFD" w:rsidRPr="00D97CFD">
        <w:rPr>
          <w:rFonts w:ascii="Times New Roman" w:hAnsi="Times New Roman" w:cs="Times New Roman"/>
          <w:sz w:val="24"/>
          <w:szCs w:val="24"/>
          <w:lang w:val="en-US"/>
        </w:rPr>
        <w:t>Vietnam</w:t>
      </w:r>
      <w:r w:rsidR="00D97CFD">
        <w:rPr>
          <w:rFonts w:ascii="Times New Roman" w:hAnsi="Times New Roman" w:cs="Times New Roman"/>
          <w:sz w:val="24"/>
          <w:szCs w:val="24"/>
          <w:lang w:val="en-US"/>
        </w:rPr>
        <w:t>ese context</w:t>
      </w:r>
      <w:r w:rsidR="00D97CFD" w:rsidRPr="00D97CFD">
        <w:rPr>
          <w:rFonts w:ascii="Times New Roman" w:hAnsi="Times New Roman" w:cs="Times New Roman"/>
          <w:sz w:val="24"/>
          <w:szCs w:val="24"/>
          <w:lang w:val="en-US"/>
        </w:rPr>
        <w:t xml:space="preserve">. </w:t>
      </w:r>
    </w:p>
    <w:p w14:paraId="34AEE594" w14:textId="07E56E70" w:rsidR="00D97CFD" w:rsidRDefault="002278DA" w:rsidP="00EE0EAC">
      <w:pPr>
        <w:spacing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P</w:t>
      </w:r>
      <w:r w:rsidR="00D97CFD" w:rsidRPr="00D97CFD">
        <w:rPr>
          <w:rFonts w:ascii="Times New Roman" w:hAnsi="Times New Roman" w:cs="Times New Roman"/>
          <w:b/>
          <w:bCs/>
          <w:sz w:val="24"/>
          <w:szCs w:val="24"/>
          <w:lang w:val="en-US"/>
        </w:rPr>
        <w:t>urpose:</w:t>
      </w:r>
      <w:r w:rsidR="00D97CFD">
        <w:rPr>
          <w:rFonts w:ascii="Times New Roman" w:hAnsi="Times New Roman" w:cs="Times New Roman"/>
          <w:sz w:val="24"/>
          <w:szCs w:val="24"/>
          <w:lang w:val="en-US"/>
        </w:rPr>
        <w:t xml:space="preserve"> This study aims to conduct a citation analysis to systematically examine the intellectual structure and research trends in</w:t>
      </w:r>
      <w:r w:rsidR="00D97CFD" w:rsidRPr="00D97CFD">
        <w:rPr>
          <w:rFonts w:ascii="Times New Roman" w:hAnsi="Times New Roman" w:cs="Times New Roman"/>
          <w:sz w:val="24"/>
          <w:szCs w:val="24"/>
          <w:lang w:val="en-US"/>
        </w:rPr>
        <w:t xml:space="preserve"> mindfulness in mental healthcare in the Vietnamese context. </w:t>
      </w:r>
    </w:p>
    <w:p w14:paraId="59EC5357" w14:textId="5926B7CD" w:rsidR="00DE12F4" w:rsidRDefault="002278DA" w:rsidP="00EE0EAC">
      <w:pPr>
        <w:spacing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M</w:t>
      </w:r>
      <w:r w:rsidR="00D97CFD" w:rsidRPr="00D97CFD">
        <w:rPr>
          <w:rFonts w:ascii="Times New Roman" w:hAnsi="Times New Roman" w:cs="Times New Roman"/>
          <w:b/>
          <w:bCs/>
          <w:sz w:val="24"/>
          <w:szCs w:val="24"/>
          <w:lang w:val="en-US"/>
        </w:rPr>
        <w:t>ethodology:</w:t>
      </w:r>
      <w:r w:rsidR="00D97CFD">
        <w:rPr>
          <w:rFonts w:ascii="Times New Roman" w:hAnsi="Times New Roman" w:cs="Times New Roman"/>
          <w:sz w:val="24"/>
          <w:szCs w:val="24"/>
          <w:lang w:val="en-US"/>
        </w:rPr>
        <w:t xml:space="preserve"> </w:t>
      </w:r>
      <w:r w:rsidR="00D97CFD" w:rsidRPr="00D97CFD">
        <w:rPr>
          <w:rFonts w:ascii="Times New Roman" w:hAnsi="Times New Roman" w:cs="Times New Roman"/>
          <w:sz w:val="24"/>
          <w:szCs w:val="24"/>
          <w:lang w:val="en-US"/>
        </w:rPr>
        <w:t>The present study used quantitative citation analysis to assess the academic impact and intellectual structure of research on mindfulness in mental healthcare in the Vietnamese context. The data for this study were gathered from Clarivate's Web of Science (</w:t>
      </w:r>
      <w:proofErr w:type="spellStart"/>
      <w:r w:rsidR="00D97CFD" w:rsidRPr="00D97CFD">
        <w:rPr>
          <w:rFonts w:ascii="Times New Roman" w:hAnsi="Times New Roman" w:cs="Times New Roman"/>
          <w:sz w:val="24"/>
          <w:szCs w:val="24"/>
          <w:lang w:val="en-US"/>
        </w:rPr>
        <w:t>WoS</w:t>
      </w:r>
      <w:proofErr w:type="spellEnd"/>
      <w:r w:rsidR="00D97CFD" w:rsidRPr="00D97CFD">
        <w:rPr>
          <w:rFonts w:ascii="Times New Roman" w:hAnsi="Times New Roman" w:cs="Times New Roman"/>
          <w:sz w:val="24"/>
          <w:szCs w:val="24"/>
          <w:lang w:val="en-US"/>
        </w:rPr>
        <w:t xml:space="preserve">), which includes high-quality papers from rigorously peer-reviewed journals. Records were exported from </w:t>
      </w:r>
      <w:proofErr w:type="spellStart"/>
      <w:r w:rsidR="00D97CFD" w:rsidRPr="00D97CFD">
        <w:rPr>
          <w:rFonts w:ascii="Times New Roman" w:hAnsi="Times New Roman" w:cs="Times New Roman"/>
          <w:sz w:val="24"/>
          <w:szCs w:val="24"/>
          <w:lang w:val="en-US"/>
        </w:rPr>
        <w:t>WoS</w:t>
      </w:r>
      <w:proofErr w:type="spellEnd"/>
      <w:r w:rsidR="00D97CFD" w:rsidRPr="00D97CFD">
        <w:rPr>
          <w:rFonts w:ascii="Times New Roman" w:hAnsi="Times New Roman" w:cs="Times New Roman"/>
          <w:sz w:val="24"/>
          <w:szCs w:val="24"/>
          <w:lang w:val="en-US"/>
        </w:rPr>
        <w:t xml:space="preserve"> and analyzed using </w:t>
      </w:r>
      <w:proofErr w:type="spellStart"/>
      <w:r w:rsidR="00D97CFD" w:rsidRPr="00D97CFD">
        <w:rPr>
          <w:rFonts w:ascii="Times New Roman" w:hAnsi="Times New Roman" w:cs="Times New Roman"/>
          <w:sz w:val="24"/>
          <w:szCs w:val="24"/>
          <w:lang w:val="en-US"/>
        </w:rPr>
        <w:t>VOSviewer</w:t>
      </w:r>
      <w:proofErr w:type="spellEnd"/>
      <w:r w:rsidR="00D97CFD" w:rsidRPr="00D97CFD">
        <w:rPr>
          <w:rFonts w:ascii="Times New Roman" w:hAnsi="Times New Roman" w:cs="Times New Roman"/>
          <w:sz w:val="24"/>
          <w:szCs w:val="24"/>
          <w:lang w:val="en-US"/>
        </w:rPr>
        <w:t xml:space="preserve"> 1.6.20 to construct and visualize citation, co-citation, and co-occurrence networks. </w:t>
      </w:r>
      <w:r w:rsidR="00D97CFD" w:rsidRPr="00DF2597">
        <w:rPr>
          <w:rFonts w:ascii="Times New Roman" w:hAnsi="Times New Roman" w:cs="Times New Roman"/>
          <w:sz w:val="24"/>
          <w:szCs w:val="24"/>
          <w:lang w:val="en-US"/>
        </w:rPr>
        <w:t xml:space="preserve">The search command </w:t>
      </w:r>
      <w:r w:rsidR="00DE12F4">
        <w:rPr>
          <w:rFonts w:ascii="Times New Roman" w:hAnsi="Times New Roman" w:cs="Times New Roman"/>
          <w:sz w:val="24"/>
          <w:szCs w:val="24"/>
          <w:lang w:val="en-US"/>
        </w:rPr>
        <w:t>was employed</w:t>
      </w:r>
      <w:r w:rsidR="00D97CFD" w:rsidRPr="00DF2597">
        <w:rPr>
          <w:rFonts w:ascii="Times New Roman" w:hAnsi="Times New Roman" w:cs="Times New Roman"/>
          <w:sz w:val="24"/>
          <w:szCs w:val="24"/>
          <w:lang w:val="en-US"/>
        </w:rPr>
        <w:t xml:space="preserve">, covering publications from 2015-01-01 to 2025-12-31. </w:t>
      </w:r>
      <w:r w:rsidR="00DE12F4">
        <w:rPr>
          <w:rFonts w:ascii="Times New Roman" w:hAnsi="Times New Roman" w:cs="Times New Roman"/>
          <w:sz w:val="24"/>
          <w:szCs w:val="24"/>
          <w:lang w:val="en-US"/>
        </w:rPr>
        <w:t>In addition</w:t>
      </w:r>
      <w:r w:rsidR="00D97CFD" w:rsidRPr="00DF2597">
        <w:rPr>
          <w:rFonts w:ascii="Times New Roman" w:hAnsi="Times New Roman" w:cs="Times New Roman"/>
          <w:sz w:val="24"/>
          <w:szCs w:val="24"/>
          <w:lang w:val="en-US"/>
        </w:rPr>
        <w:t xml:space="preserve">, results were refined by document type (articles), language (English), and region/country (Vietnam). As a result, only 28 relevant articles were selected for citation analysis. </w:t>
      </w:r>
    </w:p>
    <w:p w14:paraId="5CCA34A0" w14:textId="76C43C32" w:rsidR="00DE12F4" w:rsidRDefault="002278DA" w:rsidP="00EE0EAC">
      <w:pPr>
        <w:spacing w:line="24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F</w:t>
      </w:r>
      <w:r w:rsidR="00DE12F4" w:rsidRPr="00DE12F4">
        <w:rPr>
          <w:rFonts w:ascii="Times New Roman" w:hAnsi="Times New Roman" w:cs="Times New Roman"/>
          <w:b/>
          <w:bCs/>
          <w:sz w:val="24"/>
          <w:szCs w:val="24"/>
          <w:lang w:val="en-US"/>
        </w:rPr>
        <w:t>indings:</w:t>
      </w:r>
      <w:r w:rsidR="00DE12F4">
        <w:rPr>
          <w:rFonts w:ascii="Times New Roman" w:hAnsi="Times New Roman" w:cs="Times New Roman"/>
          <w:sz w:val="24"/>
          <w:szCs w:val="24"/>
          <w:lang w:val="en-US"/>
        </w:rPr>
        <w:t xml:space="preserve"> </w:t>
      </w:r>
      <w:r w:rsidR="00D97CFD" w:rsidRPr="00D97CFD">
        <w:rPr>
          <w:rFonts w:ascii="Times New Roman" w:hAnsi="Times New Roman" w:cs="Times New Roman"/>
          <w:sz w:val="24"/>
          <w:szCs w:val="24"/>
          <w:lang w:val="en-US"/>
        </w:rPr>
        <w:t xml:space="preserve">The data analysis reveals that mindfulness remains a comparatively current and emerging theme in mental healthcare and psychological well-being in Vietnam. The majority of publications and citations have steadily increased since 2020, suggesting growing recognition of the benefits, impacts, and applications of mindfulness in mental healthcare across several populations in Vietnam, including university students and adults. Based on an analysis of the top 10 most cited publications, the researcher found that the COVID-19 pandemic emerged as a significant catalyst for the application of mindfulness to improve individuals' well-being. The co-citation networks based on authors and sources offer valuable insights into the intellectual framework of mindfulness research in Vietnam's mental healthcare field. </w:t>
      </w:r>
    </w:p>
    <w:p w14:paraId="510EFB9F" w14:textId="21FE5C6E" w:rsidR="00DE12F4" w:rsidRPr="00DE12F4" w:rsidRDefault="00DE12F4" w:rsidP="00DE12F4">
      <w:pPr>
        <w:spacing w:line="240" w:lineRule="auto"/>
        <w:jc w:val="both"/>
        <w:rPr>
          <w:rFonts w:ascii="Times New Roman" w:hAnsi="Times New Roman" w:cs="Times New Roman"/>
          <w:sz w:val="24"/>
          <w:szCs w:val="24"/>
          <w:lang w:val="en-US"/>
        </w:rPr>
      </w:pPr>
      <w:r w:rsidRPr="00DE12F4">
        <w:rPr>
          <w:rFonts w:ascii="Times New Roman" w:hAnsi="Times New Roman" w:cs="Times New Roman"/>
          <w:b/>
          <w:bCs/>
          <w:sz w:val="24"/>
          <w:szCs w:val="24"/>
          <w:lang w:val="en-US"/>
        </w:rPr>
        <w:t xml:space="preserve">Implications: </w:t>
      </w:r>
      <w:r w:rsidR="00F46CE1">
        <w:rPr>
          <w:rFonts w:ascii="Times New Roman" w:hAnsi="Times New Roman" w:cs="Times New Roman"/>
          <w:sz w:val="24"/>
          <w:szCs w:val="24"/>
          <w:lang w:val="en-US"/>
        </w:rPr>
        <w:t>Improving mental health can be achieved by effectively applying mindfulness across diverse</w:t>
      </w:r>
      <w:r>
        <w:rPr>
          <w:rFonts w:ascii="Times New Roman" w:hAnsi="Times New Roman" w:cs="Times New Roman"/>
          <w:sz w:val="24"/>
          <w:szCs w:val="24"/>
          <w:lang w:val="en-US"/>
        </w:rPr>
        <w:t xml:space="preserve"> populations in the Vietnamese context</w:t>
      </w:r>
      <w:r w:rsidRPr="00AE76D7">
        <w:rPr>
          <w:rFonts w:ascii="Times New Roman" w:hAnsi="Times New Roman" w:cs="Times New Roman"/>
          <w:sz w:val="24"/>
          <w:szCs w:val="24"/>
          <w:lang w:val="en-US"/>
        </w:rPr>
        <w:t xml:space="preserve">. </w:t>
      </w:r>
    </w:p>
    <w:p w14:paraId="0D44792A" w14:textId="2CE29E88" w:rsidR="00D97CFD" w:rsidRPr="00DF2597" w:rsidRDefault="00DE12F4" w:rsidP="00EE0EAC">
      <w:pPr>
        <w:spacing w:line="240" w:lineRule="auto"/>
        <w:jc w:val="both"/>
        <w:rPr>
          <w:rFonts w:ascii="Times New Roman" w:hAnsi="Times New Roman" w:cs="Times New Roman"/>
          <w:sz w:val="24"/>
          <w:szCs w:val="24"/>
          <w:lang w:val="en-US"/>
        </w:rPr>
      </w:pPr>
      <w:r w:rsidRPr="00DE12F4">
        <w:rPr>
          <w:rFonts w:ascii="Times New Roman" w:hAnsi="Times New Roman" w:cs="Times New Roman"/>
          <w:b/>
          <w:bCs/>
          <w:sz w:val="24"/>
          <w:szCs w:val="24"/>
          <w:lang w:val="en-US"/>
        </w:rPr>
        <w:t>Conclusion:</w:t>
      </w:r>
      <w:r>
        <w:rPr>
          <w:rFonts w:ascii="Times New Roman" w:hAnsi="Times New Roman" w:cs="Times New Roman"/>
          <w:sz w:val="24"/>
          <w:szCs w:val="24"/>
          <w:lang w:val="en-US"/>
        </w:rPr>
        <w:t xml:space="preserve"> </w:t>
      </w:r>
      <w:r w:rsidR="00D97CFD" w:rsidRPr="00D97CFD">
        <w:rPr>
          <w:rFonts w:ascii="Times New Roman" w:hAnsi="Times New Roman" w:cs="Times New Roman"/>
          <w:sz w:val="24"/>
          <w:szCs w:val="24"/>
          <w:lang w:val="en-US"/>
        </w:rPr>
        <w:t xml:space="preserve">The current study lays a foundation for future research, aiming to strengthen academic networks, foster collaboration between institutions, and establish a more consistent, coherent, and internationally </w:t>
      </w:r>
      <w:r w:rsidRPr="00D97CFD">
        <w:rPr>
          <w:rFonts w:ascii="Times New Roman" w:hAnsi="Times New Roman" w:cs="Times New Roman"/>
          <w:sz w:val="24"/>
          <w:szCs w:val="24"/>
          <w:lang w:val="en-US"/>
        </w:rPr>
        <w:t>recognized</w:t>
      </w:r>
      <w:r w:rsidR="00D97CFD" w:rsidRPr="00D97CFD">
        <w:rPr>
          <w:rFonts w:ascii="Times New Roman" w:hAnsi="Times New Roman" w:cs="Times New Roman"/>
          <w:sz w:val="24"/>
          <w:szCs w:val="24"/>
          <w:lang w:val="en-US"/>
        </w:rPr>
        <w:t xml:space="preserve"> framework for mindfulness in mental healthcare in Vietnam. </w:t>
      </w:r>
    </w:p>
    <w:p w14:paraId="1CD1262C" w14:textId="51967E21" w:rsidR="00EE0EAC" w:rsidRPr="00DF2597" w:rsidRDefault="00A33032" w:rsidP="00EE0EAC">
      <w:pPr>
        <w:spacing w:line="240" w:lineRule="auto"/>
        <w:jc w:val="both"/>
        <w:rPr>
          <w:rFonts w:ascii="Times New Roman" w:hAnsi="Times New Roman" w:cs="Times New Roman"/>
          <w:sz w:val="24"/>
          <w:szCs w:val="24"/>
          <w:lang w:val="en-US"/>
        </w:rPr>
      </w:pPr>
      <w:r w:rsidRPr="00DF2597">
        <w:rPr>
          <w:rFonts w:ascii="Times New Roman" w:hAnsi="Times New Roman" w:cs="Times New Roman"/>
          <w:sz w:val="24"/>
          <w:szCs w:val="24"/>
          <w:lang w:val="en-US"/>
        </w:rPr>
        <w:tab/>
      </w:r>
      <w:r w:rsidRPr="00DF2597">
        <w:rPr>
          <w:rFonts w:ascii="Times New Roman" w:hAnsi="Times New Roman" w:cs="Times New Roman"/>
          <w:b/>
          <w:bCs/>
          <w:i/>
          <w:iCs/>
          <w:sz w:val="24"/>
          <w:szCs w:val="24"/>
          <w:lang w:val="en-US"/>
        </w:rPr>
        <w:t>Keywords:</w:t>
      </w:r>
      <w:r w:rsidRPr="00DF2597">
        <w:rPr>
          <w:rFonts w:ascii="Times New Roman" w:hAnsi="Times New Roman" w:cs="Times New Roman"/>
          <w:sz w:val="24"/>
          <w:szCs w:val="24"/>
          <w:lang w:val="en-US"/>
        </w:rPr>
        <w:t xml:space="preserve"> Citation analysis, mindfulness, mental healthcare, </w:t>
      </w:r>
      <w:r w:rsidR="00B92C86" w:rsidRPr="00DF2597">
        <w:rPr>
          <w:rFonts w:ascii="Times New Roman" w:hAnsi="Times New Roman" w:cs="Times New Roman"/>
          <w:sz w:val="24"/>
          <w:szCs w:val="24"/>
          <w:lang w:val="en-US"/>
        </w:rPr>
        <w:t>co-citation analysis, Vietnam</w:t>
      </w:r>
    </w:p>
    <w:p w14:paraId="15719FB1" w14:textId="77777777" w:rsidR="00EE0EAC" w:rsidRPr="00DF2597" w:rsidRDefault="00EE0EAC">
      <w:pPr>
        <w:rPr>
          <w:rFonts w:ascii="Times New Roman" w:hAnsi="Times New Roman" w:cs="Times New Roman"/>
          <w:sz w:val="24"/>
          <w:szCs w:val="24"/>
          <w:lang w:val="en-US"/>
        </w:rPr>
      </w:pPr>
      <w:r w:rsidRPr="00DF2597">
        <w:rPr>
          <w:rFonts w:ascii="Times New Roman" w:hAnsi="Times New Roman" w:cs="Times New Roman"/>
          <w:sz w:val="24"/>
          <w:szCs w:val="24"/>
          <w:lang w:val="en-US"/>
        </w:rPr>
        <w:br w:type="page"/>
      </w:r>
    </w:p>
    <w:p w14:paraId="46D4D0CC" w14:textId="6BC59845" w:rsidR="00675BD1" w:rsidRPr="00DF2597" w:rsidRDefault="00943153" w:rsidP="00EE0EAC">
      <w:pPr>
        <w:spacing w:line="240" w:lineRule="auto"/>
        <w:rPr>
          <w:rFonts w:ascii="Times New Roman" w:hAnsi="Times New Roman" w:cs="Times New Roman"/>
          <w:b/>
          <w:bCs/>
          <w:sz w:val="24"/>
          <w:szCs w:val="24"/>
          <w:lang w:val="en-US"/>
        </w:rPr>
      </w:pPr>
      <w:r w:rsidRPr="00DF2597">
        <w:rPr>
          <w:rFonts w:ascii="Times New Roman" w:hAnsi="Times New Roman" w:cs="Times New Roman"/>
          <w:b/>
          <w:bCs/>
          <w:sz w:val="24"/>
          <w:szCs w:val="24"/>
          <w:lang w:val="en-US"/>
        </w:rPr>
        <w:lastRenderedPageBreak/>
        <w:t>1. Introduction</w:t>
      </w:r>
    </w:p>
    <w:p w14:paraId="336130A9" w14:textId="1CCEE00D" w:rsidR="00A34785" w:rsidRPr="00DF2597" w:rsidRDefault="00DA4BDB" w:rsidP="00EE0EAC">
      <w:pPr>
        <w:spacing w:line="240" w:lineRule="auto"/>
        <w:jc w:val="both"/>
        <w:rPr>
          <w:rFonts w:ascii="Times New Roman" w:hAnsi="Times New Roman" w:cs="Times New Roman"/>
          <w:sz w:val="24"/>
          <w:szCs w:val="24"/>
        </w:rPr>
      </w:pPr>
      <w:r w:rsidRPr="00DF2597">
        <w:rPr>
          <w:rFonts w:ascii="Times New Roman" w:hAnsi="Times New Roman" w:cs="Times New Roman"/>
          <w:sz w:val="24"/>
          <w:szCs w:val="24"/>
          <w:lang w:val="en-US"/>
        </w:rPr>
        <w:t xml:space="preserve">Buddhism was introduced in Vietnam in the first century and became deeply intertwined with Vietnamese culture and religions. Engaged Buddhism in Vietnam </w:t>
      </w:r>
      <w:r w:rsidR="009B25FA" w:rsidRPr="00DF2597">
        <w:rPr>
          <w:rFonts w:ascii="Times New Roman" w:hAnsi="Times New Roman" w:cs="Times New Roman"/>
          <w:sz w:val="24"/>
          <w:szCs w:val="24"/>
          <w:lang w:val="en-US"/>
        </w:rPr>
        <w:t xml:space="preserve">emerged in the 1950s as a transformative movement that </w:t>
      </w:r>
      <w:r w:rsidR="00F46CE1">
        <w:rPr>
          <w:rFonts w:ascii="Times New Roman" w:hAnsi="Times New Roman" w:cs="Times New Roman"/>
          <w:sz w:val="24"/>
          <w:szCs w:val="24"/>
          <w:lang w:val="en-US"/>
        </w:rPr>
        <w:t>sought</w:t>
      </w:r>
      <w:r w:rsidR="009B25FA" w:rsidRPr="00DF2597">
        <w:rPr>
          <w:rFonts w:ascii="Times New Roman" w:hAnsi="Times New Roman" w:cs="Times New Roman"/>
          <w:sz w:val="24"/>
          <w:szCs w:val="24"/>
          <w:lang w:val="en-US"/>
        </w:rPr>
        <w:t xml:space="preserve"> to integrate</w:t>
      </w:r>
      <w:r w:rsidRPr="00DF2597">
        <w:rPr>
          <w:rFonts w:ascii="Times New Roman" w:hAnsi="Times New Roman" w:cs="Times New Roman"/>
          <w:sz w:val="24"/>
          <w:szCs w:val="24"/>
          <w:lang w:val="en-US"/>
        </w:rPr>
        <w:t xml:space="preserve"> Buddhism into everyday life. Thich </w:t>
      </w:r>
      <w:proofErr w:type="spellStart"/>
      <w:r w:rsidRPr="00DF2597">
        <w:rPr>
          <w:rFonts w:ascii="Times New Roman" w:hAnsi="Times New Roman" w:cs="Times New Roman"/>
          <w:sz w:val="24"/>
          <w:szCs w:val="24"/>
          <w:lang w:val="en-US"/>
        </w:rPr>
        <w:t>Nhat</w:t>
      </w:r>
      <w:proofErr w:type="spellEnd"/>
      <w:r w:rsidRPr="00DF2597">
        <w:rPr>
          <w:rFonts w:ascii="Times New Roman" w:hAnsi="Times New Roman" w:cs="Times New Roman"/>
          <w:sz w:val="24"/>
          <w:szCs w:val="24"/>
          <w:lang w:val="en-US"/>
        </w:rPr>
        <w:t xml:space="preserve"> Hanh, a Vietnamese Zen Buddhist, was a pioneer of Engaged Buddhism, addressing contemporary issues in life. Mindfulness is one of the central Buddhist practices and is widely used across various fields, especially in psychosocial support for mental health in modern Vietnamese society. According to </w:t>
      </w:r>
      <w:proofErr w:type="spellStart"/>
      <w:r w:rsidRPr="00DF2597">
        <w:rPr>
          <w:rFonts w:ascii="Times New Roman" w:hAnsi="Times New Roman" w:cs="Times New Roman"/>
          <w:sz w:val="24"/>
          <w:szCs w:val="24"/>
          <w:lang w:val="en-US"/>
        </w:rPr>
        <w:t>Chems-Maarif</w:t>
      </w:r>
      <w:proofErr w:type="spellEnd"/>
      <w:r w:rsidRPr="00DF2597">
        <w:rPr>
          <w:rFonts w:ascii="Times New Roman" w:hAnsi="Times New Roman" w:cs="Times New Roman"/>
          <w:sz w:val="24"/>
          <w:szCs w:val="24"/>
          <w:lang w:val="en-US"/>
        </w:rPr>
        <w:t xml:space="preserve"> et al. (2025), mindfulness involves awareness of the present moment, nonjudgment, and attention to internal experiences and external surroundings, cultivated with acceptance and equanimity. Mindfulness-based interventions originate </w:t>
      </w:r>
      <w:r w:rsidR="009B25FA" w:rsidRPr="00DF2597">
        <w:rPr>
          <w:rFonts w:ascii="Times New Roman" w:hAnsi="Times New Roman" w:cs="Times New Roman"/>
          <w:sz w:val="24"/>
          <w:szCs w:val="24"/>
          <w:lang w:val="en-US"/>
        </w:rPr>
        <w:t xml:space="preserve">in Buddhist meditation but are secular and aim to regulate and improve emotional and cognitive functioning rather than promote </w:t>
      </w:r>
      <w:r w:rsidRPr="00DF2597">
        <w:rPr>
          <w:rFonts w:ascii="Times New Roman" w:hAnsi="Times New Roman" w:cs="Times New Roman"/>
          <w:sz w:val="24"/>
          <w:szCs w:val="24"/>
          <w:lang w:val="en-US"/>
        </w:rPr>
        <w:t xml:space="preserve">spiritual development (Weiss et al., 2025). </w:t>
      </w:r>
    </w:p>
    <w:p w14:paraId="465FDCE3" w14:textId="3D9A3954" w:rsidR="00E244EB" w:rsidRPr="00DF2597" w:rsidRDefault="00DA4BDB" w:rsidP="00EE0EAC">
      <w:pPr>
        <w:spacing w:line="240" w:lineRule="auto"/>
        <w:jc w:val="both"/>
        <w:rPr>
          <w:rFonts w:ascii="Times New Roman" w:hAnsi="Times New Roman" w:cs="Times New Roman"/>
          <w:sz w:val="24"/>
          <w:szCs w:val="24"/>
        </w:rPr>
      </w:pPr>
      <w:r w:rsidRPr="00DF2597">
        <w:rPr>
          <w:rFonts w:ascii="Times New Roman" w:hAnsi="Times New Roman" w:cs="Times New Roman"/>
          <w:sz w:val="24"/>
          <w:szCs w:val="24"/>
        </w:rPr>
        <w:t xml:space="preserve">The literature reviews reveal that mindfulness is a promising intervention in mental healthcare, with notable positive effects across various psychological issues. Research shows that mindfulness not only boosts psychological </w:t>
      </w:r>
      <w:r w:rsidR="00091CF2" w:rsidRPr="00DF2597">
        <w:rPr>
          <w:rFonts w:ascii="Times New Roman" w:hAnsi="Times New Roman" w:cs="Times New Roman"/>
          <w:sz w:val="24"/>
          <w:szCs w:val="24"/>
        </w:rPr>
        <w:t>well-being</w:t>
      </w:r>
      <w:r w:rsidRPr="00DF2597">
        <w:rPr>
          <w:rFonts w:ascii="Times New Roman" w:hAnsi="Times New Roman" w:cs="Times New Roman"/>
          <w:sz w:val="24"/>
          <w:szCs w:val="24"/>
        </w:rPr>
        <w:t xml:space="preserve"> but also decreases psychological symptoms and emotional problems (</w:t>
      </w:r>
      <w:proofErr w:type="spellStart"/>
      <w:r w:rsidRPr="00DF2597">
        <w:rPr>
          <w:rFonts w:ascii="Times New Roman" w:hAnsi="Times New Roman" w:cs="Times New Roman"/>
          <w:sz w:val="24"/>
          <w:szCs w:val="24"/>
        </w:rPr>
        <w:t>Keng</w:t>
      </w:r>
      <w:proofErr w:type="spellEnd"/>
      <w:r w:rsidRPr="00DF2597">
        <w:rPr>
          <w:rFonts w:ascii="Times New Roman" w:hAnsi="Times New Roman" w:cs="Times New Roman"/>
          <w:sz w:val="24"/>
          <w:szCs w:val="24"/>
        </w:rPr>
        <w:t xml:space="preserve"> et al., 2011). Studies on mindfulness suggest promising yet emerging mental healthcare strategies for youth in Vietnam. Mindfulness interventions have been enthusiastically embraced by young Vietnamese people and viewed as a stress-prevention tool (Le et al., 2014). Additionally, mindfulness has been shown to lower stress, anxiety, and depression among Vietnamese university students, based on self-compassion and psychological </w:t>
      </w:r>
      <w:r w:rsidR="00D101A3" w:rsidRPr="00DF2597">
        <w:rPr>
          <w:rFonts w:ascii="Times New Roman" w:hAnsi="Times New Roman" w:cs="Times New Roman"/>
          <w:sz w:val="24"/>
          <w:szCs w:val="24"/>
        </w:rPr>
        <w:t>well-being</w:t>
      </w:r>
      <w:r w:rsidRPr="00DF2597">
        <w:rPr>
          <w:rFonts w:ascii="Times New Roman" w:hAnsi="Times New Roman" w:cs="Times New Roman"/>
          <w:sz w:val="24"/>
          <w:szCs w:val="24"/>
        </w:rPr>
        <w:t xml:space="preserve"> (Tran et al., 2024). Similarly, Vu (2024) highlighted the potential of mindfulness-based cognitive practices to address stress and improve </w:t>
      </w:r>
      <w:r w:rsidR="00091CF2" w:rsidRPr="00DF2597">
        <w:rPr>
          <w:rFonts w:ascii="Times New Roman" w:hAnsi="Times New Roman" w:cs="Times New Roman"/>
          <w:sz w:val="24"/>
          <w:szCs w:val="24"/>
        </w:rPr>
        <w:t>well-being</w:t>
      </w:r>
      <w:r w:rsidRPr="00DF2597">
        <w:rPr>
          <w:rFonts w:ascii="Times New Roman" w:hAnsi="Times New Roman" w:cs="Times New Roman"/>
          <w:sz w:val="24"/>
          <w:szCs w:val="24"/>
        </w:rPr>
        <w:t xml:space="preserve"> among university students in Vietnam. </w:t>
      </w:r>
    </w:p>
    <w:p w14:paraId="1A0EF329" w14:textId="6E6FA4A6" w:rsidR="00C0546E" w:rsidRPr="00DF2597" w:rsidRDefault="00DA4BDB" w:rsidP="00EE0EAC">
      <w:pPr>
        <w:spacing w:line="240" w:lineRule="auto"/>
        <w:jc w:val="both"/>
        <w:rPr>
          <w:rFonts w:ascii="Times New Roman" w:hAnsi="Times New Roman" w:cs="Times New Roman"/>
          <w:sz w:val="24"/>
          <w:szCs w:val="24"/>
        </w:rPr>
      </w:pPr>
      <w:r w:rsidRPr="00DF2597">
        <w:rPr>
          <w:rFonts w:ascii="Times New Roman" w:hAnsi="Times New Roman" w:cs="Times New Roman"/>
          <w:sz w:val="24"/>
          <w:szCs w:val="24"/>
        </w:rPr>
        <w:t xml:space="preserve">Citation analysis is a scholarly method used to evaluate reference patterns to explore the impact, knowledge exchange, and academic communication. Mindfulness research has experienced </w:t>
      </w:r>
      <w:r w:rsidR="00100030" w:rsidRPr="00DF2597">
        <w:rPr>
          <w:rFonts w:ascii="Times New Roman" w:hAnsi="Times New Roman" w:cs="Times New Roman"/>
          <w:sz w:val="24"/>
          <w:szCs w:val="24"/>
        </w:rPr>
        <w:t>exponential growth in publications and citations, especially in</w:t>
      </w:r>
      <w:r w:rsidRPr="00DF2597">
        <w:rPr>
          <w:rFonts w:ascii="Times New Roman" w:hAnsi="Times New Roman" w:cs="Times New Roman"/>
          <w:sz w:val="24"/>
          <w:szCs w:val="24"/>
        </w:rPr>
        <w:t xml:space="preserve"> clinical and mixed-population research in the mental healthcare field. Citation analysis in mindfulness studies, </w:t>
      </w:r>
      <w:r w:rsidR="00091CF2" w:rsidRPr="00DF2597">
        <w:rPr>
          <w:rFonts w:ascii="Times New Roman" w:hAnsi="Times New Roman" w:cs="Times New Roman"/>
          <w:sz w:val="24"/>
          <w:szCs w:val="24"/>
        </w:rPr>
        <w:t xml:space="preserve">using bibliometric techniques such as co-citation and bibliographic coupling, helps map the field's intellectual structure </w:t>
      </w:r>
      <w:r w:rsidRPr="00DF2597">
        <w:rPr>
          <w:rFonts w:ascii="Times New Roman" w:hAnsi="Times New Roman" w:cs="Times New Roman"/>
          <w:sz w:val="24"/>
          <w:szCs w:val="24"/>
        </w:rPr>
        <w:t>(Walsh &amp; Daniel, 2018). Analyzing mindfulness research in mental health through citation analysis uncovers key thematic clusters, including measurement, underlying mechanisms, and intervention efficacy (</w:t>
      </w:r>
      <w:proofErr w:type="spellStart"/>
      <w:r w:rsidRPr="00DF2597">
        <w:rPr>
          <w:rFonts w:ascii="Times New Roman" w:hAnsi="Times New Roman" w:cs="Times New Roman"/>
          <w:sz w:val="24"/>
          <w:szCs w:val="24"/>
        </w:rPr>
        <w:t>Bunjak</w:t>
      </w:r>
      <w:proofErr w:type="spellEnd"/>
      <w:r w:rsidRPr="00DF2597">
        <w:rPr>
          <w:rFonts w:ascii="Times New Roman" w:hAnsi="Times New Roman" w:cs="Times New Roman"/>
          <w:sz w:val="24"/>
          <w:szCs w:val="24"/>
        </w:rPr>
        <w:t xml:space="preserve"> et al., 2022). Despite its </w:t>
      </w:r>
      <w:r w:rsidR="005E26AC" w:rsidRPr="00DF2597">
        <w:rPr>
          <w:rFonts w:ascii="Times New Roman" w:hAnsi="Times New Roman" w:cs="Times New Roman"/>
          <w:sz w:val="24"/>
          <w:szCs w:val="24"/>
        </w:rPr>
        <w:t>global growth, citation analysis has been limited in evaluating mindfulness and mental health research in</w:t>
      </w:r>
      <w:r w:rsidRPr="00DF2597">
        <w:rPr>
          <w:rFonts w:ascii="Times New Roman" w:hAnsi="Times New Roman" w:cs="Times New Roman"/>
          <w:sz w:val="24"/>
          <w:szCs w:val="24"/>
        </w:rPr>
        <w:t xml:space="preserve"> Vietnam. Therefore, this study aims to conduct a citation analysis to systematically examine the intellectual structure and research trends of mindfulness in mental healthcare in the Vietnamese context. These are the five specific </w:t>
      </w:r>
      <w:r w:rsidR="008D4C40">
        <w:rPr>
          <w:rFonts w:ascii="Times New Roman" w:hAnsi="Times New Roman" w:cs="Times New Roman"/>
          <w:sz w:val="24"/>
          <w:szCs w:val="24"/>
        </w:rPr>
        <w:t xml:space="preserve">research </w:t>
      </w:r>
      <w:r w:rsidRPr="00DF2597">
        <w:rPr>
          <w:rFonts w:ascii="Times New Roman" w:hAnsi="Times New Roman" w:cs="Times New Roman"/>
          <w:sz w:val="24"/>
          <w:szCs w:val="24"/>
        </w:rPr>
        <w:t>objectives</w:t>
      </w:r>
      <w:r w:rsidR="008D4C40">
        <w:rPr>
          <w:rFonts w:ascii="Times New Roman" w:hAnsi="Times New Roman" w:cs="Times New Roman"/>
          <w:sz w:val="24"/>
          <w:szCs w:val="24"/>
        </w:rPr>
        <w:t xml:space="preserve"> (RO)</w:t>
      </w:r>
      <w:r w:rsidRPr="00DF2597">
        <w:rPr>
          <w:rFonts w:ascii="Times New Roman" w:hAnsi="Times New Roman" w:cs="Times New Roman"/>
          <w:sz w:val="24"/>
          <w:szCs w:val="24"/>
        </w:rPr>
        <w:t>, including:</w:t>
      </w:r>
    </w:p>
    <w:p w14:paraId="43E1549E" w14:textId="230CFD94" w:rsidR="00536E31" w:rsidRPr="00DF2597" w:rsidRDefault="008D4C40" w:rsidP="00EE0EAC">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RO</w:t>
      </w:r>
      <w:r w:rsidR="00DA4BDB" w:rsidRPr="00DF2597">
        <w:rPr>
          <w:rFonts w:ascii="Times New Roman" w:hAnsi="Times New Roman" w:cs="Times New Roman"/>
          <w:sz w:val="24"/>
          <w:szCs w:val="24"/>
        </w:rPr>
        <w:t>1: To analyze trends in yearly publications and citation counts related to mindfulness in mental healthcare in Vietnam.</w:t>
      </w:r>
    </w:p>
    <w:p w14:paraId="4015E8A7" w14:textId="0AAD1C47" w:rsidR="00536E31" w:rsidRPr="00DF2597" w:rsidRDefault="008D4C40" w:rsidP="00EE0EAC">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RO</w:t>
      </w:r>
      <w:r w:rsidR="00DA4BDB" w:rsidRPr="00DF2597">
        <w:rPr>
          <w:rFonts w:ascii="Times New Roman" w:hAnsi="Times New Roman" w:cs="Times New Roman"/>
          <w:sz w:val="24"/>
          <w:szCs w:val="24"/>
        </w:rPr>
        <w:t>2: To identify the most highly cited papers on mindfulness in mental healthcare in Vietnam.</w:t>
      </w:r>
    </w:p>
    <w:p w14:paraId="184BD0E2" w14:textId="7E614B85" w:rsidR="00536E31" w:rsidRPr="00DF2597" w:rsidRDefault="008D4C40" w:rsidP="00EE0EAC">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RO</w:t>
      </w:r>
      <w:r w:rsidR="00DA4BDB" w:rsidRPr="00DF2597">
        <w:rPr>
          <w:rFonts w:ascii="Times New Roman" w:hAnsi="Times New Roman" w:cs="Times New Roman"/>
          <w:sz w:val="24"/>
          <w:szCs w:val="24"/>
        </w:rPr>
        <w:t>3: To assess author co-citation patterns in the field of mindfulness within mental healthcare in Vietnam.</w:t>
      </w:r>
    </w:p>
    <w:p w14:paraId="636BC7A3" w14:textId="37638940" w:rsidR="005B69AD" w:rsidRPr="00DF2597" w:rsidRDefault="008D4C40" w:rsidP="00EE0EAC">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RO</w:t>
      </w:r>
      <w:r w:rsidR="00DA4BDB" w:rsidRPr="00DF2597">
        <w:rPr>
          <w:rFonts w:ascii="Times New Roman" w:hAnsi="Times New Roman" w:cs="Times New Roman"/>
          <w:sz w:val="24"/>
          <w:szCs w:val="24"/>
        </w:rPr>
        <w:t>4: To identify the most common co-citation sources in the field of mindfulness within mental healthcare in Vietnam.</w:t>
      </w:r>
    </w:p>
    <w:p w14:paraId="3394504F" w14:textId="360F1604" w:rsidR="00536E31" w:rsidRPr="00DF2597" w:rsidRDefault="008D4C40" w:rsidP="00EE0EAC">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RO</w:t>
      </w:r>
      <w:r w:rsidR="00DA4BDB" w:rsidRPr="00DF2597">
        <w:rPr>
          <w:rFonts w:ascii="Times New Roman" w:hAnsi="Times New Roman" w:cs="Times New Roman"/>
          <w:sz w:val="24"/>
          <w:szCs w:val="24"/>
        </w:rPr>
        <w:t xml:space="preserve">5: To </w:t>
      </w:r>
      <w:r w:rsidR="00100030" w:rsidRPr="00DF2597">
        <w:rPr>
          <w:rFonts w:ascii="Times New Roman" w:hAnsi="Times New Roman" w:cs="Times New Roman"/>
          <w:sz w:val="24"/>
          <w:szCs w:val="24"/>
        </w:rPr>
        <w:t>explore</w:t>
      </w:r>
      <w:r w:rsidR="00DA4BDB" w:rsidRPr="00DF2597">
        <w:rPr>
          <w:rFonts w:ascii="Times New Roman" w:hAnsi="Times New Roman" w:cs="Times New Roman"/>
          <w:sz w:val="24"/>
          <w:szCs w:val="24"/>
        </w:rPr>
        <w:t xml:space="preserve"> the main clusters that emerge within the field of mindfulness research related to healthcare in Vietnam.</w:t>
      </w:r>
    </w:p>
    <w:p w14:paraId="1598F0AE" w14:textId="3FC01C69" w:rsidR="005E26AC" w:rsidRPr="00DF2597" w:rsidRDefault="008D4C40" w:rsidP="00EE0EAC">
      <w:pPr>
        <w:pStyle w:val="ListParagraph"/>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RO</w:t>
      </w:r>
      <w:r w:rsidR="005E26AC" w:rsidRPr="00DF2597">
        <w:rPr>
          <w:rFonts w:ascii="Times New Roman" w:hAnsi="Times New Roman" w:cs="Times New Roman"/>
          <w:sz w:val="24"/>
          <w:szCs w:val="24"/>
        </w:rPr>
        <w:t xml:space="preserve">6: To assess </w:t>
      </w:r>
      <w:r w:rsidR="00D115CA" w:rsidRPr="00DF2597">
        <w:rPr>
          <w:rFonts w:ascii="Times New Roman" w:hAnsi="Times New Roman" w:cs="Times New Roman"/>
          <w:sz w:val="24"/>
          <w:szCs w:val="24"/>
        </w:rPr>
        <w:t xml:space="preserve">the </w:t>
      </w:r>
      <w:r w:rsidR="005E26AC" w:rsidRPr="00DF2597">
        <w:rPr>
          <w:rFonts w:ascii="Times New Roman" w:hAnsi="Times New Roman" w:cs="Times New Roman"/>
          <w:sz w:val="24"/>
          <w:szCs w:val="24"/>
        </w:rPr>
        <w:t xml:space="preserve">co-authority that </w:t>
      </w:r>
      <w:r w:rsidR="00D115CA" w:rsidRPr="00DF2597">
        <w:rPr>
          <w:rFonts w:ascii="Times New Roman" w:hAnsi="Times New Roman" w:cs="Times New Roman"/>
          <w:sz w:val="24"/>
          <w:szCs w:val="24"/>
        </w:rPr>
        <w:t>emerges</w:t>
      </w:r>
      <w:r w:rsidR="005E26AC" w:rsidRPr="00DF2597">
        <w:rPr>
          <w:rFonts w:ascii="Times New Roman" w:hAnsi="Times New Roman" w:cs="Times New Roman"/>
          <w:sz w:val="24"/>
          <w:szCs w:val="24"/>
        </w:rPr>
        <w:t xml:space="preserve"> in the field of mind</w:t>
      </w:r>
      <w:r w:rsidR="00D115CA" w:rsidRPr="00DF2597">
        <w:rPr>
          <w:rFonts w:ascii="Times New Roman" w:hAnsi="Times New Roman" w:cs="Times New Roman"/>
          <w:sz w:val="24"/>
          <w:szCs w:val="24"/>
        </w:rPr>
        <w:t>fulness within mental health care in Vietnam</w:t>
      </w:r>
    </w:p>
    <w:p w14:paraId="72E6FD54" w14:textId="45BA7108" w:rsidR="00C20F7E" w:rsidRPr="00DF2597" w:rsidRDefault="00943153" w:rsidP="00EE0EAC">
      <w:pPr>
        <w:spacing w:line="240" w:lineRule="auto"/>
        <w:jc w:val="both"/>
        <w:rPr>
          <w:rFonts w:ascii="Times New Roman" w:hAnsi="Times New Roman" w:cs="Times New Roman"/>
          <w:b/>
          <w:bCs/>
          <w:sz w:val="24"/>
          <w:szCs w:val="24"/>
          <w:lang w:val="en-US"/>
        </w:rPr>
      </w:pPr>
      <w:r w:rsidRPr="00DF2597">
        <w:rPr>
          <w:rFonts w:ascii="Times New Roman" w:hAnsi="Times New Roman" w:cs="Times New Roman"/>
          <w:b/>
          <w:bCs/>
          <w:sz w:val="24"/>
          <w:szCs w:val="24"/>
          <w:lang w:val="en-US"/>
        </w:rPr>
        <w:t xml:space="preserve">2. </w:t>
      </w:r>
      <w:r w:rsidR="002278DA">
        <w:rPr>
          <w:rFonts w:ascii="Times New Roman" w:hAnsi="Times New Roman" w:cs="Times New Roman"/>
          <w:b/>
          <w:bCs/>
          <w:sz w:val="24"/>
          <w:szCs w:val="24"/>
          <w:lang w:val="en-US"/>
        </w:rPr>
        <w:t>M</w:t>
      </w:r>
      <w:r w:rsidRPr="00DF2597">
        <w:rPr>
          <w:rFonts w:ascii="Times New Roman" w:hAnsi="Times New Roman" w:cs="Times New Roman"/>
          <w:b/>
          <w:bCs/>
          <w:sz w:val="24"/>
          <w:szCs w:val="24"/>
          <w:lang w:val="en-US"/>
        </w:rPr>
        <w:t>ethodology</w:t>
      </w:r>
    </w:p>
    <w:p w14:paraId="45768C9D" w14:textId="606D7433" w:rsidR="00F74CA7" w:rsidRPr="002278DA" w:rsidRDefault="00F74CA7" w:rsidP="00EE0EAC">
      <w:pPr>
        <w:spacing w:line="240" w:lineRule="auto"/>
        <w:jc w:val="both"/>
        <w:rPr>
          <w:rFonts w:ascii="Times New Roman" w:hAnsi="Times New Roman" w:cs="Times New Roman"/>
          <w:sz w:val="24"/>
          <w:szCs w:val="24"/>
          <w:lang w:val="en-US"/>
        </w:rPr>
      </w:pPr>
      <w:r w:rsidRPr="00DF2597">
        <w:rPr>
          <w:rFonts w:ascii="Times New Roman" w:hAnsi="Times New Roman" w:cs="Times New Roman"/>
          <w:b/>
          <w:bCs/>
          <w:sz w:val="24"/>
          <w:szCs w:val="24"/>
          <w:lang w:val="en-US"/>
        </w:rPr>
        <w:t>Figure 1</w:t>
      </w:r>
      <w:r w:rsidR="002278DA">
        <w:rPr>
          <w:rFonts w:ascii="Times New Roman" w:hAnsi="Times New Roman" w:cs="Times New Roman"/>
          <w:sz w:val="24"/>
          <w:szCs w:val="24"/>
          <w:lang w:val="en-US"/>
        </w:rPr>
        <w:t xml:space="preserve">. </w:t>
      </w:r>
      <w:r w:rsidRPr="00DF2597">
        <w:rPr>
          <w:rFonts w:ascii="Times New Roman" w:hAnsi="Times New Roman" w:cs="Times New Roman"/>
          <w:i/>
          <w:iCs/>
          <w:sz w:val="24"/>
          <w:szCs w:val="24"/>
          <w:lang w:val="en-US"/>
        </w:rPr>
        <w:t>Citation analysis research steps</w:t>
      </w:r>
    </w:p>
    <w:p w14:paraId="17184471" w14:textId="27319CAD" w:rsidR="00F74CA7" w:rsidRPr="00DF2597" w:rsidRDefault="00F74CA7" w:rsidP="00EE0EAC">
      <w:pPr>
        <w:spacing w:line="240" w:lineRule="auto"/>
        <w:jc w:val="center"/>
        <w:rPr>
          <w:rFonts w:ascii="Times New Roman" w:hAnsi="Times New Roman" w:cs="Times New Roman"/>
          <w:b/>
          <w:bCs/>
          <w:sz w:val="24"/>
          <w:szCs w:val="24"/>
          <w:lang w:val="en-US"/>
        </w:rPr>
      </w:pPr>
      <w:r w:rsidRPr="00DF2597">
        <w:rPr>
          <w:rFonts w:ascii="Times New Roman" w:hAnsi="Times New Roman" w:cs="Times New Roman"/>
          <w:b/>
          <w:bCs/>
          <w:noProof/>
          <w:sz w:val="24"/>
          <w:szCs w:val="24"/>
          <w:lang w:val="en-US"/>
        </w:rPr>
        <w:drawing>
          <wp:inline distT="0" distB="0" distL="0" distR="0" wp14:anchorId="355468F2" wp14:editId="7DE3BBB6">
            <wp:extent cx="5449075" cy="1934511"/>
            <wp:effectExtent l="38100" t="0" r="37465" b="8890"/>
            <wp:docPr id="74903264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DD07CB6" w14:textId="77777777" w:rsidR="00F74CA7" w:rsidRPr="00DF2597" w:rsidRDefault="00F74CA7" w:rsidP="00EE0EAC">
      <w:pPr>
        <w:spacing w:line="240" w:lineRule="auto"/>
        <w:ind w:firstLine="720"/>
        <w:jc w:val="both"/>
        <w:rPr>
          <w:rFonts w:ascii="Times New Roman" w:hAnsi="Times New Roman" w:cs="Times New Roman"/>
          <w:sz w:val="24"/>
          <w:szCs w:val="24"/>
          <w:lang w:val="en-US"/>
        </w:rPr>
      </w:pPr>
      <w:r w:rsidRPr="00DF2597">
        <w:rPr>
          <w:rFonts w:ascii="Times New Roman" w:hAnsi="Times New Roman" w:cs="Times New Roman"/>
          <w:i/>
          <w:iCs/>
          <w:sz w:val="24"/>
          <w:szCs w:val="24"/>
          <w:lang w:val="en-US"/>
        </w:rPr>
        <w:t>Note</w:t>
      </w:r>
      <w:r w:rsidRPr="00DF2597">
        <w:rPr>
          <w:rFonts w:ascii="Times New Roman" w:hAnsi="Times New Roman" w:cs="Times New Roman"/>
          <w:sz w:val="24"/>
          <w:szCs w:val="24"/>
          <w:lang w:val="en-US"/>
        </w:rPr>
        <w:t>: The researchers created the image</w:t>
      </w:r>
    </w:p>
    <w:p w14:paraId="78268F75" w14:textId="77777777" w:rsidR="00100030" w:rsidRDefault="00100030" w:rsidP="00EE0EAC">
      <w:pPr>
        <w:spacing w:line="240" w:lineRule="auto"/>
        <w:jc w:val="both"/>
        <w:rPr>
          <w:rFonts w:ascii="Times New Roman" w:hAnsi="Times New Roman" w:cs="Times New Roman"/>
          <w:sz w:val="24"/>
          <w:szCs w:val="24"/>
          <w:lang w:val="en-US"/>
        </w:rPr>
      </w:pPr>
      <w:r w:rsidRPr="00DF2597">
        <w:rPr>
          <w:rFonts w:ascii="Times New Roman" w:hAnsi="Times New Roman" w:cs="Times New Roman"/>
          <w:sz w:val="24"/>
          <w:szCs w:val="24"/>
          <w:lang w:val="en-US"/>
        </w:rPr>
        <w:t>The present study used quantitative citation analysis to assess the academic impact and intellectual structure of research on mindfulness in mental healthcare in the Vietnamese context. Citation analysis is a systematic method for examining reference patterns in scholarly literature to understand research impact, knowledge networks, and research trends. The key steps in citation analysis are shown in Figure 1, including data collection, citation counting, exploration and analysis of the most influential publications, identification of relationships between authors and publications, and interpretation and discussion of research trends, flows, and academic collaborations in mindfulness and mental healthcare in Vietnam.</w:t>
      </w:r>
    </w:p>
    <w:p w14:paraId="79BB333A" w14:textId="77777777" w:rsidR="008D4C40" w:rsidRPr="00DF2597" w:rsidRDefault="008D4C40" w:rsidP="008D4C40">
      <w:pPr>
        <w:spacing w:line="240" w:lineRule="auto"/>
        <w:jc w:val="both"/>
        <w:rPr>
          <w:rFonts w:ascii="Times New Roman" w:hAnsi="Times New Roman" w:cs="Times New Roman"/>
          <w:sz w:val="24"/>
          <w:szCs w:val="24"/>
          <w:lang w:val="en-US"/>
        </w:rPr>
      </w:pPr>
      <w:r w:rsidRPr="00DF2597">
        <w:rPr>
          <w:rFonts w:ascii="Times New Roman" w:hAnsi="Times New Roman" w:cs="Times New Roman"/>
          <w:sz w:val="24"/>
          <w:szCs w:val="24"/>
          <w:lang w:val="en-US"/>
        </w:rPr>
        <w:t>Figure 2 illustrates the data collection process for the citation analysis of mindfulness and mental healthcare in Vietnam. The data for this study were gathered from Clarivate's Web of Science (</w:t>
      </w:r>
      <w:proofErr w:type="spellStart"/>
      <w:r w:rsidRPr="00DF2597">
        <w:rPr>
          <w:rFonts w:ascii="Times New Roman" w:hAnsi="Times New Roman" w:cs="Times New Roman"/>
          <w:sz w:val="24"/>
          <w:szCs w:val="24"/>
          <w:lang w:val="en-US"/>
        </w:rPr>
        <w:t>WoS</w:t>
      </w:r>
      <w:proofErr w:type="spellEnd"/>
      <w:r w:rsidRPr="00DF2597">
        <w:rPr>
          <w:rFonts w:ascii="Times New Roman" w:hAnsi="Times New Roman" w:cs="Times New Roman"/>
          <w:sz w:val="24"/>
          <w:szCs w:val="24"/>
          <w:lang w:val="en-US"/>
        </w:rPr>
        <w:t xml:space="preserve">), which includes high-quality papers from rigorously peer-reviewed journals. </w:t>
      </w:r>
      <w:proofErr w:type="spellStart"/>
      <w:r w:rsidRPr="00DF2597">
        <w:rPr>
          <w:rFonts w:ascii="Times New Roman" w:hAnsi="Times New Roman" w:cs="Times New Roman"/>
          <w:sz w:val="24"/>
          <w:szCs w:val="24"/>
          <w:lang w:val="en-US"/>
        </w:rPr>
        <w:t>WoS</w:t>
      </w:r>
      <w:proofErr w:type="spellEnd"/>
      <w:r w:rsidRPr="00DF2597">
        <w:rPr>
          <w:rFonts w:ascii="Times New Roman" w:hAnsi="Times New Roman" w:cs="Times New Roman"/>
          <w:sz w:val="24"/>
          <w:szCs w:val="24"/>
          <w:lang w:val="en-US"/>
        </w:rPr>
        <w:t xml:space="preserve"> is particularly well-suited for citation analysis due to its standardized citation database and strong reliability in assessing and interpreting research impact factors. A targeted search method was employed to ensure relevance and exclude research unrelated to mental healthcare. The literature search was performed in </w:t>
      </w:r>
      <w:proofErr w:type="spellStart"/>
      <w:r w:rsidRPr="00DF2597">
        <w:rPr>
          <w:rFonts w:ascii="Times New Roman" w:hAnsi="Times New Roman" w:cs="Times New Roman"/>
          <w:sz w:val="24"/>
          <w:szCs w:val="24"/>
          <w:lang w:val="en-US"/>
        </w:rPr>
        <w:t>WoS</w:t>
      </w:r>
      <w:proofErr w:type="spellEnd"/>
      <w:r w:rsidRPr="00DF2597">
        <w:rPr>
          <w:rFonts w:ascii="Times New Roman" w:hAnsi="Times New Roman" w:cs="Times New Roman"/>
          <w:sz w:val="24"/>
          <w:szCs w:val="24"/>
          <w:lang w:val="en-US"/>
        </w:rPr>
        <w:t xml:space="preserve"> using the Topic Search field. The search command used included (“Mindfulness” AND (“mental health” OR “mental healthcare” OR “Intervention” OR “Psychological” OR therapy OR Wellbeing OR well-being) AND (Vietnam OR Vietnamese)), covering publications from 2015-01-01 to 2025-12-31. Additionally, results were refined by document type (articles), language (English), and region/country (Vietnam). As a result, only 28 relevant articles were selected for citation analysis. Records were exported from </w:t>
      </w:r>
      <w:proofErr w:type="spellStart"/>
      <w:r w:rsidRPr="00DF2597">
        <w:rPr>
          <w:rFonts w:ascii="Times New Roman" w:hAnsi="Times New Roman" w:cs="Times New Roman"/>
          <w:sz w:val="24"/>
          <w:szCs w:val="24"/>
          <w:lang w:val="en-US"/>
        </w:rPr>
        <w:t>WoS</w:t>
      </w:r>
      <w:proofErr w:type="spellEnd"/>
      <w:r w:rsidRPr="00DF2597">
        <w:rPr>
          <w:rFonts w:ascii="Times New Roman" w:hAnsi="Times New Roman" w:cs="Times New Roman"/>
          <w:sz w:val="24"/>
          <w:szCs w:val="24"/>
          <w:lang w:val="en-US"/>
        </w:rPr>
        <w:t xml:space="preserve"> and analyzed using </w:t>
      </w:r>
      <w:proofErr w:type="spellStart"/>
      <w:r w:rsidRPr="00DF2597">
        <w:rPr>
          <w:rFonts w:ascii="Times New Roman" w:hAnsi="Times New Roman" w:cs="Times New Roman"/>
          <w:sz w:val="24"/>
          <w:szCs w:val="24"/>
          <w:lang w:val="en-US"/>
        </w:rPr>
        <w:t>VOSviewer</w:t>
      </w:r>
      <w:proofErr w:type="spellEnd"/>
      <w:r w:rsidRPr="00DF2597">
        <w:rPr>
          <w:rFonts w:ascii="Times New Roman" w:hAnsi="Times New Roman" w:cs="Times New Roman"/>
          <w:sz w:val="24"/>
          <w:szCs w:val="24"/>
          <w:lang w:val="en-US"/>
        </w:rPr>
        <w:t xml:space="preserve"> 1.6.20 to construct and visualize co-citation, co-authorship, and co-occurrence networks. </w:t>
      </w:r>
    </w:p>
    <w:p w14:paraId="2B6D8FAB" w14:textId="199068A6" w:rsidR="00904307" w:rsidRPr="002278DA" w:rsidRDefault="00904307" w:rsidP="00EE0EAC">
      <w:pPr>
        <w:spacing w:line="240" w:lineRule="auto"/>
        <w:jc w:val="both"/>
        <w:rPr>
          <w:rFonts w:ascii="Times New Roman" w:hAnsi="Times New Roman" w:cs="Times New Roman"/>
          <w:b/>
          <w:bCs/>
          <w:sz w:val="24"/>
          <w:szCs w:val="24"/>
          <w:lang w:val="en-US"/>
        </w:rPr>
      </w:pPr>
      <w:r w:rsidRPr="00DF2597">
        <w:rPr>
          <w:rFonts w:ascii="Times New Roman" w:hAnsi="Times New Roman" w:cs="Times New Roman"/>
          <w:b/>
          <w:bCs/>
          <w:sz w:val="24"/>
          <w:szCs w:val="24"/>
          <w:lang w:val="en-US"/>
        </w:rPr>
        <w:t xml:space="preserve">Figure </w:t>
      </w:r>
      <w:r w:rsidR="00F74CA7" w:rsidRPr="00DF2597">
        <w:rPr>
          <w:rFonts w:ascii="Times New Roman" w:hAnsi="Times New Roman" w:cs="Times New Roman"/>
          <w:b/>
          <w:bCs/>
          <w:sz w:val="24"/>
          <w:szCs w:val="24"/>
          <w:lang w:val="en-US"/>
        </w:rPr>
        <w:t>2</w:t>
      </w:r>
      <w:r w:rsidR="002278DA">
        <w:rPr>
          <w:rFonts w:ascii="Times New Roman" w:hAnsi="Times New Roman" w:cs="Times New Roman"/>
          <w:b/>
          <w:bCs/>
          <w:sz w:val="24"/>
          <w:szCs w:val="24"/>
          <w:lang w:val="en-US"/>
        </w:rPr>
        <w:t xml:space="preserve">. </w:t>
      </w:r>
      <w:r w:rsidRPr="00DF2597">
        <w:rPr>
          <w:rFonts w:ascii="Times New Roman" w:hAnsi="Times New Roman" w:cs="Times New Roman"/>
          <w:i/>
          <w:iCs/>
          <w:sz w:val="24"/>
          <w:szCs w:val="24"/>
          <w:lang w:val="en-US"/>
        </w:rPr>
        <w:t xml:space="preserve">Data collection process for citation analysis </w:t>
      </w:r>
    </w:p>
    <w:p w14:paraId="3CAEA733" w14:textId="56FF95F9" w:rsidR="00904307" w:rsidRPr="00DF2597" w:rsidRDefault="00904307" w:rsidP="00EE0EAC">
      <w:pPr>
        <w:spacing w:line="240" w:lineRule="auto"/>
        <w:jc w:val="center"/>
        <w:rPr>
          <w:rFonts w:ascii="Times New Roman" w:hAnsi="Times New Roman" w:cs="Times New Roman"/>
          <w:b/>
          <w:bCs/>
          <w:sz w:val="24"/>
          <w:szCs w:val="24"/>
          <w:lang w:val="en-US"/>
        </w:rPr>
      </w:pPr>
      <w:r w:rsidRPr="00DF2597">
        <w:rPr>
          <w:rFonts w:ascii="Times New Roman" w:hAnsi="Times New Roman" w:cs="Times New Roman"/>
          <w:b/>
          <w:bCs/>
          <w:noProof/>
          <w:sz w:val="24"/>
          <w:szCs w:val="24"/>
          <w:lang w:val="en-US"/>
        </w:rPr>
        <w:lastRenderedPageBreak/>
        <w:drawing>
          <wp:inline distT="0" distB="0" distL="0" distR="0" wp14:anchorId="26296453" wp14:editId="15FF4CB4">
            <wp:extent cx="4445000" cy="2717800"/>
            <wp:effectExtent l="0" t="57150" r="0" b="44450"/>
            <wp:docPr id="135430414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04362B4" w14:textId="15F39A8E" w:rsidR="00FC73AA" w:rsidRPr="00DF2597" w:rsidRDefault="00FC73AA" w:rsidP="00EE0EAC">
      <w:pPr>
        <w:spacing w:line="240" w:lineRule="auto"/>
        <w:ind w:firstLine="720"/>
        <w:jc w:val="both"/>
        <w:rPr>
          <w:rFonts w:ascii="Times New Roman" w:hAnsi="Times New Roman" w:cs="Times New Roman"/>
          <w:sz w:val="24"/>
          <w:szCs w:val="24"/>
          <w:lang w:val="en-US"/>
        </w:rPr>
      </w:pPr>
      <w:r w:rsidRPr="00DF2597">
        <w:rPr>
          <w:rFonts w:ascii="Times New Roman" w:hAnsi="Times New Roman" w:cs="Times New Roman"/>
          <w:i/>
          <w:iCs/>
          <w:sz w:val="24"/>
          <w:szCs w:val="24"/>
          <w:lang w:val="en-US"/>
        </w:rPr>
        <w:t>Note</w:t>
      </w:r>
      <w:r w:rsidRPr="00DF2597">
        <w:rPr>
          <w:rFonts w:ascii="Times New Roman" w:hAnsi="Times New Roman" w:cs="Times New Roman"/>
          <w:sz w:val="24"/>
          <w:szCs w:val="24"/>
          <w:lang w:val="en-US"/>
        </w:rPr>
        <w:t>: The researchers created the image</w:t>
      </w:r>
    </w:p>
    <w:p w14:paraId="2851F20E" w14:textId="77777777" w:rsidR="008E5ADE" w:rsidRDefault="00DA4BDB" w:rsidP="00EE0EAC">
      <w:pPr>
        <w:spacing w:line="240" w:lineRule="auto"/>
        <w:jc w:val="both"/>
        <w:rPr>
          <w:rFonts w:ascii="Times New Roman" w:hAnsi="Times New Roman" w:cs="Times New Roman"/>
          <w:sz w:val="24"/>
          <w:szCs w:val="24"/>
          <w:lang w:val="en-US"/>
        </w:rPr>
      </w:pPr>
      <w:r w:rsidRPr="00DF2597">
        <w:rPr>
          <w:rFonts w:ascii="Times New Roman" w:hAnsi="Times New Roman" w:cs="Times New Roman"/>
          <w:sz w:val="24"/>
          <w:szCs w:val="24"/>
          <w:lang w:val="en-US"/>
        </w:rPr>
        <w:t>Figure 2 illustrates the data collection process for the citation analysis of mindfulness and mental healthcare in Vietnam. The data for this study were gathered from Clarivate's Web of Science (</w:t>
      </w:r>
      <w:proofErr w:type="spellStart"/>
      <w:r w:rsidRPr="00DF2597">
        <w:rPr>
          <w:rFonts w:ascii="Times New Roman" w:hAnsi="Times New Roman" w:cs="Times New Roman"/>
          <w:sz w:val="24"/>
          <w:szCs w:val="24"/>
          <w:lang w:val="en-US"/>
        </w:rPr>
        <w:t>WoS</w:t>
      </w:r>
      <w:proofErr w:type="spellEnd"/>
      <w:r w:rsidRPr="00DF2597">
        <w:rPr>
          <w:rFonts w:ascii="Times New Roman" w:hAnsi="Times New Roman" w:cs="Times New Roman"/>
          <w:sz w:val="24"/>
          <w:szCs w:val="24"/>
          <w:lang w:val="en-US"/>
        </w:rPr>
        <w:t xml:space="preserve">), which includes high-quality papers from rigorously peer-reviewed journals. </w:t>
      </w:r>
      <w:proofErr w:type="spellStart"/>
      <w:r w:rsidRPr="00DF2597">
        <w:rPr>
          <w:rFonts w:ascii="Times New Roman" w:hAnsi="Times New Roman" w:cs="Times New Roman"/>
          <w:sz w:val="24"/>
          <w:szCs w:val="24"/>
          <w:lang w:val="en-US"/>
        </w:rPr>
        <w:t>WoS</w:t>
      </w:r>
      <w:proofErr w:type="spellEnd"/>
      <w:r w:rsidRPr="00DF2597">
        <w:rPr>
          <w:rFonts w:ascii="Times New Roman" w:hAnsi="Times New Roman" w:cs="Times New Roman"/>
          <w:sz w:val="24"/>
          <w:szCs w:val="24"/>
          <w:lang w:val="en-US"/>
        </w:rPr>
        <w:t xml:space="preserve"> is particularly </w:t>
      </w:r>
      <w:r w:rsidR="00D115CA" w:rsidRPr="00DF2597">
        <w:rPr>
          <w:rFonts w:ascii="Times New Roman" w:hAnsi="Times New Roman" w:cs="Times New Roman"/>
          <w:sz w:val="24"/>
          <w:szCs w:val="24"/>
          <w:lang w:val="en-US"/>
        </w:rPr>
        <w:t>well-suited for citation analysis due to</w:t>
      </w:r>
      <w:r w:rsidRPr="00DF2597">
        <w:rPr>
          <w:rFonts w:ascii="Times New Roman" w:hAnsi="Times New Roman" w:cs="Times New Roman"/>
          <w:sz w:val="24"/>
          <w:szCs w:val="24"/>
          <w:lang w:val="en-US"/>
        </w:rPr>
        <w:t xml:space="preserve"> its standardized citation database and strong reliability in assessing and interpreting research impact factors. A targeted search method was employed to ensure relevance and </w:t>
      </w:r>
      <w:r w:rsidR="00570AE9" w:rsidRPr="00DF2597">
        <w:rPr>
          <w:rFonts w:ascii="Times New Roman" w:hAnsi="Times New Roman" w:cs="Times New Roman"/>
          <w:sz w:val="24"/>
          <w:szCs w:val="24"/>
          <w:lang w:val="en-US"/>
        </w:rPr>
        <w:t>exclude research unrelated</w:t>
      </w:r>
      <w:r w:rsidRPr="00DF2597">
        <w:rPr>
          <w:rFonts w:ascii="Times New Roman" w:hAnsi="Times New Roman" w:cs="Times New Roman"/>
          <w:sz w:val="24"/>
          <w:szCs w:val="24"/>
          <w:lang w:val="en-US"/>
        </w:rPr>
        <w:t xml:space="preserve"> to mental healthcare. The literature search was performed in </w:t>
      </w:r>
      <w:proofErr w:type="spellStart"/>
      <w:r w:rsidRPr="00DF2597">
        <w:rPr>
          <w:rFonts w:ascii="Times New Roman" w:hAnsi="Times New Roman" w:cs="Times New Roman"/>
          <w:sz w:val="24"/>
          <w:szCs w:val="24"/>
          <w:lang w:val="en-US"/>
        </w:rPr>
        <w:t>WoS</w:t>
      </w:r>
      <w:proofErr w:type="spellEnd"/>
      <w:r w:rsidRPr="00DF2597">
        <w:rPr>
          <w:rFonts w:ascii="Times New Roman" w:hAnsi="Times New Roman" w:cs="Times New Roman"/>
          <w:sz w:val="24"/>
          <w:szCs w:val="24"/>
          <w:lang w:val="en-US"/>
        </w:rPr>
        <w:t xml:space="preserve"> using the Topic Search field. The search command used </w:t>
      </w:r>
      <w:r w:rsidR="00C82ABE" w:rsidRPr="00DF2597">
        <w:rPr>
          <w:rFonts w:ascii="Times New Roman" w:hAnsi="Times New Roman" w:cs="Times New Roman"/>
          <w:sz w:val="24"/>
          <w:szCs w:val="24"/>
          <w:lang w:val="en-US"/>
        </w:rPr>
        <w:t xml:space="preserve">included </w:t>
      </w:r>
      <w:r w:rsidRPr="00DF2597">
        <w:rPr>
          <w:rFonts w:ascii="Times New Roman" w:hAnsi="Times New Roman" w:cs="Times New Roman"/>
          <w:sz w:val="24"/>
          <w:szCs w:val="24"/>
          <w:lang w:val="en-US"/>
        </w:rPr>
        <w:t xml:space="preserve">(“Mindfulness” AND (“mental health” OR “mental healthcare” OR “Intervention” OR “Psychological” OR therapy OR Wellbeing OR well-being) AND (Vietnam OR Vietnamese)), covering publications from 2015-01-01 to 2025-12-31. Additionally, results were refined by document type (articles), language (English), and region/country (Vietnam). </w:t>
      </w:r>
    </w:p>
    <w:p w14:paraId="4D878C8F" w14:textId="6B02B486" w:rsidR="008E5ADE" w:rsidRPr="008E5ADE" w:rsidRDefault="008E5ADE" w:rsidP="00EE0EAC">
      <w:pPr>
        <w:spacing w:line="240" w:lineRule="auto"/>
        <w:jc w:val="both"/>
        <w:rPr>
          <w:rFonts w:ascii="Times New Roman" w:hAnsi="Times New Roman" w:cs="Times New Roman"/>
          <w:b/>
          <w:bCs/>
          <w:i/>
          <w:iCs/>
          <w:sz w:val="24"/>
          <w:szCs w:val="24"/>
          <w:lang w:val="en-US"/>
        </w:rPr>
      </w:pPr>
      <w:r w:rsidRPr="008E5ADE">
        <w:rPr>
          <w:rFonts w:ascii="Times New Roman" w:hAnsi="Times New Roman" w:cs="Times New Roman"/>
          <w:b/>
          <w:bCs/>
          <w:i/>
          <w:iCs/>
          <w:sz w:val="24"/>
          <w:szCs w:val="24"/>
          <w:lang w:val="en-US"/>
        </w:rPr>
        <w:t>Inclusion and Exclusion Criteria</w:t>
      </w:r>
    </w:p>
    <w:p w14:paraId="2BFB0CC8" w14:textId="57E80967" w:rsidR="008E5ADE" w:rsidRPr="008E5ADE" w:rsidRDefault="008E5ADE" w:rsidP="00EE0EAC">
      <w:pPr>
        <w:spacing w:line="240" w:lineRule="auto"/>
        <w:jc w:val="both"/>
        <w:rPr>
          <w:rFonts w:ascii="Times New Roman" w:hAnsi="Times New Roman" w:cs="Times New Roman"/>
          <w:i/>
          <w:iCs/>
          <w:sz w:val="24"/>
          <w:szCs w:val="24"/>
          <w:lang w:val="en-US"/>
        </w:rPr>
      </w:pPr>
      <w:r w:rsidRPr="008E5ADE">
        <w:rPr>
          <w:rFonts w:ascii="Times New Roman" w:hAnsi="Times New Roman" w:cs="Times New Roman"/>
          <w:i/>
          <w:iCs/>
          <w:sz w:val="24"/>
          <w:szCs w:val="24"/>
          <w:lang w:val="en-US"/>
        </w:rPr>
        <w:t>Inclusion criteria:</w:t>
      </w:r>
    </w:p>
    <w:p w14:paraId="32046BC7" w14:textId="571D8220" w:rsidR="008E5ADE" w:rsidRDefault="008E5ADE" w:rsidP="008E5ADE">
      <w:pPr>
        <w:pStyle w:val="ListParagraph"/>
        <w:numPr>
          <w:ilvl w:val="0"/>
          <w:numId w:val="3"/>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Research type must be articles.</w:t>
      </w:r>
    </w:p>
    <w:p w14:paraId="3F0A2BB6" w14:textId="709BEC10" w:rsidR="008E5ADE" w:rsidRDefault="008E5ADE" w:rsidP="008E5ADE">
      <w:pPr>
        <w:pStyle w:val="ListParagraph"/>
        <w:numPr>
          <w:ilvl w:val="0"/>
          <w:numId w:val="3"/>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Articles </w:t>
      </w:r>
      <w:r w:rsidR="00723F4A">
        <w:rPr>
          <w:rFonts w:ascii="Times New Roman" w:hAnsi="Times New Roman" w:cs="Times New Roman"/>
          <w:sz w:val="24"/>
          <w:szCs w:val="24"/>
          <w:lang w:val="en-US"/>
        </w:rPr>
        <w:t>that emphasize</w:t>
      </w:r>
      <w:r>
        <w:rPr>
          <w:rFonts w:ascii="Times New Roman" w:hAnsi="Times New Roman" w:cs="Times New Roman"/>
          <w:sz w:val="24"/>
          <w:szCs w:val="24"/>
          <w:lang w:val="en-US"/>
        </w:rPr>
        <w:t xml:space="preserve"> mindfulness in association with mental health, psychological well-being, mental healthcare, psychological interventions, and therapy.</w:t>
      </w:r>
    </w:p>
    <w:p w14:paraId="3C04A783" w14:textId="47EF0E55" w:rsidR="008E5ADE" w:rsidRDefault="008E5ADE" w:rsidP="008E5ADE">
      <w:pPr>
        <w:pStyle w:val="ListParagraph"/>
        <w:numPr>
          <w:ilvl w:val="0"/>
          <w:numId w:val="3"/>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Publications which are indexed in the </w:t>
      </w:r>
      <w:proofErr w:type="spellStart"/>
      <w:r>
        <w:rPr>
          <w:rFonts w:ascii="Times New Roman" w:hAnsi="Times New Roman" w:cs="Times New Roman"/>
          <w:sz w:val="24"/>
          <w:szCs w:val="24"/>
          <w:lang w:val="en-US"/>
        </w:rPr>
        <w:t>WoS</w:t>
      </w:r>
      <w:proofErr w:type="spellEnd"/>
      <w:r>
        <w:rPr>
          <w:rFonts w:ascii="Times New Roman" w:hAnsi="Times New Roman" w:cs="Times New Roman"/>
          <w:sz w:val="24"/>
          <w:szCs w:val="24"/>
          <w:lang w:val="en-US"/>
        </w:rPr>
        <w:t xml:space="preserve"> database.</w:t>
      </w:r>
    </w:p>
    <w:p w14:paraId="2BE7C7B0" w14:textId="6AFC1B6A" w:rsidR="008E5ADE" w:rsidRDefault="00723F4A" w:rsidP="008E5ADE">
      <w:pPr>
        <w:pStyle w:val="ListParagraph"/>
        <w:numPr>
          <w:ilvl w:val="0"/>
          <w:numId w:val="3"/>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Articles must be published in English</w:t>
      </w:r>
    </w:p>
    <w:p w14:paraId="02BF08B2" w14:textId="11774EE3" w:rsidR="00723F4A" w:rsidRDefault="00723F4A" w:rsidP="008E5ADE">
      <w:pPr>
        <w:pStyle w:val="ListParagraph"/>
        <w:numPr>
          <w:ilvl w:val="0"/>
          <w:numId w:val="3"/>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Spanning publications must be between 1</w:t>
      </w:r>
      <w:r w:rsidRPr="00723F4A">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January, 2015 and 31</w:t>
      </w:r>
      <w:r w:rsidRPr="00723F4A">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December 2025. </w:t>
      </w:r>
    </w:p>
    <w:p w14:paraId="666AB5AC" w14:textId="52769A2B" w:rsidR="00723F4A" w:rsidRPr="00723F4A" w:rsidRDefault="00723F4A" w:rsidP="00723F4A">
      <w:pPr>
        <w:spacing w:line="240" w:lineRule="auto"/>
        <w:jc w:val="both"/>
        <w:rPr>
          <w:rFonts w:ascii="Times New Roman" w:hAnsi="Times New Roman" w:cs="Times New Roman"/>
          <w:i/>
          <w:iCs/>
          <w:sz w:val="24"/>
          <w:szCs w:val="24"/>
          <w:lang w:val="en-US"/>
        </w:rPr>
      </w:pPr>
      <w:r w:rsidRPr="00723F4A">
        <w:rPr>
          <w:rFonts w:ascii="Times New Roman" w:hAnsi="Times New Roman" w:cs="Times New Roman"/>
          <w:i/>
          <w:iCs/>
          <w:sz w:val="24"/>
          <w:szCs w:val="24"/>
          <w:lang w:val="en-US"/>
        </w:rPr>
        <w:t>Exclusion criteria:</w:t>
      </w:r>
    </w:p>
    <w:p w14:paraId="027E3045" w14:textId="3ED7DC09" w:rsidR="00723F4A" w:rsidRDefault="00723F4A" w:rsidP="00723F4A">
      <w:pPr>
        <w:pStyle w:val="ListParagraph"/>
        <w:numPr>
          <w:ilvl w:val="0"/>
          <w:numId w:val="4"/>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Non-article research types must be excluded.</w:t>
      </w:r>
    </w:p>
    <w:p w14:paraId="60D927B1" w14:textId="1CA3A24C" w:rsidR="00723F4A" w:rsidRDefault="00723F4A" w:rsidP="00723F4A">
      <w:pPr>
        <w:pStyle w:val="ListParagraph"/>
        <w:numPr>
          <w:ilvl w:val="0"/>
          <w:numId w:val="4"/>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Articles that do not focus on mindfulness in relation to mental health, well-being, mental healthcare, psychological interventions, and therapy. </w:t>
      </w:r>
    </w:p>
    <w:p w14:paraId="0C65E1C5" w14:textId="75FDAF92" w:rsidR="00723F4A" w:rsidRDefault="00723F4A" w:rsidP="00723F4A">
      <w:pPr>
        <w:pStyle w:val="ListParagraph"/>
        <w:numPr>
          <w:ilvl w:val="0"/>
          <w:numId w:val="4"/>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Publications which are not indexed in </w:t>
      </w:r>
      <w:proofErr w:type="spellStart"/>
      <w:r>
        <w:rPr>
          <w:rFonts w:ascii="Times New Roman" w:hAnsi="Times New Roman" w:cs="Times New Roman"/>
          <w:sz w:val="24"/>
          <w:szCs w:val="24"/>
          <w:lang w:val="en-US"/>
        </w:rPr>
        <w:t>WoS</w:t>
      </w:r>
      <w:proofErr w:type="spellEnd"/>
      <w:r>
        <w:rPr>
          <w:rFonts w:ascii="Times New Roman" w:hAnsi="Times New Roman" w:cs="Times New Roman"/>
          <w:sz w:val="24"/>
          <w:szCs w:val="24"/>
          <w:lang w:val="en-US"/>
        </w:rPr>
        <w:t xml:space="preserve"> databases.</w:t>
      </w:r>
    </w:p>
    <w:p w14:paraId="21FC921F" w14:textId="6D843DDF" w:rsidR="00723F4A" w:rsidRDefault="00723F4A" w:rsidP="00723F4A">
      <w:pPr>
        <w:pStyle w:val="ListParagraph"/>
        <w:numPr>
          <w:ilvl w:val="0"/>
          <w:numId w:val="4"/>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Articles that are published in non-English.</w:t>
      </w:r>
    </w:p>
    <w:p w14:paraId="0B7D8656" w14:textId="60B30D7A" w:rsidR="00723F4A" w:rsidRPr="00723F4A" w:rsidRDefault="00723F4A" w:rsidP="00723F4A">
      <w:pPr>
        <w:pStyle w:val="ListParagraph"/>
        <w:numPr>
          <w:ilvl w:val="0"/>
          <w:numId w:val="4"/>
        </w:num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Articles that were published before 1</w:t>
      </w:r>
      <w:r w:rsidRPr="00723F4A">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January, 2015 and after 31</w:t>
      </w:r>
      <w:r w:rsidRPr="00723F4A">
        <w:rPr>
          <w:rFonts w:ascii="Times New Roman" w:hAnsi="Times New Roman" w:cs="Times New Roman"/>
          <w:sz w:val="24"/>
          <w:szCs w:val="24"/>
          <w:vertAlign w:val="superscript"/>
          <w:lang w:val="en-US"/>
        </w:rPr>
        <w:t>st</w:t>
      </w:r>
      <w:r>
        <w:rPr>
          <w:rFonts w:ascii="Times New Roman" w:hAnsi="Times New Roman" w:cs="Times New Roman"/>
          <w:sz w:val="24"/>
          <w:szCs w:val="24"/>
          <w:lang w:val="en-US"/>
        </w:rPr>
        <w:t xml:space="preserve"> December, 2025. </w:t>
      </w:r>
    </w:p>
    <w:p w14:paraId="66BC877D" w14:textId="7279137C" w:rsidR="002804D4" w:rsidRPr="00DF2597" w:rsidRDefault="00DA4BDB" w:rsidP="00EE0EAC">
      <w:pPr>
        <w:spacing w:line="240" w:lineRule="auto"/>
        <w:jc w:val="both"/>
        <w:rPr>
          <w:rFonts w:ascii="Times New Roman" w:hAnsi="Times New Roman" w:cs="Times New Roman"/>
          <w:sz w:val="24"/>
          <w:szCs w:val="24"/>
          <w:lang w:val="en-US"/>
        </w:rPr>
      </w:pPr>
      <w:r w:rsidRPr="00DF2597">
        <w:rPr>
          <w:rFonts w:ascii="Times New Roman" w:hAnsi="Times New Roman" w:cs="Times New Roman"/>
          <w:sz w:val="24"/>
          <w:szCs w:val="24"/>
          <w:lang w:val="en-US"/>
        </w:rPr>
        <w:t xml:space="preserve">As a result, </w:t>
      </w:r>
      <w:r w:rsidR="00C82ABE" w:rsidRPr="00DF2597">
        <w:rPr>
          <w:rFonts w:ascii="Times New Roman" w:hAnsi="Times New Roman" w:cs="Times New Roman"/>
          <w:sz w:val="24"/>
          <w:szCs w:val="24"/>
          <w:lang w:val="en-US"/>
        </w:rPr>
        <w:t xml:space="preserve">only </w:t>
      </w:r>
      <w:r w:rsidRPr="00DF2597">
        <w:rPr>
          <w:rFonts w:ascii="Times New Roman" w:hAnsi="Times New Roman" w:cs="Times New Roman"/>
          <w:sz w:val="24"/>
          <w:szCs w:val="24"/>
          <w:lang w:val="en-US"/>
        </w:rPr>
        <w:t xml:space="preserve">28 relevant articles were selected for citation analysis. Records were exported from </w:t>
      </w:r>
      <w:proofErr w:type="spellStart"/>
      <w:r w:rsidRPr="00DF2597">
        <w:rPr>
          <w:rFonts w:ascii="Times New Roman" w:hAnsi="Times New Roman" w:cs="Times New Roman"/>
          <w:sz w:val="24"/>
          <w:szCs w:val="24"/>
          <w:lang w:val="en-US"/>
        </w:rPr>
        <w:t>WoS</w:t>
      </w:r>
      <w:proofErr w:type="spellEnd"/>
      <w:r w:rsidRPr="00DF2597">
        <w:rPr>
          <w:rFonts w:ascii="Times New Roman" w:hAnsi="Times New Roman" w:cs="Times New Roman"/>
          <w:sz w:val="24"/>
          <w:szCs w:val="24"/>
          <w:lang w:val="en-US"/>
        </w:rPr>
        <w:t xml:space="preserve"> and analyzed using </w:t>
      </w:r>
      <w:proofErr w:type="spellStart"/>
      <w:r w:rsidRPr="00DF2597">
        <w:rPr>
          <w:rFonts w:ascii="Times New Roman" w:hAnsi="Times New Roman" w:cs="Times New Roman"/>
          <w:sz w:val="24"/>
          <w:szCs w:val="24"/>
          <w:lang w:val="en-US"/>
        </w:rPr>
        <w:t>VOSviewer</w:t>
      </w:r>
      <w:proofErr w:type="spellEnd"/>
      <w:r w:rsidRPr="00DF2597">
        <w:rPr>
          <w:rFonts w:ascii="Times New Roman" w:hAnsi="Times New Roman" w:cs="Times New Roman"/>
          <w:sz w:val="24"/>
          <w:szCs w:val="24"/>
          <w:lang w:val="en-US"/>
        </w:rPr>
        <w:t xml:space="preserve"> 1.6.20 to construct and visualize co-citation</w:t>
      </w:r>
      <w:r w:rsidR="00C82ABE" w:rsidRPr="00DF2597">
        <w:rPr>
          <w:rFonts w:ascii="Times New Roman" w:hAnsi="Times New Roman" w:cs="Times New Roman"/>
          <w:sz w:val="24"/>
          <w:szCs w:val="24"/>
          <w:lang w:val="en-US"/>
        </w:rPr>
        <w:t>, co-authorship</w:t>
      </w:r>
      <w:r w:rsidR="00C748A9" w:rsidRPr="00DF2597">
        <w:rPr>
          <w:rFonts w:ascii="Times New Roman" w:hAnsi="Times New Roman" w:cs="Times New Roman"/>
          <w:sz w:val="24"/>
          <w:szCs w:val="24"/>
          <w:lang w:val="en-US"/>
        </w:rPr>
        <w:t>,</w:t>
      </w:r>
      <w:r w:rsidR="00C82ABE" w:rsidRPr="00DF2597">
        <w:rPr>
          <w:rFonts w:ascii="Times New Roman" w:hAnsi="Times New Roman" w:cs="Times New Roman"/>
          <w:sz w:val="24"/>
          <w:szCs w:val="24"/>
          <w:lang w:val="en-US"/>
        </w:rPr>
        <w:t xml:space="preserve"> and co-occurrence networks</w:t>
      </w:r>
      <w:r w:rsidRPr="00DF2597">
        <w:rPr>
          <w:rFonts w:ascii="Times New Roman" w:hAnsi="Times New Roman" w:cs="Times New Roman"/>
          <w:sz w:val="24"/>
          <w:szCs w:val="24"/>
          <w:lang w:val="en-US"/>
        </w:rPr>
        <w:t xml:space="preserve">. </w:t>
      </w:r>
    </w:p>
    <w:p w14:paraId="200D8C21" w14:textId="22917947" w:rsidR="00943153" w:rsidRPr="00DF2597" w:rsidRDefault="00943153" w:rsidP="00EE0EAC">
      <w:pPr>
        <w:spacing w:line="240" w:lineRule="auto"/>
        <w:jc w:val="both"/>
        <w:rPr>
          <w:rFonts w:ascii="Times New Roman" w:hAnsi="Times New Roman" w:cs="Times New Roman"/>
          <w:b/>
          <w:bCs/>
          <w:sz w:val="24"/>
          <w:szCs w:val="24"/>
          <w:lang w:val="en-US"/>
        </w:rPr>
      </w:pPr>
      <w:r w:rsidRPr="00DF2597">
        <w:rPr>
          <w:rFonts w:ascii="Times New Roman" w:hAnsi="Times New Roman" w:cs="Times New Roman"/>
          <w:b/>
          <w:bCs/>
          <w:sz w:val="24"/>
          <w:szCs w:val="24"/>
          <w:lang w:val="en-US"/>
        </w:rPr>
        <w:t>3. Results</w:t>
      </w:r>
    </w:p>
    <w:p w14:paraId="3C5F3DD8" w14:textId="76C40C1E" w:rsidR="008C73CA" w:rsidRPr="00DF2597" w:rsidRDefault="008C73CA" w:rsidP="00EE0EAC">
      <w:pPr>
        <w:spacing w:line="240" w:lineRule="auto"/>
        <w:jc w:val="both"/>
        <w:rPr>
          <w:rFonts w:ascii="Times New Roman" w:hAnsi="Times New Roman" w:cs="Times New Roman"/>
          <w:b/>
          <w:bCs/>
          <w:i/>
          <w:iCs/>
          <w:sz w:val="24"/>
          <w:szCs w:val="24"/>
        </w:rPr>
      </w:pPr>
      <w:r w:rsidRPr="00DF2597">
        <w:rPr>
          <w:rFonts w:ascii="Times New Roman" w:hAnsi="Times New Roman" w:cs="Times New Roman"/>
          <w:b/>
          <w:bCs/>
          <w:i/>
          <w:iCs/>
          <w:sz w:val="24"/>
          <w:szCs w:val="24"/>
          <w:lang w:val="en-US"/>
        </w:rPr>
        <w:t xml:space="preserve">3.1. </w:t>
      </w:r>
      <w:r w:rsidRPr="00DF2597">
        <w:rPr>
          <w:rFonts w:ascii="Times New Roman" w:hAnsi="Times New Roman" w:cs="Times New Roman"/>
          <w:b/>
          <w:bCs/>
          <w:i/>
          <w:iCs/>
          <w:sz w:val="24"/>
          <w:szCs w:val="24"/>
        </w:rPr>
        <w:t>Annual trends in publications and citation counts regarding mindfulness in mental healthcare in Vietnam.</w:t>
      </w:r>
    </w:p>
    <w:p w14:paraId="3DBDDF18" w14:textId="2B5ABF14" w:rsidR="008C73CA" w:rsidRPr="002278DA" w:rsidRDefault="008C73CA" w:rsidP="00EE0EAC">
      <w:pPr>
        <w:spacing w:line="240" w:lineRule="auto"/>
        <w:jc w:val="both"/>
        <w:rPr>
          <w:rFonts w:ascii="Times New Roman" w:hAnsi="Times New Roman" w:cs="Times New Roman"/>
          <w:b/>
          <w:bCs/>
          <w:sz w:val="24"/>
          <w:szCs w:val="24"/>
          <w:lang w:val="en-US"/>
        </w:rPr>
      </w:pPr>
      <w:r w:rsidRPr="00DF2597">
        <w:rPr>
          <w:rFonts w:ascii="Times New Roman" w:hAnsi="Times New Roman" w:cs="Times New Roman"/>
          <w:b/>
          <w:bCs/>
          <w:sz w:val="24"/>
          <w:szCs w:val="24"/>
          <w:lang w:val="en-US"/>
        </w:rPr>
        <w:t>Figure 3</w:t>
      </w:r>
      <w:r w:rsidR="002278DA">
        <w:rPr>
          <w:rFonts w:ascii="Times New Roman" w:hAnsi="Times New Roman" w:cs="Times New Roman"/>
          <w:b/>
          <w:bCs/>
          <w:sz w:val="24"/>
          <w:szCs w:val="24"/>
          <w:lang w:val="en-US"/>
        </w:rPr>
        <w:t xml:space="preserve">. </w:t>
      </w:r>
      <w:r w:rsidRPr="00DF2597">
        <w:rPr>
          <w:rFonts w:ascii="Times New Roman" w:hAnsi="Times New Roman" w:cs="Times New Roman"/>
          <w:i/>
          <w:iCs/>
          <w:sz w:val="24"/>
          <w:szCs w:val="24"/>
          <w:lang w:val="en-US"/>
        </w:rPr>
        <w:t>Overall trend analysis of publications and citations</w:t>
      </w:r>
    </w:p>
    <w:p w14:paraId="5D7FA83B" w14:textId="0BAA381D" w:rsidR="008C73CA" w:rsidRPr="00DF2597" w:rsidRDefault="00426CF8" w:rsidP="00EE0EAC">
      <w:pPr>
        <w:spacing w:line="240" w:lineRule="auto"/>
        <w:jc w:val="center"/>
        <w:rPr>
          <w:rFonts w:ascii="Times New Roman" w:hAnsi="Times New Roman" w:cs="Times New Roman"/>
          <w:sz w:val="24"/>
          <w:szCs w:val="24"/>
          <w:lang w:val="en-US"/>
        </w:rPr>
      </w:pPr>
      <w:r w:rsidRPr="00DF2597">
        <w:rPr>
          <w:rFonts w:ascii="Times New Roman" w:hAnsi="Times New Roman" w:cs="Times New Roman"/>
          <w:noProof/>
          <w:sz w:val="24"/>
          <w:szCs w:val="24"/>
          <w:lang w:val="en-US"/>
        </w:rPr>
        <w:drawing>
          <wp:inline distT="0" distB="0" distL="0" distR="0" wp14:anchorId="1C3765F6" wp14:editId="16221409">
            <wp:extent cx="5704449" cy="3059080"/>
            <wp:effectExtent l="0" t="0" r="0" b="8255"/>
            <wp:docPr id="5731553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55366" name="Picture 57315536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4168" cy="3085742"/>
                    </a:xfrm>
                    <a:prstGeom prst="rect">
                      <a:avLst/>
                    </a:prstGeom>
                  </pic:spPr>
                </pic:pic>
              </a:graphicData>
            </a:graphic>
          </wp:inline>
        </w:drawing>
      </w:r>
    </w:p>
    <w:p w14:paraId="1A9DAAB1" w14:textId="3939E51B" w:rsidR="000175B9" w:rsidRPr="00DF2597" w:rsidRDefault="000175B9" w:rsidP="00EE0EAC">
      <w:pPr>
        <w:spacing w:line="240" w:lineRule="auto"/>
        <w:ind w:firstLine="720"/>
        <w:jc w:val="both"/>
        <w:rPr>
          <w:rFonts w:ascii="Times New Roman" w:hAnsi="Times New Roman" w:cs="Times New Roman"/>
          <w:sz w:val="24"/>
          <w:szCs w:val="24"/>
          <w:lang w:val="en-US"/>
        </w:rPr>
      </w:pPr>
      <w:r w:rsidRPr="00DF2597">
        <w:rPr>
          <w:rFonts w:ascii="Times New Roman" w:hAnsi="Times New Roman" w:cs="Times New Roman"/>
          <w:i/>
          <w:iCs/>
          <w:sz w:val="24"/>
          <w:szCs w:val="24"/>
          <w:lang w:val="en-US"/>
        </w:rPr>
        <w:t>Note</w:t>
      </w:r>
      <w:r w:rsidRPr="00DF2597">
        <w:rPr>
          <w:rFonts w:ascii="Times New Roman" w:hAnsi="Times New Roman" w:cs="Times New Roman"/>
          <w:sz w:val="24"/>
          <w:szCs w:val="24"/>
          <w:lang w:val="en-US"/>
        </w:rPr>
        <w:t xml:space="preserve">: </w:t>
      </w:r>
      <w:r w:rsidR="00103073" w:rsidRPr="00DF2597">
        <w:rPr>
          <w:rFonts w:ascii="Times New Roman" w:hAnsi="Times New Roman" w:cs="Times New Roman"/>
          <w:sz w:val="24"/>
          <w:szCs w:val="24"/>
          <w:lang w:val="en-US"/>
        </w:rPr>
        <w:t xml:space="preserve">The image was exported from </w:t>
      </w:r>
      <w:proofErr w:type="spellStart"/>
      <w:r w:rsidR="00103073" w:rsidRPr="00DF2597">
        <w:rPr>
          <w:rFonts w:ascii="Times New Roman" w:hAnsi="Times New Roman" w:cs="Times New Roman"/>
          <w:sz w:val="24"/>
          <w:szCs w:val="24"/>
          <w:lang w:val="en-US"/>
        </w:rPr>
        <w:t>WoS</w:t>
      </w:r>
      <w:proofErr w:type="spellEnd"/>
    </w:p>
    <w:p w14:paraId="3220A1A4" w14:textId="72F4E61E" w:rsidR="001A0A76" w:rsidRPr="00DF2597" w:rsidRDefault="00DA4BDB" w:rsidP="00EE0EAC">
      <w:pPr>
        <w:spacing w:line="240" w:lineRule="auto"/>
        <w:jc w:val="both"/>
        <w:rPr>
          <w:rFonts w:ascii="Times New Roman" w:hAnsi="Times New Roman" w:cs="Times New Roman"/>
          <w:sz w:val="24"/>
          <w:szCs w:val="24"/>
          <w:lang w:val="en-US"/>
        </w:rPr>
      </w:pPr>
      <w:r w:rsidRPr="00DF2597">
        <w:rPr>
          <w:rFonts w:ascii="Times New Roman" w:hAnsi="Times New Roman" w:cs="Times New Roman"/>
          <w:sz w:val="24"/>
          <w:szCs w:val="24"/>
          <w:lang w:val="en-US"/>
        </w:rPr>
        <w:t xml:space="preserve">Figure 3 illustrates the trends in annual publications and citation counts in the field of mindfulness and mental healthcare in Vietnam from 2015 to 2025. In the early years from 2015 to 2019, there were very few publications, with only one paper published and minimal citation activity. Research on mindfulness and mental well-being started to emerge gradually between 2020 and 2021. As shown in Figure 3, the increase in published articles and significant citations during this brief period indicates growing recognition of the topic. The influential papers published between 2020 and 2021 may serve as key references for future scholars. A rapid increase in both annual publications and citations occurred between 2022 and 2024. The number of publications steadily rose from 4 to 5 articles per year. Citations also grew </w:t>
      </w:r>
      <w:r w:rsidR="00570AE9" w:rsidRPr="00DF2597">
        <w:rPr>
          <w:rFonts w:ascii="Times New Roman" w:hAnsi="Times New Roman" w:cs="Times New Roman"/>
          <w:sz w:val="24"/>
          <w:szCs w:val="24"/>
          <w:lang w:val="en-US"/>
        </w:rPr>
        <w:t>rapidly, reflecting the high impact of literature on</w:t>
      </w:r>
      <w:r w:rsidRPr="00DF2597">
        <w:rPr>
          <w:rFonts w:ascii="Times New Roman" w:hAnsi="Times New Roman" w:cs="Times New Roman"/>
          <w:sz w:val="24"/>
          <w:szCs w:val="24"/>
          <w:lang w:val="en-US"/>
        </w:rPr>
        <w:t xml:space="preserve"> mindfulness-based interventions in mental healthcare in Vietnam. Additionally, the field reached its peak impact in 2025 with 85 citations and 11 publications. This pattern is typical of research areas transitioning from exploration to consolidation. </w:t>
      </w:r>
    </w:p>
    <w:p w14:paraId="29E751B0" w14:textId="040880C6" w:rsidR="00103073" w:rsidRPr="00DF2597" w:rsidRDefault="00103073" w:rsidP="00EE0EAC">
      <w:pPr>
        <w:spacing w:line="240" w:lineRule="auto"/>
        <w:jc w:val="both"/>
        <w:rPr>
          <w:rFonts w:ascii="Times New Roman" w:hAnsi="Times New Roman" w:cs="Times New Roman"/>
          <w:b/>
          <w:bCs/>
          <w:i/>
          <w:iCs/>
          <w:sz w:val="24"/>
          <w:szCs w:val="24"/>
        </w:rPr>
      </w:pPr>
      <w:r w:rsidRPr="00DF2597">
        <w:rPr>
          <w:rFonts w:ascii="Times New Roman" w:hAnsi="Times New Roman" w:cs="Times New Roman"/>
          <w:b/>
          <w:bCs/>
          <w:i/>
          <w:iCs/>
          <w:sz w:val="24"/>
          <w:szCs w:val="24"/>
          <w:lang w:val="en-US"/>
        </w:rPr>
        <w:t xml:space="preserve">3.2. </w:t>
      </w:r>
      <w:r w:rsidRPr="00DF2597">
        <w:rPr>
          <w:rFonts w:ascii="Times New Roman" w:hAnsi="Times New Roman" w:cs="Times New Roman"/>
          <w:b/>
          <w:bCs/>
          <w:i/>
          <w:iCs/>
          <w:sz w:val="24"/>
          <w:szCs w:val="24"/>
        </w:rPr>
        <w:t>The most highly cited papers in mindfulness in mental healthcare in Vietnam</w:t>
      </w:r>
    </w:p>
    <w:p w14:paraId="01B1F984" w14:textId="6F56111E" w:rsidR="009D0749" w:rsidRPr="002278DA" w:rsidRDefault="009246C2" w:rsidP="00EE0EAC">
      <w:pPr>
        <w:spacing w:line="240" w:lineRule="auto"/>
        <w:jc w:val="both"/>
        <w:rPr>
          <w:rFonts w:ascii="Times New Roman" w:hAnsi="Times New Roman" w:cs="Times New Roman"/>
          <w:sz w:val="24"/>
          <w:szCs w:val="24"/>
        </w:rPr>
      </w:pPr>
      <w:r w:rsidRPr="00DF2597">
        <w:rPr>
          <w:rFonts w:ascii="Times New Roman" w:hAnsi="Times New Roman" w:cs="Times New Roman"/>
          <w:b/>
          <w:bCs/>
          <w:sz w:val="24"/>
          <w:szCs w:val="24"/>
          <w:lang w:val="en-US"/>
        </w:rPr>
        <w:t>Table 1</w:t>
      </w:r>
      <w:r w:rsidR="002278DA">
        <w:rPr>
          <w:rFonts w:ascii="Times New Roman" w:hAnsi="Times New Roman" w:cs="Times New Roman"/>
          <w:sz w:val="24"/>
          <w:szCs w:val="24"/>
        </w:rPr>
        <w:t xml:space="preserve">. </w:t>
      </w:r>
      <w:r w:rsidR="0001745B" w:rsidRPr="00DF2597">
        <w:rPr>
          <w:rFonts w:ascii="Times New Roman" w:hAnsi="Times New Roman" w:cs="Times New Roman"/>
          <w:i/>
          <w:iCs/>
          <w:sz w:val="24"/>
          <w:szCs w:val="24"/>
          <w:lang w:val="en-US"/>
        </w:rPr>
        <w:t xml:space="preserve">Top ten </w:t>
      </w:r>
      <w:r w:rsidR="009D0749" w:rsidRPr="00DF2597">
        <w:rPr>
          <w:rFonts w:ascii="Times New Roman" w:hAnsi="Times New Roman" w:cs="Times New Roman"/>
          <w:i/>
          <w:iCs/>
          <w:sz w:val="24"/>
          <w:szCs w:val="24"/>
          <w:lang w:val="en-US"/>
        </w:rPr>
        <w:t>most cited papers in mindfulness and mental health in Vietnam</w:t>
      </w:r>
    </w:p>
    <w:tbl>
      <w:tblPr>
        <w:tblStyle w:val="TableGrid"/>
        <w:tblW w:w="0" w:type="auto"/>
        <w:tblLayout w:type="fixed"/>
        <w:tblLook w:val="04A0" w:firstRow="1" w:lastRow="0" w:firstColumn="1" w:lastColumn="0" w:noHBand="0" w:noVBand="1"/>
      </w:tblPr>
      <w:tblGrid>
        <w:gridCol w:w="520"/>
        <w:gridCol w:w="2265"/>
        <w:gridCol w:w="810"/>
        <w:gridCol w:w="4974"/>
        <w:gridCol w:w="781"/>
      </w:tblGrid>
      <w:tr w:rsidR="001769E4" w:rsidRPr="00DF2597" w14:paraId="65E8E65F" w14:textId="77777777" w:rsidTr="00516167">
        <w:tc>
          <w:tcPr>
            <w:tcW w:w="520" w:type="dxa"/>
          </w:tcPr>
          <w:p w14:paraId="26FD3335" w14:textId="77777777" w:rsidR="009246C2" w:rsidRPr="00DF2597" w:rsidRDefault="009246C2" w:rsidP="00EE0EAC">
            <w:pPr>
              <w:jc w:val="center"/>
              <w:rPr>
                <w:rFonts w:ascii="Times New Roman" w:hAnsi="Times New Roman" w:cs="Times New Roman"/>
                <w:b/>
                <w:bCs/>
                <w:color w:val="212121"/>
                <w:sz w:val="24"/>
                <w:szCs w:val="24"/>
              </w:rPr>
            </w:pPr>
            <w:r w:rsidRPr="00DF2597">
              <w:rPr>
                <w:rFonts w:ascii="Times New Roman" w:hAnsi="Times New Roman" w:cs="Times New Roman"/>
                <w:b/>
                <w:bCs/>
                <w:color w:val="212121"/>
                <w:sz w:val="24"/>
                <w:szCs w:val="24"/>
              </w:rPr>
              <w:lastRenderedPageBreak/>
              <w:t>No</w:t>
            </w:r>
          </w:p>
        </w:tc>
        <w:tc>
          <w:tcPr>
            <w:tcW w:w="2265" w:type="dxa"/>
          </w:tcPr>
          <w:p w14:paraId="5AA23372" w14:textId="77777777" w:rsidR="009246C2" w:rsidRPr="00DF2597" w:rsidRDefault="009246C2" w:rsidP="00EE0EAC">
            <w:pPr>
              <w:jc w:val="center"/>
              <w:rPr>
                <w:rFonts w:ascii="Times New Roman" w:hAnsi="Times New Roman" w:cs="Times New Roman"/>
                <w:b/>
                <w:bCs/>
                <w:color w:val="212121"/>
                <w:sz w:val="24"/>
                <w:szCs w:val="24"/>
              </w:rPr>
            </w:pPr>
            <w:r w:rsidRPr="00DF2597">
              <w:rPr>
                <w:rFonts w:ascii="Times New Roman" w:hAnsi="Times New Roman" w:cs="Times New Roman"/>
                <w:b/>
                <w:bCs/>
                <w:color w:val="212121"/>
                <w:sz w:val="24"/>
                <w:szCs w:val="24"/>
              </w:rPr>
              <w:t>Authors</w:t>
            </w:r>
          </w:p>
        </w:tc>
        <w:tc>
          <w:tcPr>
            <w:tcW w:w="810" w:type="dxa"/>
          </w:tcPr>
          <w:p w14:paraId="1B9C894A" w14:textId="77777777" w:rsidR="009246C2" w:rsidRPr="00DF2597" w:rsidRDefault="009246C2" w:rsidP="00EE0EAC">
            <w:pPr>
              <w:jc w:val="center"/>
              <w:rPr>
                <w:rFonts w:ascii="Times New Roman" w:hAnsi="Times New Roman" w:cs="Times New Roman"/>
                <w:b/>
                <w:bCs/>
                <w:color w:val="212121"/>
                <w:sz w:val="24"/>
                <w:szCs w:val="24"/>
              </w:rPr>
            </w:pPr>
            <w:r w:rsidRPr="00DF2597">
              <w:rPr>
                <w:rFonts w:ascii="Times New Roman" w:hAnsi="Times New Roman" w:cs="Times New Roman"/>
                <w:b/>
                <w:bCs/>
                <w:color w:val="212121"/>
                <w:sz w:val="24"/>
                <w:szCs w:val="24"/>
              </w:rPr>
              <w:t>Cites</w:t>
            </w:r>
          </w:p>
        </w:tc>
        <w:tc>
          <w:tcPr>
            <w:tcW w:w="4974" w:type="dxa"/>
          </w:tcPr>
          <w:p w14:paraId="5F4B8C6F" w14:textId="77777777" w:rsidR="009246C2" w:rsidRPr="00DF2597" w:rsidRDefault="009246C2" w:rsidP="00EE0EAC">
            <w:pPr>
              <w:jc w:val="center"/>
              <w:rPr>
                <w:rFonts w:ascii="Times New Roman" w:hAnsi="Times New Roman" w:cs="Times New Roman"/>
                <w:b/>
                <w:bCs/>
                <w:color w:val="212121"/>
                <w:sz w:val="24"/>
                <w:szCs w:val="24"/>
              </w:rPr>
            </w:pPr>
            <w:r w:rsidRPr="00DF2597">
              <w:rPr>
                <w:rFonts w:ascii="Times New Roman" w:hAnsi="Times New Roman" w:cs="Times New Roman"/>
                <w:b/>
                <w:bCs/>
                <w:color w:val="212121"/>
                <w:sz w:val="24"/>
                <w:szCs w:val="24"/>
              </w:rPr>
              <w:t>Title</w:t>
            </w:r>
          </w:p>
        </w:tc>
        <w:tc>
          <w:tcPr>
            <w:tcW w:w="781" w:type="dxa"/>
          </w:tcPr>
          <w:p w14:paraId="70577323" w14:textId="77777777" w:rsidR="009246C2" w:rsidRPr="00DF2597" w:rsidRDefault="009246C2" w:rsidP="00EE0EAC">
            <w:pPr>
              <w:jc w:val="center"/>
              <w:rPr>
                <w:rFonts w:ascii="Times New Roman" w:hAnsi="Times New Roman" w:cs="Times New Roman"/>
                <w:b/>
                <w:bCs/>
                <w:color w:val="212121"/>
                <w:sz w:val="24"/>
                <w:szCs w:val="24"/>
              </w:rPr>
            </w:pPr>
            <w:r w:rsidRPr="00DF2597">
              <w:rPr>
                <w:rFonts w:ascii="Times New Roman" w:hAnsi="Times New Roman" w:cs="Times New Roman"/>
                <w:b/>
                <w:bCs/>
                <w:color w:val="212121"/>
                <w:sz w:val="24"/>
                <w:szCs w:val="24"/>
              </w:rPr>
              <w:t>Year</w:t>
            </w:r>
          </w:p>
        </w:tc>
      </w:tr>
      <w:tr w:rsidR="001769E4" w:rsidRPr="00DF2597" w14:paraId="297B6151" w14:textId="77777777" w:rsidTr="00516167">
        <w:tc>
          <w:tcPr>
            <w:tcW w:w="520" w:type="dxa"/>
          </w:tcPr>
          <w:p w14:paraId="5D7B6426" w14:textId="54C0725F" w:rsidR="001769E4" w:rsidRPr="00DF2597" w:rsidRDefault="001769E4"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1</w:t>
            </w:r>
          </w:p>
        </w:tc>
        <w:tc>
          <w:tcPr>
            <w:tcW w:w="2265" w:type="dxa"/>
          </w:tcPr>
          <w:p w14:paraId="61BDFCDD" w14:textId="2C2197E7" w:rsidR="001769E4" w:rsidRPr="00DF2597" w:rsidRDefault="00516167" w:rsidP="00EE0EAC">
            <w:pPr>
              <w:jc w:val="both"/>
              <w:rPr>
                <w:rFonts w:ascii="Times New Roman" w:hAnsi="Times New Roman" w:cs="Times New Roman"/>
                <w:color w:val="212121"/>
                <w:sz w:val="24"/>
                <w:szCs w:val="24"/>
              </w:rPr>
            </w:pPr>
            <w:r w:rsidRPr="00DF2597">
              <w:rPr>
                <w:rFonts w:ascii="Times New Roman" w:hAnsi="Times New Roman" w:cs="Times New Roman"/>
                <w:color w:val="212121"/>
                <w:sz w:val="24"/>
                <w:szCs w:val="24"/>
              </w:rPr>
              <w:t>Tran, M. A. Q., Vo-Thanh, T., Soliman, M., Khoury, B., &amp; Chau, N. N. T.</w:t>
            </w:r>
          </w:p>
        </w:tc>
        <w:tc>
          <w:tcPr>
            <w:tcW w:w="810" w:type="dxa"/>
          </w:tcPr>
          <w:p w14:paraId="509A9C2D" w14:textId="33718F77" w:rsidR="001769E4" w:rsidRPr="00DF2597" w:rsidRDefault="001769E4"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41</w:t>
            </w:r>
          </w:p>
        </w:tc>
        <w:tc>
          <w:tcPr>
            <w:tcW w:w="4974" w:type="dxa"/>
          </w:tcPr>
          <w:p w14:paraId="566647C8" w14:textId="4DFDE5A3" w:rsidR="001769E4" w:rsidRPr="00DF2597" w:rsidRDefault="008B726F" w:rsidP="00EE0EAC">
            <w:pPr>
              <w:jc w:val="both"/>
              <w:rPr>
                <w:rFonts w:ascii="Times New Roman" w:hAnsi="Times New Roman" w:cs="Times New Roman"/>
                <w:color w:val="212121"/>
                <w:sz w:val="24"/>
                <w:szCs w:val="24"/>
                <w:lang w:val="en"/>
              </w:rPr>
            </w:pPr>
            <w:hyperlink r:id="rId19" w:history="1">
              <w:r w:rsidR="001769E4" w:rsidRPr="00DF2597">
                <w:rPr>
                  <w:rStyle w:val="Hyperlink"/>
                  <w:rFonts w:ascii="Times New Roman" w:hAnsi="Times New Roman" w:cs="Times New Roman"/>
                  <w:color w:val="212121"/>
                  <w:sz w:val="24"/>
                  <w:szCs w:val="24"/>
                  <w:u w:val="none"/>
                  <w:lang w:val="en"/>
                </w:rPr>
                <w:t>Self-compassion, Mindfulness, Stress, and Self-esteem Among Vietnamese University</w:t>
              </w:r>
              <w:r w:rsidR="0001745B" w:rsidRPr="00DF2597">
                <w:rPr>
                  <w:rStyle w:val="Hyperlink"/>
                  <w:rFonts w:ascii="Times New Roman" w:hAnsi="Times New Roman" w:cs="Times New Roman"/>
                  <w:color w:val="212121"/>
                  <w:sz w:val="24"/>
                  <w:szCs w:val="24"/>
                  <w:u w:val="none"/>
                  <w:lang w:val="en"/>
                </w:rPr>
                <w:t xml:space="preserve"> </w:t>
              </w:r>
              <w:r w:rsidR="001769E4" w:rsidRPr="00DF2597">
                <w:rPr>
                  <w:rStyle w:val="Hyperlink"/>
                  <w:rFonts w:ascii="Times New Roman" w:hAnsi="Times New Roman" w:cs="Times New Roman"/>
                  <w:color w:val="212121"/>
                  <w:sz w:val="24"/>
                  <w:szCs w:val="24"/>
                  <w:u w:val="none"/>
                  <w:lang w:val="en"/>
                </w:rPr>
                <w:t>Students: Psychological Well-being and Positive Emotion as Mediators</w:t>
              </w:r>
            </w:hyperlink>
          </w:p>
        </w:tc>
        <w:tc>
          <w:tcPr>
            <w:tcW w:w="781" w:type="dxa"/>
          </w:tcPr>
          <w:p w14:paraId="2CDCB0E7" w14:textId="564790E9" w:rsidR="001769E4" w:rsidRPr="00DF2597" w:rsidRDefault="009D0749"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2022</w:t>
            </w:r>
          </w:p>
        </w:tc>
      </w:tr>
      <w:tr w:rsidR="001769E4" w:rsidRPr="00DF2597" w14:paraId="11DD2949" w14:textId="77777777" w:rsidTr="00516167">
        <w:tc>
          <w:tcPr>
            <w:tcW w:w="520" w:type="dxa"/>
          </w:tcPr>
          <w:p w14:paraId="3CC62E3D" w14:textId="29FC85E4" w:rsidR="009246C2" w:rsidRPr="00DF2597" w:rsidRDefault="001769E4"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2</w:t>
            </w:r>
          </w:p>
        </w:tc>
        <w:tc>
          <w:tcPr>
            <w:tcW w:w="2265" w:type="dxa"/>
          </w:tcPr>
          <w:p w14:paraId="19E8A039" w14:textId="69BD74E3" w:rsidR="009246C2" w:rsidRPr="00DF2597" w:rsidRDefault="00516167" w:rsidP="00EE0EAC">
            <w:pPr>
              <w:jc w:val="both"/>
              <w:rPr>
                <w:rFonts w:ascii="Times New Roman" w:hAnsi="Times New Roman" w:cs="Times New Roman"/>
                <w:color w:val="212121"/>
                <w:sz w:val="24"/>
                <w:szCs w:val="24"/>
              </w:rPr>
            </w:pPr>
            <w:r w:rsidRPr="00DF2597">
              <w:rPr>
                <w:rFonts w:ascii="Times New Roman" w:hAnsi="Times New Roman" w:cs="Times New Roman"/>
                <w:color w:val="212121"/>
                <w:sz w:val="24"/>
                <w:szCs w:val="24"/>
              </w:rPr>
              <w:t>Nguyen, T. M., &amp; Le, G. N. H. </w:t>
            </w:r>
          </w:p>
        </w:tc>
        <w:tc>
          <w:tcPr>
            <w:tcW w:w="810" w:type="dxa"/>
          </w:tcPr>
          <w:p w14:paraId="0C5757D1" w14:textId="0FDA1B9C" w:rsidR="009246C2" w:rsidRPr="00DF2597" w:rsidRDefault="001769E4"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40</w:t>
            </w:r>
          </w:p>
        </w:tc>
        <w:tc>
          <w:tcPr>
            <w:tcW w:w="4974" w:type="dxa"/>
          </w:tcPr>
          <w:p w14:paraId="0DD0ADBE" w14:textId="6BD74B3B" w:rsidR="009246C2" w:rsidRPr="00DF2597" w:rsidRDefault="00976196" w:rsidP="00EE0EAC">
            <w:pPr>
              <w:jc w:val="both"/>
              <w:rPr>
                <w:rFonts w:ascii="Times New Roman" w:hAnsi="Times New Roman" w:cs="Times New Roman"/>
                <w:color w:val="212121"/>
                <w:sz w:val="24"/>
                <w:szCs w:val="24"/>
              </w:rPr>
            </w:pPr>
            <w:r w:rsidRPr="00DF2597">
              <w:rPr>
                <w:rFonts w:ascii="Times New Roman" w:hAnsi="Times New Roman" w:cs="Times New Roman"/>
                <w:color w:val="212121"/>
                <w:sz w:val="24"/>
                <w:szCs w:val="24"/>
              </w:rPr>
              <w:t>The Influence of COVID-19 Stress on Psychological Well-Being Among Vietnamese Adults: The Role of Self-Compassion and Gratitude</w:t>
            </w:r>
          </w:p>
        </w:tc>
        <w:tc>
          <w:tcPr>
            <w:tcW w:w="781" w:type="dxa"/>
          </w:tcPr>
          <w:p w14:paraId="19A60A13" w14:textId="7AE95E68" w:rsidR="009246C2" w:rsidRPr="00DF2597" w:rsidRDefault="009D0749"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2021</w:t>
            </w:r>
          </w:p>
        </w:tc>
      </w:tr>
      <w:tr w:rsidR="001769E4" w:rsidRPr="00DF2597" w14:paraId="5649A56B" w14:textId="77777777" w:rsidTr="00516167">
        <w:tc>
          <w:tcPr>
            <w:tcW w:w="520" w:type="dxa"/>
          </w:tcPr>
          <w:p w14:paraId="6C8599B4" w14:textId="12A4FCB3" w:rsidR="009246C2" w:rsidRPr="00DF2597" w:rsidRDefault="001769E4"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3</w:t>
            </w:r>
          </w:p>
        </w:tc>
        <w:tc>
          <w:tcPr>
            <w:tcW w:w="2265" w:type="dxa"/>
          </w:tcPr>
          <w:p w14:paraId="5C667378" w14:textId="25FE8F32" w:rsidR="009246C2" w:rsidRPr="00DF2597" w:rsidRDefault="00516167" w:rsidP="00EE0EAC">
            <w:pPr>
              <w:jc w:val="both"/>
              <w:rPr>
                <w:rFonts w:ascii="Times New Roman" w:hAnsi="Times New Roman" w:cs="Times New Roman"/>
                <w:color w:val="212121"/>
                <w:sz w:val="24"/>
                <w:szCs w:val="24"/>
              </w:rPr>
            </w:pPr>
            <w:r w:rsidRPr="00DF2597">
              <w:rPr>
                <w:rFonts w:ascii="Times New Roman" w:hAnsi="Times New Roman" w:cs="Times New Roman"/>
                <w:color w:val="212121"/>
                <w:sz w:val="24"/>
                <w:szCs w:val="24"/>
              </w:rPr>
              <w:t>Tran, M. A. Q., Vo-Thanh, T., Soliman, M., Ha, A. T., &amp; Van Pham, M</w:t>
            </w:r>
          </w:p>
        </w:tc>
        <w:tc>
          <w:tcPr>
            <w:tcW w:w="810" w:type="dxa"/>
          </w:tcPr>
          <w:p w14:paraId="61689DC8" w14:textId="3C617648" w:rsidR="009246C2" w:rsidRPr="00DF2597" w:rsidRDefault="001769E4"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39</w:t>
            </w:r>
          </w:p>
        </w:tc>
        <w:tc>
          <w:tcPr>
            <w:tcW w:w="4974" w:type="dxa"/>
          </w:tcPr>
          <w:p w14:paraId="0579DDAC" w14:textId="6BCCA250" w:rsidR="009246C2" w:rsidRPr="00DF2597" w:rsidRDefault="008B726F" w:rsidP="00EE0EAC">
            <w:pPr>
              <w:jc w:val="both"/>
              <w:rPr>
                <w:rFonts w:ascii="Times New Roman" w:hAnsi="Times New Roman" w:cs="Times New Roman"/>
                <w:color w:val="212121"/>
                <w:sz w:val="24"/>
                <w:szCs w:val="24"/>
                <w:lang w:val="en"/>
              </w:rPr>
            </w:pPr>
            <w:hyperlink r:id="rId20" w:history="1">
              <w:r w:rsidR="001769E4" w:rsidRPr="00DF2597">
                <w:rPr>
                  <w:rStyle w:val="Hyperlink"/>
                  <w:rFonts w:ascii="Times New Roman" w:hAnsi="Times New Roman" w:cs="Times New Roman"/>
                  <w:color w:val="212121"/>
                  <w:sz w:val="24"/>
                  <w:szCs w:val="24"/>
                  <w:u w:val="none"/>
                  <w:lang w:val="en"/>
                </w:rPr>
                <w:t>Could mindfulness diminish mental health disorders? The serial mediating role of self-compassion and psychological well-being</w:t>
              </w:r>
            </w:hyperlink>
          </w:p>
        </w:tc>
        <w:tc>
          <w:tcPr>
            <w:tcW w:w="781" w:type="dxa"/>
          </w:tcPr>
          <w:p w14:paraId="2F39C50F" w14:textId="1BD81AB5" w:rsidR="009246C2" w:rsidRPr="00DF2597" w:rsidRDefault="009D0749"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2024</w:t>
            </w:r>
          </w:p>
        </w:tc>
      </w:tr>
      <w:tr w:rsidR="001769E4" w:rsidRPr="00DF2597" w14:paraId="11D46954" w14:textId="77777777" w:rsidTr="00516167">
        <w:tc>
          <w:tcPr>
            <w:tcW w:w="520" w:type="dxa"/>
          </w:tcPr>
          <w:p w14:paraId="625BD2F6" w14:textId="4AC4FE3E" w:rsidR="009246C2" w:rsidRPr="00DF2597" w:rsidRDefault="001769E4"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4</w:t>
            </w:r>
          </w:p>
        </w:tc>
        <w:tc>
          <w:tcPr>
            <w:tcW w:w="2265" w:type="dxa"/>
          </w:tcPr>
          <w:p w14:paraId="77B90014" w14:textId="7BD7029A" w:rsidR="009246C2" w:rsidRPr="00DF2597" w:rsidRDefault="00516167" w:rsidP="00EE0EAC">
            <w:pPr>
              <w:jc w:val="both"/>
              <w:rPr>
                <w:rFonts w:ascii="Times New Roman" w:hAnsi="Times New Roman" w:cs="Times New Roman"/>
                <w:color w:val="212121"/>
                <w:sz w:val="24"/>
                <w:szCs w:val="24"/>
              </w:rPr>
            </w:pPr>
            <w:r w:rsidRPr="00DF2597">
              <w:rPr>
                <w:rFonts w:ascii="Times New Roman" w:hAnsi="Times New Roman" w:cs="Times New Roman"/>
                <w:color w:val="212121"/>
                <w:sz w:val="24"/>
                <w:szCs w:val="24"/>
              </w:rPr>
              <w:t>Nguyen, N. P., Wu, H., Evangelista, F., &amp; Nguyen, T. N. Q</w:t>
            </w:r>
          </w:p>
        </w:tc>
        <w:tc>
          <w:tcPr>
            <w:tcW w:w="810" w:type="dxa"/>
          </w:tcPr>
          <w:p w14:paraId="0F4501DE" w14:textId="65CC4809" w:rsidR="009246C2" w:rsidRPr="00DF2597" w:rsidRDefault="001769E4"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35</w:t>
            </w:r>
          </w:p>
        </w:tc>
        <w:tc>
          <w:tcPr>
            <w:tcW w:w="4974" w:type="dxa"/>
          </w:tcPr>
          <w:p w14:paraId="65656C33" w14:textId="247BC74F" w:rsidR="009246C2" w:rsidRPr="00DF2597" w:rsidRDefault="008B726F" w:rsidP="00EE0EAC">
            <w:pPr>
              <w:jc w:val="both"/>
              <w:rPr>
                <w:rFonts w:ascii="Times New Roman" w:hAnsi="Times New Roman" w:cs="Times New Roman"/>
                <w:color w:val="212121"/>
                <w:sz w:val="24"/>
                <w:szCs w:val="24"/>
                <w:lang w:val="en"/>
              </w:rPr>
            </w:pPr>
            <w:hyperlink r:id="rId21" w:history="1">
              <w:r w:rsidR="001769E4" w:rsidRPr="00DF2597">
                <w:rPr>
                  <w:rStyle w:val="Hyperlink"/>
                  <w:rFonts w:ascii="Times New Roman" w:hAnsi="Times New Roman" w:cs="Times New Roman"/>
                  <w:color w:val="212121"/>
                  <w:sz w:val="24"/>
                  <w:szCs w:val="24"/>
                  <w:u w:val="none"/>
                  <w:lang w:val="en"/>
                </w:rPr>
                <w:t xml:space="preserve">The effects of organizational mindfulness on ethical </w:t>
              </w:r>
              <w:proofErr w:type="spellStart"/>
              <w:r w:rsidR="001769E4" w:rsidRPr="00DF2597">
                <w:rPr>
                  <w:rStyle w:val="Hyperlink"/>
                  <w:rFonts w:ascii="Times New Roman" w:hAnsi="Times New Roman" w:cs="Times New Roman"/>
                  <w:color w:val="212121"/>
                  <w:sz w:val="24"/>
                  <w:szCs w:val="24"/>
                  <w:u w:val="none"/>
                  <w:lang w:val="en"/>
                </w:rPr>
                <w:t>behaviour</w:t>
              </w:r>
              <w:proofErr w:type="spellEnd"/>
              <w:r w:rsidR="001769E4" w:rsidRPr="00DF2597">
                <w:rPr>
                  <w:rStyle w:val="Hyperlink"/>
                  <w:rFonts w:ascii="Times New Roman" w:hAnsi="Times New Roman" w:cs="Times New Roman"/>
                  <w:color w:val="212121"/>
                  <w:sz w:val="24"/>
                  <w:szCs w:val="24"/>
                  <w:u w:val="none"/>
                  <w:lang w:val="en"/>
                </w:rPr>
                <w:t xml:space="preserve"> and firm performance: empirical evidence from Vietnam</w:t>
              </w:r>
            </w:hyperlink>
          </w:p>
        </w:tc>
        <w:tc>
          <w:tcPr>
            <w:tcW w:w="781" w:type="dxa"/>
          </w:tcPr>
          <w:p w14:paraId="7EF4D676" w14:textId="7AADE0D9" w:rsidR="009246C2" w:rsidRPr="00DF2597" w:rsidRDefault="009D0749"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2020</w:t>
            </w:r>
          </w:p>
        </w:tc>
      </w:tr>
      <w:tr w:rsidR="001769E4" w:rsidRPr="00DF2597" w14:paraId="42E30A30" w14:textId="77777777" w:rsidTr="00516167">
        <w:tc>
          <w:tcPr>
            <w:tcW w:w="520" w:type="dxa"/>
          </w:tcPr>
          <w:p w14:paraId="1CD963C1" w14:textId="63D72AA0" w:rsidR="009246C2" w:rsidRPr="00DF2597" w:rsidRDefault="001769E4"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5</w:t>
            </w:r>
          </w:p>
        </w:tc>
        <w:tc>
          <w:tcPr>
            <w:tcW w:w="2265" w:type="dxa"/>
          </w:tcPr>
          <w:p w14:paraId="5AD4AB58" w14:textId="284528DF" w:rsidR="009246C2" w:rsidRPr="00DF2597" w:rsidRDefault="00516167" w:rsidP="00EE0EAC">
            <w:pPr>
              <w:jc w:val="both"/>
              <w:rPr>
                <w:rFonts w:ascii="Times New Roman" w:hAnsi="Times New Roman" w:cs="Times New Roman"/>
                <w:color w:val="212121"/>
                <w:sz w:val="24"/>
                <w:szCs w:val="24"/>
              </w:rPr>
            </w:pPr>
            <w:r w:rsidRPr="00DF2597">
              <w:rPr>
                <w:rFonts w:ascii="Times New Roman" w:hAnsi="Times New Roman" w:cs="Times New Roman"/>
                <w:color w:val="212121"/>
                <w:sz w:val="24"/>
                <w:szCs w:val="24"/>
              </w:rPr>
              <w:t>Nguyen, T., Pu, C., Waits, A., Tran, T. D., Ngo, T. H., Huynh, Q. T. V., &amp; Huang, S. L. </w:t>
            </w:r>
          </w:p>
        </w:tc>
        <w:tc>
          <w:tcPr>
            <w:tcW w:w="810" w:type="dxa"/>
          </w:tcPr>
          <w:p w14:paraId="2BBE2CB5" w14:textId="5506F3FC" w:rsidR="009246C2" w:rsidRPr="00DF2597" w:rsidRDefault="001769E4"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12</w:t>
            </w:r>
          </w:p>
        </w:tc>
        <w:tc>
          <w:tcPr>
            <w:tcW w:w="4974" w:type="dxa"/>
          </w:tcPr>
          <w:p w14:paraId="39C5D826" w14:textId="3B99D912" w:rsidR="009246C2" w:rsidRPr="00DF2597" w:rsidRDefault="001769E4" w:rsidP="00EE0EAC">
            <w:pPr>
              <w:jc w:val="both"/>
              <w:rPr>
                <w:rFonts w:ascii="Times New Roman" w:hAnsi="Times New Roman" w:cs="Times New Roman"/>
                <w:color w:val="212121"/>
                <w:sz w:val="24"/>
                <w:szCs w:val="24"/>
              </w:rPr>
            </w:pPr>
            <w:r w:rsidRPr="00DF2597">
              <w:rPr>
                <w:rFonts w:ascii="Times New Roman" w:hAnsi="Times New Roman" w:cs="Times New Roman"/>
                <w:color w:val="212121"/>
                <w:sz w:val="24"/>
                <w:szCs w:val="24"/>
              </w:rPr>
              <w:t>Transforming stress program on medical students' stress mindset and coping strategies: a quasi-experimental study</w:t>
            </w:r>
          </w:p>
        </w:tc>
        <w:tc>
          <w:tcPr>
            <w:tcW w:w="781" w:type="dxa"/>
          </w:tcPr>
          <w:p w14:paraId="7601ECB6" w14:textId="31EBB5C6" w:rsidR="009246C2" w:rsidRPr="00DF2597" w:rsidRDefault="009D0749"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2023</w:t>
            </w:r>
          </w:p>
        </w:tc>
      </w:tr>
      <w:tr w:rsidR="001769E4" w:rsidRPr="00DF2597" w14:paraId="31702AEB" w14:textId="77777777" w:rsidTr="00516167">
        <w:tc>
          <w:tcPr>
            <w:tcW w:w="520" w:type="dxa"/>
          </w:tcPr>
          <w:p w14:paraId="1B0AA7E2" w14:textId="04ED355B" w:rsidR="009246C2" w:rsidRPr="00DF2597" w:rsidRDefault="001769E4"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6</w:t>
            </w:r>
          </w:p>
        </w:tc>
        <w:tc>
          <w:tcPr>
            <w:tcW w:w="2265" w:type="dxa"/>
          </w:tcPr>
          <w:p w14:paraId="02D757C8" w14:textId="75BEE735" w:rsidR="009246C2" w:rsidRPr="00DF2597" w:rsidRDefault="00516167" w:rsidP="00EE0EAC">
            <w:pPr>
              <w:jc w:val="both"/>
              <w:rPr>
                <w:rFonts w:ascii="Times New Roman" w:hAnsi="Times New Roman" w:cs="Times New Roman"/>
                <w:color w:val="212121"/>
                <w:sz w:val="24"/>
                <w:szCs w:val="24"/>
              </w:rPr>
            </w:pPr>
            <w:r w:rsidRPr="00DF2597">
              <w:rPr>
                <w:rFonts w:ascii="Times New Roman" w:hAnsi="Times New Roman" w:cs="Times New Roman"/>
                <w:color w:val="212121"/>
                <w:sz w:val="24"/>
                <w:szCs w:val="24"/>
              </w:rPr>
              <w:t>Quang, A. M. T., Van Pham, M., Mai, T. T., Le, G. N. H., &amp; Song, G. A. N.</w:t>
            </w:r>
          </w:p>
        </w:tc>
        <w:tc>
          <w:tcPr>
            <w:tcW w:w="810" w:type="dxa"/>
          </w:tcPr>
          <w:p w14:paraId="1A4F3C7F" w14:textId="3365DC15" w:rsidR="009246C2" w:rsidRPr="00DF2597" w:rsidRDefault="001769E4"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11</w:t>
            </w:r>
          </w:p>
        </w:tc>
        <w:tc>
          <w:tcPr>
            <w:tcW w:w="4974" w:type="dxa"/>
          </w:tcPr>
          <w:p w14:paraId="6CD08763" w14:textId="7898DBC4" w:rsidR="009246C2" w:rsidRPr="00DF2597" w:rsidRDefault="008B726F" w:rsidP="00EE0EAC">
            <w:pPr>
              <w:jc w:val="both"/>
              <w:rPr>
                <w:rFonts w:ascii="Times New Roman" w:hAnsi="Times New Roman" w:cs="Times New Roman"/>
                <w:color w:val="212121"/>
                <w:sz w:val="24"/>
                <w:szCs w:val="24"/>
                <w:lang w:val="en"/>
              </w:rPr>
            </w:pPr>
            <w:hyperlink r:id="rId22" w:history="1">
              <w:r w:rsidR="001769E4" w:rsidRPr="00DF2597">
                <w:rPr>
                  <w:rStyle w:val="Hyperlink"/>
                  <w:rFonts w:ascii="Times New Roman" w:hAnsi="Times New Roman" w:cs="Times New Roman"/>
                  <w:color w:val="212121"/>
                  <w:sz w:val="24"/>
                  <w:szCs w:val="24"/>
                  <w:u w:val="none"/>
                  <w:lang w:val="en"/>
                </w:rPr>
                <w:t xml:space="preserve">Self-compassion and Students' Well-Being Among Vietnamese Students: Chain Mediation Effect of Narcissism and </w:t>
              </w:r>
              <w:proofErr w:type="spellStart"/>
              <w:r w:rsidR="001769E4" w:rsidRPr="00DF2597">
                <w:rPr>
                  <w:rStyle w:val="Hyperlink"/>
                  <w:rFonts w:ascii="Times New Roman" w:hAnsi="Times New Roman" w:cs="Times New Roman"/>
                  <w:color w:val="212121"/>
                  <w:sz w:val="24"/>
                  <w:szCs w:val="24"/>
                  <w:u w:val="none"/>
                  <w:lang w:val="en"/>
                </w:rPr>
                <w:t>Anxiet</w:t>
              </w:r>
              <w:proofErr w:type="spellEnd"/>
            </w:hyperlink>
            <w:r w:rsidR="001769E4" w:rsidRPr="00DF2597">
              <w:rPr>
                <w:rFonts w:ascii="Times New Roman" w:hAnsi="Times New Roman" w:cs="Times New Roman"/>
                <w:color w:val="212121"/>
                <w:sz w:val="24"/>
                <w:szCs w:val="24"/>
              </w:rPr>
              <w:t>y</w:t>
            </w:r>
          </w:p>
        </w:tc>
        <w:tc>
          <w:tcPr>
            <w:tcW w:w="781" w:type="dxa"/>
          </w:tcPr>
          <w:p w14:paraId="16E6DB1A" w14:textId="7FE8A632" w:rsidR="009246C2" w:rsidRPr="00DF2597" w:rsidRDefault="009D0749"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2022</w:t>
            </w:r>
          </w:p>
        </w:tc>
      </w:tr>
      <w:tr w:rsidR="001769E4" w:rsidRPr="00DF2597" w14:paraId="2910B479" w14:textId="77777777" w:rsidTr="00516167">
        <w:tc>
          <w:tcPr>
            <w:tcW w:w="520" w:type="dxa"/>
          </w:tcPr>
          <w:p w14:paraId="372B553C" w14:textId="6485E392" w:rsidR="009246C2" w:rsidRPr="00DF2597" w:rsidRDefault="001769E4"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7</w:t>
            </w:r>
          </w:p>
        </w:tc>
        <w:tc>
          <w:tcPr>
            <w:tcW w:w="2265" w:type="dxa"/>
          </w:tcPr>
          <w:p w14:paraId="1471ACCD" w14:textId="3F2F53BF" w:rsidR="009246C2" w:rsidRPr="00DF2597" w:rsidRDefault="00516167" w:rsidP="00EE0EAC">
            <w:pPr>
              <w:jc w:val="both"/>
              <w:rPr>
                <w:rFonts w:ascii="Times New Roman" w:hAnsi="Times New Roman" w:cs="Times New Roman"/>
                <w:color w:val="212121"/>
                <w:sz w:val="24"/>
                <w:szCs w:val="24"/>
              </w:rPr>
            </w:pPr>
            <w:r w:rsidRPr="00DF2597">
              <w:rPr>
                <w:rFonts w:ascii="Times New Roman" w:hAnsi="Times New Roman" w:cs="Times New Roman"/>
                <w:color w:val="212121"/>
                <w:sz w:val="24"/>
                <w:szCs w:val="24"/>
              </w:rPr>
              <w:t>Tam, D. U., &amp; Trang, N. T. M.</w:t>
            </w:r>
          </w:p>
        </w:tc>
        <w:tc>
          <w:tcPr>
            <w:tcW w:w="810" w:type="dxa"/>
          </w:tcPr>
          <w:p w14:paraId="67FEEB51" w14:textId="005712CD" w:rsidR="009246C2" w:rsidRPr="00DF2597" w:rsidRDefault="001769E4"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8</w:t>
            </w:r>
          </w:p>
        </w:tc>
        <w:tc>
          <w:tcPr>
            <w:tcW w:w="4974" w:type="dxa"/>
          </w:tcPr>
          <w:p w14:paraId="39968121" w14:textId="1FF475C7" w:rsidR="009246C2" w:rsidRPr="00DF2597" w:rsidRDefault="008B726F" w:rsidP="00EE0EAC">
            <w:pPr>
              <w:jc w:val="both"/>
              <w:rPr>
                <w:rFonts w:ascii="Times New Roman" w:hAnsi="Times New Roman" w:cs="Times New Roman"/>
                <w:color w:val="212121"/>
                <w:sz w:val="24"/>
                <w:szCs w:val="24"/>
                <w:lang w:val="en"/>
              </w:rPr>
            </w:pPr>
            <w:hyperlink r:id="rId23" w:history="1">
              <w:r w:rsidR="001769E4" w:rsidRPr="00DF2597">
                <w:rPr>
                  <w:rStyle w:val="Hyperlink"/>
                  <w:rFonts w:ascii="Times New Roman" w:hAnsi="Times New Roman" w:cs="Times New Roman"/>
                  <w:color w:val="212121"/>
                  <w:sz w:val="24"/>
                  <w:szCs w:val="24"/>
                  <w:u w:val="none"/>
                  <w:lang w:val="en"/>
                </w:rPr>
                <w:t>Customer and supervisor incivility, psychological distress, and job performance among airport frontline employees: the moderating role of mindfulness</w:t>
              </w:r>
            </w:hyperlink>
          </w:p>
        </w:tc>
        <w:tc>
          <w:tcPr>
            <w:tcW w:w="781" w:type="dxa"/>
          </w:tcPr>
          <w:p w14:paraId="5DE4AEBF" w14:textId="0695EF8E" w:rsidR="009246C2" w:rsidRPr="00DF2597" w:rsidRDefault="009D0749"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2024</w:t>
            </w:r>
          </w:p>
        </w:tc>
      </w:tr>
      <w:tr w:rsidR="001769E4" w:rsidRPr="00DF2597" w14:paraId="7BFD82E1" w14:textId="77777777" w:rsidTr="00516167">
        <w:tc>
          <w:tcPr>
            <w:tcW w:w="520" w:type="dxa"/>
          </w:tcPr>
          <w:p w14:paraId="00E84CB2" w14:textId="4451918D" w:rsidR="009246C2" w:rsidRPr="00DF2597" w:rsidRDefault="001769E4"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8</w:t>
            </w:r>
          </w:p>
        </w:tc>
        <w:tc>
          <w:tcPr>
            <w:tcW w:w="2265" w:type="dxa"/>
          </w:tcPr>
          <w:p w14:paraId="6AD2E7C2" w14:textId="5BD07581" w:rsidR="009246C2" w:rsidRPr="00DF2597" w:rsidRDefault="00516167" w:rsidP="00EE0EAC">
            <w:pPr>
              <w:jc w:val="both"/>
              <w:rPr>
                <w:rFonts w:ascii="Times New Roman" w:hAnsi="Times New Roman" w:cs="Times New Roman"/>
                <w:color w:val="212121"/>
                <w:sz w:val="24"/>
                <w:szCs w:val="24"/>
              </w:rPr>
            </w:pPr>
            <w:r w:rsidRPr="00DF2597">
              <w:rPr>
                <w:rFonts w:ascii="Times New Roman" w:hAnsi="Times New Roman" w:cs="Times New Roman"/>
                <w:color w:val="212121"/>
                <w:sz w:val="24"/>
                <w:szCs w:val="24"/>
              </w:rPr>
              <w:t>Van Do, V., Spears, C. A., Van Minh, H., Huang, J., Redmon, P. B., Long, N. X., &amp; Eriksen, M. P.</w:t>
            </w:r>
          </w:p>
        </w:tc>
        <w:tc>
          <w:tcPr>
            <w:tcW w:w="810" w:type="dxa"/>
          </w:tcPr>
          <w:p w14:paraId="3811E5EE" w14:textId="0120E740" w:rsidR="009246C2" w:rsidRPr="00DF2597" w:rsidRDefault="001769E4"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8</w:t>
            </w:r>
          </w:p>
        </w:tc>
        <w:tc>
          <w:tcPr>
            <w:tcW w:w="4974" w:type="dxa"/>
          </w:tcPr>
          <w:p w14:paraId="21AEA26C" w14:textId="4E5DD77E" w:rsidR="009246C2" w:rsidRPr="00DF2597" w:rsidRDefault="008B726F" w:rsidP="00EE0EAC">
            <w:pPr>
              <w:jc w:val="both"/>
              <w:rPr>
                <w:rFonts w:ascii="Times New Roman" w:hAnsi="Times New Roman" w:cs="Times New Roman"/>
                <w:color w:val="212121"/>
                <w:sz w:val="24"/>
                <w:szCs w:val="24"/>
                <w:lang w:val="en"/>
              </w:rPr>
            </w:pPr>
            <w:hyperlink r:id="rId24" w:history="1">
              <w:r w:rsidR="001769E4" w:rsidRPr="00DF2597">
                <w:rPr>
                  <w:rStyle w:val="Hyperlink"/>
                  <w:rFonts w:ascii="Times New Roman" w:hAnsi="Times New Roman" w:cs="Times New Roman"/>
                  <w:color w:val="212121"/>
                  <w:sz w:val="24"/>
                  <w:szCs w:val="24"/>
                  <w:u w:val="none"/>
                  <w:lang w:val="en"/>
                </w:rPr>
                <w:t xml:space="preserve">Perceptions About Mindfulness and Text Messaging for Smoking Cessation in Vietnam: Results </w:t>
              </w:r>
              <w:proofErr w:type="gramStart"/>
              <w:r w:rsidR="001769E4" w:rsidRPr="00DF2597">
                <w:rPr>
                  <w:rStyle w:val="Hyperlink"/>
                  <w:rFonts w:ascii="Times New Roman" w:hAnsi="Times New Roman" w:cs="Times New Roman"/>
                  <w:color w:val="212121"/>
                  <w:sz w:val="24"/>
                  <w:szCs w:val="24"/>
                  <w:u w:val="none"/>
                  <w:lang w:val="en"/>
                </w:rPr>
                <w:t>From</w:t>
              </w:r>
              <w:proofErr w:type="gramEnd"/>
              <w:r w:rsidR="001769E4" w:rsidRPr="00DF2597">
                <w:rPr>
                  <w:rStyle w:val="Hyperlink"/>
                  <w:rFonts w:ascii="Times New Roman" w:hAnsi="Times New Roman" w:cs="Times New Roman"/>
                  <w:color w:val="212121"/>
                  <w:sz w:val="24"/>
                  <w:szCs w:val="24"/>
                  <w:u w:val="none"/>
                  <w:lang w:val="en"/>
                </w:rPr>
                <w:t xml:space="preserve"> a Qualitative Study</w:t>
              </w:r>
            </w:hyperlink>
          </w:p>
        </w:tc>
        <w:tc>
          <w:tcPr>
            <w:tcW w:w="781" w:type="dxa"/>
          </w:tcPr>
          <w:p w14:paraId="4399BD3C" w14:textId="3244D16C" w:rsidR="009246C2" w:rsidRPr="00DF2597" w:rsidRDefault="009D0749"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2020</w:t>
            </w:r>
          </w:p>
        </w:tc>
      </w:tr>
      <w:tr w:rsidR="001769E4" w:rsidRPr="00DF2597" w14:paraId="41C36094" w14:textId="77777777" w:rsidTr="00516167">
        <w:tc>
          <w:tcPr>
            <w:tcW w:w="520" w:type="dxa"/>
          </w:tcPr>
          <w:p w14:paraId="4792FB02" w14:textId="0EE926A8" w:rsidR="009246C2" w:rsidRPr="00DF2597" w:rsidRDefault="001769E4"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9</w:t>
            </w:r>
          </w:p>
        </w:tc>
        <w:tc>
          <w:tcPr>
            <w:tcW w:w="2265" w:type="dxa"/>
          </w:tcPr>
          <w:p w14:paraId="6CB44C92" w14:textId="33B80527" w:rsidR="009246C2" w:rsidRPr="00DF2597" w:rsidRDefault="003A169A" w:rsidP="00EE0EAC">
            <w:pPr>
              <w:jc w:val="both"/>
              <w:rPr>
                <w:rFonts w:ascii="Times New Roman" w:hAnsi="Times New Roman" w:cs="Times New Roman"/>
                <w:color w:val="212121"/>
                <w:sz w:val="24"/>
                <w:szCs w:val="24"/>
              </w:rPr>
            </w:pPr>
            <w:r w:rsidRPr="00DF2597">
              <w:rPr>
                <w:rFonts w:ascii="Times New Roman" w:hAnsi="Times New Roman" w:cs="Times New Roman"/>
                <w:color w:val="212121"/>
                <w:sz w:val="24"/>
                <w:szCs w:val="24"/>
              </w:rPr>
              <w:t xml:space="preserve">Nguyen, H. V., Van Nguyen, A., &amp; </w:t>
            </w:r>
            <w:proofErr w:type="spellStart"/>
            <w:r w:rsidRPr="00DF2597">
              <w:rPr>
                <w:rFonts w:ascii="Times New Roman" w:hAnsi="Times New Roman" w:cs="Times New Roman"/>
                <w:color w:val="212121"/>
                <w:sz w:val="24"/>
                <w:szCs w:val="24"/>
              </w:rPr>
              <w:t>Dinh</w:t>
            </w:r>
            <w:proofErr w:type="spellEnd"/>
            <w:r w:rsidRPr="00DF2597">
              <w:rPr>
                <w:rFonts w:ascii="Times New Roman" w:hAnsi="Times New Roman" w:cs="Times New Roman"/>
                <w:color w:val="212121"/>
                <w:sz w:val="24"/>
                <w:szCs w:val="24"/>
              </w:rPr>
              <w:t>, H. L. H. </w:t>
            </w:r>
          </w:p>
        </w:tc>
        <w:tc>
          <w:tcPr>
            <w:tcW w:w="810" w:type="dxa"/>
          </w:tcPr>
          <w:p w14:paraId="5BEA7CDE" w14:textId="2E8A9E7D" w:rsidR="009246C2" w:rsidRPr="00DF2597" w:rsidRDefault="001769E4"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7</w:t>
            </w:r>
          </w:p>
        </w:tc>
        <w:tc>
          <w:tcPr>
            <w:tcW w:w="4974" w:type="dxa"/>
          </w:tcPr>
          <w:p w14:paraId="4DC525FE" w14:textId="1A86557F" w:rsidR="009246C2" w:rsidRPr="00DF2597" w:rsidRDefault="008B726F" w:rsidP="00EE0EAC">
            <w:pPr>
              <w:jc w:val="both"/>
              <w:rPr>
                <w:rFonts w:ascii="Times New Roman" w:hAnsi="Times New Roman" w:cs="Times New Roman"/>
                <w:color w:val="212121"/>
                <w:sz w:val="24"/>
                <w:szCs w:val="24"/>
                <w:lang w:val="en"/>
              </w:rPr>
            </w:pPr>
            <w:hyperlink r:id="rId25" w:history="1">
              <w:r w:rsidR="001769E4" w:rsidRPr="00DF2597">
                <w:rPr>
                  <w:rStyle w:val="Hyperlink"/>
                  <w:rFonts w:ascii="Times New Roman" w:hAnsi="Times New Roman" w:cs="Times New Roman"/>
                  <w:color w:val="212121"/>
                  <w:sz w:val="24"/>
                  <w:szCs w:val="24"/>
                  <w:u w:val="none"/>
                  <w:lang w:val="en"/>
                </w:rPr>
                <w:t>COVID-19 uncertainties to impulsive buying behavior: the roles of mindfulness and afterlife belief</w:t>
              </w:r>
            </w:hyperlink>
          </w:p>
        </w:tc>
        <w:tc>
          <w:tcPr>
            <w:tcW w:w="781" w:type="dxa"/>
          </w:tcPr>
          <w:p w14:paraId="1F4F56D8" w14:textId="25943084" w:rsidR="009246C2" w:rsidRPr="00DF2597" w:rsidRDefault="009D0749"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2023</w:t>
            </w:r>
          </w:p>
        </w:tc>
      </w:tr>
      <w:tr w:rsidR="001769E4" w:rsidRPr="00DF2597" w14:paraId="68DF695E" w14:textId="77777777" w:rsidTr="00516167">
        <w:tc>
          <w:tcPr>
            <w:tcW w:w="520" w:type="dxa"/>
          </w:tcPr>
          <w:p w14:paraId="7F5CEBDF" w14:textId="09B67A9C" w:rsidR="009246C2" w:rsidRPr="00DF2597" w:rsidRDefault="001769E4"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10</w:t>
            </w:r>
          </w:p>
        </w:tc>
        <w:tc>
          <w:tcPr>
            <w:tcW w:w="2265" w:type="dxa"/>
          </w:tcPr>
          <w:p w14:paraId="2AD1CF9C" w14:textId="7CF05A98" w:rsidR="009246C2" w:rsidRPr="00DF2597" w:rsidRDefault="003A169A" w:rsidP="00EE0EAC">
            <w:pPr>
              <w:jc w:val="both"/>
              <w:rPr>
                <w:rFonts w:ascii="Times New Roman" w:hAnsi="Times New Roman" w:cs="Times New Roman"/>
                <w:color w:val="212121"/>
                <w:sz w:val="24"/>
                <w:szCs w:val="24"/>
              </w:rPr>
            </w:pPr>
            <w:r w:rsidRPr="00DF2597">
              <w:rPr>
                <w:rFonts w:ascii="Times New Roman" w:hAnsi="Times New Roman" w:cs="Times New Roman"/>
                <w:color w:val="212121"/>
                <w:sz w:val="24"/>
                <w:szCs w:val="24"/>
              </w:rPr>
              <w:t xml:space="preserve">Niemi, M., Nguyen, M. T., Bartley, T., </w:t>
            </w:r>
            <w:proofErr w:type="spellStart"/>
            <w:r w:rsidRPr="00DF2597">
              <w:rPr>
                <w:rFonts w:ascii="Times New Roman" w:hAnsi="Times New Roman" w:cs="Times New Roman"/>
                <w:color w:val="212121"/>
                <w:sz w:val="24"/>
                <w:szCs w:val="24"/>
              </w:rPr>
              <w:t>Faxelid</w:t>
            </w:r>
            <w:proofErr w:type="spellEnd"/>
            <w:r w:rsidRPr="00DF2597">
              <w:rPr>
                <w:rFonts w:ascii="Times New Roman" w:hAnsi="Times New Roman" w:cs="Times New Roman"/>
                <w:color w:val="212121"/>
                <w:sz w:val="24"/>
                <w:szCs w:val="24"/>
              </w:rPr>
              <w:t>, E., &amp; Falkenberg, T. </w:t>
            </w:r>
          </w:p>
        </w:tc>
        <w:tc>
          <w:tcPr>
            <w:tcW w:w="810" w:type="dxa"/>
          </w:tcPr>
          <w:p w14:paraId="4E16686A" w14:textId="0046207A" w:rsidR="009246C2" w:rsidRPr="00DF2597" w:rsidRDefault="001769E4"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6</w:t>
            </w:r>
          </w:p>
        </w:tc>
        <w:tc>
          <w:tcPr>
            <w:tcW w:w="4974" w:type="dxa"/>
          </w:tcPr>
          <w:p w14:paraId="4CB0950E" w14:textId="35365420" w:rsidR="009246C2" w:rsidRPr="00DF2597" w:rsidRDefault="008B726F" w:rsidP="00EE0EAC">
            <w:pPr>
              <w:jc w:val="both"/>
              <w:rPr>
                <w:rFonts w:ascii="Times New Roman" w:hAnsi="Times New Roman" w:cs="Times New Roman"/>
                <w:color w:val="212121"/>
                <w:sz w:val="24"/>
                <w:szCs w:val="24"/>
                <w:lang w:val="en"/>
              </w:rPr>
            </w:pPr>
            <w:hyperlink r:id="rId26" w:history="1">
              <w:r w:rsidR="001769E4" w:rsidRPr="00DF2597">
                <w:rPr>
                  <w:rStyle w:val="Hyperlink"/>
                  <w:rFonts w:ascii="Times New Roman" w:hAnsi="Times New Roman" w:cs="Times New Roman"/>
                  <w:color w:val="212121"/>
                  <w:sz w:val="24"/>
                  <w:szCs w:val="24"/>
                  <w:u w:val="none"/>
                  <w:lang w:val="en"/>
                </w:rPr>
                <w:t>The Experience of Perinatal Depression and Implications for Treatment Adaptation: A Qualitative Study in a Semi-rural District in Vietnam</w:t>
              </w:r>
            </w:hyperlink>
          </w:p>
        </w:tc>
        <w:tc>
          <w:tcPr>
            <w:tcW w:w="781" w:type="dxa"/>
          </w:tcPr>
          <w:p w14:paraId="2D531F2A" w14:textId="1323C5A8" w:rsidR="009246C2" w:rsidRPr="00DF2597" w:rsidRDefault="009D0749" w:rsidP="00EE0EAC">
            <w:pPr>
              <w:jc w:val="center"/>
              <w:rPr>
                <w:rFonts w:ascii="Times New Roman" w:hAnsi="Times New Roman" w:cs="Times New Roman"/>
                <w:color w:val="212121"/>
                <w:sz w:val="24"/>
                <w:szCs w:val="24"/>
              </w:rPr>
            </w:pPr>
            <w:r w:rsidRPr="00DF2597">
              <w:rPr>
                <w:rFonts w:ascii="Times New Roman" w:hAnsi="Times New Roman" w:cs="Times New Roman"/>
                <w:color w:val="212121"/>
                <w:sz w:val="24"/>
                <w:szCs w:val="24"/>
              </w:rPr>
              <w:t>2015</w:t>
            </w:r>
          </w:p>
        </w:tc>
      </w:tr>
    </w:tbl>
    <w:p w14:paraId="3AA354E9" w14:textId="094C72DE" w:rsidR="009246C2" w:rsidRPr="00DF2597" w:rsidRDefault="009D0749" w:rsidP="00EE0EAC">
      <w:pPr>
        <w:spacing w:line="240" w:lineRule="auto"/>
        <w:ind w:firstLine="720"/>
        <w:jc w:val="both"/>
        <w:rPr>
          <w:rFonts w:ascii="Times New Roman" w:hAnsi="Times New Roman" w:cs="Times New Roman"/>
          <w:sz w:val="24"/>
          <w:szCs w:val="24"/>
          <w:lang w:val="en-US"/>
        </w:rPr>
      </w:pPr>
      <w:r w:rsidRPr="00DF2597">
        <w:rPr>
          <w:rFonts w:ascii="Times New Roman" w:hAnsi="Times New Roman" w:cs="Times New Roman"/>
          <w:i/>
          <w:iCs/>
          <w:sz w:val="24"/>
          <w:szCs w:val="24"/>
          <w:lang w:val="en-US"/>
        </w:rPr>
        <w:t>Note</w:t>
      </w:r>
      <w:r w:rsidRPr="00DF2597">
        <w:rPr>
          <w:rFonts w:ascii="Times New Roman" w:hAnsi="Times New Roman" w:cs="Times New Roman"/>
          <w:sz w:val="24"/>
          <w:szCs w:val="24"/>
          <w:lang w:val="en-US"/>
        </w:rPr>
        <w:t>: The researchers compiled the table</w:t>
      </w:r>
    </w:p>
    <w:p w14:paraId="12A319D1" w14:textId="43FA6425" w:rsidR="001A0A76" w:rsidRPr="00DF2597" w:rsidRDefault="00DA4BDB" w:rsidP="00EE0EAC">
      <w:pPr>
        <w:spacing w:line="240" w:lineRule="auto"/>
        <w:jc w:val="both"/>
        <w:rPr>
          <w:rFonts w:ascii="Times New Roman" w:hAnsi="Times New Roman" w:cs="Times New Roman"/>
          <w:sz w:val="24"/>
          <w:szCs w:val="24"/>
          <w:lang w:val="en-US"/>
        </w:rPr>
      </w:pPr>
      <w:bookmarkStart w:id="0" w:name="_GoBack"/>
      <w:r w:rsidRPr="00DF2597">
        <w:rPr>
          <w:rFonts w:ascii="Times New Roman" w:hAnsi="Times New Roman" w:cs="Times New Roman"/>
          <w:sz w:val="24"/>
          <w:szCs w:val="24"/>
          <w:lang w:val="en-US"/>
        </w:rPr>
        <w:t>Table</w:t>
      </w:r>
      <w:bookmarkEnd w:id="0"/>
      <w:r w:rsidRPr="00DF2597">
        <w:rPr>
          <w:rFonts w:ascii="Times New Roman" w:hAnsi="Times New Roman" w:cs="Times New Roman"/>
          <w:sz w:val="24"/>
          <w:szCs w:val="24"/>
          <w:lang w:val="en-US"/>
        </w:rPr>
        <w:t xml:space="preserve"> 1 shows the top 10 most-cited papers on mindfulness research in mental healthcare. Among these highly cited publications, the highest number of citations is 41</w:t>
      </w:r>
      <w:r w:rsidR="00461BBE" w:rsidRPr="00DF2597">
        <w:rPr>
          <w:rFonts w:ascii="Times New Roman" w:hAnsi="Times New Roman" w:cs="Times New Roman"/>
          <w:sz w:val="24"/>
          <w:szCs w:val="24"/>
          <w:lang w:val="en-US"/>
        </w:rPr>
        <w:t>,</w:t>
      </w:r>
      <w:r w:rsidRPr="00DF2597">
        <w:rPr>
          <w:rFonts w:ascii="Times New Roman" w:hAnsi="Times New Roman" w:cs="Times New Roman"/>
          <w:sz w:val="24"/>
          <w:szCs w:val="24"/>
          <w:lang w:val="en-US"/>
        </w:rPr>
        <w:t xml:space="preserve"> and the lowest is 6. The average </w:t>
      </w:r>
      <w:r w:rsidR="00461BBE" w:rsidRPr="00DF2597">
        <w:rPr>
          <w:rFonts w:ascii="Times New Roman" w:hAnsi="Times New Roman" w:cs="Times New Roman"/>
          <w:sz w:val="24"/>
          <w:szCs w:val="24"/>
          <w:lang w:val="en-US"/>
        </w:rPr>
        <w:t>number of citations for these top 10 articles is</w:t>
      </w:r>
      <w:r w:rsidRPr="00DF2597">
        <w:rPr>
          <w:rFonts w:ascii="Times New Roman" w:hAnsi="Times New Roman" w:cs="Times New Roman"/>
          <w:sz w:val="24"/>
          <w:szCs w:val="24"/>
          <w:lang w:val="en-US"/>
        </w:rPr>
        <w:t xml:space="preserve"> 20.7. Overall, the most-cited papers indicate </w:t>
      </w:r>
      <w:r w:rsidRPr="00DF2597">
        <w:rPr>
          <w:rFonts w:ascii="Times New Roman" w:hAnsi="Times New Roman" w:cs="Times New Roman"/>
          <w:sz w:val="24"/>
          <w:szCs w:val="24"/>
          <w:lang w:val="en-US"/>
        </w:rPr>
        <w:lastRenderedPageBreak/>
        <w:t>that mindfulness research in Vietnam has grown</w:t>
      </w:r>
      <w:r w:rsidR="009B25FA" w:rsidRPr="00DF2597">
        <w:rPr>
          <w:rFonts w:ascii="Times New Roman" w:hAnsi="Times New Roman" w:cs="Times New Roman"/>
          <w:sz w:val="24"/>
          <w:szCs w:val="24"/>
          <w:lang w:val="en-US"/>
        </w:rPr>
        <w:t>, driven by</w:t>
      </w:r>
      <w:r w:rsidRPr="00DF2597">
        <w:rPr>
          <w:rFonts w:ascii="Times New Roman" w:hAnsi="Times New Roman" w:cs="Times New Roman"/>
          <w:sz w:val="24"/>
          <w:szCs w:val="24"/>
          <w:lang w:val="en-US"/>
        </w:rPr>
        <w:t xml:space="preserve"> psychologically and contextually integrative mechanisms within mental healthcare systems. The interaction of self-compassion, mindfulness, and well-being models acts as a coping mechanism to improve mental health, especially among university students and adults in Vietnam, as shown in the most-cited studies by Tran et al. (2022) and Nguyen and Le (2021). This finding emphasizes the modern clinical mindfulness approach, which considers self-compassion a key method through which mindfulness effectively supports individuals dealing with mental health issues like stress, anxiety, and depression. </w:t>
      </w:r>
    </w:p>
    <w:p w14:paraId="2CFEFC24" w14:textId="6A6A27D8" w:rsidR="00D2401C" w:rsidRPr="00DF2597" w:rsidRDefault="00DA4BDB" w:rsidP="00EE0EAC">
      <w:pPr>
        <w:spacing w:line="240" w:lineRule="auto"/>
        <w:jc w:val="both"/>
        <w:rPr>
          <w:rFonts w:ascii="Times New Roman" w:hAnsi="Times New Roman" w:cs="Times New Roman"/>
          <w:sz w:val="24"/>
          <w:szCs w:val="24"/>
          <w:lang w:val="en-US"/>
        </w:rPr>
      </w:pPr>
      <w:r w:rsidRPr="00DF2597">
        <w:rPr>
          <w:rFonts w:ascii="Times New Roman" w:hAnsi="Times New Roman" w:cs="Times New Roman"/>
          <w:sz w:val="24"/>
          <w:szCs w:val="24"/>
          <w:lang w:val="en-US"/>
        </w:rPr>
        <w:t xml:space="preserve">Although most highly cited papers on mindfulness theories are actively involved in psychological, clinical, and educational practices, they also reach into non-clinical settings. Several influential studies assess the use of mindfulness in applied and work environments, including the effects of organizational mindfulness on ethical behavior and company performance (Nguyen et al., 2020), the moderating role of mindfulness in encounters with customer and supervisor incivility, psychological distress, and job performance among airport frontline employees (Tam &amp; Trang, 2024), and the combination of mindfulness and text messaging for smoking cessation (Van Do et al., 2020). </w:t>
      </w:r>
    </w:p>
    <w:p w14:paraId="1CC079AA" w14:textId="6CB3FE2F" w:rsidR="00D17F20" w:rsidRPr="00DF2597" w:rsidRDefault="006326FE" w:rsidP="00EE0EAC">
      <w:pPr>
        <w:spacing w:line="240" w:lineRule="auto"/>
        <w:jc w:val="both"/>
        <w:rPr>
          <w:rFonts w:ascii="Times New Roman" w:hAnsi="Times New Roman" w:cs="Times New Roman"/>
          <w:sz w:val="24"/>
          <w:szCs w:val="24"/>
          <w:lang w:val="en-US"/>
        </w:rPr>
      </w:pPr>
      <w:r w:rsidRPr="00DF2597">
        <w:rPr>
          <w:rFonts w:ascii="Times New Roman" w:hAnsi="Times New Roman" w:cs="Times New Roman"/>
          <w:sz w:val="24"/>
          <w:szCs w:val="24"/>
          <w:lang w:val="en-US"/>
        </w:rPr>
        <w:t xml:space="preserve">Interestingly, the COVID-19 pandemic has catalyzed </w:t>
      </w:r>
      <w:r w:rsidR="0086147F">
        <w:rPr>
          <w:rFonts w:ascii="Times New Roman" w:hAnsi="Times New Roman" w:cs="Times New Roman"/>
          <w:sz w:val="24"/>
          <w:szCs w:val="24"/>
          <w:lang w:val="en-US"/>
        </w:rPr>
        <w:t>an increase in</w:t>
      </w:r>
      <w:r w:rsidRPr="00DF2597">
        <w:rPr>
          <w:rFonts w:ascii="Times New Roman" w:hAnsi="Times New Roman" w:cs="Times New Roman"/>
          <w:sz w:val="24"/>
          <w:szCs w:val="24"/>
          <w:lang w:val="en-US"/>
        </w:rPr>
        <w:t xml:space="preserve"> citation impact for research on mindfulness-based interventions in mental healthcare. Several highly cited publications identify psychological disorders caused by COVID-19 (Nguyen &amp; Le, 2021; Nguyen et al., 2023), highlighting how mindfulness mediates the process of addressing individuals' mental health issues during this challenging period. In other words, the pandemic functions as a contextual factor that significantly boosts the number of publications and citations in the field of mindfulness and mental health in Vietnam. </w:t>
      </w:r>
    </w:p>
    <w:p w14:paraId="1DB31CC9" w14:textId="3EE61BAC" w:rsidR="00C05477" w:rsidRPr="00DF2597" w:rsidRDefault="00C05477" w:rsidP="00EE0EAC">
      <w:pPr>
        <w:spacing w:line="240" w:lineRule="auto"/>
        <w:jc w:val="both"/>
        <w:rPr>
          <w:rFonts w:ascii="Times New Roman" w:hAnsi="Times New Roman" w:cs="Times New Roman"/>
          <w:b/>
          <w:bCs/>
          <w:i/>
          <w:iCs/>
          <w:sz w:val="24"/>
          <w:szCs w:val="24"/>
        </w:rPr>
      </w:pPr>
      <w:r w:rsidRPr="00DF2597">
        <w:rPr>
          <w:rFonts w:ascii="Times New Roman" w:hAnsi="Times New Roman" w:cs="Times New Roman"/>
          <w:b/>
          <w:bCs/>
          <w:i/>
          <w:iCs/>
          <w:sz w:val="24"/>
          <w:szCs w:val="24"/>
          <w:lang w:val="en-US"/>
        </w:rPr>
        <w:t xml:space="preserve">3.3. </w:t>
      </w:r>
      <w:r w:rsidRPr="00DF2597">
        <w:rPr>
          <w:rFonts w:ascii="Times New Roman" w:hAnsi="Times New Roman" w:cs="Times New Roman"/>
          <w:b/>
          <w:bCs/>
          <w:i/>
          <w:iCs/>
          <w:sz w:val="24"/>
          <w:szCs w:val="24"/>
        </w:rPr>
        <w:t>Author co-citation patterns in the field of mindfulness in mental healthcare in Vietnam</w:t>
      </w:r>
    </w:p>
    <w:p w14:paraId="311E13EA" w14:textId="27D4BEFE" w:rsidR="006611FA" w:rsidRDefault="006611FA" w:rsidP="00EE0EAC">
      <w:pPr>
        <w:spacing w:line="240" w:lineRule="auto"/>
        <w:jc w:val="both"/>
        <w:rPr>
          <w:rFonts w:ascii="Times New Roman" w:hAnsi="Times New Roman" w:cs="Times New Roman"/>
          <w:i/>
          <w:iCs/>
          <w:sz w:val="24"/>
          <w:szCs w:val="24"/>
        </w:rPr>
      </w:pPr>
      <w:r w:rsidRPr="00DF2597">
        <w:rPr>
          <w:rFonts w:ascii="Times New Roman" w:hAnsi="Times New Roman" w:cs="Times New Roman"/>
          <w:i/>
          <w:iCs/>
          <w:sz w:val="24"/>
          <w:szCs w:val="24"/>
        </w:rPr>
        <w:t>3.3.2. Co-cited author analysis</w:t>
      </w:r>
    </w:p>
    <w:p w14:paraId="77AAF3E6" w14:textId="05D0A75F" w:rsidR="00723F4A" w:rsidRDefault="00723F4A" w:rsidP="00EE0EAC">
      <w:pPr>
        <w:spacing w:line="240" w:lineRule="auto"/>
        <w:jc w:val="both"/>
        <w:rPr>
          <w:rFonts w:ascii="Times New Roman" w:hAnsi="Times New Roman" w:cs="Times New Roman"/>
          <w:sz w:val="24"/>
          <w:szCs w:val="24"/>
        </w:rPr>
      </w:pPr>
      <w:r w:rsidRPr="00DF2597">
        <w:rPr>
          <w:rFonts w:ascii="Times New Roman" w:hAnsi="Times New Roman" w:cs="Times New Roman"/>
          <w:sz w:val="24"/>
          <w:szCs w:val="24"/>
        </w:rPr>
        <w:t>The co-citation analysis in terms of cited authors indicates a well-defined intellectual structure in the research area, with four main clusters. The co-citation analysis based on references identified 1719 authors; however, because the database included only the first authors, the sample was narrowed to 200 authors who were cited at least twice. These created 9 clusters</w:t>
      </w:r>
      <w:r w:rsidR="00BA0442">
        <w:rPr>
          <w:rFonts w:ascii="Times New Roman" w:hAnsi="Times New Roman" w:cs="Times New Roman"/>
          <w:sz w:val="24"/>
          <w:szCs w:val="24"/>
        </w:rPr>
        <w:t>, each in a different color, and were connected by</w:t>
      </w:r>
      <w:r w:rsidRPr="00DF2597">
        <w:rPr>
          <w:rFonts w:ascii="Times New Roman" w:hAnsi="Times New Roman" w:cs="Times New Roman"/>
          <w:sz w:val="24"/>
          <w:szCs w:val="24"/>
        </w:rPr>
        <w:t xml:space="preserve"> 200 links, as shown in Figure 4. The largest cluster focuses on Neff and K.D., representing theories of self-compassion and their relationship to mental health. Additionally, Brown, K.W., and Kabat-Zinn, J. J are the central authors, highlighting a conceptual approach and methods for measuring mindfulness that emphasize the present moment. Conversely, two methodologically oriented clusters emerge, including Hayes, A. F., and Hair, J.F., with the former representing mediating analysis and the latter focusing on structural equation modeling and scale reliability evaluation. Although the co-citation analysis is based on author pairs, node sizes reflect the overall level of co-citation across different authors. The study results indicate that the field is grounded in a robust conceptual framework of mindfulness and self-compassion and relies on quantitative research methods. </w:t>
      </w:r>
    </w:p>
    <w:p w14:paraId="3EBBB0D8" w14:textId="5E793CD8" w:rsidR="000B2CE7" w:rsidRPr="002278DA" w:rsidRDefault="000B2CE7" w:rsidP="00EE0EAC">
      <w:pPr>
        <w:spacing w:line="240" w:lineRule="auto"/>
        <w:jc w:val="both"/>
        <w:rPr>
          <w:rFonts w:ascii="Times New Roman" w:hAnsi="Times New Roman" w:cs="Times New Roman"/>
          <w:sz w:val="24"/>
          <w:szCs w:val="24"/>
        </w:rPr>
      </w:pPr>
      <w:r w:rsidRPr="00DF2597">
        <w:rPr>
          <w:rFonts w:ascii="Times New Roman" w:hAnsi="Times New Roman" w:cs="Times New Roman"/>
          <w:b/>
          <w:bCs/>
          <w:sz w:val="24"/>
          <w:szCs w:val="24"/>
        </w:rPr>
        <w:t xml:space="preserve">Figure </w:t>
      </w:r>
      <w:r w:rsidR="00D115CA" w:rsidRPr="00DF2597">
        <w:rPr>
          <w:rFonts w:ascii="Times New Roman" w:hAnsi="Times New Roman" w:cs="Times New Roman"/>
          <w:b/>
          <w:bCs/>
          <w:sz w:val="24"/>
          <w:szCs w:val="24"/>
        </w:rPr>
        <w:t>4</w:t>
      </w:r>
      <w:r w:rsidR="002278DA">
        <w:rPr>
          <w:rFonts w:ascii="Times New Roman" w:hAnsi="Times New Roman" w:cs="Times New Roman"/>
          <w:sz w:val="24"/>
          <w:szCs w:val="24"/>
        </w:rPr>
        <w:t xml:space="preserve">. </w:t>
      </w:r>
      <w:r w:rsidRPr="00DF2597">
        <w:rPr>
          <w:rFonts w:ascii="Times New Roman" w:hAnsi="Times New Roman" w:cs="Times New Roman"/>
          <w:i/>
          <w:iCs/>
          <w:sz w:val="24"/>
          <w:szCs w:val="24"/>
        </w:rPr>
        <w:t>Network visualization of co-cited author analysis</w:t>
      </w:r>
    </w:p>
    <w:p w14:paraId="7399C577" w14:textId="602575E6" w:rsidR="000B2CE7" w:rsidRPr="00DF2597" w:rsidRDefault="0016056C" w:rsidP="00EE0EAC">
      <w:pPr>
        <w:spacing w:line="240" w:lineRule="auto"/>
        <w:jc w:val="center"/>
        <w:rPr>
          <w:rFonts w:ascii="Times New Roman" w:hAnsi="Times New Roman" w:cs="Times New Roman"/>
          <w:sz w:val="24"/>
          <w:szCs w:val="24"/>
        </w:rPr>
      </w:pPr>
      <w:r w:rsidRPr="00DF2597">
        <w:rPr>
          <w:rFonts w:ascii="Times New Roman" w:hAnsi="Times New Roman" w:cs="Times New Roman"/>
          <w:noProof/>
          <w:sz w:val="24"/>
          <w:szCs w:val="24"/>
        </w:rPr>
        <w:lastRenderedPageBreak/>
        <w:drawing>
          <wp:inline distT="0" distB="0" distL="0" distR="0" wp14:anchorId="1828E414" wp14:editId="53561C95">
            <wp:extent cx="5150276" cy="2795161"/>
            <wp:effectExtent l="0" t="0" r="0" b="5715"/>
            <wp:docPr id="4619067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06734" name="Picture 4619067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67857" cy="2804703"/>
                    </a:xfrm>
                    <a:prstGeom prst="rect">
                      <a:avLst/>
                    </a:prstGeom>
                  </pic:spPr>
                </pic:pic>
              </a:graphicData>
            </a:graphic>
          </wp:inline>
        </w:drawing>
      </w:r>
    </w:p>
    <w:p w14:paraId="51AD7632" w14:textId="77777777" w:rsidR="000B2CE7" w:rsidRPr="00DF2597" w:rsidRDefault="000B2CE7" w:rsidP="00EE0EAC">
      <w:pPr>
        <w:spacing w:line="240" w:lineRule="auto"/>
        <w:ind w:firstLine="720"/>
        <w:jc w:val="both"/>
        <w:rPr>
          <w:rFonts w:ascii="Times New Roman" w:hAnsi="Times New Roman" w:cs="Times New Roman"/>
          <w:sz w:val="24"/>
          <w:szCs w:val="24"/>
        </w:rPr>
      </w:pPr>
      <w:r w:rsidRPr="00DF2597">
        <w:rPr>
          <w:rFonts w:ascii="Times New Roman" w:hAnsi="Times New Roman" w:cs="Times New Roman"/>
          <w:i/>
          <w:iCs/>
          <w:sz w:val="24"/>
          <w:szCs w:val="24"/>
        </w:rPr>
        <w:t>Note</w:t>
      </w:r>
      <w:r w:rsidRPr="00DF2597">
        <w:rPr>
          <w:rFonts w:ascii="Times New Roman" w:hAnsi="Times New Roman" w:cs="Times New Roman"/>
          <w:sz w:val="24"/>
          <w:szCs w:val="24"/>
        </w:rPr>
        <w:t xml:space="preserve">: The researchers created the image using </w:t>
      </w:r>
      <w:proofErr w:type="spellStart"/>
      <w:r w:rsidRPr="00DF2597">
        <w:rPr>
          <w:rFonts w:ascii="Times New Roman" w:hAnsi="Times New Roman" w:cs="Times New Roman"/>
          <w:sz w:val="24"/>
          <w:szCs w:val="24"/>
        </w:rPr>
        <w:t>VOSviewer</w:t>
      </w:r>
      <w:proofErr w:type="spellEnd"/>
    </w:p>
    <w:p w14:paraId="23BED1C4" w14:textId="6D39592B" w:rsidR="003A2192" w:rsidRPr="00DF2597" w:rsidRDefault="003A2192" w:rsidP="00EE0EAC">
      <w:pPr>
        <w:spacing w:line="240" w:lineRule="auto"/>
        <w:jc w:val="both"/>
        <w:rPr>
          <w:rFonts w:ascii="Times New Roman" w:hAnsi="Times New Roman" w:cs="Times New Roman"/>
          <w:b/>
          <w:bCs/>
          <w:i/>
          <w:iCs/>
          <w:sz w:val="24"/>
          <w:szCs w:val="24"/>
        </w:rPr>
      </w:pPr>
      <w:r w:rsidRPr="00DF2597">
        <w:rPr>
          <w:rFonts w:ascii="Times New Roman" w:hAnsi="Times New Roman" w:cs="Times New Roman"/>
          <w:b/>
          <w:bCs/>
          <w:i/>
          <w:iCs/>
          <w:sz w:val="24"/>
          <w:szCs w:val="24"/>
        </w:rPr>
        <w:t>3.4. The most frequent co-citation sources in the field of mindfulness in mental healthcare in Vietnam</w:t>
      </w:r>
    </w:p>
    <w:p w14:paraId="796633B5" w14:textId="1E5627C0" w:rsidR="00C435B4" w:rsidRPr="00DF2597" w:rsidRDefault="00522285" w:rsidP="00EE0EAC">
      <w:pPr>
        <w:spacing w:line="240" w:lineRule="auto"/>
        <w:jc w:val="both"/>
        <w:rPr>
          <w:rFonts w:ascii="Times New Roman" w:hAnsi="Times New Roman" w:cs="Times New Roman"/>
          <w:sz w:val="24"/>
          <w:szCs w:val="24"/>
        </w:rPr>
      </w:pPr>
      <w:r w:rsidRPr="00DF2597">
        <w:rPr>
          <w:rFonts w:ascii="Times New Roman" w:hAnsi="Times New Roman" w:cs="Times New Roman"/>
          <w:sz w:val="24"/>
          <w:szCs w:val="24"/>
        </w:rPr>
        <w:t xml:space="preserve">From the initial dataset of 1111 sources, a threshold was set to include only those cited at least twice, resulting in a final sample of 282 sources, as shown in Figure </w:t>
      </w:r>
      <w:r w:rsidR="00D115CA" w:rsidRPr="00DF2597">
        <w:rPr>
          <w:rFonts w:ascii="Times New Roman" w:hAnsi="Times New Roman" w:cs="Times New Roman"/>
          <w:sz w:val="24"/>
          <w:szCs w:val="24"/>
        </w:rPr>
        <w:t>5</w:t>
      </w:r>
      <w:r w:rsidRPr="00DF2597">
        <w:rPr>
          <w:rFonts w:ascii="Times New Roman" w:hAnsi="Times New Roman" w:cs="Times New Roman"/>
          <w:sz w:val="24"/>
          <w:szCs w:val="24"/>
        </w:rPr>
        <w:t>. This method helps identify the most influential sources or journals that serve as key references for researchers exploring mindfulness in mental health. The final sample consisted of 8 clusters</w:t>
      </w:r>
      <w:r w:rsidR="00BA0442">
        <w:rPr>
          <w:rFonts w:ascii="Times New Roman" w:hAnsi="Times New Roman" w:cs="Times New Roman"/>
          <w:sz w:val="24"/>
          <w:szCs w:val="24"/>
        </w:rPr>
        <w:t xml:space="preserve"> in different colors</w:t>
      </w:r>
      <w:r w:rsidRPr="00DF2597">
        <w:rPr>
          <w:rFonts w:ascii="Times New Roman" w:hAnsi="Times New Roman" w:cs="Times New Roman"/>
          <w:sz w:val="24"/>
          <w:szCs w:val="24"/>
        </w:rPr>
        <w:t xml:space="preserve">, 10781 links, and a total link strength of 32787. The co-citation analysis of cited sources demonstrates a well-organized flow of intellectual development in mindfulness research. The central cluster features journals such as Mindfulness, Frontiers in Psychology, Journal of Environmental Research and Public Health, and Personality and Individual Differences, reflecting the theoretical and empirical background of mindfulness in psychological well-being and individual differences. Additionally, other clusters reveal interdisciplinary extensions, including mindfulness in clinical psychology (Clinical Psychology Review, Journal of Child Psychology and Psychiatry, Consciousness and Cognition, and Psychosomatic Medicine); occupational and organizational psychology (Journal of Applied Psychology, Journal of Occupational Health Psychology, and Journal of Business Ethics); and Business, Marketing, and Behavior (Journal of Business Research, Computers in Human Behavior, International Journal of Information Management, and Marketing Letters). Furthermore, a distinct cluster of methodological and educational journals highlights the growing focus on mindfulness assessment, psychometrics, and education and training (Assessment, </w:t>
      </w:r>
      <w:proofErr w:type="spellStart"/>
      <w:r w:rsidRPr="00DF2597">
        <w:rPr>
          <w:rFonts w:ascii="Times New Roman" w:hAnsi="Times New Roman" w:cs="Times New Roman"/>
          <w:sz w:val="24"/>
          <w:szCs w:val="24"/>
        </w:rPr>
        <w:t>Psychometrika</w:t>
      </w:r>
      <w:proofErr w:type="spellEnd"/>
      <w:r w:rsidRPr="00DF2597">
        <w:rPr>
          <w:rFonts w:ascii="Times New Roman" w:hAnsi="Times New Roman" w:cs="Times New Roman"/>
          <w:sz w:val="24"/>
          <w:szCs w:val="24"/>
        </w:rPr>
        <w:t xml:space="preserve">, Nurse Education Today, and Thinking Skills and Creativity). Therefore, the source co-cited network indicates that mindfulness has expanded from psychological well-being into multidisciplinary areas within mental healthcare. </w:t>
      </w:r>
    </w:p>
    <w:p w14:paraId="2B3FB803" w14:textId="37A4A14F" w:rsidR="00880140" w:rsidRPr="002278DA" w:rsidRDefault="003D653B" w:rsidP="00EE0EAC">
      <w:pPr>
        <w:spacing w:line="240" w:lineRule="auto"/>
        <w:jc w:val="both"/>
        <w:rPr>
          <w:rFonts w:ascii="Times New Roman" w:hAnsi="Times New Roman" w:cs="Times New Roman"/>
          <w:b/>
          <w:bCs/>
          <w:sz w:val="24"/>
          <w:szCs w:val="24"/>
        </w:rPr>
      </w:pPr>
      <w:r w:rsidRPr="00DF2597">
        <w:rPr>
          <w:rFonts w:ascii="Times New Roman" w:hAnsi="Times New Roman" w:cs="Times New Roman"/>
          <w:b/>
          <w:bCs/>
          <w:sz w:val="24"/>
          <w:szCs w:val="24"/>
        </w:rPr>
        <w:t xml:space="preserve">Figure </w:t>
      </w:r>
      <w:r w:rsidR="00D115CA" w:rsidRPr="00DF2597">
        <w:rPr>
          <w:rFonts w:ascii="Times New Roman" w:hAnsi="Times New Roman" w:cs="Times New Roman"/>
          <w:b/>
          <w:bCs/>
          <w:sz w:val="24"/>
          <w:szCs w:val="24"/>
        </w:rPr>
        <w:t>5</w:t>
      </w:r>
      <w:r w:rsidR="002278DA">
        <w:rPr>
          <w:rFonts w:ascii="Times New Roman" w:hAnsi="Times New Roman" w:cs="Times New Roman"/>
          <w:b/>
          <w:bCs/>
          <w:sz w:val="24"/>
          <w:szCs w:val="24"/>
        </w:rPr>
        <w:t xml:space="preserve">. </w:t>
      </w:r>
      <w:r w:rsidR="00880140" w:rsidRPr="00DF2597">
        <w:rPr>
          <w:rFonts w:ascii="Times New Roman" w:hAnsi="Times New Roman" w:cs="Times New Roman"/>
          <w:i/>
          <w:iCs/>
          <w:sz w:val="24"/>
          <w:szCs w:val="24"/>
        </w:rPr>
        <w:t>Network visualization of co-cited source analysis</w:t>
      </w:r>
    </w:p>
    <w:p w14:paraId="5EB3516E" w14:textId="199CF2C7" w:rsidR="00880140" w:rsidRPr="00DF2597" w:rsidRDefault="0016056C" w:rsidP="00EE0EAC">
      <w:pPr>
        <w:spacing w:line="240" w:lineRule="auto"/>
        <w:ind w:left="720"/>
        <w:jc w:val="center"/>
        <w:rPr>
          <w:rFonts w:ascii="Times New Roman" w:hAnsi="Times New Roman" w:cs="Times New Roman"/>
          <w:sz w:val="24"/>
          <w:szCs w:val="24"/>
        </w:rPr>
      </w:pPr>
      <w:r w:rsidRPr="00DF2597">
        <w:rPr>
          <w:rFonts w:ascii="Times New Roman" w:hAnsi="Times New Roman" w:cs="Times New Roman"/>
          <w:noProof/>
          <w:sz w:val="24"/>
          <w:szCs w:val="24"/>
        </w:rPr>
        <w:lastRenderedPageBreak/>
        <w:drawing>
          <wp:inline distT="0" distB="0" distL="0" distR="0" wp14:anchorId="351A7623" wp14:editId="7D034445">
            <wp:extent cx="5275384" cy="3418480"/>
            <wp:effectExtent l="0" t="0" r="1905" b="0"/>
            <wp:docPr id="7405312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31200" name="Picture 74053120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05817" cy="3438200"/>
                    </a:xfrm>
                    <a:prstGeom prst="rect">
                      <a:avLst/>
                    </a:prstGeom>
                  </pic:spPr>
                </pic:pic>
              </a:graphicData>
            </a:graphic>
          </wp:inline>
        </w:drawing>
      </w:r>
    </w:p>
    <w:p w14:paraId="3ABA54DB" w14:textId="2F79620D" w:rsidR="00880140" w:rsidRPr="00DF2597" w:rsidRDefault="00880140" w:rsidP="00EE0EAC">
      <w:pPr>
        <w:spacing w:line="240" w:lineRule="auto"/>
        <w:ind w:left="720" w:firstLine="720"/>
        <w:rPr>
          <w:rFonts w:ascii="Times New Roman" w:hAnsi="Times New Roman" w:cs="Times New Roman"/>
          <w:sz w:val="24"/>
          <w:szCs w:val="24"/>
        </w:rPr>
      </w:pPr>
      <w:r w:rsidRPr="00DF2597">
        <w:rPr>
          <w:rFonts w:ascii="Times New Roman" w:hAnsi="Times New Roman" w:cs="Times New Roman"/>
          <w:i/>
          <w:iCs/>
          <w:sz w:val="24"/>
          <w:szCs w:val="24"/>
        </w:rPr>
        <w:t>Note</w:t>
      </w:r>
      <w:r w:rsidRPr="00DF2597">
        <w:rPr>
          <w:rFonts w:ascii="Times New Roman" w:hAnsi="Times New Roman" w:cs="Times New Roman"/>
          <w:sz w:val="24"/>
          <w:szCs w:val="24"/>
        </w:rPr>
        <w:t xml:space="preserve">: The researchers created the image using </w:t>
      </w:r>
      <w:proofErr w:type="spellStart"/>
      <w:r w:rsidRPr="00DF2597">
        <w:rPr>
          <w:rFonts w:ascii="Times New Roman" w:hAnsi="Times New Roman" w:cs="Times New Roman"/>
          <w:sz w:val="24"/>
          <w:szCs w:val="24"/>
        </w:rPr>
        <w:t>VOSviewer</w:t>
      </w:r>
      <w:proofErr w:type="spellEnd"/>
    </w:p>
    <w:p w14:paraId="24C4F841" w14:textId="77777777" w:rsidR="005E26AC" w:rsidRPr="00DF2597" w:rsidRDefault="005E26AC" w:rsidP="00EE0EAC">
      <w:pPr>
        <w:spacing w:line="240" w:lineRule="auto"/>
        <w:jc w:val="both"/>
        <w:rPr>
          <w:rFonts w:ascii="Times New Roman" w:hAnsi="Times New Roman" w:cs="Times New Roman"/>
          <w:b/>
          <w:bCs/>
          <w:i/>
          <w:iCs/>
          <w:sz w:val="24"/>
          <w:szCs w:val="24"/>
        </w:rPr>
      </w:pPr>
      <w:r w:rsidRPr="00DF2597">
        <w:rPr>
          <w:rFonts w:ascii="Times New Roman" w:hAnsi="Times New Roman" w:cs="Times New Roman"/>
          <w:b/>
          <w:bCs/>
          <w:i/>
          <w:iCs/>
          <w:sz w:val="24"/>
          <w:szCs w:val="24"/>
        </w:rPr>
        <w:t>3.5. The main thematic clusters that emerge from co-citation analysis in the field of mindfulness research in correlation to healthcare in Vietnam</w:t>
      </w:r>
    </w:p>
    <w:p w14:paraId="4AAC9CDB" w14:textId="57A2F036" w:rsidR="005E26AC" w:rsidRPr="002278DA" w:rsidRDefault="005E26AC" w:rsidP="00EE0EAC">
      <w:pPr>
        <w:spacing w:line="240" w:lineRule="auto"/>
        <w:jc w:val="both"/>
        <w:rPr>
          <w:rFonts w:ascii="Times New Roman" w:hAnsi="Times New Roman" w:cs="Times New Roman"/>
          <w:b/>
          <w:bCs/>
          <w:sz w:val="24"/>
          <w:szCs w:val="24"/>
        </w:rPr>
      </w:pPr>
      <w:r w:rsidRPr="00DF2597">
        <w:rPr>
          <w:rFonts w:ascii="Times New Roman" w:hAnsi="Times New Roman" w:cs="Times New Roman"/>
          <w:b/>
          <w:bCs/>
          <w:sz w:val="24"/>
          <w:szCs w:val="24"/>
        </w:rPr>
        <w:t xml:space="preserve">Figure </w:t>
      </w:r>
      <w:r w:rsidR="00D115CA" w:rsidRPr="00DF2597">
        <w:rPr>
          <w:rFonts w:ascii="Times New Roman" w:hAnsi="Times New Roman" w:cs="Times New Roman"/>
          <w:b/>
          <w:bCs/>
          <w:sz w:val="24"/>
          <w:szCs w:val="24"/>
        </w:rPr>
        <w:t>6</w:t>
      </w:r>
      <w:r w:rsidR="002278DA">
        <w:rPr>
          <w:rFonts w:ascii="Times New Roman" w:hAnsi="Times New Roman" w:cs="Times New Roman"/>
          <w:b/>
          <w:bCs/>
          <w:sz w:val="24"/>
          <w:szCs w:val="24"/>
        </w:rPr>
        <w:t xml:space="preserve">. </w:t>
      </w:r>
      <w:r w:rsidRPr="00DF2597">
        <w:rPr>
          <w:rFonts w:ascii="Times New Roman" w:hAnsi="Times New Roman" w:cs="Times New Roman"/>
          <w:i/>
          <w:iCs/>
          <w:sz w:val="24"/>
          <w:szCs w:val="24"/>
        </w:rPr>
        <w:t xml:space="preserve">Network visualization of keyword co-occurrence </w:t>
      </w:r>
    </w:p>
    <w:p w14:paraId="5B0A5DEA" w14:textId="77777777" w:rsidR="005E26AC" w:rsidRPr="00DF2597" w:rsidRDefault="005E26AC" w:rsidP="000704D3">
      <w:pPr>
        <w:spacing w:line="240" w:lineRule="auto"/>
        <w:jc w:val="center"/>
        <w:rPr>
          <w:rFonts w:ascii="Times New Roman" w:hAnsi="Times New Roman" w:cs="Times New Roman"/>
          <w:sz w:val="24"/>
          <w:szCs w:val="24"/>
        </w:rPr>
      </w:pPr>
      <w:r w:rsidRPr="00DF2597">
        <w:rPr>
          <w:rFonts w:ascii="Times New Roman" w:hAnsi="Times New Roman" w:cs="Times New Roman"/>
          <w:noProof/>
          <w:sz w:val="24"/>
          <w:szCs w:val="24"/>
        </w:rPr>
        <w:drawing>
          <wp:inline distT="0" distB="0" distL="0" distR="0" wp14:anchorId="21A9E23C" wp14:editId="1181D9DA">
            <wp:extent cx="3975078" cy="2513303"/>
            <wp:effectExtent l="0" t="0" r="6985" b="1905"/>
            <wp:docPr id="20492403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40320" name="Picture 204924032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82736" cy="2518145"/>
                    </a:xfrm>
                    <a:prstGeom prst="rect">
                      <a:avLst/>
                    </a:prstGeom>
                  </pic:spPr>
                </pic:pic>
              </a:graphicData>
            </a:graphic>
          </wp:inline>
        </w:drawing>
      </w:r>
    </w:p>
    <w:p w14:paraId="37C1CA7A" w14:textId="77777777" w:rsidR="005E26AC" w:rsidRDefault="005E26AC" w:rsidP="00EE0EAC">
      <w:pPr>
        <w:spacing w:line="240" w:lineRule="auto"/>
        <w:ind w:left="720" w:firstLine="720"/>
        <w:rPr>
          <w:rFonts w:ascii="Times New Roman" w:hAnsi="Times New Roman" w:cs="Times New Roman"/>
          <w:sz w:val="24"/>
          <w:szCs w:val="24"/>
        </w:rPr>
      </w:pPr>
      <w:r w:rsidRPr="00DF2597">
        <w:rPr>
          <w:rFonts w:ascii="Times New Roman" w:hAnsi="Times New Roman" w:cs="Times New Roman"/>
          <w:i/>
          <w:iCs/>
          <w:sz w:val="24"/>
          <w:szCs w:val="24"/>
        </w:rPr>
        <w:t>Note</w:t>
      </w:r>
      <w:r w:rsidRPr="00DF2597">
        <w:rPr>
          <w:rFonts w:ascii="Times New Roman" w:hAnsi="Times New Roman" w:cs="Times New Roman"/>
          <w:sz w:val="24"/>
          <w:szCs w:val="24"/>
        </w:rPr>
        <w:t xml:space="preserve">: The researchers created the image using </w:t>
      </w:r>
      <w:proofErr w:type="spellStart"/>
      <w:r w:rsidRPr="00DF2597">
        <w:rPr>
          <w:rFonts w:ascii="Times New Roman" w:hAnsi="Times New Roman" w:cs="Times New Roman"/>
          <w:sz w:val="24"/>
          <w:szCs w:val="24"/>
        </w:rPr>
        <w:t>VOSviewer</w:t>
      </w:r>
      <w:proofErr w:type="spellEnd"/>
    </w:p>
    <w:p w14:paraId="20817673" w14:textId="75F336B8" w:rsidR="005E26AC" w:rsidRPr="00DF2597" w:rsidRDefault="0086147F" w:rsidP="00EE0EAC">
      <w:pPr>
        <w:spacing w:line="240" w:lineRule="auto"/>
        <w:jc w:val="both"/>
        <w:rPr>
          <w:rFonts w:ascii="Times New Roman" w:hAnsi="Times New Roman" w:cs="Times New Roman"/>
          <w:sz w:val="24"/>
          <w:szCs w:val="24"/>
        </w:rPr>
      </w:pPr>
      <w:r w:rsidRPr="00DF2597">
        <w:rPr>
          <w:rFonts w:ascii="Times New Roman" w:hAnsi="Times New Roman" w:cs="Times New Roman"/>
          <w:sz w:val="24"/>
          <w:szCs w:val="24"/>
        </w:rPr>
        <w:t xml:space="preserve">To explore the conceptual landscape of mindfulness in mental healthcare, a keyword co-occurrence analysis was conducted on </w:t>
      </w:r>
      <w:proofErr w:type="spellStart"/>
      <w:r w:rsidRPr="00DF2597">
        <w:rPr>
          <w:rFonts w:ascii="Times New Roman" w:hAnsi="Times New Roman" w:cs="Times New Roman"/>
          <w:sz w:val="24"/>
          <w:szCs w:val="24"/>
        </w:rPr>
        <w:t>WoS</w:t>
      </w:r>
      <w:proofErr w:type="spellEnd"/>
      <w:r w:rsidRPr="00DF2597">
        <w:rPr>
          <w:rFonts w:ascii="Times New Roman" w:hAnsi="Times New Roman" w:cs="Times New Roman"/>
          <w:sz w:val="24"/>
          <w:szCs w:val="24"/>
        </w:rPr>
        <w:t xml:space="preserve"> records, as shown in Figure 6. This analysis examines terminology and highlights key thematic clusters that guide the scholarly literature on mindfulness in mental healthcare. Out of 24741 keywords were selected based on the threshold of at least two occurrences </w:t>
      </w:r>
      <w:r w:rsidRPr="00DF2597">
        <w:rPr>
          <w:rFonts w:ascii="Times New Roman" w:hAnsi="Times New Roman" w:cs="Times New Roman"/>
          <w:sz w:val="24"/>
          <w:szCs w:val="24"/>
        </w:rPr>
        <w:lastRenderedPageBreak/>
        <w:t xml:space="preserve">for each keyword. These keywords formed 5 clusters, 204 links, and a total link strength of 433. </w:t>
      </w:r>
      <w:r w:rsidR="005E26AC" w:rsidRPr="00DF2597">
        <w:rPr>
          <w:rFonts w:ascii="Times New Roman" w:hAnsi="Times New Roman" w:cs="Times New Roman"/>
          <w:sz w:val="24"/>
          <w:szCs w:val="24"/>
        </w:rPr>
        <w:t xml:space="preserve">Figure </w:t>
      </w:r>
      <w:r w:rsidR="00D115CA" w:rsidRPr="00DF2597">
        <w:rPr>
          <w:rFonts w:ascii="Times New Roman" w:hAnsi="Times New Roman" w:cs="Times New Roman"/>
          <w:sz w:val="24"/>
          <w:szCs w:val="24"/>
        </w:rPr>
        <w:t>6</w:t>
      </w:r>
      <w:r w:rsidR="005E26AC" w:rsidRPr="00DF2597">
        <w:rPr>
          <w:rFonts w:ascii="Times New Roman" w:hAnsi="Times New Roman" w:cs="Times New Roman"/>
          <w:sz w:val="24"/>
          <w:szCs w:val="24"/>
        </w:rPr>
        <w:t xml:space="preserve"> shows the co-occurrence of keywords in publications about mindfulness in mental healthcare within Vietnam. Mindfulness is at the </w:t>
      </w:r>
      <w:r w:rsidR="004B7D9C" w:rsidRPr="00DF2597">
        <w:rPr>
          <w:rFonts w:ascii="Times New Roman" w:hAnsi="Times New Roman" w:cs="Times New Roman"/>
          <w:sz w:val="24"/>
          <w:szCs w:val="24"/>
        </w:rPr>
        <w:t>centre</w:t>
      </w:r>
      <w:r w:rsidR="005E26AC" w:rsidRPr="00DF2597">
        <w:rPr>
          <w:rFonts w:ascii="Times New Roman" w:hAnsi="Times New Roman" w:cs="Times New Roman"/>
          <w:sz w:val="24"/>
          <w:szCs w:val="24"/>
        </w:rPr>
        <w:t xml:space="preserve"> of the map, indicating it is a core concept closely linked to other research themes. The map has five clusters, each representing a specific theme. The yellow cluster relates to mindfulness and stress or work, with keywords such as stress, work, validity, benefits, engagement, and management. This theme shows that mindfulness has been studied in </w:t>
      </w:r>
      <w:r w:rsidR="00422530">
        <w:rPr>
          <w:rFonts w:ascii="Times New Roman" w:hAnsi="Times New Roman" w:cs="Times New Roman"/>
          <w:sz w:val="24"/>
          <w:szCs w:val="24"/>
        </w:rPr>
        <w:t>non-clinical settings, such as workplace areas,</w:t>
      </w:r>
      <w:r w:rsidR="005E26AC" w:rsidRPr="00DF2597">
        <w:rPr>
          <w:rFonts w:ascii="Times New Roman" w:hAnsi="Times New Roman" w:cs="Times New Roman"/>
          <w:sz w:val="24"/>
          <w:szCs w:val="24"/>
        </w:rPr>
        <w:t xml:space="preserve"> </w:t>
      </w:r>
      <w:r w:rsidR="00D115CA" w:rsidRPr="00DF2597">
        <w:rPr>
          <w:rFonts w:ascii="Times New Roman" w:hAnsi="Times New Roman" w:cs="Times New Roman"/>
          <w:sz w:val="24"/>
          <w:szCs w:val="24"/>
        </w:rPr>
        <w:t>for stress management, as coping strategies</w:t>
      </w:r>
      <w:r w:rsidR="00422530">
        <w:rPr>
          <w:rFonts w:ascii="Times New Roman" w:hAnsi="Times New Roman" w:cs="Times New Roman"/>
          <w:sz w:val="24"/>
          <w:szCs w:val="24"/>
        </w:rPr>
        <w:t xml:space="preserve">. These studies also conducted </w:t>
      </w:r>
      <w:r w:rsidR="005E26AC" w:rsidRPr="00DF2597">
        <w:rPr>
          <w:rFonts w:ascii="Times New Roman" w:hAnsi="Times New Roman" w:cs="Times New Roman"/>
          <w:sz w:val="24"/>
          <w:szCs w:val="24"/>
        </w:rPr>
        <w:t>scale validity testing</w:t>
      </w:r>
      <w:r w:rsidR="00422530">
        <w:rPr>
          <w:rFonts w:ascii="Times New Roman" w:hAnsi="Times New Roman" w:cs="Times New Roman"/>
          <w:sz w:val="24"/>
          <w:szCs w:val="24"/>
        </w:rPr>
        <w:t xml:space="preserve"> of mental health and identify the association between mindfulness and the psychological wellbeing various different populations</w:t>
      </w:r>
      <w:r w:rsidR="005E26AC" w:rsidRPr="00DF2597">
        <w:rPr>
          <w:rFonts w:ascii="Times New Roman" w:hAnsi="Times New Roman" w:cs="Times New Roman"/>
          <w:sz w:val="24"/>
          <w:szCs w:val="24"/>
        </w:rPr>
        <w:t>. The purple cluster focuses on health and mindfulness-based interventions, with keywords like health, intervention, therapy, relapse, and validation. This highlights the importance</w:t>
      </w:r>
      <w:r w:rsidR="00422530">
        <w:rPr>
          <w:rFonts w:ascii="Times New Roman" w:hAnsi="Times New Roman" w:cs="Times New Roman"/>
          <w:sz w:val="24"/>
          <w:szCs w:val="24"/>
        </w:rPr>
        <w:t xml:space="preserve"> or significance</w:t>
      </w:r>
      <w:r w:rsidR="005E26AC" w:rsidRPr="00DF2597">
        <w:rPr>
          <w:rFonts w:ascii="Times New Roman" w:hAnsi="Times New Roman" w:cs="Times New Roman"/>
          <w:sz w:val="24"/>
          <w:szCs w:val="24"/>
        </w:rPr>
        <w:t xml:space="preserve"> of mindfulness in psychological treatments aimed at </w:t>
      </w:r>
      <w:r w:rsidR="00422530">
        <w:rPr>
          <w:rFonts w:ascii="Times New Roman" w:hAnsi="Times New Roman" w:cs="Times New Roman"/>
          <w:sz w:val="24"/>
          <w:szCs w:val="24"/>
        </w:rPr>
        <w:t>strengthening personal</w:t>
      </w:r>
      <w:r w:rsidR="005E26AC" w:rsidRPr="00DF2597">
        <w:rPr>
          <w:rFonts w:ascii="Times New Roman" w:hAnsi="Times New Roman" w:cs="Times New Roman"/>
          <w:sz w:val="24"/>
          <w:szCs w:val="24"/>
        </w:rPr>
        <w:t xml:space="preserve"> well-being</w:t>
      </w:r>
      <w:r w:rsidR="00422530">
        <w:rPr>
          <w:rFonts w:ascii="Times New Roman" w:hAnsi="Times New Roman" w:cs="Times New Roman"/>
          <w:sz w:val="24"/>
          <w:szCs w:val="24"/>
        </w:rPr>
        <w:t xml:space="preserve"> in the clinical context</w:t>
      </w:r>
      <w:r w:rsidR="005E26AC" w:rsidRPr="00DF2597">
        <w:rPr>
          <w:rFonts w:ascii="Times New Roman" w:hAnsi="Times New Roman" w:cs="Times New Roman"/>
          <w:sz w:val="24"/>
          <w:szCs w:val="24"/>
        </w:rPr>
        <w:t xml:space="preserve">. Additionally, </w:t>
      </w:r>
      <w:r w:rsidR="00422530">
        <w:rPr>
          <w:rFonts w:ascii="Times New Roman" w:hAnsi="Times New Roman" w:cs="Times New Roman"/>
          <w:sz w:val="24"/>
          <w:szCs w:val="24"/>
        </w:rPr>
        <w:t xml:space="preserve">exploration of </w:t>
      </w:r>
      <w:r w:rsidR="005E26AC" w:rsidRPr="00DF2597">
        <w:rPr>
          <w:rFonts w:ascii="Times New Roman" w:hAnsi="Times New Roman" w:cs="Times New Roman"/>
          <w:sz w:val="24"/>
          <w:szCs w:val="24"/>
        </w:rPr>
        <w:t xml:space="preserve">scale validation is a significant research trend in mindfulness-based mental health interventions. The red cluster combines psychiatry and meditation, featuring keywords </w:t>
      </w:r>
      <w:r w:rsidR="00314AEA" w:rsidRPr="00DF2597">
        <w:rPr>
          <w:rFonts w:ascii="Times New Roman" w:hAnsi="Times New Roman" w:cs="Times New Roman"/>
          <w:sz w:val="24"/>
          <w:szCs w:val="24"/>
        </w:rPr>
        <w:t>such as neuroscience, monastery, prevention, depression, disorders, therapy, and meditation</w:t>
      </w:r>
      <w:r w:rsidR="005E26AC" w:rsidRPr="00DF2597">
        <w:rPr>
          <w:rFonts w:ascii="Times New Roman" w:hAnsi="Times New Roman" w:cs="Times New Roman"/>
          <w:sz w:val="24"/>
          <w:szCs w:val="24"/>
        </w:rPr>
        <w:t>. This indicates that mindfulness has been examined from clinical, neurobiological, and Buddhist meditative perspectives. Furthermore, the green cluster involves mental health measurement, research models, and the impact of COVID-19 on psychological well-being, pointing to a new trend in social research. The blue cluster emphasizes self-compassion and psychological factors, including resilience, self-esteem, gender, and intervention programs. This theme is relevant for applied psychology and education research.</w:t>
      </w:r>
    </w:p>
    <w:p w14:paraId="3C2817F7" w14:textId="1B717519" w:rsidR="005E26AC" w:rsidRPr="00DF2597" w:rsidRDefault="005E26AC" w:rsidP="00EE0EAC">
      <w:pPr>
        <w:spacing w:line="240" w:lineRule="auto"/>
        <w:jc w:val="both"/>
        <w:rPr>
          <w:rFonts w:ascii="Times New Roman" w:hAnsi="Times New Roman" w:cs="Times New Roman"/>
          <w:b/>
          <w:bCs/>
          <w:i/>
          <w:iCs/>
          <w:sz w:val="24"/>
          <w:szCs w:val="24"/>
        </w:rPr>
      </w:pPr>
      <w:r w:rsidRPr="00DF2597">
        <w:rPr>
          <w:rFonts w:ascii="Times New Roman" w:hAnsi="Times New Roman" w:cs="Times New Roman"/>
          <w:b/>
          <w:bCs/>
          <w:i/>
          <w:iCs/>
          <w:sz w:val="24"/>
          <w:szCs w:val="24"/>
        </w:rPr>
        <w:t>3.6. Explore co-authorship emerging in the research field</w:t>
      </w:r>
    </w:p>
    <w:p w14:paraId="57A5E342" w14:textId="32C3F41F" w:rsidR="005E26AC" w:rsidRDefault="005E26AC" w:rsidP="00EE0EAC">
      <w:pPr>
        <w:spacing w:line="240" w:lineRule="auto"/>
        <w:jc w:val="both"/>
        <w:rPr>
          <w:rFonts w:ascii="Times New Roman" w:hAnsi="Times New Roman" w:cs="Times New Roman"/>
          <w:i/>
          <w:iCs/>
          <w:sz w:val="24"/>
          <w:szCs w:val="24"/>
        </w:rPr>
      </w:pPr>
      <w:r w:rsidRPr="00DF2597">
        <w:rPr>
          <w:rFonts w:ascii="Times New Roman" w:hAnsi="Times New Roman" w:cs="Times New Roman"/>
          <w:i/>
          <w:iCs/>
          <w:sz w:val="24"/>
          <w:szCs w:val="24"/>
        </w:rPr>
        <w:t>3.6.1. Co-authorship analysis by authors</w:t>
      </w:r>
    </w:p>
    <w:p w14:paraId="7C470595" w14:textId="0184D59F" w:rsidR="005E26AC" w:rsidRPr="002278DA" w:rsidRDefault="005E26AC" w:rsidP="00EE0EAC">
      <w:pPr>
        <w:spacing w:line="240" w:lineRule="auto"/>
        <w:jc w:val="both"/>
        <w:rPr>
          <w:rFonts w:ascii="Times New Roman" w:hAnsi="Times New Roman" w:cs="Times New Roman"/>
          <w:b/>
          <w:bCs/>
          <w:sz w:val="24"/>
          <w:szCs w:val="24"/>
        </w:rPr>
      </w:pPr>
      <w:r w:rsidRPr="00DF2597">
        <w:rPr>
          <w:rFonts w:ascii="Times New Roman" w:hAnsi="Times New Roman" w:cs="Times New Roman"/>
          <w:b/>
          <w:bCs/>
          <w:sz w:val="24"/>
          <w:szCs w:val="24"/>
        </w:rPr>
        <w:t xml:space="preserve">Figure </w:t>
      </w:r>
      <w:r w:rsidR="00D115CA" w:rsidRPr="00DF2597">
        <w:rPr>
          <w:rFonts w:ascii="Times New Roman" w:hAnsi="Times New Roman" w:cs="Times New Roman"/>
          <w:b/>
          <w:bCs/>
          <w:sz w:val="24"/>
          <w:szCs w:val="24"/>
        </w:rPr>
        <w:t>7</w:t>
      </w:r>
      <w:r w:rsidR="002278DA">
        <w:rPr>
          <w:rFonts w:ascii="Times New Roman" w:hAnsi="Times New Roman" w:cs="Times New Roman"/>
          <w:b/>
          <w:bCs/>
          <w:sz w:val="24"/>
          <w:szCs w:val="24"/>
        </w:rPr>
        <w:t xml:space="preserve">. </w:t>
      </w:r>
      <w:r w:rsidRPr="00DF2597">
        <w:rPr>
          <w:rFonts w:ascii="Times New Roman" w:hAnsi="Times New Roman" w:cs="Times New Roman"/>
          <w:i/>
          <w:iCs/>
          <w:sz w:val="24"/>
          <w:szCs w:val="24"/>
        </w:rPr>
        <w:t>Network visualization of co-authorships based on author analysis</w:t>
      </w:r>
    </w:p>
    <w:p w14:paraId="4BAE1B37" w14:textId="77777777" w:rsidR="005E26AC" w:rsidRPr="00DF2597" w:rsidRDefault="005E26AC" w:rsidP="00EE0EAC">
      <w:pPr>
        <w:spacing w:line="240" w:lineRule="auto"/>
        <w:jc w:val="center"/>
        <w:rPr>
          <w:rFonts w:ascii="Times New Roman" w:hAnsi="Times New Roman" w:cs="Times New Roman"/>
          <w:i/>
          <w:iCs/>
          <w:sz w:val="24"/>
          <w:szCs w:val="24"/>
        </w:rPr>
      </w:pPr>
      <w:r w:rsidRPr="00DF2597">
        <w:rPr>
          <w:rFonts w:ascii="Times New Roman" w:hAnsi="Times New Roman" w:cs="Times New Roman"/>
          <w:i/>
          <w:iCs/>
          <w:noProof/>
          <w:sz w:val="24"/>
          <w:szCs w:val="24"/>
        </w:rPr>
        <w:drawing>
          <wp:inline distT="0" distB="0" distL="0" distR="0" wp14:anchorId="5D692670" wp14:editId="519FE163">
            <wp:extent cx="4337082" cy="2338023"/>
            <wp:effectExtent l="0" t="0" r="6350" b="5715"/>
            <wp:docPr id="1235461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61892" name="Picture 123546189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70373" cy="2355970"/>
                    </a:xfrm>
                    <a:prstGeom prst="rect">
                      <a:avLst/>
                    </a:prstGeom>
                  </pic:spPr>
                </pic:pic>
              </a:graphicData>
            </a:graphic>
          </wp:inline>
        </w:drawing>
      </w:r>
    </w:p>
    <w:p w14:paraId="7156F102" w14:textId="77777777" w:rsidR="005E26AC" w:rsidRDefault="005E26AC" w:rsidP="00EE0EAC">
      <w:pPr>
        <w:spacing w:line="240" w:lineRule="auto"/>
        <w:ind w:firstLine="720"/>
        <w:jc w:val="both"/>
        <w:rPr>
          <w:rFonts w:ascii="Times New Roman" w:hAnsi="Times New Roman" w:cs="Times New Roman"/>
          <w:sz w:val="24"/>
          <w:szCs w:val="24"/>
        </w:rPr>
      </w:pPr>
      <w:r w:rsidRPr="00DF2597">
        <w:rPr>
          <w:rFonts w:ascii="Times New Roman" w:hAnsi="Times New Roman" w:cs="Times New Roman"/>
          <w:i/>
          <w:iCs/>
          <w:sz w:val="24"/>
          <w:szCs w:val="24"/>
        </w:rPr>
        <w:t>Note</w:t>
      </w:r>
      <w:r w:rsidRPr="00DF2597">
        <w:rPr>
          <w:rFonts w:ascii="Times New Roman" w:hAnsi="Times New Roman" w:cs="Times New Roman"/>
          <w:sz w:val="24"/>
          <w:szCs w:val="24"/>
        </w:rPr>
        <w:t xml:space="preserve">: The researchers created the image using </w:t>
      </w:r>
      <w:proofErr w:type="spellStart"/>
      <w:r w:rsidRPr="00DF2597">
        <w:rPr>
          <w:rFonts w:ascii="Times New Roman" w:hAnsi="Times New Roman" w:cs="Times New Roman"/>
          <w:sz w:val="24"/>
          <w:szCs w:val="24"/>
        </w:rPr>
        <w:t>VOSviewer</w:t>
      </w:r>
      <w:proofErr w:type="spellEnd"/>
    </w:p>
    <w:p w14:paraId="22C3648A" w14:textId="23D02DE7" w:rsidR="00422530" w:rsidRPr="00DF2597" w:rsidRDefault="00422530" w:rsidP="00422530">
      <w:pPr>
        <w:spacing w:line="240" w:lineRule="auto"/>
        <w:jc w:val="both"/>
        <w:rPr>
          <w:rFonts w:ascii="Times New Roman" w:hAnsi="Times New Roman" w:cs="Times New Roman"/>
          <w:sz w:val="24"/>
          <w:szCs w:val="24"/>
        </w:rPr>
      </w:pPr>
      <w:r w:rsidRPr="00DF2597">
        <w:rPr>
          <w:rFonts w:ascii="Times New Roman" w:hAnsi="Times New Roman" w:cs="Times New Roman"/>
          <w:sz w:val="24"/>
          <w:szCs w:val="24"/>
        </w:rPr>
        <w:t xml:space="preserve">A total of 129 authors is grouped into 2 clusters with 321 links. Figure 7 shows the two main groups within the authors' co-authorship network. The first group includes international researchers, indicating strong, ongoing collaborations in mindfulness and mental health research. The second group consists of Vietnamese authors, with Nguyen (Tan) playing a key role in connecting them </w:t>
      </w:r>
      <w:r w:rsidR="00B52310">
        <w:rPr>
          <w:rFonts w:ascii="Times New Roman" w:hAnsi="Times New Roman" w:cs="Times New Roman"/>
          <w:sz w:val="24"/>
          <w:szCs w:val="24"/>
        </w:rPr>
        <w:t>with</w:t>
      </w:r>
      <w:r w:rsidRPr="00DF2597">
        <w:rPr>
          <w:rFonts w:ascii="Times New Roman" w:hAnsi="Times New Roman" w:cs="Times New Roman"/>
          <w:sz w:val="24"/>
          <w:szCs w:val="24"/>
        </w:rPr>
        <w:t xml:space="preserve"> other international scholars. In other words, Nguyen (Tan) actively helped </w:t>
      </w:r>
      <w:r w:rsidRPr="00DF2597">
        <w:rPr>
          <w:rFonts w:ascii="Times New Roman" w:hAnsi="Times New Roman" w:cs="Times New Roman"/>
          <w:sz w:val="24"/>
          <w:szCs w:val="24"/>
        </w:rPr>
        <w:lastRenderedPageBreak/>
        <w:t xml:space="preserve">expand the research network between Vietnamese and international researchers. </w:t>
      </w:r>
      <w:r>
        <w:rPr>
          <w:rFonts w:ascii="Times New Roman" w:hAnsi="Times New Roman" w:cs="Times New Roman"/>
          <w:sz w:val="24"/>
          <w:szCs w:val="24"/>
        </w:rPr>
        <w:t xml:space="preserve">Although these collaborations </w:t>
      </w:r>
      <w:r w:rsidR="00B52310">
        <w:rPr>
          <w:rFonts w:ascii="Times New Roman" w:hAnsi="Times New Roman" w:cs="Times New Roman"/>
          <w:sz w:val="24"/>
          <w:szCs w:val="24"/>
        </w:rPr>
        <w:t>remain weak, t</w:t>
      </w:r>
      <w:r w:rsidRPr="00DF2597">
        <w:rPr>
          <w:rFonts w:ascii="Times New Roman" w:hAnsi="Times New Roman" w:cs="Times New Roman"/>
          <w:sz w:val="24"/>
          <w:szCs w:val="24"/>
        </w:rPr>
        <w:t xml:space="preserve">his structure highlights emerging aspects of mindfulness research in mental healthcare in Vietnam and the increasing integration of Vietnamese scholars into the global academic community. </w:t>
      </w:r>
    </w:p>
    <w:p w14:paraId="618F1309" w14:textId="36BD48CA" w:rsidR="005E26AC" w:rsidRPr="00DF2597" w:rsidRDefault="005E26AC" w:rsidP="00EE0EAC">
      <w:pPr>
        <w:spacing w:line="240" w:lineRule="auto"/>
        <w:jc w:val="both"/>
        <w:rPr>
          <w:rFonts w:ascii="Times New Roman" w:hAnsi="Times New Roman" w:cs="Times New Roman"/>
          <w:i/>
          <w:iCs/>
          <w:sz w:val="24"/>
          <w:szCs w:val="24"/>
        </w:rPr>
      </w:pPr>
      <w:r w:rsidRPr="00DF2597">
        <w:rPr>
          <w:rFonts w:ascii="Times New Roman" w:hAnsi="Times New Roman" w:cs="Times New Roman"/>
          <w:i/>
          <w:iCs/>
          <w:sz w:val="24"/>
          <w:szCs w:val="24"/>
        </w:rPr>
        <w:t>3.6.2. Co-authorship by organizations</w:t>
      </w:r>
    </w:p>
    <w:p w14:paraId="74647C1B" w14:textId="3570428F" w:rsidR="005E26AC" w:rsidRPr="002278DA" w:rsidRDefault="005E26AC" w:rsidP="00EE0EAC">
      <w:pPr>
        <w:spacing w:line="240" w:lineRule="auto"/>
        <w:jc w:val="both"/>
        <w:rPr>
          <w:rFonts w:ascii="Times New Roman" w:hAnsi="Times New Roman" w:cs="Times New Roman"/>
          <w:b/>
          <w:bCs/>
          <w:sz w:val="24"/>
          <w:szCs w:val="24"/>
        </w:rPr>
      </w:pPr>
      <w:r w:rsidRPr="00DF2597">
        <w:rPr>
          <w:rFonts w:ascii="Times New Roman" w:hAnsi="Times New Roman" w:cs="Times New Roman"/>
          <w:b/>
          <w:bCs/>
          <w:sz w:val="24"/>
          <w:szCs w:val="24"/>
        </w:rPr>
        <w:t xml:space="preserve">Figure </w:t>
      </w:r>
      <w:r w:rsidR="00D115CA" w:rsidRPr="00DF2597">
        <w:rPr>
          <w:rFonts w:ascii="Times New Roman" w:hAnsi="Times New Roman" w:cs="Times New Roman"/>
          <w:b/>
          <w:bCs/>
          <w:sz w:val="24"/>
          <w:szCs w:val="24"/>
        </w:rPr>
        <w:t>8</w:t>
      </w:r>
      <w:r w:rsidR="002278DA">
        <w:rPr>
          <w:rFonts w:ascii="Times New Roman" w:hAnsi="Times New Roman" w:cs="Times New Roman"/>
          <w:b/>
          <w:bCs/>
          <w:sz w:val="24"/>
          <w:szCs w:val="24"/>
        </w:rPr>
        <w:t xml:space="preserve">. </w:t>
      </w:r>
      <w:r w:rsidRPr="00DF2597">
        <w:rPr>
          <w:rFonts w:ascii="Times New Roman" w:hAnsi="Times New Roman" w:cs="Times New Roman"/>
          <w:i/>
          <w:iCs/>
          <w:sz w:val="24"/>
          <w:szCs w:val="24"/>
        </w:rPr>
        <w:t>Overlay visualization of co-authorships based on organizational analysis</w:t>
      </w:r>
    </w:p>
    <w:p w14:paraId="4DFA091A" w14:textId="77777777" w:rsidR="005E26AC" w:rsidRPr="00DF2597" w:rsidRDefault="005E26AC" w:rsidP="00EE0EAC">
      <w:pPr>
        <w:spacing w:line="240" w:lineRule="auto"/>
        <w:jc w:val="center"/>
        <w:rPr>
          <w:rFonts w:ascii="Times New Roman" w:hAnsi="Times New Roman" w:cs="Times New Roman"/>
          <w:sz w:val="24"/>
          <w:szCs w:val="24"/>
        </w:rPr>
      </w:pPr>
      <w:r w:rsidRPr="00DF2597">
        <w:rPr>
          <w:rFonts w:ascii="Times New Roman" w:hAnsi="Times New Roman" w:cs="Times New Roman"/>
          <w:noProof/>
          <w:sz w:val="24"/>
          <w:szCs w:val="24"/>
        </w:rPr>
        <w:drawing>
          <wp:inline distT="0" distB="0" distL="0" distR="0" wp14:anchorId="31D20B92" wp14:editId="6212C052">
            <wp:extent cx="5485961" cy="3190797"/>
            <wp:effectExtent l="0" t="0" r="635" b="0"/>
            <wp:docPr id="9188332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33283" name="Picture 91883328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25056" cy="3213536"/>
                    </a:xfrm>
                    <a:prstGeom prst="rect">
                      <a:avLst/>
                    </a:prstGeom>
                  </pic:spPr>
                </pic:pic>
              </a:graphicData>
            </a:graphic>
          </wp:inline>
        </w:drawing>
      </w:r>
    </w:p>
    <w:p w14:paraId="0C3BF680" w14:textId="77777777" w:rsidR="005E26AC" w:rsidRPr="00DF2597" w:rsidRDefault="005E26AC" w:rsidP="00EE0EAC">
      <w:pPr>
        <w:spacing w:line="240" w:lineRule="auto"/>
        <w:ind w:firstLine="720"/>
        <w:jc w:val="both"/>
        <w:rPr>
          <w:rFonts w:ascii="Times New Roman" w:hAnsi="Times New Roman" w:cs="Times New Roman"/>
          <w:sz w:val="24"/>
          <w:szCs w:val="24"/>
        </w:rPr>
      </w:pPr>
      <w:r w:rsidRPr="00DF2597">
        <w:rPr>
          <w:rFonts w:ascii="Times New Roman" w:hAnsi="Times New Roman" w:cs="Times New Roman"/>
          <w:i/>
          <w:iCs/>
          <w:sz w:val="24"/>
          <w:szCs w:val="24"/>
        </w:rPr>
        <w:t>Note</w:t>
      </w:r>
      <w:r w:rsidRPr="00DF2597">
        <w:rPr>
          <w:rFonts w:ascii="Times New Roman" w:hAnsi="Times New Roman" w:cs="Times New Roman"/>
          <w:sz w:val="24"/>
          <w:szCs w:val="24"/>
        </w:rPr>
        <w:t xml:space="preserve">: The researchers created the image using </w:t>
      </w:r>
      <w:proofErr w:type="spellStart"/>
      <w:r w:rsidRPr="00DF2597">
        <w:rPr>
          <w:rFonts w:ascii="Times New Roman" w:hAnsi="Times New Roman" w:cs="Times New Roman"/>
          <w:sz w:val="24"/>
          <w:szCs w:val="24"/>
        </w:rPr>
        <w:t>VOSviewer</w:t>
      </w:r>
      <w:proofErr w:type="spellEnd"/>
    </w:p>
    <w:p w14:paraId="736C4DFC" w14:textId="5687878D" w:rsidR="005E26AC" w:rsidRPr="00DF2597" w:rsidRDefault="005E26AC" w:rsidP="00EE0EAC">
      <w:pPr>
        <w:spacing w:line="240" w:lineRule="auto"/>
        <w:jc w:val="both"/>
        <w:rPr>
          <w:rFonts w:ascii="Times New Roman" w:hAnsi="Times New Roman" w:cs="Times New Roman"/>
          <w:sz w:val="24"/>
          <w:szCs w:val="24"/>
        </w:rPr>
      </w:pPr>
      <w:r w:rsidRPr="00DF2597">
        <w:rPr>
          <w:rFonts w:ascii="Times New Roman" w:hAnsi="Times New Roman" w:cs="Times New Roman"/>
          <w:sz w:val="24"/>
          <w:szCs w:val="24"/>
        </w:rPr>
        <w:t xml:space="preserve">Of 7329 cooperating organizations were selected based on a threshold of at least 1 document per organization. These selected organizations formed five clusters, 81 links, and a total link strength of 89. The organizational co-authorship network </w:t>
      </w:r>
      <w:r w:rsidR="00B52310">
        <w:rPr>
          <w:rFonts w:ascii="Times New Roman" w:hAnsi="Times New Roman" w:cs="Times New Roman"/>
          <w:sz w:val="24"/>
          <w:szCs w:val="24"/>
        </w:rPr>
        <w:t>exhibits a centralized collaboration structure, with Vietnam National University serving as a key hub that connects</w:t>
      </w:r>
      <w:r w:rsidRPr="00DF2597">
        <w:rPr>
          <w:rFonts w:ascii="Times New Roman" w:hAnsi="Times New Roman" w:cs="Times New Roman"/>
          <w:sz w:val="24"/>
          <w:szCs w:val="24"/>
        </w:rPr>
        <w:t xml:space="preserve"> domestic and international organizations. The initial cooperation began </w:t>
      </w:r>
      <w:r w:rsidR="00B52310">
        <w:rPr>
          <w:rFonts w:ascii="Times New Roman" w:hAnsi="Times New Roman" w:cs="Times New Roman"/>
          <w:sz w:val="24"/>
          <w:szCs w:val="24"/>
        </w:rPr>
        <w:t>in 2021 with Hanoi Medical University</w:t>
      </w:r>
      <w:r w:rsidRPr="00DF2597">
        <w:rPr>
          <w:rFonts w:ascii="Times New Roman" w:hAnsi="Times New Roman" w:cs="Times New Roman"/>
          <w:sz w:val="24"/>
          <w:szCs w:val="24"/>
        </w:rPr>
        <w:t xml:space="preserve">, while other current international collaborations have developed with National Cheng Kung University in Taiwan and the Pontifical University John Paul II Krakow in Poland, as shown in Figure </w:t>
      </w:r>
      <w:r w:rsidR="00D115CA" w:rsidRPr="00DF2597">
        <w:rPr>
          <w:rFonts w:ascii="Times New Roman" w:hAnsi="Times New Roman" w:cs="Times New Roman"/>
          <w:sz w:val="24"/>
          <w:szCs w:val="24"/>
        </w:rPr>
        <w:t>8</w:t>
      </w:r>
      <w:r w:rsidRPr="00DF2597">
        <w:rPr>
          <w:rFonts w:ascii="Times New Roman" w:hAnsi="Times New Roman" w:cs="Times New Roman"/>
          <w:sz w:val="24"/>
          <w:szCs w:val="24"/>
        </w:rPr>
        <w:t xml:space="preserve">. </w:t>
      </w:r>
    </w:p>
    <w:p w14:paraId="1CF8B350" w14:textId="0E364A70" w:rsidR="005E26AC" w:rsidRPr="00DF2597" w:rsidRDefault="005E26AC" w:rsidP="00EE0EAC">
      <w:pPr>
        <w:spacing w:line="240" w:lineRule="auto"/>
        <w:jc w:val="both"/>
        <w:rPr>
          <w:rFonts w:ascii="Times New Roman" w:hAnsi="Times New Roman" w:cs="Times New Roman"/>
          <w:i/>
          <w:iCs/>
          <w:sz w:val="24"/>
          <w:szCs w:val="24"/>
        </w:rPr>
      </w:pPr>
      <w:r w:rsidRPr="00DF2597">
        <w:rPr>
          <w:rFonts w:ascii="Times New Roman" w:hAnsi="Times New Roman" w:cs="Times New Roman"/>
          <w:i/>
          <w:iCs/>
          <w:sz w:val="24"/>
          <w:szCs w:val="24"/>
        </w:rPr>
        <w:t>3.6.3. Co-authorship by countries</w:t>
      </w:r>
    </w:p>
    <w:p w14:paraId="05154146" w14:textId="7BD52DC4" w:rsidR="005E26AC" w:rsidRPr="002278DA" w:rsidRDefault="005E26AC" w:rsidP="00EE0EAC">
      <w:pPr>
        <w:spacing w:line="240" w:lineRule="auto"/>
        <w:jc w:val="both"/>
        <w:rPr>
          <w:rFonts w:ascii="Times New Roman" w:hAnsi="Times New Roman" w:cs="Times New Roman"/>
          <w:b/>
          <w:bCs/>
          <w:sz w:val="24"/>
          <w:szCs w:val="24"/>
        </w:rPr>
      </w:pPr>
      <w:r w:rsidRPr="00DF2597">
        <w:rPr>
          <w:rFonts w:ascii="Times New Roman" w:hAnsi="Times New Roman" w:cs="Times New Roman"/>
          <w:b/>
          <w:bCs/>
          <w:sz w:val="24"/>
          <w:szCs w:val="24"/>
        </w:rPr>
        <w:t xml:space="preserve">Figure </w:t>
      </w:r>
      <w:r w:rsidR="00D115CA" w:rsidRPr="00DF2597">
        <w:rPr>
          <w:rFonts w:ascii="Times New Roman" w:hAnsi="Times New Roman" w:cs="Times New Roman"/>
          <w:b/>
          <w:bCs/>
          <w:sz w:val="24"/>
          <w:szCs w:val="24"/>
        </w:rPr>
        <w:t>9</w:t>
      </w:r>
      <w:r w:rsidR="002278DA">
        <w:rPr>
          <w:rFonts w:ascii="Times New Roman" w:hAnsi="Times New Roman" w:cs="Times New Roman"/>
          <w:b/>
          <w:bCs/>
          <w:sz w:val="24"/>
          <w:szCs w:val="24"/>
        </w:rPr>
        <w:t xml:space="preserve">. </w:t>
      </w:r>
      <w:r w:rsidRPr="00DF2597">
        <w:rPr>
          <w:rFonts w:ascii="Times New Roman" w:hAnsi="Times New Roman" w:cs="Times New Roman"/>
          <w:i/>
          <w:iCs/>
          <w:sz w:val="24"/>
          <w:szCs w:val="24"/>
        </w:rPr>
        <w:t>Network visualization of co-authorships based on country analysis</w:t>
      </w:r>
    </w:p>
    <w:p w14:paraId="1B75DBB2" w14:textId="77777777" w:rsidR="005E26AC" w:rsidRPr="00DF2597" w:rsidRDefault="005E26AC" w:rsidP="00EE0EAC">
      <w:pPr>
        <w:spacing w:line="240" w:lineRule="auto"/>
        <w:jc w:val="center"/>
        <w:rPr>
          <w:rFonts w:ascii="Times New Roman" w:hAnsi="Times New Roman" w:cs="Times New Roman"/>
          <w:sz w:val="24"/>
          <w:szCs w:val="24"/>
        </w:rPr>
      </w:pPr>
      <w:r w:rsidRPr="00DF2597">
        <w:rPr>
          <w:rFonts w:ascii="Times New Roman" w:hAnsi="Times New Roman" w:cs="Times New Roman"/>
          <w:noProof/>
          <w:sz w:val="24"/>
          <w:szCs w:val="24"/>
        </w:rPr>
        <w:lastRenderedPageBreak/>
        <w:drawing>
          <wp:inline distT="0" distB="0" distL="0" distR="0" wp14:anchorId="0468F34B" wp14:editId="39B8012E">
            <wp:extent cx="5264554" cy="1527098"/>
            <wp:effectExtent l="0" t="0" r="0" b="0"/>
            <wp:docPr id="620433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33796" name="Picture 62043379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07145" cy="1539453"/>
                    </a:xfrm>
                    <a:prstGeom prst="rect">
                      <a:avLst/>
                    </a:prstGeom>
                  </pic:spPr>
                </pic:pic>
              </a:graphicData>
            </a:graphic>
          </wp:inline>
        </w:drawing>
      </w:r>
    </w:p>
    <w:p w14:paraId="1379F729" w14:textId="77777777" w:rsidR="005E26AC" w:rsidRPr="00DF2597" w:rsidRDefault="005E26AC" w:rsidP="00EE0EAC">
      <w:pPr>
        <w:spacing w:line="240" w:lineRule="auto"/>
        <w:ind w:firstLine="720"/>
        <w:jc w:val="both"/>
        <w:rPr>
          <w:rFonts w:ascii="Times New Roman" w:hAnsi="Times New Roman" w:cs="Times New Roman"/>
          <w:sz w:val="24"/>
          <w:szCs w:val="24"/>
        </w:rPr>
      </w:pPr>
      <w:r w:rsidRPr="00DF2597">
        <w:rPr>
          <w:rFonts w:ascii="Times New Roman" w:hAnsi="Times New Roman" w:cs="Times New Roman"/>
          <w:i/>
          <w:iCs/>
          <w:sz w:val="24"/>
          <w:szCs w:val="24"/>
        </w:rPr>
        <w:t>Note</w:t>
      </w:r>
      <w:r w:rsidRPr="00DF2597">
        <w:rPr>
          <w:rFonts w:ascii="Times New Roman" w:hAnsi="Times New Roman" w:cs="Times New Roman"/>
          <w:sz w:val="24"/>
          <w:szCs w:val="24"/>
        </w:rPr>
        <w:t xml:space="preserve">: The researchers created the image using </w:t>
      </w:r>
      <w:proofErr w:type="spellStart"/>
      <w:r w:rsidRPr="00DF2597">
        <w:rPr>
          <w:rFonts w:ascii="Times New Roman" w:hAnsi="Times New Roman" w:cs="Times New Roman"/>
          <w:sz w:val="24"/>
          <w:szCs w:val="24"/>
        </w:rPr>
        <w:t>VOSviewer</w:t>
      </w:r>
      <w:proofErr w:type="spellEnd"/>
    </w:p>
    <w:p w14:paraId="490B9BE9" w14:textId="3992E489" w:rsidR="005E26AC" w:rsidRPr="00DF2597" w:rsidRDefault="005E26AC" w:rsidP="00EE0EAC">
      <w:pPr>
        <w:spacing w:line="240" w:lineRule="auto"/>
        <w:jc w:val="both"/>
        <w:rPr>
          <w:rFonts w:ascii="Times New Roman" w:hAnsi="Times New Roman" w:cs="Times New Roman"/>
          <w:sz w:val="24"/>
          <w:szCs w:val="24"/>
        </w:rPr>
      </w:pPr>
      <w:r w:rsidRPr="00DF2597">
        <w:rPr>
          <w:rFonts w:ascii="Times New Roman" w:hAnsi="Times New Roman" w:cs="Times New Roman"/>
          <w:sz w:val="24"/>
          <w:szCs w:val="24"/>
        </w:rPr>
        <w:t xml:space="preserve">The co-authorship analysis based on references identified 19 countries; however, a threshold was set to include only countries with at least 2 publications, reducing the sample to 10. As shown in Figure </w:t>
      </w:r>
      <w:r w:rsidR="00D115CA" w:rsidRPr="00DF2597">
        <w:rPr>
          <w:rFonts w:ascii="Times New Roman" w:hAnsi="Times New Roman" w:cs="Times New Roman"/>
          <w:sz w:val="24"/>
          <w:szCs w:val="24"/>
        </w:rPr>
        <w:t>9</w:t>
      </w:r>
      <w:r w:rsidRPr="00DF2597">
        <w:rPr>
          <w:rFonts w:ascii="Times New Roman" w:hAnsi="Times New Roman" w:cs="Times New Roman"/>
          <w:sz w:val="24"/>
          <w:szCs w:val="24"/>
        </w:rPr>
        <w:t xml:space="preserve">, the co-authorship network of countries has three clusters, 18 links, and a total link strength of 36, indicating that several collaboration groups are somewhat separate. Despite this division, Vietnam remains centrally located, connecting all clusters in international cooperation, including Western, Asian, and emerging research partners or collaborators. The green cluster highlights the strong collaboration between Vietnam and Western countries, such as the USA and France. The red cluster shows strong cooperation among Vietnam and other Asian countries, including Egypt and Taiwan. However, there were no partnerships between this cluster and Western countries related to mindfulness research in mental health within the Vietnamese context. The light blue cluster shows peripheral collaboration in the research field between Vietnam and countries such as Australia and Poland. </w:t>
      </w:r>
    </w:p>
    <w:p w14:paraId="65CB3AB5" w14:textId="75A4A335" w:rsidR="00943153" w:rsidRPr="00DF2597" w:rsidRDefault="00943153" w:rsidP="00EE0EAC">
      <w:pPr>
        <w:spacing w:line="240" w:lineRule="auto"/>
        <w:jc w:val="both"/>
        <w:rPr>
          <w:rFonts w:ascii="Times New Roman" w:hAnsi="Times New Roman" w:cs="Times New Roman"/>
          <w:b/>
          <w:bCs/>
          <w:sz w:val="24"/>
          <w:szCs w:val="24"/>
          <w:lang w:val="en-US"/>
        </w:rPr>
      </w:pPr>
      <w:r w:rsidRPr="00DF2597">
        <w:rPr>
          <w:rFonts w:ascii="Times New Roman" w:hAnsi="Times New Roman" w:cs="Times New Roman"/>
          <w:b/>
          <w:bCs/>
          <w:sz w:val="24"/>
          <w:szCs w:val="24"/>
          <w:lang w:val="en-US"/>
        </w:rPr>
        <w:t>4. Discussion</w:t>
      </w:r>
    </w:p>
    <w:p w14:paraId="161CB2C9" w14:textId="77777777" w:rsidR="00202BCA" w:rsidRPr="00DF2597" w:rsidRDefault="00FD165E" w:rsidP="00EE0EAC">
      <w:pPr>
        <w:spacing w:line="240" w:lineRule="auto"/>
        <w:jc w:val="both"/>
        <w:rPr>
          <w:rFonts w:ascii="Times New Roman" w:hAnsi="Times New Roman" w:cs="Times New Roman"/>
          <w:sz w:val="24"/>
          <w:szCs w:val="24"/>
          <w:lang w:val="en-US"/>
        </w:rPr>
      </w:pPr>
      <w:r w:rsidRPr="00DF2597">
        <w:rPr>
          <w:rFonts w:ascii="Times New Roman" w:hAnsi="Times New Roman" w:cs="Times New Roman"/>
          <w:sz w:val="24"/>
          <w:szCs w:val="24"/>
          <w:lang w:val="en-US"/>
        </w:rPr>
        <w:t xml:space="preserve">This study's findings provide a detailed overview of the intellectual and collaborative body of literature on mindfulness in mental healthcare in Vietnam, significantly advancing bibliometric research in this area. While previous studies have examined the effects of mindfulness on the psychological well-being of the Vietnamese population, this is the first study to analyze the social and intellectual structures of research, primarily using bibliometric analysis, with citation analysis as the main method, and restricting to 28 English-language articles in Vietnam. </w:t>
      </w:r>
      <w:r w:rsidR="00202BCA" w:rsidRPr="00DF2597">
        <w:rPr>
          <w:rFonts w:ascii="Times New Roman" w:hAnsi="Times New Roman" w:cs="Times New Roman"/>
          <w:sz w:val="24"/>
          <w:szCs w:val="24"/>
          <w:lang w:val="en-US"/>
        </w:rPr>
        <w:t xml:space="preserve">Selecting only 28 English articles from </w:t>
      </w:r>
      <w:proofErr w:type="spellStart"/>
      <w:r w:rsidR="00202BCA" w:rsidRPr="00DF2597">
        <w:rPr>
          <w:rFonts w:ascii="Times New Roman" w:hAnsi="Times New Roman" w:cs="Times New Roman"/>
          <w:sz w:val="24"/>
          <w:szCs w:val="24"/>
          <w:lang w:val="en-US"/>
        </w:rPr>
        <w:t>WoS</w:t>
      </w:r>
      <w:proofErr w:type="spellEnd"/>
      <w:r w:rsidR="00202BCA" w:rsidRPr="00DF2597">
        <w:rPr>
          <w:rFonts w:ascii="Times New Roman" w:hAnsi="Times New Roman" w:cs="Times New Roman"/>
          <w:sz w:val="24"/>
          <w:szCs w:val="24"/>
          <w:lang w:val="en-US"/>
        </w:rPr>
        <w:t xml:space="preserve"> and including the dataset for research in Vietnam may introduce several limitations for citation analysis. The small sample size decreases the stability and representativeness of network visualizations or citation models. Additionally, focusing on studies within a specific research area, like Vietnam, might limit the field's intellectual diversity. Moreover, using a small dataset in </w:t>
      </w:r>
      <w:proofErr w:type="spellStart"/>
      <w:r w:rsidR="00202BCA" w:rsidRPr="00DF2597">
        <w:rPr>
          <w:rFonts w:ascii="Times New Roman" w:hAnsi="Times New Roman" w:cs="Times New Roman"/>
          <w:sz w:val="24"/>
          <w:szCs w:val="24"/>
          <w:lang w:val="en-US"/>
        </w:rPr>
        <w:t>VOSviewer</w:t>
      </w:r>
      <w:proofErr w:type="spellEnd"/>
      <w:r w:rsidR="00202BCA" w:rsidRPr="00DF2597">
        <w:rPr>
          <w:rFonts w:ascii="Times New Roman" w:hAnsi="Times New Roman" w:cs="Times New Roman"/>
          <w:sz w:val="24"/>
          <w:szCs w:val="24"/>
          <w:lang w:val="en-US"/>
        </w:rPr>
        <w:t xml:space="preserve"> can yield a sparse, unstable network, rendering sensitive citation indicators highly susceptible to minor variations. However, the priorities are the dataset's concentration and quality rather than the number of articles, which helps this citation analysis provide an in-depth interpretation within the context of an emerging field of mindfulness in mental healthcare in Vietnam. </w:t>
      </w:r>
    </w:p>
    <w:p w14:paraId="1F0842FB" w14:textId="64CF17FA" w:rsidR="00D17F20" w:rsidRPr="00DF2597" w:rsidRDefault="00FD165E" w:rsidP="00EE0EAC">
      <w:pPr>
        <w:spacing w:line="240" w:lineRule="auto"/>
        <w:jc w:val="both"/>
        <w:rPr>
          <w:rFonts w:ascii="Times New Roman" w:hAnsi="Times New Roman" w:cs="Times New Roman"/>
          <w:sz w:val="24"/>
          <w:szCs w:val="24"/>
          <w:lang w:val="en-US"/>
        </w:rPr>
      </w:pPr>
      <w:r w:rsidRPr="00DF2597">
        <w:rPr>
          <w:rFonts w:ascii="Times New Roman" w:hAnsi="Times New Roman" w:cs="Times New Roman"/>
          <w:sz w:val="24"/>
          <w:szCs w:val="24"/>
          <w:lang w:val="en-US"/>
        </w:rPr>
        <w:t xml:space="preserve">The data analysis reveals that mindfulness remains a comparatively current and emerging theme in mental healthcare and psychological well-being in Vietnam. The majority of publications and citations have steadily increased since 2020, suggesting </w:t>
      </w:r>
      <w:r w:rsidR="00A33032" w:rsidRPr="00DF2597">
        <w:rPr>
          <w:rFonts w:ascii="Times New Roman" w:hAnsi="Times New Roman" w:cs="Times New Roman"/>
          <w:sz w:val="24"/>
          <w:szCs w:val="24"/>
          <w:lang w:val="en-US"/>
        </w:rPr>
        <w:t>growing recognition of the benefits, impacts, and applications of mindfulness in mental healthcare across several populations in Vietnam, including university students and adults</w:t>
      </w:r>
      <w:r w:rsidRPr="00DF2597">
        <w:rPr>
          <w:rFonts w:ascii="Times New Roman" w:hAnsi="Times New Roman" w:cs="Times New Roman"/>
          <w:sz w:val="24"/>
          <w:szCs w:val="24"/>
          <w:lang w:val="en-US"/>
        </w:rPr>
        <w:t xml:space="preserve">. </w:t>
      </w:r>
      <w:r w:rsidR="0054646E" w:rsidRPr="00DF2597">
        <w:rPr>
          <w:rFonts w:ascii="Times New Roman" w:hAnsi="Times New Roman" w:cs="Times New Roman"/>
          <w:sz w:val="24"/>
          <w:szCs w:val="24"/>
          <w:lang w:val="en-US"/>
        </w:rPr>
        <w:t xml:space="preserve">The </w:t>
      </w:r>
      <w:r w:rsidR="00D17F20" w:rsidRPr="00DF2597">
        <w:rPr>
          <w:rFonts w:ascii="Times New Roman" w:hAnsi="Times New Roman" w:cs="Times New Roman"/>
          <w:sz w:val="24"/>
          <w:szCs w:val="24"/>
          <w:lang w:val="en-US"/>
        </w:rPr>
        <w:t>analysis of the top 10-cited articles across</w:t>
      </w:r>
      <w:r w:rsidR="0054646E" w:rsidRPr="00DF2597">
        <w:rPr>
          <w:rFonts w:ascii="Times New Roman" w:hAnsi="Times New Roman" w:cs="Times New Roman"/>
          <w:sz w:val="24"/>
          <w:szCs w:val="24"/>
          <w:lang w:val="en-US"/>
        </w:rPr>
        <w:t xml:space="preserve"> 28 selected publications demonstrates that </w:t>
      </w:r>
      <w:r w:rsidR="005A68A2" w:rsidRPr="00DF2597">
        <w:rPr>
          <w:rFonts w:ascii="Times New Roman" w:hAnsi="Times New Roman" w:cs="Times New Roman"/>
          <w:sz w:val="24"/>
          <w:szCs w:val="24"/>
          <w:lang w:val="en-US"/>
        </w:rPr>
        <w:t xml:space="preserve">mindfulness research has grown and been shaped by </w:t>
      </w:r>
      <w:r w:rsidR="005A68A2" w:rsidRPr="00DF2597">
        <w:rPr>
          <w:rFonts w:ascii="Times New Roman" w:hAnsi="Times New Roman" w:cs="Times New Roman"/>
          <w:sz w:val="24"/>
          <w:szCs w:val="24"/>
          <w:lang w:val="en-US"/>
        </w:rPr>
        <w:lastRenderedPageBreak/>
        <w:t xml:space="preserve">psychological and contextual mechanisms within mental healthcare systems. From the top 10-cited papers in the dataset, it can be seen that mindfulness theories have gradually shifted from the psychological, clinical, and educational domains into non-clinical domains. This transition marks a significant expansion </w:t>
      </w:r>
      <w:r w:rsidR="00314AEA" w:rsidRPr="00DF2597">
        <w:rPr>
          <w:rFonts w:ascii="Times New Roman" w:hAnsi="Times New Roman" w:cs="Times New Roman"/>
          <w:sz w:val="24"/>
          <w:szCs w:val="24"/>
          <w:lang w:val="en-US"/>
        </w:rPr>
        <w:t>and</w:t>
      </w:r>
      <w:r w:rsidR="005A68A2" w:rsidRPr="00DF2597">
        <w:rPr>
          <w:rFonts w:ascii="Times New Roman" w:hAnsi="Times New Roman" w:cs="Times New Roman"/>
          <w:sz w:val="24"/>
          <w:szCs w:val="24"/>
          <w:lang w:val="en-US"/>
        </w:rPr>
        <w:t xml:space="preserve"> coverage of mindfulness across multiple disciplines, with a view to strengthening mental healthcare for various populations in Vietnam. Based on </w:t>
      </w:r>
      <w:r w:rsidR="00D17F20" w:rsidRPr="00DF2597">
        <w:rPr>
          <w:rFonts w:ascii="Times New Roman" w:hAnsi="Times New Roman" w:cs="Times New Roman"/>
          <w:sz w:val="24"/>
          <w:szCs w:val="24"/>
          <w:lang w:val="en-US"/>
        </w:rPr>
        <w:t xml:space="preserve">an analysis of the top 10 most cited publications, the researcher found that the COVID-19 pandemic emerged as a significant catalyst for the application of mindfulness to improve individuals' well-being. </w:t>
      </w:r>
      <w:r w:rsidR="00C52D7A">
        <w:rPr>
          <w:rFonts w:ascii="Times New Roman" w:hAnsi="Times New Roman" w:cs="Times New Roman"/>
          <w:sz w:val="24"/>
          <w:szCs w:val="24"/>
          <w:lang w:val="en-US"/>
        </w:rPr>
        <w:t xml:space="preserve">In </w:t>
      </w:r>
      <w:r w:rsidR="004A1E0C">
        <w:rPr>
          <w:rFonts w:ascii="Times New Roman" w:hAnsi="Times New Roman" w:cs="Times New Roman"/>
          <w:sz w:val="24"/>
          <w:szCs w:val="24"/>
          <w:lang w:val="en-US"/>
        </w:rPr>
        <w:t>the global context, spiritual practices, such as mindfulness or meditation,</w:t>
      </w:r>
      <w:r w:rsidR="00C52D7A">
        <w:rPr>
          <w:rFonts w:ascii="Times New Roman" w:hAnsi="Times New Roman" w:cs="Times New Roman"/>
          <w:sz w:val="24"/>
          <w:szCs w:val="24"/>
          <w:lang w:val="en-US"/>
        </w:rPr>
        <w:t xml:space="preserve"> </w:t>
      </w:r>
      <w:r w:rsidR="009372F2">
        <w:rPr>
          <w:rFonts w:ascii="Times New Roman" w:hAnsi="Times New Roman" w:cs="Times New Roman"/>
          <w:sz w:val="24"/>
          <w:szCs w:val="24"/>
          <w:lang w:val="en-US"/>
        </w:rPr>
        <w:t>can also</w:t>
      </w:r>
      <w:r w:rsidR="00C52D7A">
        <w:rPr>
          <w:rFonts w:ascii="Times New Roman" w:hAnsi="Times New Roman" w:cs="Times New Roman"/>
          <w:sz w:val="24"/>
          <w:szCs w:val="24"/>
          <w:lang w:val="en-US"/>
        </w:rPr>
        <w:t xml:space="preserve"> be considered </w:t>
      </w:r>
      <w:r w:rsidR="004A1E0C">
        <w:rPr>
          <w:rFonts w:ascii="Times New Roman" w:hAnsi="Times New Roman" w:cs="Times New Roman"/>
          <w:sz w:val="24"/>
          <w:szCs w:val="24"/>
          <w:lang w:val="en-US"/>
        </w:rPr>
        <w:t xml:space="preserve">useful methods for community members to cope with mental issues during COVID-19. </w:t>
      </w:r>
      <w:r w:rsidR="00C52D7A">
        <w:rPr>
          <w:rFonts w:ascii="Times New Roman" w:hAnsi="Times New Roman" w:cs="Times New Roman"/>
          <w:sz w:val="24"/>
          <w:szCs w:val="24"/>
          <w:lang w:val="en-US"/>
        </w:rPr>
        <w:t xml:space="preserve">Similarly, the study by </w:t>
      </w:r>
      <w:proofErr w:type="spellStart"/>
      <w:r w:rsidR="00C52D7A">
        <w:rPr>
          <w:rFonts w:ascii="Times New Roman" w:hAnsi="Times New Roman" w:cs="Times New Roman"/>
          <w:sz w:val="24"/>
          <w:szCs w:val="24"/>
          <w:lang w:val="en-US"/>
        </w:rPr>
        <w:t>Bossi</w:t>
      </w:r>
      <w:proofErr w:type="spellEnd"/>
      <w:r w:rsidR="00C52D7A">
        <w:rPr>
          <w:rFonts w:ascii="Times New Roman" w:hAnsi="Times New Roman" w:cs="Times New Roman"/>
          <w:sz w:val="24"/>
          <w:szCs w:val="24"/>
          <w:lang w:val="en-US"/>
        </w:rPr>
        <w:t xml:space="preserve"> et al. (2022) stated that online mindfulness training programs play an important role in helping employees address their stress, particularly post-COVID-19</w:t>
      </w:r>
      <w:r w:rsidR="009372F2">
        <w:rPr>
          <w:rFonts w:ascii="Times New Roman" w:hAnsi="Times New Roman" w:cs="Times New Roman"/>
          <w:sz w:val="24"/>
          <w:szCs w:val="24"/>
        </w:rPr>
        <w:t>. Furthermore, individual or group spiritual practices, including yoga, meditation, mindfulness, and engagement with the natural environment, help to cultivate resilience and transformation during the pandemic (</w:t>
      </w:r>
      <w:r w:rsidR="009372F2" w:rsidRPr="009372F2">
        <w:rPr>
          <w:rFonts w:ascii="Times New Roman" w:hAnsi="Times New Roman" w:cs="Times New Roman"/>
          <w:sz w:val="24"/>
          <w:szCs w:val="24"/>
        </w:rPr>
        <w:t>Kelley</w:t>
      </w:r>
      <w:r w:rsidR="009372F2">
        <w:rPr>
          <w:rFonts w:ascii="Times New Roman" w:hAnsi="Times New Roman" w:cs="Times New Roman"/>
          <w:sz w:val="24"/>
          <w:szCs w:val="24"/>
        </w:rPr>
        <w:t xml:space="preserve"> et al., 2023). </w:t>
      </w:r>
      <w:r w:rsidR="00D17F20" w:rsidRPr="00DF2597">
        <w:rPr>
          <w:rFonts w:ascii="Times New Roman" w:hAnsi="Times New Roman" w:cs="Times New Roman"/>
          <w:sz w:val="24"/>
          <w:szCs w:val="24"/>
          <w:lang w:val="en-US"/>
        </w:rPr>
        <w:t xml:space="preserve">This also demonstrates that the importance of psychological intervention can be expanded at low cost, for example, through mindfulness practices and self-compassion. </w:t>
      </w:r>
      <w:r w:rsidR="000371B9">
        <w:rPr>
          <w:rFonts w:ascii="Times New Roman" w:hAnsi="Times New Roman" w:cs="Times New Roman"/>
          <w:sz w:val="24"/>
          <w:szCs w:val="24"/>
          <w:lang w:val="en-US"/>
        </w:rPr>
        <w:t>Cooperation between structured mindfulness and compassion nurturance training may strengthen the positive impact of psychological interventions</w:t>
      </w:r>
      <w:r w:rsidR="00A61B3B">
        <w:rPr>
          <w:rFonts w:ascii="Times New Roman" w:hAnsi="Times New Roman" w:cs="Times New Roman"/>
          <w:sz w:val="24"/>
          <w:szCs w:val="24"/>
          <w:lang w:val="en-US"/>
        </w:rPr>
        <w:t xml:space="preserve"> (</w:t>
      </w:r>
      <w:proofErr w:type="spellStart"/>
      <w:r w:rsidR="00A61B3B" w:rsidRPr="00A61B3B">
        <w:rPr>
          <w:rFonts w:ascii="Times New Roman" w:hAnsi="Times New Roman" w:cs="Times New Roman"/>
          <w:sz w:val="24"/>
          <w:szCs w:val="24"/>
        </w:rPr>
        <w:t>Conversano</w:t>
      </w:r>
      <w:proofErr w:type="spellEnd"/>
      <w:r w:rsidR="00A61B3B">
        <w:rPr>
          <w:rFonts w:ascii="Times New Roman" w:hAnsi="Times New Roman" w:cs="Times New Roman"/>
          <w:sz w:val="24"/>
          <w:szCs w:val="24"/>
        </w:rPr>
        <w:t xml:space="preserve"> et al., 2020). </w:t>
      </w:r>
    </w:p>
    <w:p w14:paraId="0EA986DB" w14:textId="590F4EEA" w:rsidR="00066A78" w:rsidRPr="00DF2597" w:rsidRDefault="00202BCA" w:rsidP="00EE0EAC">
      <w:pPr>
        <w:spacing w:line="240" w:lineRule="auto"/>
        <w:jc w:val="both"/>
        <w:rPr>
          <w:rFonts w:ascii="Times New Roman" w:hAnsi="Times New Roman" w:cs="Times New Roman"/>
          <w:sz w:val="24"/>
          <w:szCs w:val="24"/>
          <w:lang w:val="en-US"/>
        </w:rPr>
      </w:pPr>
      <w:r w:rsidRPr="00DF2597">
        <w:rPr>
          <w:rFonts w:ascii="Times New Roman" w:hAnsi="Times New Roman" w:cs="Times New Roman"/>
          <w:sz w:val="24"/>
          <w:szCs w:val="24"/>
          <w:lang w:val="en-US"/>
        </w:rPr>
        <w:t xml:space="preserve">The co-citation networks based on authors and sources offer valuable insights into the intellectual framework of mindfulness research in Vietnam's mental healthcare field. In the Vietnamese context, the co-citation structure observed in mindfulness research within mental healthcare strongly depends on the international psychological conceptual framework, as shown by many core co-cited journals. Although there are collaborative clusters across clinical, organizational, and methodological areas, their peripheral positions suggest a lack of studies rooted in the Vietnamese context. This structure indicates that mindfulness in Vietnam's mental healthcare is still in its early stages, with empirical studies often preceding knowledge exploration. Additionally, the co-cited author network reveals that mindfulness research in mental health is driven by a small group of highly influential authors. Their publications are frequently co-cited, reflecting the underlying theoretical framework and research methods. The prominence of these core figures demonstrates intellectual cohesion across theoretical and clinical frameworks. However, the peripheral status of many authors suggests that the overall landscape of mindfulness in mental healthcare remains limited and poorly integrated into the broader scholarly community. </w:t>
      </w:r>
    </w:p>
    <w:p w14:paraId="70F4E8A4" w14:textId="18554425" w:rsidR="000E2733" w:rsidRDefault="00BF1992" w:rsidP="00EE0EAC">
      <w:pPr>
        <w:spacing w:line="240" w:lineRule="auto"/>
        <w:jc w:val="both"/>
        <w:rPr>
          <w:rFonts w:ascii="Times New Roman" w:hAnsi="Times New Roman" w:cs="Times New Roman"/>
          <w:sz w:val="24"/>
          <w:szCs w:val="24"/>
        </w:rPr>
      </w:pPr>
      <w:r w:rsidRPr="00DF2597">
        <w:rPr>
          <w:rFonts w:ascii="Times New Roman" w:hAnsi="Times New Roman" w:cs="Times New Roman"/>
          <w:sz w:val="24"/>
          <w:szCs w:val="24"/>
        </w:rPr>
        <w:t xml:space="preserve">Based on the thematic co-occurrence analysis, mindfulness research primarily concentrates on clinical, neuroscientific, and mental health interventions. This focus reflects the application of mindfulness </w:t>
      </w:r>
      <w:r w:rsidR="00BB3356">
        <w:rPr>
          <w:rFonts w:ascii="Times New Roman" w:hAnsi="Times New Roman" w:cs="Times New Roman"/>
          <w:sz w:val="24"/>
          <w:szCs w:val="24"/>
        </w:rPr>
        <w:t>in mental healthcare and underscores the limited number of studies examining its use</w:t>
      </w:r>
      <w:r w:rsidRPr="00DF2597">
        <w:rPr>
          <w:rFonts w:ascii="Times New Roman" w:hAnsi="Times New Roman" w:cs="Times New Roman"/>
          <w:sz w:val="24"/>
          <w:szCs w:val="24"/>
        </w:rPr>
        <w:t xml:space="preserve"> in management, organi</w:t>
      </w:r>
      <w:r w:rsidR="005B5C66" w:rsidRPr="00DF2597">
        <w:rPr>
          <w:rFonts w:ascii="Times New Roman" w:hAnsi="Times New Roman" w:cs="Times New Roman"/>
          <w:sz w:val="24"/>
          <w:szCs w:val="24"/>
        </w:rPr>
        <w:t>z</w:t>
      </w:r>
      <w:r w:rsidRPr="00DF2597">
        <w:rPr>
          <w:rFonts w:ascii="Times New Roman" w:hAnsi="Times New Roman" w:cs="Times New Roman"/>
          <w:sz w:val="24"/>
          <w:szCs w:val="24"/>
        </w:rPr>
        <w:t>ational contexts, education, and psychological resources.</w:t>
      </w:r>
      <w:r w:rsidR="00BB3356" w:rsidRPr="00DF2597">
        <w:rPr>
          <w:rFonts w:ascii="Times New Roman" w:hAnsi="Times New Roman" w:cs="Times New Roman"/>
          <w:sz w:val="24"/>
          <w:szCs w:val="24"/>
        </w:rPr>
        <w:t xml:space="preserve"> </w:t>
      </w:r>
      <w:r w:rsidR="00BB3356">
        <w:rPr>
          <w:rFonts w:ascii="Times New Roman" w:hAnsi="Times New Roman" w:cs="Times New Roman"/>
          <w:sz w:val="24"/>
          <w:szCs w:val="24"/>
        </w:rPr>
        <w:t xml:space="preserve">The impact of mindfulness in mental healthcare has been studied across different populations in Vietnam, including adolescents (Duc, 2025), students (Chau, 2025), Buddhist followers (Truong et al., 2022), </w:t>
      </w:r>
      <w:r w:rsidR="00623E0C">
        <w:rPr>
          <w:rFonts w:ascii="Times New Roman" w:hAnsi="Times New Roman" w:cs="Times New Roman"/>
          <w:sz w:val="24"/>
          <w:szCs w:val="24"/>
        </w:rPr>
        <w:t xml:space="preserve">employees (Vu et al., 2022), </w:t>
      </w:r>
      <w:r w:rsidR="00BB3356">
        <w:rPr>
          <w:rFonts w:ascii="Times New Roman" w:hAnsi="Times New Roman" w:cs="Times New Roman"/>
          <w:sz w:val="24"/>
          <w:szCs w:val="24"/>
        </w:rPr>
        <w:t xml:space="preserve">and young adults (Nguyen et al., 2025). </w:t>
      </w:r>
      <w:r w:rsidRPr="00DF2597">
        <w:rPr>
          <w:rFonts w:ascii="Times New Roman" w:hAnsi="Times New Roman" w:cs="Times New Roman"/>
          <w:sz w:val="24"/>
          <w:szCs w:val="24"/>
        </w:rPr>
        <w:t>This indicates a potential research gap, creating opportunities to further investigate mindfulness in non-clinical environments and psychosocial and institutional settings</w:t>
      </w:r>
      <w:r w:rsidR="00BB3356">
        <w:rPr>
          <w:rFonts w:ascii="Times New Roman" w:hAnsi="Times New Roman" w:cs="Times New Roman"/>
          <w:sz w:val="24"/>
          <w:szCs w:val="24"/>
        </w:rPr>
        <w:t xml:space="preserve">. </w:t>
      </w:r>
      <w:r w:rsidR="000E2733" w:rsidRPr="00DF2597">
        <w:rPr>
          <w:rFonts w:ascii="Times New Roman" w:hAnsi="Times New Roman" w:cs="Times New Roman"/>
          <w:sz w:val="24"/>
          <w:szCs w:val="24"/>
        </w:rPr>
        <w:t xml:space="preserve">Based on the co-authorship analysis, the researchers also identified a </w:t>
      </w:r>
      <w:r w:rsidR="004B1085" w:rsidRPr="00DF2597">
        <w:rPr>
          <w:rFonts w:ascii="Times New Roman" w:hAnsi="Times New Roman" w:cs="Times New Roman"/>
          <w:sz w:val="24"/>
          <w:szCs w:val="24"/>
        </w:rPr>
        <w:t>network of cooperation among authors, organi</w:t>
      </w:r>
      <w:r w:rsidR="005B5C66" w:rsidRPr="00DF2597">
        <w:rPr>
          <w:rFonts w:ascii="Times New Roman" w:hAnsi="Times New Roman" w:cs="Times New Roman"/>
          <w:sz w:val="24"/>
          <w:szCs w:val="24"/>
        </w:rPr>
        <w:t>z</w:t>
      </w:r>
      <w:r w:rsidR="004B1085" w:rsidRPr="00DF2597">
        <w:rPr>
          <w:rFonts w:ascii="Times New Roman" w:hAnsi="Times New Roman" w:cs="Times New Roman"/>
          <w:sz w:val="24"/>
          <w:szCs w:val="24"/>
        </w:rPr>
        <w:t>ations, and</w:t>
      </w:r>
      <w:r w:rsidR="000E2733" w:rsidRPr="00DF2597">
        <w:rPr>
          <w:rFonts w:ascii="Times New Roman" w:hAnsi="Times New Roman" w:cs="Times New Roman"/>
          <w:sz w:val="24"/>
          <w:szCs w:val="24"/>
        </w:rPr>
        <w:t xml:space="preserve"> countries regarding mindfulness in mental health in Vietnam. Vietnamese researchers and </w:t>
      </w:r>
      <w:r w:rsidR="00717217" w:rsidRPr="00DF2597">
        <w:rPr>
          <w:rFonts w:ascii="Times New Roman" w:hAnsi="Times New Roman" w:cs="Times New Roman"/>
          <w:sz w:val="24"/>
          <w:szCs w:val="24"/>
        </w:rPr>
        <w:t>organizations emerged as a central hub for</w:t>
      </w:r>
      <w:r w:rsidR="004B1085" w:rsidRPr="00DF2597">
        <w:rPr>
          <w:rFonts w:ascii="Times New Roman" w:hAnsi="Times New Roman" w:cs="Times New Roman"/>
          <w:sz w:val="24"/>
          <w:szCs w:val="24"/>
        </w:rPr>
        <w:t xml:space="preserve"> international </w:t>
      </w:r>
      <w:r w:rsidR="00E4609E" w:rsidRPr="00DF2597">
        <w:rPr>
          <w:rFonts w:ascii="Times New Roman" w:hAnsi="Times New Roman" w:cs="Times New Roman"/>
          <w:sz w:val="24"/>
          <w:szCs w:val="24"/>
        </w:rPr>
        <w:t>research partnerships</w:t>
      </w:r>
      <w:r w:rsidR="004B1085" w:rsidRPr="00DF2597">
        <w:rPr>
          <w:rFonts w:ascii="Times New Roman" w:hAnsi="Times New Roman" w:cs="Times New Roman"/>
          <w:sz w:val="24"/>
          <w:szCs w:val="24"/>
        </w:rPr>
        <w:t xml:space="preserve"> in this field. However, </w:t>
      </w:r>
      <w:r w:rsidR="00BB3356">
        <w:rPr>
          <w:rFonts w:ascii="Times New Roman" w:hAnsi="Times New Roman" w:cs="Times New Roman"/>
          <w:sz w:val="24"/>
          <w:szCs w:val="24"/>
        </w:rPr>
        <w:t>limited cooperation among partner countries suggests limited integration of multilateral research</w:t>
      </w:r>
      <w:r w:rsidR="004B1085" w:rsidRPr="00DF2597">
        <w:rPr>
          <w:rFonts w:ascii="Times New Roman" w:hAnsi="Times New Roman" w:cs="Times New Roman"/>
          <w:sz w:val="24"/>
          <w:szCs w:val="24"/>
        </w:rPr>
        <w:t xml:space="preserve">. </w:t>
      </w:r>
    </w:p>
    <w:p w14:paraId="715025D9" w14:textId="6A71DAB9" w:rsidR="00623E0C" w:rsidRPr="00DF2597" w:rsidRDefault="00623E0C" w:rsidP="00EE0EAC">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Although </w:t>
      </w:r>
      <w:r w:rsidR="00984B72">
        <w:rPr>
          <w:rFonts w:ascii="Times New Roman" w:hAnsi="Times New Roman" w:cs="Times New Roman"/>
          <w:sz w:val="24"/>
          <w:szCs w:val="24"/>
        </w:rPr>
        <w:t xml:space="preserve">mindfulness research in mental health care in Vietnam is still in an early stage, the active cooperation and engagement among domestic and international organizations have created research trends and foundations for exploring the effectiveness and impacts of mindfulness in nurturing resilience and healing for individuals and supporting their psychological well-being. Studies in this research area, particularly in the Vietnamese context and more broadly in the global context, have significantly contributed to both the intellectual landscape and practical domains. The emergence and transformation from clinical to non-clinical settings in the application of mindfulness in addressing mental healthcare in Vietnamese communities substantially strengthen the mental well-being of </w:t>
      </w:r>
      <w:r w:rsidR="00AF3787">
        <w:rPr>
          <w:rFonts w:ascii="Times New Roman" w:hAnsi="Times New Roman" w:cs="Times New Roman"/>
          <w:sz w:val="24"/>
          <w:szCs w:val="24"/>
        </w:rPr>
        <w:t>anyone</w:t>
      </w:r>
      <w:r w:rsidR="00984B72">
        <w:rPr>
          <w:rFonts w:ascii="Times New Roman" w:hAnsi="Times New Roman" w:cs="Times New Roman"/>
          <w:sz w:val="24"/>
          <w:szCs w:val="24"/>
        </w:rPr>
        <w:t xml:space="preserve"> who </w:t>
      </w:r>
      <w:r w:rsidR="00AF3787">
        <w:rPr>
          <w:rFonts w:ascii="Times New Roman" w:hAnsi="Times New Roman" w:cs="Times New Roman"/>
          <w:sz w:val="24"/>
          <w:szCs w:val="24"/>
        </w:rPr>
        <w:t>struggles</w:t>
      </w:r>
      <w:r w:rsidR="00984B72">
        <w:rPr>
          <w:rFonts w:ascii="Times New Roman" w:hAnsi="Times New Roman" w:cs="Times New Roman"/>
          <w:sz w:val="24"/>
          <w:szCs w:val="24"/>
        </w:rPr>
        <w:t xml:space="preserve"> to </w:t>
      </w:r>
      <w:r w:rsidR="00AF3787">
        <w:rPr>
          <w:rFonts w:ascii="Times New Roman" w:hAnsi="Times New Roman" w:cs="Times New Roman"/>
          <w:sz w:val="24"/>
          <w:szCs w:val="24"/>
        </w:rPr>
        <w:t xml:space="preserve">live fruitfully and peacefully in a life with plenty of traumas, conflicts, and sufferings. </w:t>
      </w:r>
    </w:p>
    <w:p w14:paraId="1D55BC2A" w14:textId="497D444F" w:rsidR="00D70A53" w:rsidRPr="00D70A53" w:rsidRDefault="00D70A53" w:rsidP="00EE0EAC">
      <w:pPr>
        <w:spacing w:line="240" w:lineRule="auto"/>
        <w:jc w:val="both"/>
        <w:rPr>
          <w:rFonts w:ascii="Times New Roman" w:hAnsi="Times New Roman" w:cs="Times New Roman"/>
          <w:b/>
          <w:bCs/>
          <w:sz w:val="24"/>
          <w:szCs w:val="24"/>
        </w:rPr>
      </w:pPr>
      <w:r w:rsidRPr="00D70A53">
        <w:rPr>
          <w:rFonts w:ascii="Times New Roman" w:hAnsi="Times New Roman" w:cs="Times New Roman"/>
          <w:b/>
          <w:bCs/>
          <w:sz w:val="24"/>
          <w:szCs w:val="24"/>
        </w:rPr>
        <w:t>5. Implications</w:t>
      </w:r>
    </w:p>
    <w:p w14:paraId="60310EB0" w14:textId="110A86AD" w:rsidR="00724B94" w:rsidRDefault="00584DBD" w:rsidP="00EE0EA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Nowadays, people frequently face psychological issues such as stress, anxiety, and depression caused by various factors, including workload, financial pressures, societal expectations, and social relationship problems. Mindfulness is not only an effective and valuable tool for psychologists and psychiatrists in mental healthcare but also easily adaptable to other fields, such as education and workplaces, to help individuals manage their mental health. In other words, mindfulness can be expanded in non-clinical settings with training support from professionals in social work, human resources management, education, and sociology. Therefore, it is important to strengthen collaboration among researchers and organizations involved in mindfulness within mental healthcare in the Vietnamese context, both domestically and internationally. This approach not only enhances empirical research but also promotes knowledge innovation in applying mindfulness for well-being across different populations and organizations in Vietnam, thereby enriching its intellectual framework. The study results may assist policymakers and mental healthcare providers in considering and applying mindfulness and other strategies to improve psychological well-being for various populations in Vietnam while addressing stress, anxiety, and depression.  </w:t>
      </w:r>
    </w:p>
    <w:p w14:paraId="2F2B109C" w14:textId="434F9C6E" w:rsidR="00675BD1" w:rsidRPr="00DF2597" w:rsidRDefault="00D70A53" w:rsidP="00EE0EAC">
      <w:pPr>
        <w:spacing w:line="24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6</w:t>
      </w:r>
      <w:r w:rsidR="00943153" w:rsidRPr="00DF2597">
        <w:rPr>
          <w:rFonts w:ascii="Times New Roman" w:hAnsi="Times New Roman" w:cs="Times New Roman"/>
          <w:b/>
          <w:bCs/>
          <w:sz w:val="24"/>
          <w:szCs w:val="24"/>
          <w:lang w:val="en-US"/>
        </w:rPr>
        <w:t>. Conclusion</w:t>
      </w:r>
    </w:p>
    <w:p w14:paraId="55691749" w14:textId="77777777" w:rsidR="00646FDF" w:rsidRPr="00DF2597" w:rsidRDefault="00333C9D" w:rsidP="00EE0EAC">
      <w:pPr>
        <w:spacing w:line="240" w:lineRule="auto"/>
        <w:jc w:val="both"/>
        <w:rPr>
          <w:rFonts w:ascii="Times New Roman" w:hAnsi="Times New Roman" w:cs="Times New Roman"/>
          <w:sz w:val="24"/>
          <w:szCs w:val="24"/>
        </w:rPr>
      </w:pPr>
      <w:r w:rsidRPr="00DF2597">
        <w:rPr>
          <w:rFonts w:ascii="Times New Roman" w:hAnsi="Times New Roman" w:cs="Times New Roman"/>
          <w:sz w:val="24"/>
          <w:szCs w:val="24"/>
        </w:rPr>
        <w:t xml:space="preserve">The current study lays a foundation for future research by aiming to strengthen academic networks, promote collaboration among institutions, and develop a more consistent, coherent, and internationally recognised framework for mindfulness in mental healthcare in Vietnam. Overall, </w:t>
      </w:r>
      <w:r w:rsidR="005B5C66" w:rsidRPr="00DF2597">
        <w:rPr>
          <w:rFonts w:ascii="Times New Roman" w:hAnsi="Times New Roman" w:cs="Times New Roman"/>
          <w:sz w:val="24"/>
          <w:szCs w:val="24"/>
        </w:rPr>
        <w:t xml:space="preserve">research </w:t>
      </w:r>
      <w:r w:rsidRPr="00DF2597">
        <w:rPr>
          <w:rFonts w:ascii="Times New Roman" w:hAnsi="Times New Roman" w:cs="Times New Roman"/>
          <w:sz w:val="24"/>
          <w:szCs w:val="24"/>
        </w:rPr>
        <w:t xml:space="preserve">interest in applying mindfulness for well-being in Vietnam has increased since 2020. The present study highlights the importance of both concepts amidst the growing awareness of mental healthcare during the COVID-19 pandemic. Although most of the co-cited theories and mythologies originate in the international sphere, this study offers a comprehensive overview of the limited theoretical and methodological framework in Vietnam, encouraging scholarly engagement of Vietnamese and international researchers in conducting and collaborating on studies of mindfulness and mental healthcare within the Vietnamese context. </w:t>
      </w:r>
    </w:p>
    <w:p w14:paraId="5F5846D4" w14:textId="77777777" w:rsidR="002278DA" w:rsidRDefault="002278DA" w:rsidP="00646FDF">
      <w:pPr>
        <w:spacing w:line="240" w:lineRule="auto"/>
        <w:jc w:val="both"/>
        <w:rPr>
          <w:rFonts w:ascii="Times New Roman" w:hAnsi="Times New Roman" w:cs="Times New Roman"/>
          <w:sz w:val="24"/>
          <w:szCs w:val="24"/>
          <w:highlight w:val="yellow"/>
          <w:lang w:val="en-US"/>
        </w:rPr>
      </w:pPr>
      <w:bookmarkStart w:id="1" w:name="_Hlk221566416"/>
      <w:r w:rsidRPr="002278DA">
        <w:rPr>
          <w:rFonts w:ascii="Times New Roman" w:hAnsi="Times New Roman" w:cs="Times New Roman"/>
          <w:b/>
          <w:bCs/>
          <w:sz w:val="24"/>
          <w:szCs w:val="24"/>
          <w:lang w:val="en-US"/>
        </w:rPr>
        <w:t>Disclaimer (Artificial intelligence)</w:t>
      </w:r>
      <w:r w:rsidR="00646FDF" w:rsidRPr="00D70A53">
        <w:rPr>
          <w:rFonts w:ascii="Times New Roman" w:hAnsi="Times New Roman" w:cs="Times New Roman"/>
          <w:b/>
          <w:bCs/>
          <w:sz w:val="24"/>
          <w:szCs w:val="24"/>
          <w:highlight w:val="yellow"/>
          <w:lang w:val="en-US"/>
        </w:rPr>
        <w:t>:</w:t>
      </w:r>
      <w:r w:rsidR="00646FDF" w:rsidRPr="00D70A53">
        <w:rPr>
          <w:rFonts w:ascii="Times New Roman" w:hAnsi="Times New Roman" w:cs="Times New Roman"/>
          <w:sz w:val="24"/>
          <w:szCs w:val="24"/>
          <w:highlight w:val="yellow"/>
          <w:lang w:val="en-US"/>
        </w:rPr>
        <w:t xml:space="preserve"> </w:t>
      </w:r>
    </w:p>
    <w:p w14:paraId="2C3476CA" w14:textId="430985A1" w:rsidR="00646FDF" w:rsidRPr="00DF2597" w:rsidRDefault="00646FDF" w:rsidP="00646FDF">
      <w:pPr>
        <w:spacing w:line="240" w:lineRule="auto"/>
        <w:jc w:val="both"/>
        <w:rPr>
          <w:rFonts w:ascii="Times New Roman" w:hAnsi="Times New Roman" w:cs="Times New Roman"/>
          <w:b/>
          <w:bCs/>
          <w:sz w:val="24"/>
          <w:szCs w:val="24"/>
          <w:lang w:val="en-US"/>
        </w:rPr>
      </w:pPr>
      <w:r w:rsidRPr="00D70A53">
        <w:rPr>
          <w:rFonts w:ascii="Times New Roman" w:hAnsi="Times New Roman" w:cs="Times New Roman"/>
          <w:sz w:val="24"/>
          <w:szCs w:val="24"/>
          <w:highlight w:val="yellow"/>
          <w:lang w:val="en-US"/>
        </w:rPr>
        <w:t xml:space="preserve">The authors declare that </w:t>
      </w:r>
      <w:proofErr w:type="spellStart"/>
      <w:r w:rsidRPr="00D70A53">
        <w:rPr>
          <w:rFonts w:ascii="Times New Roman" w:hAnsi="Times New Roman" w:cs="Times New Roman"/>
          <w:sz w:val="24"/>
          <w:szCs w:val="24"/>
          <w:highlight w:val="yellow"/>
          <w:lang w:val="en-US"/>
        </w:rPr>
        <w:t>Grammaly</w:t>
      </w:r>
      <w:proofErr w:type="spellEnd"/>
      <w:r w:rsidRPr="00D70A53">
        <w:rPr>
          <w:rFonts w:ascii="Times New Roman" w:hAnsi="Times New Roman" w:cs="Times New Roman"/>
          <w:sz w:val="24"/>
          <w:szCs w:val="24"/>
          <w:highlight w:val="yellow"/>
          <w:lang w:val="en-US"/>
        </w:rPr>
        <w:t xml:space="preserve"> has been utilized for editing this manuscript to assist with language refinement and grammar checking.</w:t>
      </w:r>
      <w:r w:rsidRPr="00DF2597">
        <w:rPr>
          <w:rFonts w:ascii="Times New Roman" w:hAnsi="Times New Roman" w:cs="Times New Roman"/>
          <w:sz w:val="24"/>
          <w:szCs w:val="24"/>
          <w:lang w:val="en-US"/>
        </w:rPr>
        <w:t xml:space="preserve"> </w:t>
      </w:r>
    </w:p>
    <w:bookmarkEnd w:id="1"/>
    <w:p w14:paraId="7FA265AB" w14:textId="345253E4" w:rsidR="00675BD1" w:rsidRPr="00DF2597" w:rsidRDefault="00333C9D" w:rsidP="00EE0EAC">
      <w:pPr>
        <w:spacing w:line="240" w:lineRule="auto"/>
        <w:jc w:val="both"/>
        <w:rPr>
          <w:rFonts w:ascii="Times New Roman" w:hAnsi="Times New Roman" w:cs="Times New Roman"/>
          <w:b/>
          <w:bCs/>
          <w:sz w:val="24"/>
          <w:szCs w:val="24"/>
          <w:lang w:val="en-US"/>
        </w:rPr>
      </w:pPr>
      <w:r w:rsidRPr="00DF2597">
        <w:rPr>
          <w:rFonts w:ascii="Times New Roman" w:hAnsi="Times New Roman" w:cs="Times New Roman"/>
          <w:sz w:val="24"/>
          <w:szCs w:val="24"/>
        </w:rPr>
        <w:br w:type="page"/>
      </w:r>
    </w:p>
    <w:p w14:paraId="61518951" w14:textId="55327B64" w:rsidR="00943153" w:rsidRPr="00DF2597" w:rsidRDefault="00675BD1" w:rsidP="00EE0EAC">
      <w:pPr>
        <w:spacing w:line="240" w:lineRule="auto"/>
        <w:jc w:val="center"/>
        <w:rPr>
          <w:rFonts w:ascii="Times New Roman" w:hAnsi="Times New Roman" w:cs="Times New Roman"/>
          <w:b/>
          <w:bCs/>
          <w:sz w:val="24"/>
          <w:szCs w:val="24"/>
          <w:lang w:val="en-US"/>
        </w:rPr>
      </w:pPr>
      <w:r w:rsidRPr="00DF2597">
        <w:rPr>
          <w:rFonts w:ascii="Times New Roman" w:hAnsi="Times New Roman" w:cs="Times New Roman"/>
          <w:b/>
          <w:bCs/>
          <w:sz w:val="24"/>
          <w:szCs w:val="24"/>
          <w:lang w:val="en-US"/>
        </w:rPr>
        <w:lastRenderedPageBreak/>
        <w:t>REFERENCES</w:t>
      </w:r>
    </w:p>
    <w:p w14:paraId="11066749" w14:textId="4C5FEE2E" w:rsidR="00F8499D" w:rsidRPr="007248CD" w:rsidRDefault="00584DBD" w:rsidP="007248CD">
      <w:pPr>
        <w:pStyle w:val="ListParagraph"/>
        <w:numPr>
          <w:ilvl w:val="0"/>
          <w:numId w:val="7"/>
        </w:numPr>
        <w:spacing w:line="240" w:lineRule="auto"/>
        <w:jc w:val="both"/>
        <w:rPr>
          <w:rFonts w:ascii="Times New Roman" w:hAnsi="Times New Roman" w:cs="Times New Roman"/>
          <w:sz w:val="24"/>
          <w:szCs w:val="24"/>
        </w:rPr>
      </w:pPr>
      <w:proofErr w:type="spellStart"/>
      <w:r w:rsidRPr="007248CD">
        <w:rPr>
          <w:rFonts w:ascii="Times New Roman" w:hAnsi="Times New Roman" w:cs="Times New Roman"/>
          <w:sz w:val="24"/>
          <w:szCs w:val="24"/>
        </w:rPr>
        <w:t>Bossi</w:t>
      </w:r>
      <w:proofErr w:type="spellEnd"/>
      <w:r w:rsidRPr="007248CD">
        <w:rPr>
          <w:rFonts w:ascii="Times New Roman" w:hAnsi="Times New Roman" w:cs="Times New Roman"/>
          <w:sz w:val="24"/>
          <w:szCs w:val="24"/>
        </w:rPr>
        <w:t xml:space="preserve">, F., </w:t>
      </w:r>
      <w:proofErr w:type="spellStart"/>
      <w:r w:rsidRPr="007248CD">
        <w:rPr>
          <w:rFonts w:ascii="Times New Roman" w:hAnsi="Times New Roman" w:cs="Times New Roman"/>
          <w:sz w:val="24"/>
          <w:szCs w:val="24"/>
        </w:rPr>
        <w:t>Zaninotto</w:t>
      </w:r>
      <w:proofErr w:type="spellEnd"/>
      <w:r w:rsidRPr="007248CD">
        <w:rPr>
          <w:rFonts w:ascii="Times New Roman" w:hAnsi="Times New Roman" w:cs="Times New Roman"/>
          <w:sz w:val="24"/>
          <w:szCs w:val="24"/>
        </w:rPr>
        <w:t xml:space="preserve">, F., D’Arcangelo, S., </w:t>
      </w:r>
      <w:proofErr w:type="spellStart"/>
      <w:r w:rsidRPr="007248CD">
        <w:rPr>
          <w:rFonts w:ascii="Times New Roman" w:hAnsi="Times New Roman" w:cs="Times New Roman"/>
          <w:sz w:val="24"/>
          <w:szCs w:val="24"/>
        </w:rPr>
        <w:t>Lattanzi</w:t>
      </w:r>
      <w:proofErr w:type="spellEnd"/>
      <w:r w:rsidRPr="007248CD">
        <w:rPr>
          <w:rFonts w:ascii="Times New Roman" w:hAnsi="Times New Roman" w:cs="Times New Roman"/>
          <w:sz w:val="24"/>
          <w:szCs w:val="24"/>
        </w:rPr>
        <w:t xml:space="preserve">, N., </w:t>
      </w:r>
      <w:proofErr w:type="spellStart"/>
      <w:r w:rsidRPr="007248CD">
        <w:rPr>
          <w:rFonts w:ascii="Times New Roman" w:hAnsi="Times New Roman" w:cs="Times New Roman"/>
          <w:sz w:val="24"/>
          <w:szCs w:val="24"/>
        </w:rPr>
        <w:t>Malizia</w:t>
      </w:r>
      <w:proofErr w:type="spellEnd"/>
      <w:r w:rsidRPr="007248CD">
        <w:rPr>
          <w:rFonts w:ascii="Times New Roman" w:hAnsi="Times New Roman" w:cs="Times New Roman"/>
          <w:sz w:val="24"/>
          <w:szCs w:val="24"/>
        </w:rPr>
        <w:t>, A. P., &amp; Ricciardi, E. (2022). Mindfulness-based online intervention increases well-being and decreases stress after Covid-19 lockdown. </w:t>
      </w:r>
      <w:r w:rsidRPr="007248CD">
        <w:rPr>
          <w:rFonts w:ascii="Times New Roman" w:hAnsi="Times New Roman" w:cs="Times New Roman"/>
          <w:i/>
          <w:iCs/>
          <w:sz w:val="24"/>
          <w:szCs w:val="24"/>
        </w:rPr>
        <w:t>Scientific reports</w:t>
      </w:r>
      <w:r w:rsidRPr="007248CD">
        <w:rPr>
          <w:rFonts w:ascii="Times New Roman" w:hAnsi="Times New Roman" w:cs="Times New Roman"/>
          <w:sz w:val="24"/>
          <w:szCs w:val="24"/>
        </w:rPr>
        <w:t>, </w:t>
      </w:r>
      <w:r w:rsidRPr="007248CD">
        <w:rPr>
          <w:rFonts w:ascii="Times New Roman" w:hAnsi="Times New Roman" w:cs="Times New Roman"/>
          <w:i/>
          <w:iCs/>
          <w:sz w:val="24"/>
          <w:szCs w:val="24"/>
        </w:rPr>
        <w:t>12</w:t>
      </w:r>
      <w:r w:rsidRPr="007248CD">
        <w:rPr>
          <w:rFonts w:ascii="Times New Roman" w:hAnsi="Times New Roman" w:cs="Times New Roman"/>
          <w:sz w:val="24"/>
          <w:szCs w:val="24"/>
        </w:rPr>
        <w:t xml:space="preserve">(1), 6483. </w:t>
      </w:r>
      <w:hyperlink r:id="rId33" w:history="1">
        <w:r w:rsidR="00F8499D" w:rsidRPr="007248CD">
          <w:rPr>
            <w:rStyle w:val="Hyperlink"/>
            <w:rFonts w:ascii="Times New Roman" w:hAnsi="Times New Roman" w:cs="Times New Roman"/>
            <w:sz w:val="24"/>
            <w:szCs w:val="24"/>
          </w:rPr>
          <w:t>https://doi.org/10.1038/s41598-022-10361-2</w:t>
        </w:r>
      </w:hyperlink>
    </w:p>
    <w:p w14:paraId="24224DDE" w14:textId="48877E55"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rPr>
      </w:pPr>
      <w:proofErr w:type="spellStart"/>
      <w:r w:rsidRPr="007248CD">
        <w:rPr>
          <w:rFonts w:ascii="Times New Roman" w:hAnsi="Times New Roman" w:cs="Times New Roman"/>
          <w:sz w:val="24"/>
          <w:szCs w:val="24"/>
        </w:rPr>
        <w:t>Bunjak</w:t>
      </w:r>
      <w:proofErr w:type="spellEnd"/>
      <w:r w:rsidRPr="007248CD">
        <w:rPr>
          <w:rFonts w:ascii="Times New Roman" w:hAnsi="Times New Roman" w:cs="Times New Roman"/>
          <w:sz w:val="24"/>
          <w:szCs w:val="24"/>
        </w:rPr>
        <w:t xml:space="preserve">, A., </w:t>
      </w:r>
      <w:proofErr w:type="spellStart"/>
      <w:r w:rsidRPr="007248CD">
        <w:rPr>
          <w:rFonts w:ascii="Times New Roman" w:hAnsi="Times New Roman" w:cs="Times New Roman"/>
          <w:sz w:val="24"/>
          <w:szCs w:val="24"/>
        </w:rPr>
        <w:t>Černe</w:t>
      </w:r>
      <w:proofErr w:type="spellEnd"/>
      <w:r w:rsidRPr="007248CD">
        <w:rPr>
          <w:rFonts w:ascii="Times New Roman" w:hAnsi="Times New Roman" w:cs="Times New Roman"/>
          <w:sz w:val="24"/>
          <w:szCs w:val="24"/>
        </w:rPr>
        <w:t xml:space="preserve">, M., &amp; </w:t>
      </w:r>
      <w:proofErr w:type="spellStart"/>
      <w:r w:rsidRPr="007248CD">
        <w:rPr>
          <w:rFonts w:ascii="Times New Roman" w:hAnsi="Times New Roman" w:cs="Times New Roman"/>
          <w:sz w:val="24"/>
          <w:szCs w:val="24"/>
        </w:rPr>
        <w:t>Schölly</w:t>
      </w:r>
      <w:proofErr w:type="spellEnd"/>
      <w:r w:rsidRPr="007248CD">
        <w:rPr>
          <w:rFonts w:ascii="Times New Roman" w:hAnsi="Times New Roman" w:cs="Times New Roman"/>
          <w:sz w:val="24"/>
          <w:szCs w:val="24"/>
        </w:rPr>
        <w:t xml:space="preserve">, E. L. (2022). Exploring the past, present, and future of the mindfulness field: A </w:t>
      </w:r>
      <w:proofErr w:type="spellStart"/>
      <w:r w:rsidRPr="007248CD">
        <w:rPr>
          <w:rFonts w:ascii="Times New Roman" w:hAnsi="Times New Roman" w:cs="Times New Roman"/>
          <w:sz w:val="24"/>
          <w:szCs w:val="24"/>
        </w:rPr>
        <w:t>multitechnique</w:t>
      </w:r>
      <w:proofErr w:type="spellEnd"/>
      <w:r w:rsidRPr="007248CD">
        <w:rPr>
          <w:rFonts w:ascii="Times New Roman" w:hAnsi="Times New Roman" w:cs="Times New Roman"/>
          <w:sz w:val="24"/>
          <w:szCs w:val="24"/>
        </w:rPr>
        <w:t xml:space="preserve"> bibliometric review. </w:t>
      </w:r>
      <w:r w:rsidRPr="007248CD">
        <w:rPr>
          <w:rFonts w:ascii="Times New Roman" w:hAnsi="Times New Roman" w:cs="Times New Roman"/>
          <w:i/>
          <w:iCs/>
          <w:sz w:val="24"/>
          <w:szCs w:val="24"/>
        </w:rPr>
        <w:t>Frontiers in psychology</w:t>
      </w:r>
      <w:r w:rsidRPr="007248CD">
        <w:rPr>
          <w:rFonts w:ascii="Times New Roman" w:hAnsi="Times New Roman" w:cs="Times New Roman"/>
          <w:sz w:val="24"/>
          <w:szCs w:val="24"/>
        </w:rPr>
        <w:t>, </w:t>
      </w:r>
      <w:r w:rsidRPr="007248CD">
        <w:rPr>
          <w:rFonts w:ascii="Times New Roman" w:hAnsi="Times New Roman" w:cs="Times New Roman"/>
          <w:i/>
          <w:iCs/>
          <w:sz w:val="24"/>
          <w:szCs w:val="24"/>
        </w:rPr>
        <w:t>13</w:t>
      </w:r>
      <w:r w:rsidRPr="007248CD">
        <w:rPr>
          <w:rFonts w:ascii="Times New Roman" w:hAnsi="Times New Roman" w:cs="Times New Roman"/>
          <w:sz w:val="24"/>
          <w:szCs w:val="24"/>
        </w:rPr>
        <w:t xml:space="preserve">, 792599. </w:t>
      </w:r>
      <w:hyperlink r:id="rId34" w:history="1">
        <w:r w:rsidRPr="007248CD">
          <w:rPr>
            <w:rStyle w:val="Hyperlink"/>
            <w:rFonts w:ascii="Times New Roman" w:hAnsi="Times New Roman" w:cs="Times New Roman"/>
            <w:sz w:val="24"/>
            <w:szCs w:val="24"/>
          </w:rPr>
          <w:t>https://doi.org/10.3389/fpsyg.2022.792599</w:t>
        </w:r>
      </w:hyperlink>
    </w:p>
    <w:p w14:paraId="5311FFA9" w14:textId="7C560CA2"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rPr>
      </w:pPr>
      <w:r w:rsidRPr="007248CD">
        <w:rPr>
          <w:rFonts w:ascii="Times New Roman" w:hAnsi="Times New Roman" w:cs="Times New Roman"/>
          <w:sz w:val="24"/>
          <w:szCs w:val="24"/>
        </w:rPr>
        <w:t>Chau, D. Q. M. (2025). Investigating the Relationship between Mindfulness and Anxiety among Non-English Major Students in English Classes at Universities in Vietnam: The Moderating Role of Resilience. </w:t>
      </w:r>
      <w:r w:rsidRPr="007248CD">
        <w:rPr>
          <w:rFonts w:ascii="Times New Roman" w:hAnsi="Times New Roman" w:cs="Times New Roman"/>
          <w:i/>
          <w:iCs/>
          <w:sz w:val="24"/>
          <w:szCs w:val="24"/>
        </w:rPr>
        <w:t>English Teaching &amp; Learning</w:t>
      </w:r>
      <w:r w:rsidRPr="007248CD">
        <w:rPr>
          <w:rFonts w:ascii="Times New Roman" w:hAnsi="Times New Roman" w:cs="Times New Roman"/>
          <w:sz w:val="24"/>
          <w:szCs w:val="24"/>
        </w:rPr>
        <w:t xml:space="preserve">, 1-19. </w:t>
      </w:r>
      <w:hyperlink r:id="rId35" w:tgtFrame="_blank" w:history="1">
        <w:r w:rsidRPr="007248CD">
          <w:rPr>
            <w:rStyle w:val="Hyperlink"/>
            <w:rFonts w:ascii="Times New Roman" w:hAnsi="Times New Roman" w:cs="Times New Roman"/>
            <w:color w:val="auto"/>
            <w:sz w:val="24"/>
            <w:szCs w:val="24"/>
          </w:rPr>
          <w:t>https://doi.org/10.1037/ser0001000</w:t>
        </w:r>
      </w:hyperlink>
    </w:p>
    <w:p w14:paraId="7489D134" w14:textId="0212D09A"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rPr>
      </w:pPr>
      <w:proofErr w:type="spellStart"/>
      <w:r w:rsidRPr="007248CD">
        <w:rPr>
          <w:rFonts w:ascii="Times New Roman" w:hAnsi="Times New Roman" w:cs="Times New Roman"/>
          <w:sz w:val="24"/>
          <w:szCs w:val="24"/>
        </w:rPr>
        <w:t>Chems-Maarif</w:t>
      </w:r>
      <w:proofErr w:type="spellEnd"/>
      <w:r w:rsidRPr="007248CD">
        <w:rPr>
          <w:rFonts w:ascii="Times New Roman" w:hAnsi="Times New Roman" w:cs="Times New Roman"/>
          <w:sz w:val="24"/>
          <w:szCs w:val="24"/>
        </w:rPr>
        <w:t>, R., Cavanagh, K., Baer, R., Gu, J., &amp; Strauss, C. (2025). </w:t>
      </w:r>
      <w:r w:rsidRPr="007248CD">
        <w:rPr>
          <w:rFonts w:ascii="Times New Roman" w:hAnsi="Times New Roman" w:cs="Times New Roman"/>
          <w:i/>
          <w:iCs/>
          <w:sz w:val="24"/>
          <w:szCs w:val="24"/>
        </w:rPr>
        <w:t>Defining mindfulness: A review of existing definitions and suggested refinements. Mindfulness 16 (1), 1–20</w:t>
      </w:r>
      <w:r w:rsidRPr="007248CD">
        <w:rPr>
          <w:rFonts w:ascii="Times New Roman" w:hAnsi="Times New Roman" w:cs="Times New Roman"/>
          <w:sz w:val="24"/>
          <w:szCs w:val="24"/>
        </w:rPr>
        <w:t xml:space="preserve">. </w:t>
      </w:r>
      <w:hyperlink r:id="rId36" w:tgtFrame="_blank" w:history="1">
        <w:r w:rsidRPr="007248CD">
          <w:rPr>
            <w:rStyle w:val="Hyperlink"/>
            <w:rFonts w:ascii="Times New Roman" w:hAnsi="Times New Roman" w:cs="Times New Roman"/>
            <w:color w:val="auto"/>
            <w:sz w:val="24"/>
            <w:szCs w:val="24"/>
          </w:rPr>
          <w:t>https://doi.org/10.1007/s12671-024-02507-2</w:t>
        </w:r>
      </w:hyperlink>
    </w:p>
    <w:p w14:paraId="662BBDC9" w14:textId="5FE460CC"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rPr>
      </w:pPr>
      <w:proofErr w:type="spellStart"/>
      <w:r w:rsidRPr="007248CD">
        <w:rPr>
          <w:rFonts w:ascii="Times New Roman" w:hAnsi="Times New Roman" w:cs="Times New Roman"/>
          <w:sz w:val="24"/>
          <w:szCs w:val="24"/>
        </w:rPr>
        <w:t>Conversano</w:t>
      </w:r>
      <w:proofErr w:type="spellEnd"/>
      <w:r w:rsidRPr="007248CD">
        <w:rPr>
          <w:rFonts w:ascii="Times New Roman" w:hAnsi="Times New Roman" w:cs="Times New Roman"/>
          <w:sz w:val="24"/>
          <w:szCs w:val="24"/>
        </w:rPr>
        <w:t xml:space="preserve">, C., </w:t>
      </w:r>
      <w:proofErr w:type="spellStart"/>
      <w:r w:rsidRPr="007248CD">
        <w:rPr>
          <w:rFonts w:ascii="Times New Roman" w:hAnsi="Times New Roman" w:cs="Times New Roman"/>
          <w:sz w:val="24"/>
          <w:szCs w:val="24"/>
        </w:rPr>
        <w:t>Ciacchini</w:t>
      </w:r>
      <w:proofErr w:type="spellEnd"/>
      <w:r w:rsidRPr="007248CD">
        <w:rPr>
          <w:rFonts w:ascii="Times New Roman" w:hAnsi="Times New Roman" w:cs="Times New Roman"/>
          <w:sz w:val="24"/>
          <w:szCs w:val="24"/>
        </w:rPr>
        <w:t xml:space="preserve">, R., </w:t>
      </w:r>
      <w:proofErr w:type="spellStart"/>
      <w:r w:rsidRPr="007248CD">
        <w:rPr>
          <w:rFonts w:ascii="Times New Roman" w:hAnsi="Times New Roman" w:cs="Times New Roman"/>
          <w:sz w:val="24"/>
          <w:szCs w:val="24"/>
        </w:rPr>
        <w:t>Orrù</w:t>
      </w:r>
      <w:proofErr w:type="spellEnd"/>
      <w:r w:rsidRPr="007248CD">
        <w:rPr>
          <w:rFonts w:ascii="Times New Roman" w:hAnsi="Times New Roman" w:cs="Times New Roman"/>
          <w:sz w:val="24"/>
          <w:szCs w:val="24"/>
        </w:rPr>
        <w:t xml:space="preserve">, G., Di Giuseppe, M., Gemignani, A., &amp; </w:t>
      </w:r>
      <w:proofErr w:type="spellStart"/>
      <w:r w:rsidRPr="007248CD">
        <w:rPr>
          <w:rFonts w:ascii="Times New Roman" w:hAnsi="Times New Roman" w:cs="Times New Roman"/>
          <w:sz w:val="24"/>
          <w:szCs w:val="24"/>
        </w:rPr>
        <w:t>Poli</w:t>
      </w:r>
      <w:proofErr w:type="spellEnd"/>
      <w:r w:rsidRPr="007248CD">
        <w:rPr>
          <w:rFonts w:ascii="Times New Roman" w:hAnsi="Times New Roman" w:cs="Times New Roman"/>
          <w:sz w:val="24"/>
          <w:szCs w:val="24"/>
        </w:rPr>
        <w:t>, A. (2020). Mindfulness, compassion, and self-compassion among health care professionals: What's new? A systematic review. </w:t>
      </w:r>
      <w:r w:rsidRPr="007248CD">
        <w:rPr>
          <w:rFonts w:ascii="Times New Roman" w:hAnsi="Times New Roman" w:cs="Times New Roman"/>
          <w:i/>
          <w:iCs/>
          <w:sz w:val="24"/>
          <w:szCs w:val="24"/>
        </w:rPr>
        <w:t>Frontiers in psychology</w:t>
      </w:r>
      <w:r w:rsidRPr="007248CD">
        <w:rPr>
          <w:rFonts w:ascii="Times New Roman" w:hAnsi="Times New Roman" w:cs="Times New Roman"/>
          <w:sz w:val="24"/>
          <w:szCs w:val="24"/>
        </w:rPr>
        <w:t>, </w:t>
      </w:r>
      <w:r w:rsidRPr="007248CD">
        <w:rPr>
          <w:rFonts w:ascii="Times New Roman" w:hAnsi="Times New Roman" w:cs="Times New Roman"/>
          <w:i/>
          <w:iCs/>
          <w:sz w:val="24"/>
          <w:szCs w:val="24"/>
        </w:rPr>
        <w:t>11</w:t>
      </w:r>
      <w:r w:rsidRPr="007248CD">
        <w:rPr>
          <w:rFonts w:ascii="Times New Roman" w:hAnsi="Times New Roman" w:cs="Times New Roman"/>
          <w:sz w:val="24"/>
          <w:szCs w:val="24"/>
        </w:rPr>
        <w:t xml:space="preserve">, 564573. </w:t>
      </w:r>
      <w:hyperlink r:id="rId37" w:history="1">
        <w:r w:rsidRPr="007248CD">
          <w:rPr>
            <w:rStyle w:val="Hyperlink"/>
            <w:rFonts w:ascii="Times New Roman" w:hAnsi="Times New Roman" w:cs="Times New Roman"/>
            <w:sz w:val="24"/>
            <w:szCs w:val="24"/>
          </w:rPr>
          <w:t>https://doi.org/10.3389/fpsyg.2020.01683</w:t>
        </w:r>
      </w:hyperlink>
    </w:p>
    <w:p w14:paraId="371CB8A3" w14:textId="642D32F5"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rPr>
      </w:pPr>
      <w:r w:rsidRPr="007248CD">
        <w:rPr>
          <w:rFonts w:ascii="Times New Roman" w:hAnsi="Times New Roman" w:cs="Times New Roman"/>
          <w:sz w:val="24"/>
          <w:szCs w:val="24"/>
        </w:rPr>
        <w:t>Duc, T. M. (2025). Mindfulness Education and Emotion Self-Regulation Among Vietnamese Adolescents: An Empirical Study. </w:t>
      </w:r>
      <w:r w:rsidRPr="007248CD">
        <w:rPr>
          <w:rFonts w:ascii="Times New Roman" w:hAnsi="Times New Roman" w:cs="Times New Roman"/>
          <w:i/>
          <w:iCs/>
          <w:sz w:val="24"/>
          <w:szCs w:val="24"/>
        </w:rPr>
        <w:t>TPM–Testing, Psychometrics, Methodology in Applied Psychology</w:t>
      </w:r>
      <w:r w:rsidRPr="007248CD">
        <w:rPr>
          <w:rFonts w:ascii="Times New Roman" w:hAnsi="Times New Roman" w:cs="Times New Roman"/>
          <w:sz w:val="24"/>
          <w:szCs w:val="24"/>
        </w:rPr>
        <w:t>, </w:t>
      </w:r>
      <w:r w:rsidRPr="007248CD">
        <w:rPr>
          <w:rFonts w:ascii="Times New Roman" w:hAnsi="Times New Roman" w:cs="Times New Roman"/>
          <w:i/>
          <w:iCs/>
          <w:sz w:val="24"/>
          <w:szCs w:val="24"/>
        </w:rPr>
        <w:t>32</w:t>
      </w:r>
      <w:r w:rsidRPr="007248CD">
        <w:rPr>
          <w:rFonts w:ascii="Times New Roman" w:hAnsi="Times New Roman" w:cs="Times New Roman"/>
          <w:sz w:val="24"/>
          <w:szCs w:val="24"/>
        </w:rPr>
        <w:t>(3-September), 545-559.</w:t>
      </w:r>
      <w:r w:rsidR="00F8499D" w:rsidRPr="007248CD">
        <w:rPr>
          <w:rFonts w:ascii="Times New Roman" w:hAnsi="Times New Roman" w:cs="Times New Roman"/>
          <w:sz w:val="24"/>
          <w:szCs w:val="24"/>
        </w:rPr>
        <w:t xml:space="preserve"> </w:t>
      </w:r>
      <w:hyperlink r:id="rId38" w:history="1">
        <w:r w:rsidR="00F8499D" w:rsidRPr="007248CD">
          <w:rPr>
            <w:rStyle w:val="Hyperlink"/>
            <w:rFonts w:ascii="Times New Roman" w:hAnsi="Times New Roman" w:cs="Times New Roman"/>
            <w:sz w:val="24"/>
            <w:szCs w:val="24"/>
          </w:rPr>
          <w:t>https://doi.org/10.5281/zenodo.17963086</w:t>
        </w:r>
      </w:hyperlink>
    </w:p>
    <w:p w14:paraId="63E41F47" w14:textId="33B1EBB6"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lang w:val="en-US"/>
        </w:rPr>
      </w:pPr>
      <w:r w:rsidRPr="007248CD">
        <w:rPr>
          <w:rFonts w:ascii="Times New Roman" w:hAnsi="Times New Roman" w:cs="Times New Roman"/>
          <w:sz w:val="24"/>
          <w:szCs w:val="24"/>
        </w:rPr>
        <w:t xml:space="preserve">Kelley, H. H., </w:t>
      </w:r>
      <w:proofErr w:type="spellStart"/>
      <w:r w:rsidRPr="007248CD">
        <w:rPr>
          <w:rFonts w:ascii="Times New Roman" w:hAnsi="Times New Roman" w:cs="Times New Roman"/>
          <w:sz w:val="24"/>
          <w:szCs w:val="24"/>
        </w:rPr>
        <w:t>Dollahite</w:t>
      </w:r>
      <w:proofErr w:type="spellEnd"/>
      <w:r w:rsidRPr="007248CD">
        <w:rPr>
          <w:rFonts w:ascii="Times New Roman" w:hAnsi="Times New Roman" w:cs="Times New Roman"/>
          <w:sz w:val="24"/>
          <w:szCs w:val="24"/>
        </w:rPr>
        <w:t>, D. C., James, S., &amp; Marks, L. D. (2023). Changes in spiritual practices and relational well-being during the COVID-19 pandemic. </w:t>
      </w:r>
      <w:r w:rsidRPr="007248CD">
        <w:rPr>
          <w:rFonts w:ascii="Times New Roman" w:hAnsi="Times New Roman" w:cs="Times New Roman"/>
          <w:i/>
          <w:iCs/>
          <w:sz w:val="24"/>
          <w:szCs w:val="24"/>
        </w:rPr>
        <w:t>Marriage &amp; Family Review</w:t>
      </w:r>
      <w:r w:rsidRPr="007248CD">
        <w:rPr>
          <w:rFonts w:ascii="Times New Roman" w:hAnsi="Times New Roman" w:cs="Times New Roman"/>
          <w:sz w:val="24"/>
          <w:szCs w:val="24"/>
        </w:rPr>
        <w:t>, </w:t>
      </w:r>
      <w:r w:rsidRPr="007248CD">
        <w:rPr>
          <w:rFonts w:ascii="Times New Roman" w:hAnsi="Times New Roman" w:cs="Times New Roman"/>
          <w:i/>
          <w:iCs/>
          <w:sz w:val="24"/>
          <w:szCs w:val="24"/>
        </w:rPr>
        <w:t>59</w:t>
      </w:r>
      <w:r w:rsidRPr="007248CD">
        <w:rPr>
          <w:rFonts w:ascii="Times New Roman" w:hAnsi="Times New Roman" w:cs="Times New Roman"/>
          <w:sz w:val="24"/>
          <w:szCs w:val="24"/>
        </w:rPr>
        <w:t>(2), 41-64.</w:t>
      </w:r>
      <w:r w:rsidR="00F8499D" w:rsidRPr="007248CD">
        <w:rPr>
          <w:rFonts w:ascii="Times New Roman" w:hAnsi="Times New Roman" w:cs="Times New Roman"/>
          <w:sz w:val="24"/>
          <w:szCs w:val="24"/>
        </w:rPr>
        <w:t xml:space="preserve"> </w:t>
      </w:r>
      <w:hyperlink r:id="rId39" w:history="1">
        <w:r w:rsidR="00F8499D" w:rsidRPr="007248CD">
          <w:rPr>
            <w:rStyle w:val="Hyperlink"/>
            <w:rFonts w:ascii="Times New Roman" w:hAnsi="Times New Roman" w:cs="Times New Roman"/>
            <w:sz w:val="24"/>
            <w:szCs w:val="24"/>
            <w:lang w:val="en-US"/>
          </w:rPr>
          <w:t>https://doi.org/10.1080/01494929.2021.2022563</w:t>
        </w:r>
      </w:hyperlink>
    </w:p>
    <w:p w14:paraId="4190CD5F" w14:textId="046E45F4"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rPr>
      </w:pPr>
      <w:proofErr w:type="spellStart"/>
      <w:r w:rsidRPr="007248CD">
        <w:rPr>
          <w:rFonts w:ascii="Times New Roman" w:hAnsi="Times New Roman" w:cs="Times New Roman"/>
          <w:sz w:val="24"/>
          <w:szCs w:val="24"/>
        </w:rPr>
        <w:t>Keng</w:t>
      </w:r>
      <w:proofErr w:type="spellEnd"/>
      <w:r w:rsidRPr="007248CD">
        <w:rPr>
          <w:rFonts w:ascii="Times New Roman" w:hAnsi="Times New Roman" w:cs="Times New Roman"/>
          <w:sz w:val="24"/>
          <w:szCs w:val="24"/>
        </w:rPr>
        <w:t xml:space="preserve">, S. L., </w:t>
      </w:r>
      <w:proofErr w:type="spellStart"/>
      <w:r w:rsidRPr="007248CD">
        <w:rPr>
          <w:rFonts w:ascii="Times New Roman" w:hAnsi="Times New Roman" w:cs="Times New Roman"/>
          <w:sz w:val="24"/>
          <w:szCs w:val="24"/>
        </w:rPr>
        <w:t>Smoski</w:t>
      </w:r>
      <w:proofErr w:type="spellEnd"/>
      <w:r w:rsidRPr="007248CD">
        <w:rPr>
          <w:rFonts w:ascii="Times New Roman" w:hAnsi="Times New Roman" w:cs="Times New Roman"/>
          <w:sz w:val="24"/>
          <w:szCs w:val="24"/>
        </w:rPr>
        <w:t>, M. J., &amp; Robins, C. J. (2011). Effects of mindfulness on psychological health: A review of empirical studies. </w:t>
      </w:r>
      <w:r w:rsidRPr="007248CD">
        <w:rPr>
          <w:rFonts w:ascii="Times New Roman" w:hAnsi="Times New Roman" w:cs="Times New Roman"/>
          <w:i/>
          <w:iCs/>
          <w:sz w:val="24"/>
          <w:szCs w:val="24"/>
        </w:rPr>
        <w:t>Clinical psychology review</w:t>
      </w:r>
      <w:r w:rsidRPr="007248CD">
        <w:rPr>
          <w:rFonts w:ascii="Times New Roman" w:hAnsi="Times New Roman" w:cs="Times New Roman"/>
          <w:sz w:val="24"/>
          <w:szCs w:val="24"/>
        </w:rPr>
        <w:t>, </w:t>
      </w:r>
      <w:r w:rsidRPr="007248CD">
        <w:rPr>
          <w:rFonts w:ascii="Times New Roman" w:hAnsi="Times New Roman" w:cs="Times New Roman"/>
          <w:i/>
          <w:iCs/>
          <w:sz w:val="24"/>
          <w:szCs w:val="24"/>
        </w:rPr>
        <w:t>31</w:t>
      </w:r>
      <w:r w:rsidRPr="007248CD">
        <w:rPr>
          <w:rFonts w:ascii="Times New Roman" w:hAnsi="Times New Roman" w:cs="Times New Roman"/>
          <w:sz w:val="24"/>
          <w:szCs w:val="24"/>
        </w:rPr>
        <w:t>(6), 1041-1056.</w:t>
      </w:r>
      <w:r w:rsidR="00F8499D" w:rsidRPr="007248CD">
        <w:rPr>
          <w:rFonts w:ascii="Times New Roman" w:hAnsi="Times New Roman" w:cs="Times New Roman"/>
          <w:sz w:val="24"/>
          <w:szCs w:val="24"/>
        </w:rPr>
        <w:t xml:space="preserve"> </w:t>
      </w:r>
      <w:hyperlink r:id="rId40" w:tgtFrame="_blank" w:tooltip="Persistent link using digital object identifier" w:history="1">
        <w:r w:rsidR="00F8499D" w:rsidRPr="007248CD">
          <w:rPr>
            <w:rStyle w:val="Hyperlink"/>
            <w:rFonts w:ascii="Times New Roman" w:hAnsi="Times New Roman" w:cs="Times New Roman"/>
            <w:sz w:val="24"/>
            <w:szCs w:val="24"/>
          </w:rPr>
          <w:t>https://doi.org/10.1016/j.cpr.2011.04.006</w:t>
        </w:r>
      </w:hyperlink>
    </w:p>
    <w:p w14:paraId="6B238289" w14:textId="74D78347"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rPr>
      </w:pPr>
      <w:r w:rsidRPr="007248CD">
        <w:rPr>
          <w:rFonts w:ascii="Times New Roman" w:hAnsi="Times New Roman" w:cs="Times New Roman"/>
          <w:sz w:val="24"/>
          <w:szCs w:val="24"/>
        </w:rPr>
        <w:t>Le, T. N., &amp; Trieu, D. T. (2014). Feasibility of a mindfulness-based intervention to address youth issues in Vietnam. </w:t>
      </w:r>
      <w:r w:rsidRPr="007248CD">
        <w:rPr>
          <w:rFonts w:ascii="Times New Roman" w:hAnsi="Times New Roman" w:cs="Times New Roman"/>
          <w:i/>
          <w:iCs/>
          <w:sz w:val="24"/>
          <w:szCs w:val="24"/>
        </w:rPr>
        <w:t>Health Promotion International</w:t>
      </w:r>
      <w:r w:rsidRPr="007248CD">
        <w:rPr>
          <w:rFonts w:ascii="Times New Roman" w:hAnsi="Times New Roman" w:cs="Times New Roman"/>
          <w:sz w:val="24"/>
          <w:szCs w:val="24"/>
        </w:rPr>
        <w:t>, </w:t>
      </w:r>
      <w:r w:rsidRPr="007248CD">
        <w:rPr>
          <w:rFonts w:ascii="Times New Roman" w:hAnsi="Times New Roman" w:cs="Times New Roman"/>
          <w:i/>
          <w:iCs/>
          <w:sz w:val="24"/>
          <w:szCs w:val="24"/>
        </w:rPr>
        <w:t>31</w:t>
      </w:r>
      <w:r w:rsidRPr="007248CD">
        <w:rPr>
          <w:rFonts w:ascii="Times New Roman" w:hAnsi="Times New Roman" w:cs="Times New Roman"/>
          <w:sz w:val="24"/>
          <w:szCs w:val="24"/>
        </w:rPr>
        <w:t>(2), 470-479.</w:t>
      </w:r>
      <w:r w:rsidR="00F8499D" w:rsidRPr="007248CD">
        <w:rPr>
          <w:rFonts w:ascii="Times New Roman" w:hAnsi="Times New Roman" w:cs="Times New Roman"/>
          <w:sz w:val="24"/>
          <w:szCs w:val="24"/>
        </w:rPr>
        <w:t xml:space="preserve"> </w:t>
      </w:r>
      <w:hyperlink r:id="rId41" w:history="1">
        <w:r w:rsidR="00F8499D" w:rsidRPr="007248CD">
          <w:rPr>
            <w:rStyle w:val="Hyperlink"/>
            <w:rFonts w:ascii="Times New Roman" w:hAnsi="Times New Roman" w:cs="Times New Roman"/>
            <w:sz w:val="24"/>
            <w:szCs w:val="24"/>
          </w:rPr>
          <w:t>https://doi.org/10.1093/heapro/dau101</w:t>
        </w:r>
      </w:hyperlink>
    </w:p>
    <w:p w14:paraId="4C53B77B" w14:textId="6F0C5DD4"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rPr>
      </w:pPr>
      <w:r w:rsidRPr="007248CD">
        <w:rPr>
          <w:rFonts w:ascii="Times New Roman" w:hAnsi="Times New Roman" w:cs="Times New Roman"/>
          <w:sz w:val="24"/>
          <w:szCs w:val="24"/>
        </w:rPr>
        <w:t xml:space="preserve">Nguyen, H. V., Van Nguyen, A., &amp; </w:t>
      </w:r>
      <w:proofErr w:type="spellStart"/>
      <w:r w:rsidRPr="007248CD">
        <w:rPr>
          <w:rFonts w:ascii="Times New Roman" w:hAnsi="Times New Roman" w:cs="Times New Roman"/>
          <w:sz w:val="24"/>
          <w:szCs w:val="24"/>
        </w:rPr>
        <w:t>Dinh</w:t>
      </w:r>
      <w:proofErr w:type="spellEnd"/>
      <w:r w:rsidRPr="007248CD">
        <w:rPr>
          <w:rFonts w:ascii="Times New Roman" w:hAnsi="Times New Roman" w:cs="Times New Roman"/>
          <w:sz w:val="24"/>
          <w:szCs w:val="24"/>
        </w:rPr>
        <w:t>, H. L. H. (2023). COVID-19 uncertainties to impulsive buying behavior: the roles of mindfulness and afterlife belief. </w:t>
      </w:r>
      <w:r w:rsidRPr="007248CD">
        <w:rPr>
          <w:rFonts w:ascii="Times New Roman" w:hAnsi="Times New Roman" w:cs="Times New Roman"/>
          <w:i/>
          <w:iCs/>
          <w:sz w:val="24"/>
          <w:szCs w:val="24"/>
        </w:rPr>
        <w:t>Current Psychology</w:t>
      </w:r>
      <w:r w:rsidRPr="007248CD">
        <w:rPr>
          <w:rFonts w:ascii="Times New Roman" w:hAnsi="Times New Roman" w:cs="Times New Roman"/>
          <w:sz w:val="24"/>
          <w:szCs w:val="24"/>
        </w:rPr>
        <w:t>, </w:t>
      </w:r>
      <w:r w:rsidRPr="007248CD">
        <w:rPr>
          <w:rFonts w:ascii="Times New Roman" w:hAnsi="Times New Roman" w:cs="Times New Roman"/>
          <w:i/>
          <w:iCs/>
          <w:sz w:val="24"/>
          <w:szCs w:val="24"/>
        </w:rPr>
        <w:t>42</w:t>
      </w:r>
      <w:r w:rsidRPr="007248CD">
        <w:rPr>
          <w:rFonts w:ascii="Times New Roman" w:hAnsi="Times New Roman" w:cs="Times New Roman"/>
          <w:sz w:val="24"/>
          <w:szCs w:val="24"/>
        </w:rPr>
        <w:t>(34), 30535-30547.</w:t>
      </w:r>
      <w:r w:rsidR="00F8499D" w:rsidRPr="007248CD">
        <w:rPr>
          <w:rFonts w:ascii="Times New Roman" w:hAnsi="Times New Roman" w:cs="Times New Roman"/>
          <w:sz w:val="24"/>
          <w:szCs w:val="24"/>
        </w:rPr>
        <w:t xml:space="preserve"> https://doi.org/10.1007/s12144-023-05185-w</w:t>
      </w:r>
    </w:p>
    <w:p w14:paraId="05FBC938" w14:textId="77777777" w:rsidR="00F8499D" w:rsidRPr="007248CD" w:rsidRDefault="00584DBD" w:rsidP="007248CD">
      <w:pPr>
        <w:pStyle w:val="ListParagraph"/>
        <w:numPr>
          <w:ilvl w:val="0"/>
          <w:numId w:val="7"/>
        </w:numPr>
        <w:spacing w:line="240" w:lineRule="auto"/>
        <w:jc w:val="both"/>
        <w:rPr>
          <w:rFonts w:ascii="Times New Roman" w:hAnsi="Times New Roman" w:cs="Times New Roman"/>
          <w:sz w:val="24"/>
          <w:szCs w:val="24"/>
          <w:lang w:val="en-US"/>
        </w:rPr>
      </w:pPr>
      <w:r w:rsidRPr="007248CD">
        <w:rPr>
          <w:rFonts w:ascii="Times New Roman" w:hAnsi="Times New Roman" w:cs="Times New Roman"/>
          <w:sz w:val="24"/>
          <w:szCs w:val="24"/>
        </w:rPr>
        <w:t>Nguyen, N. P., Wu, H., Evangelista, F., &amp; Nguyen, T. N. Q. (2020). The effects of organizational mindfulness on ethical behaviour and firm performance: Empirical evidence from Vietnam. </w:t>
      </w:r>
      <w:r w:rsidRPr="007248CD">
        <w:rPr>
          <w:rFonts w:ascii="Times New Roman" w:hAnsi="Times New Roman" w:cs="Times New Roman"/>
          <w:i/>
          <w:iCs/>
          <w:sz w:val="24"/>
          <w:szCs w:val="24"/>
        </w:rPr>
        <w:t>Asia Pacific Business Review</w:t>
      </w:r>
      <w:r w:rsidRPr="007248CD">
        <w:rPr>
          <w:rFonts w:ascii="Times New Roman" w:hAnsi="Times New Roman" w:cs="Times New Roman"/>
          <w:sz w:val="24"/>
          <w:szCs w:val="24"/>
        </w:rPr>
        <w:t>, </w:t>
      </w:r>
      <w:r w:rsidRPr="007248CD">
        <w:rPr>
          <w:rFonts w:ascii="Times New Roman" w:hAnsi="Times New Roman" w:cs="Times New Roman"/>
          <w:i/>
          <w:iCs/>
          <w:sz w:val="24"/>
          <w:szCs w:val="24"/>
        </w:rPr>
        <w:t>26</w:t>
      </w:r>
      <w:r w:rsidRPr="007248CD">
        <w:rPr>
          <w:rFonts w:ascii="Times New Roman" w:hAnsi="Times New Roman" w:cs="Times New Roman"/>
          <w:sz w:val="24"/>
          <w:szCs w:val="24"/>
        </w:rPr>
        <w:t>(3), 313-335.</w:t>
      </w:r>
      <w:r w:rsidR="00F8499D" w:rsidRPr="007248CD">
        <w:rPr>
          <w:rFonts w:ascii="Times New Roman" w:hAnsi="Times New Roman" w:cs="Times New Roman"/>
          <w:sz w:val="24"/>
          <w:szCs w:val="24"/>
        </w:rPr>
        <w:t xml:space="preserve"> </w:t>
      </w:r>
      <w:hyperlink r:id="rId42" w:history="1">
        <w:r w:rsidR="00F8499D" w:rsidRPr="007248CD">
          <w:rPr>
            <w:rStyle w:val="Hyperlink"/>
            <w:rFonts w:ascii="Times New Roman" w:hAnsi="Times New Roman" w:cs="Times New Roman"/>
            <w:sz w:val="24"/>
            <w:szCs w:val="24"/>
            <w:lang w:val="en-US"/>
          </w:rPr>
          <w:t>https://doi.org/10.1080/13602381.2020.1727649</w:t>
        </w:r>
      </w:hyperlink>
    </w:p>
    <w:p w14:paraId="42B2D14F" w14:textId="276321C4" w:rsidR="00584DBD" w:rsidRPr="00DF2597" w:rsidRDefault="00584DBD" w:rsidP="00EE0EAC">
      <w:pPr>
        <w:spacing w:line="240" w:lineRule="auto"/>
        <w:ind w:left="720" w:hanging="720"/>
        <w:jc w:val="both"/>
        <w:rPr>
          <w:rFonts w:ascii="Times New Roman" w:hAnsi="Times New Roman" w:cs="Times New Roman"/>
          <w:sz w:val="24"/>
          <w:szCs w:val="24"/>
        </w:rPr>
      </w:pPr>
    </w:p>
    <w:p w14:paraId="6114A58E" w14:textId="2D980B5F"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rPr>
      </w:pPr>
      <w:r w:rsidRPr="007248CD">
        <w:rPr>
          <w:rFonts w:ascii="Times New Roman" w:hAnsi="Times New Roman" w:cs="Times New Roman"/>
          <w:sz w:val="24"/>
          <w:szCs w:val="24"/>
        </w:rPr>
        <w:t>Nguyen, T. M., &amp; Le, G. N. H. (2021). The influence of COVID-19 stress on psychological well-being among Vietnamese adults: The role of self-compassion and gratitude. </w:t>
      </w:r>
      <w:r w:rsidRPr="007248CD">
        <w:rPr>
          <w:rFonts w:ascii="Times New Roman" w:hAnsi="Times New Roman" w:cs="Times New Roman"/>
          <w:i/>
          <w:iCs/>
          <w:sz w:val="24"/>
          <w:szCs w:val="24"/>
        </w:rPr>
        <w:t>Traumatology</w:t>
      </w:r>
      <w:r w:rsidRPr="007248CD">
        <w:rPr>
          <w:rFonts w:ascii="Times New Roman" w:hAnsi="Times New Roman" w:cs="Times New Roman"/>
          <w:sz w:val="24"/>
          <w:szCs w:val="24"/>
        </w:rPr>
        <w:t>, </w:t>
      </w:r>
      <w:r w:rsidRPr="007248CD">
        <w:rPr>
          <w:rFonts w:ascii="Times New Roman" w:hAnsi="Times New Roman" w:cs="Times New Roman"/>
          <w:i/>
          <w:iCs/>
          <w:sz w:val="24"/>
          <w:szCs w:val="24"/>
        </w:rPr>
        <w:t>27</w:t>
      </w:r>
      <w:r w:rsidRPr="007248CD">
        <w:rPr>
          <w:rFonts w:ascii="Times New Roman" w:hAnsi="Times New Roman" w:cs="Times New Roman"/>
          <w:sz w:val="24"/>
          <w:szCs w:val="24"/>
        </w:rPr>
        <w:t>(1), 86.</w:t>
      </w:r>
      <w:r w:rsidR="00F8499D" w:rsidRPr="007248CD">
        <w:rPr>
          <w:rFonts w:ascii="Times New Roman" w:hAnsi="Times New Roman" w:cs="Times New Roman"/>
          <w:sz w:val="24"/>
          <w:szCs w:val="24"/>
        </w:rPr>
        <w:t xml:space="preserve"> </w:t>
      </w:r>
      <w:hyperlink r:id="rId43" w:tgtFrame="_blank" w:history="1">
        <w:r w:rsidR="00F8499D" w:rsidRPr="007248CD">
          <w:rPr>
            <w:rStyle w:val="Hyperlink"/>
            <w:rFonts w:ascii="Times New Roman" w:hAnsi="Times New Roman" w:cs="Times New Roman"/>
            <w:sz w:val="24"/>
            <w:szCs w:val="24"/>
          </w:rPr>
          <w:t>https://doi.org/10.1037/trm0000295</w:t>
        </w:r>
      </w:hyperlink>
    </w:p>
    <w:p w14:paraId="70201AF7" w14:textId="5BC29965"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rPr>
      </w:pPr>
      <w:r w:rsidRPr="007248CD">
        <w:rPr>
          <w:rFonts w:ascii="Times New Roman" w:hAnsi="Times New Roman" w:cs="Times New Roman"/>
          <w:sz w:val="24"/>
          <w:szCs w:val="24"/>
        </w:rPr>
        <w:t xml:space="preserve">Nguyen, T., Pu, C., Waits, A., Tran, T. D., Ngo, T. H., Huynh, Q. T. V., &amp; Huang, S. L. (2023). Transforming stress program on medical students’ stress mindset and coping </w:t>
      </w:r>
      <w:r w:rsidRPr="007248CD">
        <w:rPr>
          <w:rFonts w:ascii="Times New Roman" w:hAnsi="Times New Roman" w:cs="Times New Roman"/>
          <w:sz w:val="24"/>
          <w:szCs w:val="24"/>
        </w:rPr>
        <w:lastRenderedPageBreak/>
        <w:t>strategies: a quasi-experimental study. </w:t>
      </w:r>
      <w:r w:rsidRPr="007248CD">
        <w:rPr>
          <w:rFonts w:ascii="Times New Roman" w:hAnsi="Times New Roman" w:cs="Times New Roman"/>
          <w:i/>
          <w:iCs/>
          <w:sz w:val="24"/>
          <w:szCs w:val="24"/>
        </w:rPr>
        <w:t>BMC Medical Education</w:t>
      </w:r>
      <w:r w:rsidRPr="007248CD">
        <w:rPr>
          <w:rFonts w:ascii="Times New Roman" w:hAnsi="Times New Roman" w:cs="Times New Roman"/>
          <w:sz w:val="24"/>
          <w:szCs w:val="24"/>
        </w:rPr>
        <w:t>, </w:t>
      </w:r>
      <w:r w:rsidRPr="007248CD">
        <w:rPr>
          <w:rFonts w:ascii="Times New Roman" w:hAnsi="Times New Roman" w:cs="Times New Roman"/>
          <w:i/>
          <w:iCs/>
          <w:sz w:val="24"/>
          <w:szCs w:val="24"/>
        </w:rPr>
        <w:t>23</w:t>
      </w:r>
      <w:r w:rsidRPr="007248CD">
        <w:rPr>
          <w:rFonts w:ascii="Times New Roman" w:hAnsi="Times New Roman" w:cs="Times New Roman"/>
          <w:sz w:val="24"/>
          <w:szCs w:val="24"/>
        </w:rPr>
        <w:t>(1), 587.</w:t>
      </w:r>
      <w:r w:rsidR="00F8499D" w:rsidRPr="007248CD">
        <w:rPr>
          <w:rFonts w:ascii="Times New Roman" w:hAnsi="Times New Roman" w:cs="Times New Roman"/>
          <w:sz w:val="24"/>
          <w:szCs w:val="24"/>
        </w:rPr>
        <w:t xml:space="preserve"> https://doi.org/10.1186/s12909-023-04559-9</w:t>
      </w:r>
    </w:p>
    <w:p w14:paraId="1AB76287" w14:textId="3DEDA105"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rPr>
      </w:pPr>
      <w:r w:rsidRPr="007248CD">
        <w:rPr>
          <w:rFonts w:ascii="Times New Roman" w:hAnsi="Times New Roman" w:cs="Times New Roman"/>
          <w:sz w:val="24"/>
          <w:szCs w:val="24"/>
        </w:rPr>
        <w:t>Nguyen, V. H. A., Do-Nguyen, N. A., &amp; Le, T. H. D. (2025). The relationship between self-compassion and depression in young adults: the mediating role of gratitude. </w:t>
      </w:r>
      <w:proofErr w:type="spellStart"/>
      <w:r w:rsidRPr="007248CD">
        <w:rPr>
          <w:rFonts w:ascii="Times New Roman" w:hAnsi="Times New Roman" w:cs="Times New Roman"/>
          <w:i/>
          <w:iCs/>
          <w:sz w:val="24"/>
          <w:szCs w:val="24"/>
        </w:rPr>
        <w:t>BJPsych</w:t>
      </w:r>
      <w:proofErr w:type="spellEnd"/>
      <w:r w:rsidRPr="007248CD">
        <w:rPr>
          <w:rFonts w:ascii="Times New Roman" w:hAnsi="Times New Roman" w:cs="Times New Roman"/>
          <w:i/>
          <w:iCs/>
          <w:sz w:val="24"/>
          <w:szCs w:val="24"/>
        </w:rPr>
        <w:t xml:space="preserve"> International</w:t>
      </w:r>
      <w:r w:rsidRPr="007248CD">
        <w:rPr>
          <w:rFonts w:ascii="Times New Roman" w:hAnsi="Times New Roman" w:cs="Times New Roman"/>
          <w:sz w:val="24"/>
          <w:szCs w:val="24"/>
        </w:rPr>
        <w:t>, 1-8.</w:t>
      </w:r>
      <w:r w:rsidR="008A64A6" w:rsidRPr="007248CD">
        <w:rPr>
          <w:rFonts w:ascii="Times New Roman" w:hAnsi="Times New Roman" w:cs="Times New Roman"/>
          <w:sz w:val="24"/>
          <w:szCs w:val="24"/>
        </w:rPr>
        <w:t xml:space="preserve"> doi:10.1192/bji.2025.10073</w:t>
      </w:r>
    </w:p>
    <w:p w14:paraId="084BA4FF" w14:textId="5134C92F"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lang w:val="en-US"/>
        </w:rPr>
      </w:pPr>
      <w:r w:rsidRPr="007248CD">
        <w:rPr>
          <w:rFonts w:ascii="Times New Roman" w:hAnsi="Times New Roman" w:cs="Times New Roman"/>
          <w:sz w:val="24"/>
          <w:szCs w:val="24"/>
        </w:rPr>
        <w:t xml:space="preserve">Niemi, M., Nguyen, M. T., Bartley, T., </w:t>
      </w:r>
      <w:proofErr w:type="spellStart"/>
      <w:r w:rsidRPr="007248CD">
        <w:rPr>
          <w:rFonts w:ascii="Times New Roman" w:hAnsi="Times New Roman" w:cs="Times New Roman"/>
          <w:sz w:val="24"/>
          <w:szCs w:val="24"/>
        </w:rPr>
        <w:t>Faxelid</w:t>
      </w:r>
      <w:proofErr w:type="spellEnd"/>
      <w:r w:rsidRPr="007248CD">
        <w:rPr>
          <w:rFonts w:ascii="Times New Roman" w:hAnsi="Times New Roman" w:cs="Times New Roman"/>
          <w:sz w:val="24"/>
          <w:szCs w:val="24"/>
        </w:rPr>
        <w:t>, E., &amp; Falkenberg, T. (2015). The experience of perinatal depression and implications for treatment adaptation: a qualitative study in a semi-rural district in Vietnam. </w:t>
      </w:r>
      <w:r w:rsidRPr="007248CD">
        <w:rPr>
          <w:rFonts w:ascii="Times New Roman" w:hAnsi="Times New Roman" w:cs="Times New Roman"/>
          <w:i/>
          <w:iCs/>
          <w:sz w:val="24"/>
          <w:szCs w:val="24"/>
        </w:rPr>
        <w:t>Journal of Child and Family Studies</w:t>
      </w:r>
      <w:r w:rsidRPr="007248CD">
        <w:rPr>
          <w:rFonts w:ascii="Times New Roman" w:hAnsi="Times New Roman" w:cs="Times New Roman"/>
          <w:sz w:val="24"/>
          <w:szCs w:val="24"/>
        </w:rPr>
        <w:t>, </w:t>
      </w:r>
      <w:r w:rsidRPr="007248CD">
        <w:rPr>
          <w:rFonts w:ascii="Times New Roman" w:hAnsi="Times New Roman" w:cs="Times New Roman"/>
          <w:i/>
          <w:iCs/>
          <w:sz w:val="24"/>
          <w:szCs w:val="24"/>
        </w:rPr>
        <w:t>24</w:t>
      </w:r>
      <w:r w:rsidRPr="007248CD">
        <w:rPr>
          <w:rFonts w:ascii="Times New Roman" w:hAnsi="Times New Roman" w:cs="Times New Roman"/>
          <w:sz w:val="24"/>
          <w:szCs w:val="24"/>
        </w:rPr>
        <w:t>(8), 2280-2289.</w:t>
      </w:r>
      <w:r w:rsidR="008A64A6" w:rsidRPr="007248CD">
        <w:rPr>
          <w:rFonts w:ascii="Times New Roman" w:hAnsi="Times New Roman" w:cs="Times New Roman"/>
          <w:sz w:val="24"/>
          <w:szCs w:val="24"/>
        </w:rPr>
        <w:t xml:space="preserve"> https://doi.org/10.1007/s10826-014-0031-4</w:t>
      </w:r>
    </w:p>
    <w:p w14:paraId="590576D8" w14:textId="47006579"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rPr>
      </w:pPr>
      <w:r w:rsidRPr="007248CD">
        <w:rPr>
          <w:rFonts w:ascii="Times New Roman" w:hAnsi="Times New Roman" w:cs="Times New Roman"/>
          <w:sz w:val="24"/>
          <w:szCs w:val="24"/>
        </w:rPr>
        <w:t>Quang, A. M. T., Van Pham, M., Mai, T. T., Le, G. N. H., &amp; Song, G. A. N. (2022). Self-compassion and students' well-being among Vietnamese students: chain mediation effect of narcissism and anxiety. </w:t>
      </w:r>
      <w:r w:rsidRPr="007248CD">
        <w:rPr>
          <w:rFonts w:ascii="Times New Roman" w:hAnsi="Times New Roman" w:cs="Times New Roman"/>
          <w:i/>
          <w:iCs/>
          <w:sz w:val="24"/>
          <w:szCs w:val="24"/>
        </w:rPr>
        <w:t>Journal of Rational-Emotive &amp; Cognitive-Behavior Therapy</w:t>
      </w:r>
      <w:r w:rsidRPr="007248CD">
        <w:rPr>
          <w:rFonts w:ascii="Times New Roman" w:hAnsi="Times New Roman" w:cs="Times New Roman"/>
          <w:sz w:val="24"/>
          <w:szCs w:val="24"/>
        </w:rPr>
        <w:t>, </w:t>
      </w:r>
      <w:r w:rsidRPr="007248CD">
        <w:rPr>
          <w:rFonts w:ascii="Times New Roman" w:hAnsi="Times New Roman" w:cs="Times New Roman"/>
          <w:i/>
          <w:iCs/>
          <w:sz w:val="24"/>
          <w:szCs w:val="24"/>
        </w:rPr>
        <w:t>40</w:t>
      </w:r>
      <w:r w:rsidRPr="007248CD">
        <w:rPr>
          <w:rFonts w:ascii="Times New Roman" w:hAnsi="Times New Roman" w:cs="Times New Roman"/>
          <w:sz w:val="24"/>
          <w:szCs w:val="24"/>
        </w:rPr>
        <w:t>(3), 618-633.</w:t>
      </w:r>
      <w:r w:rsidR="008A64A6" w:rsidRPr="007248CD">
        <w:rPr>
          <w:rFonts w:ascii="Times New Roman" w:hAnsi="Times New Roman" w:cs="Times New Roman"/>
          <w:sz w:val="24"/>
          <w:szCs w:val="24"/>
        </w:rPr>
        <w:t xml:space="preserve"> https://doi.org/10.1007/s10942-021-00431-1</w:t>
      </w:r>
    </w:p>
    <w:p w14:paraId="41AD1CC0" w14:textId="23858A04"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rPr>
      </w:pPr>
      <w:r w:rsidRPr="007248CD">
        <w:rPr>
          <w:rFonts w:ascii="Times New Roman" w:hAnsi="Times New Roman" w:cs="Times New Roman"/>
          <w:sz w:val="24"/>
          <w:szCs w:val="24"/>
        </w:rPr>
        <w:t>Tam, D. U., &amp; Trang, N. T. M. (2024). Customer and supervisor incivility, psychological distress, and job performance among airport frontline employees: the moderating role of mindfulness. </w:t>
      </w:r>
      <w:r w:rsidRPr="007248CD">
        <w:rPr>
          <w:rFonts w:ascii="Times New Roman" w:hAnsi="Times New Roman" w:cs="Times New Roman"/>
          <w:i/>
          <w:iCs/>
          <w:sz w:val="24"/>
          <w:szCs w:val="24"/>
        </w:rPr>
        <w:t>Service Business</w:t>
      </w:r>
      <w:r w:rsidRPr="007248CD">
        <w:rPr>
          <w:rFonts w:ascii="Times New Roman" w:hAnsi="Times New Roman" w:cs="Times New Roman"/>
          <w:sz w:val="24"/>
          <w:szCs w:val="24"/>
        </w:rPr>
        <w:t>, </w:t>
      </w:r>
      <w:r w:rsidRPr="007248CD">
        <w:rPr>
          <w:rFonts w:ascii="Times New Roman" w:hAnsi="Times New Roman" w:cs="Times New Roman"/>
          <w:i/>
          <w:iCs/>
          <w:sz w:val="24"/>
          <w:szCs w:val="24"/>
        </w:rPr>
        <w:t>18</w:t>
      </w:r>
      <w:r w:rsidRPr="007248CD">
        <w:rPr>
          <w:rFonts w:ascii="Times New Roman" w:hAnsi="Times New Roman" w:cs="Times New Roman"/>
          <w:sz w:val="24"/>
          <w:szCs w:val="24"/>
        </w:rPr>
        <w:t>(3), 395-416.</w:t>
      </w:r>
      <w:r w:rsidR="008A64A6" w:rsidRPr="007248CD">
        <w:rPr>
          <w:rFonts w:ascii="Times New Roman" w:hAnsi="Times New Roman" w:cs="Times New Roman"/>
          <w:sz w:val="24"/>
          <w:szCs w:val="24"/>
        </w:rPr>
        <w:t xml:space="preserve"> https://doi.org/10.1007/s11628-024-00565-z</w:t>
      </w:r>
    </w:p>
    <w:p w14:paraId="2934DB40" w14:textId="1E4439F0"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lang w:val="en-US"/>
        </w:rPr>
      </w:pPr>
      <w:r w:rsidRPr="007248CD">
        <w:rPr>
          <w:rFonts w:ascii="Times New Roman" w:hAnsi="Times New Roman" w:cs="Times New Roman"/>
          <w:sz w:val="24"/>
          <w:szCs w:val="24"/>
        </w:rPr>
        <w:t>Tran, M. A. Q., Vo-Thanh, T., Soliman, M., Ha, A. T., &amp; Van Pham, M. (2024). Could mindfulness diminish mental health disorders? The serial mediating role of self-compassion and psychological well-being. </w:t>
      </w:r>
      <w:r w:rsidRPr="007248CD">
        <w:rPr>
          <w:rFonts w:ascii="Times New Roman" w:hAnsi="Times New Roman" w:cs="Times New Roman"/>
          <w:i/>
          <w:iCs/>
          <w:sz w:val="24"/>
          <w:szCs w:val="24"/>
        </w:rPr>
        <w:t>Current Psychology</w:t>
      </w:r>
      <w:r w:rsidRPr="007248CD">
        <w:rPr>
          <w:rFonts w:ascii="Times New Roman" w:hAnsi="Times New Roman" w:cs="Times New Roman"/>
          <w:sz w:val="24"/>
          <w:szCs w:val="24"/>
        </w:rPr>
        <w:t>, </w:t>
      </w:r>
      <w:r w:rsidRPr="007248CD">
        <w:rPr>
          <w:rFonts w:ascii="Times New Roman" w:hAnsi="Times New Roman" w:cs="Times New Roman"/>
          <w:i/>
          <w:iCs/>
          <w:sz w:val="24"/>
          <w:szCs w:val="24"/>
        </w:rPr>
        <w:t>43</w:t>
      </w:r>
      <w:r w:rsidRPr="007248CD">
        <w:rPr>
          <w:rFonts w:ascii="Times New Roman" w:hAnsi="Times New Roman" w:cs="Times New Roman"/>
          <w:sz w:val="24"/>
          <w:szCs w:val="24"/>
        </w:rPr>
        <w:t>(15), 13909-13922.</w:t>
      </w:r>
      <w:r w:rsidR="008A64A6" w:rsidRPr="007248CD">
        <w:rPr>
          <w:rFonts w:ascii="Times New Roman" w:hAnsi="Times New Roman" w:cs="Times New Roman"/>
          <w:sz w:val="24"/>
          <w:szCs w:val="24"/>
        </w:rPr>
        <w:t xml:space="preserve"> https://doi.org/10.1007/s12144-022-03421-3</w:t>
      </w:r>
    </w:p>
    <w:p w14:paraId="0ABC5496" w14:textId="002FD90F"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rPr>
      </w:pPr>
      <w:r w:rsidRPr="007248CD">
        <w:rPr>
          <w:rFonts w:ascii="Times New Roman" w:hAnsi="Times New Roman" w:cs="Times New Roman"/>
          <w:sz w:val="24"/>
          <w:szCs w:val="24"/>
        </w:rPr>
        <w:t>Tran, M. A. Q., Vo-Thanh, T., Soliman, M., Khoury, B., &amp; Chau, N. N. T. (2022). Self-compassion, mindfulness, stress, and self-esteem among Vietnamese university students: Psychological well-being and positive emotion as mediators. </w:t>
      </w:r>
      <w:r w:rsidRPr="007248CD">
        <w:rPr>
          <w:rFonts w:ascii="Times New Roman" w:hAnsi="Times New Roman" w:cs="Times New Roman"/>
          <w:i/>
          <w:iCs/>
          <w:sz w:val="24"/>
          <w:szCs w:val="24"/>
        </w:rPr>
        <w:t>Mindfulness</w:t>
      </w:r>
      <w:r w:rsidRPr="007248CD">
        <w:rPr>
          <w:rFonts w:ascii="Times New Roman" w:hAnsi="Times New Roman" w:cs="Times New Roman"/>
          <w:sz w:val="24"/>
          <w:szCs w:val="24"/>
        </w:rPr>
        <w:t>, </w:t>
      </w:r>
      <w:r w:rsidRPr="007248CD">
        <w:rPr>
          <w:rFonts w:ascii="Times New Roman" w:hAnsi="Times New Roman" w:cs="Times New Roman"/>
          <w:i/>
          <w:iCs/>
          <w:sz w:val="24"/>
          <w:szCs w:val="24"/>
        </w:rPr>
        <w:t>13</w:t>
      </w:r>
      <w:r w:rsidRPr="007248CD">
        <w:rPr>
          <w:rFonts w:ascii="Times New Roman" w:hAnsi="Times New Roman" w:cs="Times New Roman"/>
          <w:sz w:val="24"/>
          <w:szCs w:val="24"/>
        </w:rPr>
        <w:t>(10), 2574-2586.</w:t>
      </w:r>
      <w:r w:rsidR="008A64A6" w:rsidRPr="007248CD">
        <w:rPr>
          <w:rFonts w:ascii="Times New Roman" w:hAnsi="Times New Roman" w:cs="Times New Roman"/>
          <w:sz w:val="24"/>
          <w:szCs w:val="24"/>
        </w:rPr>
        <w:t xml:space="preserve">  </w:t>
      </w:r>
      <w:hyperlink r:id="rId44" w:tgtFrame="_blank" w:history="1">
        <w:r w:rsidR="008A64A6" w:rsidRPr="007248CD">
          <w:rPr>
            <w:rStyle w:val="Hyperlink"/>
            <w:rFonts w:ascii="Times New Roman" w:hAnsi="Times New Roman" w:cs="Times New Roman"/>
            <w:sz w:val="24"/>
            <w:szCs w:val="24"/>
          </w:rPr>
          <w:t>https://doi.org/10.1007/s12671-022-01980-x</w:t>
        </w:r>
      </w:hyperlink>
    </w:p>
    <w:p w14:paraId="7605A813" w14:textId="17243FD5"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rPr>
      </w:pPr>
      <w:r w:rsidRPr="007248CD">
        <w:rPr>
          <w:rFonts w:ascii="Times New Roman" w:hAnsi="Times New Roman" w:cs="Times New Roman"/>
          <w:sz w:val="24"/>
          <w:szCs w:val="24"/>
        </w:rPr>
        <w:t>Truong, Q. C., Nguyen, T. M., Nguyen, A. H., Medvedeva, A., &amp; Medvedev, O. N. (2022). Investigating stable and dynamic aspects of the Vietnamese self-compassion scale using generalisability theory. </w:t>
      </w:r>
      <w:r w:rsidRPr="007248CD">
        <w:rPr>
          <w:rFonts w:ascii="Times New Roman" w:hAnsi="Times New Roman" w:cs="Times New Roman"/>
          <w:i/>
          <w:iCs/>
          <w:sz w:val="24"/>
          <w:szCs w:val="24"/>
        </w:rPr>
        <w:t>Mindfulness</w:t>
      </w:r>
      <w:r w:rsidRPr="007248CD">
        <w:rPr>
          <w:rFonts w:ascii="Times New Roman" w:hAnsi="Times New Roman" w:cs="Times New Roman"/>
          <w:sz w:val="24"/>
          <w:szCs w:val="24"/>
        </w:rPr>
        <w:t>, </w:t>
      </w:r>
      <w:r w:rsidRPr="007248CD">
        <w:rPr>
          <w:rFonts w:ascii="Times New Roman" w:hAnsi="Times New Roman" w:cs="Times New Roman"/>
          <w:i/>
          <w:iCs/>
          <w:sz w:val="24"/>
          <w:szCs w:val="24"/>
        </w:rPr>
        <w:t>13</w:t>
      </w:r>
      <w:r w:rsidRPr="007248CD">
        <w:rPr>
          <w:rFonts w:ascii="Times New Roman" w:hAnsi="Times New Roman" w:cs="Times New Roman"/>
          <w:sz w:val="24"/>
          <w:szCs w:val="24"/>
        </w:rPr>
        <w:t>(9), 2215-2226.</w:t>
      </w:r>
      <w:r w:rsidR="008A64A6" w:rsidRPr="007248CD">
        <w:rPr>
          <w:rFonts w:ascii="Times New Roman" w:hAnsi="Times New Roman" w:cs="Times New Roman"/>
          <w:sz w:val="24"/>
          <w:szCs w:val="24"/>
        </w:rPr>
        <w:t xml:space="preserve"> </w:t>
      </w:r>
      <w:hyperlink r:id="rId45" w:tgtFrame="_blank" w:history="1">
        <w:r w:rsidR="008A64A6" w:rsidRPr="007248CD">
          <w:rPr>
            <w:rStyle w:val="Hyperlink"/>
            <w:rFonts w:ascii="Times New Roman" w:hAnsi="Times New Roman" w:cs="Times New Roman"/>
            <w:sz w:val="24"/>
            <w:szCs w:val="24"/>
          </w:rPr>
          <w:t>https://doi.org/10.1007/s12671-022-01950-3</w:t>
        </w:r>
      </w:hyperlink>
    </w:p>
    <w:p w14:paraId="520DD9D6" w14:textId="375FD9A2"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rPr>
      </w:pPr>
      <w:r w:rsidRPr="007248CD">
        <w:rPr>
          <w:rFonts w:ascii="Times New Roman" w:hAnsi="Times New Roman" w:cs="Times New Roman"/>
          <w:sz w:val="24"/>
          <w:szCs w:val="24"/>
        </w:rPr>
        <w:t>Van Do, V., Spears, C. A., Van Minh, H., Huang, J., Redmon, P. B., Long, N. X., &amp; Eriksen, M. P. (2020). Perceptions about mindfulness and text messaging for smoking cessation in Vietnam: results from a qualitative study. </w:t>
      </w:r>
      <w:r w:rsidRPr="007248CD">
        <w:rPr>
          <w:rFonts w:ascii="Times New Roman" w:hAnsi="Times New Roman" w:cs="Times New Roman"/>
          <w:i/>
          <w:iCs/>
          <w:sz w:val="24"/>
          <w:szCs w:val="24"/>
        </w:rPr>
        <w:t xml:space="preserve">JMIR mHealth and </w:t>
      </w:r>
      <w:proofErr w:type="spellStart"/>
      <w:r w:rsidRPr="007248CD">
        <w:rPr>
          <w:rFonts w:ascii="Times New Roman" w:hAnsi="Times New Roman" w:cs="Times New Roman"/>
          <w:i/>
          <w:iCs/>
          <w:sz w:val="24"/>
          <w:szCs w:val="24"/>
        </w:rPr>
        <w:t>uHealth</w:t>
      </w:r>
      <w:proofErr w:type="spellEnd"/>
      <w:r w:rsidRPr="007248CD">
        <w:rPr>
          <w:rFonts w:ascii="Times New Roman" w:hAnsi="Times New Roman" w:cs="Times New Roman"/>
          <w:sz w:val="24"/>
          <w:szCs w:val="24"/>
        </w:rPr>
        <w:t>, </w:t>
      </w:r>
      <w:r w:rsidRPr="007248CD">
        <w:rPr>
          <w:rFonts w:ascii="Times New Roman" w:hAnsi="Times New Roman" w:cs="Times New Roman"/>
          <w:i/>
          <w:iCs/>
          <w:sz w:val="24"/>
          <w:szCs w:val="24"/>
        </w:rPr>
        <w:t>8</w:t>
      </w:r>
      <w:r w:rsidRPr="007248CD">
        <w:rPr>
          <w:rFonts w:ascii="Times New Roman" w:hAnsi="Times New Roman" w:cs="Times New Roman"/>
          <w:sz w:val="24"/>
          <w:szCs w:val="24"/>
        </w:rPr>
        <w:t>(6), e17337.</w:t>
      </w:r>
      <w:r w:rsidR="00212603" w:rsidRPr="007248CD">
        <w:rPr>
          <w:rFonts w:ascii="Times New Roman" w:hAnsi="Times New Roman" w:cs="Times New Roman"/>
          <w:sz w:val="24"/>
          <w:szCs w:val="24"/>
        </w:rPr>
        <w:t xml:space="preserve"> </w:t>
      </w:r>
      <w:proofErr w:type="spellStart"/>
      <w:r w:rsidR="00212603" w:rsidRPr="007248CD">
        <w:rPr>
          <w:rFonts w:ascii="Times New Roman" w:hAnsi="Times New Roman" w:cs="Times New Roman"/>
          <w:sz w:val="24"/>
          <w:szCs w:val="24"/>
        </w:rPr>
        <w:t>doi</w:t>
      </w:r>
      <w:proofErr w:type="spellEnd"/>
      <w:r w:rsidR="00212603" w:rsidRPr="007248CD">
        <w:rPr>
          <w:rFonts w:ascii="Times New Roman" w:hAnsi="Times New Roman" w:cs="Times New Roman"/>
          <w:sz w:val="24"/>
          <w:szCs w:val="24"/>
        </w:rPr>
        <w:t>: </w:t>
      </w:r>
      <w:hyperlink r:id="rId46" w:tgtFrame="_blank" w:history="1">
        <w:r w:rsidR="00212603" w:rsidRPr="007248CD">
          <w:rPr>
            <w:rStyle w:val="Hyperlink"/>
            <w:rFonts w:ascii="Times New Roman" w:hAnsi="Times New Roman" w:cs="Times New Roman"/>
            <w:sz w:val="24"/>
            <w:szCs w:val="24"/>
          </w:rPr>
          <w:t>10.2196/17337</w:t>
        </w:r>
      </w:hyperlink>
    </w:p>
    <w:p w14:paraId="786AC72C" w14:textId="4E93FC12"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lang w:val="en-US"/>
        </w:rPr>
      </w:pPr>
      <w:r w:rsidRPr="007248CD">
        <w:rPr>
          <w:rFonts w:ascii="Times New Roman" w:hAnsi="Times New Roman" w:cs="Times New Roman"/>
          <w:sz w:val="24"/>
          <w:szCs w:val="24"/>
        </w:rPr>
        <w:t>Vu, T. V., Vo‐Thanh, T., Chi, H., Nguyen, N. P., Nguyen, D. V., &amp; Zaman, M. (2022). The role of perceived workplace safety practices and mindfulness in maintaining calm in employees during times of crisis. </w:t>
      </w:r>
      <w:r w:rsidRPr="007248CD">
        <w:rPr>
          <w:rFonts w:ascii="Times New Roman" w:hAnsi="Times New Roman" w:cs="Times New Roman"/>
          <w:i/>
          <w:iCs/>
          <w:sz w:val="24"/>
          <w:szCs w:val="24"/>
        </w:rPr>
        <w:t>Human Resource Management</w:t>
      </w:r>
      <w:r w:rsidRPr="007248CD">
        <w:rPr>
          <w:rFonts w:ascii="Times New Roman" w:hAnsi="Times New Roman" w:cs="Times New Roman"/>
          <w:sz w:val="24"/>
          <w:szCs w:val="24"/>
        </w:rPr>
        <w:t>, </w:t>
      </w:r>
      <w:r w:rsidRPr="007248CD">
        <w:rPr>
          <w:rFonts w:ascii="Times New Roman" w:hAnsi="Times New Roman" w:cs="Times New Roman"/>
          <w:i/>
          <w:iCs/>
          <w:sz w:val="24"/>
          <w:szCs w:val="24"/>
        </w:rPr>
        <w:t>61</w:t>
      </w:r>
      <w:r w:rsidRPr="007248CD">
        <w:rPr>
          <w:rFonts w:ascii="Times New Roman" w:hAnsi="Times New Roman" w:cs="Times New Roman"/>
          <w:sz w:val="24"/>
          <w:szCs w:val="24"/>
        </w:rPr>
        <w:t>(3), 315-333.</w:t>
      </w:r>
      <w:r w:rsidR="00212603" w:rsidRPr="007248CD">
        <w:rPr>
          <w:rFonts w:ascii="Times New Roman" w:hAnsi="Times New Roman" w:cs="Times New Roman"/>
          <w:sz w:val="24"/>
          <w:szCs w:val="24"/>
        </w:rPr>
        <w:t xml:space="preserve"> </w:t>
      </w:r>
      <w:r w:rsidR="00212603" w:rsidRPr="007248CD">
        <w:rPr>
          <w:rFonts w:ascii="Times New Roman" w:hAnsi="Times New Roman" w:cs="Times New Roman"/>
          <w:sz w:val="24"/>
          <w:szCs w:val="24"/>
          <w:lang w:val="en-US"/>
        </w:rPr>
        <w:t> </w:t>
      </w:r>
      <w:hyperlink r:id="rId47" w:history="1">
        <w:r w:rsidR="00212603" w:rsidRPr="007248CD">
          <w:rPr>
            <w:rStyle w:val="Hyperlink"/>
            <w:rFonts w:ascii="Times New Roman" w:hAnsi="Times New Roman" w:cs="Times New Roman"/>
            <w:sz w:val="24"/>
            <w:szCs w:val="24"/>
            <w:lang w:val="en-US"/>
          </w:rPr>
          <w:t>https://doi.org/10.1002/hrm.22101</w:t>
        </w:r>
      </w:hyperlink>
      <w:r w:rsidR="00212603" w:rsidRPr="007248CD">
        <w:rPr>
          <w:rFonts w:ascii="Times New Roman" w:hAnsi="Times New Roman" w:cs="Times New Roman"/>
          <w:sz w:val="24"/>
          <w:szCs w:val="24"/>
          <w:lang w:val="en-US"/>
        </w:rPr>
        <w:t> </w:t>
      </w:r>
    </w:p>
    <w:p w14:paraId="3367DA6C" w14:textId="77777777"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rPr>
      </w:pPr>
      <w:r w:rsidRPr="007248CD">
        <w:rPr>
          <w:rFonts w:ascii="Times New Roman" w:hAnsi="Times New Roman" w:cs="Times New Roman"/>
          <w:sz w:val="24"/>
          <w:szCs w:val="24"/>
        </w:rPr>
        <w:t>Vu, X. (2024). The Influence of Mindfulness-Based Cognitive Interventions on the Well-being of University Students. </w:t>
      </w:r>
      <w:r w:rsidRPr="007248CD">
        <w:rPr>
          <w:rFonts w:ascii="Times New Roman" w:hAnsi="Times New Roman" w:cs="Times New Roman"/>
          <w:i/>
          <w:iCs/>
          <w:sz w:val="24"/>
          <w:szCs w:val="24"/>
        </w:rPr>
        <w:t>North American Journal of Psychology</w:t>
      </w:r>
      <w:r w:rsidRPr="007248CD">
        <w:rPr>
          <w:rFonts w:ascii="Times New Roman" w:hAnsi="Times New Roman" w:cs="Times New Roman"/>
          <w:sz w:val="24"/>
          <w:szCs w:val="24"/>
        </w:rPr>
        <w:t>, </w:t>
      </w:r>
      <w:r w:rsidRPr="007248CD">
        <w:rPr>
          <w:rFonts w:ascii="Times New Roman" w:hAnsi="Times New Roman" w:cs="Times New Roman"/>
          <w:i/>
          <w:iCs/>
          <w:sz w:val="24"/>
          <w:szCs w:val="24"/>
        </w:rPr>
        <w:t>26</w:t>
      </w:r>
      <w:r w:rsidRPr="007248CD">
        <w:rPr>
          <w:rFonts w:ascii="Times New Roman" w:hAnsi="Times New Roman" w:cs="Times New Roman"/>
          <w:sz w:val="24"/>
          <w:szCs w:val="24"/>
        </w:rPr>
        <w:t>(2).</w:t>
      </w:r>
    </w:p>
    <w:p w14:paraId="32332964" w14:textId="3865C13C"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rPr>
      </w:pPr>
      <w:r w:rsidRPr="007248CD">
        <w:rPr>
          <w:rFonts w:ascii="Times New Roman" w:hAnsi="Times New Roman" w:cs="Times New Roman"/>
          <w:sz w:val="24"/>
          <w:szCs w:val="24"/>
        </w:rPr>
        <w:t>Walsh, I., &amp; Daniel, C. (2018, July). Mindfulness: Review and identification of research gaps. In </w:t>
      </w:r>
      <w:r w:rsidRPr="007248CD">
        <w:rPr>
          <w:rFonts w:ascii="Times New Roman" w:hAnsi="Times New Roman" w:cs="Times New Roman"/>
          <w:i/>
          <w:iCs/>
          <w:sz w:val="24"/>
          <w:szCs w:val="24"/>
        </w:rPr>
        <w:t>Academy of Management Proceedings</w:t>
      </w:r>
      <w:r w:rsidRPr="007248CD">
        <w:rPr>
          <w:rFonts w:ascii="Times New Roman" w:hAnsi="Times New Roman" w:cs="Times New Roman"/>
          <w:sz w:val="24"/>
          <w:szCs w:val="24"/>
        </w:rPr>
        <w:t> (Vol. 2018, No. 1, p. 10471). Briarcliff Manor, NY 10510: Academy of Management.</w:t>
      </w:r>
      <w:r w:rsidR="00212603" w:rsidRPr="007248CD">
        <w:rPr>
          <w:rFonts w:ascii="Times New Roman" w:hAnsi="Times New Roman" w:cs="Times New Roman"/>
          <w:sz w:val="24"/>
          <w:szCs w:val="24"/>
        </w:rPr>
        <w:t xml:space="preserve"> </w:t>
      </w:r>
      <w:hyperlink r:id="rId48" w:history="1">
        <w:r w:rsidR="00212603" w:rsidRPr="007248CD">
          <w:rPr>
            <w:rStyle w:val="Hyperlink"/>
            <w:rFonts w:ascii="Times New Roman" w:hAnsi="Times New Roman" w:cs="Times New Roman"/>
            <w:sz w:val="24"/>
            <w:szCs w:val="24"/>
          </w:rPr>
          <w:t>https://doi.org/10.5465/AMBPP.2018.10471abstract</w:t>
        </w:r>
      </w:hyperlink>
    </w:p>
    <w:p w14:paraId="6FC7B818" w14:textId="6E4DF925" w:rsidR="00584DBD" w:rsidRPr="007248CD" w:rsidRDefault="00584DBD" w:rsidP="007248CD">
      <w:pPr>
        <w:pStyle w:val="ListParagraph"/>
        <w:numPr>
          <w:ilvl w:val="0"/>
          <w:numId w:val="7"/>
        </w:numPr>
        <w:spacing w:line="240" w:lineRule="auto"/>
        <w:jc w:val="both"/>
        <w:rPr>
          <w:rFonts w:ascii="Times New Roman" w:hAnsi="Times New Roman" w:cs="Times New Roman"/>
          <w:sz w:val="24"/>
          <w:szCs w:val="24"/>
        </w:rPr>
      </w:pPr>
      <w:r w:rsidRPr="007248CD">
        <w:rPr>
          <w:rFonts w:ascii="Times New Roman" w:hAnsi="Times New Roman" w:cs="Times New Roman"/>
          <w:sz w:val="24"/>
          <w:szCs w:val="24"/>
        </w:rPr>
        <w:t xml:space="preserve">Weiss, B., Vu, V., Dang, H. M., &amp; </w:t>
      </w:r>
      <w:proofErr w:type="spellStart"/>
      <w:r w:rsidRPr="007248CD">
        <w:rPr>
          <w:rFonts w:ascii="Times New Roman" w:hAnsi="Times New Roman" w:cs="Times New Roman"/>
          <w:sz w:val="24"/>
          <w:szCs w:val="24"/>
        </w:rPr>
        <w:t>Trung</w:t>
      </w:r>
      <w:proofErr w:type="spellEnd"/>
      <w:r w:rsidRPr="007248CD">
        <w:rPr>
          <w:rFonts w:ascii="Times New Roman" w:hAnsi="Times New Roman" w:cs="Times New Roman"/>
          <w:sz w:val="24"/>
          <w:szCs w:val="24"/>
        </w:rPr>
        <w:t xml:space="preserve">, L. (2025). Protocol for a cluster-randomized clinical trial to evaluate the effectiveness of mindfulness-based cognitive therapy for </w:t>
      </w:r>
      <w:r w:rsidRPr="007248CD">
        <w:rPr>
          <w:rFonts w:ascii="Times New Roman" w:hAnsi="Times New Roman" w:cs="Times New Roman"/>
          <w:sz w:val="24"/>
          <w:szCs w:val="24"/>
        </w:rPr>
        <w:lastRenderedPageBreak/>
        <w:t>depression, implemented in Vietnamese Buddhist pagoda. </w:t>
      </w:r>
      <w:r w:rsidRPr="007248CD">
        <w:rPr>
          <w:rFonts w:ascii="Times New Roman" w:hAnsi="Times New Roman" w:cs="Times New Roman"/>
          <w:i/>
          <w:iCs/>
          <w:sz w:val="24"/>
          <w:szCs w:val="24"/>
        </w:rPr>
        <w:t>BMC psychology</w:t>
      </w:r>
      <w:r w:rsidRPr="007248CD">
        <w:rPr>
          <w:rFonts w:ascii="Times New Roman" w:hAnsi="Times New Roman" w:cs="Times New Roman"/>
          <w:sz w:val="24"/>
          <w:szCs w:val="24"/>
        </w:rPr>
        <w:t>, </w:t>
      </w:r>
      <w:r w:rsidRPr="007248CD">
        <w:rPr>
          <w:rFonts w:ascii="Times New Roman" w:hAnsi="Times New Roman" w:cs="Times New Roman"/>
          <w:i/>
          <w:iCs/>
          <w:sz w:val="24"/>
          <w:szCs w:val="24"/>
        </w:rPr>
        <w:t>13</w:t>
      </w:r>
      <w:r w:rsidRPr="007248CD">
        <w:rPr>
          <w:rFonts w:ascii="Times New Roman" w:hAnsi="Times New Roman" w:cs="Times New Roman"/>
          <w:sz w:val="24"/>
          <w:szCs w:val="24"/>
        </w:rPr>
        <w:t>(1), 527.</w:t>
      </w:r>
      <w:r w:rsidR="00212603" w:rsidRPr="007248CD">
        <w:rPr>
          <w:rFonts w:ascii="Times New Roman" w:hAnsi="Times New Roman" w:cs="Times New Roman"/>
          <w:sz w:val="24"/>
          <w:szCs w:val="24"/>
        </w:rPr>
        <w:t xml:space="preserve"> https://doi.org/10.1186/s40359-025-02754-5</w:t>
      </w:r>
    </w:p>
    <w:p w14:paraId="16E958EA" w14:textId="77777777" w:rsidR="00943153" w:rsidRPr="00DF2597" w:rsidRDefault="00943153" w:rsidP="00EE0EAC">
      <w:pPr>
        <w:spacing w:line="240" w:lineRule="auto"/>
        <w:jc w:val="center"/>
        <w:rPr>
          <w:rFonts w:ascii="Times New Roman" w:hAnsi="Times New Roman" w:cs="Times New Roman"/>
          <w:b/>
          <w:bCs/>
          <w:sz w:val="24"/>
          <w:szCs w:val="24"/>
          <w:lang w:val="en-US"/>
        </w:rPr>
      </w:pPr>
    </w:p>
    <w:sectPr w:rsidR="00943153" w:rsidRPr="00DF2597">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AB3D0" w14:textId="77777777" w:rsidR="008B726F" w:rsidRDefault="008B726F" w:rsidP="00943153">
      <w:pPr>
        <w:spacing w:after="0" w:line="240" w:lineRule="auto"/>
      </w:pPr>
      <w:r>
        <w:separator/>
      </w:r>
    </w:p>
  </w:endnote>
  <w:endnote w:type="continuationSeparator" w:id="0">
    <w:p w14:paraId="5CB8DE62" w14:textId="77777777" w:rsidR="008B726F" w:rsidRDefault="008B726F" w:rsidP="00943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0672602"/>
      <w:docPartObj>
        <w:docPartGallery w:val="Page Numbers (Bottom of Page)"/>
        <w:docPartUnique/>
      </w:docPartObj>
    </w:sdtPr>
    <w:sdtEndPr>
      <w:rPr>
        <w:noProof/>
      </w:rPr>
    </w:sdtEndPr>
    <w:sdtContent>
      <w:p w14:paraId="52598281" w14:textId="7BC1C6F6" w:rsidR="00943153" w:rsidRDefault="009431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3B07F8" w14:textId="77777777" w:rsidR="00943153" w:rsidRDefault="009431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729CD" w14:textId="77777777" w:rsidR="008B726F" w:rsidRDefault="008B726F" w:rsidP="00943153">
      <w:pPr>
        <w:spacing w:after="0" w:line="240" w:lineRule="auto"/>
      </w:pPr>
      <w:r>
        <w:separator/>
      </w:r>
    </w:p>
  </w:footnote>
  <w:footnote w:type="continuationSeparator" w:id="0">
    <w:p w14:paraId="37B0C768" w14:textId="77777777" w:rsidR="008B726F" w:rsidRDefault="008B726F" w:rsidP="009431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F4C8D"/>
    <w:multiLevelType w:val="multilevel"/>
    <w:tmpl w:val="0292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FC1B0F"/>
    <w:multiLevelType w:val="multilevel"/>
    <w:tmpl w:val="878A3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B415BF"/>
    <w:multiLevelType w:val="hybridMultilevel"/>
    <w:tmpl w:val="0DE08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1D190C"/>
    <w:multiLevelType w:val="hybridMultilevel"/>
    <w:tmpl w:val="44F6E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7E5445"/>
    <w:multiLevelType w:val="hybridMultilevel"/>
    <w:tmpl w:val="5E0C5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DD5F2D"/>
    <w:multiLevelType w:val="hybridMultilevel"/>
    <w:tmpl w:val="F7D65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D447637"/>
    <w:multiLevelType w:val="hybridMultilevel"/>
    <w:tmpl w:val="B778E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6"/>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75E"/>
    <w:rsid w:val="00007B5B"/>
    <w:rsid w:val="0001745B"/>
    <w:rsid w:val="000175B9"/>
    <w:rsid w:val="000371B9"/>
    <w:rsid w:val="00043ADF"/>
    <w:rsid w:val="000501D5"/>
    <w:rsid w:val="00057599"/>
    <w:rsid w:val="00066A78"/>
    <w:rsid w:val="000704D3"/>
    <w:rsid w:val="00091C3C"/>
    <w:rsid w:val="00091CF2"/>
    <w:rsid w:val="000B2B32"/>
    <w:rsid w:val="000B2CE7"/>
    <w:rsid w:val="000D1C40"/>
    <w:rsid w:val="000D2033"/>
    <w:rsid w:val="000E15F1"/>
    <w:rsid w:val="000E2733"/>
    <w:rsid w:val="000E2839"/>
    <w:rsid w:val="000F18E5"/>
    <w:rsid w:val="00100030"/>
    <w:rsid w:val="00103073"/>
    <w:rsid w:val="00124995"/>
    <w:rsid w:val="0016056C"/>
    <w:rsid w:val="001769E4"/>
    <w:rsid w:val="00177728"/>
    <w:rsid w:val="001A0A76"/>
    <w:rsid w:val="001A4C29"/>
    <w:rsid w:val="001B7F45"/>
    <w:rsid w:val="001D0D32"/>
    <w:rsid w:val="001F4015"/>
    <w:rsid w:val="00202BCA"/>
    <w:rsid w:val="00212603"/>
    <w:rsid w:val="002209B6"/>
    <w:rsid w:val="002217DC"/>
    <w:rsid w:val="002278DA"/>
    <w:rsid w:val="00240AB3"/>
    <w:rsid w:val="002804D4"/>
    <w:rsid w:val="0028375E"/>
    <w:rsid w:val="002C759D"/>
    <w:rsid w:val="00314AEA"/>
    <w:rsid w:val="00333C9D"/>
    <w:rsid w:val="00334EAB"/>
    <w:rsid w:val="00360714"/>
    <w:rsid w:val="00382FDC"/>
    <w:rsid w:val="003961D2"/>
    <w:rsid w:val="003A169A"/>
    <w:rsid w:val="003A2192"/>
    <w:rsid w:val="003B772C"/>
    <w:rsid w:val="003D0072"/>
    <w:rsid w:val="003D653B"/>
    <w:rsid w:val="00422530"/>
    <w:rsid w:val="00426CF8"/>
    <w:rsid w:val="004322C2"/>
    <w:rsid w:val="00435D96"/>
    <w:rsid w:val="0044139E"/>
    <w:rsid w:val="00450FEF"/>
    <w:rsid w:val="00461BBE"/>
    <w:rsid w:val="00486216"/>
    <w:rsid w:val="00495E14"/>
    <w:rsid w:val="004A1E0C"/>
    <w:rsid w:val="004B1085"/>
    <w:rsid w:val="004B3CF3"/>
    <w:rsid w:val="004B7D9C"/>
    <w:rsid w:val="004C2B3C"/>
    <w:rsid w:val="004D16D3"/>
    <w:rsid w:val="00502AAC"/>
    <w:rsid w:val="00516167"/>
    <w:rsid w:val="00522285"/>
    <w:rsid w:val="005360D2"/>
    <w:rsid w:val="00536E31"/>
    <w:rsid w:val="0054646E"/>
    <w:rsid w:val="005578ED"/>
    <w:rsid w:val="00566CFE"/>
    <w:rsid w:val="00570AE9"/>
    <w:rsid w:val="00575CD0"/>
    <w:rsid w:val="00584DBD"/>
    <w:rsid w:val="005A46F0"/>
    <w:rsid w:val="005A68A2"/>
    <w:rsid w:val="005A6E85"/>
    <w:rsid w:val="005B333F"/>
    <w:rsid w:val="005B5C66"/>
    <w:rsid w:val="005B69AD"/>
    <w:rsid w:val="005E26AC"/>
    <w:rsid w:val="005E6A06"/>
    <w:rsid w:val="005F2F5B"/>
    <w:rsid w:val="005F44CC"/>
    <w:rsid w:val="00606A45"/>
    <w:rsid w:val="006168BC"/>
    <w:rsid w:val="00623E0C"/>
    <w:rsid w:val="00626A3D"/>
    <w:rsid w:val="006326FE"/>
    <w:rsid w:val="00643BC5"/>
    <w:rsid w:val="00646FDF"/>
    <w:rsid w:val="00657E71"/>
    <w:rsid w:val="006611FA"/>
    <w:rsid w:val="00667C00"/>
    <w:rsid w:val="00675BD1"/>
    <w:rsid w:val="0068217F"/>
    <w:rsid w:val="00692BCF"/>
    <w:rsid w:val="006A6C64"/>
    <w:rsid w:val="006B278E"/>
    <w:rsid w:val="006C693E"/>
    <w:rsid w:val="006F35FB"/>
    <w:rsid w:val="006F5EE5"/>
    <w:rsid w:val="00711848"/>
    <w:rsid w:val="00717217"/>
    <w:rsid w:val="0072090B"/>
    <w:rsid w:val="00723F4A"/>
    <w:rsid w:val="007248CD"/>
    <w:rsid w:val="00724B94"/>
    <w:rsid w:val="007420E4"/>
    <w:rsid w:val="00747749"/>
    <w:rsid w:val="00787F7C"/>
    <w:rsid w:val="007B411E"/>
    <w:rsid w:val="007F7982"/>
    <w:rsid w:val="008070B4"/>
    <w:rsid w:val="00815EF5"/>
    <w:rsid w:val="00823692"/>
    <w:rsid w:val="0086147F"/>
    <w:rsid w:val="008734E1"/>
    <w:rsid w:val="00876171"/>
    <w:rsid w:val="00880140"/>
    <w:rsid w:val="00885AE9"/>
    <w:rsid w:val="00886F4C"/>
    <w:rsid w:val="008A3695"/>
    <w:rsid w:val="008A64A6"/>
    <w:rsid w:val="008B726F"/>
    <w:rsid w:val="008C73CA"/>
    <w:rsid w:val="008D4C40"/>
    <w:rsid w:val="008E5ADE"/>
    <w:rsid w:val="008F256C"/>
    <w:rsid w:val="008F7289"/>
    <w:rsid w:val="00904307"/>
    <w:rsid w:val="009246C2"/>
    <w:rsid w:val="009372F2"/>
    <w:rsid w:val="00943153"/>
    <w:rsid w:val="00954806"/>
    <w:rsid w:val="00964C60"/>
    <w:rsid w:val="00976196"/>
    <w:rsid w:val="00984B72"/>
    <w:rsid w:val="00997E05"/>
    <w:rsid w:val="00997E42"/>
    <w:rsid w:val="009A606F"/>
    <w:rsid w:val="009B17A2"/>
    <w:rsid w:val="009B25FA"/>
    <w:rsid w:val="009B2E5E"/>
    <w:rsid w:val="009C6A04"/>
    <w:rsid w:val="009D0749"/>
    <w:rsid w:val="009E03A0"/>
    <w:rsid w:val="009F0B7A"/>
    <w:rsid w:val="009F64BF"/>
    <w:rsid w:val="00A274C1"/>
    <w:rsid w:val="00A33032"/>
    <w:rsid w:val="00A33ACA"/>
    <w:rsid w:val="00A34785"/>
    <w:rsid w:val="00A60465"/>
    <w:rsid w:val="00A61B3B"/>
    <w:rsid w:val="00A63A69"/>
    <w:rsid w:val="00A6505E"/>
    <w:rsid w:val="00A90D48"/>
    <w:rsid w:val="00AA0976"/>
    <w:rsid w:val="00AB2D11"/>
    <w:rsid w:val="00AC1103"/>
    <w:rsid w:val="00AC39A2"/>
    <w:rsid w:val="00AE4AFC"/>
    <w:rsid w:val="00AF3787"/>
    <w:rsid w:val="00B227B8"/>
    <w:rsid w:val="00B52310"/>
    <w:rsid w:val="00B52FBA"/>
    <w:rsid w:val="00B72711"/>
    <w:rsid w:val="00B76116"/>
    <w:rsid w:val="00B9261F"/>
    <w:rsid w:val="00B92C86"/>
    <w:rsid w:val="00B95612"/>
    <w:rsid w:val="00BA0442"/>
    <w:rsid w:val="00BB1260"/>
    <w:rsid w:val="00BB3356"/>
    <w:rsid w:val="00BF1992"/>
    <w:rsid w:val="00C016B5"/>
    <w:rsid w:val="00C0546E"/>
    <w:rsid w:val="00C05477"/>
    <w:rsid w:val="00C20DA3"/>
    <w:rsid w:val="00C20F7E"/>
    <w:rsid w:val="00C435B4"/>
    <w:rsid w:val="00C52D7A"/>
    <w:rsid w:val="00C64FA3"/>
    <w:rsid w:val="00C65BD4"/>
    <w:rsid w:val="00C748A9"/>
    <w:rsid w:val="00C8235C"/>
    <w:rsid w:val="00C82ABE"/>
    <w:rsid w:val="00C9397A"/>
    <w:rsid w:val="00CA7392"/>
    <w:rsid w:val="00CB0E61"/>
    <w:rsid w:val="00CC158E"/>
    <w:rsid w:val="00CC758B"/>
    <w:rsid w:val="00CC7AED"/>
    <w:rsid w:val="00CD3AE9"/>
    <w:rsid w:val="00D101A3"/>
    <w:rsid w:val="00D115CA"/>
    <w:rsid w:val="00D1719A"/>
    <w:rsid w:val="00D17F20"/>
    <w:rsid w:val="00D2401C"/>
    <w:rsid w:val="00D24BF5"/>
    <w:rsid w:val="00D67EEF"/>
    <w:rsid w:val="00D70A53"/>
    <w:rsid w:val="00D80D76"/>
    <w:rsid w:val="00D9056C"/>
    <w:rsid w:val="00D9609D"/>
    <w:rsid w:val="00D97CFD"/>
    <w:rsid w:val="00DA288E"/>
    <w:rsid w:val="00DA4BDB"/>
    <w:rsid w:val="00DB3073"/>
    <w:rsid w:val="00DD2E48"/>
    <w:rsid w:val="00DE12F4"/>
    <w:rsid w:val="00DF2597"/>
    <w:rsid w:val="00DF31DB"/>
    <w:rsid w:val="00E034E7"/>
    <w:rsid w:val="00E076CD"/>
    <w:rsid w:val="00E07881"/>
    <w:rsid w:val="00E244EB"/>
    <w:rsid w:val="00E32A05"/>
    <w:rsid w:val="00E41010"/>
    <w:rsid w:val="00E42827"/>
    <w:rsid w:val="00E434EA"/>
    <w:rsid w:val="00E43FCC"/>
    <w:rsid w:val="00E4609E"/>
    <w:rsid w:val="00E54EE3"/>
    <w:rsid w:val="00E605CF"/>
    <w:rsid w:val="00E615AD"/>
    <w:rsid w:val="00E72BBB"/>
    <w:rsid w:val="00EB2C3C"/>
    <w:rsid w:val="00EE0B0A"/>
    <w:rsid w:val="00EE0EAC"/>
    <w:rsid w:val="00F038EE"/>
    <w:rsid w:val="00F26A76"/>
    <w:rsid w:val="00F4173D"/>
    <w:rsid w:val="00F46CE1"/>
    <w:rsid w:val="00F50EE4"/>
    <w:rsid w:val="00F51133"/>
    <w:rsid w:val="00F568ED"/>
    <w:rsid w:val="00F66E1F"/>
    <w:rsid w:val="00F74CA7"/>
    <w:rsid w:val="00F8499D"/>
    <w:rsid w:val="00FB0BBC"/>
    <w:rsid w:val="00FB4859"/>
    <w:rsid w:val="00FC210A"/>
    <w:rsid w:val="00FC4692"/>
    <w:rsid w:val="00FC73AA"/>
    <w:rsid w:val="00FD165E"/>
    <w:rsid w:val="00FE12DD"/>
    <w:rsid w:val="00FF1047"/>
    <w:rsid w:val="00FF46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74DE1"/>
  <w15:chartTrackingRefBased/>
  <w15:docId w15:val="{32F2CEC8-1A7C-4376-8FFA-6E7589436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CA"/>
    </w:rPr>
  </w:style>
  <w:style w:type="paragraph" w:styleId="Heading1">
    <w:name w:val="heading 1"/>
    <w:basedOn w:val="Normal"/>
    <w:next w:val="Normal"/>
    <w:link w:val="Heading1Char"/>
    <w:uiPriority w:val="9"/>
    <w:qFormat/>
    <w:rsid w:val="002837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837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2837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8375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837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837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837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837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837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375E"/>
    <w:rPr>
      <w:rFonts w:asciiTheme="majorHAnsi" w:eastAsiaTheme="majorEastAsia" w:hAnsiTheme="majorHAnsi" w:cstheme="majorBidi"/>
      <w:color w:val="2F5496" w:themeColor="accent1" w:themeShade="BF"/>
      <w:sz w:val="40"/>
      <w:szCs w:val="40"/>
      <w:lang w:val="en-CA"/>
    </w:rPr>
  </w:style>
  <w:style w:type="character" w:customStyle="1" w:styleId="Heading2Char">
    <w:name w:val="Heading 2 Char"/>
    <w:basedOn w:val="DefaultParagraphFont"/>
    <w:link w:val="Heading2"/>
    <w:uiPriority w:val="9"/>
    <w:semiHidden/>
    <w:rsid w:val="0028375E"/>
    <w:rPr>
      <w:rFonts w:asciiTheme="majorHAnsi" w:eastAsiaTheme="majorEastAsia" w:hAnsiTheme="majorHAnsi" w:cstheme="majorBidi"/>
      <w:color w:val="2F5496" w:themeColor="accent1" w:themeShade="BF"/>
      <w:sz w:val="32"/>
      <w:szCs w:val="32"/>
      <w:lang w:val="en-CA"/>
    </w:rPr>
  </w:style>
  <w:style w:type="character" w:customStyle="1" w:styleId="Heading3Char">
    <w:name w:val="Heading 3 Char"/>
    <w:basedOn w:val="DefaultParagraphFont"/>
    <w:link w:val="Heading3"/>
    <w:uiPriority w:val="9"/>
    <w:rsid w:val="0028375E"/>
    <w:rPr>
      <w:rFonts w:eastAsiaTheme="majorEastAsia" w:cstheme="majorBidi"/>
      <w:color w:val="2F5496" w:themeColor="accent1" w:themeShade="BF"/>
      <w:sz w:val="28"/>
      <w:szCs w:val="28"/>
      <w:lang w:val="en-CA"/>
    </w:rPr>
  </w:style>
  <w:style w:type="character" w:customStyle="1" w:styleId="Heading4Char">
    <w:name w:val="Heading 4 Char"/>
    <w:basedOn w:val="DefaultParagraphFont"/>
    <w:link w:val="Heading4"/>
    <w:uiPriority w:val="9"/>
    <w:semiHidden/>
    <w:rsid w:val="0028375E"/>
    <w:rPr>
      <w:rFonts w:eastAsiaTheme="majorEastAsia" w:cstheme="majorBidi"/>
      <w:i/>
      <w:iCs/>
      <w:color w:val="2F5496" w:themeColor="accent1" w:themeShade="BF"/>
      <w:lang w:val="en-CA"/>
    </w:rPr>
  </w:style>
  <w:style w:type="character" w:customStyle="1" w:styleId="Heading5Char">
    <w:name w:val="Heading 5 Char"/>
    <w:basedOn w:val="DefaultParagraphFont"/>
    <w:link w:val="Heading5"/>
    <w:uiPriority w:val="9"/>
    <w:semiHidden/>
    <w:rsid w:val="0028375E"/>
    <w:rPr>
      <w:rFonts w:eastAsiaTheme="majorEastAsia" w:cstheme="majorBidi"/>
      <w:color w:val="2F5496" w:themeColor="accent1" w:themeShade="BF"/>
      <w:lang w:val="en-CA"/>
    </w:rPr>
  </w:style>
  <w:style w:type="character" w:customStyle="1" w:styleId="Heading6Char">
    <w:name w:val="Heading 6 Char"/>
    <w:basedOn w:val="DefaultParagraphFont"/>
    <w:link w:val="Heading6"/>
    <w:uiPriority w:val="9"/>
    <w:semiHidden/>
    <w:rsid w:val="0028375E"/>
    <w:rPr>
      <w:rFonts w:eastAsiaTheme="majorEastAsia" w:cstheme="majorBidi"/>
      <w:i/>
      <w:iCs/>
      <w:color w:val="595959" w:themeColor="text1" w:themeTint="A6"/>
      <w:lang w:val="en-CA"/>
    </w:rPr>
  </w:style>
  <w:style w:type="character" w:customStyle="1" w:styleId="Heading7Char">
    <w:name w:val="Heading 7 Char"/>
    <w:basedOn w:val="DefaultParagraphFont"/>
    <w:link w:val="Heading7"/>
    <w:uiPriority w:val="9"/>
    <w:semiHidden/>
    <w:rsid w:val="0028375E"/>
    <w:rPr>
      <w:rFonts w:eastAsiaTheme="majorEastAsia" w:cstheme="majorBidi"/>
      <w:color w:val="595959" w:themeColor="text1" w:themeTint="A6"/>
      <w:lang w:val="en-CA"/>
    </w:rPr>
  </w:style>
  <w:style w:type="character" w:customStyle="1" w:styleId="Heading8Char">
    <w:name w:val="Heading 8 Char"/>
    <w:basedOn w:val="DefaultParagraphFont"/>
    <w:link w:val="Heading8"/>
    <w:uiPriority w:val="9"/>
    <w:semiHidden/>
    <w:rsid w:val="0028375E"/>
    <w:rPr>
      <w:rFonts w:eastAsiaTheme="majorEastAsia" w:cstheme="majorBidi"/>
      <w:i/>
      <w:iCs/>
      <w:color w:val="272727" w:themeColor="text1" w:themeTint="D8"/>
      <w:lang w:val="en-CA"/>
    </w:rPr>
  </w:style>
  <w:style w:type="character" w:customStyle="1" w:styleId="Heading9Char">
    <w:name w:val="Heading 9 Char"/>
    <w:basedOn w:val="DefaultParagraphFont"/>
    <w:link w:val="Heading9"/>
    <w:uiPriority w:val="9"/>
    <w:semiHidden/>
    <w:rsid w:val="0028375E"/>
    <w:rPr>
      <w:rFonts w:eastAsiaTheme="majorEastAsia" w:cstheme="majorBidi"/>
      <w:color w:val="272727" w:themeColor="text1" w:themeTint="D8"/>
      <w:lang w:val="en-CA"/>
    </w:rPr>
  </w:style>
  <w:style w:type="paragraph" w:styleId="Title">
    <w:name w:val="Title"/>
    <w:basedOn w:val="Normal"/>
    <w:next w:val="Normal"/>
    <w:link w:val="TitleChar"/>
    <w:uiPriority w:val="10"/>
    <w:qFormat/>
    <w:rsid w:val="002837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375E"/>
    <w:rPr>
      <w:rFonts w:asciiTheme="majorHAnsi" w:eastAsiaTheme="majorEastAsia" w:hAnsiTheme="majorHAnsi" w:cstheme="majorBidi"/>
      <w:spacing w:val="-10"/>
      <w:kern w:val="28"/>
      <w:sz w:val="56"/>
      <w:szCs w:val="56"/>
      <w:lang w:val="en-CA"/>
    </w:rPr>
  </w:style>
  <w:style w:type="paragraph" w:styleId="Subtitle">
    <w:name w:val="Subtitle"/>
    <w:basedOn w:val="Normal"/>
    <w:next w:val="Normal"/>
    <w:link w:val="SubtitleChar"/>
    <w:uiPriority w:val="11"/>
    <w:qFormat/>
    <w:rsid w:val="002837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8375E"/>
    <w:rPr>
      <w:rFonts w:eastAsiaTheme="majorEastAsia" w:cstheme="majorBidi"/>
      <w:color w:val="595959" w:themeColor="text1" w:themeTint="A6"/>
      <w:spacing w:val="15"/>
      <w:sz w:val="28"/>
      <w:szCs w:val="28"/>
      <w:lang w:val="en-CA"/>
    </w:rPr>
  </w:style>
  <w:style w:type="paragraph" w:styleId="Quote">
    <w:name w:val="Quote"/>
    <w:basedOn w:val="Normal"/>
    <w:next w:val="Normal"/>
    <w:link w:val="QuoteChar"/>
    <w:uiPriority w:val="29"/>
    <w:qFormat/>
    <w:rsid w:val="0028375E"/>
    <w:pPr>
      <w:spacing w:before="160"/>
      <w:jc w:val="center"/>
    </w:pPr>
    <w:rPr>
      <w:i/>
      <w:iCs/>
      <w:color w:val="404040" w:themeColor="text1" w:themeTint="BF"/>
    </w:rPr>
  </w:style>
  <w:style w:type="character" w:customStyle="1" w:styleId="QuoteChar">
    <w:name w:val="Quote Char"/>
    <w:basedOn w:val="DefaultParagraphFont"/>
    <w:link w:val="Quote"/>
    <w:uiPriority w:val="29"/>
    <w:rsid w:val="0028375E"/>
    <w:rPr>
      <w:i/>
      <w:iCs/>
      <w:color w:val="404040" w:themeColor="text1" w:themeTint="BF"/>
      <w:lang w:val="en-CA"/>
    </w:rPr>
  </w:style>
  <w:style w:type="paragraph" w:styleId="ListParagraph">
    <w:name w:val="List Paragraph"/>
    <w:basedOn w:val="Normal"/>
    <w:uiPriority w:val="34"/>
    <w:qFormat/>
    <w:rsid w:val="0028375E"/>
    <w:pPr>
      <w:ind w:left="720"/>
      <w:contextualSpacing/>
    </w:pPr>
  </w:style>
  <w:style w:type="character" w:styleId="IntenseEmphasis">
    <w:name w:val="Intense Emphasis"/>
    <w:basedOn w:val="DefaultParagraphFont"/>
    <w:uiPriority w:val="21"/>
    <w:qFormat/>
    <w:rsid w:val="0028375E"/>
    <w:rPr>
      <w:i/>
      <w:iCs/>
      <w:color w:val="2F5496" w:themeColor="accent1" w:themeShade="BF"/>
    </w:rPr>
  </w:style>
  <w:style w:type="paragraph" w:styleId="IntenseQuote">
    <w:name w:val="Intense Quote"/>
    <w:basedOn w:val="Normal"/>
    <w:next w:val="Normal"/>
    <w:link w:val="IntenseQuoteChar"/>
    <w:uiPriority w:val="30"/>
    <w:qFormat/>
    <w:rsid w:val="002837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8375E"/>
    <w:rPr>
      <w:i/>
      <w:iCs/>
      <w:color w:val="2F5496" w:themeColor="accent1" w:themeShade="BF"/>
      <w:lang w:val="en-CA"/>
    </w:rPr>
  </w:style>
  <w:style w:type="character" w:styleId="IntenseReference">
    <w:name w:val="Intense Reference"/>
    <w:basedOn w:val="DefaultParagraphFont"/>
    <w:uiPriority w:val="32"/>
    <w:qFormat/>
    <w:rsid w:val="0028375E"/>
    <w:rPr>
      <w:b/>
      <w:bCs/>
      <w:smallCaps/>
      <w:color w:val="2F5496" w:themeColor="accent1" w:themeShade="BF"/>
      <w:spacing w:val="5"/>
    </w:rPr>
  </w:style>
  <w:style w:type="paragraph" w:styleId="Header">
    <w:name w:val="header"/>
    <w:basedOn w:val="Normal"/>
    <w:link w:val="HeaderChar"/>
    <w:uiPriority w:val="99"/>
    <w:unhideWhenUsed/>
    <w:rsid w:val="009431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153"/>
    <w:rPr>
      <w:lang w:val="en-CA"/>
    </w:rPr>
  </w:style>
  <w:style w:type="paragraph" w:styleId="Footer">
    <w:name w:val="footer"/>
    <w:basedOn w:val="Normal"/>
    <w:link w:val="FooterChar"/>
    <w:uiPriority w:val="99"/>
    <w:unhideWhenUsed/>
    <w:rsid w:val="009431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153"/>
    <w:rPr>
      <w:lang w:val="en-CA"/>
    </w:rPr>
  </w:style>
  <w:style w:type="table" w:styleId="TableGrid">
    <w:name w:val="Table Grid"/>
    <w:basedOn w:val="TableNormal"/>
    <w:uiPriority w:val="39"/>
    <w:rsid w:val="00924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69E4"/>
    <w:rPr>
      <w:color w:val="0563C1" w:themeColor="hyperlink"/>
      <w:u w:val="single"/>
    </w:rPr>
  </w:style>
  <w:style w:type="character" w:styleId="UnresolvedMention">
    <w:name w:val="Unresolved Mention"/>
    <w:basedOn w:val="DefaultParagraphFont"/>
    <w:uiPriority w:val="99"/>
    <w:semiHidden/>
    <w:unhideWhenUsed/>
    <w:rsid w:val="001769E4"/>
    <w:rPr>
      <w:color w:val="605E5C"/>
      <w:shd w:val="clear" w:color="auto" w:fill="E1DFDD"/>
    </w:rPr>
  </w:style>
  <w:style w:type="character" w:styleId="FollowedHyperlink">
    <w:name w:val="FollowedHyperlink"/>
    <w:basedOn w:val="DefaultParagraphFont"/>
    <w:uiPriority w:val="99"/>
    <w:semiHidden/>
    <w:unhideWhenUsed/>
    <w:rsid w:val="005161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image" Target="media/image1.png"/><Relationship Id="rId26" Type="http://schemas.openxmlformats.org/officeDocument/2006/relationships/hyperlink" Target="https://www.webofscience.com/wos/woscc/full-record/WOS:000358148300010" TargetMode="External"/><Relationship Id="rId39" Type="http://schemas.openxmlformats.org/officeDocument/2006/relationships/hyperlink" Target="https://doi.org/10.1080/01494929.2021.2022563" TargetMode="External"/><Relationship Id="rId21" Type="http://schemas.openxmlformats.org/officeDocument/2006/relationships/hyperlink" Target="https://www.webofscience.com/wos/woscc/full-record/WOS:000517220500001" TargetMode="External"/><Relationship Id="rId34" Type="http://schemas.openxmlformats.org/officeDocument/2006/relationships/hyperlink" Target="https://doi.org/10.3389/fpsyg.2022.792599" TargetMode="External"/><Relationship Id="rId42" Type="http://schemas.openxmlformats.org/officeDocument/2006/relationships/hyperlink" Target="https://doi.org/10.1080/13602381.2020.1727649" TargetMode="External"/><Relationship Id="rId47" Type="http://schemas.openxmlformats.org/officeDocument/2006/relationships/hyperlink" Target="https://doi.org/10.1002/hrm.22101"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image" Target="media/image4.png"/><Relationship Id="rId11" Type="http://schemas.openxmlformats.org/officeDocument/2006/relationships/diagramColors" Target="diagrams/colors1.xml"/><Relationship Id="rId24" Type="http://schemas.openxmlformats.org/officeDocument/2006/relationships/hyperlink" Target="https://www.webofscience.com/wos/woscc/full-record/WOS:000622483700001" TargetMode="External"/><Relationship Id="rId32" Type="http://schemas.openxmlformats.org/officeDocument/2006/relationships/image" Target="media/image7.png"/><Relationship Id="rId37" Type="http://schemas.openxmlformats.org/officeDocument/2006/relationships/hyperlink" Target="https://doi.org/10.3389/fpsyg.2020.01683" TargetMode="External"/><Relationship Id="rId40" Type="http://schemas.openxmlformats.org/officeDocument/2006/relationships/hyperlink" Target="https://doi.org/10.1016/j.cpr.2011.04.006" TargetMode="External"/><Relationship Id="rId45" Type="http://schemas.openxmlformats.org/officeDocument/2006/relationships/hyperlink" Target="https://psycnet.apa.org/doi/10.1007/s12671-022-01950-3" TargetMode="Externa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hyperlink" Target="https://www.webofscience.com/wos/woscc/full-record/WOS:001249449600002" TargetMode="External"/><Relationship Id="rId28" Type="http://schemas.openxmlformats.org/officeDocument/2006/relationships/image" Target="media/image3.png"/><Relationship Id="rId36" Type="http://schemas.openxmlformats.org/officeDocument/2006/relationships/hyperlink" Target="https://psycnet.apa.org/doi/10.1007/s12671-024-02507-2" TargetMode="External"/><Relationship Id="rId49"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hyperlink" Target="https://www.webofscience.com/wos/woscc/full-record/WOS:000854048400001" TargetMode="External"/><Relationship Id="rId31" Type="http://schemas.openxmlformats.org/officeDocument/2006/relationships/image" Target="media/image6.png"/><Relationship Id="rId44" Type="http://schemas.openxmlformats.org/officeDocument/2006/relationships/hyperlink" Target="https://psycnet.apa.org/doi/10.1007/s12671-022-01980-x"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hyperlink" Target="https://www.webofscience.com/wos/woscc/full-record/WOS:000716833400001"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s://psycnet.apa.org/doi/10.1037/ser0001000" TargetMode="External"/><Relationship Id="rId43" Type="http://schemas.openxmlformats.org/officeDocument/2006/relationships/hyperlink" Target="https://psycnet.apa.org/doi/10.1037/trm0000295" TargetMode="External"/><Relationship Id="rId48" Type="http://schemas.openxmlformats.org/officeDocument/2006/relationships/hyperlink" Target="https://doi.org/10.5465/AMBPP.2018.10471abstract" TargetMode="External"/><Relationship Id="rId8" Type="http://schemas.openxmlformats.org/officeDocument/2006/relationships/diagramData" Target="diagrams/data1.xml"/><Relationship Id="rId51" Type="http://schemas.openxmlformats.org/officeDocument/2006/relationships/theme" Target="theme/theme1.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hyperlink" Target="https://www.webofscience.com/wos/woscc/full-record/WOS:001068963200005" TargetMode="External"/><Relationship Id="rId33" Type="http://schemas.openxmlformats.org/officeDocument/2006/relationships/hyperlink" Target="https://doi.org/10.1038/s41598-022-10361-2" TargetMode="External"/><Relationship Id="rId38" Type="http://schemas.openxmlformats.org/officeDocument/2006/relationships/hyperlink" Target="https://doi.org/10.5281/zenodo.17963086" TargetMode="External"/><Relationship Id="rId46" Type="http://schemas.openxmlformats.org/officeDocument/2006/relationships/hyperlink" Target="https://doi.org/10.2196/17337" TargetMode="External"/><Relationship Id="rId20" Type="http://schemas.openxmlformats.org/officeDocument/2006/relationships/hyperlink" Target="https://www.webofscience.com/wos/woscc/full-record/WOS:000835592400001" TargetMode="External"/><Relationship Id="rId41" Type="http://schemas.openxmlformats.org/officeDocument/2006/relationships/hyperlink" Target="https://doi.org/10.1093/heapro/dau101" TargetMode="Externa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552441-15B0-41EF-9B64-438982C38992}" type="doc">
      <dgm:prSet loTypeId="urn:microsoft.com/office/officeart/2005/8/layout/hProcess9" loCatId="process" qsTypeId="urn:microsoft.com/office/officeart/2005/8/quickstyle/simple3" qsCatId="simple" csTypeId="urn:microsoft.com/office/officeart/2005/8/colors/accent1_2" csCatId="accent1" phldr="1"/>
      <dgm:spPr/>
    </dgm:pt>
    <dgm:pt modelId="{C8AF37CE-43F1-4127-8D71-B1448BB62A76}">
      <dgm:prSet phldrT="[Text]" custT="1"/>
      <dgm:spPr/>
      <dgm:t>
        <a:bodyPr/>
        <a:lstStyle/>
        <a:p>
          <a:pPr algn="ctr"/>
          <a:r>
            <a:rPr lang="en-US" sz="1100">
              <a:latin typeface="Times New Roman" panose="02020603050405020304" pitchFamily="18" charset="0"/>
              <a:cs typeface="Times New Roman" panose="02020603050405020304" pitchFamily="18" charset="0"/>
            </a:rPr>
            <a:t>Data collecttion</a:t>
          </a:r>
        </a:p>
      </dgm:t>
    </dgm:pt>
    <dgm:pt modelId="{D57B12C3-B7E5-4B71-B23B-00F77D4833B4}" type="parTrans" cxnId="{5F0ACA47-4674-481E-8150-E04011E7C47C}">
      <dgm:prSet/>
      <dgm:spPr/>
      <dgm:t>
        <a:bodyPr/>
        <a:lstStyle/>
        <a:p>
          <a:pPr algn="ctr"/>
          <a:endParaRPr lang="en-US"/>
        </a:p>
      </dgm:t>
    </dgm:pt>
    <dgm:pt modelId="{C27AD737-D670-4587-B929-C992724A59EC}" type="sibTrans" cxnId="{5F0ACA47-4674-481E-8150-E04011E7C47C}">
      <dgm:prSet/>
      <dgm:spPr/>
      <dgm:t>
        <a:bodyPr/>
        <a:lstStyle/>
        <a:p>
          <a:pPr algn="ctr"/>
          <a:endParaRPr lang="en-US"/>
        </a:p>
      </dgm:t>
    </dgm:pt>
    <dgm:pt modelId="{E0BAD3C0-5BDF-45D2-A89C-9C3F4F8DC649}">
      <dgm:prSet phldrT="[Text]" custT="1"/>
      <dgm:spPr/>
      <dgm:t>
        <a:bodyPr/>
        <a:lstStyle/>
        <a:p>
          <a:pPr algn="ctr"/>
          <a:r>
            <a:rPr lang="en-US" sz="1100">
              <a:latin typeface="Times New Roman" panose="02020603050405020304" pitchFamily="18" charset="0"/>
              <a:cs typeface="Times New Roman" panose="02020603050405020304" pitchFamily="18" charset="0"/>
            </a:rPr>
            <a:t>Citation counting</a:t>
          </a:r>
        </a:p>
      </dgm:t>
    </dgm:pt>
    <dgm:pt modelId="{FF91CC34-683A-4119-B9B5-1291F9EB2328}" type="parTrans" cxnId="{9F1DFC8A-B54C-463F-856D-60356A02EBAE}">
      <dgm:prSet/>
      <dgm:spPr/>
      <dgm:t>
        <a:bodyPr/>
        <a:lstStyle/>
        <a:p>
          <a:pPr algn="ctr"/>
          <a:endParaRPr lang="en-US"/>
        </a:p>
      </dgm:t>
    </dgm:pt>
    <dgm:pt modelId="{4C55E9F8-FB23-4A08-B13A-60BA9D7B2347}" type="sibTrans" cxnId="{9F1DFC8A-B54C-463F-856D-60356A02EBAE}">
      <dgm:prSet/>
      <dgm:spPr/>
      <dgm:t>
        <a:bodyPr/>
        <a:lstStyle/>
        <a:p>
          <a:pPr algn="ctr"/>
          <a:endParaRPr lang="en-US"/>
        </a:p>
      </dgm:t>
    </dgm:pt>
    <dgm:pt modelId="{74159615-7AF9-4D9F-92AA-492E1ECF2787}">
      <dgm:prSet phldrT="[Text]" custT="1"/>
      <dgm:spPr/>
      <dgm:t>
        <a:bodyPr/>
        <a:lstStyle/>
        <a:p>
          <a:pPr algn="ctr"/>
          <a:r>
            <a:rPr lang="en-US" sz="1100">
              <a:latin typeface="Times New Roman" panose="02020603050405020304" pitchFamily="18" charset="0"/>
              <a:cs typeface="Times New Roman" panose="02020603050405020304" pitchFamily="18" charset="0"/>
            </a:rPr>
            <a:t>Most cited papers analysis </a:t>
          </a:r>
        </a:p>
      </dgm:t>
    </dgm:pt>
    <dgm:pt modelId="{A9319DAB-26C0-41AB-9919-5C020288644D}" type="parTrans" cxnId="{DF0EB05B-127C-453E-9D2E-FB1E3F644BD0}">
      <dgm:prSet/>
      <dgm:spPr/>
      <dgm:t>
        <a:bodyPr/>
        <a:lstStyle/>
        <a:p>
          <a:pPr algn="ctr"/>
          <a:endParaRPr lang="en-US"/>
        </a:p>
      </dgm:t>
    </dgm:pt>
    <dgm:pt modelId="{B9C8E217-7E71-4434-B2B4-11F73A4E9163}" type="sibTrans" cxnId="{DF0EB05B-127C-453E-9D2E-FB1E3F644BD0}">
      <dgm:prSet/>
      <dgm:spPr/>
      <dgm:t>
        <a:bodyPr/>
        <a:lstStyle/>
        <a:p>
          <a:pPr algn="ctr"/>
          <a:endParaRPr lang="en-US"/>
        </a:p>
      </dgm:t>
    </dgm:pt>
    <dgm:pt modelId="{DCC8CE97-6F91-4C8B-B73A-DC0D9D1963FE}">
      <dgm:prSet custT="1"/>
      <dgm:spPr/>
      <dgm:t>
        <a:bodyPr/>
        <a:lstStyle/>
        <a:p>
          <a:pPr algn="ctr"/>
          <a:r>
            <a:rPr lang="en-US" sz="1100">
              <a:latin typeface="Times New Roman" panose="02020603050405020304" pitchFamily="18" charset="0"/>
              <a:cs typeface="Times New Roman" panose="02020603050405020304" pitchFamily="18" charset="0"/>
            </a:rPr>
            <a:t>Co-citation network analysis </a:t>
          </a:r>
        </a:p>
      </dgm:t>
    </dgm:pt>
    <dgm:pt modelId="{7F5A1BB5-CAAC-49A0-B7AC-6402F504A34E}" type="parTrans" cxnId="{7B16F6CF-ABDA-4300-BE9F-4DC2B3C8E4EB}">
      <dgm:prSet/>
      <dgm:spPr/>
      <dgm:t>
        <a:bodyPr/>
        <a:lstStyle/>
        <a:p>
          <a:pPr algn="ctr"/>
          <a:endParaRPr lang="en-US"/>
        </a:p>
      </dgm:t>
    </dgm:pt>
    <dgm:pt modelId="{E8B4029F-960D-4C55-9E86-D880455F09A1}" type="sibTrans" cxnId="{7B16F6CF-ABDA-4300-BE9F-4DC2B3C8E4EB}">
      <dgm:prSet/>
      <dgm:spPr/>
      <dgm:t>
        <a:bodyPr/>
        <a:lstStyle/>
        <a:p>
          <a:pPr algn="ctr"/>
          <a:endParaRPr lang="en-US"/>
        </a:p>
      </dgm:t>
    </dgm:pt>
    <dgm:pt modelId="{7E973968-DE94-49F6-8E36-9755F2FC856D}">
      <dgm:prSet custT="1"/>
      <dgm:spPr/>
      <dgm:t>
        <a:bodyPr/>
        <a:lstStyle/>
        <a:p>
          <a:pPr algn="ctr"/>
          <a:r>
            <a:rPr lang="en-US" sz="1100">
              <a:latin typeface="Times New Roman" panose="02020603050405020304" pitchFamily="18" charset="0"/>
              <a:cs typeface="Times New Roman" panose="02020603050405020304" pitchFamily="18" charset="0"/>
            </a:rPr>
            <a:t>Discussion</a:t>
          </a:r>
        </a:p>
      </dgm:t>
    </dgm:pt>
    <dgm:pt modelId="{68B10D68-23FA-4DA0-8FC5-FFB842E1BD20}" type="parTrans" cxnId="{46DBE280-1DD1-4BCB-8CAB-7385219D7440}">
      <dgm:prSet/>
      <dgm:spPr/>
      <dgm:t>
        <a:bodyPr/>
        <a:lstStyle/>
        <a:p>
          <a:pPr algn="ctr"/>
          <a:endParaRPr lang="en-US"/>
        </a:p>
      </dgm:t>
    </dgm:pt>
    <dgm:pt modelId="{73C00765-BEAA-419E-95E0-D2900E0C7FFF}" type="sibTrans" cxnId="{46DBE280-1DD1-4BCB-8CAB-7385219D7440}">
      <dgm:prSet/>
      <dgm:spPr/>
      <dgm:t>
        <a:bodyPr/>
        <a:lstStyle/>
        <a:p>
          <a:pPr algn="ctr"/>
          <a:endParaRPr lang="en-US"/>
        </a:p>
      </dgm:t>
    </dgm:pt>
    <dgm:pt modelId="{312AEC9E-CE13-4640-B4B3-BF52347FB66D}" type="pres">
      <dgm:prSet presAssocID="{AA552441-15B0-41EF-9B64-438982C38992}" presName="CompostProcess" presStyleCnt="0">
        <dgm:presLayoutVars>
          <dgm:dir/>
          <dgm:resizeHandles val="exact"/>
        </dgm:presLayoutVars>
      </dgm:prSet>
      <dgm:spPr/>
    </dgm:pt>
    <dgm:pt modelId="{FF5F8BA1-AAD1-4D58-82A7-4BF5CF8D0682}" type="pres">
      <dgm:prSet presAssocID="{AA552441-15B0-41EF-9B64-438982C38992}" presName="arrow" presStyleLbl="bgShp" presStyleIdx="0" presStyleCnt="1"/>
      <dgm:spPr/>
    </dgm:pt>
    <dgm:pt modelId="{D2967F7A-F6D3-4501-A6E9-9DC65978A8DF}" type="pres">
      <dgm:prSet presAssocID="{AA552441-15B0-41EF-9B64-438982C38992}" presName="linearProcess" presStyleCnt="0"/>
      <dgm:spPr/>
    </dgm:pt>
    <dgm:pt modelId="{71B5C30D-FBA2-49A2-BFFD-990699EA3470}" type="pres">
      <dgm:prSet presAssocID="{C8AF37CE-43F1-4127-8D71-B1448BB62A76}" presName="textNode" presStyleLbl="node1" presStyleIdx="0" presStyleCnt="5">
        <dgm:presLayoutVars>
          <dgm:bulletEnabled val="1"/>
        </dgm:presLayoutVars>
      </dgm:prSet>
      <dgm:spPr/>
    </dgm:pt>
    <dgm:pt modelId="{45CD3EBC-43E8-464C-9915-B16FAA54967E}" type="pres">
      <dgm:prSet presAssocID="{C27AD737-D670-4587-B929-C992724A59EC}" presName="sibTrans" presStyleCnt="0"/>
      <dgm:spPr/>
    </dgm:pt>
    <dgm:pt modelId="{DD70CB1A-7D5B-49BF-87EB-52823DE0BE67}" type="pres">
      <dgm:prSet presAssocID="{E0BAD3C0-5BDF-45D2-A89C-9C3F4F8DC649}" presName="textNode" presStyleLbl="node1" presStyleIdx="1" presStyleCnt="5">
        <dgm:presLayoutVars>
          <dgm:bulletEnabled val="1"/>
        </dgm:presLayoutVars>
      </dgm:prSet>
      <dgm:spPr/>
    </dgm:pt>
    <dgm:pt modelId="{F6C4CBAF-3CD7-4411-8AE7-E24C6A3BAB79}" type="pres">
      <dgm:prSet presAssocID="{4C55E9F8-FB23-4A08-B13A-60BA9D7B2347}" presName="sibTrans" presStyleCnt="0"/>
      <dgm:spPr/>
    </dgm:pt>
    <dgm:pt modelId="{B48A3BBD-5513-4C2E-90F0-6C80177AC030}" type="pres">
      <dgm:prSet presAssocID="{74159615-7AF9-4D9F-92AA-492E1ECF2787}" presName="textNode" presStyleLbl="node1" presStyleIdx="2" presStyleCnt="5">
        <dgm:presLayoutVars>
          <dgm:bulletEnabled val="1"/>
        </dgm:presLayoutVars>
      </dgm:prSet>
      <dgm:spPr/>
    </dgm:pt>
    <dgm:pt modelId="{79323C46-FF54-4E4D-969A-BF19CB2BBC03}" type="pres">
      <dgm:prSet presAssocID="{B9C8E217-7E71-4434-B2B4-11F73A4E9163}" presName="sibTrans" presStyleCnt="0"/>
      <dgm:spPr/>
    </dgm:pt>
    <dgm:pt modelId="{0610A918-58B5-4790-90A2-CE2BA4EA35C3}" type="pres">
      <dgm:prSet presAssocID="{DCC8CE97-6F91-4C8B-B73A-DC0D9D1963FE}" presName="textNode" presStyleLbl="node1" presStyleIdx="3" presStyleCnt="5">
        <dgm:presLayoutVars>
          <dgm:bulletEnabled val="1"/>
        </dgm:presLayoutVars>
      </dgm:prSet>
      <dgm:spPr/>
    </dgm:pt>
    <dgm:pt modelId="{EA0CAC21-AD3C-43D4-9898-F419CAEF993B}" type="pres">
      <dgm:prSet presAssocID="{E8B4029F-960D-4C55-9E86-D880455F09A1}" presName="sibTrans" presStyleCnt="0"/>
      <dgm:spPr/>
    </dgm:pt>
    <dgm:pt modelId="{8D91F0D0-18AD-4AC1-81B5-D3F25B74A74A}" type="pres">
      <dgm:prSet presAssocID="{7E973968-DE94-49F6-8E36-9755F2FC856D}" presName="textNode" presStyleLbl="node1" presStyleIdx="4" presStyleCnt="5">
        <dgm:presLayoutVars>
          <dgm:bulletEnabled val="1"/>
        </dgm:presLayoutVars>
      </dgm:prSet>
      <dgm:spPr/>
    </dgm:pt>
  </dgm:ptLst>
  <dgm:cxnLst>
    <dgm:cxn modelId="{83E05834-3130-465A-87D3-6049BDA43D63}" type="presOf" srcId="{AA552441-15B0-41EF-9B64-438982C38992}" destId="{312AEC9E-CE13-4640-B4B3-BF52347FB66D}" srcOrd="0" destOrd="0" presId="urn:microsoft.com/office/officeart/2005/8/layout/hProcess9"/>
    <dgm:cxn modelId="{DF0EB05B-127C-453E-9D2E-FB1E3F644BD0}" srcId="{AA552441-15B0-41EF-9B64-438982C38992}" destId="{74159615-7AF9-4D9F-92AA-492E1ECF2787}" srcOrd="2" destOrd="0" parTransId="{A9319DAB-26C0-41AB-9919-5C020288644D}" sibTransId="{B9C8E217-7E71-4434-B2B4-11F73A4E9163}"/>
    <dgm:cxn modelId="{5F0ACA47-4674-481E-8150-E04011E7C47C}" srcId="{AA552441-15B0-41EF-9B64-438982C38992}" destId="{C8AF37CE-43F1-4127-8D71-B1448BB62A76}" srcOrd="0" destOrd="0" parTransId="{D57B12C3-B7E5-4B71-B23B-00F77D4833B4}" sibTransId="{C27AD737-D670-4587-B929-C992724A59EC}"/>
    <dgm:cxn modelId="{A6951D4C-863D-4B35-AA82-04477881EA3E}" type="presOf" srcId="{7E973968-DE94-49F6-8E36-9755F2FC856D}" destId="{8D91F0D0-18AD-4AC1-81B5-D3F25B74A74A}" srcOrd="0" destOrd="0" presId="urn:microsoft.com/office/officeart/2005/8/layout/hProcess9"/>
    <dgm:cxn modelId="{8E7C8274-428E-42A8-A657-78C065329656}" type="presOf" srcId="{E0BAD3C0-5BDF-45D2-A89C-9C3F4F8DC649}" destId="{DD70CB1A-7D5B-49BF-87EB-52823DE0BE67}" srcOrd="0" destOrd="0" presId="urn:microsoft.com/office/officeart/2005/8/layout/hProcess9"/>
    <dgm:cxn modelId="{46DBE280-1DD1-4BCB-8CAB-7385219D7440}" srcId="{AA552441-15B0-41EF-9B64-438982C38992}" destId="{7E973968-DE94-49F6-8E36-9755F2FC856D}" srcOrd="4" destOrd="0" parTransId="{68B10D68-23FA-4DA0-8FC5-FFB842E1BD20}" sibTransId="{73C00765-BEAA-419E-95E0-D2900E0C7FFF}"/>
    <dgm:cxn modelId="{9F1DFC8A-B54C-463F-856D-60356A02EBAE}" srcId="{AA552441-15B0-41EF-9B64-438982C38992}" destId="{E0BAD3C0-5BDF-45D2-A89C-9C3F4F8DC649}" srcOrd="1" destOrd="0" parTransId="{FF91CC34-683A-4119-B9B5-1291F9EB2328}" sibTransId="{4C55E9F8-FB23-4A08-B13A-60BA9D7B2347}"/>
    <dgm:cxn modelId="{407335A8-7662-4109-8392-395FB4C6EA25}" type="presOf" srcId="{DCC8CE97-6F91-4C8B-B73A-DC0D9D1963FE}" destId="{0610A918-58B5-4790-90A2-CE2BA4EA35C3}" srcOrd="0" destOrd="0" presId="urn:microsoft.com/office/officeart/2005/8/layout/hProcess9"/>
    <dgm:cxn modelId="{C09FD7B2-0234-4416-AB69-8A5126048E10}" type="presOf" srcId="{C8AF37CE-43F1-4127-8D71-B1448BB62A76}" destId="{71B5C30D-FBA2-49A2-BFFD-990699EA3470}" srcOrd="0" destOrd="0" presId="urn:microsoft.com/office/officeart/2005/8/layout/hProcess9"/>
    <dgm:cxn modelId="{7B16F6CF-ABDA-4300-BE9F-4DC2B3C8E4EB}" srcId="{AA552441-15B0-41EF-9B64-438982C38992}" destId="{DCC8CE97-6F91-4C8B-B73A-DC0D9D1963FE}" srcOrd="3" destOrd="0" parTransId="{7F5A1BB5-CAAC-49A0-B7AC-6402F504A34E}" sibTransId="{E8B4029F-960D-4C55-9E86-D880455F09A1}"/>
    <dgm:cxn modelId="{BEA081FC-58C1-4FE0-A172-C0E85F086D7F}" type="presOf" srcId="{74159615-7AF9-4D9F-92AA-492E1ECF2787}" destId="{B48A3BBD-5513-4C2E-90F0-6C80177AC030}" srcOrd="0" destOrd="0" presId="urn:microsoft.com/office/officeart/2005/8/layout/hProcess9"/>
    <dgm:cxn modelId="{045331B9-AD26-4848-B2D4-F1B309B50F15}" type="presParOf" srcId="{312AEC9E-CE13-4640-B4B3-BF52347FB66D}" destId="{FF5F8BA1-AAD1-4D58-82A7-4BF5CF8D0682}" srcOrd="0" destOrd="0" presId="urn:microsoft.com/office/officeart/2005/8/layout/hProcess9"/>
    <dgm:cxn modelId="{60AD9AAE-E2CA-4E57-8C20-597B779148D8}" type="presParOf" srcId="{312AEC9E-CE13-4640-B4B3-BF52347FB66D}" destId="{D2967F7A-F6D3-4501-A6E9-9DC65978A8DF}" srcOrd="1" destOrd="0" presId="urn:microsoft.com/office/officeart/2005/8/layout/hProcess9"/>
    <dgm:cxn modelId="{19C77F8C-8A07-4629-A8C3-CB289C6CDE77}" type="presParOf" srcId="{D2967F7A-F6D3-4501-A6E9-9DC65978A8DF}" destId="{71B5C30D-FBA2-49A2-BFFD-990699EA3470}" srcOrd="0" destOrd="0" presId="urn:microsoft.com/office/officeart/2005/8/layout/hProcess9"/>
    <dgm:cxn modelId="{3875769A-B81B-44E3-9F68-FE920351DDBE}" type="presParOf" srcId="{D2967F7A-F6D3-4501-A6E9-9DC65978A8DF}" destId="{45CD3EBC-43E8-464C-9915-B16FAA54967E}" srcOrd="1" destOrd="0" presId="urn:microsoft.com/office/officeart/2005/8/layout/hProcess9"/>
    <dgm:cxn modelId="{807E5336-CD8A-46DC-8885-7F1E836B0E59}" type="presParOf" srcId="{D2967F7A-F6D3-4501-A6E9-9DC65978A8DF}" destId="{DD70CB1A-7D5B-49BF-87EB-52823DE0BE67}" srcOrd="2" destOrd="0" presId="urn:microsoft.com/office/officeart/2005/8/layout/hProcess9"/>
    <dgm:cxn modelId="{9B0C369F-7B9F-4060-83C7-0D7E30AE7A10}" type="presParOf" srcId="{D2967F7A-F6D3-4501-A6E9-9DC65978A8DF}" destId="{F6C4CBAF-3CD7-4411-8AE7-E24C6A3BAB79}" srcOrd="3" destOrd="0" presId="urn:microsoft.com/office/officeart/2005/8/layout/hProcess9"/>
    <dgm:cxn modelId="{0EC7B40A-EB9F-47F8-8B4E-69AF2A770B4D}" type="presParOf" srcId="{D2967F7A-F6D3-4501-A6E9-9DC65978A8DF}" destId="{B48A3BBD-5513-4C2E-90F0-6C80177AC030}" srcOrd="4" destOrd="0" presId="urn:microsoft.com/office/officeart/2005/8/layout/hProcess9"/>
    <dgm:cxn modelId="{F7D12286-E5EF-4DF0-956E-548C2A09A326}" type="presParOf" srcId="{D2967F7A-F6D3-4501-A6E9-9DC65978A8DF}" destId="{79323C46-FF54-4E4D-969A-BF19CB2BBC03}" srcOrd="5" destOrd="0" presId="urn:microsoft.com/office/officeart/2005/8/layout/hProcess9"/>
    <dgm:cxn modelId="{65D69347-CC00-4E32-B43B-F00427475EA2}" type="presParOf" srcId="{D2967F7A-F6D3-4501-A6E9-9DC65978A8DF}" destId="{0610A918-58B5-4790-90A2-CE2BA4EA35C3}" srcOrd="6" destOrd="0" presId="urn:microsoft.com/office/officeart/2005/8/layout/hProcess9"/>
    <dgm:cxn modelId="{1D6B500B-B4E6-4CB5-9DC7-FF04244F8E76}" type="presParOf" srcId="{D2967F7A-F6D3-4501-A6E9-9DC65978A8DF}" destId="{EA0CAC21-AD3C-43D4-9898-F419CAEF993B}" srcOrd="7" destOrd="0" presId="urn:microsoft.com/office/officeart/2005/8/layout/hProcess9"/>
    <dgm:cxn modelId="{9C5E60F8-D1E7-4B74-93AF-87634D95866B}" type="presParOf" srcId="{D2967F7A-F6D3-4501-A6E9-9DC65978A8DF}" destId="{8D91F0D0-18AD-4AC1-81B5-D3F25B74A74A}" srcOrd="8"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16463F-BBD2-42A1-868F-CA4A1DAEB015}" type="doc">
      <dgm:prSet loTypeId="urn:microsoft.com/office/officeart/2005/8/layout/process2" loCatId="process" qsTypeId="urn:microsoft.com/office/officeart/2005/8/quickstyle/simple3" qsCatId="simple" csTypeId="urn:microsoft.com/office/officeart/2005/8/colors/accent1_2" csCatId="accent1" phldr="1"/>
      <dgm:spPr/>
      <dgm:t>
        <a:bodyPr/>
        <a:lstStyle/>
        <a:p>
          <a:endParaRPr lang="en-US"/>
        </a:p>
      </dgm:t>
    </dgm:pt>
    <dgm:pt modelId="{90B77DBD-3D00-45A1-A0C4-2C12B62B301D}">
      <dgm:prSet phldrT="[Text]" custT="1"/>
      <dgm:spPr/>
      <dgm:t>
        <a:bodyPr/>
        <a:lstStyle/>
        <a:p>
          <a:pPr algn="ctr"/>
          <a:r>
            <a:rPr lang="en-US" sz="1200">
              <a:latin typeface="Times New Roman" panose="02020603050405020304" pitchFamily="18" charset="0"/>
              <a:cs typeface="Times New Roman" panose="02020603050405020304" pitchFamily="18" charset="0"/>
            </a:rPr>
            <a:t>Web of Science core collection by search command</a:t>
          </a:r>
        </a:p>
      </dgm:t>
    </dgm:pt>
    <dgm:pt modelId="{68BDEF58-A426-4A9F-B236-FAC6DC43C100}" type="parTrans" cxnId="{F31A9439-17F4-47C5-89F4-A808285A1331}">
      <dgm:prSet/>
      <dgm:spPr/>
      <dgm:t>
        <a:bodyPr/>
        <a:lstStyle/>
        <a:p>
          <a:pPr algn="ctr"/>
          <a:endParaRPr lang="en-US"/>
        </a:p>
      </dgm:t>
    </dgm:pt>
    <dgm:pt modelId="{EB91875A-6078-42FD-ACD9-B11D7BE0397C}" type="sibTrans" cxnId="{F31A9439-17F4-47C5-89F4-A808285A1331}">
      <dgm:prSet/>
      <dgm:spPr/>
      <dgm:t>
        <a:bodyPr/>
        <a:lstStyle/>
        <a:p>
          <a:pPr algn="ctr"/>
          <a:endParaRPr lang="en-US"/>
        </a:p>
      </dgm:t>
    </dgm:pt>
    <dgm:pt modelId="{D13252B8-0F94-4113-9998-DCA417C44B61}">
      <dgm:prSet phldrT="[Text]" custT="1"/>
      <dgm:spPr/>
      <dgm:t>
        <a:bodyPr/>
        <a:lstStyle/>
        <a:p>
          <a:pPr algn="ctr"/>
          <a:r>
            <a:rPr lang="en-US" sz="1200">
              <a:latin typeface="Times New Roman" panose="02020603050405020304" pitchFamily="18" charset="0"/>
              <a:cs typeface="Times New Roman" panose="02020603050405020304" pitchFamily="18" charset="0"/>
            </a:rPr>
            <a:t>49 records retrieved (2015-01-01 to 2025-12-31)</a:t>
          </a:r>
        </a:p>
      </dgm:t>
    </dgm:pt>
    <dgm:pt modelId="{E38BF92F-93E9-4FCA-A615-58C755587537}" type="parTrans" cxnId="{3FD63035-FC89-4A4A-BD2C-62C6EB057555}">
      <dgm:prSet/>
      <dgm:spPr/>
      <dgm:t>
        <a:bodyPr/>
        <a:lstStyle/>
        <a:p>
          <a:pPr algn="ctr"/>
          <a:endParaRPr lang="en-US"/>
        </a:p>
      </dgm:t>
    </dgm:pt>
    <dgm:pt modelId="{77B5C324-7BC0-41A1-BC15-A3DB0D53C179}" type="sibTrans" cxnId="{3FD63035-FC89-4A4A-BD2C-62C6EB057555}">
      <dgm:prSet/>
      <dgm:spPr/>
      <dgm:t>
        <a:bodyPr/>
        <a:lstStyle/>
        <a:p>
          <a:pPr algn="ctr"/>
          <a:endParaRPr lang="en-US"/>
        </a:p>
      </dgm:t>
    </dgm:pt>
    <dgm:pt modelId="{DC5CAD53-09B5-4B45-A534-6D3E84CBA168}">
      <dgm:prSet phldrT="[Text]" custT="1"/>
      <dgm:spPr/>
      <dgm:t>
        <a:bodyPr/>
        <a:lstStyle/>
        <a:p>
          <a:pPr algn="ctr"/>
          <a:r>
            <a:rPr lang="en-US" sz="1200">
              <a:latin typeface="Times New Roman" panose="02020603050405020304" pitchFamily="18" charset="0"/>
              <a:cs typeface="Times New Roman" panose="02020603050405020304" pitchFamily="18" charset="0"/>
            </a:rPr>
            <a:t>Filtering based on Language (English); Region/Country (Vietnam) and Document type  (Articles)</a:t>
          </a:r>
        </a:p>
        <a:p>
          <a:pPr algn="ctr"/>
          <a:endParaRPr lang="en-US" sz="1200">
            <a:latin typeface="Times New Roman" panose="02020603050405020304" pitchFamily="18" charset="0"/>
            <a:cs typeface="Times New Roman" panose="02020603050405020304" pitchFamily="18" charset="0"/>
          </a:endParaRPr>
        </a:p>
      </dgm:t>
    </dgm:pt>
    <dgm:pt modelId="{3FFF69C2-F1B6-4DD2-9443-9F31830CFE52}" type="parTrans" cxnId="{BBCCB90A-6FBB-4426-86EA-2AAE9F32AF23}">
      <dgm:prSet/>
      <dgm:spPr/>
      <dgm:t>
        <a:bodyPr/>
        <a:lstStyle/>
        <a:p>
          <a:pPr algn="ctr"/>
          <a:endParaRPr lang="en-US"/>
        </a:p>
      </dgm:t>
    </dgm:pt>
    <dgm:pt modelId="{B94244C0-0FDB-43DD-8AF3-ECAE659C7AB0}" type="sibTrans" cxnId="{BBCCB90A-6FBB-4426-86EA-2AAE9F32AF23}">
      <dgm:prSet/>
      <dgm:spPr/>
      <dgm:t>
        <a:bodyPr/>
        <a:lstStyle/>
        <a:p>
          <a:pPr algn="ctr"/>
          <a:endParaRPr lang="en-US"/>
        </a:p>
      </dgm:t>
    </dgm:pt>
    <dgm:pt modelId="{A630D692-5D24-42AD-9B9F-17F1E154A58F}">
      <dgm:prSet custT="1"/>
      <dgm:spPr/>
      <dgm:t>
        <a:bodyPr/>
        <a:lstStyle/>
        <a:p>
          <a:r>
            <a:rPr lang="en-US" sz="1200">
              <a:latin typeface="Times New Roman" panose="02020603050405020304" pitchFamily="18" charset="0"/>
              <a:cs typeface="Times New Roman" panose="02020603050405020304" pitchFamily="18" charset="0"/>
            </a:rPr>
            <a:t>28 articlers retained in citation analysis</a:t>
          </a:r>
        </a:p>
      </dgm:t>
    </dgm:pt>
    <dgm:pt modelId="{B304C3D2-8C53-43A3-866D-2FC79D377793}" type="parTrans" cxnId="{0527ACFD-3AE2-4EE9-91AA-2B61AC1D6B00}">
      <dgm:prSet/>
      <dgm:spPr/>
      <dgm:t>
        <a:bodyPr/>
        <a:lstStyle/>
        <a:p>
          <a:endParaRPr lang="en-US"/>
        </a:p>
      </dgm:t>
    </dgm:pt>
    <dgm:pt modelId="{DE1AFC16-3C07-4821-A2F9-79F85E06BFC1}" type="sibTrans" cxnId="{0527ACFD-3AE2-4EE9-91AA-2B61AC1D6B00}">
      <dgm:prSet/>
      <dgm:spPr/>
      <dgm:t>
        <a:bodyPr/>
        <a:lstStyle/>
        <a:p>
          <a:endParaRPr lang="en-US"/>
        </a:p>
      </dgm:t>
    </dgm:pt>
    <dgm:pt modelId="{57E0104A-0225-4AD2-AF73-254393181CF0}" type="pres">
      <dgm:prSet presAssocID="{5416463F-BBD2-42A1-868F-CA4A1DAEB015}" presName="linearFlow" presStyleCnt="0">
        <dgm:presLayoutVars>
          <dgm:resizeHandles val="exact"/>
        </dgm:presLayoutVars>
      </dgm:prSet>
      <dgm:spPr/>
    </dgm:pt>
    <dgm:pt modelId="{FA0F01FF-6C37-4775-AF03-F155067E0F23}" type="pres">
      <dgm:prSet presAssocID="{90B77DBD-3D00-45A1-A0C4-2C12B62B301D}" presName="node" presStyleLbl="node1" presStyleIdx="0" presStyleCnt="4" custScaleX="195717" custLinFactNeighborX="-1068" custLinFactNeighborY="-1180">
        <dgm:presLayoutVars>
          <dgm:bulletEnabled val="1"/>
        </dgm:presLayoutVars>
      </dgm:prSet>
      <dgm:spPr/>
    </dgm:pt>
    <dgm:pt modelId="{9C618C59-A453-45F2-8E73-BF28D3D72D56}" type="pres">
      <dgm:prSet presAssocID="{EB91875A-6078-42FD-ACD9-B11D7BE0397C}" presName="sibTrans" presStyleLbl="sibTrans2D1" presStyleIdx="0" presStyleCnt="3"/>
      <dgm:spPr/>
    </dgm:pt>
    <dgm:pt modelId="{F2C22456-3A9C-4EFE-978E-E8AAD9B05D07}" type="pres">
      <dgm:prSet presAssocID="{EB91875A-6078-42FD-ACD9-B11D7BE0397C}" presName="connectorText" presStyleLbl="sibTrans2D1" presStyleIdx="0" presStyleCnt="3"/>
      <dgm:spPr/>
    </dgm:pt>
    <dgm:pt modelId="{9092AD99-4CE2-490B-A7D3-700526971D83}" type="pres">
      <dgm:prSet presAssocID="{D13252B8-0F94-4113-9998-DCA417C44B61}" presName="node" presStyleLbl="node1" presStyleIdx="1" presStyleCnt="4" custScaleX="203545">
        <dgm:presLayoutVars>
          <dgm:bulletEnabled val="1"/>
        </dgm:presLayoutVars>
      </dgm:prSet>
      <dgm:spPr/>
    </dgm:pt>
    <dgm:pt modelId="{3BE83848-9753-4C7E-9DCB-2C04DF775E03}" type="pres">
      <dgm:prSet presAssocID="{77B5C324-7BC0-41A1-BC15-A3DB0D53C179}" presName="sibTrans" presStyleLbl="sibTrans2D1" presStyleIdx="1" presStyleCnt="3"/>
      <dgm:spPr/>
    </dgm:pt>
    <dgm:pt modelId="{9687D1CA-B900-4363-BCBD-179A0B8C3C30}" type="pres">
      <dgm:prSet presAssocID="{77B5C324-7BC0-41A1-BC15-A3DB0D53C179}" presName="connectorText" presStyleLbl="sibTrans2D1" presStyleIdx="1" presStyleCnt="3"/>
      <dgm:spPr/>
    </dgm:pt>
    <dgm:pt modelId="{2130A5E8-DC8F-4EB3-B906-1ADCC265A1D6}" type="pres">
      <dgm:prSet presAssocID="{DC5CAD53-09B5-4B45-A534-6D3E84CBA168}" presName="node" presStyleLbl="node1" presStyleIdx="2" presStyleCnt="4" custScaleX="202122" custScaleY="158033">
        <dgm:presLayoutVars>
          <dgm:bulletEnabled val="1"/>
        </dgm:presLayoutVars>
      </dgm:prSet>
      <dgm:spPr/>
    </dgm:pt>
    <dgm:pt modelId="{5AA550FD-2E52-49AC-80BC-B4FAFA10D560}" type="pres">
      <dgm:prSet presAssocID="{B94244C0-0FDB-43DD-8AF3-ECAE659C7AB0}" presName="sibTrans" presStyleLbl="sibTrans2D1" presStyleIdx="2" presStyleCnt="3"/>
      <dgm:spPr/>
    </dgm:pt>
    <dgm:pt modelId="{2903E00E-22E7-46E9-B0B6-185C9BF5E15A}" type="pres">
      <dgm:prSet presAssocID="{B94244C0-0FDB-43DD-8AF3-ECAE659C7AB0}" presName="connectorText" presStyleLbl="sibTrans2D1" presStyleIdx="2" presStyleCnt="3"/>
      <dgm:spPr/>
    </dgm:pt>
    <dgm:pt modelId="{74247206-4D62-4E54-B84C-4046C9CA974E}" type="pres">
      <dgm:prSet presAssocID="{A630D692-5D24-42AD-9B9F-17F1E154A58F}" presName="node" presStyleLbl="node1" presStyleIdx="3" presStyleCnt="4" custScaleX="202834">
        <dgm:presLayoutVars>
          <dgm:bulletEnabled val="1"/>
        </dgm:presLayoutVars>
      </dgm:prSet>
      <dgm:spPr/>
    </dgm:pt>
  </dgm:ptLst>
  <dgm:cxnLst>
    <dgm:cxn modelId="{6CC27F08-87FF-4BA4-AEEF-B13556D810EA}" type="presOf" srcId="{77B5C324-7BC0-41A1-BC15-A3DB0D53C179}" destId="{3BE83848-9753-4C7E-9DCB-2C04DF775E03}" srcOrd="0" destOrd="0" presId="urn:microsoft.com/office/officeart/2005/8/layout/process2"/>
    <dgm:cxn modelId="{BBCCB90A-6FBB-4426-86EA-2AAE9F32AF23}" srcId="{5416463F-BBD2-42A1-868F-CA4A1DAEB015}" destId="{DC5CAD53-09B5-4B45-A534-6D3E84CBA168}" srcOrd="2" destOrd="0" parTransId="{3FFF69C2-F1B6-4DD2-9443-9F31830CFE52}" sibTransId="{B94244C0-0FDB-43DD-8AF3-ECAE659C7AB0}"/>
    <dgm:cxn modelId="{D1EEE325-9771-4376-9ECE-12E3CA848AEB}" type="presOf" srcId="{90B77DBD-3D00-45A1-A0C4-2C12B62B301D}" destId="{FA0F01FF-6C37-4775-AF03-F155067E0F23}" srcOrd="0" destOrd="0" presId="urn:microsoft.com/office/officeart/2005/8/layout/process2"/>
    <dgm:cxn modelId="{9E326B2C-3065-4119-8EB4-2CA5A403A158}" type="presOf" srcId="{B94244C0-0FDB-43DD-8AF3-ECAE659C7AB0}" destId="{5AA550FD-2E52-49AC-80BC-B4FAFA10D560}" srcOrd="0" destOrd="0" presId="urn:microsoft.com/office/officeart/2005/8/layout/process2"/>
    <dgm:cxn modelId="{3FD63035-FC89-4A4A-BD2C-62C6EB057555}" srcId="{5416463F-BBD2-42A1-868F-CA4A1DAEB015}" destId="{D13252B8-0F94-4113-9998-DCA417C44B61}" srcOrd="1" destOrd="0" parTransId="{E38BF92F-93E9-4FCA-A615-58C755587537}" sibTransId="{77B5C324-7BC0-41A1-BC15-A3DB0D53C179}"/>
    <dgm:cxn modelId="{F31A9439-17F4-47C5-89F4-A808285A1331}" srcId="{5416463F-BBD2-42A1-868F-CA4A1DAEB015}" destId="{90B77DBD-3D00-45A1-A0C4-2C12B62B301D}" srcOrd="0" destOrd="0" parTransId="{68BDEF58-A426-4A9F-B236-FAC6DC43C100}" sibTransId="{EB91875A-6078-42FD-ACD9-B11D7BE0397C}"/>
    <dgm:cxn modelId="{ED170D63-3FE6-48CB-A457-73932DAA9CB2}" type="presOf" srcId="{B94244C0-0FDB-43DD-8AF3-ECAE659C7AB0}" destId="{2903E00E-22E7-46E9-B0B6-185C9BF5E15A}" srcOrd="1" destOrd="0" presId="urn:microsoft.com/office/officeart/2005/8/layout/process2"/>
    <dgm:cxn modelId="{C6357B63-3744-45AC-9C07-E6598B2F9693}" type="presOf" srcId="{EB91875A-6078-42FD-ACD9-B11D7BE0397C}" destId="{F2C22456-3A9C-4EFE-978E-E8AAD9B05D07}" srcOrd="1" destOrd="0" presId="urn:microsoft.com/office/officeart/2005/8/layout/process2"/>
    <dgm:cxn modelId="{29CA6DB0-25C0-47FF-A578-D4A261D7C81E}" type="presOf" srcId="{5416463F-BBD2-42A1-868F-CA4A1DAEB015}" destId="{57E0104A-0225-4AD2-AF73-254393181CF0}" srcOrd="0" destOrd="0" presId="urn:microsoft.com/office/officeart/2005/8/layout/process2"/>
    <dgm:cxn modelId="{4DE899B2-64A4-4110-B568-3C985958086B}" type="presOf" srcId="{DC5CAD53-09B5-4B45-A534-6D3E84CBA168}" destId="{2130A5E8-DC8F-4EB3-B906-1ADCC265A1D6}" srcOrd="0" destOrd="0" presId="urn:microsoft.com/office/officeart/2005/8/layout/process2"/>
    <dgm:cxn modelId="{21F1F0B2-B4B5-42D4-B912-0A4E179DB08D}" type="presOf" srcId="{77B5C324-7BC0-41A1-BC15-A3DB0D53C179}" destId="{9687D1CA-B900-4363-BCBD-179A0B8C3C30}" srcOrd="1" destOrd="0" presId="urn:microsoft.com/office/officeart/2005/8/layout/process2"/>
    <dgm:cxn modelId="{F637B8BC-435A-47DF-AC25-D88B37669109}" type="presOf" srcId="{D13252B8-0F94-4113-9998-DCA417C44B61}" destId="{9092AD99-4CE2-490B-A7D3-700526971D83}" srcOrd="0" destOrd="0" presId="urn:microsoft.com/office/officeart/2005/8/layout/process2"/>
    <dgm:cxn modelId="{F9D76CD7-8902-4997-B0B6-727D33C6C63D}" type="presOf" srcId="{EB91875A-6078-42FD-ACD9-B11D7BE0397C}" destId="{9C618C59-A453-45F2-8E73-BF28D3D72D56}" srcOrd="0" destOrd="0" presId="urn:microsoft.com/office/officeart/2005/8/layout/process2"/>
    <dgm:cxn modelId="{9F4051E0-CA87-484B-ABD1-02259836A39E}" type="presOf" srcId="{A630D692-5D24-42AD-9B9F-17F1E154A58F}" destId="{74247206-4D62-4E54-B84C-4046C9CA974E}" srcOrd="0" destOrd="0" presId="urn:microsoft.com/office/officeart/2005/8/layout/process2"/>
    <dgm:cxn modelId="{0527ACFD-3AE2-4EE9-91AA-2B61AC1D6B00}" srcId="{5416463F-BBD2-42A1-868F-CA4A1DAEB015}" destId="{A630D692-5D24-42AD-9B9F-17F1E154A58F}" srcOrd="3" destOrd="0" parTransId="{B304C3D2-8C53-43A3-866D-2FC79D377793}" sibTransId="{DE1AFC16-3C07-4821-A2F9-79F85E06BFC1}"/>
    <dgm:cxn modelId="{0B25EAB5-DCC8-4751-9E97-F90BFE0D1415}" type="presParOf" srcId="{57E0104A-0225-4AD2-AF73-254393181CF0}" destId="{FA0F01FF-6C37-4775-AF03-F155067E0F23}" srcOrd="0" destOrd="0" presId="urn:microsoft.com/office/officeart/2005/8/layout/process2"/>
    <dgm:cxn modelId="{86D0D68B-7756-475D-A39B-9A037D00A1B3}" type="presParOf" srcId="{57E0104A-0225-4AD2-AF73-254393181CF0}" destId="{9C618C59-A453-45F2-8E73-BF28D3D72D56}" srcOrd="1" destOrd="0" presId="urn:microsoft.com/office/officeart/2005/8/layout/process2"/>
    <dgm:cxn modelId="{E2876448-8081-46A5-9A51-EA1C2871824C}" type="presParOf" srcId="{9C618C59-A453-45F2-8E73-BF28D3D72D56}" destId="{F2C22456-3A9C-4EFE-978E-E8AAD9B05D07}" srcOrd="0" destOrd="0" presId="urn:microsoft.com/office/officeart/2005/8/layout/process2"/>
    <dgm:cxn modelId="{40964678-D205-46E8-A731-92E62F8C5B95}" type="presParOf" srcId="{57E0104A-0225-4AD2-AF73-254393181CF0}" destId="{9092AD99-4CE2-490B-A7D3-700526971D83}" srcOrd="2" destOrd="0" presId="urn:microsoft.com/office/officeart/2005/8/layout/process2"/>
    <dgm:cxn modelId="{C40715CD-17D5-4BB1-A947-1358DEF33E48}" type="presParOf" srcId="{57E0104A-0225-4AD2-AF73-254393181CF0}" destId="{3BE83848-9753-4C7E-9DCB-2C04DF775E03}" srcOrd="3" destOrd="0" presId="urn:microsoft.com/office/officeart/2005/8/layout/process2"/>
    <dgm:cxn modelId="{78502054-056E-4942-8A19-BD35366B0223}" type="presParOf" srcId="{3BE83848-9753-4C7E-9DCB-2C04DF775E03}" destId="{9687D1CA-B900-4363-BCBD-179A0B8C3C30}" srcOrd="0" destOrd="0" presId="urn:microsoft.com/office/officeart/2005/8/layout/process2"/>
    <dgm:cxn modelId="{2174EFE2-0A8B-4A84-AFC0-3921AC9434BF}" type="presParOf" srcId="{57E0104A-0225-4AD2-AF73-254393181CF0}" destId="{2130A5E8-DC8F-4EB3-B906-1ADCC265A1D6}" srcOrd="4" destOrd="0" presId="urn:microsoft.com/office/officeart/2005/8/layout/process2"/>
    <dgm:cxn modelId="{15F0B2A7-8BBB-4EAB-A870-FB137803785F}" type="presParOf" srcId="{57E0104A-0225-4AD2-AF73-254393181CF0}" destId="{5AA550FD-2E52-49AC-80BC-B4FAFA10D560}" srcOrd="5" destOrd="0" presId="urn:microsoft.com/office/officeart/2005/8/layout/process2"/>
    <dgm:cxn modelId="{52A864DF-1D4B-4FCC-876E-9EA239C18A45}" type="presParOf" srcId="{5AA550FD-2E52-49AC-80BC-B4FAFA10D560}" destId="{2903E00E-22E7-46E9-B0B6-185C9BF5E15A}" srcOrd="0" destOrd="0" presId="urn:microsoft.com/office/officeart/2005/8/layout/process2"/>
    <dgm:cxn modelId="{683324C7-ACEA-4A7A-B167-C902872CC4E5}" type="presParOf" srcId="{57E0104A-0225-4AD2-AF73-254393181CF0}" destId="{74247206-4D62-4E54-B84C-4046C9CA974E}" srcOrd="6"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5F8BA1-AAD1-4D58-82A7-4BF5CF8D0682}">
      <dsp:nvSpPr>
        <dsp:cNvPr id="0" name=""/>
        <dsp:cNvSpPr/>
      </dsp:nvSpPr>
      <dsp:spPr>
        <a:xfrm>
          <a:off x="408680" y="0"/>
          <a:ext cx="4631713" cy="1934511"/>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71B5C30D-FBA2-49A2-BFFD-990699EA3470}">
      <dsp:nvSpPr>
        <dsp:cNvPr id="0" name=""/>
        <dsp:cNvSpPr/>
      </dsp:nvSpPr>
      <dsp:spPr>
        <a:xfrm>
          <a:off x="1596" y="580353"/>
          <a:ext cx="961038" cy="773804"/>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Data collecttion</a:t>
          </a:r>
        </a:p>
      </dsp:txBody>
      <dsp:txXfrm>
        <a:off x="39370" y="618127"/>
        <a:ext cx="885490" cy="698256"/>
      </dsp:txXfrm>
    </dsp:sp>
    <dsp:sp modelId="{DD70CB1A-7D5B-49BF-87EB-52823DE0BE67}">
      <dsp:nvSpPr>
        <dsp:cNvPr id="0" name=""/>
        <dsp:cNvSpPr/>
      </dsp:nvSpPr>
      <dsp:spPr>
        <a:xfrm>
          <a:off x="1122807" y="580353"/>
          <a:ext cx="961038" cy="773804"/>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Citation counting</a:t>
          </a:r>
        </a:p>
      </dsp:txBody>
      <dsp:txXfrm>
        <a:off x="1160581" y="618127"/>
        <a:ext cx="885490" cy="698256"/>
      </dsp:txXfrm>
    </dsp:sp>
    <dsp:sp modelId="{B48A3BBD-5513-4C2E-90F0-6C80177AC030}">
      <dsp:nvSpPr>
        <dsp:cNvPr id="0" name=""/>
        <dsp:cNvSpPr/>
      </dsp:nvSpPr>
      <dsp:spPr>
        <a:xfrm>
          <a:off x="2244018" y="580353"/>
          <a:ext cx="961038" cy="773804"/>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Most cited papers analysis </a:t>
          </a:r>
        </a:p>
      </dsp:txBody>
      <dsp:txXfrm>
        <a:off x="2281792" y="618127"/>
        <a:ext cx="885490" cy="698256"/>
      </dsp:txXfrm>
    </dsp:sp>
    <dsp:sp modelId="{0610A918-58B5-4790-90A2-CE2BA4EA35C3}">
      <dsp:nvSpPr>
        <dsp:cNvPr id="0" name=""/>
        <dsp:cNvSpPr/>
      </dsp:nvSpPr>
      <dsp:spPr>
        <a:xfrm>
          <a:off x="3365229" y="580353"/>
          <a:ext cx="961038" cy="773804"/>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Co-citation network analysis </a:t>
          </a:r>
        </a:p>
      </dsp:txBody>
      <dsp:txXfrm>
        <a:off x="3403003" y="618127"/>
        <a:ext cx="885490" cy="698256"/>
      </dsp:txXfrm>
    </dsp:sp>
    <dsp:sp modelId="{8D91F0D0-18AD-4AC1-81B5-D3F25B74A74A}">
      <dsp:nvSpPr>
        <dsp:cNvPr id="0" name=""/>
        <dsp:cNvSpPr/>
      </dsp:nvSpPr>
      <dsp:spPr>
        <a:xfrm>
          <a:off x="4486440" y="580353"/>
          <a:ext cx="961038" cy="773804"/>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Discussion</a:t>
          </a:r>
        </a:p>
      </dsp:txBody>
      <dsp:txXfrm>
        <a:off x="4524214" y="618127"/>
        <a:ext cx="885490" cy="6982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0F01FF-6C37-4775-AF03-F155067E0F23}">
      <dsp:nvSpPr>
        <dsp:cNvPr id="0" name=""/>
        <dsp:cNvSpPr/>
      </dsp:nvSpPr>
      <dsp:spPr>
        <a:xfrm>
          <a:off x="457190" y="0"/>
          <a:ext cx="3492503" cy="4461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Web of Science core collection by search command</a:t>
          </a:r>
        </a:p>
      </dsp:txBody>
      <dsp:txXfrm>
        <a:off x="470256" y="13066"/>
        <a:ext cx="3466371" cy="419984"/>
      </dsp:txXfrm>
    </dsp:sp>
    <dsp:sp modelId="{9C618C59-A453-45F2-8E73-BF28D3D72D56}">
      <dsp:nvSpPr>
        <dsp:cNvPr id="0" name=""/>
        <dsp:cNvSpPr/>
      </dsp:nvSpPr>
      <dsp:spPr>
        <a:xfrm rot="5302503">
          <a:off x="2128303" y="458585"/>
          <a:ext cx="169335" cy="200752"/>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5400000">
        <a:off x="2152025" y="474303"/>
        <a:ext cx="120452" cy="118535"/>
      </dsp:txXfrm>
    </dsp:sp>
    <dsp:sp modelId="{9092AD99-4CE2-490B-A7D3-700526971D83}">
      <dsp:nvSpPr>
        <dsp:cNvPr id="0" name=""/>
        <dsp:cNvSpPr/>
      </dsp:nvSpPr>
      <dsp:spPr>
        <a:xfrm>
          <a:off x="406404" y="671806"/>
          <a:ext cx="3632191" cy="4461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49 records retrieved (2015-01-01 to 2025-12-31)</a:t>
          </a:r>
        </a:p>
      </dsp:txBody>
      <dsp:txXfrm>
        <a:off x="419470" y="684872"/>
        <a:ext cx="3606059" cy="419984"/>
      </dsp:txXfrm>
    </dsp:sp>
    <dsp:sp modelId="{3BE83848-9753-4C7E-9DCB-2C04DF775E03}">
      <dsp:nvSpPr>
        <dsp:cNvPr id="0" name=""/>
        <dsp:cNvSpPr/>
      </dsp:nvSpPr>
      <dsp:spPr>
        <a:xfrm rot="5400000">
          <a:off x="2138853" y="1129076"/>
          <a:ext cx="167293" cy="200752"/>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5400000">
        <a:off x="2162274" y="1145805"/>
        <a:ext cx="120452" cy="117105"/>
      </dsp:txXfrm>
    </dsp:sp>
    <dsp:sp modelId="{2130A5E8-DC8F-4EB3-B906-1ADCC265A1D6}">
      <dsp:nvSpPr>
        <dsp:cNvPr id="0" name=""/>
        <dsp:cNvSpPr/>
      </dsp:nvSpPr>
      <dsp:spPr>
        <a:xfrm>
          <a:off x="419100" y="1340981"/>
          <a:ext cx="3606798" cy="70501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Filtering based on Language (English); Region/Country (Vietnam) and Document type  (Articles)</a:t>
          </a:r>
        </a:p>
        <a:p>
          <a:pPr marL="0" lvl="0" indent="0" algn="ctr" defTabSz="533400">
            <a:lnSpc>
              <a:spcPct val="90000"/>
            </a:lnSpc>
            <a:spcBef>
              <a:spcPct val="0"/>
            </a:spcBef>
            <a:spcAft>
              <a:spcPct val="35000"/>
            </a:spcAft>
            <a:buNone/>
          </a:pPr>
          <a:endParaRPr lang="en-US" sz="1200" kern="1200">
            <a:latin typeface="Times New Roman" panose="02020603050405020304" pitchFamily="18" charset="0"/>
            <a:cs typeface="Times New Roman" panose="02020603050405020304" pitchFamily="18" charset="0"/>
          </a:endParaRPr>
        </a:p>
      </dsp:txBody>
      <dsp:txXfrm>
        <a:off x="439749" y="1361630"/>
        <a:ext cx="3565500" cy="663713"/>
      </dsp:txXfrm>
    </dsp:sp>
    <dsp:sp modelId="{5AA550FD-2E52-49AC-80BC-B4FAFA10D560}">
      <dsp:nvSpPr>
        <dsp:cNvPr id="0" name=""/>
        <dsp:cNvSpPr/>
      </dsp:nvSpPr>
      <dsp:spPr>
        <a:xfrm rot="5400000">
          <a:off x="2138853" y="2057145"/>
          <a:ext cx="167293" cy="200752"/>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US" sz="800" kern="1200"/>
        </a:p>
      </dsp:txBody>
      <dsp:txXfrm rot="-5400000">
        <a:off x="2162274" y="2073874"/>
        <a:ext cx="120452" cy="117105"/>
      </dsp:txXfrm>
    </dsp:sp>
    <dsp:sp modelId="{74247206-4D62-4E54-B84C-4046C9CA974E}">
      <dsp:nvSpPr>
        <dsp:cNvPr id="0" name=""/>
        <dsp:cNvSpPr/>
      </dsp:nvSpPr>
      <dsp:spPr>
        <a:xfrm>
          <a:off x="412748" y="2269051"/>
          <a:ext cx="3619503" cy="446116"/>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28 articlers retained in citation analysis</a:t>
          </a:r>
        </a:p>
      </dsp:txBody>
      <dsp:txXfrm>
        <a:off x="425814" y="2282117"/>
        <a:ext cx="3593371" cy="41998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12AC0-AA48-454D-A361-A3BA4DD9E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4658</TotalTime>
  <Pages>17</Pages>
  <Words>6505</Words>
  <Characters>37085</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Nhan Nguyen Thi</dc:creator>
  <cp:keywords/>
  <dc:description/>
  <cp:lastModifiedBy>Editor-1183</cp:lastModifiedBy>
  <cp:revision>54</cp:revision>
  <dcterms:created xsi:type="dcterms:W3CDTF">2026-01-15T08:16:00Z</dcterms:created>
  <dcterms:modified xsi:type="dcterms:W3CDTF">2026-03-17T07:08:00Z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b9c8ebb3-7999-40d6-89ea-20aa8d72f339</vt:lpwstr>
  </property>
</Properties>
</file>