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2242C" w14:textId="61F2F64C" w:rsidR="00A44BB4" w:rsidRPr="00866CD5" w:rsidRDefault="00E628D4" w:rsidP="0005676C">
      <w:pPr>
        <w:pStyle w:val="Heading2"/>
        <w:spacing w:before="0"/>
        <w:ind w:left="0" w:right="686"/>
        <w:jc w:val="both"/>
        <w:rPr>
          <w:color w:val="000000"/>
          <w:sz w:val="32"/>
          <w:szCs w:val="24"/>
        </w:rPr>
      </w:pPr>
      <w:r w:rsidRPr="00866CD5">
        <w:rPr>
          <w:sz w:val="32"/>
          <w:szCs w:val="24"/>
        </w:rPr>
        <w:t xml:space="preserve">Impact of Buerger-Allen Exercises on Peripheral Circulation </w:t>
      </w:r>
      <w:r w:rsidR="00541412" w:rsidRPr="00866CD5">
        <w:rPr>
          <w:sz w:val="32"/>
          <w:szCs w:val="24"/>
          <w:lang w:val="hr-HR" w:eastAsia="hr-HR"/>
        </w:rPr>
        <w:t>in Hospitalized Patients with Type 2 Diabetes Mellitus: A Controlled Pretest–Posttest Study</w:t>
      </w:r>
    </w:p>
    <w:p w14:paraId="4A431DFD" w14:textId="6E21124F" w:rsidR="00BD1929" w:rsidRPr="00866CD5" w:rsidRDefault="00BD1929" w:rsidP="0005676C">
      <w:pPr>
        <w:jc w:val="both"/>
        <w:rPr>
          <w:b/>
          <w:sz w:val="24"/>
          <w:szCs w:val="24"/>
        </w:rPr>
      </w:pPr>
    </w:p>
    <w:p w14:paraId="53F15D73" w14:textId="2568F7EE" w:rsidR="00B84CE3" w:rsidRPr="00866CD5" w:rsidRDefault="00E628D4" w:rsidP="0005676C">
      <w:pPr>
        <w:tabs>
          <w:tab w:val="left" w:pos="1766"/>
        </w:tabs>
        <w:jc w:val="both"/>
        <w:rPr>
          <w:b/>
          <w:noProof/>
          <w:sz w:val="24"/>
          <w:szCs w:val="24"/>
        </w:rPr>
      </w:pPr>
      <w:r w:rsidRPr="00866CD5">
        <w:rPr>
          <w:b/>
          <w:noProof/>
          <w:sz w:val="24"/>
          <w:szCs w:val="24"/>
        </w:rPr>
        <w:t>Original Research Article</w:t>
      </w:r>
    </w:p>
    <w:p w14:paraId="46FC2C0C" w14:textId="77777777" w:rsidR="00272AF8" w:rsidRPr="00866CD5" w:rsidRDefault="00272AF8" w:rsidP="0005676C">
      <w:pPr>
        <w:tabs>
          <w:tab w:val="left" w:pos="1766"/>
        </w:tabs>
        <w:jc w:val="both"/>
        <w:rPr>
          <w:b/>
          <w:noProof/>
          <w:sz w:val="24"/>
          <w:szCs w:val="24"/>
        </w:rPr>
      </w:pPr>
    </w:p>
    <w:p w14:paraId="366E56EB" w14:textId="211DB005" w:rsidR="000E6ED1" w:rsidRPr="00866CD5" w:rsidRDefault="003156D2" w:rsidP="0005676C">
      <w:pPr>
        <w:pStyle w:val="NormalWeb"/>
        <w:shd w:val="clear" w:color="auto" w:fill="FFFFFF"/>
        <w:spacing w:before="240" w:beforeAutospacing="0" w:after="240" w:afterAutospacing="0"/>
        <w:jc w:val="both"/>
        <w:rPr>
          <w:color w:val="1D2129"/>
        </w:rPr>
      </w:pPr>
      <w:r w:rsidRPr="003156D2">
        <w:rPr>
          <w:color w:val="1D2129"/>
        </w:rPr>
        <w:t>​</w:t>
      </w:r>
      <w:r w:rsidRPr="00866CD5">
        <w:rPr>
          <w:b/>
          <w:bCs/>
          <w:color w:val="1D2129"/>
        </w:rPr>
        <w:t>​</w:t>
      </w:r>
      <w:r w:rsidR="000E6ED1" w:rsidRPr="00866CD5">
        <w:rPr>
          <w:color w:val="1D2129"/>
        </w:rPr>
        <w:t xml:space="preserve"> </w:t>
      </w:r>
      <w:r w:rsidR="000E6ED1" w:rsidRPr="00866CD5">
        <w:rPr>
          <w:rStyle w:val="Strong"/>
          <w:color w:val="1D2129"/>
        </w:rPr>
        <w:t>АBSTRАCT​</w:t>
      </w:r>
      <w:r w:rsidR="000E6ED1" w:rsidRPr="00866CD5">
        <w:rPr>
          <w:color w:val="1D2129"/>
        </w:rPr>
        <w:t>​</w:t>
      </w:r>
    </w:p>
    <w:p w14:paraId="42095235" w14:textId="77777777" w:rsidR="000E6ED1" w:rsidRPr="00866CD5" w:rsidRDefault="000E6ED1" w:rsidP="0005676C">
      <w:pPr>
        <w:pStyle w:val="NormalWeb"/>
        <w:shd w:val="clear" w:color="auto" w:fill="FFFFFF"/>
        <w:spacing w:before="240" w:beforeAutospacing="0" w:after="240" w:afterAutospacing="0"/>
        <w:jc w:val="both"/>
        <w:rPr>
          <w:color w:val="1D2129"/>
        </w:rPr>
      </w:pPr>
      <w:r w:rsidRPr="00866CD5">
        <w:rPr>
          <w:color w:val="1D2129"/>
        </w:rPr>
        <w:t>​</w:t>
      </w:r>
      <w:r w:rsidRPr="00866CD5">
        <w:rPr>
          <w:rStyle w:val="Strong"/>
          <w:color w:val="1D2129"/>
        </w:rPr>
        <w:t>​Background:​</w:t>
      </w:r>
      <w:r w:rsidRPr="00866CD5">
        <w:rPr>
          <w:color w:val="1D2129"/>
        </w:rPr>
        <w:t>​ This study investigated the effectiveness of Buerger-Allen exercises on lower extremity perfusion in hospitalized patients with type 2 diabetes mellitus, addressing the increased risk of peripheral arterial disease in this population.</w:t>
      </w:r>
    </w:p>
    <w:p w14:paraId="7AA3971D" w14:textId="77777777" w:rsidR="000E6ED1" w:rsidRPr="00866CD5" w:rsidRDefault="000E6ED1" w:rsidP="0005676C">
      <w:pPr>
        <w:pStyle w:val="NormalWeb"/>
        <w:shd w:val="clear" w:color="auto" w:fill="FFFFFF"/>
        <w:spacing w:before="240" w:beforeAutospacing="0" w:after="240" w:afterAutospacing="0"/>
        <w:jc w:val="both"/>
        <w:rPr>
          <w:color w:val="1D2129"/>
        </w:rPr>
      </w:pPr>
      <w:r w:rsidRPr="00866CD5">
        <w:rPr>
          <w:color w:val="1D2129"/>
        </w:rPr>
        <w:t>​</w:t>
      </w:r>
      <w:r w:rsidRPr="00866CD5">
        <w:rPr>
          <w:rStyle w:val="Strong"/>
          <w:color w:val="1D2129"/>
        </w:rPr>
        <w:t>​Materials and Methods:​</w:t>
      </w:r>
      <w:r w:rsidRPr="00866CD5">
        <w:rPr>
          <w:color w:val="1D2129"/>
        </w:rPr>
        <w:t xml:space="preserve">​ A true experimental, </w:t>
      </w:r>
      <w:proofErr w:type="spellStart"/>
      <w:r w:rsidRPr="00866CD5">
        <w:rPr>
          <w:color w:val="1D2129"/>
        </w:rPr>
        <w:t>pretest-posttest</w:t>
      </w:r>
      <w:proofErr w:type="spellEnd"/>
      <w:r w:rsidRPr="00866CD5">
        <w:rPr>
          <w:color w:val="1D2129"/>
        </w:rPr>
        <w:t xml:space="preserve"> repeated measures design with a control group (n=10 per group) was employed. Twenty patients were randomized, with the experimental group performing Buerger-Allen exercises three times daily for 15 days. Lower extremity perfusion was assessed at pretest and three post-tests (days 5, 10, 15) using a self-developed scale. Data were </w:t>
      </w:r>
      <w:proofErr w:type="spellStart"/>
      <w:r w:rsidRPr="00866CD5">
        <w:rPr>
          <w:color w:val="1D2129"/>
        </w:rPr>
        <w:t>analyzed</w:t>
      </w:r>
      <w:proofErr w:type="spellEnd"/>
      <w:r w:rsidRPr="00866CD5">
        <w:rPr>
          <w:color w:val="1D2129"/>
        </w:rPr>
        <w:t xml:space="preserve"> using repeated measures ANOVA and paired 't' tests.</w:t>
      </w:r>
    </w:p>
    <w:p w14:paraId="70E927E5" w14:textId="77777777" w:rsidR="000E6ED1" w:rsidRPr="00866CD5" w:rsidRDefault="000E6ED1" w:rsidP="0005676C">
      <w:pPr>
        <w:pStyle w:val="NormalWeb"/>
        <w:shd w:val="clear" w:color="auto" w:fill="FFFFFF"/>
        <w:spacing w:before="240" w:beforeAutospacing="0" w:after="240" w:afterAutospacing="0"/>
        <w:jc w:val="both"/>
        <w:rPr>
          <w:color w:val="1D2129"/>
        </w:rPr>
      </w:pPr>
      <w:r w:rsidRPr="00866CD5">
        <w:rPr>
          <w:color w:val="1D2129"/>
        </w:rPr>
        <w:t>​</w:t>
      </w:r>
      <w:r w:rsidRPr="00866CD5">
        <w:rPr>
          <w:rStyle w:val="Strong"/>
          <w:color w:val="1D2129"/>
        </w:rPr>
        <w:t>​Results:​</w:t>
      </w:r>
      <w:r w:rsidRPr="00866CD5">
        <w:rPr>
          <w:color w:val="1D2129"/>
        </w:rPr>
        <w:t>​ At pretest, no significant difference in perfusion was observed between groups for either leg (Right Leg: F=0.802, p=0.440; Left Leg: F=0.802, p=0.440). Repeated measures ANOVA revealed significant main effects for Group (F=36.424, p=0.0001*) and Assessment (F=187.284, p=0.0001*), alongside a crucial ​</w:t>
      </w:r>
      <w:r w:rsidRPr="00866CD5">
        <w:rPr>
          <w:rStyle w:val="Strong"/>
          <w:color w:val="1D2129"/>
        </w:rPr>
        <w:t>​</w:t>
      </w:r>
      <w:r w:rsidRPr="00866CD5">
        <w:rPr>
          <w:rStyle w:val="Strong"/>
          <w:b w:val="0"/>
          <w:color w:val="1D2129"/>
        </w:rPr>
        <w:t>significant interaction effect between Assessment and Group​</w:t>
      </w:r>
      <w:r w:rsidRPr="00866CD5">
        <w:rPr>
          <w:b/>
          <w:color w:val="1D2129"/>
        </w:rPr>
        <w:t xml:space="preserve">​ </w:t>
      </w:r>
      <w:r w:rsidRPr="00866CD5">
        <w:rPr>
          <w:color w:val="1D2129"/>
        </w:rPr>
        <w:t>(F=291.21, p=0.0001*), indicating differential changes over time between groups for both legs.</w:t>
      </w:r>
    </w:p>
    <w:p w14:paraId="3BAC7FD7" w14:textId="77777777" w:rsidR="000E6ED1" w:rsidRPr="00866CD5" w:rsidRDefault="000E6ED1" w:rsidP="0005676C">
      <w:pPr>
        <w:pStyle w:val="NormalWeb"/>
        <w:shd w:val="clear" w:color="auto" w:fill="FFFFFF"/>
        <w:spacing w:before="240" w:beforeAutospacing="0" w:after="240" w:afterAutospacing="0"/>
        <w:jc w:val="both"/>
        <w:rPr>
          <w:color w:val="1D2129"/>
        </w:rPr>
      </w:pPr>
      <w:r w:rsidRPr="00866CD5">
        <w:rPr>
          <w:color w:val="1D2129"/>
        </w:rPr>
        <w:t xml:space="preserve">For the </w:t>
      </w:r>
      <w:r w:rsidRPr="00866CD5">
        <w:rPr>
          <w:b/>
          <w:color w:val="1D2129"/>
        </w:rPr>
        <w:t>​</w:t>
      </w:r>
      <w:r w:rsidRPr="00866CD5">
        <w:rPr>
          <w:rStyle w:val="Strong"/>
          <w:b w:val="0"/>
          <w:color w:val="1D2129"/>
        </w:rPr>
        <w:t>​experimental group</w:t>
      </w:r>
      <w:r w:rsidRPr="00866CD5">
        <w:rPr>
          <w:rStyle w:val="Strong"/>
          <w:color w:val="1D2129"/>
        </w:rPr>
        <w:t>​</w:t>
      </w:r>
      <w:r w:rsidRPr="00866CD5">
        <w:rPr>
          <w:color w:val="1D2129"/>
        </w:rPr>
        <w:t>​, significant progressive improvements in perfusion scores were observed from pretest to all post-tests for both right (e.g., Pretest vs. Post Test 3: Mean Difference=9.30, t=10.391, p=0.0001*) and left legs (e.g., Pretest vs. Post Test 3: Mean Difference=9.30, t=10.391, p=0.0001*). In contrast, the ​</w:t>
      </w:r>
      <w:r w:rsidRPr="00866CD5">
        <w:rPr>
          <w:rStyle w:val="Strong"/>
          <w:color w:val="1D2129"/>
        </w:rPr>
        <w:t>​</w:t>
      </w:r>
      <w:r w:rsidRPr="00866CD5">
        <w:rPr>
          <w:rStyle w:val="Strong"/>
          <w:b w:val="0"/>
          <w:color w:val="1D2129"/>
        </w:rPr>
        <w:t>control group​</w:t>
      </w:r>
      <w:r w:rsidRPr="00866CD5">
        <w:rPr>
          <w:b/>
          <w:color w:val="1D2129"/>
        </w:rPr>
        <w:t>​</w:t>
      </w:r>
      <w:r w:rsidRPr="00866CD5">
        <w:rPr>
          <w:color w:val="1D2129"/>
        </w:rPr>
        <w:t xml:space="preserve"> showed no significant changes in perfusion scores across any time points for either leg (all p &gt; 0.05). Post-hoc tests confirmed significant between-group differences at all post-test time points for both legs (e.g., Post-test III: Mean Difference=8.900, p=0.0001*).</w:t>
      </w:r>
    </w:p>
    <w:p w14:paraId="63B13A7D" w14:textId="77777777" w:rsidR="000E6ED1" w:rsidRPr="00866CD5" w:rsidRDefault="000E6ED1" w:rsidP="0005676C">
      <w:pPr>
        <w:pStyle w:val="NormalWeb"/>
        <w:shd w:val="clear" w:color="auto" w:fill="FFFFFF"/>
        <w:spacing w:before="240" w:beforeAutospacing="0" w:after="240" w:afterAutospacing="0"/>
        <w:jc w:val="both"/>
        <w:rPr>
          <w:color w:val="1D2129"/>
        </w:rPr>
      </w:pPr>
      <w:r w:rsidRPr="00866CD5">
        <w:rPr>
          <w:color w:val="1D2129"/>
        </w:rPr>
        <w:t>​</w:t>
      </w:r>
      <w:r w:rsidRPr="00866CD5">
        <w:rPr>
          <w:rStyle w:val="Strong"/>
          <w:color w:val="1D2129"/>
        </w:rPr>
        <w:t>​Conclusion:​</w:t>
      </w:r>
      <w:r w:rsidRPr="00866CD5">
        <w:rPr>
          <w:color w:val="1D2129"/>
        </w:rPr>
        <w:t>​ Buerger-Allen exercises significantly improved lower extremity perfusion in patients with type 2 diabetes mellitus, with the experimental group demonstrating substantial and progressive improvements compared to the control group for both right and left legs. While promising, the small sample size (n=20) necessitates cautious interpretation and calls for further research with larger cohorts.</w:t>
      </w:r>
    </w:p>
    <w:p w14:paraId="7EE970E7" w14:textId="3F44333C" w:rsidR="00C1153B" w:rsidRPr="00866CD5" w:rsidRDefault="00C1153B" w:rsidP="0005676C">
      <w:pPr>
        <w:widowControl/>
        <w:shd w:val="clear" w:color="auto" w:fill="FFFFFF"/>
        <w:spacing w:before="240" w:after="240"/>
        <w:jc w:val="both"/>
        <w:rPr>
          <w:color w:val="FF0000"/>
          <w:sz w:val="24"/>
          <w:szCs w:val="24"/>
        </w:rPr>
      </w:pPr>
    </w:p>
    <w:p w14:paraId="4AEA8A41" w14:textId="77777777" w:rsidR="00A44BB4" w:rsidRPr="00866CD5" w:rsidRDefault="00A44BB4" w:rsidP="0005676C">
      <w:pPr>
        <w:ind w:firstLine="720"/>
        <w:jc w:val="both"/>
        <w:rPr>
          <w:sz w:val="24"/>
          <w:szCs w:val="24"/>
        </w:rPr>
      </w:pPr>
    </w:p>
    <w:p w14:paraId="0972169F" w14:textId="77777777" w:rsidR="00793E00" w:rsidRPr="00866CD5" w:rsidRDefault="00793E00" w:rsidP="0005676C">
      <w:pPr>
        <w:pStyle w:val="Heading2"/>
        <w:ind w:left="0"/>
        <w:jc w:val="both"/>
        <w:rPr>
          <w:sz w:val="24"/>
          <w:szCs w:val="24"/>
        </w:rPr>
      </w:pPr>
      <w:r w:rsidRPr="00866CD5">
        <w:rPr>
          <w:sz w:val="24"/>
          <w:szCs w:val="24"/>
        </w:rPr>
        <w:t>INTRODUCTION</w:t>
      </w:r>
    </w:p>
    <w:p w14:paraId="78DA85D5" w14:textId="77777777" w:rsidR="00793E00" w:rsidRPr="00866CD5" w:rsidRDefault="00793E00" w:rsidP="0005676C">
      <w:pPr>
        <w:pStyle w:val="NormalWeb"/>
        <w:jc w:val="both"/>
      </w:pPr>
      <w:r w:rsidRPr="00866CD5">
        <w:t xml:space="preserve">Type 2 Diabetes Mellitus (T2DM) is a chronic metabolic disorder characterized by persistent </w:t>
      </w:r>
      <w:proofErr w:type="spellStart"/>
      <w:r w:rsidRPr="00866CD5">
        <w:t>hyperglycemia</w:t>
      </w:r>
      <w:proofErr w:type="spellEnd"/>
      <w:r w:rsidRPr="00866CD5">
        <w:t xml:space="preserve"> resulting from defects in insulin secretion, insulin action, or both. It is one of the leading non-communicable diseases worldwide and poses a major public health challenge. The long-term complications of T2DM include microvascular and macrovascular damage affecting the heart, kidneys, nerves, eyes, and peripheral blood vessels.</w:t>
      </w:r>
    </w:p>
    <w:p w14:paraId="724D45CB" w14:textId="77777777" w:rsidR="00793E00" w:rsidRPr="00866CD5" w:rsidRDefault="00793E00" w:rsidP="0005676C">
      <w:pPr>
        <w:pStyle w:val="NormalWeb"/>
        <w:jc w:val="both"/>
      </w:pPr>
      <w:r w:rsidRPr="00866CD5">
        <w:lastRenderedPageBreak/>
        <w:t>Peripheral Arterial Disease (PAD) is a significant macrovascular complication of T2DM, caused by atherosclerotic obstruction of arteries supplying the lower extremities. Individuals with diabetes are at a two- to three-fold increased risk of developing PAD. Reduced lower extremity perfusion leads to intermittent claudication, delayed wound healing, diabetic foot ulcers, gangrene, and ultimately lower limb amputation. Peripheral neuropathy may mask early symptoms, resulting in delayed diagnosis and increased morbidity.</w:t>
      </w:r>
    </w:p>
    <w:p w14:paraId="197B81E5" w14:textId="77777777" w:rsidR="00793E00" w:rsidRPr="00866CD5" w:rsidRDefault="00793E00" w:rsidP="0005676C">
      <w:pPr>
        <w:pStyle w:val="NormalWeb"/>
        <w:jc w:val="both"/>
      </w:pPr>
      <w:r w:rsidRPr="00866CD5">
        <w:t xml:space="preserve">Chronic </w:t>
      </w:r>
      <w:proofErr w:type="spellStart"/>
      <w:r w:rsidRPr="00866CD5">
        <w:t>hyperglycemia</w:t>
      </w:r>
      <w:proofErr w:type="spellEnd"/>
      <w:r w:rsidRPr="00866CD5">
        <w:t xml:space="preserve"> contributes to endothelial dysfunction, oxidative stress, and vascular inflammation, accelerating atherosclerosis and impairing tissue perfusion. Therefore, interventions aimed at improving lower extremity circulation are essential in preventing diabetic foot complications and reducing amputation rates.</w:t>
      </w:r>
    </w:p>
    <w:p w14:paraId="3232FF7D" w14:textId="77777777" w:rsidR="00793E00" w:rsidRPr="00866CD5" w:rsidRDefault="00793E00" w:rsidP="0005676C">
      <w:pPr>
        <w:pStyle w:val="NormalWeb"/>
        <w:jc w:val="both"/>
      </w:pPr>
      <w:r w:rsidRPr="00866CD5">
        <w:t>Buerger-Allen Exercise (BAE) is a non-pharmacological, postural exercise designed to enhance peripheral circulation through gravitational changes and muscle pump activity. It is a simple, low-cost, and low-risk intervention that can be performed independently by patients. Evidence suggests that BAE may improve lower extremity perfusion and reduce vascular complications in individuals with T2DM.</w:t>
      </w:r>
    </w:p>
    <w:p w14:paraId="69803B52" w14:textId="77777777" w:rsidR="00793E00" w:rsidRPr="00866CD5" w:rsidRDefault="00793E00" w:rsidP="0005676C">
      <w:pPr>
        <w:pStyle w:val="NormalWeb"/>
        <w:jc w:val="both"/>
      </w:pPr>
      <w:r w:rsidRPr="00866CD5">
        <w:t>Given the rising prevalence of T2DM and the significant burden of Peripheral Arterial Disease, there is a need to evaluate effective, accessible interventions. Therefore, this study aims to assess the effectiveness of Buerger-Allen Exercise in improving lower extremity perfusion among patients with Type 2 Diabetes Mellitus.</w:t>
      </w:r>
    </w:p>
    <w:p w14:paraId="1921DB52" w14:textId="77777777" w:rsidR="00793E00" w:rsidRPr="00866CD5" w:rsidRDefault="00793E00" w:rsidP="0005676C">
      <w:pPr>
        <w:pBdr>
          <w:top w:val="nil"/>
          <w:left w:val="nil"/>
          <w:bottom w:val="nil"/>
          <w:right w:val="nil"/>
          <w:between w:val="nil"/>
        </w:pBdr>
        <w:ind w:right="613" w:firstLine="720"/>
        <w:jc w:val="both"/>
        <w:rPr>
          <w:color w:val="000000"/>
          <w:sz w:val="24"/>
          <w:szCs w:val="24"/>
        </w:rPr>
      </w:pPr>
    </w:p>
    <w:p w14:paraId="42E7993A" w14:textId="77777777" w:rsidR="00793E00" w:rsidRPr="00866CD5" w:rsidRDefault="00793E00" w:rsidP="0005676C">
      <w:pPr>
        <w:pBdr>
          <w:top w:val="nil"/>
          <w:left w:val="nil"/>
          <w:bottom w:val="nil"/>
          <w:right w:val="nil"/>
          <w:between w:val="nil"/>
        </w:pBdr>
        <w:ind w:right="613" w:firstLine="720"/>
        <w:jc w:val="both"/>
        <w:rPr>
          <w:color w:val="000000"/>
          <w:sz w:val="24"/>
          <w:szCs w:val="24"/>
        </w:rPr>
      </w:pPr>
    </w:p>
    <w:p w14:paraId="49EE2800" w14:textId="77777777" w:rsidR="00793E00" w:rsidRPr="00866CD5" w:rsidRDefault="00793E00" w:rsidP="0005676C">
      <w:pPr>
        <w:pBdr>
          <w:top w:val="nil"/>
          <w:left w:val="nil"/>
          <w:bottom w:val="nil"/>
          <w:right w:val="nil"/>
          <w:between w:val="nil"/>
        </w:pBdr>
        <w:ind w:right="613" w:firstLine="720"/>
        <w:jc w:val="both"/>
        <w:rPr>
          <w:sz w:val="24"/>
          <w:szCs w:val="24"/>
        </w:rPr>
      </w:pPr>
    </w:p>
    <w:p w14:paraId="69F7BECB" w14:textId="77777777" w:rsidR="00793E00" w:rsidRPr="00866CD5" w:rsidRDefault="00793E00" w:rsidP="0005676C">
      <w:pPr>
        <w:pStyle w:val="Heading2"/>
        <w:ind w:left="0"/>
        <w:jc w:val="both"/>
        <w:rPr>
          <w:sz w:val="24"/>
          <w:szCs w:val="24"/>
        </w:rPr>
      </w:pPr>
      <w:r w:rsidRPr="00866CD5">
        <w:rPr>
          <w:sz w:val="24"/>
          <w:szCs w:val="24"/>
        </w:rPr>
        <w:t>SIGNIFICANCE AND NEED FOR THE STUDY</w:t>
      </w:r>
    </w:p>
    <w:p w14:paraId="605F5AA5" w14:textId="77777777" w:rsidR="00793E00" w:rsidRPr="00866CD5" w:rsidRDefault="00793E00" w:rsidP="0005676C">
      <w:pPr>
        <w:pStyle w:val="NormalWeb"/>
        <w:jc w:val="both"/>
      </w:pPr>
      <w:r w:rsidRPr="00866CD5">
        <w:t>Diabetes mellitus is a major global health problem characterized by inadequate insulin production or ineffective insulin utilization. Individuals with diabetes have a two- to four-fold increased risk of developing peripheral arterial disease (PAD), a serious complication that can lead to ischemic ulcers, gangrene, and lower limb amputation. In diabetic patients, symptoms of PAD may go unnoticed due to peripheral neuropathy, resulting in delayed diagnosis and advanced complications.</w:t>
      </w:r>
    </w:p>
    <w:p w14:paraId="4525512B" w14:textId="77777777" w:rsidR="00793E00" w:rsidRPr="00866CD5" w:rsidRDefault="00793E00" w:rsidP="0005676C">
      <w:pPr>
        <w:pStyle w:val="NormalWeb"/>
        <w:jc w:val="both"/>
      </w:pPr>
      <w:r w:rsidRPr="00866CD5">
        <w:t>Early detection using the Ankle–Brachial Pressure Index (ABPI) can help identify reduced lower extremity perfusion and prevent severe outcomes. Buerger Allen Exercise is a simple, non-pharmacological intervention that promotes collateral circulation and improves blood flow to the lower limbs.</w:t>
      </w:r>
    </w:p>
    <w:p w14:paraId="43A7C7AC" w14:textId="77777777" w:rsidR="00793E00" w:rsidRPr="00866CD5" w:rsidRDefault="00793E00" w:rsidP="0005676C">
      <w:pPr>
        <w:pStyle w:val="NormalWeb"/>
        <w:jc w:val="both"/>
      </w:pPr>
      <w:r w:rsidRPr="00866CD5">
        <w:t>Globally, the prevalence of diabetes continues to rise, particularly in low- and middle-income countries. India has one of the highest numbers of people living with diabetes, with significant regional prevalence, including Tamil Nadu. Diabetic foot complications are a leading cause of hospitalization, disability, and amputation, with most amputations preceded by foot ulcers.</w:t>
      </w:r>
    </w:p>
    <w:p w14:paraId="16A3DE4A" w14:textId="77777777" w:rsidR="00793E00" w:rsidRPr="00866CD5" w:rsidRDefault="00793E00" w:rsidP="0005676C">
      <w:pPr>
        <w:pStyle w:val="NormalWeb"/>
        <w:jc w:val="both"/>
      </w:pPr>
      <w:r w:rsidRPr="00866CD5">
        <w:t>Nurses play a vital role in educating patients about preventive strategies and supervised exercises. During clinical experience, the investigator observed many patients with Type 2 diabetes suffering from PAD due to inadequate knowledge and poor management practices. Evidence suggests that Buerger Allen Exercise improves peripheral perfusion and may reduce complications.</w:t>
      </w:r>
    </w:p>
    <w:p w14:paraId="27937754" w14:textId="77777777" w:rsidR="00793E00" w:rsidRPr="00866CD5" w:rsidRDefault="00793E00" w:rsidP="0005676C">
      <w:pPr>
        <w:pStyle w:val="NormalWeb"/>
        <w:jc w:val="both"/>
      </w:pPr>
      <w:r w:rsidRPr="00866CD5">
        <w:lastRenderedPageBreak/>
        <w:t>Therefore, this study is necessary to evaluate the effectiveness of Buerger Allen Exercise in improving lower extremity perfusion among patients with Type 2 diabetes mellitus, thereby contributing to cost-effective and preventive patient care.</w:t>
      </w:r>
    </w:p>
    <w:p w14:paraId="0BDD0B3B" w14:textId="77777777" w:rsidR="00B84CE3" w:rsidRPr="00866CD5" w:rsidRDefault="00B84CE3" w:rsidP="0005676C">
      <w:pPr>
        <w:jc w:val="both"/>
        <w:rPr>
          <w:b/>
          <w:sz w:val="24"/>
          <w:szCs w:val="24"/>
        </w:rPr>
      </w:pPr>
    </w:p>
    <w:p w14:paraId="3A0499F2" w14:textId="77777777" w:rsidR="00B84CE3" w:rsidRPr="00866CD5" w:rsidRDefault="00CA68F5" w:rsidP="0005676C">
      <w:pPr>
        <w:jc w:val="both"/>
        <w:rPr>
          <w:b/>
          <w:sz w:val="24"/>
          <w:szCs w:val="24"/>
        </w:rPr>
      </w:pPr>
      <w:r w:rsidRPr="00866CD5">
        <w:rPr>
          <w:b/>
          <w:sz w:val="24"/>
          <w:szCs w:val="24"/>
        </w:rPr>
        <w:t>PROBLEM STATEMENT</w:t>
      </w:r>
    </w:p>
    <w:p w14:paraId="360EECA4" w14:textId="77777777" w:rsidR="00793E00" w:rsidRPr="00866CD5" w:rsidRDefault="00793E00" w:rsidP="0005676C">
      <w:pPr>
        <w:pStyle w:val="Heading2"/>
        <w:spacing w:before="0"/>
        <w:ind w:left="0" w:right="686" w:firstLine="720"/>
        <w:jc w:val="both"/>
        <w:rPr>
          <w:b w:val="0"/>
          <w:sz w:val="24"/>
          <w:szCs w:val="24"/>
          <w:lang w:val="hr-HR" w:eastAsia="hr-HR"/>
        </w:rPr>
      </w:pPr>
      <w:r w:rsidRPr="00866CD5">
        <w:rPr>
          <w:b w:val="0"/>
          <w:sz w:val="24"/>
          <w:szCs w:val="24"/>
        </w:rPr>
        <w:t xml:space="preserve">Impact of Buerger-Allen Exercises on Peripheral Circulation </w:t>
      </w:r>
      <w:r w:rsidRPr="00866CD5">
        <w:rPr>
          <w:b w:val="0"/>
          <w:sz w:val="24"/>
          <w:szCs w:val="24"/>
          <w:lang w:val="hr-HR" w:eastAsia="hr-HR"/>
        </w:rPr>
        <w:t>in Hospitalized Patients with Type 2 Diabetes Mellitus: A Controlled Pretest–Posttest Study</w:t>
      </w:r>
    </w:p>
    <w:p w14:paraId="75992D29" w14:textId="77777777" w:rsidR="00793E00" w:rsidRPr="00866CD5" w:rsidRDefault="00793E00" w:rsidP="0005676C">
      <w:pPr>
        <w:jc w:val="both"/>
        <w:rPr>
          <w:sz w:val="24"/>
          <w:szCs w:val="24"/>
          <w:lang w:val="hr-HR" w:eastAsia="hr-HR"/>
        </w:rPr>
      </w:pPr>
    </w:p>
    <w:p w14:paraId="5DE95E6A" w14:textId="77777777" w:rsidR="00B84CE3" w:rsidRPr="00866CD5" w:rsidRDefault="00CA68F5" w:rsidP="0005676C">
      <w:pPr>
        <w:jc w:val="both"/>
        <w:rPr>
          <w:b/>
          <w:sz w:val="24"/>
          <w:szCs w:val="24"/>
        </w:rPr>
      </w:pPr>
      <w:r w:rsidRPr="00866CD5">
        <w:rPr>
          <w:b/>
          <w:sz w:val="24"/>
          <w:szCs w:val="24"/>
        </w:rPr>
        <w:t>AIM OF THE STUDY</w:t>
      </w:r>
    </w:p>
    <w:p w14:paraId="5CD8008B" w14:textId="10667914" w:rsidR="00B84CE3" w:rsidRPr="00866CD5" w:rsidRDefault="00CA68F5" w:rsidP="0005676C">
      <w:pPr>
        <w:jc w:val="both"/>
        <w:rPr>
          <w:sz w:val="24"/>
          <w:szCs w:val="24"/>
        </w:rPr>
      </w:pPr>
      <w:r w:rsidRPr="00866CD5">
        <w:rPr>
          <w:sz w:val="24"/>
          <w:szCs w:val="24"/>
        </w:rPr>
        <w:t xml:space="preserve">The aim of the study is to prevent or delay the occurrence of diabetic foot ulcer </w:t>
      </w:r>
      <w:r w:rsidR="00793E00" w:rsidRPr="00866CD5">
        <w:rPr>
          <w:sz w:val="24"/>
          <w:szCs w:val="24"/>
        </w:rPr>
        <w:t xml:space="preserve">by improving the lower extremity perfusion </w:t>
      </w:r>
      <w:r w:rsidRPr="00866CD5">
        <w:rPr>
          <w:sz w:val="24"/>
          <w:szCs w:val="24"/>
        </w:rPr>
        <w:t>among clients with type 2 diabetes mellitus.</w:t>
      </w:r>
    </w:p>
    <w:p w14:paraId="1D7F8961" w14:textId="77777777" w:rsidR="0078382C" w:rsidRPr="00866CD5" w:rsidRDefault="0078382C" w:rsidP="0005676C">
      <w:pPr>
        <w:jc w:val="both"/>
        <w:rPr>
          <w:sz w:val="24"/>
          <w:szCs w:val="24"/>
        </w:rPr>
      </w:pPr>
    </w:p>
    <w:p w14:paraId="6599ADE2" w14:textId="77777777" w:rsidR="00B84CE3" w:rsidRPr="00866CD5" w:rsidRDefault="00CA68F5" w:rsidP="0005676C">
      <w:pPr>
        <w:jc w:val="both"/>
        <w:rPr>
          <w:b/>
          <w:sz w:val="24"/>
          <w:szCs w:val="24"/>
        </w:rPr>
      </w:pPr>
      <w:r w:rsidRPr="00866CD5">
        <w:rPr>
          <w:b/>
          <w:sz w:val="24"/>
          <w:szCs w:val="24"/>
        </w:rPr>
        <w:t>OBJECTIVES</w:t>
      </w:r>
    </w:p>
    <w:p w14:paraId="53B0ABB0" w14:textId="77777777" w:rsidR="00B84CE3" w:rsidRPr="00866CD5" w:rsidRDefault="00CA68F5" w:rsidP="0005676C">
      <w:pPr>
        <w:widowControl/>
        <w:numPr>
          <w:ilvl w:val="0"/>
          <w:numId w:val="9"/>
        </w:numPr>
        <w:jc w:val="both"/>
        <w:rPr>
          <w:color w:val="000000"/>
          <w:sz w:val="24"/>
          <w:szCs w:val="24"/>
        </w:rPr>
      </w:pPr>
      <w:r w:rsidRPr="00866CD5">
        <w:rPr>
          <w:color w:val="000000"/>
          <w:sz w:val="24"/>
          <w:szCs w:val="24"/>
        </w:rPr>
        <w:t>To identify clients who are at risk of developing diabetic foot ulcer</w:t>
      </w:r>
    </w:p>
    <w:p w14:paraId="3BB7710E" w14:textId="77777777" w:rsidR="00B84CE3" w:rsidRPr="00866CD5" w:rsidRDefault="00CA68F5" w:rsidP="0005676C">
      <w:pPr>
        <w:widowControl/>
        <w:numPr>
          <w:ilvl w:val="0"/>
          <w:numId w:val="9"/>
        </w:numPr>
        <w:jc w:val="both"/>
        <w:rPr>
          <w:color w:val="000000"/>
          <w:sz w:val="24"/>
          <w:szCs w:val="24"/>
        </w:rPr>
      </w:pPr>
      <w:bookmarkStart w:id="0" w:name="_heading=h.tx6dv0xqcpe4" w:colFirst="0" w:colLast="0"/>
      <w:bookmarkEnd w:id="0"/>
      <w:r w:rsidRPr="00866CD5">
        <w:rPr>
          <w:color w:val="000000"/>
          <w:sz w:val="24"/>
          <w:szCs w:val="24"/>
        </w:rPr>
        <w:t>To assess and compare the pretest and posttest level of lower extremity perfusion among clients with type 2 diabetes mellitus in experimental and control groups.</w:t>
      </w:r>
    </w:p>
    <w:p w14:paraId="0778F211" w14:textId="77777777" w:rsidR="00B84CE3" w:rsidRPr="00866CD5" w:rsidRDefault="00CA68F5" w:rsidP="0005676C">
      <w:pPr>
        <w:widowControl/>
        <w:numPr>
          <w:ilvl w:val="0"/>
          <w:numId w:val="9"/>
        </w:numPr>
        <w:jc w:val="both"/>
        <w:rPr>
          <w:color w:val="000000"/>
          <w:sz w:val="24"/>
          <w:szCs w:val="24"/>
        </w:rPr>
      </w:pPr>
      <w:r w:rsidRPr="00866CD5">
        <w:rPr>
          <w:color w:val="000000"/>
          <w:sz w:val="24"/>
          <w:szCs w:val="24"/>
        </w:rPr>
        <w:t xml:space="preserve">To evaluate the effectiveness of Buerger Allen exercise on lower extremity perfusion among clients with type 2 diabetes mellitus </w:t>
      </w:r>
      <w:r w:rsidRPr="00866CD5">
        <w:rPr>
          <w:sz w:val="24"/>
          <w:szCs w:val="24"/>
        </w:rPr>
        <w:t>in the experimental</w:t>
      </w:r>
      <w:r w:rsidRPr="00866CD5">
        <w:rPr>
          <w:color w:val="000000"/>
          <w:sz w:val="24"/>
          <w:szCs w:val="24"/>
        </w:rPr>
        <w:t xml:space="preserve"> group.</w:t>
      </w:r>
    </w:p>
    <w:p w14:paraId="45EB30B2" w14:textId="77777777" w:rsidR="00B84CE3" w:rsidRPr="00866CD5" w:rsidRDefault="00CA68F5" w:rsidP="0005676C">
      <w:pPr>
        <w:widowControl/>
        <w:numPr>
          <w:ilvl w:val="0"/>
          <w:numId w:val="9"/>
        </w:numPr>
        <w:jc w:val="both"/>
        <w:rPr>
          <w:color w:val="000000"/>
          <w:sz w:val="24"/>
          <w:szCs w:val="24"/>
        </w:rPr>
      </w:pPr>
      <w:r w:rsidRPr="00866CD5">
        <w:rPr>
          <w:color w:val="000000"/>
          <w:sz w:val="24"/>
          <w:szCs w:val="24"/>
        </w:rPr>
        <w:t>To associate the mean pretest score of lower extremity perfusion of type 2 diabetes mellitus clients with their selected demographic and clinical variables in both experimental and control groups.</w:t>
      </w:r>
    </w:p>
    <w:p w14:paraId="6AB7F12E" w14:textId="77777777" w:rsidR="00B84CE3" w:rsidRPr="00866CD5" w:rsidRDefault="00B84CE3" w:rsidP="0005676C">
      <w:pPr>
        <w:widowControl/>
        <w:ind w:left="720"/>
        <w:jc w:val="both"/>
        <w:rPr>
          <w:color w:val="000000"/>
          <w:sz w:val="24"/>
          <w:szCs w:val="24"/>
        </w:rPr>
      </w:pPr>
    </w:p>
    <w:p w14:paraId="2DAC6DB8" w14:textId="77777777" w:rsidR="00B84CE3" w:rsidRPr="00866CD5" w:rsidRDefault="00CA68F5" w:rsidP="0005676C">
      <w:pPr>
        <w:jc w:val="both"/>
        <w:rPr>
          <w:b/>
          <w:sz w:val="24"/>
          <w:szCs w:val="24"/>
        </w:rPr>
      </w:pPr>
      <w:r w:rsidRPr="00866CD5">
        <w:rPr>
          <w:b/>
          <w:sz w:val="24"/>
          <w:szCs w:val="24"/>
        </w:rPr>
        <w:t>HYPOTHESIS</w:t>
      </w:r>
    </w:p>
    <w:p w14:paraId="52F1A91A" w14:textId="77777777" w:rsidR="0099096F" w:rsidRPr="00866CD5" w:rsidRDefault="0099096F" w:rsidP="0005676C">
      <w:pPr>
        <w:jc w:val="both"/>
        <w:rPr>
          <w:b/>
          <w:sz w:val="24"/>
          <w:szCs w:val="24"/>
        </w:rPr>
      </w:pPr>
    </w:p>
    <w:p w14:paraId="48FDCA96" w14:textId="5C7D6DFF" w:rsidR="0099096F" w:rsidRPr="00866CD5" w:rsidRDefault="0099096F" w:rsidP="0005676C">
      <w:pPr>
        <w:widowControl/>
        <w:pBdr>
          <w:top w:val="nil"/>
          <w:left w:val="nil"/>
          <w:bottom w:val="nil"/>
          <w:right w:val="nil"/>
          <w:between w:val="nil"/>
        </w:pBdr>
        <w:jc w:val="both"/>
        <w:rPr>
          <w:sz w:val="24"/>
          <w:szCs w:val="24"/>
        </w:rPr>
      </w:pPr>
      <w:r w:rsidRPr="00866CD5">
        <w:rPr>
          <w:rStyle w:val="Strong"/>
          <w:b w:val="0"/>
          <w:sz w:val="24"/>
          <w:szCs w:val="24"/>
        </w:rPr>
        <w:t>H1;</w:t>
      </w:r>
      <w:r w:rsidRPr="00866CD5">
        <w:rPr>
          <w:sz w:val="24"/>
          <w:szCs w:val="24"/>
        </w:rPr>
        <w:t xml:space="preserve"> There will be a statistically significant difference in the mean post-test level of lower extremity perfusion between the experimental group and the control group among clients with Type 2 Diabetes Mellitus following the implementation of Buerger-Allen Exercise.</w:t>
      </w:r>
    </w:p>
    <w:p w14:paraId="728295B8" w14:textId="4B51BC8D" w:rsidR="00B84CE3" w:rsidRPr="00866CD5" w:rsidRDefault="00CA68F5" w:rsidP="0005676C">
      <w:pPr>
        <w:widowControl/>
        <w:pBdr>
          <w:top w:val="nil"/>
          <w:left w:val="nil"/>
          <w:bottom w:val="nil"/>
          <w:right w:val="nil"/>
          <w:between w:val="nil"/>
        </w:pBdr>
        <w:jc w:val="both"/>
        <w:rPr>
          <w:color w:val="000000"/>
          <w:sz w:val="24"/>
          <w:szCs w:val="24"/>
        </w:rPr>
      </w:pPr>
      <w:r w:rsidRPr="00866CD5">
        <w:rPr>
          <w:color w:val="000000"/>
          <w:sz w:val="24"/>
          <w:szCs w:val="24"/>
        </w:rPr>
        <w:t xml:space="preserve">H2; There is a significant difference between the </w:t>
      </w:r>
      <w:proofErr w:type="spellStart"/>
      <w:r w:rsidRPr="00866CD5">
        <w:rPr>
          <w:color w:val="000000"/>
          <w:sz w:val="24"/>
          <w:szCs w:val="24"/>
        </w:rPr>
        <w:t>post test</w:t>
      </w:r>
      <w:proofErr w:type="spellEnd"/>
      <w:r w:rsidRPr="00866CD5">
        <w:rPr>
          <w:color w:val="000000"/>
          <w:sz w:val="24"/>
          <w:szCs w:val="24"/>
        </w:rPr>
        <w:t xml:space="preserve"> level of lower extremity perfusion among clients with type 2 diabetes mellitus in both experimental and control groups.</w:t>
      </w:r>
    </w:p>
    <w:p w14:paraId="16B6B9D2" w14:textId="7B053416" w:rsidR="00B84CE3" w:rsidRPr="00866CD5" w:rsidRDefault="0099096F" w:rsidP="0005676C">
      <w:pPr>
        <w:widowControl/>
        <w:pBdr>
          <w:top w:val="nil"/>
          <w:left w:val="nil"/>
          <w:bottom w:val="nil"/>
          <w:right w:val="nil"/>
          <w:between w:val="nil"/>
        </w:pBdr>
        <w:jc w:val="both"/>
        <w:rPr>
          <w:color w:val="000000"/>
          <w:sz w:val="24"/>
          <w:szCs w:val="24"/>
        </w:rPr>
      </w:pPr>
      <w:r w:rsidRPr="00866CD5">
        <w:rPr>
          <w:color w:val="000000"/>
          <w:sz w:val="24"/>
          <w:szCs w:val="24"/>
        </w:rPr>
        <w:t>H3</w:t>
      </w:r>
      <w:r w:rsidR="00CA68F5" w:rsidRPr="00866CD5">
        <w:rPr>
          <w:color w:val="000000"/>
          <w:sz w:val="24"/>
          <w:szCs w:val="24"/>
        </w:rPr>
        <w:t>; There is a significant association between the mean pretest score of lower extremity perfusion of type 2 diabetes mellitus clients with their selected demographic and clinical variables in both experimental and control groups.</w:t>
      </w:r>
    </w:p>
    <w:p w14:paraId="40C62202" w14:textId="77777777" w:rsidR="0078382C" w:rsidRPr="00866CD5" w:rsidRDefault="0078382C" w:rsidP="0005676C">
      <w:pPr>
        <w:widowControl/>
        <w:pBdr>
          <w:top w:val="nil"/>
          <w:left w:val="nil"/>
          <w:bottom w:val="nil"/>
          <w:right w:val="nil"/>
          <w:between w:val="nil"/>
        </w:pBdr>
        <w:jc w:val="both"/>
        <w:rPr>
          <w:color w:val="000000"/>
          <w:sz w:val="24"/>
          <w:szCs w:val="24"/>
        </w:rPr>
      </w:pPr>
    </w:p>
    <w:p w14:paraId="5E6F87EE" w14:textId="77777777" w:rsidR="0099096F" w:rsidRPr="00866CD5" w:rsidRDefault="0099096F" w:rsidP="0005676C">
      <w:pPr>
        <w:pStyle w:val="Heading2"/>
        <w:ind w:left="0"/>
        <w:jc w:val="both"/>
        <w:rPr>
          <w:sz w:val="24"/>
          <w:szCs w:val="24"/>
        </w:rPr>
      </w:pPr>
      <w:r w:rsidRPr="00866CD5">
        <w:rPr>
          <w:sz w:val="24"/>
          <w:szCs w:val="24"/>
        </w:rPr>
        <w:t>OPERATIONAL DEFINITIONS</w:t>
      </w:r>
    </w:p>
    <w:p w14:paraId="77BE8D6C" w14:textId="77777777" w:rsidR="0099096F" w:rsidRPr="00866CD5" w:rsidRDefault="0099096F" w:rsidP="0005676C">
      <w:pPr>
        <w:pStyle w:val="NormalWeb"/>
        <w:jc w:val="both"/>
      </w:pPr>
      <w:r w:rsidRPr="00866CD5">
        <w:rPr>
          <w:rStyle w:val="Strong"/>
        </w:rPr>
        <w:t>Effectiveness:</w:t>
      </w:r>
      <w:r w:rsidRPr="00866CD5">
        <w:br/>
        <w:t>In this study, effectiveness refers to the extent to which Buerger-Allen Exercise produces a statistically significant improvement in lower extremity perfusion among clients with Type 2 Diabetes Mellitus, as measured by the Diabetic Foot Peripheral Perfusion Assessment Tool in a selected hospital at Coimbatore.</w:t>
      </w:r>
    </w:p>
    <w:p w14:paraId="644471E0" w14:textId="77777777" w:rsidR="0099096F" w:rsidRPr="00866CD5" w:rsidRDefault="0099096F" w:rsidP="0005676C">
      <w:pPr>
        <w:pStyle w:val="NormalWeb"/>
        <w:jc w:val="both"/>
      </w:pPr>
      <w:r w:rsidRPr="00866CD5">
        <w:rPr>
          <w:rStyle w:val="Strong"/>
        </w:rPr>
        <w:t>Buerger-Allen Exercise:</w:t>
      </w:r>
      <w:r w:rsidRPr="00866CD5">
        <w:br/>
        <w:t>Buerger-Allen Exercise refers to a structured, active postural exercise involving alternate elevation, dependency, and horizontal positioning of the lower limbs to promote collateral circulation. In this study, it is administered for 15 minutes, three times daily, at 6-hour intervals, for 15 consecutive days to clients with Type 2 Diabetes Mellitus in a selected hospital at Coimbatore.</w:t>
      </w:r>
    </w:p>
    <w:p w14:paraId="30D19224" w14:textId="77777777" w:rsidR="0099096F" w:rsidRPr="00866CD5" w:rsidRDefault="0099096F" w:rsidP="0005676C">
      <w:pPr>
        <w:pStyle w:val="NormalWeb"/>
        <w:jc w:val="both"/>
      </w:pPr>
      <w:r w:rsidRPr="00866CD5">
        <w:rPr>
          <w:rStyle w:val="Strong"/>
        </w:rPr>
        <w:t>Lower Extremity Perfusion:</w:t>
      </w:r>
      <w:r w:rsidRPr="00866CD5">
        <w:br/>
        <w:t xml:space="preserve">Lower extremity perfusion refers to the adequacy of blood flow through the arteries and veins supplying </w:t>
      </w:r>
      <w:r w:rsidRPr="00866CD5">
        <w:lastRenderedPageBreak/>
        <w:t>the hip, thigh, knee, leg, ankle, and foot among clients with Type 2 Diabetes Mellitus. In this study, it is assessed using the Diabetic Foot Peripheral Perfusion Assessment Tool.</w:t>
      </w:r>
    </w:p>
    <w:p w14:paraId="72E03AE7" w14:textId="77777777" w:rsidR="0099096F" w:rsidRPr="00866CD5" w:rsidRDefault="0099096F" w:rsidP="0005676C">
      <w:pPr>
        <w:pStyle w:val="NormalWeb"/>
        <w:jc w:val="both"/>
      </w:pPr>
      <w:r w:rsidRPr="00866CD5">
        <w:rPr>
          <w:rStyle w:val="Strong"/>
        </w:rPr>
        <w:t>Type 2 Diabetes Mellitus:</w:t>
      </w:r>
      <w:r w:rsidRPr="00866CD5">
        <w:br/>
        <w:t>Type 2 Diabetes Mellitus is a chronic metabolic disorder characterized by insulin resistance, impaired insulin secretion, and increased blood glucose levels. In this study, it refers to male and female patients diagnosed with Type 2 Diabetes Mellitus and admitted to a selected hospital at Coimbatore during the data collection period.</w:t>
      </w:r>
    </w:p>
    <w:p w14:paraId="7D2B4EB2" w14:textId="77777777" w:rsidR="00B84CE3" w:rsidRPr="00866CD5" w:rsidRDefault="00CA68F5" w:rsidP="0005676C">
      <w:pPr>
        <w:jc w:val="both"/>
        <w:rPr>
          <w:b/>
          <w:sz w:val="24"/>
          <w:szCs w:val="24"/>
        </w:rPr>
      </w:pPr>
      <w:r w:rsidRPr="00866CD5">
        <w:rPr>
          <w:b/>
          <w:sz w:val="24"/>
          <w:szCs w:val="24"/>
        </w:rPr>
        <w:t>ASSUMPTIONS:</w:t>
      </w:r>
    </w:p>
    <w:p w14:paraId="0176ECFE" w14:textId="77777777" w:rsidR="00B84CE3" w:rsidRPr="00866CD5" w:rsidRDefault="00CA68F5" w:rsidP="0005676C">
      <w:pPr>
        <w:widowControl/>
        <w:numPr>
          <w:ilvl w:val="0"/>
          <w:numId w:val="10"/>
        </w:numPr>
        <w:jc w:val="both"/>
        <w:rPr>
          <w:sz w:val="24"/>
          <w:szCs w:val="24"/>
        </w:rPr>
      </w:pPr>
      <w:r w:rsidRPr="00866CD5">
        <w:rPr>
          <w:sz w:val="24"/>
          <w:szCs w:val="24"/>
        </w:rPr>
        <w:t>Type 2 diabetes mellitus clients may have varying levels of lower extremity perfusion due to physiological and anatomical changes in the body as a result of the disease process.</w:t>
      </w:r>
    </w:p>
    <w:p w14:paraId="4A6E7628" w14:textId="77777777" w:rsidR="00B84CE3" w:rsidRPr="00866CD5" w:rsidRDefault="00CA68F5" w:rsidP="0005676C">
      <w:pPr>
        <w:widowControl/>
        <w:numPr>
          <w:ilvl w:val="0"/>
          <w:numId w:val="10"/>
        </w:numPr>
        <w:jc w:val="both"/>
        <w:rPr>
          <w:sz w:val="24"/>
          <w:szCs w:val="24"/>
        </w:rPr>
      </w:pPr>
      <w:r w:rsidRPr="00866CD5">
        <w:rPr>
          <w:sz w:val="24"/>
          <w:szCs w:val="24"/>
        </w:rPr>
        <w:t>Buerger Allen exercise may have a positive effect on improving the lower extremity perfusion in clients with type 2 diabetes mellitus.</w:t>
      </w:r>
    </w:p>
    <w:p w14:paraId="0AB7CAFB" w14:textId="77777777" w:rsidR="00B84CE3" w:rsidRPr="00866CD5" w:rsidRDefault="00CA68F5" w:rsidP="0005676C">
      <w:pPr>
        <w:widowControl/>
        <w:numPr>
          <w:ilvl w:val="0"/>
          <w:numId w:val="10"/>
        </w:numPr>
        <w:jc w:val="both"/>
        <w:rPr>
          <w:sz w:val="24"/>
          <w:szCs w:val="24"/>
        </w:rPr>
      </w:pPr>
      <w:r w:rsidRPr="00866CD5">
        <w:rPr>
          <w:sz w:val="24"/>
          <w:szCs w:val="24"/>
        </w:rPr>
        <w:t>Buerger Allen exercise is cost effective and can be practiced without any adverse effects.</w:t>
      </w:r>
    </w:p>
    <w:p w14:paraId="0EA8F2E9" w14:textId="77777777" w:rsidR="0099096F" w:rsidRPr="00866CD5" w:rsidRDefault="0099096F" w:rsidP="0005676C">
      <w:pPr>
        <w:widowControl/>
        <w:ind w:left="720"/>
        <w:jc w:val="both"/>
        <w:rPr>
          <w:sz w:val="24"/>
          <w:szCs w:val="24"/>
        </w:rPr>
      </w:pPr>
    </w:p>
    <w:p w14:paraId="47F2B415" w14:textId="1F40A93B" w:rsidR="00B84CE3" w:rsidRPr="00866CD5" w:rsidRDefault="00CA68F5" w:rsidP="0005676C">
      <w:pPr>
        <w:tabs>
          <w:tab w:val="right" w:pos="10300"/>
        </w:tabs>
        <w:jc w:val="both"/>
        <w:rPr>
          <w:b/>
          <w:sz w:val="24"/>
          <w:szCs w:val="24"/>
        </w:rPr>
      </w:pPr>
      <w:r w:rsidRPr="00866CD5">
        <w:rPr>
          <w:b/>
          <w:sz w:val="24"/>
          <w:szCs w:val="24"/>
        </w:rPr>
        <w:t>DELIMITATIONS:</w:t>
      </w:r>
      <w:r w:rsidR="0099096F" w:rsidRPr="00866CD5">
        <w:rPr>
          <w:b/>
          <w:sz w:val="24"/>
          <w:szCs w:val="24"/>
        </w:rPr>
        <w:tab/>
      </w:r>
    </w:p>
    <w:p w14:paraId="44F36C9C" w14:textId="77777777" w:rsidR="00B84CE3" w:rsidRPr="00866CD5" w:rsidRDefault="00CA68F5" w:rsidP="0005676C">
      <w:pPr>
        <w:jc w:val="both"/>
        <w:rPr>
          <w:sz w:val="24"/>
          <w:szCs w:val="24"/>
        </w:rPr>
      </w:pPr>
      <w:r w:rsidRPr="00866CD5">
        <w:rPr>
          <w:sz w:val="24"/>
          <w:szCs w:val="24"/>
        </w:rPr>
        <w:t xml:space="preserve">The study is delimited to </w:t>
      </w:r>
    </w:p>
    <w:p w14:paraId="499A747D" w14:textId="77777777" w:rsidR="00B84CE3" w:rsidRPr="00866CD5" w:rsidRDefault="00CA68F5" w:rsidP="0005676C">
      <w:pPr>
        <w:widowControl/>
        <w:numPr>
          <w:ilvl w:val="0"/>
          <w:numId w:val="11"/>
        </w:numPr>
        <w:jc w:val="both"/>
        <w:rPr>
          <w:sz w:val="24"/>
          <w:szCs w:val="24"/>
        </w:rPr>
      </w:pPr>
      <w:r w:rsidRPr="00866CD5">
        <w:rPr>
          <w:sz w:val="24"/>
          <w:szCs w:val="24"/>
        </w:rPr>
        <w:t xml:space="preserve">the clients with type 2 diabetes mellitus aged 40 to 60 years. </w:t>
      </w:r>
    </w:p>
    <w:p w14:paraId="4573B4C1" w14:textId="77777777" w:rsidR="00B84CE3" w:rsidRPr="00866CD5" w:rsidRDefault="00CA68F5" w:rsidP="0005676C">
      <w:pPr>
        <w:widowControl/>
        <w:numPr>
          <w:ilvl w:val="0"/>
          <w:numId w:val="11"/>
        </w:numPr>
        <w:jc w:val="both"/>
        <w:rPr>
          <w:sz w:val="24"/>
          <w:szCs w:val="24"/>
        </w:rPr>
      </w:pPr>
      <w:r w:rsidRPr="00866CD5">
        <w:rPr>
          <w:sz w:val="24"/>
          <w:szCs w:val="24"/>
        </w:rPr>
        <w:t xml:space="preserve">the clients who were admitted in a selected tertiary care hospital at </w:t>
      </w:r>
      <w:proofErr w:type="spellStart"/>
      <w:r w:rsidRPr="00866CD5">
        <w:rPr>
          <w:sz w:val="24"/>
          <w:szCs w:val="24"/>
        </w:rPr>
        <w:t>coimbatore</w:t>
      </w:r>
      <w:proofErr w:type="spellEnd"/>
      <w:r w:rsidRPr="00866CD5">
        <w:rPr>
          <w:sz w:val="24"/>
          <w:szCs w:val="24"/>
        </w:rPr>
        <w:t>.</w:t>
      </w:r>
    </w:p>
    <w:p w14:paraId="02EA25AF" w14:textId="77777777" w:rsidR="00B84CE3" w:rsidRPr="00866CD5" w:rsidRDefault="00CA68F5" w:rsidP="0005676C">
      <w:pPr>
        <w:widowControl/>
        <w:numPr>
          <w:ilvl w:val="0"/>
          <w:numId w:val="11"/>
        </w:numPr>
        <w:jc w:val="both"/>
        <w:rPr>
          <w:sz w:val="24"/>
          <w:szCs w:val="24"/>
        </w:rPr>
      </w:pPr>
      <w:r w:rsidRPr="00866CD5">
        <w:rPr>
          <w:sz w:val="24"/>
          <w:szCs w:val="24"/>
        </w:rPr>
        <w:t>the duration of 3 months period for data collection.</w:t>
      </w:r>
    </w:p>
    <w:p w14:paraId="6BB46EAF" w14:textId="77777777" w:rsidR="00B84CE3" w:rsidRPr="00866CD5" w:rsidRDefault="00CA68F5" w:rsidP="0005676C">
      <w:pPr>
        <w:widowControl/>
        <w:numPr>
          <w:ilvl w:val="0"/>
          <w:numId w:val="11"/>
        </w:numPr>
        <w:jc w:val="both"/>
        <w:rPr>
          <w:sz w:val="24"/>
          <w:szCs w:val="24"/>
        </w:rPr>
      </w:pPr>
      <w:r w:rsidRPr="00866CD5">
        <w:rPr>
          <w:sz w:val="24"/>
          <w:szCs w:val="24"/>
        </w:rPr>
        <w:t xml:space="preserve">the </w:t>
      </w:r>
      <w:proofErr w:type="spellStart"/>
      <w:r w:rsidRPr="00866CD5">
        <w:rPr>
          <w:sz w:val="24"/>
          <w:szCs w:val="24"/>
        </w:rPr>
        <w:t>non smokers</w:t>
      </w:r>
      <w:proofErr w:type="spellEnd"/>
      <w:r w:rsidRPr="00866CD5">
        <w:rPr>
          <w:sz w:val="24"/>
          <w:szCs w:val="24"/>
        </w:rPr>
        <w:t xml:space="preserve"> with type 2 diabetes mellitus</w:t>
      </w:r>
    </w:p>
    <w:p w14:paraId="04070DB1" w14:textId="77777777" w:rsidR="00B84CE3" w:rsidRPr="00866CD5" w:rsidRDefault="00CA68F5" w:rsidP="0005676C">
      <w:pPr>
        <w:widowControl/>
        <w:numPr>
          <w:ilvl w:val="0"/>
          <w:numId w:val="11"/>
        </w:numPr>
        <w:jc w:val="both"/>
        <w:rPr>
          <w:sz w:val="24"/>
          <w:szCs w:val="24"/>
        </w:rPr>
      </w:pPr>
      <w:r w:rsidRPr="00866CD5">
        <w:rPr>
          <w:sz w:val="24"/>
          <w:szCs w:val="24"/>
        </w:rPr>
        <w:t>the clients who are not on anticoagulant therapy</w:t>
      </w:r>
    </w:p>
    <w:p w14:paraId="1DA4E8E3" w14:textId="77777777" w:rsidR="00B84CE3" w:rsidRPr="00866CD5" w:rsidRDefault="00CA68F5" w:rsidP="0005676C">
      <w:pPr>
        <w:widowControl/>
        <w:numPr>
          <w:ilvl w:val="0"/>
          <w:numId w:val="11"/>
        </w:numPr>
        <w:jc w:val="both"/>
        <w:rPr>
          <w:sz w:val="24"/>
          <w:szCs w:val="24"/>
        </w:rPr>
      </w:pPr>
      <w:r w:rsidRPr="00866CD5">
        <w:rPr>
          <w:sz w:val="24"/>
          <w:szCs w:val="24"/>
        </w:rPr>
        <w:t>the clients who were not having foot ulcers or gangrene.</w:t>
      </w:r>
    </w:p>
    <w:p w14:paraId="5A871F09" w14:textId="77777777" w:rsidR="00B84CE3" w:rsidRPr="00866CD5" w:rsidRDefault="00CA68F5" w:rsidP="0005676C">
      <w:pPr>
        <w:widowControl/>
        <w:numPr>
          <w:ilvl w:val="0"/>
          <w:numId w:val="11"/>
        </w:numPr>
        <w:jc w:val="both"/>
        <w:rPr>
          <w:sz w:val="24"/>
          <w:szCs w:val="24"/>
        </w:rPr>
      </w:pPr>
      <w:r w:rsidRPr="00866CD5">
        <w:rPr>
          <w:sz w:val="24"/>
          <w:szCs w:val="24"/>
        </w:rPr>
        <w:t>the clients who were conscious and well oriented.</w:t>
      </w:r>
    </w:p>
    <w:p w14:paraId="0CBE7C8E" w14:textId="77777777" w:rsidR="00B84CE3" w:rsidRPr="00866CD5" w:rsidRDefault="00CA68F5" w:rsidP="0005676C">
      <w:pPr>
        <w:widowControl/>
        <w:numPr>
          <w:ilvl w:val="0"/>
          <w:numId w:val="11"/>
        </w:numPr>
        <w:jc w:val="both"/>
        <w:rPr>
          <w:sz w:val="24"/>
          <w:szCs w:val="24"/>
        </w:rPr>
      </w:pPr>
      <w:r w:rsidRPr="00866CD5">
        <w:rPr>
          <w:sz w:val="24"/>
          <w:szCs w:val="24"/>
        </w:rPr>
        <w:t>the clients who were not critically ill.</w:t>
      </w:r>
    </w:p>
    <w:p w14:paraId="02BD16BA" w14:textId="77777777" w:rsidR="00B84CE3" w:rsidRPr="00866CD5" w:rsidRDefault="00B84CE3" w:rsidP="0005676C">
      <w:pPr>
        <w:jc w:val="both"/>
        <w:rPr>
          <w:sz w:val="24"/>
          <w:szCs w:val="24"/>
        </w:rPr>
      </w:pPr>
    </w:p>
    <w:p w14:paraId="2B1D8775" w14:textId="77777777" w:rsidR="00B84CE3" w:rsidRPr="00866CD5" w:rsidRDefault="00CA68F5" w:rsidP="0005676C">
      <w:pPr>
        <w:jc w:val="both"/>
        <w:rPr>
          <w:b/>
          <w:sz w:val="24"/>
          <w:szCs w:val="24"/>
        </w:rPr>
      </w:pPr>
      <w:r w:rsidRPr="00866CD5">
        <w:rPr>
          <w:b/>
          <w:sz w:val="24"/>
          <w:szCs w:val="24"/>
        </w:rPr>
        <w:t>PROJECTED OUTCOMES</w:t>
      </w:r>
    </w:p>
    <w:p w14:paraId="26E25B97" w14:textId="77777777" w:rsidR="00B84CE3" w:rsidRPr="00866CD5" w:rsidRDefault="00CA68F5" w:rsidP="0005676C">
      <w:pPr>
        <w:ind w:firstLine="720"/>
        <w:jc w:val="both"/>
        <w:rPr>
          <w:b/>
          <w:sz w:val="24"/>
          <w:szCs w:val="24"/>
        </w:rPr>
      </w:pPr>
      <w:r w:rsidRPr="00866CD5">
        <w:rPr>
          <w:sz w:val="24"/>
          <w:szCs w:val="24"/>
        </w:rPr>
        <w:t xml:space="preserve">The projected primary outcome is the reduction in the incidence rate of diabetic foot ulcers and improvement in the lower extremity perfusion among clients with type to diabetes mellitus in selected hospital at </w:t>
      </w:r>
      <w:proofErr w:type="spellStart"/>
      <w:r w:rsidRPr="00866CD5">
        <w:rPr>
          <w:sz w:val="24"/>
          <w:szCs w:val="24"/>
        </w:rPr>
        <w:t>coimbatore</w:t>
      </w:r>
      <w:proofErr w:type="spellEnd"/>
      <w:r w:rsidRPr="00866CD5">
        <w:rPr>
          <w:sz w:val="24"/>
          <w:szCs w:val="24"/>
        </w:rPr>
        <w:t xml:space="preserve">. The secondary outcome includes the improvement in the </w:t>
      </w:r>
      <w:proofErr w:type="spellStart"/>
      <w:r w:rsidRPr="00866CD5">
        <w:rPr>
          <w:sz w:val="24"/>
          <w:szCs w:val="24"/>
        </w:rPr>
        <w:t>self care</w:t>
      </w:r>
      <w:proofErr w:type="spellEnd"/>
      <w:r w:rsidRPr="00866CD5">
        <w:rPr>
          <w:sz w:val="24"/>
          <w:szCs w:val="24"/>
        </w:rPr>
        <w:t xml:space="preserve"> and functional ability of clients with type 2 diabetes mellitus in a selected hospital at </w:t>
      </w:r>
      <w:proofErr w:type="spellStart"/>
      <w:r w:rsidRPr="00866CD5">
        <w:rPr>
          <w:sz w:val="24"/>
          <w:szCs w:val="24"/>
        </w:rPr>
        <w:t>coimbatore</w:t>
      </w:r>
      <w:proofErr w:type="spellEnd"/>
      <w:r w:rsidRPr="00866CD5">
        <w:rPr>
          <w:sz w:val="24"/>
          <w:szCs w:val="24"/>
        </w:rPr>
        <w:t>.</w:t>
      </w:r>
    </w:p>
    <w:p w14:paraId="208A49AF" w14:textId="77777777" w:rsidR="0099096F" w:rsidRPr="00866CD5" w:rsidRDefault="0099096F" w:rsidP="0005676C">
      <w:pPr>
        <w:pStyle w:val="Heading2"/>
        <w:jc w:val="both"/>
        <w:rPr>
          <w:sz w:val="24"/>
          <w:szCs w:val="24"/>
        </w:rPr>
      </w:pPr>
      <w:r w:rsidRPr="00866CD5">
        <w:rPr>
          <w:sz w:val="24"/>
          <w:szCs w:val="24"/>
        </w:rPr>
        <w:t>CONCEPTUAL FRAMEWORK</w:t>
      </w:r>
    </w:p>
    <w:p w14:paraId="74396FF1" w14:textId="77777777" w:rsidR="0099096F" w:rsidRPr="00866CD5" w:rsidRDefault="0099096F" w:rsidP="0005676C">
      <w:pPr>
        <w:pStyle w:val="NormalWeb"/>
        <w:jc w:val="both"/>
      </w:pPr>
      <w:r w:rsidRPr="00866CD5">
        <w:t xml:space="preserve">This study is based on the modified conceptual framework of </w:t>
      </w:r>
      <w:proofErr w:type="spellStart"/>
      <w:r w:rsidRPr="00866CD5">
        <w:rPr>
          <w:rStyle w:val="Strong"/>
        </w:rPr>
        <w:t>Wiedenbach’s</w:t>
      </w:r>
      <w:proofErr w:type="spellEnd"/>
      <w:r w:rsidRPr="00866CD5">
        <w:rPr>
          <w:rStyle w:val="Strong"/>
        </w:rPr>
        <w:t xml:space="preserve"> Helping Art of Clinical Nursing Theory (1970)</w:t>
      </w:r>
      <w:r w:rsidRPr="00866CD5">
        <w:t>, which defines nursing as the art of helping individuals meet their health needs. The theory emphasizes that every individual has the potential for independence, and nurses assist patients by identifying their need for help, providing appropriate care, and evaluating the effectiveness of that care.</w:t>
      </w:r>
    </w:p>
    <w:p w14:paraId="5A88788B" w14:textId="77777777" w:rsidR="0099096F" w:rsidRPr="00866CD5" w:rsidRDefault="0099096F" w:rsidP="0005676C">
      <w:pPr>
        <w:pStyle w:val="NormalWeb"/>
        <w:jc w:val="both"/>
      </w:pPr>
      <w:proofErr w:type="spellStart"/>
      <w:r w:rsidRPr="00866CD5">
        <w:t>Wiedenbach</w:t>
      </w:r>
      <w:proofErr w:type="spellEnd"/>
      <w:r w:rsidRPr="00866CD5">
        <w:t xml:space="preserve"> describes nursing practice in three steps:</w:t>
      </w:r>
    </w:p>
    <w:p w14:paraId="40856069" w14:textId="77777777" w:rsidR="0099096F" w:rsidRPr="00866CD5" w:rsidRDefault="0099096F" w:rsidP="0005676C">
      <w:pPr>
        <w:pStyle w:val="NormalWeb"/>
        <w:numPr>
          <w:ilvl w:val="0"/>
          <w:numId w:val="16"/>
        </w:numPr>
        <w:jc w:val="both"/>
      </w:pPr>
      <w:r w:rsidRPr="00866CD5">
        <w:rPr>
          <w:rStyle w:val="Strong"/>
        </w:rPr>
        <w:t>Identification:</w:t>
      </w:r>
      <w:r w:rsidRPr="00866CD5">
        <w:t xml:space="preserve"> Recognizing the patient’s need for help through assessment. In this study, lower extremity perfusion among clients with Type 2 Diabetes Mellitus is assessed to identify the need for intervention.</w:t>
      </w:r>
    </w:p>
    <w:p w14:paraId="57D075E8" w14:textId="77777777" w:rsidR="0099096F" w:rsidRPr="00866CD5" w:rsidRDefault="0099096F" w:rsidP="0005676C">
      <w:pPr>
        <w:pStyle w:val="NormalWeb"/>
        <w:numPr>
          <w:ilvl w:val="0"/>
          <w:numId w:val="16"/>
        </w:numPr>
        <w:jc w:val="both"/>
      </w:pPr>
      <w:r w:rsidRPr="00866CD5">
        <w:rPr>
          <w:rStyle w:val="Strong"/>
        </w:rPr>
        <w:t>Ministration:</w:t>
      </w:r>
      <w:r w:rsidRPr="00866CD5">
        <w:t xml:space="preserve"> Providing the required help through appropriate nursing actions. In this study, Buerger-Allen Exercise is administered to improve lower extremity perfusion.</w:t>
      </w:r>
    </w:p>
    <w:p w14:paraId="73483658" w14:textId="77777777" w:rsidR="0099096F" w:rsidRPr="00866CD5" w:rsidRDefault="0099096F" w:rsidP="0005676C">
      <w:pPr>
        <w:pStyle w:val="NormalWeb"/>
        <w:numPr>
          <w:ilvl w:val="0"/>
          <w:numId w:val="16"/>
        </w:numPr>
        <w:jc w:val="both"/>
      </w:pPr>
      <w:r w:rsidRPr="00866CD5">
        <w:rPr>
          <w:rStyle w:val="Strong"/>
        </w:rPr>
        <w:t>Validation:</w:t>
      </w:r>
      <w:r w:rsidRPr="00866CD5">
        <w:t xml:space="preserve"> Evaluating whether the intervention has met the patient’s need. In this study, effectiveness is determined by comparing pre-test and post-test perfusion levels.</w:t>
      </w:r>
    </w:p>
    <w:p w14:paraId="3459D1D8" w14:textId="77777777" w:rsidR="0099096F" w:rsidRPr="00866CD5" w:rsidRDefault="0099096F" w:rsidP="0005676C">
      <w:pPr>
        <w:pStyle w:val="NormalWeb"/>
        <w:jc w:val="both"/>
      </w:pPr>
      <w:proofErr w:type="spellStart"/>
      <w:r w:rsidRPr="00866CD5">
        <w:lastRenderedPageBreak/>
        <w:t>Wiedenbach’s</w:t>
      </w:r>
      <w:proofErr w:type="spellEnd"/>
      <w:r w:rsidRPr="00866CD5">
        <w:t xml:space="preserve"> theory supports individualized, need-based nursing care and provides a systematic framework for implementing and evaluating Buerger-Allen Exercise to improve lower extremity perfusion among clients with Type 2 Diabetes Mellitus.</w:t>
      </w:r>
    </w:p>
    <w:p w14:paraId="7E8959D9" w14:textId="77777777" w:rsidR="00B84CE3" w:rsidRPr="00866CD5" w:rsidRDefault="00B84CE3" w:rsidP="0005676C">
      <w:pPr>
        <w:ind w:firstLine="720"/>
        <w:jc w:val="both"/>
        <w:rPr>
          <w:sz w:val="24"/>
          <w:szCs w:val="24"/>
        </w:rPr>
      </w:pPr>
    </w:p>
    <w:p w14:paraId="546F884B" w14:textId="77777777" w:rsidR="007350AF" w:rsidRPr="00866CD5" w:rsidRDefault="007350AF" w:rsidP="0005676C">
      <w:pPr>
        <w:pStyle w:val="Heading2"/>
        <w:ind w:left="0"/>
        <w:jc w:val="both"/>
        <w:rPr>
          <w:sz w:val="24"/>
          <w:szCs w:val="24"/>
        </w:rPr>
      </w:pPr>
      <w:r w:rsidRPr="00866CD5">
        <w:rPr>
          <w:sz w:val="24"/>
          <w:szCs w:val="24"/>
        </w:rPr>
        <w:t>REVIEW OF LITERATURE</w:t>
      </w:r>
    </w:p>
    <w:p w14:paraId="55CC86A7" w14:textId="77777777" w:rsidR="007350AF" w:rsidRPr="00866CD5" w:rsidRDefault="007350AF" w:rsidP="0005676C">
      <w:pPr>
        <w:pStyle w:val="NormalWeb"/>
        <w:jc w:val="both"/>
      </w:pPr>
      <w:r w:rsidRPr="00866CD5">
        <w:t>Review of literature is a systematic identification, analysis, and synthesis of existing research related to the study topic. It provides a scientific foundation for the study and helps in understanding current evidence, research gaps, and the need for further investigation.</w:t>
      </w:r>
    </w:p>
    <w:p w14:paraId="2256939B" w14:textId="77777777" w:rsidR="007350AF" w:rsidRPr="00866CD5" w:rsidRDefault="007350AF" w:rsidP="0005676C">
      <w:pPr>
        <w:pStyle w:val="NormalWeb"/>
        <w:jc w:val="both"/>
      </w:pPr>
      <w:r w:rsidRPr="00866CD5">
        <w:t>The literature related to the present study is organized under the following sections:</w:t>
      </w:r>
    </w:p>
    <w:p w14:paraId="6E695A1A" w14:textId="77777777" w:rsidR="007350AF" w:rsidRPr="00866CD5" w:rsidRDefault="007350AF" w:rsidP="0005676C">
      <w:pPr>
        <w:pStyle w:val="NormalWeb"/>
        <w:numPr>
          <w:ilvl w:val="0"/>
          <w:numId w:val="17"/>
        </w:numPr>
        <w:jc w:val="both"/>
      </w:pPr>
      <w:r w:rsidRPr="00866CD5">
        <w:rPr>
          <w:rStyle w:val="Strong"/>
        </w:rPr>
        <w:t>Section A:</w:t>
      </w:r>
      <w:r w:rsidRPr="00866CD5">
        <w:t xml:space="preserve"> Prevalence of complications of Diabetes Mellitus</w:t>
      </w:r>
    </w:p>
    <w:p w14:paraId="5AB28B82" w14:textId="77777777" w:rsidR="007350AF" w:rsidRPr="00866CD5" w:rsidRDefault="007350AF" w:rsidP="0005676C">
      <w:pPr>
        <w:pStyle w:val="NormalWeb"/>
        <w:numPr>
          <w:ilvl w:val="0"/>
          <w:numId w:val="17"/>
        </w:numPr>
        <w:jc w:val="both"/>
      </w:pPr>
      <w:r w:rsidRPr="00866CD5">
        <w:rPr>
          <w:rStyle w:val="Strong"/>
        </w:rPr>
        <w:t>Section B:</w:t>
      </w:r>
      <w:r w:rsidRPr="00866CD5">
        <w:t xml:space="preserve"> Lower extremity perfusion among patients with Diabetes Mellitus</w:t>
      </w:r>
    </w:p>
    <w:p w14:paraId="0E9EE201" w14:textId="77777777" w:rsidR="007350AF" w:rsidRPr="00866CD5" w:rsidRDefault="007350AF" w:rsidP="0005676C">
      <w:pPr>
        <w:pStyle w:val="NormalWeb"/>
        <w:numPr>
          <w:ilvl w:val="0"/>
          <w:numId w:val="17"/>
        </w:numPr>
        <w:jc w:val="both"/>
      </w:pPr>
      <w:r w:rsidRPr="00866CD5">
        <w:rPr>
          <w:rStyle w:val="Strong"/>
        </w:rPr>
        <w:t>Section C:</w:t>
      </w:r>
      <w:r w:rsidRPr="00866CD5">
        <w:t xml:space="preserve"> Effectiveness of Buerger-Allen Exercise on lower extremity perfusion among clients with Type 2 Diabetes Mellitus</w:t>
      </w:r>
    </w:p>
    <w:p w14:paraId="3FF18AE3" w14:textId="77777777" w:rsidR="007350AF" w:rsidRPr="00866CD5" w:rsidRDefault="007350AF" w:rsidP="0005676C">
      <w:pPr>
        <w:pStyle w:val="Heading3"/>
        <w:ind w:left="0"/>
        <w:jc w:val="both"/>
      </w:pPr>
      <w:r w:rsidRPr="00866CD5">
        <w:t>Section A: Prevalence of Complications of Diabetes Mellitus</w:t>
      </w:r>
    </w:p>
    <w:p w14:paraId="3069EDA6" w14:textId="77777777" w:rsidR="007350AF" w:rsidRPr="00866CD5" w:rsidRDefault="007350AF" w:rsidP="0005676C">
      <w:pPr>
        <w:pStyle w:val="NormalWeb"/>
        <w:jc w:val="both"/>
      </w:pPr>
      <w:r w:rsidRPr="00866CD5">
        <w:t>Xiong et al. (2025) conducted an experimental validation study involving 15,847 patients to predict complications of Type 2 Diabetes Mellitus (T2DM). The predictive model showed high accuracy (94.7%) with improved sensitivity and specificity, highlighting the growing burden and need for early detection of diabetic complications.</w:t>
      </w:r>
    </w:p>
    <w:p w14:paraId="6ACED098" w14:textId="77777777" w:rsidR="007350AF" w:rsidRPr="00866CD5" w:rsidRDefault="007350AF" w:rsidP="0005676C">
      <w:pPr>
        <w:pStyle w:val="NormalWeb"/>
        <w:jc w:val="both"/>
      </w:pPr>
      <w:r w:rsidRPr="00866CD5">
        <w:t xml:space="preserve">Fan et al. (2025) </w:t>
      </w:r>
      <w:proofErr w:type="spellStart"/>
      <w:r w:rsidRPr="00866CD5">
        <w:t>analyzed</w:t>
      </w:r>
      <w:proofErr w:type="spellEnd"/>
      <w:r w:rsidRPr="00866CD5">
        <w:t xml:space="preserve"> data from 6,722 patients and reported that the incidence of diabetic foot ulcers (DFU) ranged from 13.4% to 25.9% among patients with diabetic neurovascular disease. Significant risk factors included peripheral vascular disorders, osteomyelitis, diabetic nephropathy, and elevated inflammatory markers. The study emphasized the high prevalence of DFU and the importance of vascular assessment in diabetic patients.</w:t>
      </w:r>
    </w:p>
    <w:p w14:paraId="005B95A5" w14:textId="77777777" w:rsidR="007350AF" w:rsidRPr="00866CD5" w:rsidRDefault="007350AF" w:rsidP="0005676C">
      <w:pPr>
        <w:pStyle w:val="Heading3"/>
        <w:ind w:left="0"/>
        <w:jc w:val="both"/>
      </w:pPr>
      <w:r w:rsidRPr="00866CD5">
        <w:t>Section B: Lower Extremity Perfusion among Patients with Diabetes Mellitus</w:t>
      </w:r>
    </w:p>
    <w:p w14:paraId="54889C6E" w14:textId="77777777" w:rsidR="007350AF" w:rsidRPr="00866CD5" w:rsidRDefault="007350AF" w:rsidP="0005676C">
      <w:pPr>
        <w:pStyle w:val="NormalWeb"/>
        <w:jc w:val="both"/>
      </w:pPr>
      <w:r w:rsidRPr="00866CD5">
        <w:t>Feng et al. (2025) conducted a study among 3,638 T2DM patients to assess the association between Peripheral Arterial Disease (PAD) and metabolic syndrome components. The findings showed that the risk of PAD increased with the number of metabolic syndrome components, particularly among younger (&lt;40 years), older (≥60 years), and female patients.</w:t>
      </w:r>
    </w:p>
    <w:p w14:paraId="17E5F85D" w14:textId="77777777" w:rsidR="007350AF" w:rsidRPr="00866CD5" w:rsidRDefault="007350AF" w:rsidP="0005676C">
      <w:pPr>
        <w:pStyle w:val="NormalWeb"/>
        <w:jc w:val="both"/>
      </w:pPr>
      <w:r w:rsidRPr="00866CD5">
        <w:t>Haile et al. (2025) performed a systematic review and meta-analysis in sub-Saharan Africa and reported a pooled PAD prevalence of 32.97% among diabetic patients. Significant predictors included advanced age, high LDL levels, increased BMI, and longer duration of illness (&gt;10 years). The study highlighted that PAD remains underdiagnosed despite its high prevalence.</w:t>
      </w:r>
    </w:p>
    <w:p w14:paraId="7D3318C6" w14:textId="77777777" w:rsidR="007350AF" w:rsidRPr="00866CD5" w:rsidRDefault="007350AF" w:rsidP="0005676C">
      <w:pPr>
        <w:pStyle w:val="Heading3"/>
        <w:ind w:left="0"/>
        <w:jc w:val="both"/>
      </w:pPr>
      <w:r w:rsidRPr="00866CD5">
        <w:t>Section C: Effectiveness of Buerger-Allen Exercise on Lower Extremity Perfusion</w:t>
      </w:r>
    </w:p>
    <w:p w14:paraId="2C4A5E24" w14:textId="77777777" w:rsidR="007350AF" w:rsidRPr="00866CD5" w:rsidRDefault="007350AF" w:rsidP="0005676C">
      <w:pPr>
        <w:pStyle w:val="NormalWeb"/>
        <w:jc w:val="both"/>
      </w:pPr>
      <w:proofErr w:type="spellStart"/>
      <w:r w:rsidRPr="00866CD5">
        <w:t>Barangkau</w:t>
      </w:r>
      <w:proofErr w:type="spellEnd"/>
      <w:r w:rsidRPr="00866CD5">
        <w:t xml:space="preserve"> et al. (2025) conducted a pre-experimental study among 20 T2DM patients and found that diabetic foot exercises significantly improved Ankle-Brachial Index (ABI) values and reduced foot pain (p &lt; 0.05), indicating improved peripheral circulation.</w:t>
      </w:r>
    </w:p>
    <w:p w14:paraId="3C0A4872" w14:textId="77777777" w:rsidR="007350AF" w:rsidRPr="00866CD5" w:rsidRDefault="007350AF" w:rsidP="0005676C">
      <w:pPr>
        <w:pStyle w:val="NormalWeb"/>
        <w:jc w:val="both"/>
      </w:pPr>
      <w:r w:rsidRPr="00866CD5">
        <w:lastRenderedPageBreak/>
        <w:t>Putri et al. (2025) conducted a quasi-experimental study with 42 participants to evaluate the effect of Buerger-Allen Exercise and walking exercise on ABI. The intervention group showed significant improvement in ABI values compared to the control group (p = 0.001). The study concluded that Buerger-Allen Exercise effectively enhances peripheral circulation and may help prevent diabetic foot complications.</w:t>
      </w:r>
    </w:p>
    <w:p w14:paraId="584F19EF" w14:textId="77777777" w:rsidR="007350AF" w:rsidRPr="00866CD5" w:rsidRDefault="007350AF" w:rsidP="0005676C">
      <w:pPr>
        <w:pStyle w:val="NormalWeb"/>
        <w:jc w:val="both"/>
      </w:pPr>
      <w:r w:rsidRPr="00866CD5">
        <w:rPr>
          <w:rStyle w:val="Strong"/>
        </w:rPr>
        <w:t>Summary of Literature Review</w:t>
      </w:r>
    </w:p>
    <w:p w14:paraId="6DA2BF36" w14:textId="77777777" w:rsidR="007350AF" w:rsidRPr="00866CD5" w:rsidRDefault="007350AF" w:rsidP="0005676C">
      <w:pPr>
        <w:pStyle w:val="NormalWeb"/>
        <w:jc w:val="both"/>
      </w:pPr>
      <w:r w:rsidRPr="00866CD5">
        <w:t>The reviewed studies indicate a high prevalence of Peripheral Arterial Disease and diabetic foot complications among patients with Type 2 Diabetes Mellitus. Evidence suggests that Buerger-Allen Exercise is a promising non-pharmacological intervention for improving lower extremity perfusion. However, further controlled studies are required to strengthen the evidence base, thereby justifying the need for the present study.</w:t>
      </w:r>
    </w:p>
    <w:p w14:paraId="145EB811" w14:textId="77777777" w:rsidR="00866CD5" w:rsidRDefault="00866CD5" w:rsidP="0005676C">
      <w:pPr>
        <w:pStyle w:val="Heading1"/>
        <w:ind w:left="0"/>
        <w:jc w:val="both"/>
        <w:rPr>
          <w:sz w:val="24"/>
          <w:szCs w:val="24"/>
        </w:rPr>
      </w:pPr>
    </w:p>
    <w:p w14:paraId="374C20A0" w14:textId="77777777" w:rsidR="00772D7E" w:rsidRPr="00866CD5" w:rsidRDefault="00772D7E" w:rsidP="0005676C">
      <w:pPr>
        <w:pStyle w:val="Heading1"/>
        <w:ind w:left="0"/>
        <w:jc w:val="both"/>
        <w:rPr>
          <w:sz w:val="24"/>
          <w:szCs w:val="24"/>
        </w:rPr>
      </w:pPr>
      <w:r w:rsidRPr="00866CD5">
        <w:rPr>
          <w:sz w:val="24"/>
          <w:szCs w:val="24"/>
        </w:rPr>
        <w:t>METHODOLOGY</w:t>
      </w:r>
    </w:p>
    <w:p w14:paraId="7E8C5E9B" w14:textId="77777777" w:rsidR="00772D7E" w:rsidRPr="00866CD5" w:rsidRDefault="00772D7E" w:rsidP="0005676C">
      <w:pPr>
        <w:pStyle w:val="NormalWeb"/>
        <w:jc w:val="both"/>
      </w:pPr>
      <w:r w:rsidRPr="00866CD5">
        <w:t>Methodology refers to the systematic process used to conduct research, including the design, data collection, and analysis procedures. This chapter describes the research approach, design, variables, setting, population, sample, sampling technique, tools, intervention, data collection procedure, plan for data analysis, and ethical considerations.</w:t>
      </w:r>
    </w:p>
    <w:p w14:paraId="1BAC3315" w14:textId="77777777" w:rsidR="00B84CE3" w:rsidRPr="00866CD5" w:rsidRDefault="00CA68F5" w:rsidP="0005676C">
      <w:pPr>
        <w:pStyle w:val="Heading3"/>
        <w:ind w:left="0"/>
        <w:jc w:val="both"/>
      </w:pPr>
      <w:r w:rsidRPr="00866CD5">
        <w:t>RESEARCH APPROACH</w:t>
      </w:r>
    </w:p>
    <w:p w14:paraId="399CF6B7" w14:textId="77777777" w:rsidR="00772D7E" w:rsidRPr="00866CD5" w:rsidRDefault="00772D7E" w:rsidP="0005676C">
      <w:pPr>
        <w:pStyle w:val="NormalWeb"/>
        <w:jc w:val="both"/>
      </w:pPr>
      <w:r w:rsidRPr="00866CD5">
        <w:t xml:space="preserve">A </w:t>
      </w:r>
      <w:r w:rsidRPr="00866CD5">
        <w:rPr>
          <w:rStyle w:val="Strong"/>
        </w:rPr>
        <w:t>quantitative research approach</w:t>
      </w:r>
      <w:r w:rsidRPr="00866CD5">
        <w:t xml:space="preserve"> was adopted to evaluate the effectiveness of Buerger-Allen Exercise on lower extremity perfusion among clients with Type 2 Diabetes Mellitus.</w:t>
      </w:r>
    </w:p>
    <w:p w14:paraId="35452210" w14:textId="77777777" w:rsidR="00B84CE3" w:rsidRPr="00866CD5" w:rsidRDefault="00CA68F5" w:rsidP="0005676C">
      <w:pPr>
        <w:pBdr>
          <w:top w:val="nil"/>
          <w:left w:val="nil"/>
          <w:bottom w:val="nil"/>
          <w:right w:val="nil"/>
          <w:between w:val="nil"/>
        </w:pBdr>
        <w:ind w:right="625"/>
        <w:jc w:val="both"/>
        <w:rPr>
          <w:b/>
          <w:color w:val="000000"/>
          <w:sz w:val="24"/>
          <w:szCs w:val="24"/>
        </w:rPr>
      </w:pPr>
      <w:r w:rsidRPr="00866CD5">
        <w:rPr>
          <w:b/>
          <w:sz w:val="24"/>
          <w:szCs w:val="24"/>
        </w:rPr>
        <w:t>RESEARCH DESIGN</w:t>
      </w:r>
    </w:p>
    <w:p w14:paraId="7495C155" w14:textId="77777777" w:rsidR="00772D7E" w:rsidRPr="00866CD5" w:rsidRDefault="00772D7E" w:rsidP="0005676C">
      <w:pPr>
        <w:pBdr>
          <w:top w:val="nil"/>
          <w:left w:val="nil"/>
          <w:bottom w:val="nil"/>
          <w:right w:val="nil"/>
          <w:between w:val="nil"/>
        </w:pBdr>
        <w:ind w:right="625" w:firstLine="720"/>
        <w:jc w:val="both"/>
        <w:rPr>
          <w:sz w:val="24"/>
          <w:szCs w:val="24"/>
        </w:rPr>
      </w:pPr>
      <w:r w:rsidRPr="00866CD5">
        <w:rPr>
          <w:sz w:val="24"/>
          <w:szCs w:val="24"/>
        </w:rPr>
        <w:t xml:space="preserve">A </w:t>
      </w:r>
      <w:r w:rsidRPr="00866CD5">
        <w:rPr>
          <w:rStyle w:val="Strong"/>
          <w:sz w:val="24"/>
          <w:szCs w:val="24"/>
        </w:rPr>
        <w:t>True Experimental Pretest–Posttest Repeated Measures Control Group Design</w:t>
      </w:r>
      <w:r w:rsidRPr="00866CD5">
        <w:rPr>
          <w:sz w:val="24"/>
          <w:szCs w:val="24"/>
        </w:rPr>
        <w:t xml:space="preserve"> was used. The design included manipulation, control, and randomization.</w:t>
      </w:r>
    </w:p>
    <w:p w14:paraId="5A9AEB0E" w14:textId="77777777" w:rsidR="00772D7E" w:rsidRPr="00866CD5" w:rsidRDefault="00772D7E" w:rsidP="0005676C">
      <w:pPr>
        <w:pBdr>
          <w:top w:val="nil"/>
          <w:left w:val="nil"/>
          <w:bottom w:val="nil"/>
          <w:right w:val="nil"/>
          <w:between w:val="nil"/>
        </w:pBdr>
        <w:ind w:right="625" w:firstLine="720"/>
        <w:jc w:val="both"/>
        <w:rPr>
          <w:sz w:val="24"/>
          <w:szCs w:val="24"/>
        </w:rPr>
      </w:pPr>
    </w:p>
    <w:p w14:paraId="09B88384" w14:textId="77777777" w:rsidR="00772D7E" w:rsidRPr="00772D7E" w:rsidRDefault="00772D7E" w:rsidP="0005676C">
      <w:pPr>
        <w:widowControl/>
        <w:spacing w:before="100" w:beforeAutospacing="1" w:after="100" w:afterAutospacing="1"/>
        <w:jc w:val="both"/>
        <w:rPr>
          <w:sz w:val="24"/>
          <w:szCs w:val="24"/>
          <w:lang w:val="en-IN"/>
        </w:rPr>
      </w:pPr>
      <w:r w:rsidRPr="00866CD5">
        <w:rPr>
          <w:b/>
          <w:bCs/>
          <w:sz w:val="24"/>
          <w:szCs w:val="24"/>
          <w:lang w:val="en-IN"/>
        </w:rPr>
        <w:t>Design Representation:</w:t>
      </w:r>
    </w:p>
    <w:tbl>
      <w:tblPr>
        <w:tblW w:w="10358" w:type="dxa"/>
        <w:tblCellSpacing w:w="15" w:type="dxa"/>
        <w:tblCellMar>
          <w:top w:w="15" w:type="dxa"/>
          <w:left w:w="15" w:type="dxa"/>
          <w:bottom w:w="15" w:type="dxa"/>
          <w:right w:w="15" w:type="dxa"/>
        </w:tblCellMar>
        <w:tblLook w:val="04A0" w:firstRow="1" w:lastRow="0" w:firstColumn="1" w:lastColumn="0" w:noHBand="0" w:noVBand="1"/>
      </w:tblPr>
      <w:tblGrid>
        <w:gridCol w:w="1625"/>
        <w:gridCol w:w="913"/>
        <w:gridCol w:w="1595"/>
        <w:gridCol w:w="1976"/>
        <w:gridCol w:w="2117"/>
        <w:gridCol w:w="2132"/>
      </w:tblGrid>
      <w:tr w:rsidR="00F517E0" w:rsidRPr="00866CD5" w14:paraId="3BBED119" w14:textId="77777777" w:rsidTr="00F517E0">
        <w:trPr>
          <w:trHeight w:val="322"/>
          <w:tblHeader/>
          <w:tblCellSpacing w:w="15" w:type="dxa"/>
        </w:trPr>
        <w:tc>
          <w:tcPr>
            <w:tcW w:w="0" w:type="auto"/>
            <w:tcBorders>
              <w:top w:val="single" w:sz="4" w:space="0" w:color="auto"/>
              <w:left w:val="single" w:sz="4" w:space="0" w:color="auto"/>
              <w:right w:val="single" w:sz="4" w:space="0" w:color="auto"/>
            </w:tcBorders>
            <w:vAlign w:val="center"/>
            <w:hideMark/>
          </w:tcPr>
          <w:p w14:paraId="069A2012" w14:textId="77777777" w:rsidR="00772D7E" w:rsidRPr="00772D7E" w:rsidRDefault="00772D7E" w:rsidP="0005676C">
            <w:pPr>
              <w:widowControl/>
              <w:jc w:val="both"/>
              <w:rPr>
                <w:b/>
                <w:bCs/>
                <w:sz w:val="24"/>
                <w:szCs w:val="24"/>
                <w:lang w:val="en-IN"/>
              </w:rPr>
            </w:pPr>
            <w:r w:rsidRPr="00772D7E">
              <w:rPr>
                <w:b/>
                <w:bCs/>
                <w:sz w:val="24"/>
                <w:szCs w:val="24"/>
                <w:lang w:val="en-IN"/>
              </w:rPr>
              <w:t>Group</w:t>
            </w:r>
          </w:p>
        </w:tc>
        <w:tc>
          <w:tcPr>
            <w:tcW w:w="0" w:type="auto"/>
            <w:tcBorders>
              <w:top w:val="single" w:sz="4" w:space="0" w:color="auto"/>
            </w:tcBorders>
            <w:vAlign w:val="center"/>
            <w:hideMark/>
          </w:tcPr>
          <w:p w14:paraId="61CD0018" w14:textId="77777777" w:rsidR="00772D7E" w:rsidRPr="00772D7E" w:rsidRDefault="00772D7E" w:rsidP="0005676C">
            <w:pPr>
              <w:widowControl/>
              <w:jc w:val="both"/>
              <w:rPr>
                <w:b/>
                <w:bCs/>
                <w:sz w:val="24"/>
                <w:szCs w:val="24"/>
                <w:lang w:val="en-IN"/>
              </w:rPr>
            </w:pPr>
            <w:r w:rsidRPr="00772D7E">
              <w:rPr>
                <w:b/>
                <w:bCs/>
                <w:sz w:val="24"/>
                <w:szCs w:val="24"/>
                <w:lang w:val="en-IN"/>
              </w:rPr>
              <w:t>Pretest</w:t>
            </w:r>
          </w:p>
        </w:tc>
        <w:tc>
          <w:tcPr>
            <w:tcW w:w="0" w:type="auto"/>
            <w:tcBorders>
              <w:top w:val="single" w:sz="4" w:space="0" w:color="auto"/>
              <w:left w:val="single" w:sz="4" w:space="0" w:color="auto"/>
              <w:right w:val="single" w:sz="4" w:space="0" w:color="auto"/>
            </w:tcBorders>
            <w:vAlign w:val="center"/>
            <w:hideMark/>
          </w:tcPr>
          <w:p w14:paraId="10898358" w14:textId="77777777" w:rsidR="00772D7E" w:rsidRPr="00772D7E" w:rsidRDefault="00772D7E" w:rsidP="0005676C">
            <w:pPr>
              <w:widowControl/>
              <w:jc w:val="both"/>
              <w:rPr>
                <w:b/>
                <w:bCs/>
                <w:sz w:val="24"/>
                <w:szCs w:val="24"/>
                <w:lang w:val="en-IN"/>
              </w:rPr>
            </w:pPr>
            <w:r w:rsidRPr="00772D7E">
              <w:rPr>
                <w:b/>
                <w:bCs/>
                <w:sz w:val="24"/>
                <w:szCs w:val="24"/>
                <w:lang w:val="en-IN"/>
              </w:rPr>
              <w:t>Intervention</w:t>
            </w:r>
          </w:p>
        </w:tc>
        <w:tc>
          <w:tcPr>
            <w:tcW w:w="0" w:type="auto"/>
            <w:tcBorders>
              <w:top w:val="single" w:sz="4" w:space="0" w:color="auto"/>
              <w:right w:val="single" w:sz="4" w:space="0" w:color="auto"/>
            </w:tcBorders>
            <w:vAlign w:val="center"/>
            <w:hideMark/>
          </w:tcPr>
          <w:p w14:paraId="06808CA8" w14:textId="77777777" w:rsidR="00772D7E" w:rsidRPr="00772D7E" w:rsidRDefault="00772D7E" w:rsidP="0005676C">
            <w:pPr>
              <w:widowControl/>
              <w:jc w:val="both"/>
              <w:rPr>
                <w:b/>
                <w:bCs/>
                <w:sz w:val="24"/>
                <w:szCs w:val="24"/>
                <w:lang w:val="en-IN"/>
              </w:rPr>
            </w:pPr>
            <w:proofErr w:type="spellStart"/>
            <w:r w:rsidRPr="00772D7E">
              <w:rPr>
                <w:b/>
                <w:bCs/>
                <w:sz w:val="24"/>
                <w:szCs w:val="24"/>
                <w:lang w:val="en-IN"/>
              </w:rPr>
              <w:t>Posttest</w:t>
            </w:r>
            <w:proofErr w:type="spellEnd"/>
            <w:r w:rsidRPr="00772D7E">
              <w:rPr>
                <w:b/>
                <w:bCs/>
                <w:sz w:val="24"/>
                <w:szCs w:val="24"/>
                <w:lang w:val="en-IN"/>
              </w:rPr>
              <w:t xml:space="preserve"> (Day 5)</w:t>
            </w:r>
          </w:p>
        </w:tc>
        <w:tc>
          <w:tcPr>
            <w:tcW w:w="0" w:type="auto"/>
            <w:tcBorders>
              <w:top w:val="single" w:sz="4" w:space="0" w:color="auto"/>
              <w:right w:val="single" w:sz="4" w:space="0" w:color="auto"/>
            </w:tcBorders>
            <w:vAlign w:val="center"/>
            <w:hideMark/>
          </w:tcPr>
          <w:p w14:paraId="0CA0B9AA" w14:textId="77777777" w:rsidR="00772D7E" w:rsidRPr="00772D7E" w:rsidRDefault="00772D7E" w:rsidP="0005676C">
            <w:pPr>
              <w:widowControl/>
              <w:jc w:val="both"/>
              <w:rPr>
                <w:b/>
                <w:bCs/>
                <w:sz w:val="24"/>
                <w:szCs w:val="24"/>
                <w:lang w:val="en-IN"/>
              </w:rPr>
            </w:pPr>
            <w:proofErr w:type="spellStart"/>
            <w:r w:rsidRPr="00772D7E">
              <w:rPr>
                <w:b/>
                <w:bCs/>
                <w:sz w:val="24"/>
                <w:szCs w:val="24"/>
                <w:lang w:val="en-IN"/>
              </w:rPr>
              <w:t>Posttest</w:t>
            </w:r>
            <w:proofErr w:type="spellEnd"/>
            <w:r w:rsidRPr="00772D7E">
              <w:rPr>
                <w:b/>
                <w:bCs/>
                <w:sz w:val="24"/>
                <w:szCs w:val="24"/>
                <w:lang w:val="en-IN"/>
              </w:rPr>
              <w:t xml:space="preserve"> (Day 10)</w:t>
            </w:r>
          </w:p>
        </w:tc>
        <w:tc>
          <w:tcPr>
            <w:tcW w:w="0" w:type="auto"/>
            <w:tcBorders>
              <w:top w:val="single" w:sz="4" w:space="0" w:color="auto"/>
              <w:right w:val="single" w:sz="4" w:space="0" w:color="auto"/>
            </w:tcBorders>
            <w:vAlign w:val="center"/>
            <w:hideMark/>
          </w:tcPr>
          <w:p w14:paraId="0CFF5DD1" w14:textId="77777777" w:rsidR="00772D7E" w:rsidRPr="00772D7E" w:rsidRDefault="00772D7E" w:rsidP="0005676C">
            <w:pPr>
              <w:widowControl/>
              <w:jc w:val="both"/>
              <w:rPr>
                <w:b/>
                <w:bCs/>
                <w:sz w:val="24"/>
                <w:szCs w:val="24"/>
                <w:lang w:val="en-IN"/>
              </w:rPr>
            </w:pPr>
            <w:proofErr w:type="spellStart"/>
            <w:r w:rsidRPr="00772D7E">
              <w:rPr>
                <w:b/>
                <w:bCs/>
                <w:sz w:val="24"/>
                <w:szCs w:val="24"/>
                <w:lang w:val="en-IN"/>
              </w:rPr>
              <w:t>Posttest</w:t>
            </w:r>
            <w:proofErr w:type="spellEnd"/>
            <w:r w:rsidRPr="00772D7E">
              <w:rPr>
                <w:b/>
                <w:bCs/>
                <w:sz w:val="24"/>
                <w:szCs w:val="24"/>
                <w:lang w:val="en-IN"/>
              </w:rPr>
              <w:t xml:space="preserve"> (Day 15)</w:t>
            </w:r>
          </w:p>
        </w:tc>
      </w:tr>
      <w:tr w:rsidR="00F517E0" w:rsidRPr="00866CD5" w14:paraId="51439FFA" w14:textId="77777777" w:rsidTr="00F517E0">
        <w:trPr>
          <w:trHeight w:val="33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2689270" w14:textId="77777777" w:rsidR="00772D7E" w:rsidRPr="00772D7E" w:rsidRDefault="00772D7E" w:rsidP="0005676C">
            <w:pPr>
              <w:widowControl/>
              <w:jc w:val="both"/>
              <w:rPr>
                <w:sz w:val="24"/>
                <w:szCs w:val="24"/>
                <w:lang w:val="en-IN"/>
              </w:rPr>
            </w:pPr>
            <w:r w:rsidRPr="00772D7E">
              <w:rPr>
                <w:sz w:val="24"/>
                <w:szCs w:val="24"/>
                <w:lang w:val="en-IN"/>
              </w:rPr>
              <w:t>Experimental</w:t>
            </w:r>
          </w:p>
        </w:tc>
        <w:tc>
          <w:tcPr>
            <w:tcW w:w="0" w:type="auto"/>
            <w:tcBorders>
              <w:top w:val="single" w:sz="4" w:space="0" w:color="auto"/>
              <w:bottom w:val="single" w:sz="4" w:space="0" w:color="auto"/>
            </w:tcBorders>
            <w:vAlign w:val="center"/>
            <w:hideMark/>
          </w:tcPr>
          <w:p w14:paraId="20C68AD0" w14:textId="77777777" w:rsidR="00772D7E" w:rsidRPr="00772D7E" w:rsidRDefault="00772D7E" w:rsidP="0005676C">
            <w:pPr>
              <w:widowControl/>
              <w:jc w:val="both"/>
              <w:rPr>
                <w:sz w:val="24"/>
                <w:szCs w:val="24"/>
                <w:lang w:val="en-IN"/>
              </w:rPr>
            </w:pPr>
            <w:r w:rsidRPr="00772D7E">
              <w:rPr>
                <w:sz w:val="24"/>
                <w:szCs w:val="24"/>
                <w:lang w:val="en-IN"/>
              </w:rPr>
              <w:t>O1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802E8" w14:textId="77777777" w:rsidR="00772D7E" w:rsidRPr="00772D7E" w:rsidRDefault="00772D7E" w:rsidP="0005676C">
            <w:pPr>
              <w:widowControl/>
              <w:jc w:val="both"/>
              <w:rPr>
                <w:sz w:val="24"/>
                <w:szCs w:val="24"/>
                <w:lang w:val="en-IN"/>
              </w:rPr>
            </w:pPr>
            <w:r w:rsidRPr="00772D7E">
              <w:rPr>
                <w:sz w:val="24"/>
                <w:szCs w:val="24"/>
                <w:lang w:val="en-IN"/>
              </w:rPr>
              <w:t>X</w:t>
            </w:r>
          </w:p>
        </w:tc>
        <w:tc>
          <w:tcPr>
            <w:tcW w:w="0" w:type="auto"/>
            <w:tcBorders>
              <w:top w:val="single" w:sz="4" w:space="0" w:color="auto"/>
              <w:bottom w:val="single" w:sz="4" w:space="0" w:color="auto"/>
              <w:right w:val="single" w:sz="4" w:space="0" w:color="auto"/>
            </w:tcBorders>
            <w:vAlign w:val="center"/>
            <w:hideMark/>
          </w:tcPr>
          <w:p w14:paraId="43248B12" w14:textId="77777777" w:rsidR="00772D7E" w:rsidRPr="00772D7E" w:rsidRDefault="00772D7E" w:rsidP="0005676C">
            <w:pPr>
              <w:widowControl/>
              <w:jc w:val="both"/>
              <w:rPr>
                <w:sz w:val="24"/>
                <w:szCs w:val="24"/>
                <w:lang w:val="en-IN"/>
              </w:rPr>
            </w:pPr>
            <w:r w:rsidRPr="00772D7E">
              <w:rPr>
                <w:sz w:val="24"/>
                <w:szCs w:val="24"/>
                <w:lang w:val="en-IN"/>
              </w:rPr>
              <w:t>O2</w:t>
            </w:r>
          </w:p>
        </w:tc>
        <w:tc>
          <w:tcPr>
            <w:tcW w:w="0" w:type="auto"/>
            <w:tcBorders>
              <w:top w:val="single" w:sz="4" w:space="0" w:color="auto"/>
              <w:bottom w:val="single" w:sz="4" w:space="0" w:color="auto"/>
              <w:right w:val="single" w:sz="4" w:space="0" w:color="auto"/>
            </w:tcBorders>
            <w:vAlign w:val="center"/>
            <w:hideMark/>
          </w:tcPr>
          <w:p w14:paraId="6BF81711" w14:textId="77777777" w:rsidR="00772D7E" w:rsidRPr="00772D7E" w:rsidRDefault="00772D7E" w:rsidP="0005676C">
            <w:pPr>
              <w:widowControl/>
              <w:jc w:val="both"/>
              <w:rPr>
                <w:sz w:val="24"/>
                <w:szCs w:val="24"/>
                <w:lang w:val="en-IN"/>
              </w:rPr>
            </w:pPr>
            <w:r w:rsidRPr="00772D7E">
              <w:rPr>
                <w:sz w:val="24"/>
                <w:szCs w:val="24"/>
                <w:lang w:val="en-IN"/>
              </w:rPr>
              <w:t>O3</w:t>
            </w:r>
          </w:p>
        </w:tc>
        <w:tc>
          <w:tcPr>
            <w:tcW w:w="0" w:type="auto"/>
            <w:tcBorders>
              <w:top w:val="single" w:sz="4" w:space="0" w:color="auto"/>
              <w:bottom w:val="single" w:sz="4" w:space="0" w:color="auto"/>
              <w:right w:val="single" w:sz="4" w:space="0" w:color="auto"/>
            </w:tcBorders>
            <w:vAlign w:val="center"/>
            <w:hideMark/>
          </w:tcPr>
          <w:p w14:paraId="2799C5BD" w14:textId="77777777" w:rsidR="00772D7E" w:rsidRPr="00772D7E" w:rsidRDefault="00772D7E" w:rsidP="0005676C">
            <w:pPr>
              <w:widowControl/>
              <w:jc w:val="both"/>
              <w:rPr>
                <w:sz w:val="24"/>
                <w:szCs w:val="24"/>
                <w:lang w:val="en-IN"/>
              </w:rPr>
            </w:pPr>
            <w:r w:rsidRPr="00772D7E">
              <w:rPr>
                <w:sz w:val="24"/>
                <w:szCs w:val="24"/>
                <w:lang w:val="en-IN"/>
              </w:rPr>
              <w:t>O4</w:t>
            </w:r>
          </w:p>
        </w:tc>
      </w:tr>
      <w:tr w:rsidR="00F517E0" w:rsidRPr="00866CD5" w14:paraId="14225EF8" w14:textId="77777777" w:rsidTr="00F517E0">
        <w:trPr>
          <w:trHeight w:val="322"/>
          <w:tblCellSpacing w:w="15" w:type="dxa"/>
        </w:trPr>
        <w:tc>
          <w:tcPr>
            <w:tcW w:w="0" w:type="auto"/>
            <w:tcBorders>
              <w:left w:val="single" w:sz="4" w:space="0" w:color="auto"/>
              <w:bottom w:val="single" w:sz="4" w:space="0" w:color="auto"/>
              <w:right w:val="single" w:sz="4" w:space="0" w:color="auto"/>
            </w:tcBorders>
            <w:vAlign w:val="center"/>
            <w:hideMark/>
          </w:tcPr>
          <w:p w14:paraId="2A5D1C21" w14:textId="77777777" w:rsidR="00772D7E" w:rsidRPr="00772D7E" w:rsidRDefault="00772D7E" w:rsidP="0005676C">
            <w:pPr>
              <w:widowControl/>
              <w:jc w:val="both"/>
              <w:rPr>
                <w:sz w:val="24"/>
                <w:szCs w:val="24"/>
                <w:lang w:val="en-IN"/>
              </w:rPr>
            </w:pPr>
            <w:r w:rsidRPr="00772D7E">
              <w:rPr>
                <w:sz w:val="24"/>
                <w:szCs w:val="24"/>
                <w:lang w:val="en-IN"/>
              </w:rPr>
              <w:t>Control</w:t>
            </w:r>
          </w:p>
        </w:tc>
        <w:tc>
          <w:tcPr>
            <w:tcW w:w="0" w:type="auto"/>
            <w:tcBorders>
              <w:bottom w:val="single" w:sz="4" w:space="0" w:color="auto"/>
            </w:tcBorders>
            <w:vAlign w:val="center"/>
            <w:hideMark/>
          </w:tcPr>
          <w:p w14:paraId="510CDD74" w14:textId="77777777" w:rsidR="00772D7E" w:rsidRPr="00772D7E" w:rsidRDefault="00772D7E" w:rsidP="0005676C">
            <w:pPr>
              <w:widowControl/>
              <w:jc w:val="both"/>
              <w:rPr>
                <w:sz w:val="24"/>
                <w:szCs w:val="24"/>
                <w:lang w:val="en-IN"/>
              </w:rPr>
            </w:pPr>
            <w:r w:rsidRPr="00772D7E">
              <w:rPr>
                <w:sz w:val="24"/>
                <w:szCs w:val="24"/>
                <w:lang w:val="en-IN"/>
              </w:rPr>
              <w:t>O1</w:t>
            </w:r>
          </w:p>
        </w:tc>
        <w:tc>
          <w:tcPr>
            <w:tcW w:w="0" w:type="auto"/>
            <w:tcBorders>
              <w:left w:val="single" w:sz="4" w:space="0" w:color="auto"/>
              <w:bottom w:val="single" w:sz="4" w:space="0" w:color="auto"/>
              <w:right w:val="single" w:sz="4" w:space="0" w:color="auto"/>
            </w:tcBorders>
            <w:vAlign w:val="center"/>
            <w:hideMark/>
          </w:tcPr>
          <w:p w14:paraId="75987F35" w14:textId="77777777" w:rsidR="00772D7E" w:rsidRPr="00772D7E" w:rsidRDefault="00772D7E" w:rsidP="0005676C">
            <w:pPr>
              <w:widowControl/>
              <w:jc w:val="both"/>
              <w:rPr>
                <w:sz w:val="24"/>
                <w:szCs w:val="24"/>
                <w:lang w:val="en-IN"/>
              </w:rPr>
            </w:pPr>
            <w:r w:rsidRPr="00772D7E">
              <w:rPr>
                <w:sz w:val="24"/>
                <w:szCs w:val="24"/>
                <w:lang w:val="en-IN"/>
              </w:rPr>
              <w:t>—</w:t>
            </w:r>
          </w:p>
        </w:tc>
        <w:tc>
          <w:tcPr>
            <w:tcW w:w="0" w:type="auto"/>
            <w:tcBorders>
              <w:bottom w:val="single" w:sz="4" w:space="0" w:color="auto"/>
              <w:right w:val="single" w:sz="4" w:space="0" w:color="auto"/>
            </w:tcBorders>
            <w:vAlign w:val="center"/>
            <w:hideMark/>
          </w:tcPr>
          <w:p w14:paraId="76550CCF" w14:textId="77777777" w:rsidR="00772D7E" w:rsidRPr="00772D7E" w:rsidRDefault="00772D7E" w:rsidP="0005676C">
            <w:pPr>
              <w:widowControl/>
              <w:jc w:val="both"/>
              <w:rPr>
                <w:sz w:val="24"/>
                <w:szCs w:val="24"/>
                <w:lang w:val="en-IN"/>
              </w:rPr>
            </w:pPr>
            <w:r w:rsidRPr="00772D7E">
              <w:rPr>
                <w:sz w:val="24"/>
                <w:szCs w:val="24"/>
                <w:lang w:val="en-IN"/>
              </w:rPr>
              <w:t>O2</w:t>
            </w:r>
          </w:p>
        </w:tc>
        <w:tc>
          <w:tcPr>
            <w:tcW w:w="0" w:type="auto"/>
            <w:tcBorders>
              <w:bottom w:val="single" w:sz="4" w:space="0" w:color="auto"/>
              <w:right w:val="single" w:sz="4" w:space="0" w:color="auto"/>
            </w:tcBorders>
            <w:vAlign w:val="center"/>
            <w:hideMark/>
          </w:tcPr>
          <w:p w14:paraId="37D96B71" w14:textId="77777777" w:rsidR="00772D7E" w:rsidRPr="00772D7E" w:rsidRDefault="00772D7E" w:rsidP="0005676C">
            <w:pPr>
              <w:widowControl/>
              <w:jc w:val="both"/>
              <w:rPr>
                <w:sz w:val="24"/>
                <w:szCs w:val="24"/>
                <w:lang w:val="en-IN"/>
              </w:rPr>
            </w:pPr>
            <w:r w:rsidRPr="00772D7E">
              <w:rPr>
                <w:sz w:val="24"/>
                <w:szCs w:val="24"/>
                <w:lang w:val="en-IN"/>
              </w:rPr>
              <w:t>O3</w:t>
            </w:r>
          </w:p>
        </w:tc>
        <w:tc>
          <w:tcPr>
            <w:tcW w:w="0" w:type="auto"/>
            <w:tcBorders>
              <w:bottom w:val="single" w:sz="4" w:space="0" w:color="auto"/>
              <w:right w:val="single" w:sz="4" w:space="0" w:color="auto"/>
            </w:tcBorders>
            <w:vAlign w:val="center"/>
            <w:hideMark/>
          </w:tcPr>
          <w:p w14:paraId="2AFBACD6" w14:textId="77777777" w:rsidR="00772D7E" w:rsidRPr="00772D7E" w:rsidRDefault="00772D7E" w:rsidP="0005676C">
            <w:pPr>
              <w:widowControl/>
              <w:jc w:val="both"/>
              <w:rPr>
                <w:sz w:val="24"/>
                <w:szCs w:val="24"/>
                <w:lang w:val="en-IN"/>
              </w:rPr>
            </w:pPr>
            <w:r w:rsidRPr="00772D7E">
              <w:rPr>
                <w:sz w:val="24"/>
                <w:szCs w:val="24"/>
                <w:lang w:val="en-IN"/>
              </w:rPr>
              <w:t>O4</w:t>
            </w:r>
          </w:p>
        </w:tc>
      </w:tr>
    </w:tbl>
    <w:p w14:paraId="05A1FFAD" w14:textId="77777777" w:rsidR="00772D7E" w:rsidRPr="00772D7E" w:rsidRDefault="00772D7E" w:rsidP="0005676C">
      <w:pPr>
        <w:widowControl/>
        <w:spacing w:before="100" w:beforeAutospacing="1" w:after="100" w:afterAutospacing="1"/>
        <w:jc w:val="both"/>
        <w:rPr>
          <w:sz w:val="24"/>
          <w:szCs w:val="24"/>
          <w:lang w:val="en-IN"/>
        </w:rPr>
      </w:pPr>
      <w:r w:rsidRPr="00772D7E">
        <w:rPr>
          <w:sz w:val="24"/>
          <w:szCs w:val="24"/>
          <w:lang w:val="en-IN"/>
        </w:rPr>
        <w:t>O1 – Pretest assessment</w:t>
      </w:r>
      <w:r w:rsidRPr="00772D7E">
        <w:rPr>
          <w:sz w:val="24"/>
          <w:szCs w:val="24"/>
          <w:lang w:val="en-IN"/>
        </w:rPr>
        <w:br/>
        <w:t>X – Buerger-Allen Exercise</w:t>
      </w:r>
      <w:r w:rsidRPr="00772D7E">
        <w:rPr>
          <w:sz w:val="24"/>
          <w:szCs w:val="24"/>
          <w:lang w:val="en-IN"/>
        </w:rPr>
        <w:br/>
        <w:t xml:space="preserve">O2, O3, O4 – Repeated </w:t>
      </w:r>
      <w:proofErr w:type="spellStart"/>
      <w:r w:rsidRPr="00772D7E">
        <w:rPr>
          <w:sz w:val="24"/>
          <w:szCs w:val="24"/>
          <w:lang w:val="en-IN"/>
        </w:rPr>
        <w:t>posttest</w:t>
      </w:r>
      <w:proofErr w:type="spellEnd"/>
      <w:r w:rsidRPr="00772D7E">
        <w:rPr>
          <w:sz w:val="24"/>
          <w:szCs w:val="24"/>
          <w:lang w:val="en-IN"/>
        </w:rPr>
        <w:t xml:space="preserve"> assessments</w:t>
      </w:r>
    </w:p>
    <w:p w14:paraId="013FAC85" w14:textId="77777777" w:rsidR="00B84CE3" w:rsidRPr="00866CD5" w:rsidRDefault="00CA68F5" w:rsidP="0005676C">
      <w:pPr>
        <w:pStyle w:val="Heading1"/>
        <w:spacing w:before="0"/>
        <w:ind w:left="0"/>
        <w:jc w:val="both"/>
        <w:rPr>
          <w:sz w:val="24"/>
          <w:szCs w:val="24"/>
        </w:rPr>
      </w:pPr>
      <w:r w:rsidRPr="00866CD5">
        <w:rPr>
          <w:sz w:val="24"/>
          <w:szCs w:val="24"/>
        </w:rPr>
        <w:t>VARIABLES</w:t>
      </w:r>
    </w:p>
    <w:p w14:paraId="1DA994A6" w14:textId="77777777" w:rsidR="00B84CE3" w:rsidRPr="00866CD5" w:rsidRDefault="00CA68F5" w:rsidP="0005676C">
      <w:pPr>
        <w:ind w:left="220"/>
        <w:jc w:val="both"/>
        <w:rPr>
          <w:sz w:val="24"/>
          <w:szCs w:val="24"/>
        </w:rPr>
      </w:pPr>
      <w:r w:rsidRPr="00866CD5">
        <w:rPr>
          <w:b/>
          <w:sz w:val="24"/>
          <w:szCs w:val="24"/>
        </w:rPr>
        <w:t xml:space="preserve">Independent </w:t>
      </w:r>
      <w:proofErr w:type="gramStart"/>
      <w:r w:rsidRPr="00866CD5">
        <w:rPr>
          <w:b/>
          <w:sz w:val="24"/>
          <w:szCs w:val="24"/>
        </w:rPr>
        <w:t xml:space="preserve">variable </w:t>
      </w:r>
      <w:r w:rsidRPr="00866CD5">
        <w:rPr>
          <w:sz w:val="24"/>
          <w:szCs w:val="24"/>
        </w:rPr>
        <w:t>:</w:t>
      </w:r>
      <w:proofErr w:type="gramEnd"/>
      <w:r w:rsidRPr="00866CD5">
        <w:rPr>
          <w:sz w:val="24"/>
          <w:szCs w:val="24"/>
        </w:rPr>
        <w:t xml:space="preserve"> Buerger Allen exercise</w:t>
      </w:r>
    </w:p>
    <w:p w14:paraId="0DB85BCA" w14:textId="77777777" w:rsidR="00B84CE3" w:rsidRPr="00866CD5" w:rsidRDefault="00CA68F5" w:rsidP="0005676C">
      <w:pPr>
        <w:ind w:left="220"/>
        <w:jc w:val="both"/>
        <w:rPr>
          <w:color w:val="000000"/>
          <w:sz w:val="24"/>
          <w:szCs w:val="24"/>
        </w:rPr>
      </w:pPr>
      <w:r w:rsidRPr="00866CD5">
        <w:rPr>
          <w:b/>
          <w:sz w:val="24"/>
          <w:szCs w:val="24"/>
        </w:rPr>
        <w:t xml:space="preserve">Dependent </w:t>
      </w:r>
      <w:proofErr w:type="gramStart"/>
      <w:r w:rsidRPr="00866CD5">
        <w:rPr>
          <w:b/>
          <w:sz w:val="24"/>
          <w:szCs w:val="24"/>
        </w:rPr>
        <w:t xml:space="preserve">variable </w:t>
      </w:r>
      <w:r w:rsidRPr="00866CD5">
        <w:rPr>
          <w:sz w:val="24"/>
          <w:szCs w:val="24"/>
        </w:rPr>
        <w:t>:</w:t>
      </w:r>
      <w:proofErr w:type="gramEnd"/>
      <w:r w:rsidRPr="00866CD5">
        <w:rPr>
          <w:sz w:val="24"/>
          <w:szCs w:val="24"/>
        </w:rPr>
        <w:t xml:space="preserve"> Lower extremity perfusion.</w:t>
      </w:r>
      <w:r w:rsidRPr="00866CD5">
        <w:rPr>
          <w:color w:val="000000"/>
          <w:sz w:val="24"/>
          <w:szCs w:val="24"/>
        </w:rPr>
        <w:t xml:space="preserve"> </w:t>
      </w:r>
    </w:p>
    <w:p w14:paraId="1EDD008F" w14:textId="77777777" w:rsidR="00942C0D" w:rsidRPr="00866CD5" w:rsidRDefault="00942C0D" w:rsidP="0005676C">
      <w:pPr>
        <w:ind w:left="220"/>
        <w:jc w:val="both"/>
        <w:rPr>
          <w:color w:val="000000"/>
          <w:sz w:val="24"/>
          <w:szCs w:val="24"/>
        </w:rPr>
      </w:pPr>
    </w:p>
    <w:p w14:paraId="74A61767" w14:textId="77777777" w:rsidR="00B84CE3" w:rsidRPr="00866CD5" w:rsidRDefault="00CA68F5" w:rsidP="0005676C">
      <w:pPr>
        <w:pStyle w:val="Heading1"/>
        <w:spacing w:before="0"/>
        <w:ind w:left="0"/>
        <w:jc w:val="both"/>
        <w:rPr>
          <w:sz w:val="24"/>
          <w:szCs w:val="24"/>
        </w:rPr>
      </w:pPr>
      <w:r w:rsidRPr="00866CD5">
        <w:rPr>
          <w:sz w:val="24"/>
          <w:szCs w:val="24"/>
        </w:rPr>
        <w:t>SETTING OF THE STUDY</w:t>
      </w:r>
    </w:p>
    <w:p w14:paraId="22DCC9C3" w14:textId="1F6B35E2" w:rsidR="00B84CE3" w:rsidRPr="00866CD5" w:rsidRDefault="00CA68F5" w:rsidP="0005676C">
      <w:pPr>
        <w:ind w:left="220" w:firstLine="500"/>
        <w:jc w:val="both"/>
        <w:rPr>
          <w:color w:val="000000"/>
          <w:sz w:val="24"/>
          <w:szCs w:val="24"/>
        </w:rPr>
      </w:pPr>
      <w:r w:rsidRPr="00866CD5">
        <w:rPr>
          <w:color w:val="000000"/>
          <w:sz w:val="24"/>
          <w:szCs w:val="24"/>
        </w:rPr>
        <w:t xml:space="preserve">The study was conducted in the general medical ward, among patients admitted under general </w:t>
      </w:r>
      <w:r w:rsidRPr="00866CD5">
        <w:rPr>
          <w:color w:val="000000"/>
          <w:sz w:val="24"/>
          <w:szCs w:val="24"/>
        </w:rPr>
        <w:lastRenderedPageBreak/>
        <w:t>medicine in a selected hospital, Coimbatore.</w:t>
      </w:r>
    </w:p>
    <w:p w14:paraId="6EFEE0F6" w14:textId="77777777" w:rsidR="00942C0D" w:rsidRPr="00866CD5" w:rsidRDefault="00942C0D" w:rsidP="0005676C">
      <w:pPr>
        <w:ind w:left="220" w:firstLine="500"/>
        <w:jc w:val="both"/>
        <w:rPr>
          <w:color w:val="000000"/>
          <w:sz w:val="24"/>
          <w:szCs w:val="24"/>
        </w:rPr>
      </w:pPr>
    </w:p>
    <w:p w14:paraId="0B34F8F6" w14:textId="77777777" w:rsidR="00B84CE3" w:rsidRPr="00866CD5" w:rsidRDefault="00CA68F5" w:rsidP="0005676C">
      <w:pPr>
        <w:jc w:val="both"/>
        <w:rPr>
          <w:b/>
          <w:color w:val="000000"/>
          <w:sz w:val="24"/>
          <w:szCs w:val="24"/>
        </w:rPr>
      </w:pPr>
      <w:r w:rsidRPr="00866CD5">
        <w:rPr>
          <w:b/>
          <w:sz w:val="24"/>
          <w:szCs w:val="24"/>
        </w:rPr>
        <w:t>POPULATION</w:t>
      </w:r>
    </w:p>
    <w:p w14:paraId="0A3FB4E9" w14:textId="4309309B" w:rsidR="00B84CE3" w:rsidRPr="00866CD5" w:rsidRDefault="00CA68F5" w:rsidP="0005676C">
      <w:pPr>
        <w:ind w:left="220" w:firstLine="500"/>
        <w:jc w:val="both"/>
        <w:rPr>
          <w:color w:val="000000"/>
          <w:sz w:val="24"/>
          <w:szCs w:val="24"/>
        </w:rPr>
      </w:pPr>
      <w:r w:rsidRPr="00866CD5">
        <w:rPr>
          <w:color w:val="000000"/>
          <w:sz w:val="24"/>
          <w:szCs w:val="24"/>
        </w:rPr>
        <w:t>The target population for the present study was patients with type 2 diabetes mellitus who are meeting the designated set of criteria. Accessible population is clients who were admitted with a risk of developing diabetic foot ulcer in a selected hospital at Coimbatore.</w:t>
      </w:r>
    </w:p>
    <w:p w14:paraId="6A1AE9D1" w14:textId="77777777" w:rsidR="003E176D" w:rsidRPr="00866CD5" w:rsidRDefault="003E176D" w:rsidP="0005676C">
      <w:pPr>
        <w:ind w:left="220" w:firstLine="500"/>
        <w:jc w:val="both"/>
        <w:rPr>
          <w:color w:val="000000"/>
          <w:sz w:val="24"/>
          <w:szCs w:val="24"/>
        </w:rPr>
      </w:pPr>
    </w:p>
    <w:p w14:paraId="490C0352" w14:textId="77777777" w:rsidR="00B84CE3" w:rsidRPr="00866CD5" w:rsidRDefault="00CA68F5" w:rsidP="0005676C">
      <w:pPr>
        <w:pStyle w:val="Heading1"/>
        <w:spacing w:before="0"/>
        <w:ind w:left="0"/>
        <w:jc w:val="both"/>
        <w:rPr>
          <w:sz w:val="24"/>
          <w:szCs w:val="24"/>
        </w:rPr>
      </w:pPr>
      <w:r w:rsidRPr="00866CD5">
        <w:rPr>
          <w:sz w:val="24"/>
          <w:szCs w:val="24"/>
        </w:rPr>
        <w:t>SAMPLE</w:t>
      </w:r>
    </w:p>
    <w:p w14:paraId="225AB877" w14:textId="0EE31F6D" w:rsidR="00B84CE3" w:rsidRPr="00866CD5" w:rsidRDefault="00CA68F5" w:rsidP="0005676C">
      <w:pPr>
        <w:ind w:firstLine="720"/>
        <w:jc w:val="both"/>
        <w:rPr>
          <w:color w:val="000000"/>
          <w:sz w:val="24"/>
          <w:szCs w:val="24"/>
        </w:rPr>
      </w:pPr>
      <w:r w:rsidRPr="00866CD5">
        <w:rPr>
          <w:color w:val="000000"/>
          <w:sz w:val="24"/>
          <w:szCs w:val="24"/>
        </w:rPr>
        <w:t xml:space="preserve">The sample of the present study consist of 20 clients with type 2 Diabetes Mellitus between the age group of 40-60 </w:t>
      </w:r>
      <w:proofErr w:type="spellStart"/>
      <w:r w:rsidRPr="00866CD5">
        <w:rPr>
          <w:color w:val="000000"/>
          <w:sz w:val="24"/>
          <w:szCs w:val="24"/>
        </w:rPr>
        <w:t>yeаrs</w:t>
      </w:r>
      <w:proofErr w:type="spellEnd"/>
      <w:r w:rsidRPr="00866CD5">
        <w:rPr>
          <w:color w:val="000000"/>
          <w:sz w:val="24"/>
          <w:szCs w:val="24"/>
        </w:rPr>
        <w:t xml:space="preserve"> admitted in a selected hospital at Coimbatore.</w:t>
      </w:r>
    </w:p>
    <w:p w14:paraId="529A9215" w14:textId="77777777" w:rsidR="00942C0D" w:rsidRPr="00866CD5" w:rsidRDefault="00942C0D" w:rsidP="0005676C">
      <w:pPr>
        <w:ind w:left="220" w:firstLine="500"/>
        <w:jc w:val="both"/>
        <w:rPr>
          <w:color w:val="000000"/>
          <w:sz w:val="24"/>
          <w:szCs w:val="24"/>
        </w:rPr>
      </w:pPr>
    </w:p>
    <w:p w14:paraId="0D638187" w14:textId="77777777" w:rsidR="00B84CE3" w:rsidRPr="00866CD5" w:rsidRDefault="00CA68F5" w:rsidP="0005676C">
      <w:pPr>
        <w:pBdr>
          <w:top w:val="nil"/>
          <w:left w:val="nil"/>
          <w:bottom w:val="nil"/>
          <w:right w:val="nil"/>
          <w:between w:val="nil"/>
        </w:pBdr>
        <w:ind w:right="618"/>
        <w:jc w:val="both"/>
        <w:rPr>
          <w:b/>
          <w:color w:val="000000"/>
          <w:sz w:val="24"/>
          <w:szCs w:val="24"/>
        </w:rPr>
      </w:pPr>
      <w:r w:rsidRPr="00866CD5">
        <w:rPr>
          <w:b/>
          <w:sz w:val="24"/>
          <w:szCs w:val="24"/>
        </w:rPr>
        <w:t>SAMPLING TECHNIQUE</w:t>
      </w:r>
      <w:r w:rsidRPr="00866CD5">
        <w:rPr>
          <w:b/>
          <w:color w:val="000000"/>
          <w:sz w:val="24"/>
          <w:szCs w:val="24"/>
        </w:rPr>
        <w:t xml:space="preserve"> </w:t>
      </w:r>
    </w:p>
    <w:p w14:paraId="3D6CD8C8" w14:textId="44F51F74" w:rsidR="00B84CE3" w:rsidRPr="00866CD5" w:rsidRDefault="00CA68F5" w:rsidP="0005676C">
      <w:pPr>
        <w:ind w:left="220" w:firstLine="500"/>
        <w:jc w:val="both"/>
        <w:rPr>
          <w:color w:val="000000"/>
          <w:sz w:val="24"/>
          <w:szCs w:val="24"/>
        </w:rPr>
      </w:pPr>
      <w:r w:rsidRPr="00866CD5">
        <w:rPr>
          <w:color w:val="000000"/>
          <w:sz w:val="24"/>
          <w:szCs w:val="24"/>
        </w:rPr>
        <w:t>Probability, systematic random sampling technique was used to select the samples (k</w:t>
      </w:r>
      <w:r w:rsidRPr="00866CD5">
        <w:rPr>
          <w:color w:val="000000"/>
          <w:sz w:val="24"/>
          <w:szCs w:val="24"/>
          <w:vertAlign w:val="superscript"/>
        </w:rPr>
        <w:t>th</w:t>
      </w:r>
      <w:r w:rsidRPr="00866CD5">
        <w:rPr>
          <w:color w:val="000000"/>
          <w:sz w:val="24"/>
          <w:szCs w:val="24"/>
        </w:rPr>
        <w:t xml:space="preserve"> number) for the present study.</w:t>
      </w:r>
    </w:p>
    <w:p w14:paraId="2D7F296B" w14:textId="77777777" w:rsidR="00F517E0" w:rsidRPr="00866CD5" w:rsidRDefault="00F517E0" w:rsidP="0005676C">
      <w:pPr>
        <w:ind w:left="220" w:firstLine="500"/>
        <w:jc w:val="both"/>
        <w:rPr>
          <w:color w:val="000000"/>
          <w:sz w:val="24"/>
          <w:szCs w:val="24"/>
        </w:rPr>
      </w:pPr>
    </w:p>
    <w:p w14:paraId="13C5481A" w14:textId="77777777" w:rsidR="00B84CE3" w:rsidRPr="00866CD5" w:rsidRDefault="00CA68F5" w:rsidP="0005676C">
      <w:pPr>
        <w:pStyle w:val="Heading1"/>
        <w:spacing w:before="0"/>
        <w:ind w:left="0"/>
        <w:jc w:val="both"/>
        <w:rPr>
          <w:sz w:val="24"/>
          <w:szCs w:val="24"/>
        </w:rPr>
      </w:pPr>
      <w:r w:rsidRPr="00866CD5">
        <w:rPr>
          <w:sz w:val="24"/>
          <w:szCs w:val="24"/>
        </w:rPr>
        <w:t>SAMPLE SIZE</w:t>
      </w:r>
    </w:p>
    <w:p w14:paraId="42338C48" w14:textId="77777777" w:rsidR="00942C0D" w:rsidRPr="00866CD5" w:rsidRDefault="00942C0D" w:rsidP="0005676C">
      <w:pPr>
        <w:ind w:left="220" w:firstLine="500"/>
        <w:jc w:val="both"/>
        <w:rPr>
          <w:color w:val="000000"/>
          <w:sz w:val="24"/>
          <w:szCs w:val="24"/>
        </w:rPr>
      </w:pPr>
      <w:r w:rsidRPr="00866CD5">
        <w:rPr>
          <w:color w:val="000000"/>
          <w:sz w:val="24"/>
          <w:szCs w:val="24"/>
        </w:rPr>
        <w:t xml:space="preserve">Sample size was estimated as 164 by using </w:t>
      </w:r>
      <w:proofErr w:type="spellStart"/>
      <w:r w:rsidRPr="00866CD5">
        <w:rPr>
          <w:color w:val="000000"/>
          <w:sz w:val="24"/>
          <w:szCs w:val="24"/>
        </w:rPr>
        <w:t>cochran’s</w:t>
      </w:r>
      <w:proofErr w:type="spellEnd"/>
      <w:r w:rsidRPr="00866CD5">
        <w:rPr>
          <w:color w:val="000000"/>
          <w:sz w:val="24"/>
          <w:szCs w:val="24"/>
        </w:rPr>
        <w:t xml:space="preserve"> formula for the main study.</w:t>
      </w:r>
    </w:p>
    <w:p w14:paraId="126BBFF3" w14:textId="6FB2FE43" w:rsidR="00B84CE3" w:rsidRPr="00866CD5" w:rsidRDefault="00CA68F5" w:rsidP="0005676C">
      <w:pPr>
        <w:ind w:left="220" w:firstLine="500"/>
        <w:jc w:val="both"/>
        <w:rPr>
          <w:color w:val="000000"/>
          <w:sz w:val="24"/>
          <w:szCs w:val="24"/>
        </w:rPr>
      </w:pPr>
      <w:r w:rsidRPr="00866CD5">
        <w:rPr>
          <w:color w:val="000000"/>
          <w:sz w:val="24"/>
          <w:szCs w:val="24"/>
        </w:rPr>
        <w:t>The sample size of this pilot study consists of 20 selected type 2 Diabetes mellitus patients with impaired lower extremity perfusion between the age group of 40- 60yeаrs. Among them 10 members are for the experimental group and 10 members are for the control group. (If we consider the attrition rate as 10%, the sample size will be 22. Therefore, 11 for experimental group and 11 for control group)</w:t>
      </w:r>
      <w:r w:rsidR="00F517E0" w:rsidRPr="00866CD5">
        <w:rPr>
          <w:color w:val="000000"/>
          <w:sz w:val="24"/>
          <w:szCs w:val="24"/>
        </w:rPr>
        <w:t>.</w:t>
      </w:r>
    </w:p>
    <w:p w14:paraId="0264CA56" w14:textId="77777777" w:rsidR="00F517E0" w:rsidRPr="00866CD5" w:rsidRDefault="00F517E0" w:rsidP="0005676C">
      <w:pPr>
        <w:ind w:left="220" w:firstLine="500"/>
        <w:jc w:val="both"/>
        <w:rPr>
          <w:color w:val="000000"/>
          <w:sz w:val="24"/>
          <w:szCs w:val="24"/>
        </w:rPr>
      </w:pPr>
    </w:p>
    <w:p w14:paraId="4AAF9116" w14:textId="77777777" w:rsidR="00B84CE3" w:rsidRPr="00866CD5" w:rsidRDefault="00CA68F5" w:rsidP="0005676C">
      <w:pPr>
        <w:pStyle w:val="Heading1"/>
        <w:spacing w:before="0"/>
        <w:ind w:left="0"/>
        <w:jc w:val="both"/>
        <w:rPr>
          <w:sz w:val="24"/>
          <w:szCs w:val="24"/>
        </w:rPr>
      </w:pPr>
      <w:r w:rsidRPr="00866CD5">
        <w:rPr>
          <w:sz w:val="24"/>
          <w:szCs w:val="24"/>
        </w:rPr>
        <w:t>CRITERIA FOR SAMPLE SELECTION</w:t>
      </w:r>
    </w:p>
    <w:p w14:paraId="4C5DE197" w14:textId="77777777" w:rsidR="00B84CE3" w:rsidRPr="00866CD5" w:rsidRDefault="00CA68F5" w:rsidP="0005676C">
      <w:pPr>
        <w:ind w:firstLine="720"/>
        <w:jc w:val="both"/>
        <w:rPr>
          <w:color w:val="000000"/>
          <w:sz w:val="24"/>
          <w:szCs w:val="24"/>
        </w:rPr>
      </w:pPr>
      <w:r w:rsidRPr="00866CD5">
        <w:rPr>
          <w:b/>
          <w:sz w:val="24"/>
          <w:szCs w:val="24"/>
        </w:rPr>
        <w:t>Inclusion criteria</w:t>
      </w:r>
    </w:p>
    <w:p w14:paraId="48A44D93"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proofErr w:type="spellStart"/>
      <w:r w:rsidRPr="00866CD5">
        <w:rPr>
          <w:color w:val="000000"/>
          <w:sz w:val="24"/>
          <w:szCs w:val="24"/>
        </w:rPr>
        <w:t>Аge</w:t>
      </w:r>
      <w:proofErr w:type="spellEnd"/>
      <w:r w:rsidRPr="00866CD5">
        <w:rPr>
          <w:color w:val="000000"/>
          <w:sz w:val="24"/>
          <w:szCs w:val="24"/>
        </w:rPr>
        <w:t xml:space="preserve"> group of 40 – 60 </w:t>
      </w:r>
      <w:proofErr w:type="spellStart"/>
      <w:r w:rsidRPr="00866CD5">
        <w:rPr>
          <w:color w:val="000000"/>
          <w:sz w:val="24"/>
          <w:szCs w:val="24"/>
        </w:rPr>
        <w:t>yeаrs</w:t>
      </w:r>
      <w:proofErr w:type="spellEnd"/>
    </w:p>
    <w:p w14:paraId="6240D392"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 xml:space="preserve">Both </w:t>
      </w:r>
      <w:proofErr w:type="spellStart"/>
      <w:r w:rsidRPr="00866CD5">
        <w:rPr>
          <w:color w:val="000000"/>
          <w:sz w:val="24"/>
          <w:szCs w:val="24"/>
        </w:rPr>
        <w:t>mаle</w:t>
      </w:r>
      <w:proofErr w:type="spellEnd"/>
      <w:r w:rsidRPr="00866CD5">
        <w:rPr>
          <w:color w:val="000000"/>
          <w:sz w:val="24"/>
          <w:szCs w:val="24"/>
        </w:rPr>
        <w:t xml:space="preserve">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femаle</w:t>
      </w:r>
      <w:proofErr w:type="spellEnd"/>
      <w:r w:rsidRPr="00866CD5">
        <w:rPr>
          <w:color w:val="000000"/>
          <w:sz w:val="24"/>
          <w:szCs w:val="24"/>
        </w:rPr>
        <w:t xml:space="preserve"> with type 2 diabetes mellitus</w:t>
      </w:r>
    </w:p>
    <w:p w14:paraId="6C0179B4"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Clients who are able to participate</w:t>
      </w:r>
    </w:p>
    <w:p w14:paraId="0FA6DD4A"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Clients with HbA1C more than 7%</w:t>
      </w:r>
    </w:p>
    <w:p w14:paraId="0F840CC5"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Who are available during the data collection period</w:t>
      </w:r>
    </w:p>
    <w:p w14:paraId="57EA8D79" w14:textId="77777777" w:rsidR="00B84CE3" w:rsidRPr="00866CD5" w:rsidRDefault="00CA68F5" w:rsidP="0005676C">
      <w:pPr>
        <w:pStyle w:val="Heading1"/>
        <w:spacing w:before="0"/>
        <w:ind w:left="0" w:firstLine="720"/>
        <w:jc w:val="both"/>
        <w:rPr>
          <w:sz w:val="24"/>
          <w:szCs w:val="24"/>
        </w:rPr>
      </w:pPr>
      <w:r w:rsidRPr="00866CD5">
        <w:rPr>
          <w:sz w:val="24"/>
          <w:szCs w:val="24"/>
        </w:rPr>
        <w:t>Exclusion criteria</w:t>
      </w:r>
    </w:p>
    <w:p w14:paraId="5C4245BA" w14:textId="77777777" w:rsidR="00B84CE3" w:rsidRPr="00866CD5" w:rsidRDefault="00CA68F5" w:rsidP="0005676C">
      <w:pPr>
        <w:pBdr>
          <w:top w:val="nil"/>
          <w:left w:val="nil"/>
          <w:bottom w:val="nil"/>
          <w:right w:val="nil"/>
          <w:between w:val="nil"/>
        </w:pBdr>
        <w:ind w:left="1983"/>
        <w:jc w:val="both"/>
        <w:rPr>
          <w:color w:val="000000"/>
          <w:sz w:val="24"/>
          <w:szCs w:val="24"/>
        </w:rPr>
      </w:pPr>
      <w:r w:rsidRPr="00866CD5">
        <w:rPr>
          <w:color w:val="000000"/>
          <w:sz w:val="24"/>
          <w:szCs w:val="24"/>
        </w:rPr>
        <w:t>Patient who are</w:t>
      </w:r>
    </w:p>
    <w:p w14:paraId="7579EA8D" w14:textId="77777777" w:rsidR="00B84CE3" w:rsidRPr="00866CD5" w:rsidRDefault="00CA68F5" w:rsidP="0005676C">
      <w:pPr>
        <w:numPr>
          <w:ilvl w:val="0"/>
          <w:numId w:val="7"/>
        </w:numPr>
        <w:pBdr>
          <w:top w:val="nil"/>
          <w:left w:val="nil"/>
          <w:bottom w:val="nil"/>
          <w:right w:val="nil"/>
          <w:between w:val="nil"/>
        </w:pBdr>
        <w:tabs>
          <w:tab w:val="left" w:pos="2045"/>
          <w:tab w:val="left" w:pos="2046"/>
        </w:tabs>
        <w:ind w:left="2045" w:hanging="424"/>
        <w:jc w:val="both"/>
        <w:rPr>
          <w:color w:val="000000"/>
          <w:sz w:val="24"/>
          <w:szCs w:val="24"/>
        </w:rPr>
      </w:pPr>
      <w:r w:rsidRPr="00866CD5">
        <w:rPr>
          <w:color w:val="000000"/>
          <w:sz w:val="24"/>
          <w:szCs w:val="24"/>
        </w:rPr>
        <w:t>Having leg and foot ulcer</w:t>
      </w:r>
    </w:p>
    <w:p w14:paraId="61281855"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With foot gangrene</w:t>
      </w:r>
    </w:p>
    <w:p w14:paraId="5A3A717C"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Critically ill.</w:t>
      </w:r>
    </w:p>
    <w:p w14:paraId="0F207E83"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Disoriented</w:t>
      </w:r>
    </w:p>
    <w:p w14:paraId="6CA2209C"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On anticoagulant therapy</w:t>
      </w:r>
    </w:p>
    <w:p w14:paraId="22C9E348"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 xml:space="preserve">Smokers </w:t>
      </w:r>
    </w:p>
    <w:p w14:paraId="3620F622" w14:textId="77777777" w:rsidR="00B84CE3" w:rsidRPr="00866CD5" w:rsidRDefault="00CA68F5" w:rsidP="0005676C">
      <w:pPr>
        <w:pStyle w:val="Heading1"/>
        <w:spacing w:before="0"/>
        <w:ind w:left="220"/>
        <w:jc w:val="both"/>
        <w:rPr>
          <w:sz w:val="24"/>
          <w:szCs w:val="24"/>
        </w:rPr>
      </w:pPr>
      <w:r w:rsidRPr="00866CD5">
        <w:rPr>
          <w:sz w:val="24"/>
          <w:szCs w:val="24"/>
        </w:rPr>
        <w:t>DESCRIPTION OF TOOL</w:t>
      </w:r>
    </w:p>
    <w:p w14:paraId="298F39F0" w14:textId="77777777" w:rsidR="00B84CE3" w:rsidRPr="00866CD5" w:rsidRDefault="00CA68F5" w:rsidP="0005676C">
      <w:pPr>
        <w:ind w:left="220"/>
        <w:jc w:val="both"/>
        <w:rPr>
          <w:sz w:val="24"/>
          <w:szCs w:val="24"/>
        </w:rPr>
      </w:pPr>
      <w:r w:rsidRPr="00866CD5">
        <w:rPr>
          <w:b/>
          <w:sz w:val="24"/>
          <w:szCs w:val="24"/>
        </w:rPr>
        <w:t>Section A): Demographic profile</w:t>
      </w:r>
      <w:r w:rsidRPr="00866CD5">
        <w:rPr>
          <w:sz w:val="24"/>
          <w:szCs w:val="24"/>
        </w:rPr>
        <w:t>:</w:t>
      </w:r>
    </w:p>
    <w:p w14:paraId="76AE7FE1" w14:textId="77777777" w:rsidR="00B84CE3" w:rsidRPr="00866CD5" w:rsidRDefault="00CA68F5" w:rsidP="0005676C">
      <w:pPr>
        <w:pBdr>
          <w:top w:val="nil"/>
          <w:left w:val="nil"/>
          <w:bottom w:val="nil"/>
          <w:right w:val="nil"/>
          <w:between w:val="nil"/>
        </w:pBdr>
        <w:ind w:left="220" w:right="133" w:firstLine="720"/>
        <w:jc w:val="both"/>
        <w:rPr>
          <w:color w:val="000000"/>
          <w:sz w:val="24"/>
          <w:szCs w:val="24"/>
        </w:rPr>
      </w:pPr>
      <w:r w:rsidRPr="00866CD5">
        <w:rPr>
          <w:color w:val="000000"/>
          <w:sz w:val="24"/>
          <w:szCs w:val="24"/>
        </w:rPr>
        <w:t>This section consist of 8 demographic variables such as age, sex, education, occupation, type of house, marital status, type of family and annual income.</w:t>
      </w:r>
    </w:p>
    <w:p w14:paraId="1F6CD6D2" w14:textId="77777777" w:rsidR="00B84CE3" w:rsidRPr="00866CD5" w:rsidRDefault="00CA68F5" w:rsidP="0005676C">
      <w:pPr>
        <w:pStyle w:val="Heading1"/>
        <w:spacing w:before="0"/>
        <w:ind w:left="0" w:firstLine="220"/>
        <w:jc w:val="both"/>
        <w:rPr>
          <w:b w:val="0"/>
          <w:sz w:val="24"/>
          <w:szCs w:val="24"/>
        </w:rPr>
      </w:pPr>
      <w:r w:rsidRPr="00866CD5">
        <w:rPr>
          <w:sz w:val="24"/>
          <w:szCs w:val="24"/>
        </w:rPr>
        <w:t>Section B): Clinical variables</w:t>
      </w:r>
      <w:r w:rsidRPr="00866CD5">
        <w:rPr>
          <w:b w:val="0"/>
          <w:sz w:val="24"/>
          <w:szCs w:val="24"/>
        </w:rPr>
        <w:t>:</w:t>
      </w:r>
    </w:p>
    <w:p w14:paraId="2D7A0856" w14:textId="77777777" w:rsidR="00B84CE3" w:rsidRPr="00866CD5" w:rsidRDefault="00CA68F5" w:rsidP="0005676C">
      <w:pPr>
        <w:pBdr>
          <w:top w:val="nil"/>
          <w:left w:val="nil"/>
          <w:bottom w:val="nil"/>
          <w:right w:val="nil"/>
          <w:between w:val="nil"/>
        </w:pBdr>
        <w:ind w:left="220" w:right="127" w:firstLine="720"/>
        <w:jc w:val="both"/>
        <w:rPr>
          <w:color w:val="000000"/>
          <w:sz w:val="24"/>
          <w:szCs w:val="24"/>
        </w:rPr>
      </w:pPr>
      <w:r w:rsidRPr="00866CD5">
        <w:rPr>
          <w:color w:val="000000"/>
          <w:sz w:val="24"/>
          <w:szCs w:val="24"/>
        </w:rPr>
        <w:t>This section deals with 15 clinical variables such as dietary pattern, type of activity, body mass index, alcoholism, chronicity of diabetes mellitus, duration of taking diabetes treatment, presence of cardiac disease, renal disease, hypertension, anemia, family history of peripheral artery disease, stroke, mode of diabetes treatment, RBS value and HbA1C Value.</w:t>
      </w:r>
    </w:p>
    <w:p w14:paraId="3D9EA11C" w14:textId="77777777" w:rsidR="00B84CE3" w:rsidRPr="00866CD5" w:rsidRDefault="00CA68F5" w:rsidP="0005676C">
      <w:pPr>
        <w:pStyle w:val="Heading1"/>
        <w:spacing w:before="0"/>
        <w:ind w:left="1041" w:right="162" w:hanging="721"/>
        <w:jc w:val="both"/>
        <w:rPr>
          <w:sz w:val="24"/>
          <w:szCs w:val="24"/>
        </w:rPr>
      </w:pPr>
      <w:r w:rsidRPr="00866CD5">
        <w:rPr>
          <w:sz w:val="24"/>
          <w:szCs w:val="24"/>
        </w:rPr>
        <w:t xml:space="preserve">Section C): Diabetic foot peripheral perfusion assessment tool: </w:t>
      </w:r>
    </w:p>
    <w:p w14:paraId="09978F29" w14:textId="77777777" w:rsidR="00B84CE3" w:rsidRPr="00866CD5" w:rsidRDefault="00CA68F5" w:rsidP="0005676C">
      <w:pPr>
        <w:pBdr>
          <w:top w:val="nil"/>
          <w:left w:val="nil"/>
          <w:bottom w:val="nil"/>
          <w:right w:val="nil"/>
          <w:between w:val="nil"/>
        </w:pBdr>
        <w:ind w:left="220" w:right="119" w:firstLine="720"/>
        <w:jc w:val="both"/>
        <w:rPr>
          <w:color w:val="000000"/>
          <w:sz w:val="24"/>
          <w:szCs w:val="24"/>
        </w:rPr>
      </w:pPr>
      <w:r w:rsidRPr="00866CD5">
        <w:rPr>
          <w:color w:val="000000"/>
          <w:sz w:val="24"/>
          <w:szCs w:val="24"/>
        </w:rPr>
        <w:t xml:space="preserve">This Tool Consists Of 1.Assessment Of Skin </w:t>
      </w:r>
      <w:proofErr w:type="spellStart"/>
      <w:r w:rsidRPr="00866CD5">
        <w:rPr>
          <w:color w:val="000000"/>
          <w:sz w:val="24"/>
          <w:szCs w:val="24"/>
        </w:rPr>
        <w:t>Colour</w:t>
      </w:r>
      <w:proofErr w:type="spellEnd"/>
      <w:r w:rsidRPr="00866CD5">
        <w:rPr>
          <w:color w:val="000000"/>
          <w:sz w:val="24"/>
          <w:szCs w:val="24"/>
        </w:rPr>
        <w:t>, 2.Skin Integrity, 3.Nail, 4.Cyanosis 5.Skin Temperature, 6.Capillary Refill, 7.Edema, 8.Assessment Of Pedal Pulse, 9.Erythema, 10.Dependent Rubor, and 11.Ankle Brachial Pressure Index.</w:t>
      </w:r>
    </w:p>
    <w:p w14:paraId="4E997E32" w14:textId="77777777" w:rsidR="00942C0D" w:rsidRPr="00866CD5" w:rsidRDefault="00942C0D" w:rsidP="0005676C">
      <w:pPr>
        <w:pBdr>
          <w:top w:val="nil"/>
          <w:left w:val="nil"/>
          <w:bottom w:val="nil"/>
          <w:right w:val="nil"/>
          <w:between w:val="nil"/>
        </w:pBdr>
        <w:ind w:left="220" w:right="119" w:firstLine="720"/>
        <w:jc w:val="both"/>
        <w:rPr>
          <w:color w:val="000000"/>
          <w:sz w:val="24"/>
          <w:szCs w:val="24"/>
        </w:rPr>
      </w:pPr>
    </w:p>
    <w:p w14:paraId="165BBF29" w14:textId="77777777" w:rsidR="00B84CE3" w:rsidRPr="00866CD5" w:rsidRDefault="00CA68F5" w:rsidP="0005676C">
      <w:pPr>
        <w:pStyle w:val="Heading1"/>
        <w:spacing w:before="0"/>
        <w:ind w:left="0"/>
        <w:jc w:val="both"/>
        <w:rPr>
          <w:sz w:val="24"/>
          <w:szCs w:val="24"/>
        </w:rPr>
      </w:pPr>
      <w:r w:rsidRPr="00866CD5">
        <w:rPr>
          <w:sz w:val="24"/>
          <w:szCs w:val="24"/>
        </w:rPr>
        <w:t>DESCRIPTION OF INTERVENTION</w:t>
      </w:r>
    </w:p>
    <w:p w14:paraId="58C14243" w14:textId="77777777" w:rsidR="00B84CE3" w:rsidRPr="00866CD5" w:rsidRDefault="00CA68F5" w:rsidP="0005676C">
      <w:pPr>
        <w:pBdr>
          <w:top w:val="nil"/>
          <w:left w:val="nil"/>
          <w:bottom w:val="nil"/>
          <w:right w:val="nil"/>
          <w:between w:val="nil"/>
        </w:pBdr>
        <w:ind w:left="220" w:right="665" w:firstLine="720"/>
        <w:jc w:val="both"/>
        <w:rPr>
          <w:color w:val="000000"/>
          <w:sz w:val="24"/>
          <w:szCs w:val="24"/>
        </w:rPr>
      </w:pPr>
      <w:r w:rsidRPr="00866CD5">
        <w:rPr>
          <w:color w:val="000000"/>
          <w:sz w:val="24"/>
          <w:szCs w:val="24"/>
        </w:rPr>
        <w:t>Buerger Allen Exercise is one of the interventions to stimulate the development of collateral circulation in the legs. In this exercise there are three steps.</w:t>
      </w:r>
    </w:p>
    <w:p w14:paraId="0917F14A" w14:textId="77777777" w:rsidR="00B84CE3" w:rsidRPr="00866CD5" w:rsidRDefault="00CA68F5" w:rsidP="0005676C">
      <w:pPr>
        <w:pBdr>
          <w:top w:val="nil"/>
          <w:left w:val="nil"/>
          <w:bottom w:val="nil"/>
          <w:right w:val="nil"/>
          <w:between w:val="nil"/>
        </w:pBdr>
        <w:ind w:left="1262"/>
        <w:jc w:val="both"/>
        <w:rPr>
          <w:color w:val="000000"/>
          <w:sz w:val="24"/>
          <w:szCs w:val="24"/>
        </w:rPr>
      </w:pPr>
      <w:r w:rsidRPr="00866CD5">
        <w:rPr>
          <w:color w:val="000000"/>
          <w:sz w:val="24"/>
          <w:szCs w:val="24"/>
        </w:rPr>
        <w:t>Step 1 Elevation</w:t>
      </w:r>
    </w:p>
    <w:p w14:paraId="76905B67" w14:textId="77777777" w:rsidR="00B84CE3" w:rsidRPr="00866CD5" w:rsidRDefault="00CA68F5" w:rsidP="0005676C">
      <w:pPr>
        <w:pBdr>
          <w:top w:val="nil"/>
          <w:left w:val="nil"/>
          <w:bottom w:val="nil"/>
          <w:right w:val="nil"/>
          <w:between w:val="nil"/>
        </w:pBdr>
        <w:ind w:left="1262" w:firstLine="719"/>
        <w:jc w:val="both"/>
        <w:rPr>
          <w:color w:val="000000"/>
          <w:sz w:val="24"/>
          <w:szCs w:val="24"/>
        </w:rPr>
      </w:pPr>
      <w:r w:rsidRPr="00866CD5">
        <w:rPr>
          <w:color w:val="000000"/>
          <w:sz w:val="24"/>
          <w:szCs w:val="24"/>
        </w:rPr>
        <w:t>The lower extremities are elevated to 45 degree angle and supported with a pillow in this position until the skin blanches (4 minutes).</w:t>
      </w:r>
    </w:p>
    <w:p w14:paraId="1B0F6F1D" w14:textId="77777777" w:rsidR="00B84CE3" w:rsidRPr="00866CD5" w:rsidRDefault="00CA68F5" w:rsidP="0005676C">
      <w:pPr>
        <w:pBdr>
          <w:top w:val="nil"/>
          <w:left w:val="nil"/>
          <w:bottom w:val="nil"/>
          <w:right w:val="nil"/>
          <w:between w:val="nil"/>
        </w:pBdr>
        <w:ind w:left="1262"/>
        <w:jc w:val="both"/>
        <w:rPr>
          <w:color w:val="000000"/>
          <w:sz w:val="24"/>
          <w:szCs w:val="24"/>
        </w:rPr>
      </w:pPr>
      <w:r w:rsidRPr="00866CD5">
        <w:rPr>
          <w:color w:val="000000"/>
          <w:sz w:val="24"/>
          <w:szCs w:val="24"/>
        </w:rPr>
        <w:t>Step 2 Dependency</w:t>
      </w:r>
    </w:p>
    <w:p w14:paraId="3A266634" w14:textId="77777777" w:rsidR="00B84CE3" w:rsidRPr="00866CD5" w:rsidRDefault="00CA68F5" w:rsidP="0005676C">
      <w:pPr>
        <w:pBdr>
          <w:top w:val="nil"/>
          <w:left w:val="nil"/>
          <w:bottom w:val="nil"/>
          <w:right w:val="nil"/>
          <w:between w:val="nil"/>
        </w:pBdr>
        <w:ind w:left="1262" w:firstLine="719"/>
        <w:jc w:val="both"/>
        <w:rPr>
          <w:color w:val="000000"/>
          <w:sz w:val="24"/>
          <w:szCs w:val="24"/>
        </w:rPr>
      </w:pPr>
      <w:r w:rsidRPr="00866CD5">
        <w:rPr>
          <w:color w:val="000000"/>
          <w:sz w:val="24"/>
          <w:szCs w:val="24"/>
        </w:rPr>
        <w:t>The feet and legs are then lowered below the level of the rest of the body until redness appears flex, extend and rotate the feet (4 minutes).</w:t>
      </w:r>
    </w:p>
    <w:p w14:paraId="6E2BBB58" w14:textId="77777777" w:rsidR="00B84CE3" w:rsidRPr="00866CD5" w:rsidRDefault="00CA68F5" w:rsidP="0005676C">
      <w:pPr>
        <w:pBdr>
          <w:top w:val="nil"/>
          <w:left w:val="nil"/>
          <w:bottom w:val="nil"/>
          <w:right w:val="nil"/>
          <w:between w:val="nil"/>
        </w:pBdr>
        <w:ind w:left="1262"/>
        <w:jc w:val="both"/>
        <w:rPr>
          <w:color w:val="000000"/>
          <w:sz w:val="24"/>
          <w:szCs w:val="24"/>
        </w:rPr>
      </w:pPr>
      <w:r w:rsidRPr="00866CD5">
        <w:rPr>
          <w:color w:val="000000"/>
          <w:sz w:val="24"/>
          <w:szCs w:val="24"/>
        </w:rPr>
        <w:t>Step 3 Horizontal</w:t>
      </w:r>
    </w:p>
    <w:p w14:paraId="1EBF12BC" w14:textId="77777777" w:rsidR="00B84CE3" w:rsidRPr="00866CD5" w:rsidRDefault="00CA68F5" w:rsidP="0005676C">
      <w:pPr>
        <w:pBdr>
          <w:top w:val="nil"/>
          <w:left w:val="nil"/>
          <w:bottom w:val="nil"/>
          <w:right w:val="nil"/>
          <w:between w:val="nil"/>
        </w:pBdr>
        <w:ind w:left="1983"/>
        <w:jc w:val="both"/>
        <w:rPr>
          <w:color w:val="000000"/>
          <w:sz w:val="24"/>
          <w:szCs w:val="24"/>
        </w:rPr>
      </w:pPr>
      <w:r w:rsidRPr="00866CD5">
        <w:rPr>
          <w:color w:val="000000"/>
          <w:sz w:val="24"/>
          <w:szCs w:val="24"/>
        </w:rPr>
        <w:t>The legs are placed flat on the bed for (7 minutes).</w:t>
      </w:r>
    </w:p>
    <w:p w14:paraId="233E8234" w14:textId="77777777" w:rsidR="00B84CE3" w:rsidRPr="00866CD5" w:rsidRDefault="00B84CE3" w:rsidP="0005676C">
      <w:pPr>
        <w:pBdr>
          <w:top w:val="nil"/>
          <w:left w:val="nil"/>
          <w:bottom w:val="nil"/>
          <w:right w:val="nil"/>
          <w:between w:val="nil"/>
        </w:pBdr>
        <w:jc w:val="both"/>
        <w:rPr>
          <w:color w:val="000000"/>
          <w:sz w:val="24"/>
          <w:szCs w:val="24"/>
        </w:rPr>
      </w:pPr>
    </w:p>
    <w:p w14:paraId="3015B871" w14:textId="77777777" w:rsidR="00B84CE3" w:rsidRPr="00866CD5" w:rsidRDefault="00CA68F5" w:rsidP="0005676C">
      <w:pPr>
        <w:pStyle w:val="Heading1"/>
        <w:spacing w:before="0"/>
        <w:ind w:left="0"/>
        <w:jc w:val="both"/>
        <w:rPr>
          <w:sz w:val="24"/>
          <w:szCs w:val="24"/>
        </w:rPr>
      </w:pPr>
      <w:r w:rsidRPr="00866CD5">
        <w:rPr>
          <w:sz w:val="24"/>
          <w:szCs w:val="24"/>
        </w:rPr>
        <w:t>DEVELOPMENT OF INTERVENTION</w:t>
      </w:r>
    </w:p>
    <w:p w14:paraId="4C519FB1" w14:textId="77777777" w:rsidR="00B84CE3" w:rsidRPr="00866CD5" w:rsidRDefault="00CA68F5" w:rsidP="0005676C">
      <w:pPr>
        <w:pStyle w:val="Heading3"/>
        <w:ind w:left="0" w:firstLine="720"/>
        <w:jc w:val="both"/>
        <w:rPr>
          <w:b w:val="0"/>
          <w:color w:val="000000"/>
        </w:rPr>
      </w:pPr>
      <w:r w:rsidRPr="00866CD5">
        <w:rPr>
          <w:b w:val="0"/>
          <w:color w:val="000000"/>
        </w:rPr>
        <w:t>The intervention package was developed by the investigator after reviewing the literature and by obtaining the expert's opinion. Buerger-Allen exercise is а specific exercises intended to improve circulation to the feet and legs. It also relieves the symptoms in patients with lower limbs arterial insufficiency.</w:t>
      </w:r>
    </w:p>
    <w:p w14:paraId="72681E91" w14:textId="77777777" w:rsidR="00B84CE3" w:rsidRPr="00866CD5" w:rsidRDefault="00CA68F5" w:rsidP="0005676C">
      <w:pPr>
        <w:pStyle w:val="Heading3"/>
        <w:ind w:firstLine="100"/>
        <w:jc w:val="both"/>
      </w:pPr>
      <w:r w:rsidRPr="00866CD5">
        <w:t>Benefits of Buerger’s Allen exercise</w:t>
      </w:r>
    </w:p>
    <w:p w14:paraId="1F6995A4" w14:textId="77777777" w:rsidR="00B84CE3" w:rsidRPr="00866CD5" w:rsidRDefault="00CA68F5" w:rsidP="0005676C">
      <w:pPr>
        <w:numPr>
          <w:ilvl w:val="0"/>
          <w:numId w:val="8"/>
        </w:numPr>
        <w:tabs>
          <w:tab w:val="left" w:pos="1761"/>
        </w:tabs>
        <w:jc w:val="both"/>
        <w:rPr>
          <w:color w:val="000000"/>
          <w:sz w:val="24"/>
          <w:szCs w:val="24"/>
        </w:rPr>
      </w:pPr>
      <w:r w:rsidRPr="00866CD5">
        <w:rPr>
          <w:color w:val="000000"/>
          <w:sz w:val="24"/>
          <w:szCs w:val="24"/>
        </w:rPr>
        <w:t>Improves lower extremity circulation</w:t>
      </w:r>
    </w:p>
    <w:p w14:paraId="309E7CE3" w14:textId="77777777" w:rsidR="00B84CE3" w:rsidRPr="00866CD5" w:rsidRDefault="00CA68F5" w:rsidP="0005676C">
      <w:pPr>
        <w:numPr>
          <w:ilvl w:val="0"/>
          <w:numId w:val="8"/>
        </w:numPr>
        <w:tabs>
          <w:tab w:val="left" w:pos="1761"/>
        </w:tabs>
        <w:jc w:val="both"/>
        <w:rPr>
          <w:color w:val="000000"/>
          <w:sz w:val="24"/>
          <w:szCs w:val="24"/>
        </w:rPr>
      </w:pPr>
      <w:r w:rsidRPr="00866CD5">
        <w:rPr>
          <w:color w:val="000000"/>
          <w:sz w:val="24"/>
          <w:szCs w:val="24"/>
        </w:rPr>
        <w:t>Increases the rate of blood flow</w:t>
      </w:r>
    </w:p>
    <w:p w14:paraId="4B29CECE" w14:textId="77777777" w:rsidR="00B84CE3" w:rsidRPr="00866CD5" w:rsidRDefault="00CA68F5" w:rsidP="0005676C">
      <w:pPr>
        <w:numPr>
          <w:ilvl w:val="0"/>
          <w:numId w:val="8"/>
        </w:numPr>
        <w:tabs>
          <w:tab w:val="left" w:pos="1761"/>
        </w:tabs>
        <w:jc w:val="both"/>
        <w:rPr>
          <w:color w:val="000000"/>
          <w:sz w:val="24"/>
          <w:szCs w:val="24"/>
        </w:rPr>
      </w:pPr>
      <w:r w:rsidRPr="00866CD5">
        <w:rPr>
          <w:color w:val="000000"/>
          <w:sz w:val="24"/>
          <w:szCs w:val="24"/>
        </w:rPr>
        <w:t>Prevent and treat diabetic foot problems</w:t>
      </w:r>
    </w:p>
    <w:p w14:paraId="1DEF9379" w14:textId="77777777" w:rsidR="00B84CE3" w:rsidRPr="00866CD5" w:rsidRDefault="00CA68F5" w:rsidP="0005676C">
      <w:pPr>
        <w:numPr>
          <w:ilvl w:val="0"/>
          <w:numId w:val="8"/>
        </w:numPr>
        <w:tabs>
          <w:tab w:val="left" w:pos="1761"/>
        </w:tabs>
        <w:jc w:val="both"/>
        <w:rPr>
          <w:color w:val="000000"/>
          <w:sz w:val="24"/>
          <w:szCs w:val="24"/>
        </w:rPr>
      </w:pPr>
      <w:r w:rsidRPr="00866CD5">
        <w:rPr>
          <w:color w:val="000000"/>
          <w:sz w:val="24"/>
          <w:szCs w:val="24"/>
        </w:rPr>
        <w:t>Improves the walking ability,</w:t>
      </w:r>
    </w:p>
    <w:p w14:paraId="0AF94C3F" w14:textId="77777777" w:rsidR="00B84CE3" w:rsidRPr="00866CD5" w:rsidRDefault="00CA68F5" w:rsidP="0005676C">
      <w:pPr>
        <w:numPr>
          <w:ilvl w:val="0"/>
          <w:numId w:val="8"/>
        </w:numPr>
        <w:tabs>
          <w:tab w:val="left" w:pos="1761"/>
        </w:tabs>
        <w:ind w:right="986"/>
        <w:jc w:val="both"/>
        <w:rPr>
          <w:color w:val="000000"/>
          <w:sz w:val="24"/>
          <w:szCs w:val="24"/>
        </w:rPr>
      </w:pPr>
      <w:r w:rsidRPr="00866CD5">
        <w:rPr>
          <w:color w:val="000000"/>
          <w:sz w:val="24"/>
          <w:szCs w:val="24"/>
        </w:rPr>
        <w:t>Reduces necrosis, venous embolism, pain, swelling, cyanosis and the bed-rest time</w:t>
      </w:r>
    </w:p>
    <w:p w14:paraId="18EEC4B6" w14:textId="77777777" w:rsidR="00B84CE3" w:rsidRPr="00866CD5" w:rsidRDefault="00B84CE3" w:rsidP="0005676C">
      <w:pPr>
        <w:tabs>
          <w:tab w:val="left" w:pos="1761"/>
        </w:tabs>
        <w:ind w:left="1760" w:right="986"/>
        <w:jc w:val="both"/>
        <w:rPr>
          <w:color w:val="000000"/>
          <w:sz w:val="24"/>
          <w:szCs w:val="24"/>
        </w:rPr>
      </w:pPr>
    </w:p>
    <w:p w14:paraId="51FBA8CB" w14:textId="77777777" w:rsidR="00F517E0" w:rsidRPr="00866CD5" w:rsidRDefault="00F517E0" w:rsidP="0005676C">
      <w:pPr>
        <w:pStyle w:val="Heading2"/>
        <w:ind w:left="0"/>
        <w:jc w:val="both"/>
        <w:rPr>
          <w:sz w:val="24"/>
          <w:szCs w:val="24"/>
        </w:rPr>
      </w:pPr>
      <w:r w:rsidRPr="00866CD5">
        <w:rPr>
          <w:sz w:val="24"/>
          <w:szCs w:val="24"/>
        </w:rPr>
        <w:t>Mechanism of Buerger–Allen Exercise</w:t>
      </w:r>
    </w:p>
    <w:p w14:paraId="3E874A83" w14:textId="77777777" w:rsidR="00F517E0" w:rsidRPr="00866CD5" w:rsidRDefault="00F517E0" w:rsidP="0005676C">
      <w:pPr>
        <w:pStyle w:val="NormalWeb"/>
        <w:jc w:val="both"/>
      </w:pPr>
      <w:r w:rsidRPr="00866CD5">
        <w:t xml:space="preserve">Buerger–Allen exercise works through </w:t>
      </w:r>
      <w:r w:rsidRPr="00866CD5">
        <w:rPr>
          <w:rStyle w:val="Strong"/>
        </w:rPr>
        <w:t>gravitational alterations in limb position</w:t>
      </w:r>
      <w:r w:rsidRPr="00866CD5">
        <w:t>, which influence the smooth musculature of blood vessels and promote improved peripheral circulation. The alternating elevation and dependency of the lower limbs facilitate rhythmic emptying and filling of blood vessels, thereby enhancing arterial inflow and venous return.</w:t>
      </w:r>
    </w:p>
    <w:p w14:paraId="67426A77" w14:textId="77777777" w:rsidR="00F517E0" w:rsidRPr="00866CD5" w:rsidRDefault="00F517E0" w:rsidP="0005676C">
      <w:pPr>
        <w:pStyle w:val="NormalWeb"/>
        <w:jc w:val="both"/>
      </w:pPr>
      <w:r w:rsidRPr="00866CD5">
        <w:t>The procedure consists of three phases:</w:t>
      </w:r>
    </w:p>
    <w:p w14:paraId="79FB4020" w14:textId="77777777" w:rsidR="00F517E0" w:rsidRPr="00866CD5" w:rsidRDefault="00F517E0" w:rsidP="0005676C">
      <w:pPr>
        <w:pStyle w:val="NormalWeb"/>
        <w:numPr>
          <w:ilvl w:val="0"/>
          <w:numId w:val="18"/>
        </w:numPr>
        <w:jc w:val="both"/>
      </w:pPr>
      <w:r w:rsidRPr="00866CD5">
        <w:rPr>
          <w:rStyle w:val="Strong"/>
        </w:rPr>
        <w:t>Elevation Phase (up to 4 minutes):</w:t>
      </w:r>
      <w:r w:rsidRPr="00866CD5">
        <w:br/>
        <w:t>The patient lies supine and elevates both legs to approximately 45° until blanching occurs or for a maximum of 4 minutes. This promotes venous drainage.</w:t>
      </w:r>
    </w:p>
    <w:p w14:paraId="36D81738" w14:textId="77777777" w:rsidR="00F517E0" w:rsidRPr="00866CD5" w:rsidRDefault="00F517E0" w:rsidP="0005676C">
      <w:pPr>
        <w:pStyle w:val="NormalWeb"/>
        <w:numPr>
          <w:ilvl w:val="0"/>
          <w:numId w:val="18"/>
        </w:numPr>
        <w:jc w:val="both"/>
      </w:pPr>
      <w:r w:rsidRPr="00866CD5">
        <w:rPr>
          <w:rStyle w:val="Strong"/>
        </w:rPr>
        <w:t>Dependency Phase (minimum 4 minutes):</w:t>
      </w:r>
      <w:r w:rsidRPr="00866CD5">
        <w:br/>
        <w:t>The patient sits at the edge of the bed with legs dependent. Active ankle and foot movements are performed, including dorsiflexion, plantarflexion, inversion, eversion, and toe flexion–extension, until rubor appears. This phase enhances arterial filling.</w:t>
      </w:r>
    </w:p>
    <w:p w14:paraId="1AFF821C" w14:textId="77777777" w:rsidR="00F517E0" w:rsidRPr="00866CD5" w:rsidRDefault="00F517E0" w:rsidP="0005676C">
      <w:pPr>
        <w:pStyle w:val="NormalWeb"/>
        <w:numPr>
          <w:ilvl w:val="0"/>
          <w:numId w:val="18"/>
        </w:numPr>
        <w:jc w:val="both"/>
      </w:pPr>
      <w:r w:rsidRPr="00866CD5">
        <w:rPr>
          <w:rStyle w:val="Strong"/>
        </w:rPr>
        <w:t>Resting Phase (7 minutes):</w:t>
      </w:r>
      <w:r w:rsidRPr="00866CD5">
        <w:br/>
        <w:t>The patient returns to the supine position with legs placed horizontally and covered with a warm blanket to promote circulation stabilization.</w:t>
      </w:r>
    </w:p>
    <w:p w14:paraId="572F1994" w14:textId="77777777" w:rsidR="00F517E0" w:rsidRPr="00866CD5" w:rsidRDefault="00F517E0" w:rsidP="0005676C">
      <w:pPr>
        <w:pStyle w:val="NormalWeb"/>
        <w:jc w:val="both"/>
      </w:pPr>
      <w:r w:rsidRPr="00866CD5">
        <w:t xml:space="preserve">The complete cycle is repeated </w:t>
      </w:r>
      <w:r w:rsidRPr="00866CD5">
        <w:rPr>
          <w:rStyle w:val="Strong"/>
        </w:rPr>
        <w:t>3–6 times per session</w:t>
      </w:r>
      <w:r w:rsidRPr="00866CD5">
        <w:t xml:space="preserve">, and sessions are performed </w:t>
      </w:r>
      <w:r w:rsidRPr="00866CD5">
        <w:rPr>
          <w:rStyle w:val="Strong"/>
        </w:rPr>
        <w:t>three times daily</w:t>
      </w:r>
      <w:r w:rsidRPr="00866CD5">
        <w:t>.</w:t>
      </w:r>
    </w:p>
    <w:p w14:paraId="0110D12E" w14:textId="77777777" w:rsidR="00B84CE3" w:rsidRPr="00866CD5" w:rsidRDefault="00B84CE3" w:rsidP="0005676C">
      <w:pPr>
        <w:pStyle w:val="Heading3"/>
        <w:ind w:firstLine="100"/>
        <w:jc w:val="both"/>
      </w:pPr>
    </w:p>
    <w:p w14:paraId="7D35912C" w14:textId="77777777" w:rsidR="00B84CE3" w:rsidRPr="00866CD5" w:rsidRDefault="00CA68F5" w:rsidP="0005676C">
      <w:pPr>
        <w:pStyle w:val="Heading3"/>
        <w:ind w:left="0"/>
        <w:jc w:val="both"/>
      </w:pPr>
      <w:r w:rsidRPr="00866CD5">
        <w:lastRenderedPageBreak/>
        <w:t>STEPS OF PROCEDURE</w:t>
      </w:r>
    </w:p>
    <w:p w14:paraId="0B0F3F6C" w14:textId="77777777" w:rsidR="00B84CE3" w:rsidRPr="00866CD5" w:rsidRDefault="00CA68F5" w:rsidP="0005676C">
      <w:pPr>
        <w:pStyle w:val="Heading3"/>
        <w:ind w:firstLine="100"/>
        <w:jc w:val="both"/>
      </w:pPr>
      <w:r w:rsidRPr="00866CD5">
        <w:rPr>
          <w:b w:val="0"/>
          <w:color w:val="000000"/>
        </w:rPr>
        <w:t>Buerger Allen exercise includes the following.</w:t>
      </w:r>
      <w:r w:rsidRPr="00866CD5">
        <w:rPr>
          <w:color w:val="000000"/>
        </w:rPr>
        <w:t xml:space="preserve">  </w:t>
      </w:r>
    </w:p>
    <w:p w14:paraId="6300C99B"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General instruction</w:t>
      </w:r>
    </w:p>
    <w:p w14:paraId="30432211"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Preparation</w:t>
      </w:r>
    </w:p>
    <w:p w14:paraId="1A7EA917"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Buerger Allen Exercise</w:t>
      </w:r>
    </w:p>
    <w:p w14:paraId="082992B4"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After care</w:t>
      </w:r>
    </w:p>
    <w:p w14:paraId="3DEDB179" w14:textId="77777777" w:rsidR="00B84CE3" w:rsidRPr="00866CD5" w:rsidRDefault="00CA68F5" w:rsidP="0005676C">
      <w:pPr>
        <w:pStyle w:val="Heading1"/>
        <w:spacing w:before="0"/>
        <w:ind w:firstLine="321"/>
        <w:jc w:val="both"/>
        <w:rPr>
          <w:sz w:val="24"/>
          <w:szCs w:val="24"/>
        </w:rPr>
      </w:pPr>
      <w:r w:rsidRPr="00866CD5">
        <w:rPr>
          <w:sz w:val="24"/>
          <w:szCs w:val="24"/>
        </w:rPr>
        <w:t>Step 1 – General instruction</w:t>
      </w:r>
    </w:p>
    <w:p w14:paraId="62BE3DA1"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Establishing and maintaining a trustworthy relationship</w:t>
      </w:r>
    </w:p>
    <w:p w14:paraId="374F3F0D" w14:textId="77777777" w:rsidR="00B84CE3" w:rsidRPr="00866CD5" w:rsidRDefault="00CA68F5" w:rsidP="0005676C">
      <w:pPr>
        <w:numPr>
          <w:ilvl w:val="0"/>
          <w:numId w:val="7"/>
        </w:numPr>
        <w:pBdr>
          <w:top w:val="nil"/>
          <w:left w:val="nil"/>
          <w:bottom w:val="nil"/>
          <w:right w:val="nil"/>
          <w:between w:val="nil"/>
        </w:pBdr>
        <w:tabs>
          <w:tab w:val="left" w:pos="1982"/>
          <w:tab w:val="left" w:pos="1983"/>
        </w:tabs>
        <w:ind w:right="805"/>
        <w:jc w:val="both"/>
        <w:rPr>
          <w:color w:val="000000"/>
          <w:sz w:val="24"/>
          <w:szCs w:val="24"/>
        </w:rPr>
      </w:pPr>
      <w:r w:rsidRPr="00866CD5">
        <w:rPr>
          <w:color w:val="000000"/>
          <w:sz w:val="24"/>
          <w:szCs w:val="24"/>
        </w:rPr>
        <w:t>Explaining about the importance of lower extremity perfusion and benefits of Buerger Allen exercise.</w:t>
      </w:r>
    </w:p>
    <w:p w14:paraId="7632AF55" w14:textId="77777777" w:rsidR="00B84CE3" w:rsidRPr="00866CD5" w:rsidRDefault="00CA68F5" w:rsidP="0005676C">
      <w:pPr>
        <w:pStyle w:val="Heading1"/>
        <w:spacing w:before="0"/>
        <w:ind w:firstLine="321"/>
        <w:jc w:val="both"/>
        <w:rPr>
          <w:sz w:val="24"/>
          <w:szCs w:val="24"/>
        </w:rPr>
      </w:pPr>
      <w:r w:rsidRPr="00866CD5">
        <w:rPr>
          <w:sz w:val="24"/>
          <w:szCs w:val="24"/>
        </w:rPr>
        <w:t>Step 2 – Preparation</w:t>
      </w:r>
    </w:p>
    <w:p w14:paraId="117D5960"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Explaining the procedure to the patient</w:t>
      </w:r>
    </w:p>
    <w:p w14:paraId="10DA7758" w14:textId="77777777" w:rsidR="00B84CE3" w:rsidRPr="00866CD5" w:rsidRDefault="00CA68F5" w:rsidP="0005676C">
      <w:pPr>
        <w:numPr>
          <w:ilvl w:val="0"/>
          <w:numId w:val="7"/>
        </w:numPr>
        <w:pBdr>
          <w:top w:val="nil"/>
          <w:left w:val="nil"/>
          <w:bottom w:val="nil"/>
          <w:right w:val="nil"/>
          <w:between w:val="nil"/>
        </w:pBdr>
        <w:tabs>
          <w:tab w:val="left" w:pos="1982"/>
          <w:tab w:val="left" w:pos="1983"/>
        </w:tabs>
        <w:jc w:val="both"/>
        <w:rPr>
          <w:color w:val="000000"/>
          <w:sz w:val="24"/>
          <w:szCs w:val="24"/>
        </w:rPr>
      </w:pPr>
      <w:r w:rsidRPr="00866CD5">
        <w:rPr>
          <w:color w:val="000000"/>
          <w:sz w:val="24"/>
          <w:szCs w:val="24"/>
        </w:rPr>
        <w:t>Providing comfortable bed</w:t>
      </w:r>
    </w:p>
    <w:p w14:paraId="282118AD" w14:textId="77777777" w:rsidR="00B84CE3" w:rsidRPr="00866CD5" w:rsidRDefault="00CA68F5" w:rsidP="0005676C">
      <w:pPr>
        <w:pStyle w:val="Heading1"/>
        <w:spacing w:before="0"/>
        <w:ind w:firstLine="321"/>
        <w:jc w:val="both"/>
        <w:rPr>
          <w:sz w:val="24"/>
          <w:szCs w:val="24"/>
        </w:rPr>
      </w:pPr>
      <w:r w:rsidRPr="00866CD5">
        <w:rPr>
          <w:sz w:val="24"/>
          <w:szCs w:val="24"/>
        </w:rPr>
        <w:t xml:space="preserve">Step 3 – </w:t>
      </w:r>
      <w:proofErr w:type="spellStart"/>
      <w:r w:rsidRPr="00866CD5">
        <w:rPr>
          <w:sz w:val="24"/>
          <w:szCs w:val="24"/>
        </w:rPr>
        <w:t>Buerger</w:t>
      </w:r>
      <w:proofErr w:type="spellEnd"/>
      <w:r w:rsidRPr="00866CD5">
        <w:rPr>
          <w:sz w:val="24"/>
          <w:szCs w:val="24"/>
        </w:rPr>
        <w:t xml:space="preserve"> </w:t>
      </w:r>
      <w:proofErr w:type="spellStart"/>
      <w:r w:rsidRPr="00866CD5">
        <w:rPr>
          <w:sz w:val="24"/>
          <w:szCs w:val="24"/>
        </w:rPr>
        <w:t>allen</w:t>
      </w:r>
      <w:proofErr w:type="spellEnd"/>
      <w:r w:rsidRPr="00866CD5">
        <w:rPr>
          <w:sz w:val="24"/>
          <w:szCs w:val="24"/>
        </w:rPr>
        <w:t xml:space="preserve"> exercises</w:t>
      </w:r>
    </w:p>
    <w:p w14:paraId="18BC770C" w14:textId="77777777" w:rsidR="00B84CE3" w:rsidRPr="00866CD5" w:rsidRDefault="00CA68F5" w:rsidP="0005676C">
      <w:pPr>
        <w:numPr>
          <w:ilvl w:val="0"/>
          <w:numId w:val="6"/>
        </w:numPr>
        <w:pBdr>
          <w:top w:val="nil"/>
          <w:left w:val="nil"/>
          <w:bottom w:val="nil"/>
          <w:right w:val="nil"/>
          <w:between w:val="nil"/>
        </w:pBdr>
        <w:tabs>
          <w:tab w:val="left" w:pos="1762"/>
        </w:tabs>
        <w:ind w:left="1800"/>
        <w:jc w:val="both"/>
        <w:rPr>
          <w:color w:val="000000"/>
          <w:sz w:val="24"/>
          <w:szCs w:val="24"/>
        </w:rPr>
      </w:pPr>
      <w:r w:rsidRPr="00866CD5">
        <w:rPr>
          <w:color w:val="000000"/>
          <w:sz w:val="24"/>
          <w:szCs w:val="24"/>
        </w:rPr>
        <w:t>Buerger Allen exercises intended to improve circulation to the feet and legs.</w:t>
      </w:r>
    </w:p>
    <w:p w14:paraId="112FC4CE" w14:textId="77777777" w:rsidR="00B84CE3" w:rsidRPr="00866CD5" w:rsidRDefault="00CA68F5" w:rsidP="0005676C">
      <w:pPr>
        <w:numPr>
          <w:ilvl w:val="0"/>
          <w:numId w:val="6"/>
        </w:numPr>
        <w:pBdr>
          <w:top w:val="nil"/>
          <w:left w:val="nil"/>
          <w:bottom w:val="nil"/>
          <w:right w:val="nil"/>
          <w:between w:val="nil"/>
        </w:pBdr>
        <w:tabs>
          <w:tab w:val="left" w:pos="1762"/>
        </w:tabs>
        <w:ind w:left="1800" w:right="120"/>
        <w:jc w:val="both"/>
        <w:rPr>
          <w:color w:val="000000"/>
          <w:sz w:val="24"/>
          <w:szCs w:val="24"/>
        </w:rPr>
      </w:pPr>
      <w:r w:rsidRPr="00866CD5">
        <w:rPr>
          <w:color w:val="000000"/>
          <w:sz w:val="24"/>
          <w:szCs w:val="24"/>
        </w:rPr>
        <w:t>The lower extremities are elevated to a 45 to 90 degree angle and supported in this position until the skin blanches.</w:t>
      </w:r>
    </w:p>
    <w:p w14:paraId="709DC436" w14:textId="77777777" w:rsidR="00B84CE3" w:rsidRPr="00866CD5" w:rsidRDefault="00CA68F5" w:rsidP="0005676C">
      <w:pPr>
        <w:numPr>
          <w:ilvl w:val="0"/>
          <w:numId w:val="6"/>
        </w:numPr>
        <w:pBdr>
          <w:top w:val="nil"/>
          <w:left w:val="nil"/>
          <w:bottom w:val="nil"/>
          <w:right w:val="nil"/>
          <w:between w:val="nil"/>
        </w:pBdr>
        <w:tabs>
          <w:tab w:val="left" w:pos="1762"/>
        </w:tabs>
        <w:ind w:left="1800" w:right="127"/>
        <w:jc w:val="both"/>
        <w:rPr>
          <w:color w:val="000000"/>
          <w:sz w:val="24"/>
          <w:szCs w:val="24"/>
        </w:rPr>
      </w:pPr>
      <w:r w:rsidRPr="00866CD5">
        <w:rPr>
          <w:color w:val="000000"/>
          <w:sz w:val="24"/>
          <w:szCs w:val="24"/>
        </w:rPr>
        <w:t>The feet and legs are then lowered below the level of the rest of the body until redness appears, flex extend and rotate the feet.(care should be taken that there is no pressure against the back of the knees);</w:t>
      </w:r>
    </w:p>
    <w:p w14:paraId="6F7D405A" w14:textId="77777777" w:rsidR="00B84CE3" w:rsidRPr="00866CD5" w:rsidRDefault="00CA68F5" w:rsidP="0005676C">
      <w:pPr>
        <w:numPr>
          <w:ilvl w:val="0"/>
          <w:numId w:val="6"/>
        </w:numPr>
        <w:pBdr>
          <w:top w:val="nil"/>
          <w:left w:val="nil"/>
          <w:bottom w:val="nil"/>
          <w:right w:val="nil"/>
          <w:between w:val="nil"/>
        </w:pBdr>
        <w:tabs>
          <w:tab w:val="left" w:pos="1762"/>
        </w:tabs>
        <w:ind w:left="1800"/>
        <w:jc w:val="both"/>
        <w:rPr>
          <w:color w:val="000000"/>
          <w:sz w:val="24"/>
          <w:szCs w:val="24"/>
        </w:rPr>
      </w:pPr>
      <w:r w:rsidRPr="00866CD5">
        <w:rPr>
          <w:color w:val="000000"/>
          <w:sz w:val="24"/>
          <w:szCs w:val="24"/>
        </w:rPr>
        <w:t>Finally, the legs are placed flat on the bed for a few minutes.</w:t>
      </w:r>
    </w:p>
    <w:p w14:paraId="331ABCE6" w14:textId="77777777" w:rsidR="00B84CE3" w:rsidRPr="00866CD5" w:rsidRDefault="00CA68F5" w:rsidP="0005676C">
      <w:pPr>
        <w:numPr>
          <w:ilvl w:val="0"/>
          <w:numId w:val="6"/>
        </w:numPr>
        <w:pBdr>
          <w:top w:val="nil"/>
          <w:left w:val="nil"/>
          <w:bottom w:val="nil"/>
          <w:right w:val="nil"/>
          <w:between w:val="nil"/>
        </w:pBdr>
        <w:tabs>
          <w:tab w:val="left" w:pos="1762"/>
        </w:tabs>
        <w:ind w:left="1800" w:right="136"/>
        <w:jc w:val="both"/>
        <w:rPr>
          <w:color w:val="000000"/>
          <w:sz w:val="24"/>
          <w:szCs w:val="24"/>
        </w:rPr>
      </w:pPr>
      <w:r w:rsidRPr="00866CD5">
        <w:rPr>
          <w:color w:val="000000"/>
          <w:sz w:val="24"/>
          <w:szCs w:val="24"/>
        </w:rPr>
        <w:t>The procedure is given three times per day with a 6 hours interval for the period of 15 consecutive days.</w:t>
      </w:r>
    </w:p>
    <w:p w14:paraId="23CD954E" w14:textId="77777777" w:rsidR="00B84CE3" w:rsidRPr="00866CD5" w:rsidRDefault="00CA68F5" w:rsidP="0005676C">
      <w:pPr>
        <w:pStyle w:val="Heading1"/>
        <w:spacing w:before="0"/>
        <w:ind w:left="1143" w:firstLine="321"/>
        <w:jc w:val="both"/>
        <w:rPr>
          <w:sz w:val="24"/>
          <w:szCs w:val="24"/>
        </w:rPr>
      </w:pPr>
      <w:r w:rsidRPr="00866CD5">
        <w:rPr>
          <w:sz w:val="24"/>
          <w:szCs w:val="24"/>
        </w:rPr>
        <w:t>Step 4 – After care</w:t>
      </w:r>
    </w:p>
    <w:p w14:paraId="20E58B55" w14:textId="77777777" w:rsidR="00B84CE3" w:rsidRPr="00866CD5" w:rsidRDefault="00CA68F5" w:rsidP="0005676C">
      <w:pPr>
        <w:numPr>
          <w:ilvl w:val="0"/>
          <w:numId w:val="6"/>
        </w:numPr>
        <w:pBdr>
          <w:top w:val="nil"/>
          <w:left w:val="nil"/>
          <w:bottom w:val="nil"/>
          <w:right w:val="nil"/>
          <w:between w:val="nil"/>
        </w:pBdr>
        <w:tabs>
          <w:tab w:val="left" w:pos="1761"/>
          <w:tab w:val="left" w:pos="1762"/>
        </w:tabs>
        <w:ind w:left="1800"/>
        <w:jc w:val="both"/>
        <w:rPr>
          <w:color w:val="000000"/>
          <w:sz w:val="24"/>
          <w:szCs w:val="24"/>
        </w:rPr>
      </w:pPr>
      <w:r w:rsidRPr="00866CD5">
        <w:rPr>
          <w:color w:val="000000"/>
          <w:sz w:val="24"/>
          <w:szCs w:val="24"/>
        </w:rPr>
        <w:t>Once finished check the pedal pulse</w:t>
      </w:r>
    </w:p>
    <w:p w14:paraId="211F05FC" w14:textId="77777777" w:rsidR="00B84CE3" w:rsidRPr="00866CD5" w:rsidRDefault="00CA68F5" w:rsidP="0005676C">
      <w:pPr>
        <w:numPr>
          <w:ilvl w:val="0"/>
          <w:numId w:val="6"/>
        </w:numPr>
        <w:pBdr>
          <w:top w:val="nil"/>
          <w:left w:val="nil"/>
          <w:bottom w:val="nil"/>
          <w:right w:val="nil"/>
          <w:between w:val="nil"/>
        </w:pBdr>
        <w:tabs>
          <w:tab w:val="left" w:pos="1761"/>
          <w:tab w:val="left" w:pos="1762"/>
        </w:tabs>
        <w:ind w:left="1800"/>
        <w:jc w:val="both"/>
        <w:rPr>
          <w:color w:val="000000"/>
          <w:sz w:val="24"/>
          <w:szCs w:val="24"/>
        </w:rPr>
      </w:pPr>
      <w:r w:rsidRPr="00866CD5">
        <w:rPr>
          <w:color w:val="000000"/>
          <w:sz w:val="24"/>
          <w:szCs w:val="24"/>
        </w:rPr>
        <w:t>Assess the peripheral sensation</w:t>
      </w:r>
    </w:p>
    <w:p w14:paraId="3E3560AD" w14:textId="77777777" w:rsidR="00B84CE3" w:rsidRPr="00866CD5" w:rsidRDefault="00CA68F5" w:rsidP="0005676C">
      <w:pPr>
        <w:numPr>
          <w:ilvl w:val="0"/>
          <w:numId w:val="6"/>
        </w:numPr>
        <w:pBdr>
          <w:top w:val="nil"/>
          <w:left w:val="nil"/>
          <w:bottom w:val="nil"/>
          <w:right w:val="nil"/>
          <w:between w:val="nil"/>
        </w:pBdr>
        <w:tabs>
          <w:tab w:val="left" w:pos="1761"/>
          <w:tab w:val="left" w:pos="1762"/>
        </w:tabs>
        <w:ind w:left="1800"/>
        <w:jc w:val="both"/>
        <w:rPr>
          <w:color w:val="000000"/>
          <w:sz w:val="24"/>
          <w:szCs w:val="24"/>
        </w:rPr>
      </w:pPr>
      <w:r w:rsidRPr="00866CD5">
        <w:rPr>
          <w:color w:val="000000"/>
          <w:sz w:val="24"/>
          <w:szCs w:val="24"/>
        </w:rPr>
        <w:t>Find out any discoloration in the lower extremity.</w:t>
      </w:r>
    </w:p>
    <w:p w14:paraId="20CA954E" w14:textId="77777777" w:rsidR="00B84CE3" w:rsidRPr="00866CD5" w:rsidRDefault="00CA68F5" w:rsidP="0005676C">
      <w:pPr>
        <w:numPr>
          <w:ilvl w:val="0"/>
          <w:numId w:val="6"/>
        </w:numPr>
        <w:pBdr>
          <w:top w:val="nil"/>
          <w:left w:val="nil"/>
          <w:bottom w:val="nil"/>
          <w:right w:val="nil"/>
          <w:between w:val="nil"/>
        </w:pBdr>
        <w:tabs>
          <w:tab w:val="left" w:pos="1761"/>
          <w:tab w:val="left" w:pos="1762"/>
        </w:tabs>
        <w:ind w:left="1800"/>
        <w:jc w:val="both"/>
        <w:rPr>
          <w:color w:val="000000"/>
          <w:sz w:val="24"/>
          <w:szCs w:val="24"/>
        </w:rPr>
      </w:pPr>
      <w:r w:rsidRPr="00866CD5">
        <w:rPr>
          <w:color w:val="000000"/>
          <w:sz w:val="24"/>
          <w:szCs w:val="24"/>
        </w:rPr>
        <w:t>Document in nurse’s record.</w:t>
      </w:r>
    </w:p>
    <w:p w14:paraId="56A37F48" w14:textId="77777777" w:rsidR="006F054C" w:rsidRPr="00866CD5" w:rsidRDefault="006F054C" w:rsidP="0005676C">
      <w:pPr>
        <w:pStyle w:val="Heading1"/>
        <w:spacing w:before="0"/>
        <w:ind w:left="0"/>
        <w:jc w:val="both"/>
        <w:rPr>
          <w:b w:val="0"/>
          <w:color w:val="000000"/>
          <w:sz w:val="24"/>
          <w:szCs w:val="24"/>
        </w:rPr>
      </w:pPr>
    </w:p>
    <w:p w14:paraId="0F81666E" w14:textId="77777777" w:rsidR="00B84CE3" w:rsidRPr="00866CD5" w:rsidRDefault="00CA68F5" w:rsidP="0005676C">
      <w:pPr>
        <w:pStyle w:val="Heading1"/>
        <w:spacing w:before="0"/>
        <w:ind w:left="0"/>
        <w:jc w:val="both"/>
        <w:rPr>
          <w:sz w:val="24"/>
          <w:szCs w:val="24"/>
        </w:rPr>
      </w:pPr>
      <w:r w:rsidRPr="00866CD5">
        <w:rPr>
          <w:sz w:val="24"/>
          <w:szCs w:val="24"/>
        </w:rPr>
        <w:t>CONTENT VALIDITY</w:t>
      </w:r>
    </w:p>
    <w:p w14:paraId="72434DFE" w14:textId="77777777" w:rsidR="00B84CE3" w:rsidRPr="00866CD5" w:rsidRDefault="00CA68F5" w:rsidP="0005676C">
      <w:pPr>
        <w:pBdr>
          <w:top w:val="nil"/>
          <w:left w:val="nil"/>
          <w:bottom w:val="nil"/>
          <w:right w:val="nil"/>
          <w:between w:val="nil"/>
        </w:pBdr>
        <w:ind w:left="220" w:firstLine="720"/>
        <w:jc w:val="both"/>
        <w:rPr>
          <w:color w:val="000000"/>
          <w:sz w:val="24"/>
          <w:szCs w:val="24"/>
        </w:rPr>
      </w:pPr>
      <w:r w:rsidRPr="00866CD5">
        <w:rPr>
          <w:color w:val="000000"/>
          <w:sz w:val="24"/>
          <w:szCs w:val="24"/>
        </w:rPr>
        <w:t xml:space="preserve">The Content validity of the tool was established on the basis of the opinion of 16 experts. 1 </w:t>
      </w:r>
      <w:proofErr w:type="spellStart"/>
      <w:r w:rsidRPr="00866CD5">
        <w:rPr>
          <w:color w:val="000000"/>
          <w:sz w:val="24"/>
          <w:szCs w:val="24"/>
        </w:rPr>
        <w:t>consultаnt</w:t>
      </w:r>
      <w:proofErr w:type="spellEnd"/>
      <w:r w:rsidRPr="00866CD5">
        <w:rPr>
          <w:color w:val="000000"/>
          <w:sz w:val="24"/>
          <w:szCs w:val="24"/>
        </w:rPr>
        <w:t xml:space="preserve"> and diabetologist, 1 general surgeon, 1 vascular surgeon, 1 Neuro physiotherapist, 1 professor from community health nursing </w:t>
      </w:r>
      <w:proofErr w:type="spellStart"/>
      <w:r w:rsidRPr="00866CD5">
        <w:rPr>
          <w:color w:val="000000"/>
          <w:sz w:val="24"/>
          <w:szCs w:val="24"/>
        </w:rPr>
        <w:t>depаrtment</w:t>
      </w:r>
      <w:proofErr w:type="spellEnd"/>
      <w:r w:rsidRPr="00866CD5">
        <w:rPr>
          <w:color w:val="000000"/>
          <w:sz w:val="24"/>
          <w:szCs w:val="24"/>
        </w:rPr>
        <w:t xml:space="preserve">, 8 professors from Medical surgical nursing </w:t>
      </w:r>
      <w:proofErr w:type="spellStart"/>
      <w:r w:rsidRPr="00866CD5">
        <w:rPr>
          <w:color w:val="000000"/>
          <w:sz w:val="24"/>
          <w:szCs w:val="24"/>
        </w:rPr>
        <w:t>depаrtment</w:t>
      </w:r>
      <w:proofErr w:type="spellEnd"/>
      <w:r w:rsidRPr="00866CD5">
        <w:rPr>
          <w:color w:val="000000"/>
          <w:sz w:val="24"/>
          <w:szCs w:val="24"/>
        </w:rPr>
        <w:t xml:space="preserve">, 1 Statistitian,1 English professor </w:t>
      </w:r>
      <w:proofErr w:type="spellStart"/>
      <w:r w:rsidRPr="00866CD5">
        <w:rPr>
          <w:color w:val="000000"/>
          <w:sz w:val="24"/>
          <w:szCs w:val="24"/>
        </w:rPr>
        <w:t>аnd</w:t>
      </w:r>
      <w:proofErr w:type="spellEnd"/>
      <w:r w:rsidRPr="00866CD5">
        <w:rPr>
          <w:color w:val="000000"/>
          <w:sz w:val="24"/>
          <w:szCs w:val="24"/>
        </w:rPr>
        <w:t xml:space="preserve"> 1 Tamil professor. The necessary suggestions and modifications are in-</w:t>
      </w:r>
      <w:proofErr w:type="spellStart"/>
      <w:r w:rsidRPr="00866CD5">
        <w:rPr>
          <w:color w:val="000000"/>
          <w:sz w:val="24"/>
          <w:szCs w:val="24"/>
        </w:rPr>
        <w:t>corporated</w:t>
      </w:r>
      <w:proofErr w:type="spellEnd"/>
      <w:r w:rsidRPr="00866CD5">
        <w:rPr>
          <w:color w:val="000000"/>
          <w:sz w:val="24"/>
          <w:szCs w:val="24"/>
        </w:rPr>
        <w:t xml:space="preserve"> in the final preparation of the tool.</w:t>
      </w:r>
    </w:p>
    <w:p w14:paraId="73F71575" w14:textId="77777777" w:rsidR="006F054C" w:rsidRPr="00866CD5" w:rsidRDefault="006F054C" w:rsidP="0005676C">
      <w:pPr>
        <w:pStyle w:val="Heading1"/>
        <w:spacing w:before="0"/>
        <w:ind w:left="0"/>
        <w:jc w:val="both"/>
        <w:rPr>
          <w:b w:val="0"/>
          <w:color w:val="000000"/>
          <w:sz w:val="24"/>
          <w:szCs w:val="24"/>
        </w:rPr>
      </w:pPr>
    </w:p>
    <w:p w14:paraId="1B1406C8" w14:textId="77777777" w:rsidR="00B84CE3" w:rsidRPr="00866CD5" w:rsidRDefault="00CA68F5" w:rsidP="0005676C">
      <w:pPr>
        <w:pStyle w:val="Heading1"/>
        <w:spacing w:before="0"/>
        <w:ind w:left="0"/>
        <w:jc w:val="both"/>
        <w:rPr>
          <w:sz w:val="24"/>
          <w:szCs w:val="24"/>
        </w:rPr>
      </w:pPr>
      <w:r w:rsidRPr="00866CD5">
        <w:rPr>
          <w:sz w:val="24"/>
          <w:szCs w:val="24"/>
        </w:rPr>
        <w:t>RELIABILITY</w:t>
      </w:r>
    </w:p>
    <w:p w14:paraId="6A54E3B8" w14:textId="77777777" w:rsidR="00B84CE3" w:rsidRPr="00866CD5" w:rsidRDefault="00CA68F5" w:rsidP="0005676C">
      <w:pPr>
        <w:pBdr>
          <w:top w:val="nil"/>
          <w:left w:val="nil"/>
          <w:bottom w:val="nil"/>
          <w:right w:val="nil"/>
          <w:between w:val="nil"/>
        </w:pBdr>
        <w:ind w:left="220" w:firstLine="720"/>
        <w:jc w:val="both"/>
        <w:rPr>
          <w:color w:val="000000"/>
          <w:sz w:val="24"/>
          <w:szCs w:val="24"/>
        </w:rPr>
      </w:pPr>
      <w:r w:rsidRPr="00866CD5">
        <w:rPr>
          <w:color w:val="000000"/>
          <w:sz w:val="24"/>
          <w:szCs w:val="24"/>
        </w:rPr>
        <w:t>The reliability was done by the Test-Retest method. Hence, the tool is considered reliable for proceeding with the study.</w:t>
      </w:r>
    </w:p>
    <w:p w14:paraId="5FF7BDB0" w14:textId="4CA69E90" w:rsidR="00942C0D" w:rsidRPr="00866CD5" w:rsidRDefault="00942C0D" w:rsidP="0005676C">
      <w:pPr>
        <w:pStyle w:val="Heading2"/>
        <w:ind w:left="0"/>
        <w:jc w:val="both"/>
        <w:rPr>
          <w:sz w:val="24"/>
          <w:szCs w:val="24"/>
        </w:rPr>
      </w:pPr>
      <w:r w:rsidRPr="00866CD5">
        <w:rPr>
          <w:sz w:val="24"/>
          <w:szCs w:val="24"/>
        </w:rPr>
        <w:t>ETHICAL CONSIDERATIONS</w:t>
      </w:r>
    </w:p>
    <w:p w14:paraId="313D3BD6" w14:textId="152D52A4" w:rsidR="006F054C" w:rsidRPr="00866CD5" w:rsidRDefault="00942C0D" w:rsidP="0005676C">
      <w:pPr>
        <w:pStyle w:val="NormalWeb"/>
        <w:jc w:val="both"/>
      </w:pPr>
      <w:r w:rsidRPr="00866CD5">
        <w:t xml:space="preserve">Ethical approval for the proposed study was obtained from the </w:t>
      </w:r>
      <w:r w:rsidRPr="00866CD5">
        <w:rPr>
          <w:rStyle w:val="Strong"/>
          <w:b w:val="0"/>
        </w:rPr>
        <w:t>Institutional Human Ethics Committee</w:t>
      </w:r>
      <w:r w:rsidRPr="00866CD5">
        <w:t xml:space="preserve"> prior to the commencement of data collection. </w:t>
      </w:r>
    </w:p>
    <w:p w14:paraId="2F1DD3B4" w14:textId="3883BED8" w:rsidR="00942C0D" w:rsidRPr="00866CD5" w:rsidRDefault="006F054C" w:rsidP="0005676C">
      <w:pPr>
        <w:pStyle w:val="NormalWeb"/>
        <w:jc w:val="both"/>
      </w:pPr>
      <w:r w:rsidRPr="00866CD5">
        <w:t xml:space="preserve">Approval number: </w:t>
      </w:r>
      <w:r w:rsidR="00942C0D" w:rsidRPr="00866CD5">
        <w:t>PSG/IHEC/2022/Renew/175</w:t>
      </w:r>
    </w:p>
    <w:p w14:paraId="7BFC9010" w14:textId="783AAA6E" w:rsidR="00942C0D" w:rsidRPr="00866CD5" w:rsidRDefault="00942C0D" w:rsidP="0005676C">
      <w:pPr>
        <w:pStyle w:val="NormalWeb"/>
        <w:jc w:val="both"/>
      </w:pPr>
      <w:r w:rsidRPr="00866CD5">
        <w:t>The approval was valid for one year (21/12/2024 to 20/12/2025)</w:t>
      </w:r>
    </w:p>
    <w:p w14:paraId="0EF25233" w14:textId="77777777" w:rsidR="00942C0D" w:rsidRPr="00866CD5" w:rsidRDefault="00942C0D" w:rsidP="0005676C">
      <w:pPr>
        <w:pStyle w:val="NormalWeb"/>
        <w:jc w:val="both"/>
      </w:pPr>
      <w:r w:rsidRPr="00866CD5">
        <w:t>The following ethical principles were strictly adhered to:</w:t>
      </w:r>
    </w:p>
    <w:p w14:paraId="01482A2D" w14:textId="77777777" w:rsidR="00942C0D" w:rsidRPr="00866CD5" w:rsidRDefault="00942C0D" w:rsidP="0005676C">
      <w:pPr>
        <w:pStyle w:val="NormalWeb"/>
        <w:numPr>
          <w:ilvl w:val="0"/>
          <w:numId w:val="19"/>
        </w:numPr>
        <w:jc w:val="both"/>
      </w:pPr>
      <w:r w:rsidRPr="00866CD5">
        <w:lastRenderedPageBreak/>
        <w:t>Formal permission was obtained from the Institutional Human Ethics Committee.</w:t>
      </w:r>
    </w:p>
    <w:p w14:paraId="4886A3F0" w14:textId="77777777" w:rsidR="00942C0D" w:rsidRPr="00866CD5" w:rsidRDefault="00942C0D" w:rsidP="0005676C">
      <w:pPr>
        <w:pStyle w:val="NormalWeb"/>
        <w:numPr>
          <w:ilvl w:val="0"/>
          <w:numId w:val="19"/>
        </w:numPr>
        <w:jc w:val="both"/>
      </w:pPr>
      <w:r w:rsidRPr="00866CD5">
        <w:t>Administrative approval was secured from the hospital authorities for conducting the study in the selected setting.</w:t>
      </w:r>
    </w:p>
    <w:p w14:paraId="704C12BD" w14:textId="77777777" w:rsidR="00942C0D" w:rsidRPr="00866CD5" w:rsidRDefault="00942C0D" w:rsidP="0005676C">
      <w:pPr>
        <w:pStyle w:val="NormalWeb"/>
        <w:numPr>
          <w:ilvl w:val="0"/>
          <w:numId w:val="19"/>
        </w:numPr>
        <w:jc w:val="both"/>
      </w:pPr>
      <w:r w:rsidRPr="00866CD5">
        <w:t>Written informed consent was obtained from all participants before their inclusion in the study.</w:t>
      </w:r>
    </w:p>
    <w:p w14:paraId="3177DF30" w14:textId="77777777" w:rsidR="00942C0D" w:rsidRPr="00866CD5" w:rsidRDefault="00942C0D" w:rsidP="0005676C">
      <w:pPr>
        <w:pStyle w:val="NormalWeb"/>
        <w:numPr>
          <w:ilvl w:val="0"/>
          <w:numId w:val="19"/>
        </w:numPr>
        <w:jc w:val="both"/>
      </w:pPr>
      <w:r w:rsidRPr="00866CD5">
        <w:t>Participants were protected from physical and psychological harm throughout the study period.</w:t>
      </w:r>
    </w:p>
    <w:p w14:paraId="5EB9F7F2" w14:textId="77777777" w:rsidR="00942C0D" w:rsidRPr="00866CD5" w:rsidRDefault="00942C0D" w:rsidP="0005676C">
      <w:pPr>
        <w:pStyle w:val="NormalWeb"/>
        <w:numPr>
          <w:ilvl w:val="0"/>
          <w:numId w:val="19"/>
        </w:numPr>
        <w:jc w:val="both"/>
      </w:pPr>
      <w:r w:rsidRPr="00866CD5">
        <w:t>Confidentiality and anonymity of the participants were maintained at all stages of data collection and reporting.</w:t>
      </w:r>
    </w:p>
    <w:p w14:paraId="4419F6CE" w14:textId="6DF6AE40" w:rsidR="002F018D" w:rsidRPr="00866CD5" w:rsidRDefault="002F018D" w:rsidP="0005676C">
      <w:pPr>
        <w:pStyle w:val="NormalWeb"/>
        <w:numPr>
          <w:ilvl w:val="0"/>
          <w:numId w:val="19"/>
        </w:numPr>
        <w:jc w:val="both"/>
      </w:pPr>
      <w:r w:rsidRPr="00866CD5">
        <w:t>Participants had the right to withdraw</w:t>
      </w:r>
    </w:p>
    <w:p w14:paraId="06C82583" w14:textId="16E5750F" w:rsidR="006F054C" w:rsidRPr="00866CD5" w:rsidRDefault="006F054C" w:rsidP="0005676C">
      <w:pPr>
        <w:pStyle w:val="NormalWeb"/>
        <w:numPr>
          <w:ilvl w:val="0"/>
          <w:numId w:val="19"/>
        </w:numPr>
        <w:jc w:val="both"/>
      </w:pPr>
      <w:r w:rsidRPr="00866CD5">
        <w:t>The study complied with the principles of the Declaration of Helsinki</w:t>
      </w:r>
    </w:p>
    <w:p w14:paraId="1F69F202" w14:textId="77777777" w:rsidR="00942C0D" w:rsidRPr="00866CD5" w:rsidRDefault="00942C0D" w:rsidP="0005676C">
      <w:pPr>
        <w:pStyle w:val="NormalWeb"/>
        <w:jc w:val="both"/>
      </w:pPr>
      <w:r w:rsidRPr="00866CD5">
        <w:t>The study was conducted in accordance with established ethical guidelines for human research.</w:t>
      </w:r>
    </w:p>
    <w:p w14:paraId="56C57667" w14:textId="77777777" w:rsidR="00D81442" w:rsidRPr="00866CD5" w:rsidRDefault="00D81442" w:rsidP="0005676C">
      <w:pPr>
        <w:pBdr>
          <w:top w:val="nil"/>
          <w:left w:val="nil"/>
          <w:bottom w:val="nil"/>
          <w:right w:val="nil"/>
          <w:between w:val="nil"/>
        </w:pBdr>
        <w:tabs>
          <w:tab w:val="left" w:pos="1761"/>
        </w:tabs>
        <w:jc w:val="both"/>
        <w:rPr>
          <w:color w:val="FF0000"/>
          <w:sz w:val="24"/>
          <w:szCs w:val="24"/>
        </w:rPr>
      </w:pPr>
    </w:p>
    <w:p w14:paraId="73ED4421" w14:textId="77777777" w:rsidR="00B84CE3" w:rsidRPr="00866CD5" w:rsidRDefault="00CA68F5" w:rsidP="0005676C">
      <w:pPr>
        <w:pStyle w:val="Heading3"/>
        <w:ind w:left="0"/>
        <w:jc w:val="both"/>
      </w:pPr>
      <w:r w:rsidRPr="00866CD5">
        <w:t>PILOT STUDY</w:t>
      </w:r>
    </w:p>
    <w:p w14:paraId="705B8991" w14:textId="7BC88501" w:rsidR="00B84CE3" w:rsidRPr="00866CD5" w:rsidRDefault="00CA68F5" w:rsidP="0005676C">
      <w:pPr>
        <w:pBdr>
          <w:top w:val="nil"/>
          <w:left w:val="nil"/>
          <w:bottom w:val="nil"/>
          <w:right w:val="nil"/>
          <w:between w:val="nil"/>
        </w:pBdr>
        <w:ind w:right="616" w:firstLine="720"/>
        <w:jc w:val="both"/>
        <w:rPr>
          <w:color w:val="000000"/>
          <w:sz w:val="24"/>
          <w:szCs w:val="24"/>
        </w:rPr>
      </w:pPr>
      <w:r w:rsidRPr="00866CD5">
        <w:rPr>
          <w:color w:val="000000"/>
          <w:sz w:val="24"/>
          <w:szCs w:val="24"/>
        </w:rPr>
        <w:t>The current study is a pilot work for a large scale study.</w:t>
      </w:r>
    </w:p>
    <w:p w14:paraId="02B968F4" w14:textId="77777777" w:rsidR="00B84CE3" w:rsidRPr="00866CD5" w:rsidRDefault="00B84CE3" w:rsidP="0005676C">
      <w:pPr>
        <w:pBdr>
          <w:top w:val="nil"/>
          <w:left w:val="nil"/>
          <w:bottom w:val="nil"/>
          <w:right w:val="nil"/>
          <w:between w:val="nil"/>
        </w:pBdr>
        <w:jc w:val="both"/>
        <w:rPr>
          <w:color w:val="000000"/>
          <w:sz w:val="24"/>
          <w:szCs w:val="24"/>
        </w:rPr>
      </w:pPr>
    </w:p>
    <w:p w14:paraId="1DFC1410" w14:textId="77777777" w:rsidR="00B84CE3" w:rsidRPr="00866CD5" w:rsidRDefault="00CA68F5" w:rsidP="0005676C">
      <w:pPr>
        <w:pStyle w:val="Heading1"/>
        <w:spacing w:before="0"/>
        <w:ind w:left="0"/>
        <w:jc w:val="both"/>
        <w:rPr>
          <w:sz w:val="24"/>
          <w:szCs w:val="24"/>
        </w:rPr>
      </w:pPr>
      <w:r w:rsidRPr="00866CD5">
        <w:rPr>
          <w:sz w:val="24"/>
          <w:szCs w:val="24"/>
        </w:rPr>
        <w:t>DATA COLLECTION PROCEDURE</w:t>
      </w:r>
    </w:p>
    <w:p w14:paraId="6A9A5EDD"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 researcher obtained permission from the hospital and obtained the informed consent          from the study samples for conducting the study.</w:t>
      </w:r>
    </w:p>
    <w:p w14:paraId="3F3625D8" w14:textId="77777777" w:rsidR="00B84CE3" w:rsidRPr="00866CD5" w:rsidRDefault="00CA68F5" w:rsidP="0005676C">
      <w:pPr>
        <w:numPr>
          <w:ilvl w:val="0"/>
          <w:numId w:val="5"/>
        </w:numPr>
        <w:pBdr>
          <w:top w:val="nil"/>
          <w:left w:val="nil"/>
          <w:bottom w:val="nil"/>
          <w:right w:val="nil"/>
          <w:between w:val="nil"/>
        </w:pBdr>
        <w:jc w:val="both"/>
        <w:rPr>
          <w:color w:val="000000"/>
          <w:sz w:val="24"/>
          <w:szCs w:val="24"/>
        </w:rPr>
      </w:pPr>
      <w:r w:rsidRPr="00866CD5">
        <w:rPr>
          <w:color w:val="000000"/>
          <w:sz w:val="24"/>
          <w:szCs w:val="24"/>
        </w:rPr>
        <w:t xml:space="preserve">The researcher used probability systematic random sampling technique to select the samples. Every kth number of sample has been allocated to experimental group. Remaining samples has been allocated as control group. </w:t>
      </w:r>
    </w:p>
    <w:p w14:paraId="1B5695FB" w14:textId="77777777" w:rsidR="00B84CE3" w:rsidRPr="00866CD5" w:rsidRDefault="00CA68F5" w:rsidP="0005676C">
      <w:pPr>
        <w:numPr>
          <w:ilvl w:val="0"/>
          <w:numId w:val="5"/>
        </w:numPr>
        <w:pBdr>
          <w:top w:val="nil"/>
          <w:left w:val="nil"/>
          <w:bottom w:val="nil"/>
          <w:right w:val="nil"/>
          <w:between w:val="nil"/>
        </w:pBdr>
        <w:jc w:val="both"/>
        <w:rPr>
          <w:sz w:val="24"/>
          <w:szCs w:val="24"/>
        </w:rPr>
      </w:pPr>
      <w:proofErr w:type="spellStart"/>
      <w:r w:rsidRPr="00866CD5">
        <w:rPr>
          <w:color w:val="000000"/>
          <w:sz w:val="24"/>
          <w:szCs w:val="24"/>
        </w:rPr>
        <w:t>Pre test</w:t>
      </w:r>
      <w:proofErr w:type="spellEnd"/>
      <w:r w:rsidRPr="00866CD5">
        <w:rPr>
          <w:color w:val="000000"/>
          <w:sz w:val="24"/>
          <w:szCs w:val="24"/>
        </w:rPr>
        <w:t xml:space="preserve"> was conducted for both groups by Diabetic Foot Peripheral Perfusion and Peripheral Neuropathy Symptoms Assessment Tool which is developed by the researcher by obtaining expert’s opinion on its validity and reliability test.</w:t>
      </w:r>
    </w:p>
    <w:p w14:paraId="63C46EBC"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 intervention package was developed by the investigator after reviewing the literature and by obtaining the expert's opinion.</w:t>
      </w:r>
    </w:p>
    <w:p w14:paraId="01D9171D"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Buerger Allen exercise procedure includes General instruction, Preparation, Buerger Allen Exercise and After care.</w:t>
      </w:r>
    </w:p>
    <w:p w14:paraId="00586DD5"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 researcher established and maintained a trustworthy relationship and educated the clients about the importance of lower extremity perfusion and benefits of Buerger Allen exercise.</w:t>
      </w:r>
    </w:p>
    <w:p w14:paraId="5B7A43FE"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Then explained the procedure to the patient and provided comfortable bed and privacy.</w:t>
      </w:r>
    </w:p>
    <w:p w14:paraId="7C8F6046"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 xml:space="preserve">Buerger Allen exercises intended to improve circulation to the feet and legs. The lower extremities are elevated to a 45 to 90 degree angle and supported in this position until the skin blanches. </w:t>
      </w:r>
    </w:p>
    <w:p w14:paraId="236D5AC9"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 feet and legs are then lowered below the level of the rest of the body until redness appears, flex extend and rotate the feet. (Care should be taken that there is     no pressure against the back of the knees).</w:t>
      </w:r>
    </w:p>
    <w:p w14:paraId="3540A684"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Finally, the legs are placed flat on the bed for a few minutes.</w:t>
      </w:r>
    </w:p>
    <w:p w14:paraId="0C40D319"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The procedure is given 3 times per day with a 6 hours interval for the period of 15 consecutive days.</w:t>
      </w:r>
    </w:p>
    <w:p w14:paraId="2DEF21F3" w14:textId="77777777" w:rsidR="00B84CE3" w:rsidRPr="00866CD5" w:rsidRDefault="00CA68F5" w:rsidP="0005676C">
      <w:pPr>
        <w:numPr>
          <w:ilvl w:val="0"/>
          <w:numId w:val="5"/>
        </w:numPr>
        <w:pBdr>
          <w:top w:val="nil"/>
          <w:left w:val="nil"/>
          <w:bottom w:val="nil"/>
          <w:right w:val="nil"/>
          <w:between w:val="nil"/>
        </w:pBdr>
        <w:ind w:right="522"/>
        <w:jc w:val="both"/>
        <w:rPr>
          <w:sz w:val="24"/>
          <w:szCs w:val="24"/>
        </w:rPr>
      </w:pPr>
      <w:r w:rsidRPr="00866CD5">
        <w:rPr>
          <w:color w:val="000000"/>
          <w:sz w:val="24"/>
          <w:szCs w:val="24"/>
        </w:rPr>
        <w:t>The researcher conducted training and developed training manual which includes data collection protocols, background materials, instructions and copies of all data forms.</w:t>
      </w:r>
    </w:p>
    <w:p w14:paraId="49F64623" w14:textId="77777777" w:rsidR="00B84CE3" w:rsidRPr="00866CD5" w:rsidRDefault="00CA68F5" w:rsidP="0005676C">
      <w:pPr>
        <w:numPr>
          <w:ilvl w:val="0"/>
          <w:numId w:val="5"/>
        </w:numPr>
        <w:pBdr>
          <w:top w:val="nil"/>
          <w:left w:val="nil"/>
          <w:bottom w:val="nil"/>
          <w:right w:val="nil"/>
          <w:between w:val="nil"/>
        </w:pBdr>
        <w:jc w:val="both"/>
        <w:rPr>
          <w:sz w:val="24"/>
          <w:szCs w:val="24"/>
        </w:rPr>
      </w:pPr>
      <w:r w:rsidRPr="00866CD5">
        <w:rPr>
          <w:color w:val="000000"/>
          <w:sz w:val="24"/>
          <w:szCs w:val="24"/>
        </w:rPr>
        <w:t>Post test was conducted for the same groups on 5</w:t>
      </w:r>
      <w:r w:rsidRPr="00866CD5">
        <w:rPr>
          <w:color w:val="000000"/>
          <w:sz w:val="24"/>
          <w:szCs w:val="24"/>
          <w:vertAlign w:val="superscript"/>
        </w:rPr>
        <w:t>th</w:t>
      </w:r>
      <w:r w:rsidRPr="00866CD5">
        <w:rPr>
          <w:color w:val="000000"/>
          <w:sz w:val="24"/>
          <w:szCs w:val="24"/>
        </w:rPr>
        <w:t>, 10</w:t>
      </w:r>
      <w:r w:rsidRPr="00866CD5">
        <w:rPr>
          <w:color w:val="000000"/>
          <w:sz w:val="24"/>
          <w:szCs w:val="24"/>
          <w:vertAlign w:val="superscript"/>
        </w:rPr>
        <w:t>th</w:t>
      </w:r>
      <w:r w:rsidRPr="00866CD5">
        <w:rPr>
          <w:color w:val="000000"/>
          <w:sz w:val="24"/>
          <w:szCs w:val="24"/>
        </w:rPr>
        <w:t xml:space="preserve"> and 15</w:t>
      </w:r>
      <w:r w:rsidRPr="00866CD5">
        <w:rPr>
          <w:color w:val="000000"/>
          <w:sz w:val="24"/>
          <w:szCs w:val="24"/>
          <w:vertAlign w:val="superscript"/>
        </w:rPr>
        <w:t>th</w:t>
      </w:r>
      <w:r w:rsidRPr="00866CD5">
        <w:rPr>
          <w:color w:val="000000"/>
          <w:sz w:val="24"/>
          <w:szCs w:val="24"/>
        </w:rPr>
        <w:t xml:space="preserve"> repeatedly along with other trained investigators by using the same Diabetic Foot Peripheral Perfusion Assessment Tool. </w:t>
      </w:r>
    </w:p>
    <w:p w14:paraId="07ED84E9" w14:textId="77777777" w:rsidR="00B84CE3" w:rsidRPr="00866CD5" w:rsidRDefault="00B84CE3" w:rsidP="0005676C">
      <w:pPr>
        <w:pBdr>
          <w:top w:val="nil"/>
          <w:left w:val="nil"/>
          <w:bottom w:val="nil"/>
          <w:right w:val="nil"/>
          <w:between w:val="nil"/>
        </w:pBdr>
        <w:jc w:val="both"/>
        <w:rPr>
          <w:color w:val="000000"/>
          <w:sz w:val="24"/>
          <w:szCs w:val="24"/>
        </w:rPr>
      </w:pPr>
    </w:p>
    <w:p w14:paraId="3E108A1A" w14:textId="77777777" w:rsidR="00B84CE3" w:rsidRPr="00866CD5" w:rsidRDefault="00CA68F5" w:rsidP="0005676C">
      <w:pPr>
        <w:pStyle w:val="Heading1"/>
        <w:spacing w:before="0"/>
        <w:ind w:left="0"/>
        <w:jc w:val="both"/>
        <w:rPr>
          <w:sz w:val="24"/>
          <w:szCs w:val="24"/>
        </w:rPr>
      </w:pPr>
      <w:r w:rsidRPr="00866CD5">
        <w:rPr>
          <w:sz w:val="24"/>
          <w:szCs w:val="24"/>
        </w:rPr>
        <w:t>PLAN FOR DATA ANALYSIS</w:t>
      </w:r>
    </w:p>
    <w:p w14:paraId="1B8EEEC6" w14:textId="77777777" w:rsidR="00B84CE3" w:rsidRPr="00866CD5" w:rsidRDefault="00CA68F5" w:rsidP="0005676C">
      <w:pPr>
        <w:pBdr>
          <w:top w:val="nil"/>
          <w:left w:val="nil"/>
          <w:bottom w:val="nil"/>
          <w:right w:val="nil"/>
          <w:between w:val="nil"/>
        </w:pBdr>
        <w:ind w:firstLine="720"/>
        <w:jc w:val="both"/>
        <w:rPr>
          <w:color w:val="000000"/>
          <w:sz w:val="24"/>
          <w:szCs w:val="24"/>
        </w:rPr>
      </w:pPr>
      <w:r w:rsidRPr="00866CD5">
        <w:rPr>
          <w:color w:val="000000"/>
          <w:sz w:val="24"/>
          <w:szCs w:val="24"/>
        </w:rPr>
        <w:t>Data analysis is the systematic organization and synthesis of research data and testing of hypotheses using those data. The data will be analyzed by using descriptive and inferential statistics</w:t>
      </w:r>
    </w:p>
    <w:p w14:paraId="556AE7E9" w14:textId="77777777" w:rsidR="00B84CE3" w:rsidRPr="00866CD5" w:rsidRDefault="00CA68F5" w:rsidP="0005676C">
      <w:pPr>
        <w:pStyle w:val="Heading1"/>
        <w:spacing w:before="0"/>
        <w:ind w:left="0"/>
        <w:jc w:val="both"/>
        <w:rPr>
          <w:sz w:val="24"/>
          <w:szCs w:val="24"/>
        </w:rPr>
      </w:pPr>
      <w:r w:rsidRPr="00866CD5">
        <w:rPr>
          <w:sz w:val="24"/>
          <w:szCs w:val="24"/>
        </w:rPr>
        <w:t>Descriptive Statistics</w:t>
      </w:r>
    </w:p>
    <w:p w14:paraId="014FC884" w14:textId="77777777" w:rsidR="00B84CE3" w:rsidRPr="00866CD5" w:rsidRDefault="00CA68F5" w:rsidP="0005676C">
      <w:pPr>
        <w:numPr>
          <w:ilvl w:val="1"/>
          <w:numId w:val="6"/>
        </w:numPr>
        <w:pBdr>
          <w:top w:val="nil"/>
          <w:left w:val="nil"/>
          <w:bottom w:val="nil"/>
          <w:right w:val="nil"/>
          <w:between w:val="nil"/>
        </w:pBdr>
        <w:tabs>
          <w:tab w:val="left" w:pos="1983"/>
        </w:tabs>
        <w:ind w:right="589"/>
        <w:jc w:val="both"/>
        <w:rPr>
          <w:color w:val="000000"/>
          <w:sz w:val="24"/>
          <w:szCs w:val="24"/>
        </w:rPr>
      </w:pPr>
      <w:r w:rsidRPr="00866CD5">
        <w:rPr>
          <w:color w:val="000000"/>
          <w:sz w:val="24"/>
          <w:szCs w:val="24"/>
        </w:rPr>
        <w:lastRenderedPageBreak/>
        <w:t>Frequency and percentage distribution will be used to analyze the selected demographic variable</w:t>
      </w:r>
    </w:p>
    <w:p w14:paraId="6CCC0E85" w14:textId="77777777" w:rsidR="00B84CE3" w:rsidRPr="00866CD5" w:rsidRDefault="00CA68F5" w:rsidP="0005676C">
      <w:pPr>
        <w:numPr>
          <w:ilvl w:val="1"/>
          <w:numId w:val="6"/>
        </w:numPr>
        <w:pBdr>
          <w:top w:val="nil"/>
          <w:left w:val="nil"/>
          <w:bottom w:val="nil"/>
          <w:right w:val="nil"/>
          <w:between w:val="nil"/>
        </w:pBdr>
        <w:tabs>
          <w:tab w:val="left" w:pos="1983"/>
        </w:tabs>
        <w:ind w:right="598"/>
        <w:jc w:val="both"/>
        <w:rPr>
          <w:color w:val="000000"/>
          <w:sz w:val="24"/>
          <w:szCs w:val="24"/>
        </w:rPr>
      </w:pPr>
      <w:r w:rsidRPr="00866CD5">
        <w:rPr>
          <w:color w:val="000000"/>
          <w:sz w:val="24"/>
          <w:szCs w:val="24"/>
        </w:rPr>
        <w:t xml:space="preserve">Mean and standard deviation is used to assess the level of lower extremity perfusion </w:t>
      </w:r>
    </w:p>
    <w:p w14:paraId="6B5608B7" w14:textId="77777777" w:rsidR="00B84CE3" w:rsidRPr="00866CD5" w:rsidRDefault="00CA68F5" w:rsidP="0005676C">
      <w:pPr>
        <w:pStyle w:val="Heading1"/>
        <w:spacing w:before="0"/>
        <w:ind w:left="0"/>
        <w:jc w:val="both"/>
        <w:rPr>
          <w:sz w:val="24"/>
          <w:szCs w:val="24"/>
        </w:rPr>
      </w:pPr>
      <w:r w:rsidRPr="00866CD5">
        <w:rPr>
          <w:sz w:val="24"/>
          <w:szCs w:val="24"/>
        </w:rPr>
        <w:t>Inferential Statistics</w:t>
      </w:r>
    </w:p>
    <w:p w14:paraId="5E99385C" w14:textId="77777777" w:rsidR="00B84CE3" w:rsidRPr="00866CD5" w:rsidRDefault="00CA68F5" w:rsidP="0005676C">
      <w:pPr>
        <w:numPr>
          <w:ilvl w:val="0"/>
          <w:numId w:val="6"/>
        </w:numPr>
        <w:pBdr>
          <w:top w:val="nil"/>
          <w:left w:val="nil"/>
          <w:bottom w:val="nil"/>
          <w:right w:val="nil"/>
          <w:between w:val="nil"/>
        </w:pBdr>
        <w:tabs>
          <w:tab w:val="left" w:pos="1762"/>
        </w:tabs>
        <w:ind w:right="123"/>
        <w:jc w:val="both"/>
        <w:rPr>
          <w:color w:val="000000"/>
          <w:sz w:val="24"/>
          <w:szCs w:val="24"/>
        </w:rPr>
      </w:pPr>
      <w:r w:rsidRPr="00866CD5">
        <w:rPr>
          <w:color w:val="000000"/>
          <w:sz w:val="24"/>
          <w:szCs w:val="24"/>
        </w:rPr>
        <w:t>Paired ‘t’ test (within group) is used to assess and compare the level of lower extremity perfusion among clients with type 2 diabetes mellitus within the experimental and control group.</w:t>
      </w:r>
    </w:p>
    <w:p w14:paraId="37140035" w14:textId="77777777" w:rsidR="00B84CE3" w:rsidRPr="00866CD5" w:rsidRDefault="00CA68F5" w:rsidP="0005676C">
      <w:pPr>
        <w:numPr>
          <w:ilvl w:val="0"/>
          <w:numId w:val="6"/>
        </w:numPr>
        <w:pBdr>
          <w:top w:val="nil"/>
          <w:left w:val="nil"/>
          <w:bottom w:val="nil"/>
          <w:right w:val="nil"/>
          <w:between w:val="nil"/>
        </w:pBdr>
        <w:tabs>
          <w:tab w:val="left" w:pos="1762"/>
        </w:tabs>
        <w:ind w:right="121"/>
        <w:jc w:val="both"/>
        <w:rPr>
          <w:color w:val="000000"/>
          <w:sz w:val="24"/>
          <w:szCs w:val="24"/>
        </w:rPr>
      </w:pPr>
      <w:r w:rsidRPr="00866CD5">
        <w:rPr>
          <w:color w:val="000000"/>
          <w:sz w:val="24"/>
          <w:szCs w:val="24"/>
        </w:rPr>
        <w:t>Independent ‘t’ test (between group) is used to assess the effectiveness of Buerger Allen Exercise on lower extremity perfusion among clients with type 2 diabetes mellitus.</w:t>
      </w:r>
    </w:p>
    <w:p w14:paraId="1558C27B" w14:textId="77777777" w:rsidR="00B84CE3" w:rsidRPr="00866CD5" w:rsidRDefault="00CA68F5" w:rsidP="0005676C">
      <w:pPr>
        <w:numPr>
          <w:ilvl w:val="0"/>
          <w:numId w:val="6"/>
        </w:numPr>
        <w:pBdr>
          <w:top w:val="nil"/>
          <w:left w:val="nil"/>
          <w:bottom w:val="nil"/>
          <w:right w:val="nil"/>
          <w:between w:val="nil"/>
        </w:pBdr>
        <w:tabs>
          <w:tab w:val="left" w:pos="1762"/>
        </w:tabs>
        <w:ind w:right="131"/>
        <w:jc w:val="both"/>
        <w:rPr>
          <w:color w:val="000000"/>
          <w:sz w:val="24"/>
          <w:szCs w:val="24"/>
        </w:rPr>
      </w:pPr>
      <w:r w:rsidRPr="00866CD5">
        <w:rPr>
          <w:color w:val="000000"/>
          <w:sz w:val="24"/>
          <w:szCs w:val="24"/>
        </w:rPr>
        <w:t>F test is used to compare the difference in level of lower extremity perfusion among clients with type 2 diabetes mellitus at baseline, 5</w:t>
      </w:r>
      <w:r w:rsidRPr="00866CD5">
        <w:rPr>
          <w:color w:val="000000"/>
          <w:sz w:val="24"/>
          <w:szCs w:val="24"/>
          <w:vertAlign w:val="superscript"/>
        </w:rPr>
        <w:t xml:space="preserve">th   </w:t>
      </w:r>
      <w:r w:rsidRPr="00866CD5">
        <w:rPr>
          <w:color w:val="000000"/>
          <w:sz w:val="24"/>
          <w:szCs w:val="24"/>
        </w:rPr>
        <w:t>day, 10</w:t>
      </w:r>
      <w:r w:rsidRPr="00866CD5">
        <w:rPr>
          <w:color w:val="000000"/>
          <w:sz w:val="24"/>
          <w:szCs w:val="24"/>
          <w:vertAlign w:val="superscript"/>
        </w:rPr>
        <w:t xml:space="preserve">th   </w:t>
      </w:r>
      <w:r w:rsidRPr="00866CD5">
        <w:rPr>
          <w:color w:val="000000"/>
          <w:sz w:val="24"/>
          <w:szCs w:val="24"/>
        </w:rPr>
        <w:t>day and 15</w:t>
      </w:r>
      <w:r w:rsidRPr="00866CD5">
        <w:rPr>
          <w:color w:val="000000"/>
          <w:sz w:val="24"/>
          <w:szCs w:val="24"/>
          <w:vertAlign w:val="superscript"/>
        </w:rPr>
        <w:t xml:space="preserve">th   </w:t>
      </w:r>
      <w:r w:rsidRPr="00866CD5">
        <w:rPr>
          <w:color w:val="000000"/>
          <w:sz w:val="24"/>
          <w:szCs w:val="24"/>
        </w:rPr>
        <w:t>day.</w:t>
      </w:r>
    </w:p>
    <w:p w14:paraId="09299844" w14:textId="77777777" w:rsidR="00B84CE3" w:rsidRPr="00866CD5" w:rsidRDefault="00CA68F5" w:rsidP="0005676C">
      <w:pPr>
        <w:numPr>
          <w:ilvl w:val="0"/>
          <w:numId w:val="6"/>
        </w:numPr>
        <w:pBdr>
          <w:top w:val="nil"/>
          <w:left w:val="nil"/>
          <w:bottom w:val="nil"/>
          <w:right w:val="nil"/>
          <w:between w:val="nil"/>
        </w:pBdr>
        <w:tabs>
          <w:tab w:val="left" w:pos="1762"/>
        </w:tabs>
        <w:ind w:right="113"/>
        <w:jc w:val="both"/>
        <w:rPr>
          <w:color w:val="000000"/>
          <w:sz w:val="24"/>
          <w:szCs w:val="24"/>
        </w:rPr>
      </w:pPr>
      <w:r w:rsidRPr="00866CD5">
        <w:rPr>
          <w:color w:val="000000"/>
          <w:sz w:val="24"/>
          <w:szCs w:val="24"/>
        </w:rPr>
        <w:t>Repeated measure ANOVA is used to measure the effectiveness of Buerger Allen Exercise on lower extremity perfusion among clients with type 2 diabetes mellitus in different intervals.</w:t>
      </w:r>
    </w:p>
    <w:p w14:paraId="1BC3294B" w14:textId="77777777" w:rsidR="00B84CE3" w:rsidRPr="00866CD5" w:rsidRDefault="00CA68F5" w:rsidP="0005676C">
      <w:pPr>
        <w:numPr>
          <w:ilvl w:val="0"/>
          <w:numId w:val="6"/>
        </w:numPr>
        <w:pBdr>
          <w:top w:val="nil"/>
          <w:left w:val="nil"/>
          <w:bottom w:val="nil"/>
          <w:right w:val="nil"/>
          <w:between w:val="nil"/>
        </w:pBdr>
        <w:tabs>
          <w:tab w:val="left" w:pos="1762"/>
        </w:tabs>
        <w:ind w:right="131"/>
        <w:jc w:val="both"/>
        <w:rPr>
          <w:color w:val="000000"/>
          <w:sz w:val="24"/>
          <w:szCs w:val="24"/>
        </w:rPr>
      </w:pPr>
      <w:r w:rsidRPr="00866CD5">
        <w:rPr>
          <w:color w:val="000000"/>
          <w:sz w:val="24"/>
          <w:szCs w:val="24"/>
        </w:rPr>
        <w:t>Univariate, Bivariate and Multivariate statistical method are selected for analyzing the data by using SPSS package.</w:t>
      </w:r>
    </w:p>
    <w:p w14:paraId="2913EBC1" w14:textId="77777777" w:rsidR="00B84CE3" w:rsidRPr="00866CD5" w:rsidRDefault="00B84CE3" w:rsidP="0005676C">
      <w:pPr>
        <w:pBdr>
          <w:top w:val="nil"/>
          <w:left w:val="nil"/>
          <w:bottom w:val="nil"/>
          <w:right w:val="nil"/>
          <w:between w:val="nil"/>
        </w:pBdr>
        <w:jc w:val="both"/>
        <w:rPr>
          <w:color w:val="000000"/>
          <w:sz w:val="24"/>
          <w:szCs w:val="24"/>
        </w:rPr>
      </w:pPr>
    </w:p>
    <w:p w14:paraId="7C4805DB" w14:textId="77777777" w:rsidR="00B84CE3" w:rsidRPr="00866CD5" w:rsidRDefault="00CA68F5" w:rsidP="0005676C">
      <w:pPr>
        <w:pBdr>
          <w:top w:val="nil"/>
          <w:left w:val="nil"/>
          <w:bottom w:val="nil"/>
          <w:right w:val="nil"/>
          <w:between w:val="nil"/>
        </w:pBdr>
        <w:jc w:val="both"/>
        <w:rPr>
          <w:color w:val="000000"/>
          <w:sz w:val="24"/>
          <w:szCs w:val="24"/>
        </w:rPr>
        <w:sectPr w:rsidR="00B84CE3" w:rsidRPr="00866CD5">
          <w:headerReference w:type="even" r:id="rId8"/>
          <w:headerReference w:type="default" r:id="rId9"/>
          <w:footerReference w:type="even" r:id="rId10"/>
          <w:footerReference w:type="default" r:id="rId11"/>
          <w:headerReference w:type="first" r:id="rId12"/>
          <w:footerReference w:type="first" r:id="rId13"/>
          <w:pgSz w:w="12240" w:h="15840"/>
          <w:pgMar w:top="1360" w:right="820" w:bottom="280" w:left="1120" w:header="360" w:footer="360" w:gutter="0"/>
          <w:pgNumType w:start="1"/>
          <w:cols w:space="720"/>
        </w:sectPr>
      </w:pPr>
      <w:r w:rsidRPr="00866CD5">
        <w:rPr>
          <w:noProof/>
          <w:sz w:val="24"/>
          <w:szCs w:val="24"/>
          <w:lang w:val="en-IN"/>
        </w:rPr>
        <mc:AlternateContent>
          <mc:Choice Requires="wpg">
            <w:drawing>
              <wp:anchor distT="0" distB="0" distL="114300" distR="114300" simplePos="0" relativeHeight="251658240" behindDoc="0" locked="0" layoutInCell="1" hidden="0" allowOverlap="1" wp14:anchorId="1F07E768" wp14:editId="0D453875">
                <wp:simplePos x="0" y="0"/>
                <wp:positionH relativeFrom="column">
                  <wp:posOffset>684530</wp:posOffset>
                </wp:positionH>
                <wp:positionV relativeFrom="paragraph">
                  <wp:posOffset>151765</wp:posOffset>
                </wp:positionV>
                <wp:extent cx="5295265" cy="697230"/>
                <wp:effectExtent l="0" t="0" r="0" b="0"/>
                <wp:wrapTopAndBottom distT="0" distB="0"/>
                <wp:docPr id="67" name="Group 67"/>
                <wp:cNvGraphicFramePr/>
                <a:graphic xmlns:a="http://schemas.openxmlformats.org/drawingml/2006/main">
                  <a:graphicData uri="http://schemas.microsoft.com/office/word/2010/wordprocessingGroup">
                    <wpg:wgp>
                      <wpg:cNvGrpSpPr/>
                      <wpg:grpSpPr>
                        <a:xfrm>
                          <a:off x="0" y="0"/>
                          <a:ext cx="5295265" cy="697230"/>
                          <a:chOff x="2692275" y="3431000"/>
                          <a:chExt cx="5301375" cy="697625"/>
                        </a:xfrm>
                      </wpg:grpSpPr>
                      <wpg:grpSp>
                        <wpg:cNvPr id="1" name="Group 1"/>
                        <wpg:cNvGrpSpPr/>
                        <wpg:grpSpPr>
                          <a:xfrm>
                            <a:off x="2698368" y="3431385"/>
                            <a:ext cx="5295265" cy="697230"/>
                            <a:chOff x="3725925" y="3430750"/>
                            <a:chExt cx="5296159" cy="698500"/>
                          </a:xfrm>
                        </wpg:grpSpPr>
                        <wps:wsp>
                          <wps:cNvPr id="2" name="Rectangle 2"/>
                          <wps:cNvSpPr/>
                          <wps:spPr>
                            <a:xfrm>
                              <a:off x="3725925" y="3430750"/>
                              <a:ext cx="5296150" cy="698500"/>
                            </a:xfrm>
                            <a:prstGeom prst="rect">
                              <a:avLst/>
                            </a:prstGeom>
                            <a:noFill/>
                            <a:ln>
                              <a:noFill/>
                            </a:ln>
                          </wps:spPr>
                          <wps:txbx>
                            <w:txbxContent>
                              <w:p w14:paraId="160870DF" w14:textId="77777777" w:rsidR="00272AF8" w:rsidRDefault="00272AF8">
                                <w:pPr>
                                  <w:textDirection w:val="btLr"/>
                                </w:pPr>
                              </w:p>
                            </w:txbxContent>
                          </wps:txbx>
                          <wps:bodyPr spcFirstLastPara="1" wrap="square" lIns="91425" tIns="91425" rIns="91425" bIns="91425" anchor="ctr" anchorCtr="0">
                            <a:noAutofit/>
                          </wps:bodyPr>
                        </wps:wsp>
                        <wpg:grpSp>
                          <wpg:cNvPr id="3" name="Group 3"/>
                          <wpg:cNvGrpSpPr/>
                          <wpg:grpSpPr>
                            <a:xfrm>
                              <a:off x="3725925" y="3430750"/>
                              <a:ext cx="5296159" cy="698500"/>
                              <a:chOff x="-612965" y="0"/>
                              <a:chExt cx="5296159" cy="698500"/>
                            </a:xfrm>
                          </wpg:grpSpPr>
                          <wps:wsp>
                            <wps:cNvPr id="4" name="Rectangle 4"/>
                            <wps:cNvSpPr/>
                            <wps:spPr>
                              <a:xfrm>
                                <a:off x="0" y="0"/>
                                <a:ext cx="3436600" cy="698500"/>
                              </a:xfrm>
                              <a:prstGeom prst="rect">
                                <a:avLst/>
                              </a:prstGeom>
                              <a:noFill/>
                              <a:ln>
                                <a:noFill/>
                              </a:ln>
                            </wps:spPr>
                            <wps:txbx>
                              <w:txbxContent>
                                <w:p w14:paraId="6A2BA883" w14:textId="77777777" w:rsidR="00272AF8" w:rsidRDefault="00272AF8">
                                  <w:pPr>
                                    <w:textDirection w:val="btLr"/>
                                  </w:pPr>
                                </w:p>
                              </w:txbxContent>
                            </wps:txbx>
                            <wps:bodyPr spcFirstLastPara="1" wrap="square" lIns="91425" tIns="91425" rIns="91425" bIns="91425" anchor="ctr" anchorCtr="0">
                              <a:noAutofit/>
                            </wps:bodyPr>
                          </wps:wsp>
                          <wps:wsp>
                            <wps:cNvPr id="5" name="Rectangle 5"/>
                            <wps:cNvSpPr/>
                            <wps:spPr>
                              <a:xfrm>
                                <a:off x="-612965" y="285115"/>
                                <a:ext cx="5072728" cy="379729"/>
                              </a:xfrm>
                              <a:prstGeom prst="rect">
                                <a:avLst/>
                              </a:prstGeom>
                              <a:solidFill>
                                <a:srgbClr val="FFFFFF"/>
                              </a:solidFill>
                              <a:ln w="12175" cap="flat" cmpd="sng">
                                <a:solidFill>
                                  <a:srgbClr val="C0C0C0"/>
                                </a:solidFill>
                                <a:prstDash val="solid"/>
                                <a:round/>
                                <a:headEnd type="none" w="sm" len="sm"/>
                                <a:tailEnd type="none" w="sm" len="sm"/>
                              </a:ln>
                            </wps:spPr>
                            <wps:txbx>
                              <w:txbxContent>
                                <w:p w14:paraId="3A5AC387" w14:textId="77777777" w:rsidR="00272AF8" w:rsidRDefault="00272AF8">
                                  <w:pPr>
                                    <w:textDirection w:val="btLr"/>
                                  </w:pPr>
                                </w:p>
                              </w:txbxContent>
                            </wps:txbx>
                            <wps:bodyPr spcFirstLastPara="1" wrap="square" lIns="91425" tIns="91425" rIns="91425" bIns="91425" anchor="ctr" anchorCtr="0">
                              <a:noAutofit/>
                            </wps:bodyPr>
                          </wps:wsp>
                          <wps:wsp>
                            <wps:cNvPr id="6" name="Freeform 6"/>
                            <wps:cNvSpPr/>
                            <wps:spPr>
                              <a:xfrm>
                                <a:off x="-612965" y="290830"/>
                                <a:ext cx="5296159" cy="292621"/>
                              </a:xfrm>
                              <a:custGeom>
                                <a:avLst/>
                                <a:gdLst/>
                                <a:ahLst/>
                                <a:cxnLst/>
                                <a:rect l="l" t="t" r="r" b="b"/>
                                <a:pathLst>
                                  <a:path w="3398520" h="367665" extrusionOk="0">
                                    <a:moveTo>
                                      <a:pt x="0" y="0"/>
                                    </a:moveTo>
                                    <a:lnTo>
                                      <a:pt x="0" y="367665"/>
                                    </a:lnTo>
                                    <a:lnTo>
                                      <a:pt x="3398520" y="367665"/>
                                    </a:lnTo>
                                    <a:lnTo>
                                      <a:pt x="3398520" y="0"/>
                                    </a:lnTo>
                                    <a:close/>
                                  </a:path>
                                </a:pathLst>
                              </a:custGeom>
                              <a:solidFill>
                                <a:srgbClr val="FFFFFF"/>
                              </a:solidFill>
                              <a:ln>
                                <a:noFill/>
                              </a:ln>
                            </wps:spPr>
                            <wps:txbx>
                              <w:txbxContent>
                                <w:p w14:paraId="2C73F0A9" w14:textId="77777777" w:rsidR="00272AF8" w:rsidRDefault="00272AF8">
                                  <w:pPr>
                                    <w:spacing w:before="65"/>
                                    <w:textDirection w:val="btLr"/>
                                  </w:pPr>
                                  <w:r>
                                    <w:rPr>
                                      <w:color w:val="000000"/>
                                      <w:sz w:val="24"/>
                                    </w:rPr>
                                    <w:t xml:space="preserve">True experimental </w:t>
                                  </w:r>
                                  <w:proofErr w:type="spellStart"/>
                                  <w:r>
                                    <w:rPr>
                                      <w:color w:val="000000"/>
                                      <w:sz w:val="24"/>
                                    </w:rPr>
                                    <w:t xml:space="preserve">Pre </w:t>
                                  </w:r>
                                  <w:proofErr w:type="spellEnd"/>
                                  <w:r>
                                    <w:rPr>
                                      <w:color w:val="000000"/>
                                      <w:sz w:val="24"/>
                                    </w:rPr>
                                    <w:t>test-</w:t>
                                  </w:r>
                                  <w:proofErr w:type="spellStart"/>
                                  <w:r>
                                    <w:rPr>
                                      <w:color w:val="000000"/>
                                      <w:sz w:val="24"/>
                                    </w:rPr>
                                    <w:t>post test</w:t>
                                  </w:r>
                                  <w:proofErr w:type="spellEnd"/>
                                  <w:r>
                                    <w:rPr>
                                      <w:color w:val="000000"/>
                                      <w:sz w:val="24"/>
                                    </w:rPr>
                                    <w:t xml:space="preserve"> repeated measure design with control group </w:t>
                                  </w:r>
                                </w:p>
                              </w:txbxContent>
                            </wps:txbx>
                            <wps:bodyPr spcFirstLastPara="1" wrap="square" lIns="88900" tIns="38100" rIns="88900" bIns="38100" anchor="t" anchorCtr="0">
                              <a:noAutofit/>
                            </wps:bodyPr>
                          </wps:wsp>
                          <wps:wsp>
                            <wps:cNvPr id="7" name="Freeform 7"/>
                            <wps:cNvSpPr/>
                            <wps:spPr>
                              <a:xfrm>
                                <a:off x="180857" y="5715"/>
                                <a:ext cx="3236712" cy="279400"/>
                              </a:xfrm>
                              <a:custGeom>
                                <a:avLst/>
                                <a:gdLst/>
                                <a:ahLst/>
                                <a:cxnLst/>
                                <a:rect l="l" t="t" r="r" b="b"/>
                                <a:pathLst>
                                  <a:path w="2299970" h="279400" extrusionOk="0">
                                    <a:moveTo>
                                      <a:pt x="0" y="0"/>
                                    </a:moveTo>
                                    <a:lnTo>
                                      <a:pt x="0" y="279400"/>
                                    </a:lnTo>
                                    <a:lnTo>
                                      <a:pt x="2299970" y="279400"/>
                                    </a:lnTo>
                                    <a:lnTo>
                                      <a:pt x="229997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2CDD51E4" w14:textId="77777777" w:rsidR="00272AF8" w:rsidRDefault="00272AF8">
                                  <w:pPr>
                                    <w:spacing w:before="65"/>
                                    <w:ind w:left="1045" w:firstLine="1045"/>
                                    <w:textDirection w:val="btLr"/>
                                  </w:pPr>
                                  <w:r>
                                    <w:rPr>
                                      <w:color w:val="000000"/>
                                      <w:sz w:val="24"/>
                                    </w:rPr>
                                    <w:t>Quantitative Research Approach</w:t>
                                  </w:r>
                                </w:p>
                              </w:txbxContent>
                            </wps:txbx>
                            <wps:bodyPr spcFirstLastPara="1" wrap="square" lIns="88900" tIns="38100" rIns="88900" bIns="38100" anchor="t" anchorCtr="0">
                              <a:noAutofit/>
                            </wps:bodyPr>
                          </wps:wsp>
                        </wpg:grpSp>
                      </wpg:grpSp>
                    </wpg:wgp>
                  </a:graphicData>
                </a:graphic>
              </wp:anchor>
            </w:drawing>
          </mc:Choice>
          <mc:Fallback>
            <w:pict>
              <v:group w14:anchorId="1F07E768" id="Group 67" o:spid="_x0000_s1026" style="position:absolute;left:0;text-align:left;margin-left:53.9pt;margin-top:11.95pt;width:416.95pt;height:54.9pt;z-index:251658240" coordorigin="26922,34310" coordsize="53013,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">
                <v:group id="Group 1" o:spid="_x0000_s1027" style="position:absolute;left:26983;top:34313;width:52953;height:6973" coordorigin="37259,34307" coordsize="5296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7259;top:34307;width:52961;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60870DF" w14:textId="77777777" w:rsidR="00272AF8" w:rsidRDefault="00272AF8">
                          <w:pPr>
                            <w:textDirection w:val="btLr"/>
                          </w:pPr>
                        </w:p>
                      </w:txbxContent>
                    </v:textbox>
                  </v:rect>
                  <v:group id="Group 3" o:spid="_x0000_s1029" style="position:absolute;left:37259;top:34307;width:52961;height:6985" coordorigin="-6129" coordsize="5296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3436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A2BA883" w14:textId="77777777" w:rsidR="00272AF8" w:rsidRDefault="00272AF8">
                            <w:pPr>
                              <w:textDirection w:val="btLr"/>
                            </w:pPr>
                          </w:p>
                        </w:txbxContent>
                      </v:textbox>
                    </v:rect>
                    <v:rect id="Rectangle 5" o:spid="_x0000_s1031" style="position:absolute;left:-6129;top:2851;width:50726;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" strokecolor="silver" strokeweight=".33819mm">
                      <v:stroke startarrowwidth="narrow" startarrowlength="short" endarrowwidth="narrow" endarrowlength="short" joinstyle="round"/>
                      <v:textbox inset="2.53958mm,2.53958mm,2.53958mm,2.53958mm">
                        <w:txbxContent>
                          <w:p w14:paraId="3A5AC387" w14:textId="77777777" w:rsidR="00272AF8" w:rsidRDefault="00272AF8">
                            <w:pPr>
                              <w:textDirection w:val="btLr"/>
                            </w:pPr>
                          </w:p>
                        </w:txbxContent>
                      </v:textbox>
                    </v:rect>
                    <v:shape id="Freeform 6" o:spid="_x0000_s1032" style="position:absolute;left:-6129;top:2908;width:52960;height:2926;visibility:visible;mso-wrap-style:square;v-text-anchor:top" coordsize="3398520,367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" adj="-11796480,,5400" path="m,l,367665r3398520,l3398520,,,xe" stroked="f">
                      <v:stroke joinstyle="miter"/>
                      <v:formulas/>
                      <v:path arrowok="t" o:extrusionok="f" o:connecttype="custom" textboxrect="0,0,3398520,367665"/>
                      <v:textbox inset="7pt,3pt,7pt,3pt">
                        <w:txbxContent>
                          <w:p w14:paraId="2C73F0A9" w14:textId="77777777" w:rsidR="00272AF8" w:rsidRDefault="00272AF8">
                            <w:pPr>
                              <w:spacing w:before="65"/>
                              <w:textDirection w:val="btLr"/>
                            </w:pPr>
                            <w:r>
                              <w:rPr>
                                <w:color w:val="000000"/>
                                <w:sz w:val="24"/>
                              </w:rPr>
                              <w:t xml:space="preserve">True experimental </w:t>
                            </w:r>
                            <w:proofErr w:type="spellStart"/>
                            <w:r>
                              <w:rPr>
                                <w:color w:val="000000"/>
                                <w:sz w:val="24"/>
                              </w:rPr>
                              <w:t xml:space="preserve">Pre </w:t>
                            </w:r>
                            <w:proofErr w:type="spellEnd"/>
                            <w:r>
                              <w:rPr>
                                <w:color w:val="000000"/>
                                <w:sz w:val="24"/>
                              </w:rPr>
                              <w:t>test-</w:t>
                            </w:r>
                            <w:proofErr w:type="spellStart"/>
                            <w:r>
                              <w:rPr>
                                <w:color w:val="000000"/>
                                <w:sz w:val="24"/>
                              </w:rPr>
                              <w:t>post test</w:t>
                            </w:r>
                            <w:proofErr w:type="spellEnd"/>
                            <w:r>
                              <w:rPr>
                                <w:color w:val="000000"/>
                                <w:sz w:val="24"/>
                              </w:rPr>
                              <w:t xml:space="preserve"> repeated measure design with control group </w:t>
                            </w:r>
                          </w:p>
                        </w:txbxContent>
                      </v:textbox>
                    </v:shape>
                    <v:shape id="Freeform 7" o:spid="_x0000_s1033" style="position:absolute;left:1808;top:57;width:32367;height:2794;visibility:visible;mso-wrap-style:square;v-text-anchor:top" coordsize="2299970,27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" adj="-11796480,,5400" path="m,l,279400r2299970,l2299970,,,xe" strokecolor="#b3b3b3" strokeweight=".33819mm">
                      <v:stroke startarrowwidth="narrow" startarrowlength="short" endarrowwidth="narrow" endarrowlength="short" miterlimit="5243f" joinstyle="miter"/>
                      <v:formulas/>
                      <v:path arrowok="t" o:extrusionok="f" o:connecttype="custom" textboxrect="0,0,2299970,279400"/>
                      <v:textbox inset="7pt,3pt,7pt,3pt">
                        <w:txbxContent>
                          <w:p w14:paraId="2CDD51E4" w14:textId="77777777" w:rsidR="00272AF8" w:rsidRDefault="00272AF8">
                            <w:pPr>
                              <w:spacing w:before="65"/>
                              <w:ind w:left="1045" w:firstLine="1045"/>
                              <w:textDirection w:val="btLr"/>
                            </w:pPr>
                            <w:r>
                              <w:rPr>
                                <w:color w:val="000000"/>
                                <w:sz w:val="24"/>
                              </w:rPr>
                              <w:t>Quantitative Research Approach</w:t>
                            </w:r>
                          </w:p>
                        </w:txbxContent>
                      </v:textbox>
                    </v:shape>
                  </v:group>
                </v:group>
                <w10:wrap type="topAndBottom"/>
              </v:group>
            </w:pict>
          </mc:Fallback>
        </mc:AlternateContent>
      </w:r>
    </w:p>
    <w:p w14:paraId="72158BFB" w14:textId="77777777" w:rsidR="00B84CE3" w:rsidRPr="00866CD5" w:rsidRDefault="00B84CE3" w:rsidP="0005676C">
      <w:pPr>
        <w:pBdr>
          <w:top w:val="nil"/>
          <w:left w:val="nil"/>
          <w:bottom w:val="nil"/>
          <w:right w:val="nil"/>
          <w:between w:val="nil"/>
        </w:pBdr>
        <w:jc w:val="both"/>
        <w:rPr>
          <w:color w:val="000000"/>
          <w:sz w:val="24"/>
          <w:szCs w:val="24"/>
        </w:rPr>
      </w:pPr>
    </w:p>
    <w:p w14:paraId="3FA80BE7" w14:textId="77777777" w:rsidR="00B84CE3" w:rsidRPr="00866CD5" w:rsidRDefault="00CA68F5" w:rsidP="0005676C">
      <w:pPr>
        <w:pBdr>
          <w:top w:val="nil"/>
          <w:left w:val="nil"/>
          <w:bottom w:val="nil"/>
          <w:right w:val="nil"/>
          <w:between w:val="nil"/>
        </w:pBdr>
        <w:ind w:left="94"/>
        <w:jc w:val="both"/>
        <w:rPr>
          <w:color w:val="000000"/>
          <w:sz w:val="24"/>
          <w:szCs w:val="24"/>
        </w:rPr>
      </w:pPr>
      <w:r w:rsidRPr="00866CD5">
        <w:rPr>
          <w:noProof/>
          <w:color w:val="000000"/>
          <w:sz w:val="24"/>
          <w:szCs w:val="24"/>
          <w:lang w:val="en-IN"/>
        </w:rPr>
        <mc:AlternateContent>
          <mc:Choice Requires="wpg">
            <w:drawing>
              <wp:inline distT="0" distB="0" distL="114300" distR="114300" wp14:anchorId="33939268" wp14:editId="3F647892">
                <wp:extent cx="6029325" cy="7238238"/>
                <wp:effectExtent l="0" t="0" r="0" b="0"/>
                <wp:docPr id="66" name="Group 66"/>
                <wp:cNvGraphicFramePr/>
                <a:graphic xmlns:a="http://schemas.openxmlformats.org/drawingml/2006/main">
                  <a:graphicData uri="http://schemas.microsoft.com/office/word/2010/wordprocessingGroup">
                    <wpg:wgp>
                      <wpg:cNvGrpSpPr/>
                      <wpg:grpSpPr>
                        <a:xfrm>
                          <a:off x="0" y="0"/>
                          <a:ext cx="6029325" cy="7238238"/>
                          <a:chOff x="2331150" y="160875"/>
                          <a:chExt cx="6029325" cy="7238250"/>
                        </a:xfrm>
                      </wpg:grpSpPr>
                      <wpg:grpSp>
                        <wpg:cNvPr id="8" name="Group 8"/>
                        <wpg:cNvGrpSpPr/>
                        <wpg:grpSpPr>
                          <a:xfrm>
                            <a:off x="2331538" y="160881"/>
                            <a:ext cx="6028925" cy="7238238"/>
                            <a:chOff x="2331338" y="551025"/>
                            <a:chExt cx="6029325" cy="6457950"/>
                          </a:xfrm>
                        </wpg:grpSpPr>
                        <wps:wsp>
                          <wps:cNvPr id="9" name="Rectangle 9"/>
                          <wps:cNvSpPr/>
                          <wps:spPr>
                            <a:xfrm>
                              <a:off x="2331338" y="551025"/>
                              <a:ext cx="6029325" cy="6457950"/>
                            </a:xfrm>
                            <a:prstGeom prst="rect">
                              <a:avLst/>
                            </a:prstGeom>
                            <a:noFill/>
                            <a:ln>
                              <a:noFill/>
                            </a:ln>
                          </wps:spPr>
                          <wps:txbx>
                            <w:txbxContent>
                              <w:p w14:paraId="0198937D" w14:textId="77777777" w:rsidR="00272AF8" w:rsidRDefault="00272AF8">
                                <w:pPr>
                                  <w:textDirection w:val="btLr"/>
                                </w:pPr>
                              </w:p>
                            </w:txbxContent>
                          </wps:txbx>
                          <wps:bodyPr spcFirstLastPara="1" wrap="square" lIns="91425" tIns="91425" rIns="91425" bIns="91425" anchor="ctr" anchorCtr="0">
                            <a:noAutofit/>
                          </wps:bodyPr>
                        </wps:wsp>
                        <wpg:grpSp>
                          <wpg:cNvPr id="10" name="Group 10"/>
                          <wpg:cNvGrpSpPr/>
                          <wpg:grpSpPr>
                            <a:xfrm>
                              <a:off x="2331338" y="551025"/>
                              <a:ext cx="6029325" cy="6457950"/>
                              <a:chOff x="0" y="0"/>
                              <a:chExt cx="6029325" cy="6457950"/>
                            </a:xfrm>
                          </wpg:grpSpPr>
                          <wps:wsp>
                            <wps:cNvPr id="11" name="Rectangle 11"/>
                            <wps:cNvSpPr/>
                            <wps:spPr>
                              <a:xfrm>
                                <a:off x="0" y="0"/>
                                <a:ext cx="6029325" cy="6457950"/>
                              </a:xfrm>
                              <a:prstGeom prst="rect">
                                <a:avLst/>
                              </a:prstGeom>
                              <a:noFill/>
                              <a:ln>
                                <a:noFill/>
                              </a:ln>
                            </wps:spPr>
                            <wps:txbx>
                              <w:txbxContent>
                                <w:p w14:paraId="3342EB80" w14:textId="77777777" w:rsidR="00272AF8" w:rsidRDefault="00272AF8">
                                  <w:pPr>
                                    <w:textDirection w:val="btLr"/>
                                  </w:pPr>
                                </w:p>
                              </w:txbxContent>
                            </wps:txbx>
                            <wps:bodyPr spcFirstLastPara="1" wrap="square" lIns="91425" tIns="91425" rIns="91425" bIns="91425" anchor="ctr" anchorCtr="0">
                              <a:noAutofit/>
                            </wps:bodyPr>
                          </wps:wsp>
                          <wps:wsp>
                            <wps:cNvPr id="12" name="Rectangle 12"/>
                            <wps:cNvSpPr/>
                            <wps:spPr>
                              <a:xfrm>
                                <a:off x="1592580" y="167640"/>
                                <a:ext cx="2504440" cy="321945"/>
                              </a:xfrm>
                              <a:prstGeom prst="rect">
                                <a:avLst/>
                              </a:prstGeom>
                              <a:solidFill>
                                <a:srgbClr val="FFFFFF"/>
                              </a:solidFill>
                              <a:ln w="12175" cap="flat" cmpd="sng">
                                <a:solidFill>
                                  <a:srgbClr val="B3B3B3"/>
                                </a:solidFill>
                                <a:prstDash val="solid"/>
                                <a:round/>
                                <a:headEnd type="none" w="sm" len="sm"/>
                                <a:tailEnd type="none" w="sm" len="sm"/>
                              </a:ln>
                            </wps:spPr>
                            <wps:txbx>
                              <w:txbxContent>
                                <w:p w14:paraId="30C5BF7F" w14:textId="77777777" w:rsidR="00272AF8" w:rsidRDefault="00272AF8">
                                  <w:pPr>
                                    <w:textDirection w:val="btLr"/>
                                  </w:pPr>
                                </w:p>
                              </w:txbxContent>
                            </wps:txbx>
                            <wps:bodyPr spcFirstLastPara="1" wrap="square" lIns="91425" tIns="91425" rIns="91425" bIns="91425" anchor="ctr" anchorCtr="0">
                              <a:noAutofit/>
                            </wps:bodyPr>
                          </wps:wsp>
                          <wps:wsp>
                            <wps:cNvPr id="13" name="Rectangle 13"/>
                            <wps:cNvSpPr/>
                            <wps:spPr>
                              <a:xfrm>
                                <a:off x="1133475" y="489585"/>
                                <a:ext cx="3526790" cy="37211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7B1420C2" w14:textId="77777777" w:rsidR="00272AF8" w:rsidRDefault="00272AF8">
                                  <w:pPr>
                                    <w:textDirection w:val="btLr"/>
                                  </w:pPr>
                                </w:p>
                              </w:txbxContent>
                            </wps:txbx>
                            <wps:bodyPr spcFirstLastPara="1" wrap="square" lIns="91425" tIns="91425" rIns="91425" bIns="91425" anchor="ctr" anchorCtr="0">
                              <a:noAutofit/>
                            </wps:bodyPr>
                          </wps:wsp>
                          <wps:wsp>
                            <wps:cNvPr id="14" name="Freeform 14"/>
                            <wps:cNvSpPr/>
                            <wps:spPr>
                              <a:xfrm>
                                <a:off x="2769235" y="866775"/>
                                <a:ext cx="76200" cy="290195"/>
                              </a:xfrm>
                              <a:custGeom>
                                <a:avLst/>
                                <a:gdLst/>
                                <a:ahLst/>
                                <a:cxnLst/>
                                <a:rect l="l" t="t" r="r" b="b"/>
                                <a:pathLst>
                                  <a:path w="76200" h="290195" extrusionOk="0">
                                    <a:moveTo>
                                      <a:pt x="31750" y="213360"/>
                                    </a:moveTo>
                                    <a:lnTo>
                                      <a:pt x="0" y="214630"/>
                                    </a:lnTo>
                                    <a:lnTo>
                                      <a:pt x="40005" y="289560"/>
                                    </a:lnTo>
                                    <a:lnTo>
                                      <a:pt x="69215" y="226695"/>
                                    </a:lnTo>
                                    <a:lnTo>
                                      <a:pt x="31750" y="226695"/>
                                    </a:lnTo>
                                    <a:lnTo>
                                      <a:pt x="31750" y="213360"/>
                                    </a:lnTo>
                                    <a:close/>
                                    <a:moveTo>
                                      <a:pt x="75565" y="212090"/>
                                    </a:moveTo>
                                    <a:lnTo>
                                      <a:pt x="31750" y="213360"/>
                                    </a:lnTo>
                                    <a:lnTo>
                                      <a:pt x="31750" y="226695"/>
                                    </a:lnTo>
                                    <a:lnTo>
                                      <a:pt x="44450" y="226060"/>
                                    </a:lnTo>
                                    <a:lnTo>
                                      <a:pt x="44450" y="213360"/>
                                    </a:lnTo>
                                    <a:lnTo>
                                      <a:pt x="75565" y="213360"/>
                                    </a:lnTo>
                                    <a:lnTo>
                                      <a:pt x="75565" y="212090"/>
                                    </a:lnTo>
                                    <a:close/>
                                    <a:moveTo>
                                      <a:pt x="75565" y="213360"/>
                                    </a:moveTo>
                                    <a:lnTo>
                                      <a:pt x="44450" y="213360"/>
                                    </a:lnTo>
                                    <a:lnTo>
                                      <a:pt x="44450" y="226060"/>
                                    </a:lnTo>
                                    <a:lnTo>
                                      <a:pt x="31750" y="226695"/>
                                    </a:lnTo>
                                    <a:lnTo>
                                      <a:pt x="69215" y="226695"/>
                                    </a:lnTo>
                                    <a:lnTo>
                                      <a:pt x="75565" y="213360"/>
                                    </a:lnTo>
                                    <a:close/>
                                    <a:moveTo>
                                      <a:pt x="37465" y="0"/>
                                    </a:moveTo>
                                    <a:lnTo>
                                      <a:pt x="24765" y="635"/>
                                    </a:lnTo>
                                    <a:lnTo>
                                      <a:pt x="31750" y="213360"/>
                                    </a:lnTo>
                                    <a:lnTo>
                                      <a:pt x="44450" y="213360"/>
                                    </a:lnTo>
                                    <a:lnTo>
                                      <a:pt x="44450" y="213360"/>
                                    </a:lnTo>
                                    <a:lnTo>
                                      <a:pt x="37465" y="0"/>
                                    </a:lnTo>
                                    <a:close/>
                                  </a:path>
                                </a:pathLst>
                              </a:custGeom>
                              <a:solidFill>
                                <a:srgbClr val="000000"/>
                              </a:solidFill>
                              <a:ln>
                                <a:noFill/>
                              </a:ln>
                            </wps:spPr>
                            <wps:bodyPr spcFirstLastPara="1" wrap="square" lIns="91425" tIns="91425" rIns="91425" bIns="91425" anchor="ctr" anchorCtr="0">
                              <a:noAutofit/>
                            </wps:bodyPr>
                          </wps:wsp>
                          <wps:wsp>
                            <wps:cNvPr id="15" name="Rectangle 15"/>
                            <wps:cNvSpPr/>
                            <wps:spPr>
                              <a:xfrm>
                                <a:off x="1645920" y="1156970"/>
                                <a:ext cx="2451100" cy="317500"/>
                              </a:xfrm>
                              <a:prstGeom prst="rect">
                                <a:avLst/>
                              </a:prstGeom>
                              <a:solidFill>
                                <a:srgbClr val="FFFFFF"/>
                              </a:solidFill>
                              <a:ln w="12175" cap="flat" cmpd="sng">
                                <a:solidFill>
                                  <a:srgbClr val="B3B3B3"/>
                                </a:solidFill>
                                <a:prstDash val="solid"/>
                                <a:round/>
                                <a:headEnd type="none" w="sm" len="sm"/>
                                <a:tailEnd type="none" w="sm" len="sm"/>
                              </a:ln>
                            </wps:spPr>
                            <wps:txbx>
                              <w:txbxContent>
                                <w:p w14:paraId="13D98DCB" w14:textId="77777777" w:rsidR="00272AF8" w:rsidRDefault="00272AF8">
                                  <w:pPr>
                                    <w:textDirection w:val="btLr"/>
                                  </w:pPr>
                                </w:p>
                              </w:txbxContent>
                            </wps:txbx>
                            <wps:bodyPr spcFirstLastPara="1" wrap="square" lIns="91425" tIns="91425" rIns="91425" bIns="91425" anchor="ctr" anchorCtr="0">
                              <a:noAutofit/>
                            </wps:bodyPr>
                          </wps:wsp>
                          <wps:wsp>
                            <wps:cNvPr id="16" name="Rectangle 16"/>
                            <wps:cNvSpPr/>
                            <wps:spPr>
                              <a:xfrm>
                                <a:off x="764540" y="1473835"/>
                                <a:ext cx="4249420" cy="56134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4A10C88A" w14:textId="77777777" w:rsidR="00272AF8" w:rsidRDefault="00272AF8">
                                  <w:pPr>
                                    <w:textDirection w:val="btLr"/>
                                  </w:pPr>
                                </w:p>
                              </w:txbxContent>
                            </wps:txbx>
                            <wps:bodyPr spcFirstLastPara="1" wrap="square" lIns="91425" tIns="91425" rIns="91425" bIns="91425" anchor="ctr" anchorCtr="0">
                              <a:noAutofit/>
                            </wps:bodyPr>
                          </wps:wsp>
                          <wps:wsp>
                            <wps:cNvPr id="17" name="Freeform 17"/>
                            <wps:cNvSpPr/>
                            <wps:spPr>
                              <a:xfrm>
                                <a:off x="2772410" y="2077084"/>
                                <a:ext cx="76200" cy="298450"/>
                              </a:xfrm>
                              <a:custGeom>
                                <a:avLst/>
                                <a:gdLst/>
                                <a:ahLst/>
                                <a:cxnLst/>
                                <a:rect l="l" t="t" r="r" b="b"/>
                                <a:pathLst>
                                  <a:path w="76200" h="298450" extrusionOk="0">
                                    <a:moveTo>
                                      <a:pt x="31750" y="222250"/>
                                    </a:moveTo>
                                    <a:lnTo>
                                      <a:pt x="0" y="222250"/>
                                    </a:lnTo>
                                    <a:lnTo>
                                      <a:pt x="38735" y="298450"/>
                                    </a:lnTo>
                                    <a:lnTo>
                                      <a:pt x="69850" y="234950"/>
                                    </a:lnTo>
                                    <a:lnTo>
                                      <a:pt x="31750" y="234950"/>
                                    </a:lnTo>
                                    <a:lnTo>
                                      <a:pt x="31750" y="222250"/>
                                    </a:lnTo>
                                    <a:close/>
                                    <a:moveTo>
                                      <a:pt x="44450" y="222250"/>
                                    </a:moveTo>
                                    <a:lnTo>
                                      <a:pt x="31750" y="222250"/>
                                    </a:lnTo>
                                    <a:lnTo>
                                      <a:pt x="31750" y="234950"/>
                                    </a:lnTo>
                                    <a:lnTo>
                                      <a:pt x="44450" y="234950"/>
                                    </a:lnTo>
                                    <a:lnTo>
                                      <a:pt x="44450" y="222250"/>
                                    </a:lnTo>
                                    <a:close/>
                                    <a:moveTo>
                                      <a:pt x="76200" y="222250"/>
                                    </a:moveTo>
                                    <a:lnTo>
                                      <a:pt x="44450" y="222250"/>
                                    </a:lnTo>
                                    <a:lnTo>
                                      <a:pt x="44450" y="234950"/>
                                    </a:lnTo>
                                    <a:lnTo>
                                      <a:pt x="69850" y="234950"/>
                                    </a:lnTo>
                                    <a:lnTo>
                                      <a:pt x="76200" y="222250"/>
                                    </a:lnTo>
                                    <a:close/>
                                    <a:moveTo>
                                      <a:pt x="44450" y="0"/>
                                    </a:moveTo>
                                    <a:lnTo>
                                      <a:pt x="31750" y="0"/>
                                    </a:lnTo>
                                    <a:lnTo>
                                      <a:pt x="31750" y="222250"/>
                                    </a:lnTo>
                                    <a:lnTo>
                                      <a:pt x="44450" y="222250"/>
                                    </a:lnTo>
                                    <a:lnTo>
                                      <a:pt x="44450" y="0"/>
                                    </a:lnTo>
                                    <a:close/>
                                  </a:path>
                                </a:pathLst>
                              </a:custGeom>
                              <a:solidFill>
                                <a:srgbClr val="000000"/>
                              </a:solidFill>
                              <a:ln>
                                <a:noFill/>
                              </a:ln>
                            </wps:spPr>
                            <wps:bodyPr spcFirstLastPara="1" wrap="square" lIns="91425" tIns="91425" rIns="91425" bIns="91425" anchor="ctr" anchorCtr="0">
                              <a:noAutofit/>
                            </wps:bodyPr>
                          </wps:wsp>
                          <wps:wsp>
                            <wps:cNvPr id="18" name="Rectangle 18"/>
                            <wps:cNvSpPr/>
                            <wps:spPr>
                              <a:xfrm>
                                <a:off x="1734185" y="2377440"/>
                                <a:ext cx="2318385" cy="280670"/>
                              </a:xfrm>
                              <a:prstGeom prst="rect">
                                <a:avLst/>
                              </a:prstGeom>
                              <a:solidFill>
                                <a:srgbClr val="FFFFFF"/>
                              </a:solidFill>
                              <a:ln w="12175" cap="flat" cmpd="sng">
                                <a:solidFill>
                                  <a:srgbClr val="B3B3B3"/>
                                </a:solidFill>
                                <a:prstDash val="solid"/>
                                <a:round/>
                                <a:headEnd type="none" w="sm" len="sm"/>
                                <a:tailEnd type="none" w="sm" len="sm"/>
                              </a:ln>
                            </wps:spPr>
                            <wps:txbx>
                              <w:txbxContent>
                                <w:p w14:paraId="30C9B174" w14:textId="77777777" w:rsidR="00272AF8" w:rsidRDefault="00272AF8">
                                  <w:pPr>
                                    <w:textDirection w:val="btLr"/>
                                  </w:pPr>
                                </w:p>
                              </w:txbxContent>
                            </wps:txbx>
                            <wps:bodyPr spcFirstLastPara="1" wrap="square" lIns="91425" tIns="91425" rIns="91425" bIns="91425" anchor="ctr" anchorCtr="0">
                              <a:noAutofit/>
                            </wps:bodyPr>
                          </wps:wsp>
                          <wps:wsp>
                            <wps:cNvPr id="19" name="Rectangle 19"/>
                            <wps:cNvSpPr/>
                            <wps:spPr>
                              <a:xfrm>
                                <a:off x="534670" y="2647315"/>
                                <a:ext cx="4953000" cy="32639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342D228F" w14:textId="77777777" w:rsidR="00272AF8" w:rsidRDefault="00272AF8">
                                  <w:pPr>
                                    <w:textDirection w:val="btLr"/>
                                  </w:pPr>
                                </w:p>
                              </w:txbxContent>
                            </wps:txbx>
                            <wps:bodyPr spcFirstLastPara="1" wrap="square" lIns="91425" tIns="91425" rIns="91425" bIns="91425" anchor="ctr" anchorCtr="0">
                              <a:noAutofit/>
                            </wps:bodyPr>
                          </wps:wsp>
                          <wps:wsp>
                            <wps:cNvPr id="20" name="Freeform 20"/>
                            <wps:cNvSpPr/>
                            <wps:spPr>
                              <a:xfrm>
                                <a:off x="1026160" y="4203065"/>
                                <a:ext cx="76200" cy="257809"/>
                              </a:xfrm>
                              <a:custGeom>
                                <a:avLst/>
                                <a:gdLst/>
                                <a:ahLst/>
                                <a:cxnLst/>
                                <a:rect l="l" t="t" r="r" b="b"/>
                                <a:pathLst>
                                  <a:path w="76200" h="257809" extrusionOk="0">
                                    <a:moveTo>
                                      <a:pt x="31750" y="181609"/>
                                    </a:moveTo>
                                    <a:lnTo>
                                      <a:pt x="0" y="181609"/>
                                    </a:lnTo>
                                    <a:lnTo>
                                      <a:pt x="38100" y="257809"/>
                                    </a:lnTo>
                                    <a:lnTo>
                                      <a:pt x="69850" y="194309"/>
                                    </a:lnTo>
                                    <a:lnTo>
                                      <a:pt x="31750" y="194309"/>
                                    </a:lnTo>
                                    <a:lnTo>
                                      <a:pt x="31750" y="181609"/>
                                    </a:lnTo>
                                    <a:close/>
                                    <a:moveTo>
                                      <a:pt x="44450" y="181609"/>
                                    </a:moveTo>
                                    <a:lnTo>
                                      <a:pt x="31750" y="181609"/>
                                    </a:lnTo>
                                    <a:lnTo>
                                      <a:pt x="31750" y="194309"/>
                                    </a:lnTo>
                                    <a:lnTo>
                                      <a:pt x="44450" y="194309"/>
                                    </a:lnTo>
                                    <a:lnTo>
                                      <a:pt x="44450" y="181609"/>
                                    </a:lnTo>
                                    <a:close/>
                                    <a:moveTo>
                                      <a:pt x="76200" y="181609"/>
                                    </a:moveTo>
                                    <a:lnTo>
                                      <a:pt x="44450" y="181609"/>
                                    </a:lnTo>
                                    <a:lnTo>
                                      <a:pt x="44450" y="194309"/>
                                    </a:lnTo>
                                    <a:lnTo>
                                      <a:pt x="69850" y="194309"/>
                                    </a:lnTo>
                                    <a:lnTo>
                                      <a:pt x="76200" y="181609"/>
                                    </a:lnTo>
                                    <a:close/>
                                    <a:moveTo>
                                      <a:pt x="43815" y="0"/>
                                    </a:moveTo>
                                    <a:lnTo>
                                      <a:pt x="31115" y="0"/>
                                    </a:lnTo>
                                    <a:lnTo>
                                      <a:pt x="31750" y="181609"/>
                                    </a:lnTo>
                                    <a:lnTo>
                                      <a:pt x="44450" y="181609"/>
                                    </a:lnTo>
                                    <a:lnTo>
                                      <a:pt x="43815" y="0"/>
                                    </a:lnTo>
                                    <a:close/>
                                  </a:path>
                                </a:pathLst>
                              </a:custGeom>
                              <a:solidFill>
                                <a:srgbClr val="000000"/>
                              </a:solidFill>
                              <a:ln>
                                <a:noFill/>
                              </a:ln>
                            </wps:spPr>
                            <wps:bodyPr spcFirstLastPara="1" wrap="square" lIns="91425" tIns="91425" rIns="91425" bIns="91425" anchor="ctr" anchorCtr="0">
                              <a:noAutofit/>
                            </wps:bodyPr>
                          </wps:wsp>
                          <wps:wsp>
                            <wps:cNvPr id="21" name="Freeform 21"/>
                            <wps:cNvSpPr/>
                            <wps:spPr>
                              <a:xfrm>
                                <a:off x="541020" y="2658745"/>
                                <a:ext cx="4940935" cy="308610"/>
                              </a:xfrm>
                              <a:custGeom>
                                <a:avLst/>
                                <a:gdLst/>
                                <a:ahLst/>
                                <a:cxnLst/>
                                <a:rect l="l" t="t" r="r" b="b"/>
                                <a:pathLst>
                                  <a:path w="4940935" h="308610" extrusionOk="0">
                                    <a:moveTo>
                                      <a:pt x="0" y="0"/>
                                    </a:moveTo>
                                    <a:lnTo>
                                      <a:pt x="0" y="308610"/>
                                    </a:lnTo>
                                    <a:lnTo>
                                      <a:pt x="4940935" y="308610"/>
                                    </a:lnTo>
                                    <a:lnTo>
                                      <a:pt x="4940935" y="0"/>
                                    </a:lnTo>
                                    <a:close/>
                                  </a:path>
                                </a:pathLst>
                              </a:custGeom>
                              <a:solidFill>
                                <a:srgbClr val="FFFFFF"/>
                              </a:solidFill>
                              <a:ln>
                                <a:noFill/>
                              </a:ln>
                            </wps:spPr>
                            <wps:txbx>
                              <w:txbxContent>
                                <w:p w14:paraId="3561EC2B" w14:textId="77777777" w:rsidR="00272AF8" w:rsidRDefault="00272AF8">
                                  <w:pPr>
                                    <w:spacing w:before="59"/>
                                    <w:ind w:left="1164" w:firstLine="2328"/>
                                    <w:textDirection w:val="btLr"/>
                                  </w:pPr>
                                  <w:r>
                                    <w:rPr>
                                      <w:color w:val="000000"/>
                                      <w:sz w:val="24"/>
                                    </w:rPr>
                                    <w:t>probability systematic sampling technique</w:t>
                                  </w:r>
                                </w:p>
                              </w:txbxContent>
                            </wps:txbx>
                            <wps:bodyPr spcFirstLastPara="1" wrap="square" lIns="88900" tIns="38100" rIns="88900" bIns="38100" anchor="t" anchorCtr="0">
                              <a:noAutofit/>
                            </wps:bodyPr>
                          </wps:wsp>
                          <wps:wsp>
                            <wps:cNvPr id="22" name="Freeform 22"/>
                            <wps:cNvSpPr/>
                            <wps:spPr>
                              <a:xfrm>
                                <a:off x="1734186" y="2383790"/>
                                <a:ext cx="2312035" cy="252730"/>
                              </a:xfrm>
                              <a:custGeom>
                                <a:avLst/>
                                <a:gdLst/>
                                <a:ahLst/>
                                <a:cxnLst/>
                                <a:rect l="l" t="t" r="r" b="b"/>
                                <a:pathLst>
                                  <a:path w="2306320" h="252730" extrusionOk="0">
                                    <a:moveTo>
                                      <a:pt x="0" y="0"/>
                                    </a:moveTo>
                                    <a:lnTo>
                                      <a:pt x="0" y="252730"/>
                                    </a:lnTo>
                                    <a:lnTo>
                                      <a:pt x="2306320" y="252730"/>
                                    </a:lnTo>
                                    <a:lnTo>
                                      <a:pt x="2306320" y="0"/>
                                    </a:lnTo>
                                    <a:close/>
                                  </a:path>
                                </a:pathLst>
                              </a:custGeom>
                              <a:solidFill>
                                <a:srgbClr val="FFFFFF"/>
                              </a:solidFill>
                              <a:ln>
                                <a:noFill/>
                              </a:ln>
                            </wps:spPr>
                            <wps:txbx>
                              <w:txbxContent>
                                <w:p w14:paraId="142250EB" w14:textId="77777777" w:rsidR="00272AF8" w:rsidRDefault="00272AF8">
                                  <w:pPr>
                                    <w:spacing w:before="65"/>
                                    <w:ind w:left="625" w:firstLine="1250"/>
                                    <w:textDirection w:val="btLr"/>
                                  </w:pPr>
                                  <w:r>
                                    <w:rPr>
                                      <w:color w:val="000000"/>
                                      <w:sz w:val="24"/>
                                    </w:rPr>
                                    <w:t>Sampling technique</w:t>
                                  </w:r>
                                </w:p>
                              </w:txbxContent>
                            </wps:txbx>
                            <wps:bodyPr spcFirstLastPara="1" wrap="square" lIns="88900" tIns="38100" rIns="88900" bIns="38100" anchor="t" anchorCtr="0">
                              <a:noAutofit/>
                            </wps:bodyPr>
                          </wps:wsp>
                          <wps:wsp>
                            <wps:cNvPr id="23" name="Freeform 23"/>
                            <wps:cNvSpPr/>
                            <wps:spPr>
                              <a:xfrm>
                                <a:off x="764540" y="1473835"/>
                                <a:ext cx="4249420" cy="561340"/>
                              </a:xfrm>
                              <a:custGeom>
                                <a:avLst/>
                                <a:gdLst/>
                                <a:ahLst/>
                                <a:cxnLst/>
                                <a:rect l="l" t="t" r="r" b="b"/>
                                <a:pathLst>
                                  <a:path w="4249420" h="561340" extrusionOk="0">
                                    <a:moveTo>
                                      <a:pt x="0" y="0"/>
                                    </a:moveTo>
                                    <a:lnTo>
                                      <a:pt x="0" y="561340"/>
                                    </a:lnTo>
                                    <a:lnTo>
                                      <a:pt x="4249420" y="561340"/>
                                    </a:lnTo>
                                    <a:lnTo>
                                      <a:pt x="424942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6C83064E" w14:textId="77777777" w:rsidR="00272AF8" w:rsidRDefault="00272AF8">
                                  <w:pPr>
                                    <w:spacing w:before="64" w:line="345" w:lineRule="auto"/>
                                    <w:ind w:left="864" w:firstLine="864"/>
                                    <w:textDirection w:val="btLr"/>
                                  </w:pPr>
                                  <w:r>
                                    <w:rPr>
                                      <w:color w:val="000000"/>
                                      <w:sz w:val="24"/>
                                    </w:rPr>
                                    <w:t>Diabetes mellitus patients who had PVD in selected hospitals at Coimbatore</w:t>
                                  </w:r>
                                </w:p>
                              </w:txbxContent>
                            </wps:txbx>
                            <wps:bodyPr spcFirstLastPara="1" wrap="square" lIns="88900" tIns="38100" rIns="88900" bIns="38100" anchor="t" anchorCtr="0">
                              <a:noAutofit/>
                            </wps:bodyPr>
                          </wps:wsp>
                          <wps:wsp>
                            <wps:cNvPr id="24" name="Freeform 24"/>
                            <wps:cNvSpPr/>
                            <wps:spPr>
                              <a:xfrm>
                                <a:off x="1651635" y="1162685"/>
                                <a:ext cx="2438400" cy="304800"/>
                              </a:xfrm>
                              <a:custGeom>
                                <a:avLst/>
                                <a:gdLst/>
                                <a:ahLst/>
                                <a:cxnLst/>
                                <a:rect l="l" t="t" r="r" b="b"/>
                                <a:pathLst>
                                  <a:path w="2438400" h="304800" extrusionOk="0">
                                    <a:moveTo>
                                      <a:pt x="0" y="0"/>
                                    </a:moveTo>
                                    <a:lnTo>
                                      <a:pt x="0" y="304800"/>
                                    </a:lnTo>
                                    <a:lnTo>
                                      <a:pt x="2438400" y="304800"/>
                                    </a:lnTo>
                                    <a:lnTo>
                                      <a:pt x="2438400" y="0"/>
                                    </a:lnTo>
                                    <a:close/>
                                  </a:path>
                                </a:pathLst>
                              </a:custGeom>
                              <a:solidFill>
                                <a:srgbClr val="FFFFFF"/>
                              </a:solidFill>
                              <a:ln>
                                <a:noFill/>
                              </a:ln>
                            </wps:spPr>
                            <wps:txbx>
                              <w:txbxContent>
                                <w:p w14:paraId="00B5FD71" w14:textId="77777777" w:rsidR="00272AF8" w:rsidRDefault="00272AF8">
                                  <w:pPr>
                                    <w:spacing w:before="65"/>
                                    <w:ind w:left="565" w:firstLine="1130"/>
                                    <w:textDirection w:val="btLr"/>
                                  </w:pPr>
                                  <w:r>
                                    <w:rPr>
                                      <w:color w:val="000000"/>
                                      <w:sz w:val="24"/>
                                    </w:rPr>
                                    <w:t>Accessible population</w:t>
                                  </w:r>
                                </w:p>
                              </w:txbxContent>
                            </wps:txbx>
                            <wps:bodyPr spcFirstLastPara="1" wrap="square" lIns="88900" tIns="38100" rIns="88900" bIns="38100" anchor="t" anchorCtr="0">
                              <a:noAutofit/>
                            </wps:bodyPr>
                          </wps:wsp>
                          <wps:wsp>
                            <wps:cNvPr id="25" name="Freeform 25"/>
                            <wps:cNvSpPr/>
                            <wps:spPr>
                              <a:xfrm>
                                <a:off x="1133475" y="489585"/>
                                <a:ext cx="3526790" cy="372110"/>
                              </a:xfrm>
                              <a:custGeom>
                                <a:avLst/>
                                <a:gdLst/>
                                <a:ahLst/>
                                <a:cxnLst/>
                                <a:rect l="l" t="t" r="r" b="b"/>
                                <a:pathLst>
                                  <a:path w="3526790" h="372110" extrusionOk="0">
                                    <a:moveTo>
                                      <a:pt x="0" y="0"/>
                                    </a:moveTo>
                                    <a:lnTo>
                                      <a:pt x="0" y="372110"/>
                                    </a:lnTo>
                                    <a:lnTo>
                                      <a:pt x="3526790" y="372110"/>
                                    </a:lnTo>
                                    <a:lnTo>
                                      <a:pt x="352679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0561B0F7" w14:textId="77777777" w:rsidR="00272AF8" w:rsidRPr="00ED5C80" w:rsidRDefault="00272AF8">
                                  <w:pPr>
                                    <w:spacing w:before="65"/>
                                    <w:ind w:left="720" w:firstLine="720"/>
                                    <w:textDirection w:val="btLr"/>
                                    <w:rPr>
                                      <w:sz w:val="20"/>
                                      <w:szCs w:val="20"/>
                                    </w:rPr>
                                  </w:pPr>
                                  <w:r w:rsidRPr="00ED5C80">
                                    <w:rPr>
                                      <w:color w:val="000000"/>
                                      <w:sz w:val="20"/>
                                      <w:szCs w:val="20"/>
                                    </w:rPr>
                                    <w:t>Diabetes mellitus patients who had PVD</w:t>
                                  </w:r>
                                </w:p>
                              </w:txbxContent>
                            </wps:txbx>
                            <wps:bodyPr spcFirstLastPara="1" wrap="square" lIns="88900" tIns="38100" rIns="88900" bIns="38100" anchor="t" anchorCtr="0">
                              <a:noAutofit/>
                            </wps:bodyPr>
                          </wps:wsp>
                          <wps:wsp>
                            <wps:cNvPr id="26" name="Freeform 26"/>
                            <wps:cNvSpPr/>
                            <wps:spPr>
                              <a:xfrm>
                                <a:off x="1598295" y="173990"/>
                                <a:ext cx="2491740" cy="309880"/>
                              </a:xfrm>
                              <a:custGeom>
                                <a:avLst/>
                                <a:gdLst/>
                                <a:ahLst/>
                                <a:cxnLst/>
                                <a:rect l="l" t="t" r="r" b="b"/>
                                <a:pathLst>
                                  <a:path w="2491740" h="309880" extrusionOk="0">
                                    <a:moveTo>
                                      <a:pt x="0" y="0"/>
                                    </a:moveTo>
                                    <a:lnTo>
                                      <a:pt x="0" y="309880"/>
                                    </a:lnTo>
                                    <a:lnTo>
                                      <a:pt x="2491740" y="309880"/>
                                    </a:lnTo>
                                    <a:lnTo>
                                      <a:pt x="2491740" y="0"/>
                                    </a:lnTo>
                                    <a:close/>
                                  </a:path>
                                </a:pathLst>
                              </a:custGeom>
                              <a:solidFill>
                                <a:srgbClr val="FFFFFF"/>
                              </a:solidFill>
                              <a:ln>
                                <a:noFill/>
                              </a:ln>
                            </wps:spPr>
                            <wps:txbx>
                              <w:txbxContent>
                                <w:p w14:paraId="073BFF0F" w14:textId="77777777" w:rsidR="00272AF8" w:rsidRDefault="00272AF8">
                                  <w:pPr>
                                    <w:spacing w:before="65"/>
                                    <w:ind w:left="720" w:firstLine="1440"/>
                                    <w:textDirection w:val="btLr"/>
                                  </w:pPr>
                                  <w:r>
                                    <w:rPr>
                                      <w:color w:val="000000"/>
                                      <w:sz w:val="24"/>
                                    </w:rPr>
                                    <w:t>Target population</w:t>
                                  </w:r>
                                </w:p>
                              </w:txbxContent>
                            </wps:txbx>
                            <wps:bodyPr spcFirstLastPara="1" wrap="square" lIns="88900" tIns="38100" rIns="88900" bIns="38100" anchor="t" anchorCtr="0">
                              <a:noAutofit/>
                            </wps:bodyPr>
                          </wps:wsp>
                          <wps:wsp>
                            <wps:cNvPr id="27" name="Freeform 27"/>
                            <wps:cNvSpPr/>
                            <wps:spPr>
                              <a:xfrm>
                                <a:off x="1266190" y="6069965"/>
                                <a:ext cx="3860800" cy="353695"/>
                              </a:xfrm>
                              <a:custGeom>
                                <a:avLst/>
                                <a:gdLst/>
                                <a:ahLst/>
                                <a:cxnLst/>
                                <a:rect l="l" t="t" r="r" b="b"/>
                                <a:pathLst>
                                  <a:path w="3860800" h="353695" extrusionOk="0">
                                    <a:moveTo>
                                      <a:pt x="0" y="0"/>
                                    </a:moveTo>
                                    <a:lnTo>
                                      <a:pt x="0" y="353695"/>
                                    </a:lnTo>
                                    <a:lnTo>
                                      <a:pt x="3860800" y="353695"/>
                                    </a:lnTo>
                                    <a:lnTo>
                                      <a:pt x="386080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5FCEEEF4" w14:textId="77777777" w:rsidR="00272AF8" w:rsidRDefault="00272AF8">
                                  <w:pPr>
                                    <w:spacing w:before="68"/>
                                    <w:ind w:firstLine="720"/>
                                    <w:textDirection w:val="btLr"/>
                                  </w:pPr>
                                  <w:r>
                                    <w:rPr>
                                      <w:color w:val="000000"/>
                                      <w:sz w:val="24"/>
                                    </w:rPr>
                                    <w:t>Interpretation of results and conclusion</w:t>
                                  </w:r>
                                </w:p>
                              </w:txbxContent>
                            </wps:txbx>
                            <wps:bodyPr spcFirstLastPara="1" wrap="square" lIns="88900" tIns="38100" rIns="88900" bIns="38100" anchor="t" anchorCtr="0">
                              <a:noAutofit/>
                            </wps:bodyPr>
                          </wps:wsp>
                          <wps:wsp>
                            <wps:cNvPr id="28" name="Freeform 28"/>
                            <wps:cNvSpPr/>
                            <wps:spPr>
                              <a:xfrm>
                                <a:off x="451818" y="5581015"/>
                                <a:ext cx="5305882" cy="271780"/>
                              </a:xfrm>
                              <a:custGeom>
                                <a:avLst/>
                                <a:gdLst/>
                                <a:ahLst/>
                                <a:cxnLst/>
                                <a:rect l="l" t="t" r="r" b="b"/>
                                <a:pathLst>
                                  <a:path w="4521835" h="271780" extrusionOk="0">
                                    <a:moveTo>
                                      <a:pt x="0" y="0"/>
                                    </a:moveTo>
                                    <a:lnTo>
                                      <a:pt x="0" y="271780"/>
                                    </a:lnTo>
                                    <a:lnTo>
                                      <a:pt x="4521835" y="271780"/>
                                    </a:lnTo>
                                    <a:lnTo>
                                      <a:pt x="4521835"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636DBB4F" w14:textId="77777777" w:rsidR="00272AF8" w:rsidRDefault="00272AF8">
                                  <w:pPr>
                                    <w:spacing w:before="65"/>
                                    <w:ind w:left="910" w:right="1255" w:firstLine="1820"/>
                                    <w:jc w:val="center"/>
                                    <w:textDirection w:val="btLr"/>
                                  </w:pPr>
                                  <w:r>
                                    <w:rPr>
                                      <w:color w:val="000000"/>
                                      <w:sz w:val="24"/>
                                    </w:rPr>
                                    <w:t>Data analysis (descriptive and inferential statistics)</w:t>
                                  </w:r>
                                </w:p>
                              </w:txbxContent>
                            </wps:txbx>
                            <wps:bodyPr spcFirstLastPara="1" wrap="square" lIns="88900" tIns="38100" rIns="88900" bIns="38100" anchor="t" anchorCtr="0">
                              <a:noAutofit/>
                            </wps:bodyPr>
                          </wps:wsp>
                          <wps:wsp>
                            <wps:cNvPr id="29" name="Freeform 29"/>
                            <wps:cNvSpPr/>
                            <wps:spPr>
                              <a:xfrm>
                                <a:off x="5715" y="4923692"/>
                                <a:ext cx="6003290" cy="522515"/>
                              </a:xfrm>
                              <a:custGeom>
                                <a:avLst/>
                                <a:gdLst/>
                                <a:ahLst/>
                                <a:cxnLst/>
                                <a:rect l="l" t="t" r="r" b="b"/>
                                <a:pathLst>
                                  <a:path w="6003290" h="335280" extrusionOk="0">
                                    <a:moveTo>
                                      <a:pt x="0" y="0"/>
                                    </a:moveTo>
                                    <a:lnTo>
                                      <a:pt x="0" y="335280"/>
                                    </a:lnTo>
                                    <a:lnTo>
                                      <a:pt x="6003290" y="335280"/>
                                    </a:lnTo>
                                    <a:lnTo>
                                      <a:pt x="600329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3B07EDE9" w14:textId="77777777" w:rsidR="00272AF8" w:rsidRDefault="00272AF8">
                                  <w:pPr>
                                    <w:spacing w:before="65"/>
                                    <w:ind w:left="420" w:right="422" w:firstLine="840"/>
                                    <w:jc w:val="center"/>
                                    <w:textDirection w:val="btLr"/>
                                  </w:pPr>
                                  <w:r>
                                    <w:rPr>
                                      <w:color w:val="000000"/>
                                      <w:sz w:val="24"/>
                                    </w:rPr>
                                    <w:t>Post test assessment on level of lower extremity perfusion by using Diabetic foot peripheral perfusion assessment tool</w:t>
                                  </w:r>
                                </w:p>
                                <w:p w14:paraId="3A3EDF82" w14:textId="77777777" w:rsidR="00272AF8" w:rsidRDefault="00272AF8">
                                  <w:pPr>
                                    <w:spacing w:before="65"/>
                                    <w:ind w:right="1901"/>
                                    <w:textDirection w:val="btLr"/>
                                  </w:pPr>
                                </w:p>
                              </w:txbxContent>
                            </wps:txbx>
                            <wps:bodyPr spcFirstLastPara="1" wrap="square" lIns="88900" tIns="38100" rIns="88900" bIns="38100" anchor="t" anchorCtr="0">
                              <a:noAutofit/>
                            </wps:bodyPr>
                          </wps:wsp>
                          <wps:wsp>
                            <wps:cNvPr id="30" name="Freeform 30"/>
                            <wps:cNvSpPr/>
                            <wps:spPr>
                              <a:xfrm>
                                <a:off x="5715" y="4460875"/>
                                <a:ext cx="3423285" cy="330835"/>
                              </a:xfrm>
                              <a:custGeom>
                                <a:avLst/>
                                <a:gdLst/>
                                <a:ahLst/>
                                <a:cxnLst/>
                                <a:rect l="l" t="t" r="r" b="b"/>
                                <a:pathLst>
                                  <a:path w="3423285" h="330835" extrusionOk="0">
                                    <a:moveTo>
                                      <a:pt x="0" y="0"/>
                                    </a:moveTo>
                                    <a:lnTo>
                                      <a:pt x="0" y="330835"/>
                                    </a:lnTo>
                                    <a:lnTo>
                                      <a:pt x="3423285" y="330835"/>
                                    </a:lnTo>
                                    <a:lnTo>
                                      <a:pt x="3423285"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47A62A48" w14:textId="77777777" w:rsidR="00272AF8" w:rsidRDefault="00272AF8">
                                  <w:pPr>
                                    <w:spacing w:before="65"/>
                                    <w:ind w:left="143" w:firstLine="286"/>
                                    <w:textDirection w:val="btLr"/>
                                  </w:pPr>
                                  <w:r>
                                    <w:rPr>
                                      <w:color w:val="000000"/>
                                      <w:sz w:val="24"/>
                                    </w:rPr>
                                    <w:t xml:space="preserve">Introducing </w:t>
                                  </w:r>
                                  <w:proofErr w:type="spellStart"/>
                                  <w:r>
                                    <w:rPr>
                                      <w:color w:val="000000"/>
                                      <w:sz w:val="24"/>
                                    </w:rPr>
                                    <w:t>Buerger</w:t>
                                  </w:r>
                                  <w:proofErr w:type="spellEnd"/>
                                  <w:r>
                                    <w:rPr>
                                      <w:color w:val="000000"/>
                                      <w:sz w:val="24"/>
                                    </w:rPr>
                                    <w:t xml:space="preserve"> </w:t>
                                  </w:r>
                                  <w:proofErr w:type="spellStart"/>
                                  <w:r>
                                    <w:rPr>
                                      <w:color w:val="000000"/>
                                      <w:sz w:val="24"/>
                                    </w:rPr>
                                    <w:t>allen</w:t>
                                  </w:r>
                                  <w:proofErr w:type="spellEnd"/>
                                  <w:r>
                                    <w:rPr>
                                      <w:color w:val="000000"/>
                                      <w:sz w:val="24"/>
                                    </w:rPr>
                                    <w:t xml:space="preserve"> exercise &amp; routine care</w:t>
                                  </w:r>
                                </w:p>
                              </w:txbxContent>
                            </wps:txbx>
                            <wps:bodyPr spcFirstLastPara="1" wrap="square" lIns="88900" tIns="38100" rIns="88900" bIns="38100" anchor="t" anchorCtr="0">
                              <a:noAutofit/>
                            </wps:bodyPr>
                          </wps:wsp>
                          <wps:wsp>
                            <wps:cNvPr id="31" name="Freeform 31"/>
                            <wps:cNvSpPr/>
                            <wps:spPr>
                              <a:xfrm>
                                <a:off x="4157345" y="4410710"/>
                                <a:ext cx="1851660" cy="381000"/>
                              </a:xfrm>
                              <a:custGeom>
                                <a:avLst/>
                                <a:gdLst/>
                                <a:ahLst/>
                                <a:cxnLst/>
                                <a:rect l="l" t="t" r="r" b="b"/>
                                <a:pathLst>
                                  <a:path w="1851660" h="381000" extrusionOk="0">
                                    <a:moveTo>
                                      <a:pt x="0" y="0"/>
                                    </a:moveTo>
                                    <a:lnTo>
                                      <a:pt x="0" y="381000"/>
                                    </a:lnTo>
                                    <a:lnTo>
                                      <a:pt x="1851660" y="381000"/>
                                    </a:lnTo>
                                    <a:lnTo>
                                      <a:pt x="185166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393ABBE5" w14:textId="77777777" w:rsidR="00272AF8" w:rsidRPr="00ED5C80" w:rsidRDefault="00272AF8">
                                  <w:pPr>
                                    <w:spacing w:before="65"/>
                                    <w:ind w:left="265" w:firstLine="530"/>
                                    <w:textDirection w:val="btLr"/>
                                    <w:rPr>
                                      <w:sz w:val="20"/>
                                      <w:szCs w:val="20"/>
                                    </w:rPr>
                                  </w:pPr>
                                  <w:r w:rsidRPr="00ED5C80">
                                    <w:rPr>
                                      <w:color w:val="000000"/>
                                      <w:sz w:val="20"/>
                                      <w:szCs w:val="20"/>
                                    </w:rPr>
                                    <w:t>Hospital routine care</w:t>
                                  </w:r>
                                </w:p>
                              </w:txbxContent>
                            </wps:txbx>
                            <wps:bodyPr spcFirstLastPara="1" wrap="square" lIns="88900" tIns="38100" rIns="88900" bIns="38100" anchor="t" anchorCtr="0">
                              <a:noAutofit/>
                            </wps:bodyPr>
                          </wps:wsp>
                          <wps:wsp>
                            <wps:cNvPr id="64" name="Freeform 64"/>
                            <wps:cNvSpPr/>
                            <wps:spPr>
                              <a:xfrm>
                                <a:off x="50165" y="3759834"/>
                                <a:ext cx="5958840" cy="443865"/>
                              </a:xfrm>
                              <a:custGeom>
                                <a:avLst/>
                                <a:gdLst/>
                                <a:ahLst/>
                                <a:cxnLst/>
                                <a:rect l="l" t="t" r="r" b="b"/>
                                <a:pathLst>
                                  <a:path w="5958840" h="443865" extrusionOk="0">
                                    <a:moveTo>
                                      <a:pt x="0" y="0"/>
                                    </a:moveTo>
                                    <a:lnTo>
                                      <a:pt x="0" y="443865"/>
                                    </a:lnTo>
                                    <a:lnTo>
                                      <a:pt x="5958840" y="443865"/>
                                    </a:lnTo>
                                    <a:lnTo>
                                      <a:pt x="595884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4C87AD86" w14:textId="77777777" w:rsidR="00272AF8" w:rsidRDefault="00272AF8">
                                  <w:pPr>
                                    <w:spacing w:before="65"/>
                                    <w:ind w:left="420" w:right="422" w:firstLine="840"/>
                                    <w:jc w:val="center"/>
                                    <w:textDirection w:val="btLr"/>
                                  </w:pPr>
                                  <w:proofErr w:type="spellStart"/>
                                  <w:r>
                                    <w:rPr>
                                      <w:color w:val="000000"/>
                                      <w:sz w:val="24"/>
                                    </w:rPr>
                                    <w:t>Pre test</w:t>
                                  </w:r>
                                  <w:proofErr w:type="spellEnd"/>
                                  <w:r>
                                    <w:rPr>
                                      <w:color w:val="000000"/>
                                      <w:sz w:val="24"/>
                                    </w:rPr>
                                    <w:t xml:space="preserve"> assessment on level of lower extremity perfusion by using Diabetic foot peripheral perfusion assessment tool</w:t>
                                  </w:r>
                                </w:p>
                                <w:p w14:paraId="0C18D981" w14:textId="77777777" w:rsidR="00272AF8" w:rsidRDefault="00272AF8">
                                  <w:pPr>
                                    <w:spacing w:before="40"/>
                                    <w:ind w:left="420" w:right="420" w:firstLine="840"/>
                                    <w:jc w:val="center"/>
                                    <w:textDirection w:val="btLr"/>
                                  </w:pPr>
                                  <w:r>
                                    <w:rPr>
                                      <w:color w:val="000000"/>
                                      <w:sz w:val="24"/>
                                    </w:rPr>
                                    <w:t>diabetic foot screen</w:t>
                                  </w:r>
                                </w:p>
                              </w:txbxContent>
                            </wps:txbx>
                            <wps:bodyPr spcFirstLastPara="1" wrap="square" lIns="88900" tIns="38100" rIns="88900" bIns="38100" anchor="t" anchorCtr="0">
                              <a:noAutofit/>
                            </wps:bodyPr>
                          </wps:wsp>
                          <wps:wsp>
                            <wps:cNvPr id="65" name="Freeform 65"/>
                            <wps:cNvSpPr/>
                            <wps:spPr>
                              <a:xfrm>
                                <a:off x="50165" y="3153409"/>
                                <a:ext cx="2572241" cy="494143"/>
                              </a:xfrm>
                              <a:custGeom>
                                <a:avLst/>
                                <a:gdLst/>
                                <a:ahLst/>
                                <a:cxnLst/>
                                <a:rect l="l" t="t" r="r" b="b"/>
                                <a:pathLst>
                                  <a:path w="2275840" h="441960" extrusionOk="0">
                                    <a:moveTo>
                                      <a:pt x="0" y="0"/>
                                    </a:moveTo>
                                    <a:lnTo>
                                      <a:pt x="0" y="441960"/>
                                    </a:lnTo>
                                    <a:lnTo>
                                      <a:pt x="2275840" y="441960"/>
                                    </a:lnTo>
                                    <a:lnTo>
                                      <a:pt x="227584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77D4AB0E" w14:textId="77777777" w:rsidR="00272AF8" w:rsidRDefault="00272AF8">
                                  <w:pPr>
                                    <w:spacing w:before="65" w:line="277" w:lineRule="auto"/>
                                    <w:ind w:left="143" w:right="614" w:firstLine="286"/>
                                    <w:textDirection w:val="btLr"/>
                                  </w:pPr>
                                  <w:r>
                                    <w:rPr>
                                      <w:color w:val="000000"/>
                                    </w:rPr>
                                    <w:t>Experimental group 10 diabetes mellitus patients who had PVD</w:t>
                                  </w:r>
                                </w:p>
                              </w:txbxContent>
                            </wps:txbx>
                            <wps:bodyPr spcFirstLastPara="1" wrap="square" lIns="88900" tIns="38100" rIns="88900" bIns="38100" anchor="t" anchorCtr="0">
                              <a:noAutofit/>
                            </wps:bodyPr>
                          </wps:wsp>
                          <wps:wsp>
                            <wps:cNvPr id="68" name="Freeform 68"/>
                            <wps:cNvSpPr/>
                            <wps:spPr>
                              <a:xfrm>
                                <a:off x="3726180" y="3127375"/>
                                <a:ext cx="2222500" cy="469899"/>
                              </a:xfrm>
                              <a:custGeom>
                                <a:avLst/>
                                <a:gdLst/>
                                <a:ahLst/>
                                <a:cxnLst/>
                                <a:rect l="l" t="t" r="r" b="b"/>
                                <a:pathLst>
                                  <a:path w="2222500" h="469899" extrusionOk="0">
                                    <a:moveTo>
                                      <a:pt x="0" y="0"/>
                                    </a:moveTo>
                                    <a:lnTo>
                                      <a:pt x="0" y="469899"/>
                                    </a:lnTo>
                                    <a:lnTo>
                                      <a:pt x="2222500" y="469899"/>
                                    </a:lnTo>
                                    <a:lnTo>
                                      <a:pt x="222250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5ABF9DD6" w14:textId="77777777" w:rsidR="00272AF8" w:rsidRDefault="00272AF8">
                                  <w:pPr>
                                    <w:spacing w:before="65" w:line="275" w:lineRule="auto"/>
                                    <w:ind w:left="145" w:right="260" w:firstLine="290"/>
                                    <w:textDirection w:val="btLr"/>
                                  </w:pPr>
                                  <w:r>
                                    <w:rPr>
                                      <w:color w:val="000000"/>
                                    </w:rPr>
                                    <w:t>Control group 10 diabetes mellitus patients who had PVD</w:t>
                                  </w:r>
                                </w:p>
                              </w:txbxContent>
                            </wps:txbx>
                            <wps:bodyPr spcFirstLastPara="1" wrap="square" lIns="88900" tIns="38100" rIns="88900" bIns="38100" anchor="t" anchorCtr="0">
                              <a:noAutofit/>
                            </wps:bodyPr>
                          </wps:wsp>
                        </wpg:grpSp>
                      </wpg:grpSp>
                    </wpg:wgp>
                  </a:graphicData>
                </a:graphic>
              </wp:inline>
            </w:drawing>
          </mc:Choice>
          <mc:Fallback>
            <w:pict>
              <v:group w14:anchorId="33939268" id="Group 66" o:spid="_x0000_s1034" style="width:474.75pt;height:569.95pt;mso-position-horizontal-relative:char;mso-position-vertical-relative:line" coordorigin="23311,1608" coordsize="60293,7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">
                <v:group id="Group 8" o:spid="_x0000_s1035" style="position:absolute;left:23315;top:1608;width:60289;height:72383" coordorigin="23313,5510" coordsize="6029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left:23313;top:5510;width:60293;height:6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0198937D" w14:textId="77777777" w:rsidR="00272AF8" w:rsidRDefault="00272AF8">
                          <w:pPr>
                            <w:textDirection w:val="btLr"/>
                          </w:pPr>
                        </w:p>
                      </w:txbxContent>
                    </v:textbox>
                  </v:rect>
                  <v:group id="Group 10" o:spid="_x0000_s1037" style="position:absolute;left:23313;top:5510;width:60293;height:64579" coordsize="6029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8" style="position:absolute;width:60293;height:6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342EB80" w14:textId="77777777" w:rsidR="00272AF8" w:rsidRDefault="00272AF8">
                            <w:pPr>
                              <w:textDirection w:val="btLr"/>
                            </w:pPr>
                          </w:p>
                        </w:txbxContent>
                      </v:textbox>
                    </v:rect>
                    <v:rect id="Rectangle 12" o:spid="_x0000_s1039" style="position:absolute;left:15925;top:1676;width:25045;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" strokecolor="#b3b3b3" strokeweight=".33819mm">
                      <v:stroke startarrowwidth="narrow" startarrowlength="short" endarrowwidth="narrow" endarrowlength="short" joinstyle="round"/>
                      <v:textbox inset="2.53958mm,2.53958mm,2.53958mm,2.53958mm">
                        <w:txbxContent>
                          <w:p w14:paraId="30C5BF7F" w14:textId="77777777" w:rsidR="00272AF8" w:rsidRDefault="00272AF8">
                            <w:pPr>
                              <w:textDirection w:val="btLr"/>
                            </w:pPr>
                          </w:p>
                        </w:txbxContent>
                      </v:textbox>
                    </v:rect>
                    <v:rect id="Rectangle 13" o:spid="_x0000_s1040" style="position:absolute;left:11334;top:4895;width:35268;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" strokecolor="silver" strokeweight=".33819mm">
                      <v:stroke startarrowwidth="narrow" startarrowlength="short" endarrowwidth="narrow" endarrowlength="short" joinstyle="round"/>
                      <v:textbox inset="2.53958mm,2.53958mm,2.53958mm,2.53958mm">
                        <w:txbxContent>
                          <w:p w14:paraId="7B1420C2" w14:textId="77777777" w:rsidR="00272AF8" w:rsidRDefault="00272AF8">
                            <w:pPr>
                              <w:textDirection w:val="btLr"/>
                            </w:pPr>
                          </w:p>
                        </w:txbxContent>
                      </v:textbox>
                    </v:rect>
                    <v:shape id="Freeform 14" o:spid="_x0000_s1041" style="position:absolute;left:27692;top:8667;width:762;height:2902;visibility:visible;mso-wrap-style:square;v-text-anchor:middle" coordsize="7620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" path="m31750,213360l,214630r40005,74930l69215,226695r-37465,l31750,213360xm75565,212090r-43815,1270l31750,226695r12700,-635l44450,213360r31115,l75565,212090xm75565,213360r-31115,l44450,226060r-12700,635l69215,226695r6350,-13335xm37465,l24765,635r6985,212725l44450,213360r,l37465,xe" fillcolor="black" stroked="f">
                      <v:path arrowok="t" o:extrusionok="f"/>
                    </v:shape>
                    <v:rect id="Rectangle 15" o:spid="_x0000_s1042" style="position:absolute;left:16459;top:11569;width:24511;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" strokecolor="#b3b3b3" strokeweight=".33819mm">
                      <v:stroke startarrowwidth="narrow" startarrowlength="short" endarrowwidth="narrow" endarrowlength="short" joinstyle="round"/>
                      <v:textbox inset="2.53958mm,2.53958mm,2.53958mm,2.53958mm">
                        <w:txbxContent>
                          <w:p w14:paraId="13D98DCB" w14:textId="77777777" w:rsidR="00272AF8" w:rsidRDefault="00272AF8">
                            <w:pPr>
                              <w:textDirection w:val="btLr"/>
                            </w:pPr>
                          </w:p>
                        </w:txbxContent>
                      </v:textbox>
                    </v:rect>
                    <v:rect id="Rectangle 16" o:spid="_x0000_s1043" style="position:absolute;left:7645;top:14738;width:42494;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" strokecolor="silver" strokeweight=".33819mm">
                      <v:stroke startarrowwidth="narrow" startarrowlength="short" endarrowwidth="narrow" endarrowlength="short" joinstyle="round"/>
                      <v:textbox inset="2.53958mm,2.53958mm,2.53958mm,2.53958mm">
                        <w:txbxContent>
                          <w:p w14:paraId="4A10C88A" w14:textId="77777777" w:rsidR="00272AF8" w:rsidRDefault="00272AF8">
                            <w:pPr>
                              <w:textDirection w:val="btLr"/>
                            </w:pPr>
                          </w:p>
                        </w:txbxContent>
                      </v:textbox>
                    </v:rect>
                    <v:shape id="Freeform 17" o:spid="_x0000_s1044" style="position:absolute;left:27724;top:20770;width:762;height:2985;visibility:visible;mso-wrap-style:square;v-text-anchor:middle" coordsize="762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" path="m31750,222250l,222250r38735,76200l69850,234950r-38100,l31750,222250xm44450,222250r-12700,l31750,234950r12700,l44450,222250xm76200,222250r-31750,l44450,234950r25400,l76200,222250xm44450,l31750,r,222250l44450,222250,44450,xe" fillcolor="black" stroked="f">
                      <v:path arrowok="t" o:extrusionok="f"/>
                    </v:shape>
                    <v:rect id="Rectangle 18" o:spid="_x0000_s1045" style="position:absolute;left:17341;top:23774;width:23184;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" strokecolor="#b3b3b3" strokeweight=".33819mm">
                      <v:stroke startarrowwidth="narrow" startarrowlength="short" endarrowwidth="narrow" endarrowlength="short" joinstyle="round"/>
                      <v:textbox inset="2.53958mm,2.53958mm,2.53958mm,2.53958mm">
                        <w:txbxContent>
                          <w:p w14:paraId="30C9B174" w14:textId="77777777" w:rsidR="00272AF8" w:rsidRDefault="00272AF8">
                            <w:pPr>
                              <w:textDirection w:val="btLr"/>
                            </w:pPr>
                          </w:p>
                        </w:txbxContent>
                      </v:textbox>
                    </v:rect>
                    <v:rect id="Rectangle 19" o:spid="_x0000_s1046" style="position:absolute;left:5346;top:26473;width:49530;height:3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" strokecolor="silver" strokeweight=".33819mm">
                      <v:stroke startarrowwidth="narrow" startarrowlength="short" endarrowwidth="narrow" endarrowlength="short" joinstyle="round"/>
                      <v:textbox inset="2.53958mm,2.53958mm,2.53958mm,2.53958mm">
                        <w:txbxContent>
                          <w:p w14:paraId="342D228F" w14:textId="77777777" w:rsidR="00272AF8" w:rsidRDefault="00272AF8">
                            <w:pPr>
                              <w:textDirection w:val="btLr"/>
                            </w:pPr>
                          </w:p>
                        </w:txbxContent>
                      </v:textbox>
                    </v:rect>
                    <v:shape id="Freeform 20" o:spid="_x0000_s1047" style="position:absolute;left:10261;top:42030;width:762;height:2578;visibility:visible;mso-wrap-style:square;v-text-anchor:middle" coordsize="76200,25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" path="m31750,181609l,181609r38100,76200l69850,194309r-38100,l31750,181609xm44450,181609r-12700,l31750,194309r12700,l44450,181609xm76200,181609r-31750,l44450,194309r25400,l76200,181609xm43815,l31115,r635,181609l44450,181609,43815,xe" fillcolor="black" stroked="f">
                      <v:path arrowok="t" o:extrusionok="f"/>
                    </v:shape>
                    <v:shape id="Freeform 21" o:spid="_x0000_s1048" style="position:absolute;left:5410;top:26587;width:49409;height:3086;visibility:visible;mso-wrap-style:square;v-text-anchor:top" coordsize="4940935,308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" adj="-11796480,,5400" path="m,l,308610r4940935,l4940935,,,xe" stroked="f">
                      <v:stroke joinstyle="miter"/>
                      <v:formulas/>
                      <v:path arrowok="t" o:extrusionok="f" o:connecttype="custom" textboxrect="0,0,4940935,308610"/>
                      <v:textbox inset="7pt,3pt,7pt,3pt">
                        <w:txbxContent>
                          <w:p w14:paraId="3561EC2B" w14:textId="77777777" w:rsidR="00272AF8" w:rsidRDefault="00272AF8">
                            <w:pPr>
                              <w:spacing w:before="59"/>
                              <w:ind w:left="1164" w:firstLine="2328"/>
                              <w:textDirection w:val="btLr"/>
                            </w:pPr>
                            <w:r>
                              <w:rPr>
                                <w:color w:val="000000"/>
                                <w:sz w:val="24"/>
                              </w:rPr>
                              <w:t>probability systematic sampling technique</w:t>
                            </w:r>
                          </w:p>
                        </w:txbxContent>
                      </v:textbox>
                    </v:shape>
                    <v:shape id="Freeform 22" o:spid="_x0000_s1049" style="position:absolute;left:17341;top:23837;width:23121;height:2528;visibility:visible;mso-wrap-style:square;v-text-anchor:top" coordsize="2306320,252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" adj="-11796480,,5400" path="m,l,252730r2306320,l2306320,,,xe" stroked="f">
                      <v:stroke joinstyle="miter"/>
                      <v:formulas/>
                      <v:path arrowok="t" o:extrusionok="f" o:connecttype="custom" textboxrect="0,0,2306320,252730"/>
                      <v:textbox inset="7pt,3pt,7pt,3pt">
                        <w:txbxContent>
                          <w:p w14:paraId="142250EB" w14:textId="77777777" w:rsidR="00272AF8" w:rsidRDefault="00272AF8">
                            <w:pPr>
                              <w:spacing w:before="65"/>
                              <w:ind w:left="625" w:firstLine="1250"/>
                              <w:textDirection w:val="btLr"/>
                            </w:pPr>
                            <w:r>
                              <w:rPr>
                                <w:color w:val="000000"/>
                                <w:sz w:val="24"/>
                              </w:rPr>
                              <w:t>Sampling technique</w:t>
                            </w:r>
                          </w:p>
                        </w:txbxContent>
                      </v:textbox>
                    </v:shape>
                    <v:shape id="Freeform 23" o:spid="_x0000_s1050" style="position:absolute;left:7645;top:14738;width:42494;height:5613;visibility:visible;mso-wrap-style:square;v-text-anchor:top" coordsize="4249420,561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" adj="-11796480,,5400" path="m,l,561340r4249420,l4249420,,,xe" strokecolor="silver" strokeweight=".33819mm">
                      <v:stroke startarrowwidth="narrow" startarrowlength="short" endarrowwidth="narrow" endarrowlength="short" miterlimit="5243f" joinstyle="miter"/>
                      <v:formulas/>
                      <v:path arrowok="t" o:extrusionok="f" o:connecttype="custom" textboxrect="0,0,4249420,561340"/>
                      <v:textbox inset="7pt,3pt,7pt,3pt">
                        <w:txbxContent>
                          <w:p w14:paraId="6C83064E" w14:textId="77777777" w:rsidR="00272AF8" w:rsidRDefault="00272AF8">
                            <w:pPr>
                              <w:spacing w:before="64" w:line="345" w:lineRule="auto"/>
                              <w:ind w:left="864" w:firstLine="864"/>
                              <w:textDirection w:val="btLr"/>
                            </w:pPr>
                            <w:r>
                              <w:rPr>
                                <w:color w:val="000000"/>
                                <w:sz w:val="24"/>
                              </w:rPr>
                              <w:t>Diabetes mellitus patients who had PVD in selected hospitals at Coimbatore</w:t>
                            </w:r>
                          </w:p>
                        </w:txbxContent>
                      </v:textbox>
                    </v:shape>
                    <v:shape id="Freeform 24" o:spid="_x0000_s1051" style="position:absolute;left:16516;top:11626;width:24384;height:3048;visibility:visible;mso-wrap-style:square;v-text-anchor:top" coordsize="2438400,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" adj="-11796480,,5400" path="m,l,304800r2438400,l2438400,,,xe" stroked="f">
                      <v:stroke joinstyle="miter"/>
                      <v:formulas/>
                      <v:path arrowok="t" o:extrusionok="f" o:connecttype="custom" textboxrect="0,0,2438400,304800"/>
                      <v:textbox inset="7pt,3pt,7pt,3pt">
                        <w:txbxContent>
                          <w:p w14:paraId="00B5FD71" w14:textId="77777777" w:rsidR="00272AF8" w:rsidRDefault="00272AF8">
                            <w:pPr>
                              <w:spacing w:before="65"/>
                              <w:ind w:left="565" w:firstLine="1130"/>
                              <w:textDirection w:val="btLr"/>
                            </w:pPr>
                            <w:r>
                              <w:rPr>
                                <w:color w:val="000000"/>
                                <w:sz w:val="24"/>
                              </w:rPr>
                              <w:t>Accessible population</w:t>
                            </w:r>
                          </w:p>
                        </w:txbxContent>
                      </v:textbox>
                    </v:shape>
                    <v:shape id="Freeform 25" o:spid="_x0000_s1052" style="position:absolute;left:11334;top:4895;width:35268;height:3721;visibility:visible;mso-wrap-style:square;v-text-anchor:top" coordsize="3526790,37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" adj="-11796480,,5400" path="m,l,372110r3526790,l3526790,,,xe" strokecolor="silver" strokeweight=".33819mm">
                      <v:stroke startarrowwidth="narrow" startarrowlength="short" endarrowwidth="narrow" endarrowlength="short" miterlimit="5243f" joinstyle="miter"/>
                      <v:formulas/>
                      <v:path arrowok="t" o:extrusionok="f" o:connecttype="custom" textboxrect="0,0,3526790,372110"/>
                      <v:textbox inset="7pt,3pt,7pt,3pt">
                        <w:txbxContent>
                          <w:p w14:paraId="0561B0F7" w14:textId="77777777" w:rsidR="00272AF8" w:rsidRPr="00ED5C80" w:rsidRDefault="00272AF8">
                            <w:pPr>
                              <w:spacing w:before="65"/>
                              <w:ind w:left="720" w:firstLine="720"/>
                              <w:textDirection w:val="btLr"/>
                              <w:rPr>
                                <w:sz w:val="20"/>
                                <w:szCs w:val="20"/>
                              </w:rPr>
                            </w:pPr>
                            <w:r w:rsidRPr="00ED5C80">
                              <w:rPr>
                                <w:color w:val="000000"/>
                                <w:sz w:val="20"/>
                                <w:szCs w:val="20"/>
                              </w:rPr>
                              <w:t>Diabetes mellitus patients who had PVD</w:t>
                            </w:r>
                          </w:p>
                        </w:txbxContent>
                      </v:textbox>
                    </v:shape>
                    <v:shape id="Freeform 26" o:spid="_x0000_s1053" style="position:absolute;left:15982;top:1739;width:24918;height:3099;visibility:visible;mso-wrap-style:square;v-text-anchor:top" coordsize="2491740,309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" adj="-11796480,,5400" path="m,l,309880r2491740,l2491740,,,xe" stroked="f">
                      <v:stroke joinstyle="miter"/>
                      <v:formulas/>
                      <v:path arrowok="t" o:extrusionok="f" o:connecttype="custom" textboxrect="0,0,2491740,309880"/>
                      <v:textbox inset="7pt,3pt,7pt,3pt">
                        <w:txbxContent>
                          <w:p w14:paraId="073BFF0F" w14:textId="77777777" w:rsidR="00272AF8" w:rsidRDefault="00272AF8">
                            <w:pPr>
                              <w:spacing w:before="65"/>
                              <w:ind w:left="720" w:firstLine="1440"/>
                              <w:textDirection w:val="btLr"/>
                            </w:pPr>
                            <w:r>
                              <w:rPr>
                                <w:color w:val="000000"/>
                                <w:sz w:val="24"/>
                              </w:rPr>
                              <w:t>Target population</w:t>
                            </w:r>
                          </w:p>
                        </w:txbxContent>
                      </v:textbox>
                    </v:shape>
                    <v:shape id="Freeform 27" o:spid="_x0000_s1054" style="position:absolute;left:12661;top:60699;width:38608;height:3537;visibility:visible;mso-wrap-style:square;v-text-anchor:top" coordsize="3860800,3536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" adj="-11796480,,5400" path="m,l,353695r3860800,l3860800,,,xe" strokecolor="silver" strokeweight=".33819mm">
                      <v:stroke startarrowwidth="narrow" startarrowlength="short" endarrowwidth="narrow" endarrowlength="short" miterlimit="5243f" joinstyle="miter"/>
                      <v:formulas/>
                      <v:path arrowok="t" o:extrusionok="f" o:connecttype="custom" textboxrect="0,0,3860800,353695"/>
                      <v:textbox inset="7pt,3pt,7pt,3pt">
                        <w:txbxContent>
                          <w:p w14:paraId="5FCEEEF4" w14:textId="77777777" w:rsidR="00272AF8" w:rsidRDefault="00272AF8">
                            <w:pPr>
                              <w:spacing w:before="68"/>
                              <w:ind w:firstLine="720"/>
                              <w:textDirection w:val="btLr"/>
                            </w:pPr>
                            <w:r>
                              <w:rPr>
                                <w:color w:val="000000"/>
                                <w:sz w:val="24"/>
                              </w:rPr>
                              <w:t>Interpretation of results and conclusion</w:t>
                            </w:r>
                          </w:p>
                        </w:txbxContent>
                      </v:textbox>
                    </v:shape>
                    <v:shape id="Freeform 28" o:spid="_x0000_s1055" style="position:absolute;left:4518;top:55810;width:53059;height:2717;visibility:visible;mso-wrap-style:square;v-text-anchor:top" coordsize="4521835,271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" adj="-11796480,,5400" path="m,l,271780r4521835,l4521835,,,xe" strokecolor="#b3b3b3" strokeweight=".33819mm">
                      <v:stroke startarrowwidth="narrow" startarrowlength="short" endarrowwidth="narrow" endarrowlength="short" miterlimit="5243f" joinstyle="miter"/>
                      <v:formulas/>
                      <v:path arrowok="t" o:extrusionok="f" o:connecttype="custom" textboxrect="0,0,4521835,271780"/>
                      <v:textbox inset="7pt,3pt,7pt,3pt">
                        <w:txbxContent>
                          <w:p w14:paraId="636DBB4F" w14:textId="77777777" w:rsidR="00272AF8" w:rsidRDefault="00272AF8">
                            <w:pPr>
                              <w:spacing w:before="65"/>
                              <w:ind w:left="910" w:right="1255" w:firstLine="1820"/>
                              <w:jc w:val="center"/>
                              <w:textDirection w:val="btLr"/>
                            </w:pPr>
                            <w:r>
                              <w:rPr>
                                <w:color w:val="000000"/>
                                <w:sz w:val="24"/>
                              </w:rPr>
                              <w:t>Data analysis (descriptive and inferential statistics)</w:t>
                            </w:r>
                          </w:p>
                        </w:txbxContent>
                      </v:textbox>
                    </v:shape>
                    <v:shape id="Freeform 29" o:spid="_x0000_s1056" style="position:absolute;left:57;top:49236;width:60033;height:5226;visibility:visible;mso-wrap-style:square;v-text-anchor:top" coordsize="6003290,33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" adj="-11796480,,5400" path="m,l,335280r6003290,l6003290,,,xe" strokecolor="silver" strokeweight=".33819mm">
                      <v:stroke startarrowwidth="narrow" startarrowlength="short" endarrowwidth="narrow" endarrowlength="short" miterlimit="5243f" joinstyle="miter"/>
                      <v:formulas/>
                      <v:path arrowok="t" o:extrusionok="f" o:connecttype="custom" textboxrect="0,0,6003290,335280"/>
                      <v:textbox inset="7pt,3pt,7pt,3pt">
                        <w:txbxContent>
                          <w:p w14:paraId="3B07EDE9" w14:textId="77777777" w:rsidR="00272AF8" w:rsidRDefault="00272AF8">
                            <w:pPr>
                              <w:spacing w:before="65"/>
                              <w:ind w:left="420" w:right="422" w:firstLine="840"/>
                              <w:jc w:val="center"/>
                              <w:textDirection w:val="btLr"/>
                            </w:pPr>
                            <w:r>
                              <w:rPr>
                                <w:color w:val="000000"/>
                                <w:sz w:val="24"/>
                              </w:rPr>
                              <w:t>Post test assessment on level of lower extremity perfusion by using Diabetic foot peripheral perfusion assessment tool</w:t>
                            </w:r>
                          </w:p>
                          <w:p w14:paraId="3A3EDF82" w14:textId="77777777" w:rsidR="00272AF8" w:rsidRDefault="00272AF8">
                            <w:pPr>
                              <w:spacing w:before="65"/>
                              <w:ind w:right="1901"/>
                              <w:textDirection w:val="btLr"/>
                            </w:pPr>
                          </w:p>
                        </w:txbxContent>
                      </v:textbox>
                    </v:shape>
                    <v:shape id="Freeform 30" o:spid="_x0000_s1057" style="position:absolute;left:57;top:44608;width:34233;height:3309;visibility:visible;mso-wrap-style:square;v-text-anchor:top" coordsize="3423285,330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" adj="-11796480,,5400" path="m,l,330835r3423285,l3423285,,,xe" strokecolor="#b3b3b3" strokeweight=".33819mm">
                      <v:stroke startarrowwidth="narrow" startarrowlength="short" endarrowwidth="narrow" endarrowlength="short" miterlimit="5243f" joinstyle="miter"/>
                      <v:formulas/>
                      <v:path arrowok="t" o:extrusionok="f" o:connecttype="custom" textboxrect="0,0,3423285,330835"/>
                      <v:textbox inset="7pt,3pt,7pt,3pt">
                        <w:txbxContent>
                          <w:p w14:paraId="47A62A48" w14:textId="77777777" w:rsidR="00272AF8" w:rsidRDefault="00272AF8">
                            <w:pPr>
                              <w:spacing w:before="65"/>
                              <w:ind w:left="143" w:firstLine="286"/>
                              <w:textDirection w:val="btLr"/>
                            </w:pPr>
                            <w:r>
                              <w:rPr>
                                <w:color w:val="000000"/>
                                <w:sz w:val="24"/>
                              </w:rPr>
                              <w:t xml:space="preserve">Introducing </w:t>
                            </w:r>
                            <w:proofErr w:type="spellStart"/>
                            <w:r>
                              <w:rPr>
                                <w:color w:val="000000"/>
                                <w:sz w:val="24"/>
                              </w:rPr>
                              <w:t>Buerger</w:t>
                            </w:r>
                            <w:proofErr w:type="spellEnd"/>
                            <w:r>
                              <w:rPr>
                                <w:color w:val="000000"/>
                                <w:sz w:val="24"/>
                              </w:rPr>
                              <w:t xml:space="preserve"> </w:t>
                            </w:r>
                            <w:proofErr w:type="spellStart"/>
                            <w:r>
                              <w:rPr>
                                <w:color w:val="000000"/>
                                <w:sz w:val="24"/>
                              </w:rPr>
                              <w:t>allen</w:t>
                            </w:r>
                            <w:proofErr w:type="spellEnd"/>
                            <w:r>
                              <w:rPr>
                                <w:color w:val="000000"/>
                                <w:sz w:val="24"/>
                              </w:rPr>
                              <w:t xml:space="preserve"> exercise &amp; routine care</w:t>
                            </w:r>
                          </w:p>
                        </w:txbxContent>
                      </v:textbox>
                    </v:shape>
                    <v:shape id="Freeform 31" o:spid="_x0000_s1058" style="position:absolute;left:41573;top:44107;width:18517;height:3810;visibility:visible;mso-wrap-style:square;v-text-anchor:top" coordsize="1851660,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" adj="-11796480,,5400" path="m,l,381000r1851660,l1851660,,,xe" strokecolor="#b3b3b3" strokeweight=".33819mm">
                      <v:stroke startarrowwidth="narrow" startarrowlength="short" endarrowwidth="narrow" endarrowlength="short" miterlimit="5243f" joinstyle="miter"/>
                      <v:formulas/>
                      <v:path arrowok="t" o:extrusionok="f" o:connecttype="custom" textboxrect="0,0,1851660,381000"/>
                      <v:textbox inset="7pt,3pt,7pt,3pt">
                        <w:txbxContent>
                          <w:p w14:paraId="393ABBE5" w14:textId="77777777" w:rsidR="00272AF8" w:rsidRPr="00ED5C80" w:rsidRDefault="00272AF8">
                            <w:pPr>
                              <w:spacing w:before="65"/>
                              <w:ind w:left="265" w:firstLine="530"/>
                              <w:textDirection w:val="btLr"/>
                              <w:rPr>
                                <w:sz w:val="20"/>
                                <w:szCs w:val="20"/>
                              </w:rPr>
                            </w:pPr>
                            <w:r w:rsidRPr="00ED5C80">
                              <w:rPr>
                                <w:color w:val="000000"/>
                                <w:sz w:val="20"/>
                                <w:szCs w:val="20"/>
                              </w:rPr>
                              <w:t>Hospital routine care</w:t>
                            </w:r>
                          </w:p>
                        </w:txbxContent>
                      </v:textbox>
                    </v:shape>
                    <v:shape id="Freeform 64" o:spid="_x0000_s1059" style="position:absolute;left:501;top:37598;width:59589;height:4438;visibility:visible;mso-wrap-style:square;v-text-anchor:top" coordsize="5958840,443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" adj="-11796480,,5400" path="m,l,443865r5958840,l5958840,,,xe" strokecolor="silver" strokeweight=".33819mm">
                      <v:stroke startarrowwidth="narrow" startarrowlength="short" endarrowwidth="narrow" endarrowlength="short" miterlimit="5243f" joinstyle="miter"/>
                      <v:formulas/>
                      <v:path arrowok="t" o:extrusionok="f" o:connecttype="custom" textboxrect="0,0,5958840,443865"/>
                      <v:textbox inset="7pt,3pt,7pt,3pt">
                        <w:txbxContent>
                          <w:p w14:paraId="4C87AD86" w14:textId="77777777" w:rsidR="00272AF8" w:rsidRDefault="00272AF8">
                            <w:pPr>
                              <w:spacing w:before="65"/>
                              <w:ind w:left="420" w:right="422" w:firstLine="840"/>
                              <w:jc w:val="center"/>
                              <w:textDirection w:val="btLr"/>
                            </w:pPr>
                            <w:proofErr w:type="spellStart"/>
                            <w:r>
                              <w:rPr>
                                <w:color w:val="000000"/>
                                <w:sz w:val="24"/>
                              </w:rPr>
                              <w:t>Pre test</w:t>
                            </w:r>
                            <w:proofErr w:type="spellEnd"/>
                            <w:r>
                              <w:rPr>
                                <w:color w:val="000000"/>
                                <w:sz w:val="24"/>
                              </w:rPr>
                              <w:t xml:space="preserve"> assessment on level of lower extremity perfusion by using Diabetic foot peripheral perfusion assessment tool</w:t>
                            </w:r>
                          </w:p>
                          <w:p w14:paraId="0C18D981" w14:textId="77777777" w:rsidR="00272AF8" w:rsidRDefault="00272AF8">
                            <w:pPr>
                              <w:spacing w:before="40"/>
                              <w:ind w:left="420" w:right="420" w:firstLine="840"/>
                              <w:jc w:val="center"/>
                              <w:textDirection w:val="btLr"/>
                            </w:pPr>
                            <w:r>
                              <w:rPr>
                                <w:color w:val="000000"/>
                                <w:sz w:val="24"/>
                              </w:rPr>
                              <w:t>diabetic foot screen</w:t>
                            </w:r>
                          </w:p>
                        </w:txbxContent>
                      </v:textbox>
                    </v:shape>
                    <v:shape id="Freeform 65" o:spid="_x0000_s1060" style="position:absolute;left:501;top:31534;width:25723;height:4941;visibility:visible;mso-wrap-style:square;v-text-anchor:top" coordsize="2275840,441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" adj="-11796480,,5400" path="m,l,441960r2275840,l2275840,,,xe" strokecolor="#b3b3b3" strokeweight=".33819mm">
                      <v:stroke startarrowwidth="narrow" startarrowlength="short" endarrowwidth="narrow" endarrowlength="short" miterlimit="5243f" joinstyle="miter"/>
                      <v:formulas/>
                      <v:path arrowok="t" o:extrusionok="f" o:connecttype="custom" textboxrect="0,0,2275840,441960"/>
                      <v:textbox inset="7pt,3pt,7pt,3pt">
                        <w:txbxContent>
                          <w:p w14:paraId="77D4AB0E" w14:textId="77777777" w:rsidR="00272AF8" w:rsidRDefault="00272AF8">
                            <w:pPr>
                              <w:spacing w:before="65" w:line="277" w:lineRule="auto"/>
                              <w:ind w:left="143" w:right="614" w:firstLine="286"/>
                              <w:textDirection w:val="btLr"/>
                            </w:pPr>
                            <w:r>
                              <w:rPr>
                                <w:color w:val="000000"/>
                              </w:rPr>
                              <w:t>Experimental group 10 diabetes mellitus patients who had PVD</w:t>
                            </w:r>
                          </w:p>
                        </w:txbxContent>
                      </v:textbox>
                    </v:shape>
                    <v:shape id="Freeform 68" o:spid="_x0000_s1061" style="position:absolute;left:37261;top:31273;width:22225;height:4699;visibility:visible;mso-wrap-style:square;v-text-anchor:top" coordsize="2222500,469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" adj="-11796480,,5400" path="m,l,469899r2222500,l2222500,,,xe" strokecolor="#b3b3b3" strokeweight=".33819mm">
                      <v:stroke startarrowwidth="narrow" startarrowlength="short" endarrowwidth="narrow" endarrowlength="short" miterlimit="5243f" joinstyle="miter"/>
                      <v:formulas/>
                      <v:path arrowok="t" o:extrusionok="f" o:connecttype="custom" textboxrect="0,0,2222500,469899"/>
                      <v:textbox inset="7pt,3pt,7pt,3pt">
                        <w:txbxContent>
                          <w:p w14:paraId="5ABF9DD6" w14:textId="77777777" w:rsidR="00272AF8" w:rsidRDefault="00272AF8">
                            <w:pPr>
                              <w:spacing w:before="65" w:line="275" w:lineRule="auto"/>
                              <w:ind w:left="145" w:right="260" w:firstLine="290"/>
                              <w:textDirection w:val="btLr"/>
                            </w:pPr>
                            <w:r>
                              <w:rPr>
                                <w:color w:val="000000"/>
                              </w:rPr>
                              <w:t>Control group 10 diabetes mellitus patients who had PVD</w:t>
                            </w:r>
                          </w:p>
                        </w:txbxContent>
                      </v:textbox>
                    </v:shape>
                  </v:group>
                </v:group>
                <w10:anchorlock/>
              </v:group>
            </w:pict>
          </mc:Fallback>
        </mc:AlternateContent>
      </w:r>
    </w:p>
    <w:p w14:paraId="2CDD702A" w14:textId="77777777" w:rsidR="00B84CE3" w:rsidRPr="00866CD5" w:rsidRDefault="00B84CE3" w:rsidP="0005676C">
      <w:pPr>
        <w:pBdr>
          <w:top w:val="nil"/>
          <w:left w:val="nil"/>
          <w:bottom w:val="nil"/>
          <w:right w:val="nil"/>
          <w:between w:val="nil"/>
        </w:pBdr>
        <w:jc w:val="both"/>
        <w:rPr>
          <w:color w:val="000000"/>
          <w:sz w:val="24"/>
          <w:szCs w:val="24"/>
        </w:rPr>
      </w:pPr>
    </w:p>
    <w:p w14:paraId="4624CD87" w14:textId="7135EC11" w:rsidR="00B84CE3" w:rsidRPr="00866CD5" w:rsidRDefault="00CA68F5" w:rsidP="0005676C">
      <w:pPr>
        <w:pStyle w:val="Heading3"/>
        <w:ind w:left="1440" w:right="688" w:firstLine="720"/>
        <w:jc w:val="both"/>
        <w:rPr>
          <w:b w:val="0"/>
        </w:rPr>
      </w:pPr>
      <w:r w:rsidRPr="00866CD5">
        <w:rPr>
          <w:b w:val="0"/>
        </w:rPr>
        <w:t xml:space="preserve">Figure: </w:t>
      </w:r>
      <w:r w:rsidR="003C27D2" w:rsidRPr="00866CD5">
        <w:rPr>
          <w:b w:val="0"/>
        </w:rPr>
        <w:t>1</w:t>
      </w:r>
      <w:r w:rsidRPr="00866CD5">
        <w:rPr>
          <w:b w:val="0"/>
        </w:rPr>
        <w:t xml:space="preserve">. Schematic Representation </w:t>
      </w:r>
      <w:proofErr w:type="gramStart"/>
      <w:r w:rsidRPr="00866CD5">
        <w:rPr>
          <w:b w:val="0"/>
        </w:rPr>
        <w:t>Of</w:t>
      </w:r>
      <w:proofErr w:type="gramEnd"/>
      <w:r w:rsidRPr="00866CD5">
        <w:rPr>
          <w:b w:val="0"/>
        </w:rPr>
        <w:t xml:space="preserve"> Research Methodology</w:t>
      </w:r>
    </w:p>
    <w:p w14:paraId="0CED9ED2" w14:textId="77777777" w:rsidR="00B84CE3" w:rsidRPr="00866CD5" w:rsidRDefault="00B84CE3" w:rsidP="0005676C">
      <w:pPr>
        <w:pStyle w:val="Heading3"/>
        <w:ind w:left="0" w:right="688"/>
        <w:jc w:val="both"/>
      </w:pPr>
    </w:p>
    <w:p w14:paraId="12F28B8D" w14:textId="77777777" w:rsidR="00B84CE3" w:rsidRPr="00866CD5" w:rsidRDefault="00B84CE3" w:rsidP="0005676C">
      <w:pPr>
        <w:pStyle w:val="Heading3"/>
        <w:ind w:left="0" w:right="688"/>
        <w:jc w:val="both"/>
      </w:pPr>
    </w:p>
    <w:p w14:paraId="7DE0489B" w14:textId="77777777" w:rsidR="00B84CE3" w:rsidRPr="00866CD5" w:rsidRDefault="00CA68F5" w:rsidP="0005676C">
      <w:pPr>
        <w:pStyle w:val="Heading3"/>
        <w:ind w:left="0" w:right="688"/>
        <w:jc w:val="both"/>
        <w:rPr>
          <w:color w:val="000000"/>
        </w:rPr>
      </w:pPr>
      <w:r w:rsidRPr="00866CD5">
        <w:t>DATA ANALYSIS AND INTERPRETATION</w:t>
      </w:r>
    </w:p>
    <w:p w14:paraId="1F599E96" w14:textId="1062DA7F" w:rsidR="006F054C" w:rsidRPr="00866CD5" w:rsidRDefault="00CA68F5" w:rsidP="0005676C">
      <w:pPr>
        <w:pStyle w:val="NormalWeb"/>
        <w:shd w:val="clear" w:color="auto" w:fill="FFFFFF"/>
        <w:spacing w:before="240" w:beforeAutospacing="0" w:after="240" w:afterAutospacing="0"/>
        <w:jc w:val="both"/>
        <w:rPr>
          <w:color w:val="1D2129"/>
        </w:rPr>
      </w:pPr>
      <w:r w:rsidRPr="00866CD5">
        <w:rPr>
          <w:color w:val="000000"/>
        </w:rPr>
        <w:t xml:space="preserve">This chapter presents the analysis and interpretation of data, collected from in order to determine their level of lower extremity and effectiveness of Buerger Allen exercise. The data collected were organized, </w:t>
      </w:r>
      <w:r w:rsidRPr="00866CD5">
        <w:rPr>
          <w:color w:val="000000"/>
        </w:rPr>
        <w:lastRenderedPageBreak/>
        <w:t>tabulated, analyzed and interpreted by means of statistical table and figures. Description and inferential statistics were used for analyzing the data on the basis of objectives of the study.</w:t>
      </w:r>
      <w:r w:rsidR="006F054C" w:rsidRPr="00866CD5">
        <w:rPr>
          <w:color w:val="000000"/>
        </w:rPr>
        <w:t xml:space="preserve"> </w:t>
      </w:r>
    </w:p>
    <w:p w14:paraId="7648A001" w14:textId="77777777" w:rsidR="00D76CD9" w:rsidRPr="00866CD5" w:rsidRDefault="00D76CD9" w:rsidP="0005676C">
      <w:pPr>
        <w:pStyle w:val="Heading3"/>
        <w:jc w:val="both"/>
      </w:pPr>
      <w:r w:rsidRPr="00866CD5">
        <w:t>Descriptive Statistics</w:t>
      </w:r>
    </w:p>
    <w:p w14:paraId="5B2F3AE0" w14:textId="77777777" w:rsidR="00D76CD9" w:rsidRPr="00866CD5" w:rsidRDefault="00D76CD9" w:rsidP="0005676C">
      <w:pPr>
        <w:pStyle w:val="NormalWeb"/>
        <w:numPr>
          <w:ilvl w:val="0"/>
          <w:numId w:val="29"/>
        </w:numPr>
        <w:jc w:val="both"/>
      </w:pPr>
      <w:r w:rsidRPr="00866CD5">
        <w:t>Frequency and percentage</w:t>
      </w:r>
    </w:p>
    <w:p w14:paraId="3DF28E99" w14:textId="77777777" w:rsidR="00D76CD9" w:rsidRPr="00866CD5" w:rsidRDefault="00D76CD9" w:rsidP="0005676C">
      <w:pPr>
        <w:pStyle w:val="NormalWeb"/>
        <w:numPr>
          <w:ilvl w:val="0"/>
          <w:numId w:val="29"/>
        </w:numPr>
        <w:jc w:val="both"/>
      </w:pPr>
      <w:r w:rsidRPr="00866CD5">
        <w:t>Mean and standard deviation</w:t>
      </w:r>
    </w:p>
    <w:p w14:paraId="1D555AA7" w14:textId="77777777" w:rsidR="00D76CD9" w:rsidRPr="00866CD5" w:rsidRDefault="00D76CD9" w:rsidP="0005676C">
      <w:pPr>
        <w:pStyle w:val="Heading3"/>
        <w:jc w:val="both"/>
      </w:pPr>
      <w:r w:rsidRPr="00866CD5">
        <w:t>Inferential Statistics</w:t>
      </w:r>
    </w:p>
    <w:p w14:paraId="6E836EB0" w14:textId="77777777" w:rsidR="00D76CD9" w:rsidRPr="00866CD5" w:rsidRDefault="00D76CD9" w:rsidP="0005676C">
      <w:pPr>
        <w:pStyle w:val="NormalWeb"/>
        <w:numPr>
          <w:ilvl w:val="0"/>
          <w:numId w:val="30"/>
        </w:numPr>
        <w:jc w:val="both"/>
      </w:pPr>
      <w:r w:rsidRPr="00866CD5">
        <w:t>Paired t-test (within-group comparison)</w:t>
      </w:r>
    </w:p>
    <w:p w14:paraId="433A54B7" w14:textId="77777777" w:rsidR="00D76CD9" w:rsidRPr="00866CD5" w:rsidRDefault="00D76CD9" w:rsidP="0005676C">
      <w:pPr>
        <w:pStyle w:val="NormalWeb"/>
        <w:numPr>
          <w:ilvl w:val="0"/>
          <w:numId w:val="30"/>
        </w:numPr>
        <w:jc w:val="both"/>
      </w:pPr>
      <w:r w:rsidRPr="00866CD5">
        <w:t>Independent t-test (between-group comparison)</w:t>
      </w:r>
    </w:p>
    <w:p w14:paraId="2FD0D735" w14:textId="77777777" w:rsidR="00D76CD9" w:rsidRPr="00866CD5" w:rsidRDefault="00D76CD9" w:rsidP="0005676C">
      <w:pPr>
        <w:pStyle w:val="NormalWeb"/>
        <w:numPr>
          <w:ilvl w:val="0"/>
          <w:numId w:val="30"/>
        </w:numPr>
        <w:jc w:val="both"/>
      </w:pPr>
      <w:r w:rsidRPr="00866CD5">
        <w:t>F-test</w:t>
      </w:r>
    </w:p>
    <w:p w14:paraId="79DCE737" w14:textId="77777777" w:rsidR="00D76CD9" w:rsidRPr="00866CD5" w:rsidRDefault="00D76CD9" w:rsidP="0005676C">
      <w:pPr>
        <w:pStyle w:val="NormalWeb"/>
        <w:numPr>
          <w:ilvl w:val="0"/>
          <w:numId w:val="30"/>
        </w:numPr>
        <w:jc w:val="both"/>
      </w:pPr>
      <w:r w:rsidRPr="00866CD5">
        <w:t>Repeated Measures ANOVA</w:t>
      </w:r>
    </w:p>
    <w:p w14:paraId="68FF1E51" w14:textId="1661DA21" w:rsidR="006F054C" w:rsidRPr="00866CD5" w:rsidRDefault="00D76CD9" w:rsidP="0005676C">
      <w:pPr>
        <w:pStyle w:val="NormalWeb"/>
        <w:numPr>
          <w:ilvl w:val="0"/>
          <w:numId w:val="30"/>
        </w:numPr>
        <w:jc w:val="both"/>
      </w:pPr>
      <w:r w:rsidRPr="00866CD5">
        <w:t>Multivariate analysis using SPSS</w:t>
      </w:r>
    </w:p>
    <w:p w14:paraId="056317D5" w14:textId="77777777" w:rsidR="00B84CE3" w:rsidRPr="00866CD5" w:rsidRDefault="00CA68F5" w:rsidP="0005676C">
      <w:pPr>
        <w:pStyle w:val="Heading3"/>
        <w:ind w:left="0"/>
        <w:jc w:val="both"/>
      </w:pPr>
      <w:r w:rsidRPr="00866CD5">
        <w:t>PRESENTATION OF DATA</w:t>
      </w:r>
    </w:p>
    <w:p w14:paraId="4595FA28" w14:textId="77777777" w:rsidR="00B84CE3" w:rsidRPr="00866CD5" w:rsidRDefault="00CA68F5" w:rsidP="0005676C">
      <w:pPr>
        <w:pBdr>
          <w:top w:val="nil"/>
          <w:left w:val="nil"/>
          <w:bottom w:val="nil"/>
          <w:right w:val="nil"/>
          <w:between w:val="nil"/>
        </w:pBdr>
        <w:ind w:right="618"/>
        <w:jc w:val="both"/>
        <w:rPr>
          <w:color w:val="000000"/>
          <w:sz w:val="24"/>
          <w:szCs w:val="24"/>
        </w:rPr>
      </w:pPr>
      <w:r w:rsidRPr="00866CD5">
        <w:rPr>
          <w:b/>
          <w:color w:val="000000"/>
          <w:sz w:val="24"/>
          <w:szCs w:val="24"/>
        </w:rPr>
        <w:t>Section I</w:t>
      </w:r>
      <w:r w:rsidRPr="00866CD5">
        <w:rPr>
          <w:color w:val="000000"/>
          <w:sz w:val="24"/>
          <w:szCs w:val="24"/>
        </w:rPr>
        <w:t xml:space="preserve">: </w:t>
      </w:r>
    </w:p>
    <w:p w14:paraId="25AA97B7" w14:textId="77777777" w:rsidR="00B84CE3" w:rsidRPr="00866CD5" w:rsidRDefault="00CA68F5" w:rsidP="0005676C">
      <w:pPr>
        <w:numPr>
          <w:ilvl w:val="0"/>
          <w:numId w:val="12"/>
        </w:numPr>
        <w:pBdr>
          <w:top w:val="nil"/>
          <w:left w:val="nil"/>
          <w:bottom w:val="nil"/>
          <w:right w:val="nil"/>
          <w:between w:val="nil"/>
        </w:pBdr>
        <w:ind w:right="618"/>
        <w:jc w:val="both"/>
        <w:rPr>
          <w:color w:val="000000"/>
          <w:sz w:val="24"/>
          <w:szCs w:val="24"/>
        </w:rPr>
      </w:pPr>
      <w:r w:rsidRPr="00866CD5">
        <w:rPr>
          <w:color w:val="000000"/>
          <w:sz w:val="24"/>
          <w:szCs w:val="24"/>
        </w:rPr>
        <w:t>Frequency and percentage distribution of the level of lower extremity perfusion among patients with diabetes mellitus according to the demographic variables in experimental and control group.</w:t>
      </w:r>
    </w:p>
    <w:p w14:paraId="1C8B1063" w14:textId="77777777" w:rsidR="00B84CE3" w:rsidRPr="00866CD5" w:rsidRDefault="00CA68F5" w:rsidP="0005676C">
      <w:pPr>
        <w:numPr>
          <w:ilvl w:val="0"/>
          <w:numId w:val="12"/>
        </w:numPr>
        <w:pBdr>
          <w:top w:val="nil"/>
          <w:left w:val="nil"/>
          <w:bottom w:val="nil"/>
          <w:right w:val="nil"/>
          <w:between w:val="nil"/>
        </w:pBdr>
        <w:ind w:right="618"/>
        <w:jc w:val="both"/>
        <w:rPr>
          <w:color w:val="000000"/>
          <w:sz w:val="24"/>
          <w:szCs w:val="24"/>
        </w:rPr>
      </w:pPr>
      <w:r w:rsidRPr="00866CD5">
        <w:rPr>
          <w:color w:val="000000"/>
          <w:sz w:val="24"/>
          <w:szCs w:val="24"/>
        </w:rPr>
        <w:t xml:space="preserve">Frequency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percentаge</w:t>
      </w:r>
      <w:proofErr w:type="spellEnd"/>
      <w:r w:rsidRPr="00866CD5">
        <w:rPr>
          <w:color w:val="000000"/>
          <w:sz w:val="24"/>
          <w:szCs w:val="24"/>
        </w:rPr>
        <w:t xml:space="preserve"> distribution of the level of lower extremity perfusion among patients with diabetes mellitus according to the clinical variables in experimental and control group</w:t>
      </w:r>
      <w:r w:rsidRPr="00866CD5">
        <w:rPr>
          <w:b/>
          <w:color w:val="000000"/>
          <w:sz w:val="24"/>
          <w:szCs w:val="24"/>
        </w:rPr>
        <w:t>.</w:t>
      </w:r>
    </w:p>
    <w:p w14:paraId="1E0075B1" w14:textId="77777777" w:rsidR="00B84CE3" w:rsidRPr="00866CD5" w:rsidRDefault="00CA68F5" w:rsidP="0005676C">
      <w:pPr>
        <w:pBdr>
          <w:top w:val="nil"/>
          <w:left w:val="nil"/>
          <w:bottom w:val="nil"/>
          <w:right w:val="nil"/>
          <w:between w:val="nil"/>
        </w:pBdr>
        <w:ind w:right="619"/>
        <w:jc w:val="both"/>
        <w:rPr>
          <w:b/>
          <w:color w:val="000000"/>
          <w:sz w:val="24"/>
          <w:szCs w:val="24"/>
        </w:rPr>
      </w:pPr>
      <w:r w:rsidRPr="00866CD5">
        <w:rPr>
          <w:b/>
          <w:color w:val="000000"/>
          <w:sz w:val="24"/>
          <w:szCs w:val="24"/>
        </w:rPr>
        <w:t xml:space="preserve">Section II: </w:t>
      </w:r>
    </w:p>
    <w:p w14:paraId="12AFC4F8" w14:textId="77777777" w:rsidR="00B84CE3" w:rsidRPr="00866CD5" w:rsidRDefault="00CA68F5" w:rsidP="0005676C">
      <w:pPr>
        <w:numPr>
          <w:ilvl w:val="0"/>
          <w:numId w:val="1"/>
        </w:numPr>
        <w:pBdr>
          <w:top w:val="nil"/>
          <w:left w:val="nil"/>
          <w:bottom w:val="nil"/>
          <w:right w:val="nil"/>
          <w:between w:val="nil"/>
        </w:pBdr>
        <w:ind w:right="619"/>
        <w:jc w:val="both"/>
        <w:rPr>
          <w:color w:val="000000"/>
          <w:sz w:val="24"/>
          <w:szCs w:val="24"/>
        </w:rPr>
      </w:pPr>
      <w:r w:rsidRPr="00866CD5">
        <w:rPr>
          <w:color w:val="000000"/>
          <w:sz w:val="24"/>
          <w:szCs w:val="24"/>
        </w:rPr>
        <w:t xml:space="preserve">Comparison of pretest and </w:t>
      </w:r>
      <w:proofErr w:type="spellStart"/>
      <w:r w:rsidRPr="00866CD5">
        <w:rPr>
          <w:color w:val="000000"/>
          <w:sz w:val="24"/>
          <w:szCs w:val="24"/>
        </w:rPr>
        <w:t>post tests</w:t>
      </w:r>
      <w:proofErr w:type="spellEnd"/>
      <w:r w:rsidRPr="00866CD5">
        <w:rPr>
          <w:color w:val="000000"/>
          <w:sz w:val="24"/>
          <w:szCs w:val="24"/>
        </w:rPr>
        <w:t xml:space="preserve"> Foot Peripheral Perfusion scores (Right Leg) among clients with Type II diabetes mellitus between the experimental and control group </w:t>
      </w:r>
    </w:p>
    <w:p w14:paraId="7C242460" w14:textId="77777777" w:rsidR="00B84CE3" w:rsidRPr="00866CD5" w:rsidRDefault="00CA68F5" w:rsidP="0005676C">
      <w:pPr>
        <w:numPr>
          <w:ilvl w:val="0"/>
          <w:numId w:val="1"/>
        </w:numPr>
        <w:pBdr>
          <w:top w:val="nil"/>
          <w:left w:val="nil"/>
          <w:bottom w:val="nil"/>
          <w:right w:val="nil"/>
          <w:between w:val="nil"/>
        </w:pBdr>
        <w:ind w:right="619"/>
        <w:jc w:val="both"/>
        <w:rPr>
          <w:color w:val="000000"/>
          <w:sz w:val="24"/>
          <w:szCs w:val="24"/>
        </w:rPr>
      </w:pPr>
      <w:r w:rsidRPr="00866CD5">
        <w:rPr>
          <w:color w:val="000000"/>
          <w:sz w:val="24"/>
          <w:szCs w:val="24"/>
        </w:rPr>
        <w:t>Multiple comparison of mean Foot Peripheral Perfusion scores (Right Leg) among clients with Type II diabetes mellitus in experimental and control group.</w:t>
      </w:r>
    </w:p>
    <w:p w14:paraId="11945F41" w14:textId="77777777" w:rsidR="00B84CE3" w:rsidRPr="00866CD5" w:rsidRDefault="00CA68F5" w:rsidP="0005676C">
      <w:pPr>
        <w:numPr>
          <w:ilvl w:val="0"/>
          <w:numId w:val="1"/>
        </w:numPr>
        <w:pBdr>
          <w:top w:val="nil"/>
          <w:left w:val="nil"/>
          <w:bottom w:val="nil"/>
          <w:right w:val="nil"/>
          <w:between w:val="nil"/>
        </w:pBdr>
        <w:ind w:right="619"/>
        <w:jc w:val="both"/>
        <w:rPr>
          <w:color w:val="000000"/>
          <w:sz w:val="24"/>
          <w:szCs w:val="24"/>
        </w:rPr>
      </w:pPr>
      <w:r w:rsidRPr="00866CD5">
        <w:rPr>
          <w:color w:val="000000"/>
          <w:sz w:val="24"/>
          <w:szCs w:val="24"/>
        </w:rPr>
        <w:t xml:space="preserve">Comparison of pretest and </w:t>
      </w:r>
      <w:proofErr w:type="spellStart"/>
      <w:r w:rsidRPr="00866CD5">
        <w:rPr>
          <w:color w:val="000000"/>
          <w:sz w:val="24"/>
          <w:szCs w:val="24"/>
        </w:rPr>
        <w:t>post tests</w:t>
      </w:r>
      <w:proofErr w:type="spellEnd"/>
      <w:r w:rsidRPr="00866CD5">
        <w:rPr>
          <w:color w:val="000000"/>
          <w:sz w:val="24"/>
          <w:szCs w:val="24"/>
        </w:rPr>
        <w:t xml:space="preserve"> mean Foot Peripheral Perfusion scores (Right Leg) among clients with Type II diabetes mellitus in experimental and control group by using Repeated Measures ANOVA.</w:t>
      </w:r>
    </w:p>
    <w:p w14:paraId="0416F524" w14:textId="77777777" w:rsidR="00B84CE3" w:rsidRPr="00866CD5" w:rsidRDefault="00CA68F5" w:rsidP="0005676C">
      <w:pPr>
        <w:numPr>
          <w:ilvl w:val="0"/>
          <w:numId w:val="1"/>
        </w:numPr>
        <w:pBdr>
          <w:top w:val="nil"/>
          <w:left w:val="nil"/>
          <w:bottom w:val="nil"/>
          <w:right w:val="nil"/>
          <w:between w:val="nil"/>
        </w:pBdr>
        <w:ind w:right="619"/>
        <w:jc w:val="both"/>
        <w:rPr>
          <w:color w:val="000000"/>
          <w:sz w:val="24"/>
          <w:szCs w:val="24"/>
        </w:rPr>
      </w:pPr>
      <w:r w:rsidRPr="00866CD5">
        <w:rPr>
          <w:color w:val="000000"/>
          <w:sz w:val="24"/>
          <w:szCs w:val="24"/>
        </w:rPr>
        <w:t>Pairwise comparison of mean Foot Peripheral Perfusion score (Right Leg) among clients with Type II diabetes mellitus in experimental and control group.</w:t>
      </w:r>
    </w:p>
    <w:p w14:paraId="7FC72637" w14:textId="77777777" w:rsidR="00B84CE3" w:rsidRPr="00866CD5" w:rsidRDefault="00CA68F5" w:rsidP="0005676C">
      <w:pPr>
        <w:jc w:val="both"/>
        <w:rPr>
          <w:color w:val="000000"/>
          <w:sz w:val="24"/>
          <w:szCs w:val="24"/>
        </w:rPr>
      </w:pPr>
      <w:r w:rsidRPr="00866CD5">
        <w:rPr>
          <w:b/>
          <w:color w:val="000000"/>
          <w:sz w:val="24"/>
          <w:szCs w:val="24"/>
        </w:rPr>
        <w:t>Section III</w:t>
      </w:r>
      <w:r w:rsidRPr="00866CD5">
        <w:rPr>
          <w:color w:val="000000"/>
          <w:sz w:val="24"/>
          <w:szCs w:val="24"/>
        </w:rPr>
        <w:t xml:space="preserve">: </w:t>
      </w:r>
    </w:p>
    <w:p w14:paraId="1611F868" w14:textId="77777777" w:rsidR="00B84CE3" w:rsidRPr="00866CD5" w:rsidRDefault="00CA68F5" w:rsidP="0005676C">
      <w:pPr>
        <w:numPr>
          <w:ilvl w:val="0"/>
          <w:numId w:val="2"/>
        </w:numPr>
        <w:pBdr>
          <w:top w:val="nil"/>
          <w:left w:val="nil"/>
          <w:bottom w:val="nil"/>
          <w:right w:val="nil"/>
          <w:between w:val="nil"/>
        </w:pBdr>
        <w:jc w:val="both"/>
        <w:rPr>
          <w:color w:val="000000"/>
          <w:sz w:val="24"/>
          <w:szCs w:val="24"/>
        </w:rPr>
      </w:pPr>
      <w:r w:rsidRPr="00866CD5">
        <w:rPr>
          <w:color w:val="000000"/>
          <w:sz w:val="24"/>
          <w:szCs w:val="24"/>
        </w:rPr>
        <w:t xml:space="preserve">Comparison of pretest and </w:t>
      </w:r>
      <w:proofErr w:type="spellStart"/>
      <w:r w:rsidRPr="00866CD5">
        <w:rPr>
          <w:color w:val="000000"/>
          <w:sz w:val="24"/>
          <w:szCs w:val="24"/>
        </w:rPr>
        <w:t>post tests</w:t>
      </w:r>
      <w:proofErr w:type="spellEnd"/>
      <w:r w:rsidRPr="00866CD5">
        <w:rPr>
          <w:color w:val="000000"/>
          <w:sz w:val="24"/>
          <w:szCs w:val="24"/>
        </w:rPr>
        <w:t xml:space="preserve"> Foot Peripheral Perfusion scores (Left Leg) among clients with Type II diabetes mellitus between the experimental and control group (Two-way ANOVA Repeated Measures Test with Bonferroni multiple Comparison)</w:t>
      </w:r>
    </w:p>
    <w:p w14:paraId="4A735AF6" w14:textId="77777777" w:rsidR="00B84CE3" w:rsidRPr="00866CD5" w:rsidRDefault="00CA68F5" w:rsidP="0005676C">
      <w:pPr>
        <w:numPr>
          <w:ilvl w:val="0"/>
          <w:numId w:val="2"/>
        </w:numPr>
        <w:pBdr>
          <w:top w:val="nil"/>
          <w:left w:val="nil"/>
          <w:bottom w:val="nil"/>
          <w:right w:val="nil"/>
          <w:between w:val="nil"/>
        </w:pBdr>
        <w:jc w:val="both"/>
        <w:rPr>
          <w:color w:val="000000"/>
          <w:sz w:val="24"/>
          <w:szCs w:val="24"/>
        </w:rPr>
      </w:pPr>
      <w:r w:rsidRPr="00866CD5">
        <w:rPr>
          <w:color w:val="000000"/>
          <w:sz w:val="24"/>
          <w:szCs w:val="24"/>
        </w:rPr>
        <w:t>Multiple comparison of mean Foot Peripheral Perfusion scores (Left Leg) among clients with Type II diabetes mellitus in experimental and control group.</w:t>
      </w:r>
    </w:p>
    <w:p w14:paraId="46757D83" w14:textId="77777777" w:rsidR="00B84CE3" w:rsidRPr="00866CD5" w:rsidRDefault="00CA68F5" w:rsidP="0005676C">
      <w:pPr>
        <w:numPr>
          <w:ilvl w:val="0"/>
          <w:numId w:val="2"/>
        </w:numPr>
        <w:pBdr>
          <w:top w:val="nil"/>
          <w:left w:val="nil"/>
          <w:bottom w:val="nil"/>
          <w:right w:val="nil"/>
          <w:between w:val="nil"/>
        </w:pBdr>
        <w:jc w:val="both"/>
        <w:rPr>
          <w:color w:val="000000"/>
          <w:sz w:val="24"/>
          <w:szCs w:val="24"/>
        </w:rPr>
      </w:pPr>
      <w:r w:rsidRPr="00866CD5">
        <w:rPr>
          <w:color w:val="000000"/>
          <w:sz w:val="24"/>
          <w:szCs w:val="24"/>
        </w:rPr>
        <w:t xml:space="preserve">Comparison of pretest and </w:t>
      </w:r>
      <w:proofErr w:type="spellStart"/>
      <w:r w:rsidRPr="00866CD5">
        <w:rPr>
          <w:color w:val="000000"/>
          <w:sz w:val="24"/>
          <w:szCs w:val="24"/>
        </w:rPr>
        <w:t>post tests</w:t>
      </w:r>
      <w:proofErr w:type="spellEnd"/>
      <w:r w:rsidRPr="00866CD5">
        <w:rPr>
          <w:color w:val="000000"/>
          <w:sz w:val="24"/>
          <w:szCs w:val="24"/>
        </w:rPr>
        <w:t xml:space="preserve"> mean Foot Peripheral Perfusion scores (Left Leg) among clients with Type II diabetes mellitus in experimental and control group by using Repeated Measures ANOVA (RM ANOVA).</w:t>
      </w:r>
    </w:p>
    <w:p w14:paraId="245CE4E1" w14:textId="77777777" w:rsidR="00B84CE3" w:rsidRPr="00866CD5" w:rsidRDefault="00CA68F5" w:rsidP="0005676C">
      <w:pPr>
        <w:numPr>
          <w:ilvl w:val="0"/>
          <w:numId w:val="2"/>
        </w:numPr>
        <w:pBdr>
          <w:top w:val="nil"/>
          <w:left w:val="nil"/>
          <w:bottom w:val="nil"/>
          <w:right w:val="nil"/>
          <w:between w:val="nil"/>
        </w:pBdr>
        <w:jc w:val="both"/>
        <w:rPr>
          <w:color w:val="000000"/>
          <w:sz w:val="24"/>
          <w:szCs w:val="24"/>
        </w:rPr>
      </w:pPr>
      <w:r w:rsidRPr="00866CD5">
        <w:rPr>
          <w:color w:val="000000"/>
          <w:sz w:val="24"/>
          <w:szCs w:val="24"/>
        </w:rPr>
        <w:t>Pairwise comparison of mean Foot Peripheral Perfusion score (Left Leg) among clients with Type II diabetes mellitus in experimental and control group.</w:t>
      </w:r>
    </w:p>
    <w:p w14:paraId="1AC560DC" w14:textId="77777777" w:rsidR="00B84CE3" w:rsidRPr="00866CD5" w:rsidRDefault="00CA68F5" w:rsidP="0005676C">
      <w:pPr>
        <w:pBdr>
          <w:top w:val="nil"/>
          <w:left w:val="nil"/>
          <w:bottom w:val="nil"/>
          <w:right w:val="nil"/>
          <w:between w:val="nil"/>
        </w:pBdr>
        <w:ind w:right="621"/>
        <w:jc w:val="both"/>
        <w:rPr>
          <w:color w:val="000000"/>
          <w:sz w:val="24"/>
          <w:szCs w:val="24"/>
        </w:rPr>
      </w:pPr>
      <w:r w:rsidRPr="00866CD5">
        <w:rPr>
          <w:b/>
          <w:color w:val="000000"/>
          <w:sz w:val="24"/>
          <w:szCs w:val="24"/>
        </w:rPr>
        <w:t>Section IV</w:t>
      </w:r>
      <w:r w:rsidRPr="00866CD5">
        <w:rPr>
          <w:color w:val="000000"/>
          <w:sz w:val="24"/>
          <w:szCs w:val="24"/>
        </w:rPr>
        <w:t>:</w:t>
      </w:r>
    </w:p>
    <w:p w14:paraId="21219896" w14:textId="77777777" w:rsidR="00B84CE3" w:rsidRPr="00866CD5" w:rsidRDefault="00CA68F5" w:rsidP="0005676C">
      <w:pPr>
        <w:numPr>
          <w:ilvl w:val="0"/>
          <w:numId w:val="3"/>
        </w:numPr>
        <w:pBdr>
          <w:top w:val="nil"/>
          <w:left w:val="nil"/>
          <w:bottom w:val="nil"/>
          <w:right w:val="nil"/>
          <w:between w:val="nil"/>
        </w:pBdr>
        <w:ind w:right="621"/>
        <w:jc w:val="both"/>
        <w:rPr>
          <w:color w:val="000000"/>
          <w:sz w:val="24"/>
          <w:szCs w:val="24"/>
        </w:rPr>
      </w:pPr>
      <w:r w:rsidRPr="00866CD5">
        <w:rPr>
          <w:color w:val="000000"/>
          <w:sz w:val="24"/>
          <w:szCs w:val="24"/>
        </w:rPr>
        <w:t xml:space="preserve">Association of </w:t>
      </w:r>
      <w:proofErr w:type="spellStart"/>
      <w:r w:rsidRPr="00866CD5">
        <w:rPr>
          <w:color w:val="000000"/>
          <w:sz w:val="24"/>
          <w:szCs w:val="24"/>
        </w:rPr>
        <w:t>pre test</w:t>
      </w:r>
      <w:proofErr w:type="spellEnd"/>
      <w:r w:rsidRPr="00866CD5">
        <w:rPr>
          <w:color w:val="000000"/>
          <w:sz w:val="24"/>
          <w:szCs w:val="24"/>
        </w:rPr>
        <w:t xml:space="preserve"> level of lower extremity perfusion among patients with diabetes with their selected demographic variables mellitus in experimental and control group.</w:t>
      </w:r>
    </w:p>
    <w:p w14:paraId="20E782F8" w14:textId="77777777" w:rsidR="00B84CE3" w:rsidRPr="00866CD5" w:rsidRDefault="00CA68F5" w:rsidP="0005676C">
      <w:pPr>
        <w:numPr>
          <w:ilvl w:val="0"/>
          <w:numId w:val="3"/>
        </w:numPr>
        <w:pBdr>
          <w:top w:val="nil"/>
          <w:left w:val="nil"/>
          <w:bottom w:val="nil"/>
          <w:right w:val="nil"/>
          <w:between w:val="nil"/>
        </w:pBdr>
        <w:ind w:right="621"/>
        <w:jc w:val="both"/>
        <w:rPr>
          <w:color w:val="000000"/>
          <w:sz w:val="24"/>
          <w:szCs w:val="24"/>
        </w:rPr>
        <w:sectPr w:rsidR="00B84CE3" w:rsidRPr="00866CD5">
          <w:pgSz w:w="12240" w:h="15840"/>
          <w:pgMar w:top="1360" w:right="820" w:bottom="280" w:left="1120" w:header="360" w:footer="360" w:gutter="0"/>
          <w:cols w:space="720"/>
        </w:sectPr>
      </w:pPr>
      <w:r w:rsidRPr="00866CD5">
        <w:rPr>
          <w:color w:val="000000"/>
          <w:sz w:val="24"/>
          <w:szCs w:val="24"/>
        </w:rPr>
        <w:t xml:space="preserve">Association of </w:t>
      </w:r>
      <w:proofErr w:type="spellStart"/>
      <w:r w:rsidRPr="00866CD5">
        <w:rPr>
          <w:color w:val="000000"/>
          <w:sz w:val="24"/>
          <w:szCs w:val="24"/>
        </w:rPr>
        <w:t>pre test</w:t>
      </w:r>
      <w:proofErr w:type="spellEnd"/>
      <w:r w:rsidRPr="00866CD5">
        <w:rPr>
          <w:color w:val="000000"/>
          <w:sz w:val="24"/>
          <w:szCs w:val="24"/>
        </w:rPr>
        <w:t xml:space="preserve"> level of lower extremity perfusion among patients with diabetes with their selected demographic variables mellitus in experimental and control group</w:t>
      </w:r>
    </w:p>
    <w:p w14:paraId="6C981AB7" w14:textId="77777777" w:rsidR="00B84CE3" w:rsidRPr="00866CD5" w:rsidRDefault="00CA68F5" w:rsidP="0005676C">
      <w:pPr>
        <w:pBdr>
          <w:top w:val="nil"/>
          <w:left w:val="nil"/>
          <w:bottom w:val="nil"/>
          <w:right w:val="nil"/>
          <w:between w:val="nil"/>
        </w:pBdr>
        <w:ind w:right="618"/>
        <w:jc w:val="both"/>
        <w:rPr>
          <w:color w:val="000000"/>
          <w:sz w:val="24"/>
          <w:szCs w:val="24"/>
        </w:rPr>
      </w:pPr>
      <w:r w:rsidRPr="00866CD5">
        <w:rPr>
          <w:b/>
          <w:sz w:val="24"/>
          <w:szCs w:val="24"/>
        </w:rPr>
        <w:lastRenderedPageBreak/>
        <w:t xml:space="preserve">Table 1: </w:t>
      </w:r>
      <w:r w:rsidRPr="00866CD5">
        <w:rPr>
          <w:color w:val="000000"/>
          <w:sz w:val="24"/>
          <w:szCs w:val="24"/>
        </w:rPr>
        <w:t xml:space="preserve">Frequency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percentаge</w:t>
      </w:r>
      <w:proofErr w:type="spellEnd"/>
      <w:r w:rsidRPr="00866CD5">
        <w:rPr>
          <w:color w:val="000000"/>
          <w:sz w:val="24"/>
          <w:szCs w:val="24"/>
        </w:rPr>
        <w:t xml:space="preserve"> distribution of the level of lower extremity perfusion among patients with diabetes mellitus according to the demographic variables in experimental and control group.</w:t>
      </w:r>
    </w:p>
    <w:p w14:paraId="2245C848" w14:textId="77777777" w:rsidR="00B84CE3" w:rsidRPr="00866CD5" w:rsidRDefault="00CA68F5" w:rsidP="0005676C">
      <w:pPr>
        <w:jc w:val="both"/>
        <w:rPr>
          <w:b/>
          <w:sz w:val="24"/>
          <w:szCs w:val="24"/>
        </w:rPr>
      </w:pPr>
      <w:r w:rsidRPr="00866CD5">
        <w:rPr>
          <w:b/>
          <w:sz w:val="24"/>
          <w:szCs w:val="24"/>
        </w:rPr>
        <w:t>N = 20(10+10)</w:t>
      </w:r>
    </w:p>
    <w:tbl>
      <w:tblPr>
        <w:tblStyle w:val="af"/>
        <w:tblW w:w="930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1701"/>
        <w:gridCol w:w="1418"/>
        <w:gridCol w:w="1417"/>
        <w:gridCol w:w="1560"/>
      </w:tblGrid>
      <w:tr w:rsidR="00B84CE3" w:rsidRPr="00866CD5" w14:paraId="0F7BF93E" w14:textId="77777777">
        <w:trPr>
          <w:trHeight w:val="414"/>
        </w:trPr>
        <w:tc>
          <w:tcPr>
            <w:tcW w:w="3209" w:type="dxa"/>
            <w:vMerge w:val="restart"/>
            <w:vAlign w:val="center"/>
          </w:tcPr>
          <w:p w14:paraId="6A2137EA" w14:textId="77777777" w:rsidR="00B84CE3" w:rsidRPr="00866CD5" w:rsidRDefault="00CA68F5" w:rsidP="0005676C">
            <w:pPr>
              <w:jc w:val="both"/>
              <w:rPr>
                <w:b/>
                <w:sz w:val="24"/>
                <w:szCs w:val="24"/>
              </w:rPr>
            </w:pPr>
            <w:r w:rsidRPr="00866CD5">
              <w:rPr>
                <w:b/>
                <w:sz w:val="24"/>
                <w:szCs w:val="24"/>
              </w:rPr>
              <w:t>Demographic Variables</w:t>
            </w:r>
          </w:p>
        </w:tc>
        <w:tc>
          <w:tcPr>
            <w:tcW w:w="3119" w:type="dxa"/>
            <w:gridSpan w:val="2"/>
            <w:vAlign w:val="center"/>
          </w:tcPr>
          <w:p w14:paraId="176AE9F8" w14:textId="77777777" w:rsidR="00B84CE3" w:rsidRPr="00866CD5" w:rsidRDefault="00CA68F5" w:rsidP="0005676C">
            <w:pPr>
              <w:jc w:val="both"/>
              <w:rPr>
                <w:b/>
                <w:sz w:val="24"/>
                <w:szCs w:val="24"/>
              </w:rPr>
            </w:pPr>
            <w:r w:rsidRPr="00866CD5">
              <w:rPr>
                <w:b/>
                <w:sz w:val="24"/>
                <w:szCs w:val="24"/>
              </w:rPr>
              <w:t>Experimental Group</w:t>
            </w:r>
          </w:p>
        </w:tc>
        <w:tc>
          <w:tcPr>
            <w:tcW w:w="2977" w:type="dxa"/>
            <w:gridSpan w:val="2"/>
            <w:vAlign w:val="center"/>
          </w:tcPr>
          <w:p w14:paraId="7B9EA063" w14:textId="77777777" w:rsidR="00B84CE3" w:rsidRPr="00866CD5" w:rsidRDefault="00CA68F5" w:rsidP="0005676C">
            <w:pPr>
              <w:jc w:val="both"/>
              <w:rPr>
                <w:b/>
                <w:sz w:val="24"/>
                <w:szCs w:val="24"/>
              </w:rPr>
            </w:pPr>
            <w:r w:rsidRPr="00866CD5">
              <w:rPr>
                <w:b/>
                <w:sz w:val="24"/>
                <w:szCs w:val="24"/>
              </w:rPr>
              <w:t>Control  Group</w:t>
            </w:r>
          </w:p>
        </w:tc>
      </w:tr>
      <w:tr w:rsidR="00B84CE3" w:rsidRPr="00866CD5" w14:paraId="459AC8C7" w14:textId="77777777">
        <w:trPr>
          <w:trHeight w:val="414"/>
        </w:trPr>
        <w:tc>
          <w:tcPr>
            <w:tcW w:w="3209" w:type="dxa"/>
            <w:vMerge/>
            <w:vAlign w:val="center"/>
          </w:tcPr>
          <w:p w14:paraId="22157BFE" w14:textId="77777777" w:rsidR="00B84CE3" w:rsidRPr="00866CD5" w:rsidRDefault="00B84CE3" w:rsidP="0005676C">
            <w:pPr>
              <w:pBdr>
                <w:top w:val="nil"/>
                <w:left w:val="nil"/>
                <w:bottom w:val="nil"/>
                <w:right w:val="nil"/>
                <w:between w:val="nil"/>
              </w:pBdr>
              <w:jc w:val="both"/>
              <w:rPr>
                <w:b/>
                <w:sz w:val="24"/>
                <w:szCs w:val="24"/>
              </w:rPr>
            </w:pPr>
          </w:p>
        </w:tc>
        <w:tc>
          <w:tcPr>
            <w:tcW w:w="1701" w:type="dxa"/>
            <w:vAlign w:val="center"/>
          </w:tcPr>
          <w:p w14:paraId="2D428927" w14:textId="77777777" w:rsidR="00B84CE3" w:rsidRPr="00866CD5" w:rsidRDefault="00CA68F5" w:rsidP="0005676C">
            <w:pPr>
              <w:jc w:val="both"/>
              <w:rPr>
                <w:b/>
                <w:sz w:val="24"/>
                <w:szCs w:val="24"/>
              </w:rPr>
            </w:pPr>
            <w:r w:rsidRPr="00866CD5">
              <w:rPr>
                <w:b/>
                <w:sz w:val="24"/>
                <w:szCs w:val="24"/>
              </w:rPr>
              <w:t>F</w:t>
            </w:r>
          </w:p>
        </w:tc>
        <w:tc>
          <w:tcPr>
            <w:tcW w:w="1418" w:type="dxa"/>
            <w:vAlign w:val="center"/>
          </w:tcPr>
          <w:p w14:paraId="6C947AC0" w14:textId="77777777" w:rsidR="00B84CE3" w:rsidRPr="00866CD5" w:rsidRDefault="00CA68F5" w:rsidP="0005676C">
            <w:pPr>
              <w:jc w:val="both"/>
              <w:rPr>
                <w:b/>
                <w:sz w:val="24"/>
                <w:szCs w:val="24"/>
              </w:rPr>
            </w:pPr>
            <w:r w:rsidRPr="00866CD5">
              <w:rPr>
                <w:b/>
                <w:sz w:val="24"/>
                <w:szCs w:val="24"/>
              </w:rPr>
              <w:t>%</w:t>
            </w:r>
          </w:p>
        </w:tc>
        <w:tc>
          <w:tcPr>
            <w:tcW w:w="1417" w:type="dxa"/>
            <w:vAlign w:val="center"/>
          </w:tcPr>
          <w:p w14:paraId="173612EF" w14:textId="77777777" w:rsidR="00B84CE3" w:rsidRPr="00866CD5" w:rsidRDefault="00CA68F5" w:rsidP="0005676C">
            <w:pPr>
              <w:jc w:val="both"/>
              <w:rPr>
                <w:b/>
                <w:sz w:val="24"/>
                <w:szCs w:val="24"/>
              </w:rPr>
            </w:pPr>
            <w:r w:rsidRPr="00866CD5">
              <w:rPr>
                <w:b/>
                <w:sz w:val="24"/>
                <w:szCs w:val="24"/>
              </w:rPr>
              <w:t>F</w:t>
            </w:r>
          </w:p>
        </w:tc>
        <w:tc>
          <w:tcPr>
            <w:tcW w:w="1560" w:type="dxa"/>
            <w:vAlign w:val="center"/>
          </w:tcPr>
          <w:p w14:paraId="108125FB" w14:textId="77777777" w:rsidR="00B84CE3" w:rsidRPr="00866CD5" w:rsidRDefault="00CA68F5" w:rsidP="0005676C">
            <w:pPr>
              <w:jc w:val="both"/>
              <w:rPr>
                <w:b/>
                <w:sz w:val="24"/>
                <w:szCs w:val="24"/>
              </w:rPr>
            </w:pPr>
            <w:r w:rsidRPr="00866CD5">
              <w:rPr>
                <w:b/>
                <w:sz w:val="24"/>
                <w:szCs w:val="24"/>
              </w:rPr>
              <w:t>%</w:t>
            </w:r>
          </w:p>
        </w:tc>
      </w:tr>
      <w:tr w:rsidR="00B84CE3" w:rsidRPr="00866CD5" w14:paraId="190FFA51" w14:textId="77777777">
        <w:tc>
          <w:tcPr>
            <w:tcW w:w="3209" w:type="dxa"/>
          </w:tcPr>
          <w:p w14:paraId="5E1555C7" w14:textId="77777777" w:rsidR="00B84CE3" w:rsidRPr="00866CD5" w:rsidRDefault="00CA68F5" w:rsidP="0005676C">
            <w:pPr>
              <w:jc w:val="both"/>
              <w:rPr>
                <w:b/>
                <w:sz w:val="24"/>
                <w:szCs w:val="24"/>
              </w:rPr>
            </w:pPr>
            <w:r w:rsidRPr="00866CD5">
              <w:rPr>
                <w:b/>
                <w:sz w:val="24"/>
                <w:szCs w:val="24"/>
              </w:rPr>
              <w:t>Age in years</w:t>
            </w:r>
          </w:p>
        </w:tc>
        <w:tc>
          <w:tcPr>
            <w:tcW w:w="1701" w:type="dxa"/>
            <w:vAlign w:val="center"/>
          </w:tcPr>
          <w:p w14:paraId="7388AB2D" w14:textId="77777777" w:rsidR="00B84CE3" w:rsidRPr="00866CD5" w:rsidRDefault="00B84CE3" w:rsidP="0005676C">
            <w:pPr>
              <w:jc w:val="both"/>
              <w:rPr>
                <w:sz w:val="24"/>
                <w:szCs w:val="24"/>
              </w:rPr>
            </w:pPr>
          </w:p>
        </w:tc>
        <w:tc>
          <w:tcPr>
            <w:tcW w:w="1418" w:type="dxa"/>
            <w:vAlign w:val="center"/>
          </w:tcPr>
          <w:p w14:paraId="5D1BCF2A" w14:textId="77777777" w:rsidR="00B84CE3" w:rsidRPr="00866CD5" w:rsidRDefault="00B84CE3" w:rsidP="0005676C">
            <w:pPr>
              <w:jc w:val="both"/>
              <w:rPr>
                <w:sz w:val="24"/>
                <w:szCs w:val="24"/>
              </w:rPr>
            </w:pPr>
          </w:p>
        </w:tc>
        <w:tc>
          <w:tcPr>
            <w:tcW w:w="1417" w:type="dxa"/>
            <w:vAlign w:val="center"/>
          </w:tcPr>
          <w:p w14:paraId="0EE754CE" w14:textId="77777777" w:rsidR="00B84CE3" w:rsidRPr="00866CD5" w:rsidRDefault="00B84CE3" w:rsidP="0005676C">
            <w:pPr>
              <w:jc w:val="both"/>
              <w:rPr>
                <w:sz w:val="24"/>
                <w:szCs w:val="24"/>
              </w:rPr>
            </w:pPr>
          </w:p>
        </w:tc>
        <w:tc>
          <w:tcPr>
            <w:tcW w:w="1560" w:type="dxa"/>
            <w:vAlign w:val="center"/>
          </w:tcPr>
          <w:p w14:paraId="5BAD0E71" w14:textId="77777777" w:rsidR="00B84CE3" w:rsidRPr="00866CD5" w:rsidRDefault="00B84CE3" w:rsidP="0005676C">
            <w:pPr>
              <w:jc w:val="both"/>
              <w:rPr>
                <w:sz w:val="24"/>
                <w:szCs w:val="24"/>
              </w:rPr>
            </w:pPr>
          </w:p>
        </w:tc>
      </w:tr>
      <w:tr w:rsidR="00B84CE3" w:rsidRPr="00866CD5" w14:paraId="7797C50A" w14:textId="77777777">
        <w:tc>
          <w:tcPr>
            <w:tcW w:w="3209" w:type="dxa"/>
          </w:tcPr>
          <w:p w14:paraId="1502B32B" w14:textId="77777777" w:rsidR="00B84CE3" w:rsidRPr="00866CD5" w:rsidRDefault="00CA68F5" w:rsidP="0005676C">
            <w:pPr>
              <w:jc w:val="both"/>
              <w:rPr>
                <w:sz w:val="24"/>
                <w:szCs w:val="24"/>
              </w:rPr>
            </w:pPr>
            <w:r w:rsidRPr="00866CD5">
              <w:rPr>
                <w:sz w:val="24"/>
                <w:szCs w:val="24"/>
              </w:rPr>
              <w:t>40 – 45</w:t>
            </w:r>
          </w:p>
        </w:tc>
        <w:tc>
          <w:tcPr>
            <w:tcW w:w="1701" w:type="dxa"/>
            <w:vAlign w:val="center"/>
          </w:tcPr>
          <w:p w14:paraId="23A045E0" w14:textId="77777777" w:rsidR="00B84CE3" w:rsidRPr="00866CD5" w:rsidRDefault="00CA68F5" w:rsidP="0005676C">
            <w:pPr>
              <w:jc w:val="both"/>
              <w:rPr>
                <w:sz w:val="24"/>
                <w:szCs w:val="24"/>
              </w:rPr>
            </w:pPr>
            <w:r w:rsidRPr="00866CD5">
              <w:rPr>
                <w:sz w:val="24"/>
                <w:szCs w:val="24"/>
              </w:rPr>
              <w:t>0</w:t>
            </w:r>
          </w:p>
        </w:tc>
        <w:tc>
          <w:tcPr>
            <w:tcW w:w="1418" w:type="dxa"/>
            <w:vAlign w:val="center"/>
          </w:tcPr>
          <w:p w14:paraId="56A56044" w14:textId="77777777" w:rsidR="00B84CE3" w:rsidRPr="00866CD5" w:rsidRDefault="00CA68F5" w:rsidP="0005676C">
            <w:pPr>
              <w:jc w:val="both"/>
              <w:rPr>
                <w:sz w:val="24"/>
                <w:szCs w:val="24"/>
              </w:rPr>
            </w:pPr>
            <w:r w:rsidRPr="00866CD5">
              <w:rPr>
                <w:sz w:val="24"/>
                <w:szCs w:val="24"/>
              </w:rPr>
              <w:t>0</w:t>
            </w:r>
          </w:p>
        </w:tc>
        <w:tc>
          <w:tcPr>
            <w:tcW w:w="1417" w:type="dxa"/>
            <w:vAlign w:val="center"/>
          </w:tcPr>
          <w:p w14:paraId="216AEBE5" w14:textId="77777777" w:rsidR="00B84CE3" w:rsidRPr="00866CD5" w:rsidRDefault="00CA68F5" w:rsidP="0005676C">
            <w:pPr>
              <w:jc w:val="both"/>
              <w:rPr>
                <w:sz w:val="24"/>
                <w:szCs w:val="24"/>
              </w:rPr>
            </w:pPr>
            <w:r w:rsidRPr="00866CD5">
              <w:rPr>
                <w:sz w:val="24"/>
                <w:szCs w:val="24"/>
              </w:rPr>
              <w:t>3</w:t>
            </w:r>
          </w:p>
        </w:tc>
        <w:tc>
          <w:tcPr>
            <w:tcW w:w="1560" w:type="dxa"/>
            <w:vAlign w:val="center"/>
          </w:tcPr>
          <w:p w14:paraId="1DE865D8" w14:textId="77777777" w:rsidR="00B84CE3" w:rsidRPr="00866CD5" w:rsidRDefault="00CA68F5" w:rsidP="0005676C">
            <w:pPr>
              <w:jc w:val="both"/>
              <w:rPr>
                <w:sz w:val="24"/>
                <w:szCs w:val="24"/>
              </w:rPr>
            </w:pPr>
            <w:r w:rsidRPr="00866CD5">
              <w:rPr>
                <w:sz w:val="24"/>
                <w:szCs w:val="24"/>
              </w:rPr>
              <w:t>30.0</w:t>
            </w:r>
          </w:p>
        </w:tc>
      </w:tr>
      <w:tr w:rsidR="00B84CE3" w:rsidRPr="00866CD5" w14:paraId="4EBCDD50" w14:textId="77777777">
        <w:tc>
          <w:tcPr>
            <w:tcW w:w="3209" w:type="dxa"/>
          </w:tcPr>
          <w:p w14:paraId="146F0BF8" w14:textId="77777777" w:rsidR="00B84CE3" w:rsidRPr="00866CD5" w:rsidRDefault="00CA68F5" w:rsidP="0005676C">
            <w:pPr>
              <w:jc w:val="both"/>
              <w:rPr>
                <w:sz w:val="24"/>
                <w:szCs w:val="24"/>
              </w:rPr>
            </w:pPr>
            <w:r w:rsidRPr="00866CD5">
              <w:rPr>
                <w:sz w:val="24"/>
                <w:szCs w:val="24"/>
              </w:rPr>
              <w:t>46 – 50</w:t>
            </w:r>
          </w:p>
        </w:tc>
        <w:tc>
          <w:tcPr>
            <w:tcW w:w="1701" w:type="dxa"/>
            <w:vAlign w:val="center"/>
          </w:tcPr>
          <w:p w14:paraId="032ADBF9" w14:textId="77777777" w:rsidR="00B84CE3" w:rsidRPr="00866CD5" w:rsidRDefault="00CA68F5" w:rsidP="0005676C">
            <w:pPr>
              <w:jc w:val="both"/>
              <w:rPr>
                <w:sz w:val="24"/>
                <w:szCs w:val="24"/>
              </w:rPr>
            </w:pPr>
            <w:r w:rsidRPr="00866CD5">
              <w:rPr>
                <w:sz w:val="24"/>
                <w:szCs w:val="24"/>
              </w:rPr>
              <w:t>1</w:t>
            </w:r>
          </w:p>
        </w:tc>
        <w:tc>
          <w:tcPr>
            <w:tcW w:w="1418" w:type="dxa"/>
            <w:vAlign w:val="center"/>
          </w:tcPr>
          <w:p w14:paraId="1E459FBF" w14:textId="77777777" w:rsidR="00B84CE3" w:rsidRPr="00866CD5" w:rsidRDefault="00CA68F5" w:rsidP="0005676C">
            <w:pPr>
              <w:jc w:val="both"/>
              <w:rPr>
                <w:sz w:val="24"/>
                <w:szCs w:val="24"/>
              </w:rPr>
            </w:pPr>
            <w:r w:rsidRPr="00866CD5">
              <w:rPr>
                <w:sz w:val="24"/>
                <w:szCs w:val="24"/>
              </w:rPr>
              <w:t>10.0</w:t>
            </w:r>
          </w:p>
        </w:tc>
        <w:tc>
          <w:tcPr>
            <w:tcW w:w="1417" w:type="dxa"/>
            <w:vAlign w:val="center"/>
          </w:tcPr>
          <w:p w14:paraId="700E3662" w14:textId="77777777" w:rsidR="00B84CE3" w:rsidRPr="00866CD5" w:rsidRDefault="00CA68F5" w:rsidP="0005676C">
            <w:pPr>
              <w:jc w:val="both"/>
              <w:rPr>
                <w:sz w:val="24"/>
                <w:szCs w:val="24"/>
              </w:rPr>
            </w:pPr>
            <w:r w:rsidRPr="00866CD5">
              <w:rPr>
                <w:sz w:val="24"/>
                <w:szCs w:val="24"/>
              </w:rPr>
              <w:t>1</w:t>
            </w:r>
          </w:p>
        </w:tc>
        <w:tc>
          <w:tcPr>
            <w:tcW w:w="1560" w:type="dxa"/>
            <w:vAlign w:val="center"/>
          </w:tcPr>
          <w:p w14:paraId="6C492FD5" w14:textId="77777777" w:rsidR="00B84CE3" w:rsidRPr="00866CD5" w:rsidRDefault="00CA68F5" w:rsidP="0005676C">
            <w:pPr>
              <w:jc w:val="both"/>
              <w:rPr>
                <w:sz w:val="24"/>
                <w:szCs w:val="24"/>
              </w:rPr>
            </w:pPr>
            <w:r w:rsidRPr="00866CD5">
              <w:rPr>
                <w:sz w:val="24"/>
                <w:szCs w:val="24"/>
              </w:rPr>
              <w:t>10.0</w:t>
            </w:r>
          </w:p>
        </w:tc>
      </w:tr>
      <w:tr w:rsidR="00B84CE3" w:rsidRPr="00866CD5" w14:paraId="3AF2F320" w14:textId="77777777">
        <w:tc>
          <w:tcPr>
            <w:tcW w:w="3209" w:type="dxa"/>
          </w:tcPr>
          <w:p w14:paraId="3E83254C" w14:textId="77777777" w:rsidR="00B84CE3" w:rsidRPr="00866CD5" w:rsidRDefault="00CA68F5" w:rsidP="0005676C">
            <w:pPr>
              <w:jc w:val="both"/>
              <w:rPr>
                <w:sz w:val="24"/>
                <w:szCs w:val="24"/>
              </w:rPr>
            </w:pPr>
            <w:r w:rsidRPr="00866CD5">
              <w:rPr>
                <w:sz w:val="24"/>
                <w:szCs w:val="24"/>
              </w:rPr>
              <w:t>51 – 55</w:t>
            </w:r>
          </w:p>
        </w:tc>
        <w:tc>
          <w:tcPr>
            <w:tcW w:w="1701" w:type="dxa"/>
            <w:vAlign w:val="center"/>
          </w:tcPr>
          <w:p w14:paraId="483AA947" w14:textId="77777777" w:rsidR="00B84CE3" w:rsidRPr="00866CD5" w:rsidRDefault="00CA68F5" w:rsidP="0005676C">
            <w:pPr>
              <w:jc w:val="both"/>
              <w:rPr>
                <w:sz w:val="24"/>
                <w:szCs w:val="24"/>
              </w:rPr>
            </w:pPr>
            <w:r w:rsidRPr="00866CD5">
              <w:rPr>
                <w:sz w:val="24"/>
                <w:szCs w:val="24"/>
              </w:rPr>
              <w:t>4</w:t>
            </w:r>
          </w:p>
        </w:tc>
        <w:tc>
          <w:tcPr>
            <w:tcW w:w="1418" w:type="dxa"/>
            <w:vAlign w:val="center"/>
          </w:tcPr>
          <w:p w14:paraId="0D7CEC60" w14:textId="77777777" w:rsidR="00B84CE3" w:rsidRPr="00866CD5" w:rsidRDefault="00CA68F5" w:rsidP="0005676C">
            <w:pPr>
              <w:jc w:val="both"/>
              <w:rPr>
                <w:sz w:val="24"/>
                <w:szCs w:val="24"/>
              </w:rPr>
            </w:pPr>
            <w:r w:rsidRPr="00866CD5">
              <w:rPr>
                <w:sz w:val="24"/>
                <w:szCs w:val="24"/>
              </w:rPr>
              <w:t>40.0</w:t>
            </w:r>
          </w:p>
        </w:tc>
        <w:tc>
          <w:tcPr>
            <w:tcW w:w="1417" w:type="dxa"/>
            <w:vAlign w:val="center"/>
          </w:tcPr>
          <w:p w14:paraId="0C84E1B7" w14:textId="77777777" w:rsidR="00B84CE3" w:rsidRPr="00866CD5" w:rsidRDefault="00CA68F5" w:rsidP="0005676C">
            <w:pPr>
              <w:jc w:val="both"/>
              <w:rPr>
                <w:sz w:val="24"/>
                <w:szCs w:val="24"/>
              </w:rPr>
            </w:pPr>
            <w:r w:rsidRPr="00866CD5">
              <w:rPr>
                <w:sz w:val="24"/>
                <w:szCs w:val="24"/>
              </w:rPr>
              <w:t>2</w:t>
            </w:r>
          </w:p>
        </w:tc>
        <w:tc>
          <w:tcPr>
            <w:tcW w:w="1560" w:type="dxa"/>
            <w:vAlign w:val="center"/>
          </w:tcPr>
          <w:p w14:paraId="60D3DDDB" w14:textId="77777777" w:rsidR="00B84CE3" w:rsidRPr="00866CD5" w:rsidRDefault="00CA68F5" w:rsidP="0005676C">
            <w:pPr>
              <w:jc w:val="both"/>
              <w:rPr>
                <w:sz w:val="24"/>
                <w:szCs w:val="24"/>
              </w:rPr>
            </w:pPr>
            <w:r w:rsidRPr="00866CD5">
              <w:rPr>
                <w:sz w:val="24"/>
                <w:szCs w:val="24"/>
              </w:rPr>
              <w:t>20.0</w:t>
            </w:r>
          </w:p>
        </w:tc>
      </w:tr>
      <w:tr w:rsidR="00B84CE3" w:rsidRPr="00866CD5" w14:paraId="6A74CFCB" w14:textId="77777777">
        <w:tc>
          <w:tcPr>
            <w:tcW w:w="3209" w:type="dxa"/>
          </w:tcPr>
          <w:p w14:paraId="1565E0EE" w14:textId="77777777" w:rsidR="00B84CE3" w:rsidRPr="00866CD5" w:rsidRDefault="00CA68F5" w:rsidP="0005676C">
            <w:pPr>
              <w:jc w:val="both"/>
              <w:rPr>
                <w:sz w:val="24"/>
                <w:szCs w:val="24"/>
              </w:rPr>
            </w:pPr>
            <w:r w:rsidRPr="00866CD5">
              <w:rPr>
                <w:sz w:val="24"/>
                <w:szCs w:val="24"/>
              </w:rPr>
              <w:t>56 – 60</w:t>
            </w:r>
          </w:p>
        </w:tc>
        <w:tc>
          <w:tcPr>
            <w:tcW w:w="1701" w:type="dxa"/>
            <w:vAlign w:val="center"/>
          </w:tcPr>
          <w:p w14:paraId="0072B6D3" w14:textId="77777777" w:rsidR="00B84CE3" w:rsidRPr="00866CD5" w:rsidRDefault="00CA68F5" w:rsidP="0005676C">
            <w:pPr>
              <w:jc w:val="both"/>
              <w:rPr>
                <w:sz w:val="24"/>
                <w:szCs w:val="24"/>
              </w:rPr>
            </w:pPr>
            <w:r w:rsidRPr="00866CD5">
              <w:rPr>
                <w:sz w:val="24"/>
                <w:szCs w:val="24"/>
              </w:rPr>
              <w:t>5</w:t>
            </w:r>
          </w:p>
        </w:tc>
        <w:tc>
          <w:tcPr>
            <w:tcW w:w="1418" w:type="dxa"/>
            <w:vAlign w:val="center"/>
          </w:tcPr>
          <w:p w14:paraId="4BDC5E25" w14:textId="77777777" w:rsidR="00B84CE3" w:rsidRPr="00866CD5" w:rsidRDefault="00CA68F5" w:rsidP="0005676C">
            <w:pPr>
              <w:jc w:val="both"/>
              <w:rPr>
                <w:sz w:val="24"/>
                <w:szCs w:val="24"/>
              </w:rPr>
            </w:pPr>
            <w:r w:rsidRPr="00866CD5">
              <w:rPr>
                <w:sz w:val="24"/>
                <w:szCs w:val="24"/>
              </w:rPr>
              <w:t>50.0</w:t>
            </w:r>
          </w:p>
        </w:tc>
        <w:tc>
          <w:tcPr>
            <w:tcW w:w="1417" w:type="dxa"/>
            <w:vAlign w:val="center"/>
          </w:tcPr>
          <w:p w14:paraId="601492B3" w14:textId="77777777" w:rsidR="00B84CE3" w:rsidRPr="00866CD5" w:rsidRDefault="00CA68F5" w:rsidP="0005676C">
            <w:pPr>
              <w:jc w:val="both"/>
              <w:rPr>
                <w:sz w:val="24"/>
                <w:szCs w:val="24"/>
              </w:rPr>
            </w:pPr>
            <w:r w:rsidRPr="00866CD5">
              <w:rPr>
                <w:sz w:val="24"/>
                <w:szCs w:val="24"/>
              </w:rPr>
              <w:t>4</w:t>
            </w:r>
          </w:p>
        </w:tc>
        <w:tc>
          <w:tcPr>
            <w:tcW w:w="1560" w:type="dxa"/>
            <w:vAlign w:val="center"/>
          </w:tcPr>
          <w:p w14:paraId="104CB97E" w14:textId="77777777" w:rsidR="00B84CE3" w:rsidRPr="00866CD5" w:rsidRDefault="00CA68F5" w:rsidP="0005676C">
            <w:pPr>
              <w:jc w:val="both"/>
              <w:rPr>
                <w:sz w:val="24"/>
                <w:szCs w:val="24"/>
              </w:rPr>
            </w:pPr>
            <w:r w:rsidRPr="00866CD5">
              <w:rPr>
                <w:sz w:val="24"/>
                <w:szCs w:val="24"/>
              </w:rPr>
              <w:t>40.0</w:t>
            </w:r>
          </w:p>
        </w:tc>
      </w:tr>
      <w:tr w:rsidR="00B84CE3" w:rsidRPr="00866CD5" w14:paraId="1CCE53EE" w14:textId="77777777">
        <w:tc>
          <w:tcPr>
            <w:tcW w:w="3209" w:type="dxa"/>
          </w:tcPr>
          <w:p w14:paraId="1E54815B" w14:textId="77777777" w:rsidR="00B84CE3" w:rsidRPr="00866CD5" w:rsidRDefault="00CA68F5" w:rsidP="0005676C">
            <w:pPr>
              <w:jc w:val="both"/>
              <w:rPr>
                <w:b/>
                <w:sz w:val="24"/>
                <w:szCs w:val="24"/>
              </w:rPr>
            </w:pPr>
            <w:r w:rsidRPr="00866CD5">
              <w:rPr>
                <w:b/>
                <w:sz w:val="24"/>
                <w:szCs w:val="24"/>
              </w:rPr>
              <w:t>Gender</w:t>
            </w:r>
          </w:p>
        </w:tc>
        <w:tc>
          <w:tcPr>
            <w:tcW w:w="1701" w:type="dxa"/>
            <w:vAlign w:val="center"/>
          </w:tcPr>
          <w:p w14:paraId="2AF33509" w14:textId="77777777" w:rsidR="00B84CE3" w:rsidRPr="00866CD5" w:rsidRDefault="00B84CE3" w:rsidP="0005676C">
            <w:pPr>
              <w:jc w:val="both"/>
              <w:rPr>
                <w:sz w:val="24"/>
                <w:szCs w:val="24"/>
              </w:rPr>
            </w:pPr>
          </w:p>
        </w:tc>
        <w:tc>
          <w:tcPr>
            <w:tcW w:w="1418" w:type="dxa"/>
            <w:vAlign w:val="center"/>
          </w:tcPr>
          <w:p w14:paraId="4F465DDB" w14:textId="77777777" w:rsidR="00B84CE3" w:rsidRPr="00866CD5" w:rsidRDefault="00B84CE3" w:rsidP="0005676C">
            <w:pPr>
              <w:jc w:val="both"/>
              <w:rPr>
                <w:sz w:val="24"/>
                <w:szCs w:val="24"/>
              </w:rPr>
            </w:pPr>
          </w:p>
        </w:tc>
        <w:tc>
          <w:tcPr>
            <w:tcW w:w="1417" w:type="dxa"/>
            <w:vAlign w:val="center"/>
          </w:tcPr>
          <w:p w14:paraId="598B6E41" w14:textId="77777777" w:rsidR="00B84CE3" w:rsidRPr="00866CD5" w:rsidRDefault="00B84CE3" w:rsidP="0005676C">
            <w:pPr>
              <w:jc w:val="both"/>
              <w:rPr>
                <w:sz w:val="24"/>
                <w:szCs w:val="24"/>
              </w:rPr>
            </w:pPr>
          </w:p>
        </w:tc>
        <w:tc>
          <w:tcPr>
            <w:tcW w:w="1560" w:type="dxa"/>
            <w:vAlign w:val="center"/>
          </w:tcPr>
          <w:p w14:paraId="55118955" w14:textId="77777777" w:rsidR="00B84CE3" w:rsidRPr="00866CD5" w:rsidRDefault="00B84CE3" w:rsidP="0005676C">
            <w:pPr>
              <w:jc w:val="both"/>
              <w:rPr>
                <w:sz w:val="24"/>
                <w:szCs w:val="24"/>
              </w:rPr>
            </w:pPr>
          </w:p>
        </w:tc>
      </w:tr>
      <w:tr w:rsidR="00B84CE3" w:rsidRPr="00866CD5" w14:paraId="6CAC4D05" w14:textId="77777777">
        <w:tc>
          <w:tcPr>
            <w:tcW w:w="3209" w:type="dxa"/>
          </w:tcPr>
          <w:p w14:paraId="327680F7" w14:textId="77777777" w:rsidR="00B84CE3" w:rsidRPr="00866CD5" w:rsidRDefault="00CA68F5" w:rsidP="0005676C">
            <w:pPr>
              <w:jc w:val="both"/>
              <w:rPr>
                <w:sz w:val="24"/>
                <w:szCs w:val="24"/>
              </w:rPr>
            </w:pPr>
            <w:r w:rsidRPr="00866CD5">
              <w:rPr>
                <w:sz w:val="24"/>
                <w:szCs w:val="24"/>
              </w:rPr>
              <w:t>Male</w:t>
            </w:r>
          </w:p>
        </w:tc>
        <w:tc>
          <w:tcPr>
            <w:tcW w:w="1701" w:type="dxa"/>
            <w:vAlign w:val="center"/>
          </w:tcPr>
          <w:p w14:paraId="073E63B8" w14:textId="77777777" w:rsidR="00B84CE3" w:rsidRPr="00866CD5" w:rsidRDefault="00CA68F5" w:rsidP="0005676C">
            <w:pPr>
              <w:jc w:val="both"/>
              <w:rPr>
                <w:sz w:val="24"/>
                <w:szCs w:val="24"/>
              </w:rPr>
            </w:pPr>
            <w:r w:rsidRPr="00866CD5">
              <w:rPr>
                <w:sz w:val="24"/>
                <w:szCs w:val="24"/>
              </w:rPr>
              <w:t>8</w:t>
            </w:r>
          </w:p>
        </w:tc>
        <w:tc>
          <w:tcPr>
            <w:tcW w:w="1418" w:type="dxa"/>
            <w:vAlign w:val="center"/>
          </w:tcPr>
          <w:p w14:paraId="7F84311A" w14:textId="77777777" w:rsidR="00B84CE3" w:rsidRPr="00866CD5" w:rsidRDefault="00CA68F5" w:rsidP="0005676C">
            <w:pPr>
              <w:jc w:val="both"/>
              <w:rPr>
                <w:sz w:val="24"/>
                <w:szCs w:val="24"/>
              </w:rPr>
            </w:pPr>
            <w:r w:rsidRPr="00866CD5">
              <w:rPr>
                <w:sz w:val="24"/>
                <w:szCs w:val="24"/>
              </w:rPr>
              <w:t>80.0</w:t>
            </w:r>
          </w:p>
        </w:tc>
        <w:tc>
          <w:tcPr>
            <w:tcW w:w="1417" w:type="dxa"/>
            <w:vAlign w:val="center"/>
          </w:tcPr>
          <w:p w14:paraId="0D5CB98B" w14:textId="77777777" w:rsidR="00B84CE3" w:rsidRPr="00866CD5" w:rsidRDefault="00CA68F5" w:rsidP="0005676C">
            <w:pPr>
              <w:jc w:val="both"/>
              <w:rPr>
                <w:sz w:val="24"/>
                <w:szCs w:val="24"/>
              </w:rPr>
            </w:pPr>
            <w:r w:rsidRPr="00866CD5">
              <w:rPr>
                <w:sz w:val="24"/>
                <w:szCs w:val="24"/>
              </w:rPr>
              <w:t>7</w:t>
            </w:r>
          </w:p>
        </w:tc>
        <w:tc>
          <w:tcPr>
            <w:tcW w:w="1560" w:type="dxa"/>
            <w:vAlign w:val="center"/>
          </w:tcPr>
          <w:p w14:paraId="3946D027" w14:textId="77777777" w:rsidR="00B84CE3" w:rsidRPr="00866CD5" w:rsidRDefault="00CA68F5" w:rsidP="0005676C">
            <w:pPr>
              <w:jc w:val="both"/>
              <w:rPr>
                <w:sz w:val="24"/>
                <w:szCs w:val="24"/>
              </w:rPr>
            </w:pPr>
            <w:r w:rsidRPr="00866CD5">
              <w:rPr>
                <w:sz w:val="24"/>
                <w:szCs w:val="24"/>
              </w:rPr>
              <w:t>70.0</w:t>
            </w:r>
          </w:p>
        </w:tc>
      </w:tr>
      <w:tr w:rsidR="00B84CE3" w:rsidRPr="00866CD5" w14:paraId="54DF2863" w14:textId="77777777">
        <w:tc>
          <w:tcPr>
            <w:tcW w:w="3209" w:type="dxa"/>
          </w:tcPr>
          <w:p w14:paraId="2913A564" w14:textId="77777777" w:rsidR="00B84CE3" w:rsidRPr="00866CD5" w:rsidRDefault="00CA68F5" w:rsidP="0005676C">
            <w:pPr>
              <w:jc w:val="both"/>
              <w:rPr>
                <w:sz w:val="24"/>
                <w:szCs w:val="24"/>
              </w:rPr>
            </w:pPr>
            <w:r w:rsidRPr="00866CD5">
              <w:rPr>
                <w:sz w:val="24"/>
                <w:szCs w:val="24"/>
              </w:rPr>
              <w:t>Female</w:t>
            </w:r>
          </w:p>
        </w:tc>
        <w:tc>
          <w:tcPr>
            <w:tcW w:w="1701" w:type="dxa"/>
            <w:vAlign w:val="center"/>
          </w:tcPr>
          <w:p w14:paraId="71BCA872"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6D970350"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55671576" w14:textId="77777777" w:rsidR="00B84CE3" w:rsidRPr="00866CD5" w:rsidRDefault="00CA68F5" w:rsidP="0005676C">
            <w:pPr>
              <w:jc w:val="both"/>
              <w:rPr>
                <w:sz w:val="24"/>
                <w:szCs w:val="24"/>
              </w:rPr>
            </w:pPr>
            <w:r w:rsidRPr="00866CD5">
              <w:rPr>
                <w:sz w:val="24"/>
                <w:szCs w:val="24"/>
              </w:rPr>
              <w:t>3</w:t>
            </w:r>
          </w:p>
        </w:tc>
        <w:tc>
          <w:tcPr>
            <w:tcW w:w="1560" w:type="dxa"/>
            <w:vAlign w:val="center"/>
          </w:tcPr>
          <w:p w14:paraId="6EAF4461" w14:textId="77777777" w:rsidR="00B84CE3" w:rsidRPr="00866CD5" w:rsidRDefault="00CA68F5" w:rsidP="0005676C">
            <w:pPr>
              <w:jc w:val="both"/>
              <w:rPr>
                <w:sz w:val="24"/>
                <w:szCs w:val="24"/>
              </w:rPr>
            </w:pPr>
            <w:r w:rsidRPr="00866CD5">
              <w:rPr>
                <w:sz w:val="24"/>
                <w:szCs w:val="24"/>
              </w:rPr>
              <w:t>30.0</w:t>
            </w:r>
          </w:p>
        </w:tc>
      </w:tr>
      <w:tr w:rsidR="00B84CE3" w:rsidRPr="00866CD5" w14:paraId="464672C4" w14:textId="77777777">
        <w:tc>
          <w:tcPr>
            <w:tcW w:w="3209" w:type="dxa"/>
          </w:tcPr>
          <w:p w14:paraId="101D2E37" w14:textId="77777777" w:rsidR="00B84CE3" w:rsidRPr="00866CD5" w:rsidRDefault="00CA68F5" w:rsidP="0005676C">
            <w:pPr>
              <w:jc w:val="both"/>
              <w:rPr>
                <w:b/>
                <w:sz w:val="24"/>
                <w:szCs w:val="24"/>
              </w:rPr>
            </w:pPr>
            <w:r w:rsidRPr="00866CD5">
              <w:rPr>
                <w:b/>
                <w:sz w:val="24"/>
                <w:szCs w:val="24"/>
              </w:rPr>
              <w:t>Education</w:t>
            </w:r>
          </w:p>
        </w:tc>
        <w:tc>
          <w:tcPr>
            <w:tcW w:w="1701" w:type="dxa"/>
            <w:vAlign w:val="center"/>
          </w:tcPr>
          <w:p w14:paraId="4A82BC10" w14:textId="77777777" w:rsidR="00B84CE3" w:rsidRPr="00866CD5" w:rsidRDefault="00B84CE3" w:rsidP="0005676C">
            <w:pPr>
              <w:jc w:val="both"/>
              <w:rPr>
                <w:sz w:val="24"/>
                <w:szCs w:val="24"/>
              </w:rPr>
            </w:pPr>
          </w:p>
        </w:tc>
        <w:tc>
          <w:tcPr>
            <w:tcW w:w="1418" w:type="dxa"/>
            <w:vAlign w:val="center"/>
          </w:tcPr>
          <w:p w14:paraId="1475819D" w14:textId="77777777" w:rsidR="00B84CE3" w:rsidRPr="00866CD5" w:rsidRDefault="00B84CE3" w:rsidP="0005676C">
            <w:pPr>
              <w:jc w:val="both"/>
              <w:rPr>
                <w:sz w:val="24"/>
                <w:szCs w:val="24"/>
              </w:rPr>
            </w:pPr>
          </w:p>
        </w:tc>
        <w:tc>
          <w:tcPr>
            <w:tcW w:w="1417" w:type="dxa"/>
            <w:vAlign w:val="center"/>
          </w:tcPr>
          <w:p w14:paraId="7AFA28AB" w14:textId="77777777" w:rsidR="00B84CE3" w:rsidRPr="00866CD5" w:rsidRDefault="00B84CE3" w:rsidP="0005676C">
            <w:pPr>
              <w:jc w:val="both"/>
              <w:rPr>
                <w:sz w:val="24"/>
                <w:szCs w:val="24"/>
              </w:rPr>
            </w:pPr>
          </w:p>
        </w:tc>
        <w:tc>
          <w:tcPr>
            <w:tcW w:w="1560" w:type="dxa"/>
            <w:vAlign w:val="center"/>
          </w:tcPr>
          <w:p w14:paraId="69F710A5" w14:textId="77777777" w:rsidR="00B84CE3" w:rsidRPr="00866CD5" w:rsidRDefault="00B84CE3" w:rsidP="0005676C">
            <w:pPr>
              <w:jc w:val="both"/>
              <w:rPr>
                <w:sz w:val="24"/>
                <w:szCs w:val="24"/>
              </w:rPr>
            </w:pPr>
          </w:p>
        </w:tc>
      </w:tr>
      <w:tr w:rsidR="00B84CE3" w:rsidRPr="00866CD5" w14:paraId="18E365AC" w14:textId="77777777">
        <w:tc>
          <w:tcPr>
            <w:tcW w:w="3209" w:type="dxa"/>
          </w:tcPr>
          <w:p w14:paraId="17ADA777" w14:textId="77777777" w:rsidR="00B84CE3" w:rsidRPr="00866CD5" w:rsidRDefault="00CA68F5" w:rsidP="0005676C">
            <w:pPr>
              <w:jc w:val="both"/>
              <w:rPr>
                <w:sz w:val="24"/>
                <w:szCs w:val="24"/>
              </w:rPr>
            </w:pPr>
            <w:r w:rsidRPr="00866CD5">
              <w:rPr>
                <w:sz w:val="24"/>
                <w:szCs w:val="24"/>
              </w:rPr>
              <w:t>Illiteracy</w:t>
            </w:r>
          </w:p>
        </w:tc>
        <w:tc>
          <w:tcPr>
            <w:tcW w:w="1701" w:type="dxa"/>
            <w:vAlign w:val="center"/>
          </w:tcPr>
          <w:p w14:paraId="7BFE4709" w14:textId="77777777" w:rsidR="00B84CE3" w:rsidRPr="00866CD5" w:rsidRDefault="00CA68F5" w:rsidP="0005676C">
            <w:pPr>
              <w:jc w:val="both"/>
              <w:rPr>
                <w:sz w:val="24"/>
                <w:szCs w:val="24"/>
              </w:rPr>
            </w:pPr>
            <w:r w:rsidRPr="00866CD5">
              <w:rPr>
                <w:sz w:val="24"/>
                <w:szCs w:val="24"/>
              </w:rPr>
              <w:t>1</w:t>
            </w:r>
          </w:p>
        </w:tc>
        <w:tc>
          <w:tcPr>
            <w:tcW w:w="1418" w:type="dxa"/>
            <w:vAlign w:val="center"/>
          </w:tcPr>
          <w:p w14:paraId="64F8170F" w14:textId="77777777" w:rsidR="00B84CE3" w:rsidRPr="00866CD5" w:rsidRDefault="00CA68F5" w:rsidP="0005676C">
            <w:pPr>
              <w:jc w:val="both"/>
              <w:rPr>
                <w:sz w:val="24"/>
                <w:szCs w:val="24"/>
              </w:rPr>
            </w:pPr>
            <w:r w:rsidRPr="00866CD5">
              <w:rPr>
                <w:sz w:val="24"/>
                <w:szCs w:val="24"/>
              </w:rPr>
              <w:t>10.0</w:t>
            </w:r>
          </w:p>
        </w:tc>
        <w:tc>
          <w:tcPr>
            <w:tcW w:w="1417" w:type="dxa"/>
            <w:vAlign w:val="center"/>
          </w:tcPr>
          <w:p w14:paraId="1C997EC8" w14:textId="77777777" w:rsidR="00B84CE3" w:rsidRPr="00866CD5" w:rsidRDefault="00CA68F5" w:rsidP="0005676C">
            <w:pPr>
              <w:jc w:val="both"/>
              <w:rPr>
                <w:sz w:val="24"/>
                <w:szCs w:val="24"/>
              </w:rPr>
            </w:pPr>
            <w:r w:rsidRPr="00866CD5">
              <w:rPr>
                <w:sz w:val="24"/>
                <w:szCs w:val="24"/>
              </w:rPr>
              <w:t>2</w:t>
            </w:r>
          </w:p>
        </w:tc>
        <w:tc>
          <w:tcPr>
            <w:tcW w:w="1560" w:type="dxa"/>
            <w:vAlign w:val="center"/>
          </w:tcPr>
          <w:p w14:paraId="47A17A73" w14:textId="77777777" w:rsidR="00B84CE3" w:rsidRPr="00866CD5" w:rsidRDefault="00CA68F5" w:rsidP="0005676C">
            <w:pPr>
              <w:jc w:val="both"/>
              <w:rPr>
                <w:sz w:val="24"/>
                <w:szCs w:val="24"/>
              </w:rPr>
            </w:pPr>
            <w:r w:rsidRPr="00866CD5">
              <w:rPr>
                <w:sz w:val="24"/>
                <w:szCs w:val="24"/>
              </w:rPr>
              <w:t>20.0</w:t>
            </w:r>
          </w:p>
        </w:tc>
      </w:tr>
      <w:tr w:rsidR="00B84CE3" w:rsidRPr="00866CD5" w14:paraId="77C2B64F" w14:textId="77777777">
        <w:tc>
          <w:tcPr>
            <w:tcW w:w="3209" w:type="dxa"/>
          </w:tcPr>
          <w:p w14:paraId="66C02D6E" w14:textId="77777777" w:rsidR="00B84CE3" w:rsidRPr="00866CD5" w:rsidRDefault="00CA68F5" w:rsidP="0005676C">
            <w:pPr>
              <w:jc w:val="both"/>
              <w:rPr>
                <w:sz w:val="24"/>
                <w:szCs w:val="24"/>
              </w:rPr>
            </w:pPr>
            <w:r w:rsidRPr="00866CD5">
              <w:rPr>
                <w:sz w:val="24"/>
                <w:szCs w:val="24"/>
              </w:rPr>
              <w:t>Primary education</w:t>
            </w:r>
          </w:p>
        </w:tc>
        <w:tc>
          <w:tcPr>
            <w:tcW w:w="1701" w:type="dxa"/>
            <w:vAlign w:val="center"/>
          </w:tcPr>
          <w:p w14:paraId="759BCCC5"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750B8C69"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5716993F" w14:textId="77777777" w:rsidR="00B84CE3" w:rsidRPr="00866CD5" w:rsidRDefault="00CA68F5" w:rsidP="0005676C">
            <w:pPr>
              <w:jc w:val="both"/>
              <w:rPr>
                <w:sz w:val="24"/>
                <w:szCs w:val="24"/>
              </w:rPr>
            </w:pPr>
            <w:r w:rsidRPr="00866CD5">
              <w:rPr>
                <w:sz w:val="24"/>
                <w:szCs w:val="24"/>
              </w:rPr>
              <w:t>5</w:t>
            </w:r>
          </w:p>
        </w:tc>
        <w:tc>
          <w:tcPr>
            <w:tcW w:w="1560" w:type="dxa"/>
            <w:vAlign w:val="center"/>
          </w:tcPr>
          <w:p w14:paraId="1901DE88" w14:textId="77777777" w:rsidR="00B84CE3" w:rsidRPr="00866CD5" w:rsidRDefault="00CA68F5" w:rsidP="0005676C">
            <w:pPr>
              <w:jc w:val="both"/>
              <w:rPr>
                <w:sz w:val="24"/>
                <w:szCs w:val="24"/>
              </w:rPr>
            </w:pPr>
            <w:r w:rsidRPr="00866CD5">
              <w:rPr>
                <w:sz w:val="24"/>
                <w:szCs w:val="24"/>
              </w:rPr>
              <w:t>50.0</w:t>
            </w:r>
          </w:p>
        </w:tc>
      </w:tr>
      <w:tr w:rsidR="00B84CE3" w:rsidRPr="00866CD5" w14:paraId="77C7F643" w14:textId="77777777">
        <w:tc>
          <w:tcPr>
            <w:tcW w:w="3209" w:type="dxa"/>
          </w:tcPr>
          <w:p w14:paraId="03D8E9AB" w14:textId="77777777" w:rsidR="00B84CE3" w:rsidRPr="00866CD5" w:rsidRDefault="00CA68F5" w:rsidP="0005676C">
            <w:pPr>
              <w:jc w:val="both"/>
              <w:rPr>
                <w:sz w:val="24"/>
                <w:szCs w:val="24"/>
              </w:rPr>
            </w:pPr>
            <w:r w:rsidRPr="00866CD5">
              <w:rPr>
                <w:sz w:val="24"/>
                <w:szCs w:val="24"/>
              </w:rPr>
              <w:t>Secondary education</w:t>
            </w:r>
          </w:p>
        </w:tc>
        <w:tc>
          <w:tcPr>
            <w:tcW w:w="1701" w:type="dxa"/>
            <w:vAlign w:val="center"/>
          </w:tcPr>
          <w:p w14:paraId="3388E711" w14:textId="77777777" w:rsidR="00B84CE3" w:rsidRPr="00866CD5" w:rsidRDefault="00CA68F5" w:rsidP="0005676C">
            <w:pPr>
              <w:jc w:val="both"/>
              <w:rPr>
                <w:sz w:val="24"/>
                <w:szCs w:val="24"/>
              </w:rPr>
            </w:pPr>
            <w:r w:rsidRPr="00866CD5">
              <w:rPr>
                <w:sz w:val="24"/>
                <w:szCs w:val="24"/>
              </w:rPr>
              <w:t>6</w:t>
            </w:r>
          </w:p>
        </w:tc>
        <w:tc>
          <w:tcPr>
            <w:tcW w:w="1418" w:type="dxa"/>
            <w:vAlign w:val="center"/>
          </w:tcPr>
          <w:p w14:paraId="26153585" w14:textId="77777777" w:rsidR="00B84CE3" w:rsidRPr="00866CD5" w:rsidRDefault="00CA68F5" w:rsidP="0005676C">
            <w:pPr>
              <w:jc w:val="both"/>
              <w:rPr>
                <w:sz w:val="24"/>
                <w:szCs w:val="24"/>
              </w:rPr>
            </w:pPr>
            <w:r w:rsidRPr="00866CD5">
              <w:rPr>
                <w:sz w:val="24"/>
                <w:szCs w:val="24"/>
              </w:rPr>
              <w:t>60.0</w:t>
            </w:r>
          </w:p>
        </w:tc>
        <w:tc>
          <w:tcPr>
            <w:tcW w:w="1417" w:type="dxa"/>
            <w:vAlign w:val="center"/>
          </w:tcPr>
          <w:p w14:paraId="16B2E797" w14:textId="77777777" w:rsidR="00B84CE3" w:rsidRPr="00866CD5" w:rsidRDefault="00CA68F5" w:rsidP="0005676C">
            <w:pPr>
              <w:jc w:val="both"/>
              <w:rPr>
                <w:sz w:val="24"/>
                <w:szCs w:val="24"/>
              </w:rPr>
            </w:pPr>
            <w:r w:rsidRPr="00866CD5">
              <w:rPr>
                <w:sz w:val="24"/>
                <w:szCs w:val="24"/>
              </w:rPr>
              <w:t>2</w:t>
            </w:r>
          </w:p>
        </w:tc>
        <w:tc>
          <w:tcPr>
            <w:tcW w:w="1560" w:type="dxa"/>
            <w:vAlign w:val="center"/>
          </w:tcPr>
          <w:p w14:paraId="686B4F24" w14:textId="77777777" w:rsidR="00B84CE3" w:rsidRPr="00866CD5" w:rsidRDefault="00CA68F5" w:rsidP="0005676C">
            <w:pPr>
              <w:jc w:val="both"/>
              <w:rPr>
                <w:sz w:val="24"/>
                <w:szCs w:val="24"/>
              </w:rPr>
            </w:pPr>
            <w:r w:rsidRPr="00866CD5">
              <w:rPr>
                <w:sz w:val="24"/>
                <w:szCs w:val="24"/>
              </w:rPr>
              <w:t>20.0</w:t>
            </w:r>
          </w:p>
        </w:tc>
      </w:tr>
      <w:tr w:rsidR="00B84CE3" w:rsidRPr="00866CD5" w14:paraId="28B32128" w14:textId="77777777">
        <w:tc>
          <w:tcPr>
            <w:tcW w:w="3209" w:type="dxa"/>
          </w:tcPr>
          <w:p w14:paraId="4D3F4E8B" w14:textId="77777777" w:rsidR="00B84CE3" w:rsidRPr="00866CD5" w:rsidRDefault="00CA68F5" w:rsidP="0005676C">
            <w:pPr>
              <w:jc w:val="both"/>
              <w:rPr>
                <w:sz w:val="24"/>
                <w:szCs w:val="24"/>
              </w:rPr>
            </w:pPr>
            <w:r w:rsidRPr="00866CD5">
              <w:rPr>
                <w:sz w:val="24"/>
                <w:szCs w:val="24"/>
              </w:rPr>
              <w:t>Graduate</w:t>
            </w:r>
          </w:p>
        </w:tc>
        <w:tc>
          <w:tcPr>
            <w:tcW w:w="1701" w:type="dxa"/>
            <w:vAlign w:val="center"/>
          </w:tcPr>
          <w:p w14:paraId="10B4FB0C" w14:textId="77777777" w:rsidR="00B84CE3" w:rsidRPr="00866CD5" w:rsidRDefault="00CA68F5" w:rsidP="0005676C">
            <w:pPr>
              <w:jc w:val="both"/>
              <w:rPr>
                <w:sz w:val="24"/>
                <w:szCs w:val="24"/>
              </w:rPr>
            </w:pPr>
            <w:r w:rsidRPr="00866CD5">
              <w:rPr>
                <w:sz w:val="24"/>
                <w:szCs w:val="24"/>
              </w:rPr>
              <w:t>1</w:t>
            </w:r>
          </w:p>
        </w:tc>
        <w:tc>
          <w:tcPr>
            <w:tcW w:w="1418" w:type="dxa"/>
            <w:vAlign w:val="center"/>
          </w:tcPr>
          <w:p w14:paraId="0A0FB8F4" w14:textId="77777777" w:rsidR="00B84CE3" w:rsidRPr="00866CD5" w:rsidRDefault="00CA68F5" w:rsidP="0005676C">
            <w:pPr>
              <w:jc w:val="both"/>
              <w:rPr>
                <w:sz w:val="24"/>
                <w:szCs w:val="24"/>
              </w:rPr>
            </w:pPr>
            <w:r w:rsidRPr="00866CD5">
              <w:rPr>
                <w:sz w:val="24"/>
                <w:szCs w:val="24"/>
              </w:rPr>
              <w:t>10.0</w:t>
            </w:r>
          </w:p>
        </w:tc>
        <w:tc>
          <w:tcPr>
            <w:tcW w:w="1417" w:type="dxa"/>
            <w:vAlign w:val="center"/>
          </w:tcPr>
          <w:p w14:paraId="183727F5" w14:textId="77777777" w:rsidR="00B84CE3" w:rsidRPr="00866CD5" w:rsidRDefault="00CA68F5" w:rsidP="0005676C">
            <w:pPr>
              <w:jc w:val="both"/>
              <w:rPr>
                <w:sz w:val="24"/>
                <w:szCs w:val="24"/>
              </w:rPr>
            </w:pPr>
            <w:r w:rsidRPr="00866CD5">
              <w:rPr>
                <w:sz w:val="24"/>
                <w:szCs w:val="24"/>
              </w:rPr>
              <w:t>1</w:t>
            </w:r>
          </w:p>
        </w:tc>
        <w:tc>
          <w:tcPr>
            <w:tcW w:w="1560" w:type="dxa"/>
            <w:vAlign w:val="center"/>
          </w:tcPr>
          <w:p w14:paraId="1704A824" w14:textId="77777777" w:rsidR="00B84CE3" w:rsidRPr="00866CD5" w:rsidRDefault="00CA68F5" w:rsidP="0005676C">
            <w:pPr>
              <w:jc w:val="both"/>
              <w:rPr>
                <w:sz w:val="24"/>
                <w:szCs w:val="24"/>
              </w:rPr>
            </w:pPr>
            <w:r w:rsidRPr="00866CD5">
              <w:rPr>
                <w:sz w:val="24"/>
                <w:szCs w:val="24"/>
              </w:rPr>
              <w:t>10.0</w:t>
            </w:r>
          </w:p>
        </w:tc>
      </w:tr>
      <w:tr w:rsidR="00B84CE3" w:rsidRPr="00866CD5" w14:paraId="1D7CE78E" w14:textId="77777777">
        <w:tc>
          <w:tcPr>
            <w:tcW w:w="3209" w:type="dxa"/>
          </w:tcPr>
          <w:p w14:paraId="7B0BB838" w14:textId="77777777" w:rsidR="00B84CE3" w:rsidRPr="00866CD5" w:rsidRDefault="00CA68F5" w:rsidP="0005676C">
            <w:pPr>
              <w:jc w:val="both"/>
              <w:rPr>
                <w:b/>
                <w:sz w:val="24"/>
                <w:szCs w:val="24"/>
              </w:rPr>
            </w:pPr>
            <w:r w:rsidRPr="00866CD5">
              <w:rPr>
                <w:b/>
                <w:sz w:val="24"/>
                <w:szCs w:val="24"/>
              </w:rPr>
              <w:t>Occupation</w:t>
            </w:r>
          </w:p>
        </w:tc>
        <w:tc>
          <w:tcPr>
            <w:tcW w:w="1701" w:type="dxa"/>
            <w:vAlign w:val="center"/>
          </w:tcPr>
          <w:p w14:paraId="0BA7417F" w14:textId="77777777" w:rsidR="00B84CE3" w:rsidRPr="00866CD5" w:rsidRDefault="00B84CE3" w:rsidP="0005676C">
            <w:pPr>
              <w:jc w:val="both"/>
              <w:rPr>
                <w:sz w:val="24"/>
                <w:szCs w:val="24"/>
              </w:rPr>
            </w:pPr>
          </w:p>
        </w:tc>
        <w:tc>
          <w:tcPr>
            <w:tcW w:w="1418" w:type="dxa"/>
            <w:vAlign w:val="center"/>
          </w:tcPr>
          <w:p w14:paraId="2A885013" w14:textId="77777777" w:rsidR="00B84CE3" w:rsidRPr="00866CD5" w:rsidRDefault="00B84CE3" w:rsidP="0005676C">
            <w:pPr>
              <w:jc w:val="both"/>
              <w:rPr>
                <w:sz w:val="24"/>
                <w:szCs w:val="24"/>
              </w:rPr>
            </w:pPr>
          </w:p>
        </w:tc>
        <w:tc>
          <w:tcPr>
            <w:tcW w:w="1417" w:type="dxa"/>
            <w:vAlign w:val="center"/>
          </w:tcPr>
          <w:p w14:paraId="4A749F73" w14:textId="77777777" w:rsidR="00B84CE3" w:rsidRPr="00866CD5" w:rsidRDefault="00B84CE3" w:rsidP="0005676C">
            <w:pPr>
              <w:jc w:val="both"/>
              <w:rPr>
                <w:sz w:val="24"/>
                <w:szCs w:val="24"/>
              </w:rPr>
            </w:pPr>
          </w:p>
        </w:tc>
        <w:tc>
          <w:tcPr>
            <w:tcW w:w="1560" w:type="dxa"/>
            <w:vAlign w:val="center"/>
          </w:tcPr>
          <w:p w14:paraId="7715E19B" w14:textId="77777777" w:rsidR="00B84CE3" w:rsidRPr="00866CD5" w:rsidRDefault="00B84CE3" w:rsidP="0005676C">
            <w:pPr>
              <w:jc w:val="both"/>
              <w:rPr>
                <w:sz w:val="24"/>
                <w:szCs w:val="24"/>
              </w:rPr>
            </w:pPr>
          </w:p>
        </w:tc>
      </w:tr>
      <w:tr w:rsidR="00B84CE3" w:rsidRPr="00866CD5" w14:paraId="39B94907" w14:textId="77777777">
        <w:tc>
          <w:tcPr>
            <w:tcW w:w="3209" w:type="dxa"/>
          </w:tcPr>
          <w:p w14:paraId="5BCBE9F5" w14:textId="77777777" w:rsidR="00B84CE3" w:rsidRPr="00866CD5" w:rsidRDefault="00CA68F5" w:rsidP="0005676C">
            <w:pPr>
              <w:jc w:val="both"/>
              <w:rPr>
                <w:sz w:val="24"/>
                <w:szCs w:val="24"/>
              </w:rPr>
            </w:pPr>
            <w:r w:rsidRPr="00866CD5">
              <w:rPr>
                <w:sz w:val="24"/>
                <w:szCs w:val="24"/>
              </w:rPr>
              <w:t>Unemployment</w:t>
            </w:r>
          </w:p>
        </w:tc>
        <w:tc>
          <w:tcPr>
            <w:tcW w:w="1701" w:type="dxa"/>
            <w:vAlign w:val="center"/>
          </w:tcPr>
          <w:p w14:paraId="38DB3EC3"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4E0381C0"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77958474" w14:textId="77777777" w:rsidR="00B84CE3" w:rsidRPr="00866CD5" w:rsidRDefault="00CA68F5" w:rsidP="0005676C">
            <w:pPr>
              <w:jc w:val="both"/>
              <w:rPr>
                <w:sz w:val="24"/>
                <w:szCs w:val="24"/>
              </w:rPr>
            </w:pPr>
            <w:r w:rsidRPr="00866CD5">
              <w:rPr>
                <w:sz w:val="24"/>
                <w:szCs w:val="24"/>
              </w:rPr>
              <w:t>1</w:t>
            </w:r>
          </w:p>
        </w:tc>
        <w:tc>
          <w:tcPr>
            <w:tcW w:w="1560" w:type="dxa"/>
            <w:vAlign w:val="center"/>
          </w:tcPr>
          <w:p w14:paraId="3E0750F3" w14:textId="77777777" w:rsidR="00B84CE3" w:rsidRPr="00866CD5" w:rsidRDefault="00CA68F5" w:rsidP="0005676C">
            <w:pPr>
              <w:jc w:val="both"/>
              <w:rPr>
                <w:sz w:val="24"/>
                <w:szCs w:val="24"/>
              </w:rPr>
            </w:pPr>
            <w:r w:rsidRPr="00866CD5">
              <w:rPr>
                <w:sz w:val="24"/>
                <w:szCs w:val="24"/>
              </w:rPr>
              <w:t>10.0</w:t>
            </w:r>
          </w:p>
        </w:tc>
      </w:tr>
      <w:tr w:rsidR="00B84CE3" w:rsidRPr="00866CD5" w14:paraId="56DB8851" w14:textId="77777777">
        <w:tc>
          <w:tcPr>
            <w:tcW w:w="3209" w:type="dxa"/>
          </w:tcPr>
          <w:p w14:paraId="143367B7" w14:textId="77777777" w:rsidR="00B84CE3" w:rsidRPr="00866CD5" w:rsidRDefault="00CA68F5" w:rsidP="0005676C">
            <w:pPr>
              <w:jc w:val="both"/>
              <w:rPr>
                <w:sz w:val="24"/>
                <w:szCs w:val="24"/>
              </w:rPr>
            </w:pPr>
            <w:proofErr w:type="spellStart"/>
            <w:r w:rsidRPr="00866CD5">
              <w:rPr>
                <w:sz w:val="24"/>
                <w:szCs w:val="24"/>
              </w:rPr>
              <w:t>Self employment</w:t>
            </w:r>
            <w:proofErr w:type="spellEnd"/>
          </w:p>
        </w:tc>
        <w:tc>
          <w:tcPr>
            <w:tcW w:w="1701" w:type="dxa"/>
            <w:vAlign w:val="center"/>
          </w:tcPr>
          <w:p w14:paraId="131E869D" w14:textId="77777777" w:rsidR="00B84CE3" w:rsidRPr="00866CD5" w:rsidRDefault="00CA68F5" w:rsidP="0005676C">
            <w:pPr>
              <w:jc w:val="both"/>
              <w:rPr>
                <w:sz w:val="24"/>
                <w:szCs w:val="24"/>
              </w:rPr>
            </w:pPr>
            <w:r w:rsidRPr="00866CD5">
              <w:rPr>
                <w:sz w:val="24"/>
                <w:szCs w:val="24"/>
              </w:rPr>
              <w:t>1</w:t>
            </w:r>
          </w:p>
        </w:tc>
        <w:tc>
          <w:tcPr>
            <w:tcW w:w="1418" w:type="dxa"/>
            <w:vAlign w:val="center"/>
          </w:tcPr>
          <w:p w14:paraId="151EF22E" w14:textId="77777777" w:rsidR="00B84CE3" w:rsidRPr="00866CD5" w:rsidRDefault="00CA68F5" w:rsidP="0005676C">
            <w:pPr>
              <w:jc w:val="both"/>
              <w:rPr>
                <w:sz w:val="24"/>
                <w:szCs w:val="24"/>
              </w:rPr>
            </w:pPr>
            <w:r w:rsidRPr="00866CD5">
              <w:rPr>
                <w:sz w:val="24"/>
                <w:szCs w:val="24"/>
              </w:rPr>
              <w:t>10.0</w:t>
            </w:r>
          </w:p>
        </w:tc>
        <w:tc>
          <w:tcPr>
            <w:tcW w:w="1417" w:type="dxa"/>
            <w:vAlign w:val="center"/>
          </w:tcPr>
          <w:p w14:paraId="5F3D8A94" w14:textId="77777777" w:rsidR="00B84CE3" w:rsidRPr="00866CD5" w:rsidRDefault="00CA68F5" w:rsidP="0005676C">
            <w:pPr>
              <w:jc w:val="both"/>
              <w:rPr>
                <w:sz w:val="24"/>
                <w:szCs w:val="24"/>
              </w:rPr>
            </w:pPr>
            <w:r w:rsidRPr="00866CD5">
              <w:rPr>
                <w:sz w:val="24"/>
                <w:szCs w:val="24"/>
              </w:rPr>
              <w:t>3</w:t>
            </w:r>
          </w:p>
        </w:tc>
        <w:tc>
          <w:tcPr>
            <w:tcW w:w="1560" w:type="dxa"/>
            <w:vAlign w:val="center"/>
          </w:tcPr>
          <w:p w14:paraId="56FA2EA0" w14:textId="77777777" w:rsidR="00B84CE3" w:rsidRPr="00866CD5" w:rsidRDefault="00CA68F5" w:rsidP="0005676C">
            <w:pPr>
              <w:jc w:val="both"/>
              <w:rPr>
                <w:sz w:val="24"/>
                <w:szCs w:val="24"/>
              </w:rPr>
            </w:pPr>
            <w:r w:rsidRPr="00866CD5">
              <w:rPr>
                <w:sz w:val="24"/>
                <w:szCs w:val="24"/>
              </w:rPr>
              <w:t>30.0</w:t>
            </w:r>
          </w:p>
        </w:tc>
      </w:tr>
      <w:tr w:rsidR="00B84CE3" w:rsidRPr="00866CD5" w14:paraId="74E6ADF7" w14:textId="77777777">
        <w:tc>
          <w:tcPr>
            <w:tcW w:w="3209" w:type="dxa"/>
          </w:tcPr>
          <w:p w14:paraId="3F095D3F" w14:textId="77777777" w:rsidR="00B84CE3" w:rsidRPr="00866CD5" w:rsidRDefault="00CA68F5" w:rsidP="0005676C">
            <w:pPr>
              <w:jc w:val="both"/>
              <w:rPr>
                <w:sz w:val="24"/>
                <w:szCs w:val="24"/>
              </w:rPr>
            </w:pPr>
            <w:r w:rsidRPr="00866CD5">
              <w:rPr>
                <w:sz w:val="24"/>
                <w:szCs w:val="24"/>
              </w:rPr>
              <w:t>Private employee</w:t>
            </w:r>
          </w:p>
        </w:tc>
        <w:tc>
          <w:tcPr>
            <w:tcW w:w="1701" w:type="dxa"/>
            <w:vAlign w:val="center"/>
          </w:tcPr>
          <w:p w14:paraId="654B2136" w14:textId="77777777" w:rsidR="00B84CE3" w:rsidRPr="00866CD5" w:rsidRDefault="00CA68F5" w:rsidP="0005676C">
            <w:pPr>
              <w:jc w:val="both"/>
              <w:rPr>
                <w:sz w:val="24"/>
                <w:szCs w:val="24"/>
              </w:rPr>
            </w:pPr>
            <w:r w:rsidRPr="00866CD5">
              <w:rPr>
                <w:sz w:val="24"/>
                <w:szCs w:val="24"/>
              </w:rPr>
              <w:t>7</w:t>
            </w:r>
          </w:p>
        </w:tc>
        <w:tc>
          <w:tcPr>
            <w:tcW w:w="1418" w:type="dxa"/>
            <w:vAlign w:val="center"/>
          </w:tcPr>
          <w:p w14:paraId="0E4600F8" w14:textId="77777777" w:rsidR="00B84CE3" w:rsidRPr="00866CD5" w:rsidRDefault="00CA68F5" w:rsidP="0005676C">
            <w:pPr>
              <w:jc w:val="both"/>
              <w:rPr>
                <w:sz w:val="24"/>
                <w:szCs w:val="24"/>
              </w:rPr>
            </w:pPr>
            <w:r w:rsidRPr="00866CD5">
              <w:rPr>
                <w:sz w:val="24"/>
                <w:szCs w:val="24"/>
              </w:rPr>
              <w:t>70.0</w:t>
            </w:r>
          </w:p>
        </w:tc>
        <w:tc>
          <w:tcPr>
            <w:tcW w:w="1417" w:type="dxa"/>
            <w:vAlign w:val="center"/>
          </w:tcPr>
          <w:p w14:paraId="2E9FD03C" w14:textId="77777777" w:rsidR="00B84CE3" w:rsidRPr="00866CD5" w:rsidRDefault="00CA68F5" w:rsidP="0005676C">
            <w:pPr>
              <w:jc w:val="both"/>
              <w:rPr>
                <w:sz w:val="24"/>
                <w:szCs w:val="24"/>
              </w:rPr>
            </w:pPr>
            <w:r w:rsidRPr="00866CD5">
              <w:rPr>
                <w:sz w:val="24"/>
                <w:szCs w:val="24"/>
              </w:rPr>
              <w:t>5</w:t>
            </w:r>
          </w:p>
        </w:tc>
        <w:tc>
          <w:tcPr>
            <w:tcW w:w="1560" w:type="dxa"/>
            <w:vAlign w:val="center"/>
          </w:tcPr>
          <w:p w14:paraId="440452BB" w14:textId="77777777" w:rsidR="00B84CE3" w:rsidRPr="00866CD5" w:rsidRDefault="00CA68F5" w:rsidP="0005676C">
            <w:pPr>
              <w:jc w:val="both"/>
              <w:rPr>
                <w:sz w:val="24"/>
                <w:szCs w:val="24"/>
              </w:rPr>
            </w:pPr>
            <w:r w:rsidRPr="00866CD5">
              <w:rPr>
                <w:sz w:val="24"/>
                <w:szCs w:val="24"/>
              </w:rPr>
              <w:t>50.0</w:t>
            </w:r>
          </w:p>
        </w:tc>
      </w:tr>
      <w:tr w:rsidR="00B84CE3" w:rsidRPr="00866CD5" w14:paraId="75F433F7" w14:textId="77777777">
        <w:tc>
          <w:tcPr>
            <w:tcW w:w="3209" w:type="dxa"/>
          </w:tcPr>
          <w:p w14:paraId="50ACDB5C" w14:textId="77777777" w:rsidR="00B84CE3" w:rsidRPr="00866CD5" w:rsidRDefault="00CA68F5" w:rsidP="0005676C">
            <w:pPr>
              <w:jc w:val="both"/>
              <w:rPr>
                <w:sz w:val="24"/>
                <w:szCs w:val="24"/>
              </w:rPr>
            </w:pPr>
            <w:r w:rsidRPr="00866CD5">
              <w:rPr>
                <w:sz w:val="24"/>
                <w:szCs w:val="24"/>
              </w:rPr>
              <w:t>Government employee</w:t>
            </w:r>
          </w:p>
        </w:tc>
        <w:tc>
          <w:tcPr>
            <w:tcW w:w="1701" w:type="dxa"/>
            <w:vAlign w:val="center"/>
          </w:tcPr>
          <w:p w14:paraId="1268315D" w14:textId="77777777" w:rsidR="00B84CE3" w:rsidRPr="00866CD5" w:rsidRDefault="00CA68F5" w:rsidP="0005676C">
            <w:pPr>
              <w:jc w:val="both"/>
              <w:rPr>
                <w:sz w:val="24"/>
                <w:szCs w:val="24"/>
              </w:rPr>
            </w:pPr>
            <w:r w:rsidRPr="00866CD5">
              <w:rPr>
                <w:sz w:val="24"/>
                <w:szCs w:val="24"/>
              </w:rPr>
              <w:t>0</w:t>
            </w:r>
          </w:p>
        </w:tc>
        <w:tc>
          <w:tcPr>
            <w:tcW w:w="1418" w:type="dxa"/>
            <w:vAlign w:val="center"/>
          </w:tcPr>
          <w:p w14:paraId="423A8790" w14:textId="77777777" w:rsidR="00B84CE3" w:rsidRPr="00866CD5" w:rsidRDefault="00CA68F5" w:rsidP="0005676C">
            <w:pPr>
              <w:jc w:val="both"/>
              <w:rPr>
                <w:sz w:val="24"/>
                <w:szCs w:val="24"/>
              </w:rPr>
            </w:pPr>
            <w:r w:rsidRPr="00866CD5">
              <w:rPr>
                <w:sz w:val="24"/>
                <w:szCs w:val="24"/>
              </w:rPr>
              <w:t>0</w:t>
            </w:r>
          </w:p>
        </w:tc>
        <w:tc>
          <w:tcPr>
            <w:tcW w:w="1417" w:type="dxa"/>
            <w:vAlign w:val="center"/>
          </w:tcPr>
          <w:p w14:paraId="5A6F83CA" w14:textId="77777777" w:rsidR="00B84CE3" w:rsidRPr="00866CD5" w:rsidRDefault="00CA68F5" w:rsidP="0005676C">
            <w:pPr>
              <w:jc w:val="both"/>
              <w:rPr>
                <w:sz w:val="24"/>
                <w:szCs w:val="24"/>
              </w:rPr>
            </w:pPr>
            <w:r w:rsidRPr="00866CD5">
              <w:rPr>
                <w:sz w:val="24"/>
                <w:szCs w:val="24"/>
              </w:rPr>
              <w:t>1</w:t>
            </w:r>
          </w:p>
        </w:tc>
        <w:tc>
          <w:tcPr>
            <w:tcW w:w="1560" w:type="dxa"/>
            <w:vAlign w:val="center"/>
          </w:tcPr>
          <w:p w14:paraId="031FCC7B" w14:textId="77777777" w:rsidR="00B84CE3" w:rsidRPr="00866CD5" w:rsidRDefault="00CA68F5" w:rsidP="0005676C">
            <w:pPr>
              <w:jc w:val="both"/>
              <w:rPr>
                <w:sz w:val="24"/>
                <w:szCs w:val="24"/>
              </w:rPr>
            </w:pPr>
            <w:r w:rsidRPr="00866CD5">
              <w:rPr>
                <w:sz w:val="24"/>
                <w:szCs w:val="24"/>
              </w:rPr>
              <w:t>10.0</w:t>
            </w:r>
          </w:p>
        </w:tc>
      </w:tr>
      <w:tr w:rsidR="00B84CE3" w:rsidRPr="00866CD5" w14:paraId="30F872E5" w14:textId="77777777">
        <w:tc>
          <w:tcPr>
            <w:tcW w:w="3209" w:type="dxa"/>
          </w:tcPr>
          <w:p w14:paraId="347A8E28" w14:textId="77777777" w:rsidR="00B84CE3" w:rsidRPr="00866CD5" w:rsidRDefault="00CA68F5" w:rsidP="0005676C">
            <w:pPr>
              <w:jc w:val="both"/>
              <w:rPr>
                <w:b/>
                <w:sz w:val="24"/>
                <w:szCs w:val="24"/>
              </w:rPr>
            </w:pPr>
            <w:r w:rsidRPr="00866CD5">
              <w:rPr>
                <w:b/>
                <w:sz w:val="24"/>
                <w:szCs w:val="24"/>
              </w:rPr>
              <w:t>Type of house</w:t>
            </w:r>
          </w:p>
        </w:tc>
        <w:tc>
          <w:tcPr>
            <w:tcW w:w="1701" w:type="dxa"/>
            <w:vAlign w:val="center"/>
          </w:tcPr>
          <w:p w14:paraId="5CAC7603" w14:textId="77777777" w:rsidR="00B84CE3" w:rsidRPr="00866CD5" w:rsidRDefault="00B84CE3" w:rsidP="0005676C">
            <w:pPr>
              <w:jc w:val="both"/>
              <w:rPr>
                <w:sz w:val="24"/>
                <w:szCs w:val="24"/>
              </w:rPr>
            </w:pPr>
          </w:p>
        </w:tc>
        <w:tc>
          <w:tcPr>
            <w:tcW w:w="1418" w:type="dxa"/>
            <w:vAlign w:val="center"/>
          </w:tcPr>
          <w:p w14:paraId="5F3836FE" w14:textId="77777777" w:rsidR="00B84CE3" w:rsidRPr="00866CD5" w:rsidRDefault="00B84CE3" w:rsidP="0005676C">
            <w:pPr>
              <w:jc w:val="both"/>
              <w:rPr>
                <w:sz w:val="24"/>
                <w:szCs w:val="24"/>
              </w:rPr>
            </w:pPr>
          </w:p>
        </w:tc>
        <w:tc>
          <w:tcPr>
            <w:tcW w:w="1417" w:type="dxa"/>
            <w:vAlign w:val="center"/>
          </w:tcPr>
          <w:p w14:paraId="0AA28951" w14:textId="77777777" w:rsidR="00B84CE3" w:rsidRPr="00866CD5" w:rsidRDefault="00B84CE3" w:rsidP="0005676C">
            <w:pPr>
              <w:jc w:val="both"/>
              <w:rPr>
                <w:sz w:val="24"/>
                <w:szCs w:val="24"/>
              </w:rPr>
            </w:pPr>
          </w:p>
        </w:tc>
        <w:tc>
          <w:tcPr>
            <w:tcW w:w="1560" w:type="dxa"/>
            <w:vAlign w:val="center"/>
          </w:tcPr>
          <w:p w14:paraId="187A9024" w14:textId="77777777" w:rsidR="00B84CE3" w:rsidRPr="00866CD5" w:rsidRDefault="00B84CE3" w:rsidP="0005676C">
            <w:pPr>
              <w:jc w:val="both"/>
              <w:rPr>
                <w:sz w:val="24"/>
                <w:szCs w:val="24"/>
              </w:rPr>
            </w:pPr>
          </w:p>
        </w:tc>
      </w:tr>
      <w:tr w:rsidR="00B84CE3" w:rsidRPr="00866CD5" w14:paraId="1C01134D" w14:textId="77777777">
        <w:tc>
          <w:tcPr>
            <w:tcW w:w="3209" w:type="dxa"/>
          </w:tcPr>
          <w:p w14:paraId="465C8F69" w14:textId="77777777" w:rsidR="00B84CE3" w:rsidRPr="00866CD5" w:rsidRDefault="00CA68F5" w:rsidP="0005676C">
            <w:pPr>
              <w:jc w:val="both"/>
              <w:rPr>
                <w:sz w:val="24"/>
                <w:szCs w:val="24"/>
              </w:rPr>
            </w:pPr>
            <w:r w:rsidRPr="00866CD5">
              <w:rPr>
                <w:sz w:val="24"/>
                <w:szCs w:val="24"/>
              </w:rPr>
              <w:t>Katcha house</w:t>
            </w:r>
          </w:p>
        </w:tc>
        <w:tc>
          <w:tcPr>
            <w:tcW w:w="1701" w:type="dxa"/>
            <w:vAlign w:val="center"/>
          </w:tcPr>
          <w:p w14:paraId="67F68F47"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78E3725A"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48A6E58C" w14:textId="77777777" w:rsidR="00B84CE3" w:rsidRPr="00866CD5" w:rsidRDefault="00CA68F5" w:rsidP="0005676C">
            <w:pPr>
              <w:jc w:val="both"/>
              <w:rPr>
                <w:sz w:val="24"/>
                <w:szCs w:val="24"/>
              </w:rPr>
            </w:pPr>
            <w:r w:rsidRPr="00866CD5">
              <w:rPr>
                <w:sz w:val="24"/>
                <w:szCs w:val="24"/>
              </w:rPr>
              <w:t>7</w:t>
            </w:r>
          </w:p>
        </w:tc>
        <w:tc>
          <w:tcPr>
            <w:tcW w:w="1560" w:type="dxa"/>
            <w:vAlign w:val="center"/>
          </w:tcPr>
          <w:p w14:paraId="45C119A1" w14:textId="77777777" w:rsidR="00B84CE3" w:rsidRPr="00866CD5" w:rsidRDefault="00CA68F5" w:rsidP="0005676C">
            <w:pPr>
              <w:jc w:val="both"/>
              <w:rPr>
                <w:sz w:val="24"/>
                <w:szCs w:val="24"/>
              </w:rPr>
            </w:pPr>
            <w:r w:rsidRPr="00866CD5">
              <w:rPr>
                <w:sz w:val="24"/>
                <w:szCs w:val="24"/>
              </w:rPr>
              <w:t>70.0</w:t>
            </w:r>
          </w:p>
        </w:tc>
      </w:tr>
      <w:tr w:rsidR="00B84CE3" w:rsidRPr="00866CD5" w14:paraId="305F8836" w14:textId="77777777">
        <w:tc>
          <w:tcPr>
            <w:tcW w:w="3209" w:type="dxa"/>
          </w:tcPr>
          <w:p w14:paraId="704E3455" w14:textId="77777777" w:rsidR="00B84CE3" w:rsidRPr="00866CD5" w:rsidRDefault="00CA68F5" w:rsidP="0005676C">
            <w:pPr>
              <w:jc w:val="both"/>
              <w:rPr>
                <w:sz w:val="24"/>
                <w:szCs w:val="24"/>
              </w:rPr>
            </w:pPr>
            <w:r w:rsidRPr="00866CD5">
              <w:rPr>
                <w:sz w:val="24"/>
                <w:szCs w:val="24"/>
              </w:rPr>
              <w:t>Pacca house</w:t>
            </w:r>
          </w:p>
        </w:tc>
        <w:tc>
          <w:tcPr>
            <w:tcW w:w="1701" w:type="dxa"/>
            <w:vAlign w:val="center"/>
          </w:tcPr>
          <w:p w14:paraId="033A8609" w14:textId="77777777" w:rsidR="00B84CE3" w:rsidRPr="00866CD5" w:rsidRDefault="00CA68F5" w:rsidP="0005676C">
            <w:pPr>
              <w:jc w:val="both"/>
              <w:rPr>
                <w:sz w:val="24"/>
                <w:szCs w:val="24"/>
              </w:rPr>
            </w:pPr>
            <w:r w:rsidRPr="00866CD5">
              <w:rPr>
                <w:sz w:val="24"/>
                <w:szCs w:val="24"/>
              </w:rPr>
              <w:t>8</w:t>
            </w:r>
          </w:p>
        </w:tc>
        <w:tc>
          <w:tcPr>
            <w:tcW w:w="1418" w:type="dxa"/>
            <w:vAlign w:val="center"/>
          </w:tcPr>
          <w:p w14:paraId="7734C322" w14:textId="77777777" w:rsidR="00B84CE3" w:rsidRPr="00866CD5" w:rsidRDefault="00CA68F5" w:rsidP="0005676C">
            <w:pPr>
              <w:jc w:val="both"/>
              <w:rPr>
                <w:sz w:val="24"/>
                <w:szCs w:val="24"/>
              </w:rPr>
            </w:pPr>
            <w:r w:rsidRPr="00866CD5">
              <w:rPr>
                <w:sz w:val="24"/>
                <w:szCs w:val="24"/>
              </w:rPr>
              <w:t>80.0</w:t>
            </w:r>
          </w:p>
        </w:tc>
        <w:tc>
          <w:tcPr>
            <w:tcW w:w="1417" w:type="dxa"/>
            <w:vAlign w:val="center"/>
          </w:tcPr>
          <w:p w14:paraId="3E2EF494" w14:textId="77777777" w:rsidR="00B84CE3" w:rsidRPr="00866CD5" w:rsidRDefault="00CA68F5" w:rsidP="0005676C">
            <w:pPr>
              <w:jc w:val="both"/>
              <w:rPr>
                <w:sz w:val="24"/>
                <w:szCs w:val="24"/>
              </w:rPr>
            </w:pPr>
            <w:r w:rsidRPr="00866CD5">
              <w:rPr>
                <w:sz w:val="24"/>
                <w:szCs w:val="24"/>
              </w:rPr>
              <w:t>3</w:t>
            </w:r>
          </w:p>
        </w:tc>
        <w:tc>
          <w:tcPr>
            <w:tcW w:w="1560" w:type="dxa"/>
            <w:vAlign w:val="center"/>
          </w:tcPr>
          <w:p w14:paraId="2A699AAC" w14:textId="77777777" w:rsidR="00B84CE3" w:rsidRPr="00866CD5" w:rsidRDefault="00CA68F5" w:rsidP="0005676C">
            <w:pPr>
              <w:jc w:val="both"/>
              <w:rPr>
                <w:sz w:val="24"/>
                <w:szCs w:val="24"/>
              </w:rPr>
            </w:pPr>
            <w:r w:rsidRPr="00866CD5">
              <w:rPr>
                <w:sz w:val="24"/>
                <w:szCs w:val="24"/>
              </w:rPr>
              <w:t>30.0</w:t>
            </w:r>
          </w:p>
        </w:tc>
      </w:tr>
      <w:tr w:rsidR="00B84CE3" w:rsidRPr="00866CD5" w14:paraId="4D396D80" w14:textId="77777777">
        <w:tc>
          <w:tcPr>
            <w:tcW w:w="3209" w:type="dxa"/>
          </w:tcPr>
          <w:p w14:paraId="5BF93D48" w14:textId="77777777" w:rsidR="00B84CE3" w:rsidRPr="00866CD5" w:rsidRDefault="00CA68F5" w:rsidP="0005676C">
            <w:pPr>
              <w:jc w:val="both"/>
              <w:rPr>
                <w:b/>
                <w:sz w:val="24"/>
                <w:szCs w:val="24"/>
              </w:rPr>
            </w:pPr>
            <w:r w:rsidRPr="00866CD5">
              <w:rPr>
                <w:b/>
                <w:sz w:val="24"/>
                <w:szCs w:val="24"/>
              </w:rPr>
              <w:t>Marital status</w:t>
            </w:r>
          </w:p>
        </w:tc>
        <w:tc>
          <w:tcPr>
            <w:tcW w:w="1701" w:type="dxa"/>
            <w:vAlign w:val="center"/>
          </w:tcPr>
          <w:p w14:paraId="03B0DFCE" w14:textId="77777777" w:rsidR="00B84CE3" w:rsidRPr="00866CD5" w:rsidRDefault="00B84CE3" w:rsidP="0005676C">
            <w:pPr>
              <w:jc w:val="both"/>
              <w:rPr>
                <w:sz w:val="24"/>
                <w:szCs w:val="24"/>
              </w:rPr>
            </w:pPr>
          </w:p>
        </w:tc>
        <w:tc>
          <w:tcPr>
            <w:tcW w:w="1418" w:type="dxa"/>
            <w:vAlign w:val="center"/>
          </w:tcPr>
          <w:p w14:paraId="3386A3D9" w14:textId="77777777" w:rsidR="00B84CE3" w:rsidRPr="00866CD5" w:rsidRDefault="00B84CE3" w:rsidP="0005676C">
            <w:pPr>
              <w:jc w:val="both"/>
              <w:rPr>
                <w:sz w:val="24"/>
                <w:szCs w:val="24"/>
              </w:rPr>
            </w:pPr>
          </w:p>
        </w:tc>
        <w:tc>
          <w:tcPr>
            <w:tcW w:w="1417" w:type="dxa"/>
            <w:vAlign w:val="center"/>
          </w:tcPr>
          <w:p w14:paraId="4F4896A5" w14:textId="77777777" w:rsidR="00B84CE3" w:rsidRPr="00866CD5" w:rsidRDefault="00B84CE3" w:rsidP="0005676C">
            <w:pPr>
              <w:jc w:val="both"/>
              <w:rPr>
                <w:sz w:val="24"/>
                <w:szCs w:val="24"/>
              </w:rPr>
            </w:pPr>
          </w:p>
        </w:tc>
        <w:tc>
          <w:tcPr>
            <w:tcW w:w="1560" w:type="dxa"/>
            <w:vAlign w:val="center"/>
          </w:tcPr>
          <w:p w14:paraId="2EC8177A" w14:textId="77777777" w:rsidR="00B84CE3" w:rsidRPr="00866CD5" w:rsidRDefault="00B84CE3" w:rsidP="0005676C">
            <w:pPr>
              <w:jc w:val="both"/>
              <w:rPr>
                <w:sz w:val="24"/>
                <w:szCs w:val="24"/>
              </w:rPr>
            </w:pPr>
          </w:p>
        </w:tc>
      </w:tr>
      <w:tr w:rsidR="00B84CE3" w:rsidRPr="00866CD5" w14:paraId="227DB10C" w14:textId="77777777">
        <w:tc>
          <w:tcPr>
            <w:tcW w:w="3209" w:type="dxa"/>
          </w:tcPr>
          <w:p w14:paraId="2F2A9A99" w14:textId="77777777" w:rsidR="00B84CE3" w:rsidRPr="00866CD5" w:rsidRDefault="00CA68F5" w:rsidP="0005676C">
            <w:pPr>
              <w:jc w:val="both"/>
              <w:rPr>
                <w:sz w:val="24"/>
                <w:szCs w:val="24"/>
              </w:rPr>
            </w:pPr>
            <w:r w:rsidRPr="00866CD5">
              <w:rPr>
                <w:sz w:val="24"/>
                <w:szCs w:val="24"/>
              </w:rPr>
              <w:t>Married</w:t>
            </w:r>
          </w:p>
        </w:tc>
        <w:tc>
          <w:tcPr>
            <w:tcW w:w="1701" w:type="dxa"/>
            <w:vAlign w:val="center"/>
          </w:tcPr>
          <w:p w14:paraId="1079A3EB" w14:textId="77777777" w:rsidR="00B84CE3" w:rsidRPr="00866CD5" w:rsidRDefault="00CA68F5" w:rsidP="0005676C">
            <w:pPr>
              <w:jc w:val="both"/>
              <w:rPr>
                <w:sz w:val="24"/>
                <w:szCs w:val="24"/>
              </w:rPr>
            </w:pPr>
            <w:r w:rsidRPr="00866CD5">
              <w:rPr>
                <w:sz w:val="24"/>
                <w:szCs w:val="24"/>
              </w:rPr>
              <w:t>10</w:t>
            </w:r>
          </w:p>
        </w:tc>
        <w:tc>
          <w:tcPr>
            <w:tcW w:w="1418" w:type="dxa"/>
            <w:vAlign w:val="center"/>
          </w:tcPr>
          <w:p w14:paraId="25923B06" w14:textId="77777777" w:rsidR="00B84CE3" w:rsidRPr="00866CD5" w:rsidRDefault="00CA68F5" w:rsidP="0005676C">
            <w:pPr>
              <w:jc w:val="both"/>
              <w:rPr>
                <w:sz w:val="24"/>
                <w:szCs w:val="24"/>
              </w:rPr>
            </w:pPr>
            <w:r w:rsidRPr="00866CD5">
              <w:rPr>
                <w:sz w:val="24"/>
                <w:szCs w:val="24"/>
              </w:rPr>
              <w:t>100.0</w:t>
            </w:r>
          </w:p>
        </w:tc>
        <w:tc>
          <w:tcPr>
            <w:tcW w:w="1417" w:type="dxa"/>
            <w:vAlign w:val="center"/>
          </w:tcPr>
          <w:p w14:paraId="75EF280C" w14:textId="77777777" w:rsidR="00B84CE3" w:rsidRPr="00866CD5" w:rsidRDefault="00CA68F5" w:rsidP="0005676C">
            <w:pPr>
              <w:jc w:val="both"/>
              <w:rPr>
                <w:sz w:val="24"/>
                <w:szCs w:val="24"/>
              </w:rPr>
            </w:pPr>
            <w:r w:rsidRPr="00866CD5">
              <w:rPr>
                <w:sz w:val="24"/>
                <w:szCs w:val="24"/>
              </w:rPr>
              <w:t>9</w:t>
            </w:r>
          </w:p>
        </w:tc>
        <w:tc>
          <w:tcPr>
            <w:tcW w:w="1560" w:type="dxa"/>
            <w:vAlign w:val="center"/>
          </w:tcPr>
          <w:p w14:paraId="72E05083" w14:textId="77777777" w:rsidR="00B84CE3" w:rsidRPr="00866CD5" w:rsidRDefault="00CA68F5" w:rsidP="0005676C">
            <w:pPr>
              <w:jc w:val="both"/>
              <w:rPr>
                <w:sz w:val="24"/>
                <w:szCs w:val="24"/>
              </w:rPr>
            </w:pPr>
            <w:r w:rsidRPr="00866CD5">
              <w:rPr>
                <w:sz w:val="24"/>
                <w:szCs w:val="24"/>
              </w:rPr>
              <w:t>90.0</w:t>
            </w:r>
          </w:p>
        </w:tc>
      </w:tr>
      <w:tr w:rsidR="00B84CE3" w:rsidRPr="00866CD5" w14:paraId="469C166E" w14:textId="77777777">
        <w:tc>
          <w:tcPr>
            <w:tcW w:w="3209" w:type="dxa"/>
          </w:tcPr>
          <w:p w14:paraId="4AFDCBC9" w14:textId="77777777" w:rsidR="00B84CE3" w:rsidRPr="00866CD5" w:rsidRDefault="00CA68F5" w:rsidP="0005676C">
            <w:pPr>
              <w:jc w:val="both"/>
              <w:rPr>
                <w:sz w:val="24"/>
                <w:szCs w:val="24"/>
              </w:rPr>
            </w:pPr>
            <w:r w:rsidRPr="00866CD5">
              <w:rPr>
                <w:sz w:val="24"/>
                <w:szCs w:val="24"/>
              </w:rPr>
              <w:t>Unmarried</w:t>
            </w:r>
          </w:p>
        </w:tc>
        <w:tc>
          <w:tcPr>
            <w:tcW w:w="1701" w:type="dxa"/>
            <w:vAlign w:val="center"/>
          </w:tcPr>
          <w:p w14:paraId="057FC13A" w14:textId="77777777" w:rsidR="00B84CE3" w:rsidRPr="00866CD5" w:rsidRDefault="00CA68F5" w:rsidP="0005676C">
            <w:pPr>
              <w:jc w:val="both"/>
              <w:rPr>
                <w:sz w:val="24"/>
                <w:szCs w:val="24"/>
              </w:rPr>
            </w:pPr>
            <w:r w:rsidRPr="00866CD5">
              <w:rPr>
                <w:sz w:val="24"/>
                <w:szCs w:val="24"/>
              </w:rPr>
              <w:t>0</w:t>
            </w:r>
          </w:p>
        </w:tc>
        <w:tc>
          <w:tcPr>
            <w:tcW w:w="1418" w:type="dxa"/>
            <w:vAlign w:val="center"/>
          </w:tcPr>
          <w:p w14:paraId="1124946E" w14:textId="77777777" w:rsidR="00B84CE3" w:rsidRPr="00866CD5" w:rsidRDefault="00CA68F5" w:rsidP="0005676C">
            <w:pPr>
              <w:jc w:val="both"/>
              <w:rPr>
                <w:sz w:val="24"/>
                <w:szCs w:val="24"/>
              </w:rPr>
            </w:pPr>
            <w:r w:rsidRPr="00866CD5">
              <w:rPr>
                <w:sz w:val="24"/>
                <w:szCs w:val="24"/>
              </w:rPr>
              <w:t>0</w:t>
            </w:r>
          </w:p>
        </w:tc>
        <w:tc>
          <w:tcPr>
            <w:tcW w:w="1417" w:type="dxa"/>
            <w:vAlign w:val="center"/>
          </w:tcPr>
          <w:p w14:paraId="435F08F1" w14:textId="77777777" w:rsidR="00B84CE3" w:rsidRPr="00866CD5" w:rsidRDefault="00CA68F5" w:rsidP="0005676C">
            <w:pPr>
              <w:jc w:val="both"/>
              <w:rPr>
                <w:sz w:val="24"/>
                <w:szCs w:val="24"/>
              </w:rPr>
            </w:pPr>
            <w:r w:rsidRPr="00866CD5">
              <w:rPr>
                <w:sz w:val="24"/>
                <w:szCs w:val="24"/>
              </w:rPr>
              <w:t>1</w:t>
            </w:r>
          </w:p>
        </w:tc>
        <w:tc>
          <w:tcPr>
            <w:tcW w:w="1560" w:type="dxa"/>
            <w:vAlign w:val="center"/>
          </w:tcPr>
          <w:p w14:paraId="2FE6DC3E" w14:textId="77777777" w:rsidR="00B84CE3" w:rsidRPr="00866CD5" w:rsidRDefault="00CA68F5" w:rsidP="0005676C">
            <w:pPr>
              <w:jc w:val="both"/>
              <w:rPr>
                <w:sz w:val="24"/>
                <w:szCs w:val="24"/>
              </w:rPr>
            </w:pPr>
            <w:r w:rsidRPr="00866CD5">
              <w:rPr>
                <w:sz w:val="24"/>
                <w:szCs w:val="24"/>
              </w:rPr>
              <w:t>10.0</w:t>
            </w:r>
          </w:p>
        </w:tc>
      </w:tr>
      <w:tr w:rsidR="00B84CE3" w:rsidRPr="00866CD5" w14:paraId="72D69E3E" w14:textId="77777777">
        <w:tc>
          <w:tcPr>
            <w:tcW w:w="3209" w:type="dxa"/>
          </w:tcPr>
          <w:p w14:paraId="6D1566FB" w14:textId="77777777" w:rsidR="00B84CE3" w:rsidRPr="00866CD5" w:rsidRDefault="00CA68F5" w:rsidP="0005676C">
            <w:pPr>
              <w:jc w:val="both"/>
              <w:rPr>
                <w:b/>
                <w:sz w:val="24"/>
                <w:szCs w:val="24"/>
              </w:rPr>
            </w:pPr>
            <w:r w:rsidRPr="00866CD5">
              <w:rPr>
                <w:b/>
                <w:sz w:val="24"/>
                <w:szCs w:val="24"/>
              </w:rPr>
              <w:t>Type of family</w:t>
            </w:r>
          </w:p>
        </w:tc>
        <w:tc>
          <w:tcPr>
            <w:tcW w:w="1701" w:type="dxa"/>
            <w:vAlign w:val="center"/>
          </w:tcPr>
          <w:p w14:paraId="691C9009" w14:textId="77777777" w:rsidR="00B84CE3" w:rsidRPr="00866CD5" w:rsidRDefault="00B84CE3" w:rsidP="0005676C">
            <w:pPr>
              <w:jc w:val="both"/>
              <w:rPr>
                <w:sz w:val="24"/>
                <w:szCs w:val="24"/>
              </w:rPr>
            </w:pPr>
          </w:p>
        </w:tc>
        <w:tc>
          <w:tcPr>
            <w:tcW w:w="1418" w:type="dxa"/>
            <w:vAlign w:val="center"/>
          </w:tcPr>
          <w:p w14:paraId="07CE95FF" w14:textId="77777777" w:rsidR="00B84CE3" w:rsidRPr="00866CD5" w:rsidRDefault="00B84CE3" w:rsidP="0005676C">
            <w:pPr>
              <w:jc w:val="both"/>
              <w:rPr>
                <w:sz w:val="24"/>
                <w:szCs w:val="24"/>
              </w:rPr>
            </w:pPr>
          </w:p>
        </w:tc>
        <w:tc>
          <w:tcPr>
            <w:tcW w:w="1417" w:type="dxa"/>
            <w:vAlign w:val="center"/>
          </w:tcPr>
          <w:p w14:paraId="1B5CFA42" w14:textId="77777777" w:rsidR="00B84CE3" w:rsidRPr="00866CD5" w:rsidRDefault="00B84CE3" w:rsidP="0005676C">
            <w:pPr>
              <w:jc w:val="both"/>
              <w:rPr>
                <w:sz w:val="24"/>
                <w:szCs w:val="24"/>
              </w:rPr>
            </w:pPr>
          </w:p>
        </w:tc>
        <w:tc>
          <w:tcPr>
            <w:tcW w:w="1560" w:type="dxa"/>
            <w:vAlign w:val="center"/>
          </w:tcPr>
          <w:p w14:paraId="58F9664E" w14:textId="77777777" w:rsidR="00B84CE3" w:rsidRPr="00866CD5" w:rsidRDefault="00B84CE3" w:rsidP="0005676C">
            <w:pPr>
              <w:jc w:val="both"/>
              <w:rPr>
                <w:sz w:val="24"/>
                <w:szCs w:val="24"/>
              </w:rPr>
            </w:pPr>
          </w:p>
        </w:tc>
      </w:tr>
      <w:tr w:rsidR="00B84CE3" w:rsidRPr="00866CD5" w14:paraId="21FF1886" w14:textId="77777777">
        <w:tc>
          <w:tcPr>
            <w:tcW w:w="3209" w:type="dxa"/>
          </w:tcPr>
          <w:p w14:paraId="2E819D8C" w14:textId="77777777" w:rsidR="00B84CE3" w:rsidRPr="00866CD5" w:rsidRDefault="00CA68F5" w:rsidP="0005676C">
            <w:pPr>
              <w:jc w:val="both"/>
              <w:rPr>
                <w:sz w:val="24"/>
                <w:szCs w:val="24"/>
              </w:rPr>
            </w:pPr>
            <w:r w:rsidRPr="00866CD5">
              <w:rPr>
                <w:sz w:val="24"/>
                <w:szCs w:val="24"/>
              </w:rPr>
              <w:t xml:space="preserve">Nuclear </w:t>
            </w:r>
          </w:p>
        </w:tc>
        <w:tc>
          <w:tcPr>
            <w:tcW w:w="1701" w:type="dxa"/>
            <w:vAlign w:val="center"/>
          </w:tcPr>
          <w:p w14:paraId="3D85C26D" w14:textId="77777777" w:rsidR="00B84CE3" w:rsidRPr="00866CD5" w:rsidRDefault="00CA68F5" w:rsidP="0005676C">
            <w:pPr>
              <w:jc w:val="both"/>
              <w:rPr>
                <w:sz w:val="24"/>
                <w:szCs w:val="24"/>
              </w:rPr>
            </w:pPr>
            <w:r w:rsidRPr="00866CD5">
              <w:rPr>
                <w:sz w:val="24"/>
                <w:szCs w:val="24"/>
              </w:rPr>
              <w:t>8</w:t>
            </w:r>
          </w:p>
        </w:tc>
        <w:tc>
          <w:tcPr>
            <w:tcW w:w="1418" w:type="dxa"/>
            <w:vAlign w:val="center"/>
          </w:tcPr>
          <w:p w14:paraId="4F809CC6" w14:textId="77777777" w:rsidR="00B84CE3" w:rsidRPr="00866CD5" w:rsidRDefault="00CA68F5" w:rsidP="0005676C">
            <w:pPr>
              <w:jc w:val="both"/>
              <w:rPr>
                <w:sz w:val="24"/>
                <w:szCs w:val="24"/>
              </w:rPr>
            </w:pPr>
            <w:r w:rsidRPr="00866CD5">
              <w:rPr>
                <w:sz w:val="24"/>
                <w:szCs w:val="24"/>
              </w:rPr>
              <w:t>80.0</w:t>
            </w:r>
          </w:p>
        </w:tc>
        <w:tc>
          <w:tcPr>
            <w:tcW w:w="1417" w:type="dxa"/>
            <w:vAlign w:val="center"/>
          </w:tcPr>
          <w:p w14:paraId="140B3538" w14:textId="77777777" w:rsidR="00B84CE3" w:rsidRPr="00866CD5" w:rsidRDefault="00CA68F5" w:rsidP="0005676C">
            <w:pPr>
              <w:jc w:val="both"/>
              <w:rPr>
                <w:sz w:val="24"/>
                <w:szCs w:val="24"/>
              </w:rPr>
            </w:pPr>
            <w:r w:rsidRPr="00866CD5">
              <w:rPr>
                <w:sz w:val="24"/>
                <w:szCs w:val="24"/>
              </w:rPr>
              <w:t>8</w:t>
            </w:r>
          </w:p>
        </w:tc>
        <w:tc>
          <w:tcPr>
            <w:tcW w:w="1560" w:type="dxa"/>
            <w:vAlign w:val="center"/>
          </w:tcPr>
          <w:p w14:paraId="0D055E4B" w14:textId="77777777" w:rsidR="00B84CE3" w:rsidRPr="00866CD5" w:rsidRDefault="00CA68F5" w:rsidP="0005676C">
            <w:pPr>
              <w:jc w:val="both"/>
              <w:rPr>
                <w:sz w:val="24"/>
                <w:szCs w:val="24"/>
              </w:rPr>
            </w:pPr>
            <w:r w:rsidRPr="00866CD5">
              <w:rPr>
                <w:sz w:val="24"/>
                <w:szCs w:val="24"/>
              </w:rPr>
              <w:t>80.0</w:t>
            </w:r>
          </w:p>
        </w:tc>
      </w:tr>
      <w:tr w:rsidR="00B84CE3" w:rsidRPr="00866CD5" w14:paraId="044473E5" w14:textId="77777777">
        <w:tc>
          <w:tcPr>
            <w:tcW w:w="3209" w:type="dxa"/>
          </w:tcPr>
          <w:p w14:paraId="525C85C6" w14:textId="77777777" w:rsidR="00B84CE3" w:rsidRPr="00866CD5" w:rsidRDefault="00CA68F5" w:rsidP="0005676C">
            <w:pPr>
              <w:jc w:val="both"/>
              <w:rPr>
                <w:sz w:val="24"/>
                <w:szCs w:val="24"/>
              </w:rPr>
            </w:pPr>
            <w:r w:rsidRPr="00866CD5">
              <w:rPr>
                <w:sz w:val="24"/>
                <w:szCs w:val="24"/>
              </w:rPr>
              <w:t>Joint</w:t>
            </w:r>
          </w:p>
        </w:tc>
        <w:tc>
          <w:tcPr>
            <w:tcW w:w="1701" w:type="dxa"/>
            <w:vAlign w:val="center"/>
          </w:tcPr>
          <w:p w14:paraId="4284E681"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7F8BBA14"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2E6E7B97" w14:textId="77777777" w:rsidR="00B84CE3" w:rsidRPr="00866CD5" w:rsidRDefault="00CA68F5" w:rsidP="0005676C">
            <w:pPr>
              <w:jc w:val="both"/>
              <w:rPr>
                <w:sz w:val="24"/>
                <w:szCs w:val="24"/>
              </w:rPr>
            </w:pPr>
            <w:r w:rsidRPr="00866CD5">
              <w:rPr>
                <w:sz w:val="24"/>
                <w:szCs w:val="24"/>
              </w:rPr>
              <w:t>2</w:t>
            </w:r>
          </w:p>
        </w:tc>
        <w:tc>
          <w:tcPr>
            <w:tcW w:w="1560" w:type="dxa"/>
            <w:vAlign w:val="center"/>
          </w:tcPr>
          <w:p w14:paraId="5F88201A" w14:textId="77777777" w:rsidR="00B84CE3" w:rsidRPr="00866CD5" w:rsidRDefault="00CA68F5" w:rsidP="0005676C">
            <w:pPr>
              <w:jc w:val="both"/>
              <w:rPr>
                <w:sz w:val="24"/>
                <w:szCs w:val="24"/>
              </w:rPr>
            </w:pPr>
            <w:r w:rsidRPr="00866CD5">
              <w:rPr>
                <w:sz w:val="24"/>
                <w:szCs w:val="24"/>
              </w:rPr>
              <w:t>20.0</w:t>
            </w:r>
          </w:p>
        </w:tc>
      </w:tr>
      <w:tr w:rsidR="00B84CE3" w:rsidRPr="00866CD5" w14:paraId="082310DB" w14:textId="77777777">
        <w:tc>
          <w:tcPr>
            <w:tcW w:w="3209" w:type="dxa"/>
          </w:tcPr>
          <w:p w14:paraId="511EC1A0" w14:textId="77777777" w:rsidR="00B84CE3" w:rsidRPr="00866CD5" w:rsidRDefault="00CA68F5" w:rsidP="0005676C">
            <w:pPr>
              <w:jc w:val="both"/>
              <w:rPr>
                <w:b/>
                <w:sz w:val="24"/>
                <w:szCs w:val="24"/>
              </w:rPr>
            </w:pPr>
            <w:r w:rsidRPr="00866CD5">
              <w:rPr>
                <w:b/>
                <w:sz w:val="24"/>
                <w:szCs w:val="24"/>
              </w:rPr>
              <w:t>Income</w:t>
            </w:r>
          </w:p>
        </w:tc>
        <w:tc>
          <w:tcPr>
            <w:tcW w:w="1701" w:type="dxa"/>
            <w:vAlign w:val="center"/>
          </w:tcPr>
          <w:p w14:paraId="23F70220" w14:textId="77777777" w:rsidR="00B84CE3" w:rsidRPr="00866CD5" w:rsidRDefault="00B84CE3" w:rsidP="0005676C">
            <w:pPr>
              <w:jc w:val="both"/>
              <w:rPr>
                <w:sz w:val="24"/>
                <w:szCs w:val="24"/>
              </w:rPr>
            </w:pPr>
          </w:p>
        </w:tc>
        <w:tc>
          <w:tcPr>
            <w:tcW w:w="1418" w:type="dxa"/>
            <w:vAlign w:val="center"/>
          </w:tcPr>
          <w:p w14:paraId="561947C9" w14:textId="77777777" w:rsidR="00B84CE3" w:rsidRPr="00866CD5" w:rsidRDefault="00B84CE3" w:rsidP="0005676C">
            <w:pPr>
              <w:jc w:val="both"/>
              <w:rPr>
                <w:sz w:val="24"/>
                <w:szCs w:val="24"/>
              </w:rPr>
            </w:pPr>
          </w:p>
        </w:tc>
        <w:tc>
          <w:tcPr>
            <w:tcW w:w="1417" w:type="dxa"/>
            <w:vAlign w:val="center"/>
          </w:tcPr>
          <w:p w14:paraId="22E3D2C5" w14:textId="77777777" w:rsidR="00B84CE3" w:rsidRPr="00866CD5" w:rsidRDefault="00B84CE3" w:rsidP="0005676C">
            <w:pPr>
              <w:jc w:val="both"/>
              <w:rPr>
                <w:sz w:val="24"/>
                <w:szCs w:val="24"/>
              </w:rPr>
            </w:pPr>
          </w:p>
        </w:tc>
        <w:tc>
          <w:tcPr>
            <w:tcW w:w="1560" w:type="dxa"/>
            <w:vAlign w:val="center"/>
          </w:tcPr>
          <w:p w14:paraId="1919A6DC" w14:textId="77777777" w:rsidR="00B84CE3" w:rsidRPr="00866CD5" w:rsidRDefault="00B84CE3" w:rsidP="0005676C">
            <w:pPr>
              <w:jc w:val="both"/>
              <w:rPr>
                <w:sz w:val="24"/>
                <w:szCs w:val="24"/>
              </w:rPr>
            </w:pPr>
          </w:p>
        </w:tc>
      </w:tr>
      <w:tr w:rsidR="00B84CE3" w:rsidRPr="00866CD5" w14:paraId="26839D72" w14:textId="77777777">
        <w:tc>
          <w:tcPr>
            <w:tcW w:w="3209" w:type="dxa"/>
          </w:tcPr>
          <w:p w14:paraId="444A473F" w14:textId="77777777" w:rsidR="00B84CE3" w:rsidRPr="00866CD5" w:rsidRDefault="00CA68F5" w:rsidP="0005676C">
            <w:pPr>
              <w:jc w:val="both"/>
              <w:rPr>
                <w:sz w:val="24"/>
                <w:szCs w:val="24"/>
              </w:rPr>
            </w:pPr>
            <w:r w:rsidRPr="00866CD5">
              <w:rPr>
                <w:sz w:val="24"/>
                <w:szCs w:val="24"/>
              </w:rPr>
              <w:t>&lt;2 lakhs</w:t>
            </w:r>
          </w:p>
        </w:tc>
        <w:tc>
          <w:tcPr>
            <w:tcW w:w="1701" w:type="dxa"/>
            <w:vAlign w:val="center"/>
          </w:tcPr>
          <w:p w14:paraId="709C23BC" w14:textId="77777777" w:rsidR="00B84CE3" w:rsidRPr="00866CD5" w:rsidRDefault="00CA68F5" w:rsidP="0005676C">
            <w:pPr>
              <w:jc w:val="both"/>
              <w:rPr>
                <w:sz w:val="24"/>
                <w:szCs w:val="24"/>
              </w:rPr>
            </w:pPr>
            <w:r w:rsidRPr="00866CD5">
              <w:rPr>
                <w:sz w:val="24"/>
                <w:szCs w:val="24"/>
              </w:rPr>
              <w:t>3</w:t>
            </w:r>
          </w:p>
        </w:tc>
        <w:tc>
          <w:tcPr>
            <w:tcW w:w="1418" w:type="dxa"/>
            <w:vAlign w:val="center"/>
          </w:tcPr>
          <w:p w14:paraId="3113DA0F" w14:textId="77777777" w:rsidR="00B84CE3" w:rsidRPr="00866CD5" w:rsidRDefault="00CA68F5" w:rsidP="0005676C">
            <w:pPr>
              <w:jc w:val="both"/>
              <w:rPr>
                <w:sz w:val="24"/>
                <w:szCs w:val="24"/>
              </w:rPr>
            </w:pPr>
            <w:r w:rsidRPr="00866CD5">
              <w:rPr>
                <w:sz w:val="24"/>
                <w:szCs w:val="24"/>
              </w:rPr>
              <w:t>30.0</w:t>
            </w:r>
          </w:p>
        </w:tc>
        <w:tc>
          <w:tcPr>
            <w:tcW w:w="1417" w:type="dxa"/>
            <w:vAlign w:val="center"/>
          </w:tcPr>
          <w:p w14:paraId="61A1478A" w14:textId="77777777" w:rsidR="00B84CE3" w:rsidRPr="00866CD5" w:rsidRDefault="00CA68F5" w:rsidP="0005676C">
            <w:pPr>
              <w:jc w:val="both"/>
              <w:rPr>
                <w:sz w:val="24"/>
                <w:szCs w:val="24"/>
              </w:rPr>
            </w:pPr>
            <w:r w:rsidRPr="00866CD5">
              <w:rPr>
                <w:sz w:val="24"/>
                <w:szCs w:val="24"/>
              </w:rPr>
              <w:t>6</w:t>
            </w:r>
          </w:p>
        </w:tc>
        <w:tc>
          <w:tcPr>
            <w:tcW w:w="1560" w:type="dxa"/>
            <w:vAlign w:val="center"/>
          </w:tcPr>
          <w:p w14:paraId="03426E06" w14:textId="77777777" w:rsidR="00B84CE3" w:rsidRPr="00866CD5" w:rsidRDefault="00CA68F5" w:rsidP="0005676C">
            <w:pPr>
              <w:jc w:val="both"/>
              <w:rPr>
                <w:sz w:val="24"/>
                <w:szCs w:val="24"/>
              </w:rPr>
            </w:pPr>
            <w:r w:rsidRPr="00866CD5">
              <w:rPr>
                <w:sz w:val="24"/>
                <w:szCs w:val="24"/>
              </w:rPr>
              <w:t>60.0</w:t>
            </w:r>
          </w:p>
        </w:tc>
      </w:tr>
      <w:tr w:rsidR="00B84CE3" w:rsidRPr="00866CD5" w14:paraId="2DBF5C3F" w14:textId="77777777">
        <w:tc>
          <w:tcPr>
            <w:tcW w:w="3209" w:type="dxa"/>
          </w:tcPr>
          <w:p w14:paraId="223BD9E9" w14:textId="77777777" w:rsidR="00B84CE3" w:rsidRPr="00866CD5" w:rsidRDefault="00CA68F5" w:rsidP="0005676C">
            <w:pPr>
              <w:jc w:val="both"/>
              <w:rPr>
                <w:sz w:val="24"/>
                <w:szCs w:val="24"/>
              </w:rPr>
            </w:pPr>
            <w:r w:rsidRPr="00866CD5">
              <w:rPr>
                <w:sz w:val="24"/>
                <w:szCs w:val="24"/>
              </w:rPr>
              <w:t>2 – 4 lakhs</w:t>
            </w:r>
          </w:p>
        </w:tc>
        <w:tc>
          <w:tcPr>
            <w:tcW w:w="1701" w:type="dxa"/>
            <w:vAlign w:val="center"/>
          </w:tcPr>
          <w:p w14:paraId="6D2392AA" w14:textId="77777777" w:rsidR="00B84CE3" w:rsidRPr="00866CD5" w:rsidRDefault="00CA68F5" w:rsidP="0005676C">
            <w:pPr>
              <w:jc w:val="both"/>
              <w:rPr>
                <w:sz w:val="24"/>
                <w:szCs w:val="24"/>
              </w:rPr>
            </w:pPr>
            <w:r w:rsidRPr="00866CD5">
              <w:rPr>
                <w:sz w:val="24"/>
                <w:szCs w:val="24"/>
              </w:rPr>
              <w:t>5</w:t>
            </w:r>
          </w:p>
        </w:tc>
        <w:tc>
          <w:tcPr>
            <w:tcW w:w="1418" w:type="dxa"/>
            <w:vAlign w:val="center"/>
          </w:tcPr>
          <w:p w14:paraId="08BE677E" w14:textId="77777777" w:rsidR="00B84CE3" w:rsidRPr="00866CD5" w:rsidRDefault="00CA68F5" w:rsidP="0005676C">
            <w:pPr>
              <w:jc w:val="both"/>
              <w:rPr>
                <w:sz w:val="24"/>
                <w:szCs w:val="24"/>
              </w:rPr>
            </w:pPr>
            <w:r w:rsidRPr="00866CD5">
              <w:rPr>
                <w:sz w:val="24"/>
                <w:szCs w:val="24"/>
              </w:rPr>
              <w:t>50.0</w:t>
            </w:r>
          </w:p>
        </w:tc>
        <w:tc>
          <w:tcPr>
            <w:tcW w:w="1417" w:type="dxa"/>
            <w:vAlign w:val="center"/>
          </w:tcPr>
          <w:p w14:paraId="0B94F743" w14:textId="77777777" w:rsidR="00B84CE3" w:rsidRPr="00866CD5" w:rsidRDefault="00CA68F5" w:rsidP="0005676C">
            <w:pPr>
              <w:jc w:val="both"/>
              <w:rPr>
                <w:sz w:val="24"/>
                <w:szCs w:val="24"/>
              </w:rPr>
            </w:pPr>
            <w:r w:rsidRPr="00866CD5">
              <w:rPr>
                <w:sz w:val="24"/>
                <w:szCs w:val="24"/>
              </w:rPr>
              <w:t>4</w:t>
            </w:r>
          </w:p>
        </w:tc>
        <w:tc>
          <w:tcPr>
            <w:tcW w:w="1560" w:type="dxa"/>
            <w:vAlign w:val="center"/>
          </w:tcPr>
          <w:p w14:paraId="6CDE7870" w14:textId="77777777" w:rsidR="00B84CE3" w:rsidRPr="00866CD5" w:rsidRDefault="00CA68F5" w:rsidP="0005676C">
            <w:pPr>
              <w:jc w:val="both"/>
              <w:rPr>
                <w:sz w:val="24"/>
                <w:szCs w:val="24"/>
              </w:rPr>
            </w:pPr>
            <w:r w:rsidRPr="00866CD5">
              <w:rPr>
                <w:sz w:val="24"/>
                <w:szCs w:val="24"/>
              </w:rPr>
              <w:t>40.0</w:t>
            </w:r>
          </w:p>
        </w:tc>
      </w:tr>
      <w:tr w:rsidR="00B84CE3" w:rsidRPr="00866CD5" w14:paraId="22163796" w14:textId="77777777">
        <w:tc>
          <w:tcPr>
            <w:tcW w:w="3209" w:type="dxa"/>
          </w:tcPr>
          <w:p w14:paraId="2142A498" w14:textId="77777777" w:rsidR="00B84CE3" w:rsidRPr="00866CD5" w:rsidRDefault="00CA68F5" w:rsidP="0005676C">
            <w:pPr>
              <w:jc w:val="both"/>
              <w:rPr>
                <w:sz w:val="24"/>
                <w:szCs w:val="24"/>
              </w:rPr>
            </w:pPr>
            <w:r w:rsidRPr="00866CD5">
              <w:rPr>
                <w:sz w:val="24"/>
                <w:szCs w:val="24"/>
              </w:rPr>
              <w:t>&gt;4 lakhs</w:t>
            </w:r>
          </w:p>
        </w:tc>
        <w:tc>
          <w:tcPr>
            <w:tcW w:w="1701" w:type="dxa"/>
            <w:vAlign w:val="center"/>
          </w:tcPr>
          <w:p w14:paraId="14B12E8B" w14:textId="77777777" w:rsidR="00B84CE3" w:rsidRPr="00866CD5" w:rsidRDefault="00CA68F5" w:rsidP="0005676C">
            <w:pPr>
              <w:jc w:val="both"/>
              <w:rPr>
                <w:sz w:val="24"/>
                <w:szCs w:val="24"/>
              </w:rPr>
            </w:pPr>
            <w:r w:rsidRPr="00866CD5">
              <w:rPr>
                <w:sz w:val="24"/>
                <w:szCs w:val="24"/>
              </w:rPr>
              <w:t>2</w:t>
            </w:r>
          </w:p>
        </w:tc>
        <w:tc>
          <w:tcPr>
            <w:tcW w:w="1418" w:type="dxa"/>
            <w:vAlign w:val="center"/>
          </w:tcPr>
          <w:p w14:paraId="6C533D5F" w14:textId="77777777" w:rsidR="00B84CE3" w:rsidRPr="00866CD5" w:rsidRDefault="00CA68F5" w:rsidP="0005676C">
            <w:pPr>
              <w:jc w:val="both"/>
              <w:rPr>
                <w:sz w:val="24"/>
                <w:szCs w:val="24"/>
              </w:rPr>
            </w:pPr>
            <w:r w:rsidRPr="00866CD5">
              <w:rPr>
                <w:sz w:val="24"/>
                <w:szCs w:val="24"/>
              </w:rPr>
              <w:t>20.0</w:t>
            </w:r>
          </w:p>
        </w:tc>
        <w:tc>
          <w:tcPr>
            <w:tcW w:w="1417" w:type="dxa"/>
            <w:vAlign w:val="center"/>
          </w:tcPr>
          <w:p w14:paraId="50664C2A" w14:textId="77777777" w:rsidR="00B84CE3" w:rsidRPr="00866CD5" w:rsidRDefault="00CA68F5" w:rsidP="0005676C">
            <w:pPr>
              <w:jc w:val="both"/>
              <w:rPr>
                <w:sz w:val="24"/>
                <w:szCs w:val="24"/>
              </w:rPr>
            </w:pPr>
            <w:r w:rsidRPr="00866CD5">
              <w:rPr>
                <w:sz w:val="24"/>
                <w:szCs w:val="24"/>
              </w:rPr>
              <w:t>0</w:t>
            </w:r>
          </w:p>
        </w:tc>
        <w:tc>
          <w:tcPr>
            <w:tcW w:w="1560" w:type="dxa"/>
            <w:vAlign w:val="center"/>
          </w:tcPr>
          <w:p w14:paraId="7F84BB66" w14:textId="77777777" w:rsidR="00B84CE3" w:rsidRPr="00866CD5" w:rsidRDefault="00CA68F5" w:rsidP="0005676C">
            <w:pPr>
              <w:jc w:val="both"/>
              <w:rPr>
                <w:sz w:val="24"/>
                <w:szCs w:val="24"/>
              </w:rPr>
            </w:pPr>
            <w:r w:rsidRPr="00866CD5">
              <w:rPr>
                <w:sz w:val="24"/>
                <w:szCs w:val="24"/>
              </w:rPr>
              <w:t>0</w:t>
            </w:r>
          </w:p>
        </w:tc>
      </w:tr>
    </w:tbl>
    <w:p w14:paraId="495F2EF6" w14:textId="77777777" w:rsidR="00B84CE3" w:rsidRPr="00866CD5" w:rsidRDefault="00CA68F5" w:rsidP="0005676C">
      <w:pPr>
        <w:jc w:val="both"/>
        <w:rPr>
          <w:sz w:val="24"/>
          <w:szCs w:val="24"/>
        </w:rPr>
      </w:pPr>
      <w:r w:rsidRPr="00866CD5">
        <w:rPr>
          <w:sz w:val="24"/>
          <w:szCs w:val="24"/>
        </w:rPr>
        <w:tab/>
        <w:t>Table:1 Shows the frequency and percentage distribution in the experimental and control groups on the basis of demographic variables. Example: age. It shows that, in experimental group, more than one third 5 (50 %) were in the 56-60 age group, whereas 4(40%) in the control group were between 56 - 60. The mean ages of the participants in the control and the experimental groups were 56.61 and 48.20 years respectively.</w:t>
      </w:r>
    </w:p>
    <w:p w14:paraId="6399796B" w14:textId="77777777" w:rsidR="00B84CE3" w:rsidRPr="00866CD5" w:rsidRDefault="00B84CE3" w:rsidP="0005676C">
      <w:pPr>
        <w:jc w:val="both"/>
        <w:rPr>
          <w:sz w:val="24"/>
          <w:szCs w:val="24"/>
        </w:rPr>
      </w:pPr>
    </w:p>
    <w:p w14:paraId="11D3E6D9" w14:textId="77777777" w:rsidR="00B84CE3" w:rsidRPr="00866CD5" w:rsidRDefault="00CA68F5" w:rsidP="0005676C">
      <w:pPr>
        <w:pBdr>
          <w:top w:val="nil"/>
          <w:left w:val="nil"/>
          <w:bottom w:val="nil"/>
          <w:right w:val="nil"/>
          <w:between w:val="nil"/>
        </w:pBdr>
        <w:ind w:right="622"/>
        <w:jc w:val="both"/>
        <w:rPr>
          <w:color w:val="000000"/>
          <w:sz w:val="24"/>
          <w:szCs w:val="24"/>
        </w:rPr>
      </w:pPr>
      <w:r w:rsidRPr="00866CD5">
        <w:rPr>
          <w:b/>
          <w:sz w:val="24"/>
          <w:szCs w:val="24"/>
        </w:rPr>
        <w:t xml:space="preserve">Table 2: </w:t>
      </w:r>
      <w:r w:rsidRPr="00866CD5">
        <w:rPr>
          <w:color w:val="000000"/>
          <w:sz w:val="24"/>
          <w:szCs w:val="24"/>
        </w:rPr>
        <w:t xml:space="preserve">Frequency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percentаge</w:t>
      </w:r>
      <w:proofErr w:type="spellEnd"/>
      <w:r w:rsidRPr="00866CD5">
        <w:rPr>
          <w:color w:val="000000"/>
          <w:sz w:val="24"/>
          <w:szCs w:val="24"/>
        </w:rPr>
        <w:t xml:space="preserve"> distribution of the level of lower extremity perfusion among patients with diabetes mellitus according to the clinical variables in experimental and control group.</w:t>
      </w:r>
    </w:p>
    <w:p w14:paraId="094BD8AB" w14:textId="77777777" w:rsidR="00B84CE3" w:rsidRPr="00866CD5" w:rsidRDefault="00CA68F5" w:rsidP="0005676C">
      <w:pPr>
        <w:jc w:val="both"/>
        <w:rPr>
          <w:b/>
          <w:sz w:val="24"/>
          <w:szCs w:val="24"/>
        </w:rPr>
      </w:pPr>
      <w:r w:rsidRPr="00866CD5">
        <w:rPr>
          <w:b/>
          <w:sz w:val="24"/>
          <w:szCs w:val="24"/>
        </w:rPr>
        <w:t>N = 20(10+10)</w:t>
      </w:r>
    </w:p>
    <w:tbl>
      <w:tblPr>
        <w:tblStyle w:val="af0"/>
        <w:tblW w:w="930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2"/>
        <w:gridCol w:w="1275"/>
        <w:gridCol w:w="1276"/>
        <w:gridCol w:w="1276"/>
        <w:gridCol w:w="1276"/>
      </w:tblGrid>
      <w:tr w:rsidR="00B84CE3" w:rsidRPr="00866CD5" w14:paraId="65491B99" w14:textId="77777777">
        <w:trPr>
          <w:trHeight w:val="414"/>
          <w:tblHeader/>
        </w:trPr>
        <w:tc>
          <w:tcPr>
            <w:tcW w:w="4202" w:type="dxa"/>
            <w:vMerge w:val="restart"/>
            <w:vAlign w:val="center"/>
          </w:tcPr>
          <w:p w14:paraId="3DC3D6B0" w14:textId="77777777" w:rsidR="00B84CE3" w:rsidRPr="00866CD5" w:rsidRDefault="00CA68F5" w:rsidP="0005676C">
            <w:pPr>
              <w:jc w:val="both"/>
              <w:rPr>
                <w:b/>
                <w:sz w:val="24"/>
                <w:szCs w:val="24"/>
              </w:rPr>
            </w:pPr>
            <w:r w:rsidRPr="00866CD5">
              <w:rPr>
                <w:b/>
                <w:sz w:val="24"/>
                <w:szCs w:val="24"/>
              </w:rPr>
              <w:lastRenderedPageBreak/>
              <w:t>Clinical Variables</w:t>
            </w:r>
          </w:p>
        </w:tc>
        <w:tc>
          <w:tcPr>
            <w:tcW w:w="2551" w:type="dxa"/>
            <w:gridSpan w:val="2"/>
            <w:vAlign w:val="center"/>
          </w:tcPr>
          <w:p w14:paraId="1D0FEB1E" w14:textId="77777777" w:rsidR="00B84CE3" w:rsidRPr="00866CD5" w:rsidRDefault="00CA68F5" w:rsidP="0005676C">
            <w:pPr>
              <w:jc w:val="both"/>
              <w:rPr>
                <w:b/>
                <w:sz w:val="24"/>
                <w:szCs w:val="24"/>
              </w:rPr>
            </w:pPr>
            <w:r w:rsidRPr="00866CD5">
              <w:rPr>
                <w:b/>
                <w:sz w:val="24"/>
                <w:szCs w:val="24"/>
              </w:rPr>
              <w:t>Experimental Group</w:t>
            </w:r>
          </w:p>
        </w:tc>
        <w:tc>
          <w:tcPr>
            <w:tcW w:w="2552" w:type="dxa"/>
            <w:gridSpan w:val="2"/>
            <w:vAlign w:val="center"/>
          </w:tcPr>
          <w:p w14:paraId="06BB94D3" w14:textId="77777777" w:rsidR="00B84CE3" w:rsidRPr="00866CD5" w:rsidRDefault="00CA68F5" w:rsidP="0005676C">
            <w:pPr>
              <w:jc w:val="both"/>
              <w:rPr>
                <w:b/>
                <w:sz w:val="24"/>
                <w:szCs w:val="24"/>
              </w:rPr>
            </w:pPr>
            <w:r w:rsidRPr="00866CD5">
              <w:rPr>
                <w:b/>
                <w:sz w:val="24"/>
                <w:szCs w:val="24"/>
              </w:rPr>
              <w:t>Control Group</w:t>
            </w:r>
          </w:p>
        </w:tc>
      </w:tr>
      <w:tr w:rsidR="00B84CE3" w:rsidRPr="00866CD5" w14:paraId="444736A2" w14:textId="77777777">
        <w:trPr>
          <w:trHeight w:val="414"/>
          <w:tblHeader/>
        </w:trPr>
        <w:tc>
          <w:tcPr>
            <w:tcW w:w="4202" w:type="dxa"/>
            <w:vMerge/>
            <w:vAlign w:val="center"/>
          </w:tcPr>
          <w:p w14:paraId="40B49838" w14:textId="77777777" w:rsidR="00B84CE3" w:rsidRPr="00866CD5" w:rsidRDefault="00B84CE3" w:rsidP="0005676C">
            <w:pPr>
              <w:pBdr>
                <w:top w:val="nil"/>
                <w:left w:val="nil"/>
                <w:bottom w:val="nil"/>
                <w:right w:val="nil"/>
                <w:between w:val="nil"/>
              </w:pBdr>
              <w:jc w:val="both"/>
              <w:rPr>
                <w:b/>
                <w:sz w:val="24"/>
                <w:szCs w:val="24"/>
              </w:rPr>
            </w:pPr>
          </w:p>
        </w:tc>
        <w:tc>
          <w:tcPr>
            <w:tcW w:w="1275" w:type="dxa"/>
            <w:vAlign w:val="center"/>
          </w:tcPr>
          <w:p w14:paraId="6B407BCD" w14:textId="77777777" w:rsidR="00B84CE3" w:rsidRPr="00866CD5" w:rsidRDefault="00CA68F5" w:rsidP="0005676C">
            <w:pPr>
              <w:jc w:val="both"/>
              <w:rPr>
                <w:b/>
                <w:sz w:val="24"/>
                <w:szCs w:val="24"/>
              </w:rPr>
            </w:pPr>
            <w:r w:rsidRPr="00866CD5">
              <w:rPr>
                <w:b/>
                <w:sz w:val="24"/>
                <w:szCs w:val="24"/>
              </w:rPr>
              <w:t>F</w:t>
            </w:r>
          </w:p>
        </w:tc>
        <w:tc>
          <w:tcPr>
            <w:tcW w:w="1276" w:type="dxa"/>
            <w:vAlign w:val="center"/>
          </w:tcPr>
          <w:p w14:paraId="23DA510C" w14:textId="77777777" w:rsidR="00B84CE3" w:rsidRPr="00866CD5" w:rsidRDefault="00CA68F5" w:rsidP="0005676C">
            <w:pPr>
              <w:jc w:val="both"/>
              <w:rPr>
                <w:b/>
                <w:sz w:val="24"/>
                <w:szCs w:val="24"/>
              </w:rPr>
            </w:pPr>
            <w:r w:rsidRPr="00866CD5">
              <w:rPr>
                <w:b/>
                <w:sz w:val="24"/>
                <w:szCs w:val="24"/>
              </w:rPr>
              <w:t>%</w:t>
            </w:r>
          </w:p>
        </w:tc>
        <w:tc>
          <w:tcPr>
            <w:tcW w:w="1276" w:type="dxa"/>
            <w:vAlign w:val="center"/>
          </w:tcPr>
          <w:p w14:paraId="096410A8" w14:textId="77777777" w:rsidR="00B84CE3" w:rsidRPr="00866CD5" w:rsidRDefault="00CA68F5" w:rsidP="0005676C">
            <w:pPr>
              <w:jc w:val="both"/>
              <w:rPr>
                <w:b/>
                <w:sz w:val="24"/>
                <w:szCs w:val="24"/>
              </w:rPr>
            </w:pPr>
            <w:r w:rsidRPr="00866CD5">
              <w:rPr>
                <w:b/>
                <w:sz w:val="24"/>
                <w:szCs w:val="24"/>
              </w:rPr>
              <w:t>F</w:t>
            </w:r>
          </w:p>
        </w:tc>
        <w:tc>
          <w:tcPr>
            <w:tcW w:w="1276" w:type="dxa"/>
            <w:vAlign w:val="center"/>
          </w:tcPr>
          <w:p w14:paraId="5EDFA198" w14:textId="77777777" w:rsidR="00B84CE3" w:rsidRPr="00866CD5" w:rsidRDefault="00CA68F5" w:rsidP="0005676C">
            <w:pPr>
              <w:jc w:val="both"/>
              <w:rPr>
                <w:b/>
                <w:sz w:val="24"/>
                <w:szCs w:val="24"/>
              </w:rPr>
            </w:pPr>
            <w:r w:rsidRPr="00866CD5">
              <w:rPr>
                <w:b/>
                <w:sz w:val="24"/>
                <w:szCs w:val="24"/>
              </w:rPr>
              <w:t>%</w:t>
            </w:r>
          </w:p>
        </w:tc>
      </w:tr>
      <w:tr w:rsidR="00B84CE3" w:rsidRPr="00866CD5" w14:paraId="5527F456" w14:textId="77777777">
        <w:tc>
          <w:tcPr>
            <w:tcW w:w="4202" w:type="dxa"/>
          </w:tcPr>
          <w:p w14:paraId="7B07CCB3" w14:textId="77777777" w:rsidR="00B84CE3" w:rsidRPr="00866CD5" w:rsidRDefault="00CA68F5" w:rsidP="0005676C">
            <w:pPr>
              <w:jc w:val="both"/>
              <w:rPr>
                <w:b/>
                <w:sz w:val="24"/>
                <w:szCs w:val="24"/>
              </w:rPr>
            </w:pPr>
            <w:r w:rsidRPr="00866CD5">
              <w:rPr>
                <w:b/>
                <w:sz w:val="24"/>
                <w:szCs w:val="24"/>
              </w:rPr>
              <w:t>Dietary pattern</w:t>
            </w:r>
          </w:p>
        </w:tc>
        <w:tc>
          <w:tcPr>
            <w:tcW w:w="1275" w:type="dxa"/>
            <w:vAlign w:val="center"/>
          </w:tcPr>
          <w:p w14:paraId="7544E5C9" w14:textId="77777777" w:rsidR="00B84CE3" w:rsidRPr="00866CD5" w:rsidRDefault="00B84CE3" w:rsidP="0005676C">
            <w:pPr>
              <w:jc w:val="both"/>
              <w:rPr>
                <w:sz w:val="24"/>
                <w:szCs w:val="24"/>
              </w:rPr>
            </w:pPr>
          </w:p>
        </w:tc>
        <w:tc>
          <w:tcPr>
            <w:tcW w:w="1276" w:type="dxa"/>
            <w:vAlign w:val="center"/>
          </w:tcPr>
          <w:p w14:paraId="6F304C79" w14:textId="77777777" w:rsidR="00B84CE3" w:rsidRPr="00866CD5" w:rsidRDefault="00B84CE3" w:rsidP="0005676C">
            <w:pPr>
              <w:jc w:val="both"/>
              <w:rPr>
                <w:sz w:val="24"/>
                <w:szCs w:val="24"/>
              </w:rPr>
            </w:pPr>
          </w:p>
        </w:tc>
        <w:tc>
          <w:tcPr>
            <w:tcW w:w="1276" w:type="dxa"/>
            <w:vAlign w:val="center"/>
          </w:tcPr>
          <w:p w14:paraId="2AF2B2EC" w14:textId="77777777" w:rsidR="00B84CE3" w:rsidRPr="00866CD5" w:rsidRDefault="00B84CE3" w:rsidP="0005676C">
            <w:pPr>
              <w:jc w:val="both"/>
              <w:rPr>
                <w:sz w:val="24"/>
                <w:szCs w:val="24"/>
              </w:rPr>
            </w:pPr>
          </w:p>
        </w:tc>
        <w:tc>
          <w:tcPr>
            <w:tcW w:w="1276" w:type="dxa"/>
            <w:vAlign w:val="center"/>
          </w:tcPr>
          <w:p w14:paraId="3BC6D00A" w14:textId="77777777" w:rsidR="00B84CE3" w:rsidRPr="00866CD5" w:rsidRDefault="00B84CE3" w:rsidP="0005676C">
            <w:pPr>
              <w:jc w:val="both"/>
              <w:rPr>
                <w:sz w:val="24"/>
                <w:szCs w:val="24"/>
              </w:rPr>
            </w:pPr>
          </w:p>
        </w:tc>
      </w:tr>
      <w:tr w:rsidR="00B84CE3" w:rsidRPr="00866CD5" w14:paraId="5FA19BDD" w14:textId="77777777">
        <w:tc>
          <w:tcPr>
            <w:tcW w:w="4202" w:type="dxa"/>
          </w:tcPr>
          <w:p w14:paraId="78D565E0" w14:textId="77777777" w:rsidR="00B84CE3" w:rsidRPr="00866CD5" w:rsidRDefault="00CA68F5" w:rsidP="0005676C">
            <w:pPr>
              <w:jc w:val="both"/>
              <w:rPr>
                <w:sz w:val="24"/>
                <w:szCs w:val="24"/>
              </w:rPr>
            </w:pPr>
            <w:r w:rsidRPr="00866CD5">
              <w:rPr>
                <w:sz w:val="24"/>
                <w:szCs w:val="24"/>
              </w:rPr>
              <w:t>Vegetarian</w:t>
            </w:r>
          </w:p>
        </w:tc>
        <w:tc>
          <w:tcPr>
            <w:tcW w:w="1275" w:type="dxa"/>
            <w:vAlign w:val="center"/>
          </w:tcPr>
          <w:p w14:paraId="2DB22C06"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274FC084"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399955BB"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4A7AAF3D" w14:textId="77777777" w:rsidR="00B84CE3" w:rsidRPr="00866CD5" w:rsidRDefault="00CA68F5" w:rsidP="0005676C">
            <w:pPr>
              <w:jc w:val="both"/>
              <w:rPr>
                <w:sz w:val="24"/>
                <w:szCs w:val="24"/>
              </w:rPr>
            </w:pPr>
            <w:r w:rsidRPr="00866CD5">
              <w:rPr>
                <w:sz w:val="24"/>
                <w:szCs w:val="24"/>
              </w:rPr>
              <w:t>30.0</w:t>
            </w:r>
          </w:p>
        </w:tc>
      </w:tr>
      <w:tr w:rsidR="00B84CE3" w:rsidRPr="00866CD5" w14:paraId="542B07A4" w14:textId="77777777">
        <w:tc>
          <w:tcPr>
            <w:tcW w:w="4202" w:type="dxa"/>
          </w:tcPr>
          <w:p w14:paraId="55E54BEB" w14:textId="77777777" w:rsidR="00B84CE3" w:rsidRPr="00866CD5" w:rsidRDefault="00CA68F5" w:rsidP="0005676C">
            <w:pPr>
              <w:jc w:val="both"/>
              <w:rPr>
                <w:sz w:val="24"/>
                <w:szCs w:val="24"/>
              </w:rPr>
            </w:pPr>
            <w:r w:rsidRPr="00866CD5">
              <w:rPr>
                <w:sz w:val="24"/>
                <w:szCs w:val="24"/>
              </w:rPr>
              <w:t>Non-vegetarian</w:t>
            </w:r>
          </w:p>
        </w:tc>
        <w:tc>
          <w:tcPr>
            <w:tcW w:w="1275" w:type="dxa"/>
            <w:vAlign w:val="center"/>
          </w:tcPr>
          <w:p w14:paraId="589E6005" w14:textId="77777777" w:rsidR="00B84CE3" w:rsidRPr="00866CD5" w:rsidRDefault="00CA68F5" w:rsidP="0005676C">
            <w:pPr>
              <w:jc w:val="both"/>
              <w:rPr>
                <w:sz w:val="24"/>
                <w:szCs w:val="24"/>
              </w:rPr>
            </w:pPr>
            <w:r w:rsidRPr="00866CD5">
              <w:rPr>
                <w:sz w:val="24"/>
                <w:szCs w:val="24"/>
              </w:rPr>
              <w:t>8</w:t>
            </w:r>
          </w:p>
        </w:tc>
        <w:tc>
          <w:tcPr>
            <w:tcW w:w="1276" w:type="dxa"/>
            <w:vAlign w:val="center"/>
          </w:tcPr>
          <w:p w14:paraId="4ED67E00" w14:textId="77777777" w:rsidR="00B84CE3" w:rsidRPr="00866CD5" w:rsidRDefault="00CA68F5" w:rsidP="0005676C">
            <w:pPr>
              <w:jc w:val="both"/>
              <w:rPr>
                <w:sz w:val="24"/>
                <w:szCs w:val="24"/>
              </w:rPr>
            </w:pPr>
            <w:r w:rsidRPr="00866CD5">
              <w:rPr>
                <w:sz w:val="24"/>
                <w:szCs w:val="24"/>
              </w:rPr>
              <w:t>80.0</w:t>
            </w:r>
          </w:p>
        </w:tc>
        <w:tc>
          <w:tcPr>
            <w:tcW w:w="1276" w:type="dxa"/>
            <w:vAlign w:val="center"/>
          </w:tcPr>
          <w:p w14:paraId="15ACAC35"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1C571771" w14:textId="77777777" w:rsidR="00B84CE3" w:rsidRPr="00866CD5" w:rsidRDefault="00CA68F5" w:rsidP="0005676C">
            <w:pPr>
              <w:jc w:val="both"/>
              <w:rPr>
                <w:sz w:val="24"/>
                <w:szCs w:val="24"/>
              </w:rPr>
            </w:pPr>
            <w:r w:rsidRPr="00866CD5">
              <w:rPr>
                <w:sz w:val="24"/>
                <w:szCs w:val="24"/>
              </w:rPr>
              <w:t>70.0</w:t>
            </w:r>
          </w:p>
        </w:tc>
      </w:tr>
      <w:tr w:rsidR="00B84CE3" w:rsidRPr="00866CD5" w14:paraId="0517CF49" w14:textId="77777777">
        <w:tc>
          <w:tcPr>
            <w:tcW w:w="4202" w:type="dxa"/>
          </w:tcPr>
          <w:p w14:paraId="11D10442" w14:textId="77777777" w:rsidR="00B84CE3" w:rsidRPr="00866CD5" w:rsidRDefault="00CA68F5" w:rsidP="0005676C">
            <w:pPr>
              <w:jc w:val="both"/>
              <w:rPr>
                <w:b/>
                <w:sz w:val="24"/>
                <w:szCs w:val="24"/>
              </w:rPr>
            </w:pPr>
            <w:r w:rsidRPr="00866CD5">
              <w:rPr>
                <w:b/>
                <w:sz w:val="24"/>
                <w:szCs w:val="24"/>
              </w:rPr>
              <w:t>Type of activities</w:t>
            </w:r>
          </w:p>
        </w:tc>
        <w:tc>
          <w:tcPr>
            <w:tcW w:w="1275" w:type="dxa"/>
            <w:vAlign w:val="center"/>
          </w:tcPr>
          <w:p w14:paraId="1A9D1E1D" w14:textId="77777777" w:rsidR="00B84CE3" w:rsidRPr="00866CD5" w:rsidRDefault="00B84CE3" w:rsidP="0005676C">
            <w:pPr>
              <w:jc w:val="both"/>
              <w:rPr>
                <w:sz w:val="24"/>
                <w:szCs w:val="24"/>
              </w:rPr>
            </w:pPr>
          </w:p>
        </w:tc>
        <w:tc>
          <w:tcPr>
            <w:tcW w:w="1276" w:type="dxa"/>
            <w:vAlign w:val="center"/>
          </w:tcPr>
          <w:p w14:paraId="1898F29D" w14:textId="77777777" w:rsidR="00B84CE3" w:rsidRPr="00866CD5" w:rsidRDefault="00B84CE3" w:rsidP="0005676C">
            <w:pPr>
              <w:jc w:val="both"/>
              <w:rPr>
                <w:sz w:val="24"/>
                <w:szCs w:val="24"/>
              </w:rPr>
            </w:pPr>
          </w:p>
        </w:tc>
        <w:tc>
          <w:tcPr>
            <w:tcW w:w="1276" w:type="dxa"/>
            <w:vAlign w:val="center"/>
          </w:tcPr>
          <w:p w14:paraId="3EA02DBA" w14:textId="77777777" w:rsidR="00B84CE3" w:rsidRPr="00866CD5" w:rsidRDefault="00B84CE3" w:rsidP="0005676C">
            <w:pPr>
              <w:jc w:val="both"/>
              <w:rPr>
                <w:sz w:val="24"/>
                <w:szCs w:val="24"/>
              </w:rPr>
            </w:pPr>
          </w:p>
        </w:tc>
        <w:tc>
          <w:tcPr>
            <w:tcW w:w="1276" w:type="dxa"/>
            <w:vAlign w:val="center"/>
          </w:tcPr>
          <w:p w14:paraId="2207175B" w14:textId="77777777" w:rsidR="00B84CE3" w:rsidRPr="00866CD5" w:rsidRDefault="00B84CE3" w:rsidP="0005676C">
            <w:pPr>
              <w:jc w:val="both"/>
              <w:rPr>
                <w:sz w:val="24"/>
                <w:szCs w:val="24"/>
              </w:rPr>
            </w:pPr>
          </w:p>
        </w:tc>
      </w:tr>
      <w:tr w:rsidR="00B84CE3" w:rsidRPr="00866CD5" w14:paraId="279CB63E" w14:textId="77777777">
        <w:tc>
          <w:tcPr>
            <w:tcW w:w="4202" w:type="dxa"/>
          </w:tcPr>
          <w:p w14:paraId="7D77D318" w14:textId="77777777" w:rsidR="00B84CE3" w:rsidRPr="00866CD5" w:rsidRDefault="00CA68F5" w:rsidP="0005676C">
            <w:pPr>
              <w:jc w:val="both"/>
              <w:rPr>
                <w:sz w:val="24"/>
                <w:szCs w:val="24"/>
              </w:rPr>
            </w:pPr>
            <w:r w:rsidRPr="00866CD5">
              <w:rPr>
                <w:sz w:val="24"/>
                <w:szCs w:val="24"/>
              </w:rPr>
              <w:t>Sedentary worker</w:t>
            </w:r>
          </w:p>
        </w:tc>
        <w:tc>
          <w:tcPr>
            <w:tcW w:w="1275" w:type="dxa"/>
            <w:vAlign w:val="center"/>
          </w:tcPr>
          <w:p w14:paraId="78EA4D08"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4F9A1BEC"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662E1BDA"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11EF6259" w14:textId="77777777" w:rsidR="00B84CE3" w:rsidRPr="00866CD5" w:rsidRDefault="00CA68F5" w:rsidP="0005676C">
            <w:pPr>
              <w:jc w:val="both"/>
              <w:rPr>
                <w:sz w:val="24"/>
                <w:szCs w:val="24"/>
              </w:rPr>
            </w:pPr>
            <w:r w:rsidRPr="00866CD5">
              <w:rPr>
                <w:sz w:val="24"/>
                <w:szCs w:val="24"/>
              </w:rPr>
              <w:t>40.0</w:t>
            </w:r>
          </w:p>
        </w:tc>
      </w:tr>
      <w:tr w:rsidR="00B84CE3" w:rsidRPr="00866CD5" w14:paraId="23B2DD75" w14:textId="77777777">
        <w:tc>
          <w:tcPr>
            <w:tcW w:w="4202" w:type="dxa"/>
          </w:tcPr>
          <w:p w14:paraId="42082E0F" w14:textId="77777777" w:rsidR="00B84CE3" w:rsidRPr="00866CD5" w:rsidRDefault="00CA68F5" w:rsidP="0005676C">
            <w:pPr>
              <w:jc w:val="both"/>
              <w:rPr>
                <w:sz w:val="24"/>
                <w:szCs w:val="24"/>
              </w:rPr>
            </w:pPr>
            <w:r w:rsidRPr="00866CD5">
              <w:rPr>
                <w:sz w:val="24"/>
                <w:szCs w:val="24"/>
              </w:rPr>
              <w:t>Moderate worker</w:t>
            </w:r>
          </w:p>
        </w:tc>
        <w:tc>
          <w:tcPr>
            <w:tcW w:w="1275" w:type="dxa"/>
            <w:vAlign w:val="center"/>
          </w:tcPr>
          <w:p w14:paraId="4EDBBE81"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5F283886" w14:textId="77777777" w:rsidR="00B84CE3" w:rsidRPr="00866CD5" w:rsidRDefault="00CA68F5" w:rsidP="0005676C">
            <w:pPr>
              <w:jc w:val="both"/>
              <w:rPr>
                <w:sz w:val="24"/>
                <w:szCs w:val="24"/>
              </w:rPr>
            </w:pPr>
            <w:r w:rsidRPr="00866CD5">
              <w:rPr>
                <w:sz w:val="24"/>
                <w:szCs w:val="24"/>
              </w:rPr>
              <w:t>70.0</w:t>
            </w:r>
          </w:p>
        </w:tc>
        <w:tc>
          <w:tcPr>
            <w:tcW w:w="1276" w:type="dxa"/>
            <w:vAlign w:val="center"/>
          </w:tcPr>
          <w:p w14:paraId="250D4878"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09A1EAA1" w14:textId="77777777" w:rsidR="00B84CE3" w:rsidRPr="00866CD5" w:rsidRDefault="00CA68F5" w:rsidP="0005676C">
            <w:pPr>
              <w:jc w:val="both"/>
              <w:rPr>
                <w:sz w:val="24"/>
                <w:szCs w:val="24"/>
              </w:rPr>
            </w:pPr>
            <w:r w:rsidRPr="00866CD5">
              <w:rPr>
                <w:sz w:val="24"/>
                <w:szCs w:val="24"/>
              </w:rPr>
              <w:t>50.0</w:t>
            </w:r>
          </w:p>
        </w:tc>
      </w:tr>
      <w:tr w:rsidR="00B84CE3" w:rsidRPr="00866CD5" w14:paraId="07938CB0" w14:textId="77777777">
        <w:tc>
          <w:tcPr>
            <w:tcW w:w="4202" w:type="dxa"/>
          </w:tcPr>
          <w:p w14:paraId="1FE6A979" w14:textId="77777777" w:rsidR="00B84CE3" w:rsidRPr="00866CD5" w:rsidRDefault="00CA68F5" w:rsidP="0005676C">
            <w:pPr>
              <w:jc w:val="both"/>
              <w:rPr>
                <w:sz w:val="24"/>
                <w:szCs w:val="24"/>
              </w:rPr>
            </w:pPr>
            <w:r w:rsidRPr="00866CD5">
              <w:rPr>
                <w:sz w:val="24"/>
                <w:szCs w:val="24"/>
              </w:rPr>
              <w:t>Heavy worker</w:t>
            </w:r>
          </w:p>
        </w:tc>
        <w:tc>
          <w:tcPr>
            <w:tcW w:w="1275" w:type="dxa"/>
            <w:vAlign w:val="center"/>
          </w:tcPr>
          <w:p w14:paraId="6F0043DF"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7838B5B3"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329F7F40"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2BE19165" w14:textId="77777777" w:rsidR="00B84CE3" w:rsidRPr="00866CD5" w:rsidRDefault="00CA68F5" w:rsidP="0005676C">
            <w:pPr>
              <w:jc w:val="both"/>
              <w:rPr>
                <w:sz w:val="24"/>
                <w:szCs w:val="24"/>
              </w:rPr>
            </w:pPr>
            <w:r w:rsidRPr="00866CD5">
              <w:rPr>
                <w:sz w:val="24"/>
                <w:szCs w:val="24"/>
              </w:rPr>
              <w:t>10.0</w:t>
            </w:r>
          </w:p>
        </w:tc>
      </w:tr>
      <w:tr w:rsidR="00B84CE3" w:rsidRPr="00866CD5" w14:paraId="3C75DAE1" w14:textId="77777777">
        <w:tc>
          <w:tcPr>
            <w:tcW w:w="4202" w:type="dxa"/>
          </w:tcPr>
          <w:p w14:paraId="4288E9DE" w14:textId="77777777" w:rsidR="00B84CE3" w:rsidRPr="00866CD5" w:rsidRDefault="00CA68F5" w:rsidP="0005676C">
            <w:pPr>
              <w:jc w:val="both"/>
              <w:rPr>
                <w:b/>
                <w:sz w:val="24"/>
                <w:szCs w:val="24"/>
              </w:rPr>
            </w:pPr>
            <w:r w:rsidRPr="00866CD5">
              <w:rPr>
                <w:b/>
                <w:sz w:val="24"/>
                <w:szCs w:val="24"/>
              </w:rPr>
              <w:t>Body Mass Index</w:t>
            </w:r>
          </w:p>
        </w:tc>
        <w:tc>
          <w:tcPr>
            <w:tcW w:w="1275" w:type="dxa"/>
            <w:vAlign w:val="center"/>
          </w:tcPr>
          <w:p w14:paraId="1980D0C1" w14:textId="77777777" w:rsidR="00B84CE3" w:rsidRPr="00866CD5" w:rsidRDefault="00B84CE3" w:rsidP="0005676C">
            <w:pPr>
              <w:jc w:val="both"/>
              <w:rPr>
                <w:sz w:val="24"/>
                <w:szCs w:val="24"/>
              </w:rPr>
            </w:pPr>
          </w:p>
        </w:tc>
        <w:tc>
          <w:tcPr>
            <w:tcW w:w="1276" w:type="dxa"/>
            <w:vAlign w:val="center"/>
          </w:tcPr>
          <w:p w14:paraId="7DD52D30" w14:textId="77777777" w:rsidR="00B84CE3" w:rsidRPr="00866CD5" w:rsidRDefault="00B84CE3" w:rsidP="0005676C">
            <w:pPr>
              <w:jc w:val="both"/>
              <w:rPr>
                <w:sz w:val="24"/>
                <w:szCs w:val="24"/>
              </w:rPr>
            </w:pPr>
          </w:p>
        </w:tc>
        <w:tc>
          <w:tcPr>
            <w:tcW w:w="1276" w:type="dxa"/>
            <w:vAlign w:val="center"/>
          </w:tcPr>
          <w:p w14:paraId="763389AA" w14:textId="77777777" w:rsidR="00B84CE3" w:rsidRPr="00866CD5" w:rsidRDefault="00B84CE3" w:rsidP="0005676C">
            <w:pPr>
              <w:jc w:val="both"/>
              <w:rPr>
                <w:sz w:val="24"/>
                <w:szCs w:val="24"/>
              </w:rPr>
            </w:pPr>
          </w:p>
        </w:tc>
        <w:tc>
          <w:tcPr>
            <w:tcW w:w="1276" w:type="dxa"/>
            <w:vAlign w:val="center"/>
          </w:tcPr>
          <w:p w14:paraId="32352915" w14:textId="77777777" w:rsidR="00B84CE3" w:rsidRPr="00866CD5" w:rsidRDefault="00B84CE3" w:rsidP="0005676C">
            <w:pPr>
              <w:jc w:val="both"/>
              <w:rPr>
                <w:sz w:val="24"/>
                <w:szCs w:val="24"/>
              </w:rPr>
            </w:pPr>
          </w:p>
        </w:tc>
      </w:tr>
      <w:tr w:rsidR="00B84CE3" w:rsidRPr="00866CD5" w14:paraId="28623C7E" w14:textId="77777777">
        <w:tc>
          <w:tcPr>
            <w:tcW w:w="4202" w:type="dxa"/>
          </w:tcPr>
          <w:p w14:paraId="105AB1D3" w14:textId="77777777" w:rsidR="00B84CE3" w:rsidRPr="00866CD5" w:rsidRDefault="00CA68F5" w:rsidP="0005676C">
            <w:pPr>
              <w:jc w:val="both"/>
              <w:rPr>
                <w:sz w:val="24"/>
                <w:szCs w:val="24"/>
              </w:rPr>
            </w:pPr>
            <w:r w:rsidRPr="00866CD5">
              <w:rPr>
                <w:sz w:val="24"/>
                <w:szCs w:val="24"/>
              </w:rPr>
              <w:t>Underweight</w:t>
            </w:r>
          </w:p>
        </w:tc>
        <w:tc>
          <w:tcPr>
            <w:tcW w:w="1275" w:type="dxa"/>
            <w:vAlign w:val="center"/>
          </w:tcPr>
          <w:p w14:paraId="02649517"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67B857FD"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26146D70"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78B73B13" w14:textId="77777777" w:rsidR="00B84CE3" w:rsidRPr="00866CD5" w:rsidRDefault="00CA68F5" w:rsidP="0005676C">
            <w:pPr>
              <w:jc w:val="both"/>
              <w:rPr>
                <w:sz w:val="24"/>
                <w:szCs w:val="24"/>
              </w:rPr>
            </w:pPr>
            <w:r w:rsidRPr="00866CD5">
              <w:rPr>
                <w:sz w:val="24"/>
                <w:szCs w:val="24"/>
              </w:rPr>
              <w:t>30.0</w:t>
            </w:r>
          </w:p>
        </w:tc>
      </w:tr>
      <w:tr w:rsidR="00B84CE3" w:rsidRPr="00866CD5" w14:paraId="6C78AAF0" w14:textId="77777777">
        <w:tc>
          <w:tcPr>
            <w:tcW w:w="4202" w:type="dxa"/>
          </w:tcPr>
          <w:p w14:paraId="5BB77986" w14:textId="77777777" w:rsidR="00B84CE3" w:rsidRPr="00866CD5" w:rsidRDefault="00CA68F5" w:rsidP="0005676C">
            <w:pPr>
              <w:jc w:val="both"/>
              <w:rPr>
                <w:sz w:val="24"/>
                <w:szCs w:val="24"/>
              </w:rPr>
            </w:pPr>
            <w:r w:rsidRPr="00866CD5">
              <w:rPr>
                <w:sz w:val="24"/>
                <w:szCs w:val="24"/>
              </w:rPr>
              <w:t>Healthy weight</w:t>
            </w:r>
          </w:p>
        </w:tc>
        <w:tc>
          <w:tcPr>
            <w:tcW w:w="1275" w:type="dxa"/>
            <w:vAlign w:val="center"/>
          </w:tcPr>
          <w:p w14:paraId="28BDFC06"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1B7A2CB4" w14:textId="77777777" w:rsidR="00B84CE3" w:rsidRPr="00866CD5" w:rsidRDefault="00CA68F5" w:rsidP="0005676C">
            <w:pPr>
              <w:jc w:val="both"/>
              <w:rPr>
                <w:sz w:val="24"/>
                <w:szCs w:val="24"/>
              </w:rPr>
            </w:pPr>
            <w:r w:rsidRPr="00866CD5">
              <w:rPr>
                <w:sz w:val="24"/>
                <w:szCs w:val="24"/>
              </w:rPr>
              <w:t>70.0</w:t>
            </w:r>
          </w:p>
        </w:tc>
        <w:tc>
          <w:tcPr>
            <w:tcW w:w="1276" w:type="dxa"/>
            <w:vAlign w:val="center"/>
          </w:tcPr>
          <w:p w14:paraId="3911A38C"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74BC0780" w14:textId="77777777" w:rsidR="00B84CE3" w:rsidRPr="00866CD5" w:rsidRDefault="00CA68F5" w:rsidP="0005676C">
            <w:pPr>
              <w:jc w:val="both"/>
              <w:rPr>
                <w:sz w:val="24"/>
                <w:szCs w:val="24"/>
              </w:rPr>
            </w:pPr>
            <w:r w:rsidRPr="00866CD5">
              <w:rPr>
                <w:sz w:val="24"/>
                <w:szCs w:val="24"/>
              </w:rPr>
              <w:t>30.0</w:t>
            </w:r>
          </w:p>
        </w:tc>
      </w:tr>
      <w:tr w:rsidR="00B84CE3" w:rsidRPr="00866CD5" w14:paraId="28C539C8" w14:textId="77777777">
        <w:tc>
          <w:tcPr>
            <w:tcW w:w="4202" w:type="dxa"/>
          </w:tcPr>
          <w:p w14:paraId="6C42B9B0" w14:textId="77777777" w:rsidR="00B84CE3" w:rsidRPr="00866CD5" w:rsidRDefault="00CA68F5" w:rsidP="0005676C">
            <w:pPr>
              <w:jc w:val="both"/>
              <w:rPr>
                <w:sz w:val="24"/>
                <w:szCs w:val="24"/>
              </w:rPr>
            </w:pPr>
            <w:r w:rsidRPr="00866CD5">
              <w:rPr>
                <w:sz w:val="24"/>
                <w:szCs w:val="24"/>
              </w:rPr>
              <w:t>Overweight</w:t>
            </w:r>
          </w:p>
        </w:tc>
        <w:tc>
          <w:tcPr>
            <w:tcW w:w="1275" w:type="dxa"/>
            <w:vAlign w:val="center"/>
          </w:tcPr>
          <w:p w14:paraId="56DA828E"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17CF77E7"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0D378521"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25FAFCE9" w14:textId="77777777" w:rsidR="00B84CE3" w:rsidRPr="00866CD5" w:rsidRDefault="00CA68F5" w:rsidP="0005676C">
            <w:pPr>
              <w:jc w:val="both"/>
              <w:rPr>
                <w:sz w:val="24"/>
                <w:szCs w:val="24"/>
              </w:rPr>
            </w:pPr>
            <w:r w:rsidRPr="00866CD5">
              <w:rPr>
                <w:sz w:val="24"/>
                <w:szCs w:val="24"/>
              </w:rPr>
              <w:t>40.0</w:t>
            </w:r>
          </w:p>
        </w:tc>
      </w:tr>
      <w:tr w:rsidR="00B84CE3" w:rsidRPr="00866CD5" w14:paraId="599F9F72" w14:textId="77777777">
        <w:tc>
          <w:tcPr>
            <w:tcW w:w="4202" w:type="dxa"/>
          </w:tcPr>
          <w:p w14:paraId="31467DE8" w14:textId="77777777" w:rsidR="00B84CE3" w:rsidRPr="00866CD5" w:rsidRDefault="00CA68F5" w:rsidP="0005676C">
            <w:pPr>
              <w:jc w:val="both"/>
              <w:rPr>
                <w:sz w:val="24"/>
                <w:szCs w:val="24"/>
              </w:rPr>
            </w:pPr>
            <w:r w:rsidRPr="00866CD5">
              <w:rPr>
                <w:sz w:val="24"/>
                <w:szCs w:val="24"/>
              </w:rPr>
              <w:t>Obesity</w:t>
            </w:r>
          </w:p>
        </w:tc>
        <w:tc>
          <w:tcPr>
            <w:tcW w:w="1275" w:type="dxa"/>
            <w:vAlign w:val="center"/>
          </w:tcPr>
          <w:p w14:paraId="7858F55C"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07C9C096" w14:textId="77777777" w:rsidR="00B84CE3" w:rsidRPr="00866CD5" w:rsidRDefault="00CA68F5" w:rsidP="0005676C">
            <w:pPr>
              <w:jc w:val="both"/>
              <w:rPr>
                <w:sz w:val="24"/>
                <w:szCs w:val="24"/>
              </w:rPr>
            </w:pPr>
            <w:r w:rsidRPr="00866CD5">
              <w:rPr>
                <w:sz w:val="24"/>
                <w:szCs w:val="24"/>
              </w:rPr>
              <w:t>10.0</w:t>
            </w:r>
          </w:p>
        </w:tc>
        <w:tc>
          <w:tcPr>
            <w:tcW w:w="1276" w:type="dxa"/>
            <w:vAlign w:val="center"/>
          </w:tcPr>
          <w:p w14:paraId="61EDFF33"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02643706" w14:textId="77777777" w:rsidR="00B84CE3" w:rsidRPr="00866CD5" w:rsidRDefault="00CA68F5" w:rsidP="0005676C">
            <w:pPr>
              <w:jc w:val="both"/>
              <w:rPr>
                <w:sz w:val="24"/>
                <w:szCs w:val="24"/>
              </w:rPr>
            </w:pPr>
            <w:r w:rsidRPr="00866CD5">
              <w:rPr>
                <w:sz w:val="24"/>
                <w:szCs w:val="24"/>
              </w:rPr>
              <w:t>0</w:t>
            </w:r>
          </w:p>
        </w:tc>
      </w:tr>
      <w:tr w:rsidR="00B84CE3" w:rsidRPr="00866CD5" w14:paraId="5F07692C" w14:textId="77777777">
        <w:tc>
          <w:tcPr>
            <w:tcW w:w="4202" w:type="dxa"/>
          </w:tcPr>
          <w:p w14:paraId="5BB4B015" w14:textId="77777777" w:rsidR="00B84CE3" w:rsidRPr="00866CD5" w:rsidRDefault="00CA68F5" w:rsidP="0005676C">
            <w:pPr>
              <w:jc w:val="both"/>
              <w:rPr>
                <w:sz w:val="24"/>
                <w:szCs w:val="24"/>
              </w:rPr>
            </w:pPr>
            <w:r w:rsidRPr="00866CD5">
              <w:rPr>
                <w:b/>
                <w:sz w:val="24"/>
                <w:szCs w:val="24"/>
              </w:rPr>
              <w:t>Alcoholism</w:t>
            </w:r>
          </w:p>
        </w:tc>
        <w:tc>
          <w:tcPr>
            <w:tcW w:w="1275" w:type="dxa"/>
            <w:vAlign w:val="center"/>
          </w:tcPr>
          <w:p w14:paraId="3DD3F40A" w14:textId="77777777" w:rsidR="00B84CE3" w:rsidRPr="00866CD5" w:rsidRDefault="00B84CE3" w:rsidP="0005676C">
            <w:pPr>
              <w:jc w:val="both"/>
              <w:rPr>
                <w:sz w:val="24"/>
                <w:szCs w:val="24"/>
              </w:rPr>
            </w:pPr>
          </w:p>
        </w:tc>
        <w:tc>
          <w:tcPr>
            <w:tcW w:w="1276" w:type="dxa"/>
            <w:vAlign w:val="center"/>
          </w:tcPr>
          <w:p w14:paraId="0745F861" w14:textId="77777777" w:rsidR="00B84CE3" w:rsidRPr="00866CD5" w:rsidRDefault="00B84CE3" w:rsidP="0005676C">
            <w:pPr>
              <w:jc w:val="both"/>
              <w:rPr>
                <w:sz w:val="24"/>
                <w:szCs w:val="24"/>
              </w:rPr>
            </w:pPr>
          </w:p>
        </w:tc>
        <w:tc>
          <w:tcPr>
            <w:tcW w:w="1276" w:type="dxa"/>
            <w:vAlign w:val="center"/>
          </w:tcPr>
          <w:p w14:paraId="2256656D" w14:textId="77777777" w:rsidR="00B84CE3" w:rsidRPr="00866CD5" w:rsidRDefault="00B84CE3" w:rsidP="0005676C">
            <w:pPr>
              <w:jc w:val="both"/>
              <w:rPr>
                <w:sz w:val="24"/>
                <w:szCs w:val="24"/>
              </w:rPr>
            </w:pPr>
          </w:p>
        </w:tc>
        <w:tc>
          <w:tcPr>
            <w:tcW w:w="1276" w:type="dxa"/>
            <w:vAlign w:val="center"/>
          </w:tcPr>
          <w:p w14:paraId="677DC550" w14:textId="77777777" w:rsidR="00B84CE3" w:rsidRPr="00866CD5" w:rsidRDefault="00B84CE3" w:rsidP="0005676C">
            <w:pPr>
              <w:jc w:val="both"/>
              <w:rPr>
                <w:sz w:val="24"/>
                <w:szCs w:val="24"/>
              </w:rPr>
            </w:pPr>
          </w:p>
        </w:tc>
      </w:tr>
      <w:tr w:rsidR="00B84CE3" w:rsidRPr="00866CD5" w14:paraId="335BA06E" w14:textId="77777777">
        <w:tc>
          <w:tcPr>
            <w:tcW w:w="4202" w:type="dxa"/>
          </w:tcPr>
          <w:p w14:paraId="3A5AB864"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4560B463"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29F50E90"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393C6090"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5C513B45" w14:textId="77777777" w:rsidR="00B84CE3" w:rsidRPr="00866CD5" w:rsidRDefault="00CA68F5" w:rsidP="0005676C">
            <w:pPr>
              <w:jc w:val="both"/>
              <w:rPr>
                <w:sz w:val="24"/>
                <w:szCs w:val="24"/>
              </w:rPr>
            </w:pPr>
            <w:r w:rsidRPr="00866CD5">
              <w:rPr>
                <w:sz w:val="24"/>
                <w:szCs w:val="24"/>
              </w:rPr>
              <w:t>30.0</w:t>
            </w:r>
          </w:p>
        </w:tc>
      </w:tr>
      <w:tr w:rsidR="00B84CE3" w:rsidRPr="00866CD5" w14:paraId="72CB66FB" w14:textId="77777777">
        <w:tc>
          <w:tcPr>
            <w:tcW w:w="4202" w:type="dxa"/>
          </w:tcPr>
          <w:p w14:paraId="5D26780C" w14:textId="77777777" w:rsidR="00B84CE3" w:rsidRPr="00866CD5" w:rsidRDefault="00CA68F5" w:rsidP="0005676C">
            <w:pPr>
              <w:jc w:val="both"/>
              <w:rPr>
                <w:sz w:val="24"/>
                <w:szCs w:val="24"/>
              </w:rPr>
            </w:pPr>
            <w:r w:rsidRPr="00866CD5">
              <w:rPr>
                <w:sz w:val="24"/>
                <w:szCs w:val="24"/>
              </w:rPr>
              <w:t>No</w:t>
            </w:r>
          </w:p>
        </w:tc>
        <w:tc>
          <w:tcPr>
            <w:tcW w:w="1275" w:type="dxa"/>
            <w:vAlign w:val="center"/>
          </w:tcPr>
          <w:p w14:paraId="27D84744" w14:textId="77777777" w:rsidR="00B84CE3" w:rsidRPr="00866CD5" w:rsidRDefault="00CA68F5" w:rsidP="0005676C">
            <w:pPr>
              <w:jc w:val="both"/>
              <w:rPr>
                <w:sz w:val="24"/>
                <w:szCs w:val="24"/>
              </w:rPr>
            </w:pPr>
            <w:r w:rsidRPr="00866CD5">
              <w:rPr>
                <w:sz w:val="24"/>
                <w:szCs w:val="24"/>
              </w:rPr>
              <w:t>8</w:t>
            </w:r>
          </w:p>
        </w:tc>
        <w:tc>
          <w:tcPr>
            <w:tcW w:w="1276" w:type="dxa"/>
            <w:vAlign w:val="center"/>
          </w:tcPr>
          <w:p w14:paraId="2F32CC8D" w14:textId="77777777" w:rsidR="00B84CE3" w:rsidRPr="00866CD5" w:rsidRDefault="00CA68F5" w:rsidP="0005676C">
            <w:pPr>
              <w:jc w:val="both"/>
              <w:rPr>
                <w:sz w:val="24"/>
                <w:szCs w:val="24"/>
              </w:rPr>
            </w:pPr>
            <w:r w:rsidRPr="00866CD5">
              <w:rPr>
                <w:sz w:val="24"/>
                <w:szCs w:val="24"/>
              </w:rPr>
              <w:t>80.0</w:t>
            </w:r>
          </w:p>
        </w:tc>
        <w:tc>
          <w:tcPr>
            <w:tcW w:w="1276" w:type="dxa"/>
            <w:vAlign w:val="center"/>
          </w:tcPr>
          <w:p w14:paraId="4ADE16B0"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45193322" w14:textId="77777777" w:rsidR="00B84CE3" w:rsidRPr="00866CD5" w:rsidRDefault="00CA68F5" w:rsidP="0005676C">
            <w:pPr>
              <w:jc w:val="both"/>
              <w:rPr>
                <w:sz w:val="24"/>
                <w:szCs w:val="24"/>
              </w:rPr>
            </w:pPr>
            <w:r w:rsidRPr="00866CD5">
              <w:rPr>
                <w:sz w:val="24"/>
                <w:szCs w:val="24"/>
              </w:rPr>
              <w:t>70.0</w:t>
            </w:r>
          </w:p>
        </w:tc>
      </w:tr>
      <w:tr w:rsidR="00B84CE3" w:rsidRPr="00866CD5" w14:paraId="1D5C8AE0" w14:textId="77777777">
        <w:tc>
          <w:tcPr>
            <w:tcW w:w="4202" w:type="dxa"/>
          </w:tcPr>
          <w:p w14:paraId="003A9DE7" w14:textId="77777777" w:rsidR="00B84CE3" w:rsidRPr="00866CD5" w:rsidRDefault="00CA68F5" w:rsidP="0005676C">
            <w:pPr>
              <w:jc w:val="both"/>
              <w:rPr>
                <w:b/>
                <w:sz w:val="24"/>
                <w:szCs w:val="24"/>
              </w:rPr>
            </w:pPr>
            <w:r w:rsidRPr="00866CD5">
              <w:rPr>
                <w:b/>
                <w:sz w:val="24"/>
                <w:szCs w:val="24"/>
              </w:rPr>
              <w:t>Chronicity of diabetes mellitus</w:t>
            </w:r>
          </w:p>
        </w:tc>
        <w:tc>
          <w:tcPr>
            <w:tcW w:w="1275" w:type="dxa"/>
            <w:vAlign w:val="center"/>
          </w:tcPr>
          <w:p w14:paraId="63C85DFD" w14:textId="77777777" w:rsidR="00B84CE3" w:rsidRPr="00866CD5" w:rsidRDefault="00B84CE3" w:rsidP="0005676C">
            <w:pPr>
              <w:jc w:val="both"/>
              <w:rPr>
                <w:sz w:val="24"/>
                <w:szCs w:val="24"/>
              </w:rPr>
            </w:pPr>
          </w:p>
        </w:tc>
        <w:tc>
          <w:tcPr>
            <w:tcW w:w="1276" w:type="dxa"/>
            <w:vAlign w:val="center"/>
          </w:tcPr>
          <w:p w14:paraId="18CAA029" w14:textId="77777777" w:rsidR="00B84CE3" w:rsidRPr="00866CD5" w:rsidRDefault="00B84CE3" w:rsidP="0005676C">
            <w:pPr>
              <w:jc w:val="both"/>
              <w:rPr>
                <w:sz w:val="24"/>
                <w:szCs w:val="24"/>
              </w:rPr>
            </w:pPr>
          </w:p>
        </w:tc>
        <w:tc>
          <w:tcPr>
            <w:tcW w:w="1276" w:type="dxa"/>
            <w:vAlign w:val="center"/>
          </w:tcPr>
          <w:p w14:paraId="306F0050" w14:textId="77777777" w:rsidR="00B84CE3" w:rsidRPr="00866CD5" w:rsidRDefault="00B84CE3" w:rsidP="0005676C">
            <w:pPr>
              <w:jc w:val="both"/>
              <w:rPr>
                <w:sz w:val="24"/>
                <w:szCs w:val="24"/>
              </w:rPr>
            </w:pPr>
          </w:p>
        </w:tc>
        <w:tc>
          <w:tcPr>
            <w:tcW w:w="1276" w:type="dxa"/>
            <w:vAlign w:val="center"/>
          </w:tcPr>
          <w:p w14:paraId="2D6BD87A" w14:textId="77777777" w:rsidR="00B84CE3" w:rsidRPr="00866CD5" w:rsidRDefault="00B84CE3" w:rsidP="0005676C">
            <w:pPr>
              <w:jc w:val="both"/>
              <w:rPr>
                <w:sz w:val="24"/>
                <w:szCs w:val="24"/>
              </w:rPr>
            </w:pPr>
          </w:p>
        </w:tc>
      </w:tr>
      <w:tr w:rsidR="00B84CE3" w:rsidRPr="00866CD5" w14:paraId="3454432D" w14:textId="77777777">
        <w:tc>
          <w:tcPr>
            <w:tcW w:w="4202" w:type="dxa"/>
          </w:tcPr>
          <w:p w14:paraId="024882F4" w14:textId="77777777" w:rsidR="00B84CE3" w:rsidRPr="00866CD5" w:rsidRDefault="00CA68F5" w:rsidP="0005676C">
            <w:pPr>
              <w:jc w:val="both"/>
              <w:rPr>
                <w:sz w:val="24"/>
                <w:szCs w:val="24"/>
              </w:rPr>
            </w:pPr>
            <w:r w:rsidRPr="00866CD5">
              <w:rPr>
                <w:sz w:val="24"/>
                <w:szCs w:val="24"/>
              </w:rPr>
              <w:t>Below 1 year</w:t>
            </w:r>
          </w:p>
        </w:tc>
        <w:tc>
          <w:tcPr>
            <w:tcW w:w="1275" w:type="dxa"/>
            <w:vAlign w:val="center"/>
          </w:tcPr>
          <w:p w14:paraId="32D47A5F"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1C675D0B" w14:textId="77777777" w:rsidR="00B84CE3" w:rsidRPr="00866CD5" w:rsidRDefault="00CA68F5" w:rsidP="0005676C">
            <w:pPr>
              <w:jc w:val="both"/>
              <w:rPr>
                <w:sz w:val="24"/>
                <w:szCs w:val="24"/>
              </w:rPr>
            </w:pPr>
            <w:r w:rsidRPr="00866CD5">
              <w:rPr>
                <w:sz w:val="24"/>
                <w:szCs w:val="24"/>
              </w:rPr>
              <w:t>10.0</w:t>
            </w:r>
          </w:p>
        </w:tc>
        <w:tc>
          <w:tcPr>
            <w:tcW w:w="1276" w:type="dxa"/>
            <w:vAlign w:val="center"/>
          </w:tcPr>
          <w:p w14:paraId="446920E6"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101FF059" w14:textId="77777777" w:rsidR="00B84CE3" w:rsidRPr="00866CD5" w:rsidRDefault="00CA68F5" w:rsidP="0005676C">
            <w:pPr>
              <w:jc w:val="both"/>
              <w:rPr>
                <w:sz w:val="24"/>
                <w:szCs w:val="24"/>
              </w:rPr>
            </w:pPr>
            <w:r w:rsidRPr="00866CD5">
              <w:rPr>
                <w:sz w:val="24"/>
                <w:szCs w:val="24"/>
              </w:rPr>
              <w:t>20.0</w:t>
            </w:r>
          </w:p>
        </w:tc>
      </w:tr>
      <w:tr w:rsidR="00B84CE3" w:rsidRPr="00866CD5" w14:paraId="4CB1B0C5" w14:textId="77777777">
        <w:tc>
          <w:tcPr>
            <w:tcW w:w="4202" w:type="dxa"/>
          </w:tcPr>
          <w:p w14:paraId="1FA1DBB5" w14:textId="77777777" w:rsidR="00B84CE3" w:rsidRPr="00866CD5" w:rsidRDefault="00CA68F5" w:rsidP="0005676C">
            <w:pPr>
              <w:jc w:val="both"/>
              <w:rPr>
                <w:sz w:val="24"/>
                <w:szCs w:val="24"/>
              </w:rPr>
            </w:pPr>
            <w:r w:rsidRPr="00866CD5">
              <w:rPr>
                <w:sz w:val="24"/>
                <w:szCs w:val="24"/>
              </w:rPr>
              <w:t>1 – 4 years</w:t>
            </w:r>
          </w:p>
        </w:tc>
        <w:tc>
          <w:tcPr>
            <w:tcW w:w="1275" w:type="dxa"/>
            <w:vAlign w:val="center"/>
          </w:tcPr>
          <w:p w14:paraId="1F7677BD"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1EDC3DFE"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0242F2D3"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5D6A28F2" w14:textId="77777777" w:rsidR="00B84CE3" w:rsidRPr="00866CD5" w:rsidRDefault="00CA68F5" w:rsidP="0005676C">
            <w:pPr>
              <w:jc w:val="both"/>
              <w:rPr>
                <w:sz w:val="24"/>
                <w:szCs w:val="24"/>
              </w:rPr>
            </w:pPr>
            <w:r w:rsidRPr="00866CD5">
              <w:rPr>
                <w:sz w:val="24"/>
                <w:szCs w:val="24"/>
              </w:rPr>
              <w:t>40.0</w:t>
            </w:r>
          </w:p>
        </w:tc>
      </w:tr>
      <w:tr w:rsidR="00B84CE3" w:rsidRPr="00866CD5" w14:paraId="453A4EBA" w14:textId="77777777">
        <w:tc>
          <w:tcPr>
            <w:tcW w:w="4202" w:type="dxa"/>
          </w:tcPr>
          <w:p w14:paraId="57D752C7" w14:textId="77777777" w:rsidR="00B84CE3" w:rsidRPr="00866CD5" w:rsidRDefault="00CA68F5" w:rsidP="0005676C">
            <w:pPr>
              <w:jc w:val="both"/>
              <w:rPr>
                <w:sz w:val="24"/>
                <w:szCs w:val="24"/>
              </w:rPr>
            </w:pPr>
            <w:r w:rsidRPr="00866CD5">
              <w:rPr>
                <w:sz w:val="24"/>
                <w:szCs w:val="24"/>
              </w:rPr>
              <w:t>5 – 8 years</w:t>
            </w:r>
          </w:p>
        </w:tc>
        <w:tc>
          <w:tcPr>
            <w:tcW w:w="1275" w:type="dxa"/>
            <w:vAlign w:val="center"/>
          </w:tcPr>
          <w:p w14:paraId="7A8F74A1"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6C7A4A9C"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2A8D21E8"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035A9607" w14:textId="77777777" w:rsidR="00B84CE3" w:rsidRPr="00866CD5" w:rsidRDefault="00CA68F5" w:rsidP="0005676C">
            <w:pPr>
              <w:jc w:val="both"/>
              <w:rPr>
                <w:sz w:val="24"/>
                <w:szCs w:val="24"/>
              </w:rPr>
            </w:pPr>
            <w:r w:rsidRPr="00866CD5">
              <w:rPr>
                <w:sz w:val="24"/>
                <w:szCs w:val="24"/>
              </w:rPr>
              <w:t>10.0</w:t>
            </w:r>
          </w:p>
        </w:tc>
      </w:tr>
      <w:tr w:rsidR="00B84CE3" w:rsidRPr="00866CD5" w14:paraId="2C93892E" w14:textId="77777777">
        <w:tc>
          <w:tcPr>
            <w:tcW w:w="4202" w:type="dxa"/>
          </w:tcPr>
          <w:p w14:paraId="68EB1AA5" w14:textId="77777777" w:rsidR="00B84CE3" w:rsidRPr="00866CD5" w:rsidRDefault="00CA68F5" w:rsidP="0005676C">
            <w:pPr>
              <w:jc w:val="both"/>
              <w:rPr>
                <w:sz w:val="24"/>
                <w:szCs w:val="24"/>
              </w:rPr>
            </w:pPr>
            <w:r w:rsidRPr="00866CD5">
              <w:rPr>
                <w:sz w:val="24"/>
                <w:szCs w:val="24"/>
              </w:rPr>
              <w:t>Above 8 years</w:t>
            </w:r>
          </w:p>
        </w:tc>
        <w:tc>
          <w:tcPr>
            <w:tcW w:w="1275" w:type="dxa"/>
            <w:vAlign w:val="center"/>
          </w:tcPr>
          <w:p w14:paraId="1E6A2D6B"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6A5D36EA" w14:textId="77777777" w:rsidR="00B84CE3" w:rsidRPr="00866CD5" w:rsidRDefault="00CA68F5" w:rsidP="0005676C">
            <w:pPr>
              <w:jc w:val="both"/>
              <w:rPr>
                <w:sz w:val="24"/>
                <w:szCs w:val="24"/>
              </w:rPr>
            </w:pPr>
            <w:r w:rsidRPr="00866CD5">
              <w:rPr>
                <w:sz w:val="24"/>
                <w:szCs w:val="24"/>
              </w:rPr>
              <w:t>40.0</w:t>
            </w:r>
          </w:p>
        </w:tc>
        <w:tc>
          <w:tcPr>
            <w:tcW w:w="1276" w:type="dxa"/>
            <w:vAlign w:val="center"/>
          </w:tcPr>
          <w:p w14:paraId="15108F12"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374D53C5" w14:textId="77777777" w:rsidR="00B84CE3" w:rsidRPr="00866CD5" w:rsidRDefault="00CA68F5" w:rsidP="0005676C">
            <w:pPr>
              <w:jc w:val="both"/>
              <w:rPr>
                <w:sz w:val="24"/>
                <w:szCs w:val="24"/>
              </w:rPr>
            </w:pPr>
            <w:r w:rsidRPr="00866CD5">
              <w:rPr>
                <w:sz w:val="24"/>
                <w:szCs w:val="24"/>
              </w:rPr>
              <w:t>30.0</w:t>
            </w:r>
          </w:p>
        </w:tc>
      </w:tr>
      <w:tr w:rsidR="00B84CE3" w:rsidRPr="00866CD5" w14:paraId="4FBDD802" w14:textId="77777777">
        <w:tc>
          <w:tcPr>
            <w:tcW w:w="4202" w:type="dxa"/>
          </w:tcPr>
          <w:p w14:paraId="330270AB" w14:textId="77777777" w:rsidR="00B84CE3" w:rsidRPr="00866CD5" w:rsidRDefault="00CA68F5" w:rsidP="0005676C">
            <w:pPr>
              <w:jc w:val="both"/>
              <w:rPr>
                <w:b/>
                <w:sz w:val="24"/>
                <w:szCs w:val="24"/>
              </w:rPr>
            </w:pPr>
            <w:r w:rsidRPr="00866CD5">
              <w:rPr>
                <w:b/>
                <w:sz w:val="24"/>
                <w:szCs w:val="24"/>
              </w:rPr>
              <w:t>Duration of taking anti diabetic drug</w:t>
            </w:r>
          </w:p>
        </w:tc>
        <w:tc>
          <w:tcPr>
            <w:tcW w:w="1275" w:type="dxa"/>
            <w:vAlign w:val="center"/>
          </w:tcPr>
          <w:p w14:paraId="7FA92A7B" w14:textId="77777777" w:rsidR="00B84CE3" w:rsidRPr="00866CD5" w:rsidRDefault="00B84CE3" w:rsidP="0005676C">
            <w:pPr>
              <w:jc w:val="both"/>
              <w:rPr>
                <w:sz w:val="24"/>
                <w:szCs w:val="24"/>
              </w:rPr>
            </w:pPr>
          </w:p>
        </w:tc>
        <w:tc>
          <w:tcPr>
            <w:tcW w:w="1276" w:type="dxa"/>
            <w:vAlign w:val="center"/>
          </w:tcPr>
          <w:p w14:paraId="17CFB323" w14:textId="77777777" w:rsidR="00B84CE3" w:rsidRPr="00866CD5" w:rsidRDefault="00B84CE3" w:rsidP="0005676C">
            <w:pPr>
              <w:jc w:val="both"/>
              <w:rPr>
                <w:sz w:val="24"/>
                <w:szCs w:val="24"/>
              </w:rPr>
            </w:pPr>
          </w:p>
        </w:tc>
        <w:tc>
          <w:tcPr>
            <w:tcW w:w="1276" w:type="dxa"/>
            <w:vAlign w:val="center"/>
          </w:tcPr>
          <w:p w14:paraId="16180256" w14:textId="77777777" w:rsidR="00B84CE3" w:rsidRPr="00866CD5" w:rsidRDefault="00B84CE3" w:rsidP="0005676C">
            <w:pPr>
              <w:jc w:val="both"/>
              <w:rPr>
                <w:sz w:val="24"/>
                <w:szCs w:val="24"/>
              </w:rPr>
            </w:pPr>
          </w:p>
        </w:tc>
        <w:tc>
          <w:tcPr>
            <w:tcW w:w="1276" w:type="dxa"/>
            <w:vAlign w:val="center"/>
          </w:tcPr>
          <w:p w14:paraId="321E4EB2" w14:textId="77777777" w:rsidR="00B84CE3" w:rsidRPr="00866CD5" w:rsidRDefault="00B84CE3" w:rsidP="0005676C">
            <w:pPr>
              <w:jc w:val="both"/>
              <w:rPr>
                <w:sz w:val="24"/>
                <w:szCs w:val="24"/>
              </w:rPr>
            </w:pPr>
          </w:p>
        </w:tc>
      </w:tr>
      <w:tr w:rsidR="00B84CE3" w:rsidRPr="00866CD5" w14:paraId="3AAE57BA" w14:textId="77777777">
        <w:tc>
          <w:tcPr>
            <w:tcW w:w="4202" w:type="dxa"/>
          </w:tcPr>
          <w:p w14:paraId="41149A4C" w14:textId="77777777" w:rsidR="00B84CE3" w:rsidRPr="00866CD5" w:rsidRDefault="00CA68F5" w:rsidP="0005676C">
            <w:pPr>
              <w:jc w:val="both"/>
              <w:rPr>
                <w:sz w:val="24"/>
                <w:szCs w:val="24"/>
              </w:rPr>
            </w:pPr>
            <w:r w:rsidRPr="00866CD5">
              <w:rPr>
                <w:sz w:val="24"/>
                <w:szCs w:val="24"/>
              </w:rPr>
              <w:t>Below 1 year</w:t>
            </w:r>
          </w:p>
        </w:tc>
        <w:tc>
          <w:tcPr>
            <w:tcW w:w="1275" w:type="dxa"/>
            <w:vAlign w:val="center"/>
          </w:tcPr>
          <w:p w14:paraId="4E7019B8"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3D9785F4" w14:textId="77777777" w:rsidR="00B84CE3" w:rsidRPr="00866CD5" w:rsidRDefault="00CA68F5" w:rsidP="0005676C">
            <w:pPr>
              <w:jc w:val="both"/>
              <w:rPr>
                <w:sz w:val="24"/>
                <w:szCs w:val="24"/>
              </w:rPr>
            </w:pPr>
            <w:r w:rsidRPr="00866CD5">
              <w:rPr>
                <w:sz w:val="24"/>
                <w:szCs w:val="24"/>
              </w:rPr>
              <w:t>10.0</w:t>
            </w:r>
          </w:p>
        </w:tc>
        <w:tc>
          <w:tcPr>
            <w:tcW w:w="1276" w:type="dxa"/>
            <w:vAlign w:val="center"/>
          </w:tcPr>
          <w:p w14:paraId="78FAC0DF"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46C6260B" w14:textId="77777777" w:rsidR="00B84CE3" w:rsidRPr="00866CD5" w:rsidRDefault="00CA68F5" w:rsidP="0005676C">
            <w:pPr>
              <w:jc w:val="both"/>
              <w:rPr>
                <w:sz w:val="24"/>
                <w:szCs w:val="24"/>
              </w:rPr>
            </w:pPr>
            <w:r w:rsidRPr="00866CD5">
              <w:rPr>
                <w:sz w:val="24"/>
                <w:szCs w:val="24"/>
              </w:rPr>
              <w:t>20.0</w:t>
            </w:r>
          </w:p>
        </w:tc>
      </w:tr>
      <w:tr w:rsidR="00B84CE3" w:rsidRPr="00866CD5" w14:paraId="74F79688" w14:textId="77777777">
        <w:tc>
          <w:tcPr>
            <w:tcW w:w="4202" w:type="dxa"/>
          </w:tcPr>
          <w:p w14:paraId="4D684B58" w14:textId="77777777" w:rsidR="00B84CE3" w:rsidRPr="00866CD5" w:rsidRDefault="00CA68F5" w:rsidP="0005676C">
            <w:pPr>
              <w:jc w:val="both"/>
              <w:rPr>
                <w:sz w:val="24"/>
                <w:szCs w:val="24"/>
              </w:rPr>
            </w:pPr>
            <w:r w:rsidRPr="00866CD5">
              <w:rPr>
                <w:sz w:val="24"/>
                <w:szCs w:val="24"/>
              </w:rPr>
              <w:t>Above 1 year – 3 years</w:t>
            </w:r>
          </w:p>
        </w:tc>
        <w:tc>
          <w:tcPr>
            <w:tcW w:w="1275" w:type="dxa"/>
            <w:vAlign w:val="center"/>
          </w:tcPr>
          <w:p w14:paraId="351F4177"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0B1F4B8C"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4AA2011E"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4411ABC6" w14:textId="77777777" w:rsidR="00B84CE3" w:rsidRPr="00866CD5" w:rsidRDefault="00CA68F5" w:rsidP="0005676C">
            <w:pPr>
              <w:jc w:val="both"/>
              <w:rPr>
                <w:sz w:val="24"/>
                <w:szCs w:val="24"/>
              </w:rPr>
            </w:pPr>
            <w:r w:rsidRPr="00866CD5">
              <w:rPr>
                <w:sz w:val="24"/>
                <w:szCs w:val="24"/>
              </w:rPr>
              <w:t>40.0</w:t>
            </w:r>
          </w:p>
        </w:tc>
      </w:tr>
      <w:tr w:rsidR="00B84CE3" w:rsidRPr="00866CD5" w14:paraId="676165EB" w14:textId="77777777">
        <w:tc>
          <w:tcPr>
            <w:tcW w:w="4202" w:type="dxa"/>
          </w:tcPr>
          <w:p w14:paraId="5956C3CF" w14:textId="77777777" w:rsidR="00B84CE3" w:rsidRPr="00866CD5" w:rsidRDefault="00CA68F5" w:rsidP="0005676C">
            <w:pPr>
              <w:jc w:val="both"/>
              <w:rPr>
                <w:sz w:val="24"/>
                <w:szCs w:val="24"/>
              </w:rPr>
            </w:pPr>
            <w:r w:rsidRPr="00866CD5">
              <w:rPr>
                <w:sz w:val="24"/>
                <w:szCs w:val="24"/>
              </w:rPr>
              <w:t>Above 3 years - 4 years</w:t>
            </w:r>
          </w:p>
        </w:tc>
        <w:tc>
          <w:tcPr>
            <w:tcW w:w="1275" w:type="dxa"/>
            <w:vAlign w:val="center"/>
          </w:tcPr>
          <w:p w14:paraId="70A2C552"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2F78D4EC" w14:textId="77777777" w:rsidR="00B84CE3" w:rsidRPr="00866CD5" w:rsidRDefault="00CA68F5" w:rsidP="0005676C">
            <w:pPr>
              <w:jc w:val="both"/>
              <w:rPr>
                <w:sz w:val="24"/>
                <w:szCs w:val="24"/>
              </w:rPr>
            </w:pPr>
            <w:r w:rsidRPr="00866CD5">
              <w:rPr>
                <w:sz w:val="24"/>
                <w:szCs w:val="24"/>
              </w:rPr>
              <w:t>10.0</w:t>
            </w:r>
          </w:p>
        </w:tc>
        <w:tc>
          <w:tcPr>
            <w:tcW w:w="1276" w:type="dxa"/>
            <w:vAlign w:val="center"/>
          </w:tcPr>
          <w:p w14:paraId="498D3E92"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4AA642E7" w14:textId="77777777" w:rsidR="00B84CE3" w:rsidRPr="00866CD5" w:rsidRDefault="00CA68F5" w:rsidP="0005676C">
            <w:pPr>
              <w:jc w:val="both"/>
              <w:rPr>
                <w:sz w:val="24"/>
                <w:szCs w:val="24"/>
              </w:rPr>
            </w:pPr>
            <w:r w:rsidRPr="00866CD5">
              <w:rPr>
                <w:sz w:val="24"/>
                <w:szCs w:val="24"/>
              </w:rPr>
              <w:t>10.0</w:t>
            </w:r>
          </w:p>
        </w:tc>
      </w:tr>
      <w:tr w:rsidR="00B84CE3" w:rsidRPr="00866CD5" w14:paraId="2BC02BCA" w14:textId="77777777">
        <w:tc>
          <w:tcPr>
            <w:tcW w:w="4202" w:type="dxa"/>
          </w:tcPr>
          <w:p w14:paraId="1E8FC596" w14:textId="77777777" w:rsidR="00B84CE3" w:rsidRPr="00866CD5" w:rsidRDefault="00CA68F5" w:rsidP="0005676C">
            <w:pPr>
              <w:jc w:val="both"/>
              <w:rPr>
                <w:sz w:val="24"/>
                <w:szCs w:val="24"/>
              </w:rPr>
            </w:pPr>
            <w:r w:rsidRPr="00866CD5">
              <w:rPr>
                <w:sz w:val="24"/>
                <w:szCs w:val="24"/>
              </w:rPr>
              <w:t>Above 4 years</w:t>
            </w:r>
          </w:p>
        </w:tc>
        <w:tc>
          <w:tcPr>
            <w:tcW w:w="1275" w:type="dxa"/>
            <w:vAlign w:val="center"/>
          </w:tcPr>
          <w:p w14:paraId="0C9BBD79"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4DC0845A"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6DA24FC7"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06DB7264" w14:textId="77777777" w:rsidR="00B84CE3" w:rsidRPr="00866CD5" w:rsidRDefault="00CA68F5" w:rsidP="0005676C">
            <w:pPr>
              <w:jc w:val="both"/>
              <w:rPr>
                <w:sz w:val="24"/>
                <w:szCs w:val="24"/>
              </w:rPr>
            </w:pPr>
            <w:r w:rsidRPr="00866CD5">
              <w:rPr>
                <w:sz w:val="24"/>
                <w:szCs w:val="24"/>
              </w:rPr>
              <w:t>30.0</w:t>
            </w:r>
          </w:p>
        </w:tc>
      </w:tr>
      <w:tr w:rsidR="00B84CE3" w:rsidRPr="00866CD5" w14:paraId="7A07126E" w14:textId="77777777">
        <w:tc>
          <w:tcPr>
            <w:tcW w:w="4202" w:type="dxa"/>
          </w:tcPr>
          <w:p w14:paraId="065CA679" w14:textId="77777777" w:rsidR="00B84CE3" w:rsidRPr="00866CD5" w:rsidRDefault="00CA68F5" w:rsidP="0005676C">
            <w:pPr>
              <w:jc w:val="both"/>
              <w:rPr>
                <w:b/>
                <w:sz w:val="24"/>
                <w:szCs w:val="24"/>
              </w:rPr>
            </w:pPr>
            <w:r w:rsidRPr="00866CD5">
              <w:rPr>
                <w:b/>
                <w:sz w:val="24"/>
                <w:szCs w:val="24"/>
              </w:rPr>
              <w:t>Cardiac Disease</w:t>
            </w:r>
          </w:p>
        </w:tc>
        <w:tc>
          <w:tcPr>
            <w:tcW w:w="1275" w:type="dxa"/>
            <w:vAlign w:val="center"/>
          </w:tcPr>
          <w:p w14:paraId="2B6B2B60" w14:textId="77777777" w:rsidR="00B84CE3" w:rsidRPr="00866CD5" w:rsidRDefault="00B84CE3" w:rsidP="0005676C">
            <w:pPr>
              <w:jc w:val="both"/>
              <w:rPr>
                <w:sz w:val="24"/>
                <w:szCs w:val="24"/>
              </w:rPr>
            </w:pPr>
          </w:p>
        </w:tc>
        <w:tc>
          <w:tcPr>
            <w:tcW w:w="1276" w:type="dxa"/>
            <w:vAlign w:val="center"/>
          </w:tcPr>
          <w:p w14:paraId="496BDD4A" w14:textId="77777777" w:rsidR="00B84CE3" w:rsidRPr="00866CD5" w:rsidRDefault="00B84CE3" w:rsidP="0005676C">
            <w:pPr>
              <w:jc w:val="both"/>
              <w:rPr>
                <w:sz w:val="24"/>
                <w:szCs w:val="24"/>
              </w:rPr>
            </w:pPr>
          </w:p>
        </w:tc>
        <w:tc>
          <w:tcPr>
            <w:tcW w:w="1276" w:type="dxa"/>
            <w:vAlign w:val="center"/>
          </w:tcPr>
          <w:p w14:paraId="4A152A70" w14:textId="77777777" w:rsidR="00B84CE3" w:rsidRPr="00866CD5" w:rsidRDefault="00B84CE3" w:rsidP="0005676C">
            <w:pPr>
              <w:jc w:val="both"/>
              <w:rPr>
                <w:sz w:val="24"/>
                <w:szCs w:val="24"/>
              </w:rPr>
            </w:pPr>
          </w:p>
        </w:tc>
        <w:tc>
          <w:tcPr>
            <w:tcW w:w="1276" w:type="dxa"/>
            <w:vAlign w:val="center"/>
          </w:tcPr>
          <w:p w14:paraId="2909DA43" w14:textId="77777777" w:rsidR="00B84CE3" w:rsidRPr="00866CD5" w:rsidRDefault="00B84CE3" w:rsidP="0005676C">
            <w:pPr>
              <w:jc w:val="both"/>
              <w:rPr>
                <w:sz w:val="24"/>
                <w:szCs w:val="24"/>
              </w:rPr>
            </w:pPr>
          </w:p>
        </w:tc>
      </w:tr>
      <w:tr w:rsidR="00B84CE3" w:rsidRPr="00866CD5" w14:paraId="7FAE5B4A" w14:textId="77777777">
        <w:tc>
          <w:tcPr>
            <w:tcW w:w="4202" w:type="dxa"/>
          </w:tcPr>
          <w:p w14:paraId="7C5AFAD9"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49563E75"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0CA6F070"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7B62BBAC"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15C69E29" w14:textId="77777777" w:rsidR="00B84CE3" w:rsidRPr="00866CD5" w:rsidRDefault="00CA68F5" w:rsidP="0005676C">
            <w:pPr>
              <w:jc w:val="both"/>
              <w:rPr>
                <w:sz w:val="24"/>
                <w:szCs w:val="24"/>
              </w:rPr>
            </w:pPr>
            <w:r w:rsidRPr="00866CD5">
              <w:rPr>
                <w:sz w:val="24"/>
                <w:szCs w:val="24"/>
              </w:rPr>
              <w:t>20.0</w:t>
            </w:r>
          </w:p>
        </w:tc>
      </w:tr>
      <w:tr w:rsidR="00B84CE3" w:rsidRPr="00866CD5" w14:paraId="67290B24" w14:textId="77777777">
        <w:tc>
          <w:tcPr>
            <w:tcW w:w="4202" w:type="dxa"/>
          </w:tcPr>
          <w:p w14:paraId="5EF12243" w14:textId="77777777" w:rsidR="00B84CE3" w:rsidRPr="00866CD5" w:rsidRDefault="00CA68F5" w:rsidP="0005676C">
            <w:pPr>
              <w:jc w:val="both"/>
              <w:rPr>
                <w:sz w:val="24"/>
                <w:szCs w:val="24"/>
              </w:rPr>
            </w:pPr>
            <w:r w:rsidRPr="00866CD5">
              <w:rPr>
                <w:sz w:val="24"/>
                <w:szCs w:val="24"/>
              </w:rPr>
              <w:t>No</w:t>
            </w:r>
          </w:p>
        </w:tc>
        <w:tc>
          <w:tcPr>
            <w:tcW w:w="1275" w:type="dxa"/>
            <w:vAlign w:val="center"/>
          </w:tcPr>
          <w:p w14:paraId="63BC5242"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4AAC99B9" w14:textId="77777777" w:rsidR="00B84CE3" w:rsidRPr="00866CD5" w:rsidRDefault="00CA68F5" w:rsidP="0005676C">
            <w:pPr>
              <w:jc w:val="both"/>
              <w:rPr>
                <w:sz w:val="24"/>
                <w:szCs w:val="24"/>
              </w:rPr>
            </w:pPr>
            <w:r w:rsidRPr="00866CD5">
              <w:rPr>
                <w:sz w:val="24"/>
                <w:szCs w:val="24"/>
              </w:rPr>
              <w:t>70.0</w:t>
            </w:r>
          </w:p>
        </w:tc>
        <w:tc>
          <w:tcPr>
            <w:tcW w:w="1276" w:type="dxa"/>
            <w:vAlign w:val="center"/>
          </w:tcPr>
          <w:p w14:paraId="5A922FB0" w14:textId="77777777" w:rsidR="00B84CE3" w:rsidRPr="00866CD5" w:rsidRDefault="00CA68F5" w:rsidP="0005676C">
            <w:pPr>
              <w:jc w:val="both"/>
              <w:rPr>
                <w:sz w:val="24"/>
                <w:szCs w:val="24"/>
              </w:rPr>
            </w:pPr>
            <w:r w:rsidRPr="00866CD5">
              <w:rPr>
                <w:sz w:val="24"/>
                <w:szCs w:val="24"/>
              </w:rPr>
              <w:t>8</w:t>
            </w:r>
          </w:p>
        </w:tc>
        <w:tc>
          <w:tcPr>
            <w:tcW w:w="1276" w:type="dxa"/>
            <w:vAlign w:val="center"/>
          </w:tcPr>
          <w:p w14:paraId="353C58D7" w14:textId="77777777" w:rsidR="00B84CE3" w:rsidRPr="00866CD5" w:rsidRDefault="00CA68F5" w:rsidP="0005676C">
            <w:pPr>
              <w:jc w:val="both"/>
              <w:rPr>
                <w:sz w:val="24"/>
                <w:szCs w:val="24"/>
              </w:rPr>
            </w:pPr>
            <w:r w:rsidRPr="00866CD5">
              <w:rPr>
                <w:sz w:val="24"/>
                <w:szCs w:val="24"/>
              </w:rPr>
              <w:t>80.0</w:t>
            </w:r>
          </w:p>
        </w:tc>
      </w:tr>
      <w:tr w:rsidR="00B84CE3" w:rsidRPr="00866CD5" w14:paraId="4AEFA359" w14:textId="77777777">
        <w:tc>
          <w:tcPr>
            <w:tcW w:w="4202" w:type="dxa"/>
          </w:tcPr>
          <w:p w14:paraId="2C9D5885" w14:textId="77777777" w:rsidR="00B84CE3" w:rsidRPr="00866CD5" w:rsidRDefault="00CA68F5" w:rsidP="0005676C">
            <w:pPr>
              <w:jc w:val="both"/>
              <w:rPr>
                <w:b/>
                <w:sz w:val="24"/>
                <w:szCs w:val="24"/>
              </w:rPr>
            </w:pPr>
            <w:r w:rsidRPr="00866CD5">
              <w:rPr>
                <w:b/>
                <w:sz w:val="24"/>
                <w:szCs w:val="24"/>
              </w:rPr>
              <w:t>Renal disease</w:t>
            </w:r>
          </w:p>
        </w:tc>
        <w:tc>
          <w:tcPr>
            <w:tcW w:w="1275" w:type="dxa"/>
            <w:vAlign w:val="center"/>
          </w:tcPr>
          <w:p w14:paraId="2B59A422" w14:textId="77777777" w:rsidR="00B84CE3" w:rsidRPr="00866CD5" w:rsidRDefault="00B84CE3" w:rsidP="0005676C">
            <w:pPr>
              <w:jc w:val="both"/>
              <w:rPr>
                <w:sz w:val="24"/>
                <w:szCs w:val="24"/>
              </w:rPr>
            </w:pPr>
          </w:p>
        </w:tc>
        <w:tc>
          <w:tcPr>
            <w:tcW w:w="1276" w:type="dxa"/>
            <w:vAlign w:val="center"/>
          </w:tcPr>
          <w:p w14:paraId="28FA8093" w14:textId="77777777" w:rsidR="00B84CE3" w:rsidRPr="00866CD5" w:rsidRDefault="00B84CE3" w:rsidP="0005676C">
            <w:pPr>
              <w:jc w:val="both"/>
              <w:rPr>
                <w:sz w:val="24"/>
                <w:szCs w:val="24"/>
              </w:rPr>
            </w:pPr>
          </w:p>
        </w:tc>
        <w:tc>
          <w:tcPr>
            <w:tcW w:w="1276" w:type="dxa"/>
            <w:vAlign w:val="center"/>
          </w:tcPr>
          <w:p w14:paraId="2D23412C" w14:textId="77777777" w:rsidR="00B84CE3" w:rsidRPr="00866CD5" w:rsidRDefault="00B84CE3" w:rsidP="0005676C">
            <w:pPr>
              <w:jc w:val="both"/>
              <w:rPr>
                <w:sz w:val="24"/>
                <w:szCs w:val="24"/>
              </w:rPr>
            </w:pPr>
          </w:p>
        </w:tc>
        <w:tc>
          <w:tcPr>
            <w:tcW w:w="1276" w:type="dxa"/>
            <w:vAlign w:val="center"/>
          </w:tcPr>
          <w:p w14:paraId="3C88108C" w14:textId="77777777" w:rsidR="00B84CE3" w:rsidRPr="00866CD5" w:rsidRDefault="00B84CE3" w:rsidP="0005676C">
            <w:pPr>
              <w:jc w:val="both"/>
              <w:rPr>
                <w:sz w:val="24"/>
                <w:szCs w:val="24"/>
              </w:rPr>
            </w:pPr>
          </w:p>
        </w:tc>
      </w:tr>
      <w:tr w:rsidR="00B84CE3" w:rsidRPr="00866CD5" w14:paraId="4097EAE4" w14:textId="77777777">
        <w:tc>
          <w:tcPr>
            <w:tcW w:w="4202" w:type="dxa"/>
          </w:tcPr>
          <w:p w14:paraId="665A7B06"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382E9263"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6DB2A772"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79CEA530"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07A42E7B" w14:textId="77777777" w:rsidR="00B84CE3" w:rsidRPr="00866CD5" w:rsidRDefault="00CA68F5" w:rsidP="0005676C">
            <w:pPr>
              <w:jc w:val="both"/>
              <w:rPr>
                <w:sz w:val="24"/>
                <w:szCs w:val="24"/>
              </w:rPr>
            </w:pPr>
            <w:r w:rsidRPr="00866CD5">
              <w:rPr>
                <w:sz w:val="24"/>
                <w:szCs w:val="24"/>
              </w:rPr>
              <w:t>10.0</w:t>
            </w:r>
          </w:p>
        </w:tc>
      </w:tr>
      <w:tr w:rsidR="00B84CE3" w:rsidRPr="00866CD5" w14:paraId="6265EEA5" w14:textId="77777777">
        <w:tc>
          <w:tcPr>
            <w:tcW w:w="4202" w:type="dxa"/>
          </w:tcPr>
          <w:p w14:paraId="1F1B0E3D" w14:textId="77777777" w:rsidR="00B84CE3" w:rsidRPr="00866CD5" w:rsidRDefault="00CA68F5" w:rsidP="0005676C">
            <w:pPr>
              <w:jc w:val="both"/>
              <w:rPr>
                <w:sz w:val="24"/>
                <w:szCs w:val="24"/>
              </w:rPr>
            </w:pPr>
            <w:r w:rsidRPr="00866CD5">
              <w:rPr>
                <w:sz w:val="24"/>
                <w:szCs w:val="24"/>
              </w:rPr>
              <w:t>No</w:t>
            </w:r>
          </w:p>
        </w:tc>
        <w:tc>
          <w:tcPr>
            <w:tcW w:w="1275" w:type="dxa"/>
            <w:vAlign w:val="center"/>
          </w:tcPr>
          <w:p w14:paraId="6BFDF2BB"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0855CF19" w14:textId="77777777" w:rsidR="00B84CE3" w:rsidRPr="00866CD5" w:rsidRDefault="00CA68F5" w:rsidP="0005676C">
            <w:pPr>
              <w:jc w:val="both"/>
              <w:rPr>
                <w:sz w:val="24"/>
                <w:szCs w:val="24"/>
              </w:rPr>
            </w:pPr>
            <w:r w:rsidRPr="00866CD5">
              <w:rPr>
                <w:sz w:val="24"/>
                <w:szCs w:val="24"/>
              </w:rPr>
              <w:t>70.0</w:t>
            </w:r>
          </w:p>
        </w:tc>
        <w:tc>
          <w:tcPr>
            <w:tcW w:w="1276" w:type="dxa"/>
            <w:vAlign w:val="center"/>
          </w:tcPr>
          <w:p w14:paraId="5EF69991" w14:textId="77777777" w:rsidR="00B84CE3" w:rsidRPr="00866CD5" w:rsidRDefault="00CA68F5" w:rsidP="0005676C">
            <w:pPr>
              <w:jc w:val="both"/>
              <w:rPr>
                <w:sz w:val="24"/>
                <w:szCs w:val="24"/>
              </w:rPr>
            </w:pPr>
            <w:r w:rsidRPr="00866CD5">
              <w:rPr>
                <w:sz w:val="24"/>
                <w:szCs w:val="24"/>
              </w:rPr>
              <w:t>9</w:t>
            </w:r>
          </w:p>
        </w:tc>
        <w:tc>
          <w:tcPr>
            <w:tcW w:w="1276" w:type="dxa"/>
            <w:vAlign w:val="center"/>
          </w:tcPr>
          <w:p w14:paraId="356E4550" w14:textId="77777777" w:rsidR="00B84CE3" w:rsidRPr="00866CD5" w:rsidRDefault="00CA68F5" w:rsidP="0005676C">
            <w:pPr>
              <w:jc w:val="both"/>
              <w:rPr>
                <w:sz w:val="24"/>
                <w:szCs w:val="24"/>
              </w:rPr>
            </w:pPr>
            <w:r w:rsidRPr="00866CD5">
              <w:rPr>
                <w:sz w:val="24"/>
                <w:szCs w:val="24"/>
              </w:rPr>
              <w:t>90.0</w:t>
            </w:r>
          </w:p>
        </w:tc>
      </w:tr>
      <w:tr w:rsidR="00B84CE3" w:rsidRPr="00866CD5" w14:paraId="6BD2FBA6" w14:textId="77777777">
        <w:tc>
          <w:tcPr>
            <w:tcW w:w="4202" w:type="dxa"/>
          </w:tcPr>
          <w:p w14:paraId="7B810EF2" w14:textId="77777777" w:rsidR="00B84CE3" w:rsidRPr="00866CD5" w:rsidRDefault="00CA68F5" w:rsidP="0005676C">
            <w:pPr>
              <w:jc w:val="both"/>
              <w:rPr>
                <w:b/>
                <w:sz w:val="24"/>
                <w:szCs w:val="24"/>
              </w:rPr>
            </w:pPr>
            <w:r w:rsidRPr="00866CD5">
              <w:rPr>
                <w:b/>
                <w:sz w:val="24"/>
                <w:szCs w:val="24"/>
              </w:rPr>
              <w:t>Family history of peripheral vascular disease</w:t>
            </w:r>
          </w:p>
        </w:tc>
        <w:tc>
          <w:tcPr>
            <w:tcW w:w="1275" w:type="dxa"/>
            <w:vAlign w:val="center"/>
          </w:tcPr>
          <w:p w14:paraId="21276668" w14:textId="77777777" w:rsidR="00B84CE3" w:rsidRPr="00866CD5" w:rsidRDefault="00B84CE3" w:rsidP="0005676C">
            <w:pPr>
              <w:jc w:val="both"/>
              <w:rPr>
                <w:sz w:val="24"/>
                <w:szCs w:val="24"/>
              </w:rPr>
            </w:pPr>
          </w:p>
        </w:tc>
        <w:tc>
          <w:tcPr>
            <w:tcW w:w="1276" w:type="dxa"/>
            <w:vAlign w:val="center"/>
          </w:tcPr>
          <w:p w14:paraId="7F906D6F" w14:textId="77777777" w:rsidR="00B84CE3" w:rsidRPr="00866CD5" w:rsidRDefault="00B84CE3" w:rsidP="0005676C">
            <w:pPr>
              <w:jc w:val="both"/>
              <w:rPr>
                <w:sz w:val="24"/>
                <w:szCs w:val="24"/>
              </w:rPr>
            </w:pPr>
          </w:p>
        </w:tc>
        <w:tc>
          <w:tcPr>
            <w:tcW w:w="1276" w:type="dxa"/>
            <w:vAlign w:val="center"/>
          </w:tcPr>
          <w:p w14:paraId="62C32A5E" w14:textId="77777777" w:rsidR="00B84CE3" w:rsidRPr="00866CD5" w:rsidRDefault="00B84CE3" w:rsidP="0005676C">
            <w:pPr>
              <w:jc w:val="both"/>
              <w:rPr>
                <w:sz w:val="24"/>
                <w:szCs w:val="24"/>
              </w:rPr>
            </w:pPr>
          </w:p>
        </w:tc>
        <w:tc>
          <w:tcPr>
            <w:tcW w:w="1276" w:type="dxa"/>
            <w:vAlign w:val="center"/>
          </w:tcPr>
          <w:p w14:paraId="743D397A" w14:textId="77777777" w:rsidR="00B84CE3" w:rsidRPr="00866CD5" w:rsidRDefault="00B84CE3" w:rsidP="0005676C">
            <w:pPr>
              <w:jc w:val="both"/>
              <w:rPr>
                <w:sz w:val="24"/>
                <w:szCs w:val="24"/>
              </w:rPr>
            </w:pPr>
          </w:p>
        </w:tc>
      </w:tr>
      <w:tr w:rsidR="00B84CE3" w:rsidRPr="00866CD5" w14:paraId="326F43A7" w14:textId="77777777">
        <w:tc>
          <w:tcPr>
            <w:tcW w:w="4202" w:type="dxa"/>
          </w:tcPr>
          <w:p w14:paraId="180CF2BD"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43C8F1A2"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0EEABDCE" w14:textId="77777777" w:rsidR="00B84CE3" w:rsidRPr="00866CD5" w:rsidRDefault="00CA68F5" w:rsidP="0005676C">
            <w:pPr>
              <w:jc w:val="both"/>
              <w:rPr>
                <w:sz w:val="24"/>
                <w:szCs w:val="24"/>
              </w:rPr>
            </w:pPr>
            <w:r w:rsidRPr="00866CD5">
              <w:rPr>
                <w:sz w:val="24"/>
                <w:szCs w:val="24"/>
              </w:rPr>
              <w:t>40.0</w:t>
            </w:r>
          </w:p>
        </w:tc>
        <w:tc>
          <w:tcPr>
            <w:tcW w:w="1276" w:type="dxa"/>
            <w:vAlign w:val="center"/>
          </w:tcPr>
          <w:p w14:paraId="5E80352B"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77848856" w14:textId="77777777" w:rsidR="00B84CE3" w:rsidRPr="00866CD5" w:rsidRDefault="00CA68F5" w:rsidP="0005676C">
            <w:pPr>
              <w:jc w:val="both"/>
              <w:rPr>
                <w:sz w:val="24"/>
                <w:szCs w:val="24"/>
              </w:rPr>
            </w:pPr>
            <w:r w:rsidRPr="00866CD5">
              <w:rPr>
                <w:sz w:val="24"/>
                <w:szCs w:val="24"/>
              </w:rPr>
              <w:t>10.0</w:t>
            </w:r>
          </w:p>
        </w:tc>
      </w:tr>
      <w:tr w:rsidR="00B84CE3" w:rsidRPr="00866CD5" w14:paraId="5EC8D9A0" w14:textId="77777777">
        <w:tc>
          <w:tcPr>
            <w:tcW w:w="4202" w:type="dxa"/>
          </w:tcPr>
          <w:p w14:paraId="7183339C" w14:textId="77777777" w:rsidR="00B84CE3" w:rsidRPr="00866CD5" w:rsidRDefault="00CA68F5" w:rsidP="0005676C">
            <w:pPr>
              <w:jc w:val="both"/>
              <w:rPr>
                <w:sz w:val="24"/>
                <w:szCs w:val="24"/>
              </w:rPr>
            </w:pPr>
            <w:r w:rsidRPr="00866CD5">
              <w:rPr>
                <w:sz w:val="24"/>
                <w:szCs w:val="24"/>
              </w:rPr>
              <w:t>No</w:t>
            </w:r>
          </w:p>
        </w:tc>
        <w:tc>
          <w:tcPr>
            <w:tcW w:w="1275" w:type="dxa"/>
            <w:vAlign w:val="center"/>
          </w:tcPr>
          <w:p w14:paraId="515FCE9F" w14:textId="77777777" w:rsidR="00B84CE3" w:rsidRPr="00866CD5" w:rsidRDefault="00CA68F5" w:rsidP="0005676C">
            <w:pPr>
              <w:jc w:val="both"/>
              <w:rPr>
                <w:sz w:val="24"/>
                <w:szCs w:val="24"/>
              </w:rPr>
            </w:pPr>
            <w:r w:rsidRPr="00866CD5">
              <w:rPr>
                <w:sz w:val="24"/>
                <w:szCs w:val="24"/>
              </w:rPr>
              <w:t>6</w:t>
            </w:r>
          </w:p>
        </w:tc>
        <w:tc>
          <w:tcPr>
            <w:tcW w:w="1276" w:type="dxa"/>
            <w:vAlign w:val="center"/>
          </w:tcPr>
          <w:p w14:paraId="638699C7" w14:textId="77777777" w:rsidR="00B84CE3" w:rsidRPr="00866CD5" w:rsidRDefault="00CA68F5" w:rsidP="0005676C">
            <w:pPr>
              <w:jc w:val="both"/>
              <w:rPr>
                <w:sz w:val="24"/>
                <w:szCs w:val="24"/>
              </w:rPr>
            </w:pPr>
            <w:r w:rsidRPr="00866CD5">
              <w:rPr>
                <w:sz w:val="24"/>
                <w:szCs w:val="24"/>
              </w:rPr>
              <w:t>60.0</w:t>
            </w:r>
          </w:p>
        </w:tc>
        <w:tc>
          <w:tcPr>
            <w:tcW w:w="1276" w:type="dxa"/>
            <w:vAlign w:val="center"/>
          </w:tcPr>
          <w:p w14:paraId="3DC65656" w14:textId="77777777" w:rsidR="00B84CE3" w:rsidRPr="00866CD5" w:rsidRDefault="00CA68F5" w:rsidP="0005676C">
            <w:pPr>
              <w:jc w:val="both"/>
              <w:rPr>
                <w:sz w:val="24"/>
                <w:szCs w:val="24"/>
              </w:rPr>
            </w:pPr>
            <w:r w:rsidRPr="00866CD5">
              <w:rPr>
                <w:sz w:val="24"/>
                <w:szCs w:val="24"/>
              </w:rPr>
              <w:t>9</w:t>
            </w:r>
          </w:p>
        </w:tc>
        <w:tc>
          <w:tcPr>
            <w:tcW w:w="1276" w:type="dxa"/>
            <w:vAlign w:val="center"/>
          </w:tcPr>
          <w:p w14:paraId="7CEB026C" w14:textId="77777777" w:rsidR="00B84CE3" w:rsidRPr="00866CD5" w:rsidRDefault="00CA68F5" w:rsidP="0005676C">
            <w:pPr>
              <w:jc w:val="both"/>
              <w:rPr>
                <w:sz w:val="24"/>
                <w:szCs w:val="24"/>
              </w:rPr>
            </w:pPr>
            <w:r w:rsidRPr="00866CD5">
              <w:rPr>
                <w:sz w:val="24"/>
                <w:szCs w:val="24"/>
              </w:rPr>
              <w:t>90.0</w:t>
            </w:r>
          </w:p>
        </w:tc>
      </w:tr>
      <w:tr w:rsidR="00B84CE3" w:rsidRPr="00866CD5" w14:paraId="40327398" w14:textId="77777777">
        <w:tc>
          <w:tcPr>
            <w:tcW w:w="4202" w:type="dxa"/>
          </w:tcPr>
          <w:p w14:paraId="5A51BAA5" w14:textId="77777777" w:rsidR="00B84CE3" w:rsidRPr="00866CD5" w:rsidRDefault="00CA68F5" w:rsidP="0005676C">
            <w:pPr>
              <w:jc w:val="both"/>
              <w:rPr>
                <w:b/>
                <w:sz w:val="24"/>
                <w:szCs w:val="24"/>
              </w:rPr>
            </w:pPr>
            <w:r w:rsidRPr="00866CD5">
              <w:rPr>
                <w:b/>
                <w:sz w:val="24"/>
                <w:szCs w:val="24"/>
              </w:rPr>
              <w:t>Hypertension</w:t>
            </w:r>
          </w:p>
        </w:tc>
        <w:tc>
          <w:tcPr>
            <w:tcW w:w="1275" w:type="dxa"/>
            <w:vAlign w:val="center"/>
          </w:tcPr>
          <w:p w14:paraId="0C723EE3" w14:textId="77777777" w:rsidR="00B84CE3" w:rsidRPr="00866CD5" w:rsidRDefault="00B84CE3" w:rsidP="0005676C">
            <w:pPr>
              <w:jc w:val="both"/>
              <w:rPr>
                <w:sz w:val="24"/>
                <w:szCs w:val="24"/>
              </w:rPr>
            </w:pPr>
          </w:p>
        </w:tc>
        <w:tc>
          <w:tcPr>
            <w:tcW w:w="1276" w:type="dxa"/>
            <w:vAlign w:val="center"/>
          </w:tcPr>
          <w:p w14:paraId="15E33002" w14:textId="77777777" w:rsidR="00B84CE3" w:rsidRPr="00866CD5" w:rsidRDefault="00B84CE3" w:rsidP="0005676C">
            <w:pPr>
              <w:jc w:val="both"/>
              <w:rPr>
                <w:sz w:val="24"/>
                <w:szCs w:val="24"/>
              </w:rPr>
            </w:pPr>
          </w:p>
        </w:tc>
        <w:tc>
          <w:tcPr>
            <w:tcW w:w="1276" w:type="dxa"/>
            <w:vAlign w:val="center"/>
          </w:tcPr>
          <w:p w14:paraId="47B57047" w14:textId="77777777" w:rsidR="00B84CE3" w:rsidRPr="00866CD5" w:rsidRDefault="00B84CE3" w:rsidP="0005676C">
            <w:pPr>
              <w:jc w:val="both"/>
              <w:rPr>
                <w:sz w:val="24"/>
                <w:szCs w:val="24"/>
              </w:rPr>
            </w:pPr>
          </w:p>
        </w:tc>
        <w:tc>
          <w:tcPr>
            <w:tcW w:w="1276" w:type="dxa"/>
            <w:vAlign w:val="center"/>
          </w:tcPr>
          <w:p w14:paraId="16A12C70" w14:textId="77777777" w:rsidR="00B84CE3" w:rsidRPr="00866CD5" w:rsidRDefault="00B84CE3" w:rsidP="0005676C">
            <w:pPr>
              <w:jc w:val="both"/>
              <w:rPr>
                <w:sz w:val="24"/>
                <w:szCs w:val="24"/>
              </w:rPr>
            </w:pPr>
          </w:p>
        </w:tc>
      </w:tr>
      <w:tr w:rsidR="00B84CE3" w:rsidRPr="00866CD5" w14:paraId="04431AEE" w14:textId="77777777">
        <w:tc>
          <w:tcPr>
            <w:tcW w:w="4202" w:type="dxa"/>
          </w:tcPr>
          <w:p w14:paraId="6A895CD1"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32BAAC85"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3E79480D"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4DCDFD7A"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72821A98" w14:textId="77777777" w:rsidR="00B84CE3" w:rsidRPr="00866CD5" w:rsidRDefault="00CA68F5" w:rsidP="0005676C">
            <w:pPr>
              <w:jc w:val="both"/>
              <w:rPr>
                <w:sz w:val="24"/>
                <w:szCs w:val="24"/>
              </w:rPr>
            </w:pPr>
            <w:r w:rsidRPr="00866CD5">
              <w:rPr>
                <w:sz w:val="24"/>
                <w:szCs w:val="24"/>
              </w:rPr>
              <w:t>40.0</w:t>
            </w:r>
          </w:p>
        </w:tc>
      </w:tr>
      <w:tr w:rsidR="00B84CE3" w:rsidRPr="00866CD5" w14:paraId="5A704ED1" w14:textId="77777777">
        <w:tc>
          <w:tcPr>
            <w:tcW w:w="4202" w:type="dxa"/>
          </w:tcPr>
          <w:p w14:paraId="1D6CCA8B" w14:textId="77777777" w:rsidR="00B84CE3" w:rsidRPr="00866CD5" w:rsidRDefault="00CA68F5" w:rsidP="0005676C">
            <w:pPr>
              <w:jc w:val="both"/>
              <w:rPr>
                <w:sz w:val="24"/>
                <w:szCs w:val="24"/>
              </w:rPr>
            </w:pPr>
            <w:r w:rsidRPr="00866CD5">
              <w:rPr>
                <w:sz w:val="24"/>
                <w:szCs w:val="24"/>
              </w:rPr>
              <w:t>No</w:t>
            </w:r>
          </w:p>
        </w:tc>
        <w:tc>
          <w:tcPr>
            <w:tcW w:w="1275" w:type="dxa"/>
            <w:vAlign w:val="center"/>
          </w:tcPr>
          <w:p w14:paraId="71A3052B"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160A3830"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211A3CC4" w14:textId="77777777" w:rsidR="00B84CE3" w:rsidRPr="00866CD5" w:rsidRDefault="00CA68F5" w:rsidP="0005676C">
            <w:pPr>
              <w:jc w:val="both"/>
              <w:rPr>
                <w:sz w:val="24"/>
                <w:szCs w:val="24"/>
              </w:rPr>
            </w:pPr>
            <w:r w:rsidRPr="00866CD5">
              <w:rPr>
                <w:sz w:val="24"/>
                <w:szCs w:val="24"/>
              </w:rPr>
              <w:t>6</w:t>
            </w:r>
          </w:p>
        </w:tc>
        <w:tc>
          <w:tcPr>
            <w:tcW w:w="1276" w:type="dxa"/>
            <w:vAlign w:val="center"/>
          </w:tcPr>
          <w:p w14:paraId="0699EEF1" w14:textId="77777777" w:rsidR="00B84CE3" w:rsidRPr="00866CD5" w:rsidRDefault="00CA68F5" w:rsidP="0005676C">
            <w:pPr>
              <w:jc w:val="both"/>
              <w:rPr>
                <w:sz w:val="24"/>
                <w:szCs w:val="24"/>
              </w:rPr>
            </w:pPr>
            <w:r w:rsidRPr="00866CD5">
              <w:rPr>
                <w:sz w:val="24"/>
                <w:szCs w:val="24"/>
              </w:rPr>
              <w:t>60.0</w:t>
            </w:r>
          </w:p>
        </w:tc>
      </w:tr>
      <w:tr w:rsidR="00B84CE3" w:rsidRPr="00866CD5" w14:paraId="3590B7FE" w14:textId="77777777">
        <w:tc>
          <w:tcPr>
            <w:tcW w:w="4202" w:type="dxa"/>
          </w:tcPr>
          <w:p w14:paraId="218C9BC4" w14:textId="77777777" w:rsidR="00B84CE3" w:rsidRPr="00866CD5" w:rsidRDefault="00CA68F5" w:rsidP="0005676C">
            <w:pPr>
              <w:tabs>
                <w:tab w:val="center" w:pos="1993"/>
              </w:tabs>
              <w:jc w:val="both"/>
              <w:rPr>
                <w:b/>
                <w:sz w:val="24"/>
                <w:szCs w:val="24"/>
              </w:rPr>
            </w:pPr>
            <w:r w:rsidRPr="00866CD5">
              <w:rPr>
                <w:b/>
                <w:sz w:val="24"/>
                <w:szCs w:val="24"/>
              </w:rPr>
              <w:t>Anemia</w:t>
            </w:r>
            <w:r w:rsidRPr="00866CD5">
              <w:rPr>
                <w:b/>
                <w:sz w:val="24"/>
                <w:szCs w:val="24"/>
              </w:rPr>
              <w:tab/>
            </w:r>
          </w:p>
        </w:tc>
        <w:tc>
          <w:tcPr>
            <w:tcW w:w="1275" w:type="dxa"/>
            <w:vAlign w:val="center"/>
          </w:tcPr>
          <w:p w14:paraId="2A408100" w14:textId="77777777" w:rsidR="00B84CE3" w:rsidRPr="00866CD5" w:rsidRDefault="00B84CE3" w:rsidP="0005676C">
            <w:pPr>
              <w:jc w:val="both"/>
              <w:rPr>
                <w:sz w:val="24"/>
                <w:szCs w:val="24"/>
              </w:rPr>
            </w:pPr>
          </w:p>
        </w:tc>
        <w:tc>
          <w:tcPr>
            <w:tcW w:w="1276" w:type="dxa"/>
            <w:vAlign w:val="center"/>
          </w:tcPr>
          <w:p w14:paraId="07A1ABD4" w14:textId="77777777" w:rsidR="00B84CE3" w:rsidRPr="00866CD5" w:rsidRDefault="00B84CE3" w:rsidP="0005676C">
            <w:pPr>
              <w:jc w:val="both"/>
              <w:rPr>
                <w:sz w:val="24"/>
                <w:szCs w:val="24"/>
              </w:rPr>
            </w:pPr>
          </w:p>
        </w:tc>
        <w:tc>
          <w:tcPr>
            <w:tcW w:w="1276" w:type="dxa"/>
            <w:vAlign w:val="center"/>
          </w:tcPr>
          <w:p w14:paraId="60499AC9" w14:textId="77777777" w:rsidR="00B84CE3" w:rsidRPr="00866CD5" w:rsidRDefault="00B84CE3" w:rsidP="0005676C">
            <w:pPr>
              <w:jc w:val="both"/>
              <w:rPr>
                <w:sz w:val="24"/>
                <w:szCs w:val="24"/>
              </w:rPr>
            </w:pPr>
          </w:p>
        </w:tc>
        <w:tc>
          <w:tcPr>
            <w:tcW w:w="1276" w:type="dxa"/>
            <w:vAlign w:val="center"/>
          </w:tcPr>
          <w:p w14:paraId="02C408C2" w14:textId="77777777" w:rsidR="00B84CE3" w:rsidRPr="00866CD5" w:rsidRDefault="00B84CE3" w:rsidP="0005676C">
            <w:pPr>
              <w:jc w:val="both"/>
              <w:rPr>
                <w:sz w:val="24"/>
                <w:szCs w:val="24"/>
              </w:rPr>
            </w:pPr>
          </w:p>
        </w:tc>
      </w:tr>
      <w:tr w:rsidR="00B84CE3" w:rsidRPr="00866CD5" w14:paraId="121669D1" w14:textId="77777777">
        <w:tc>
          <w:tcPr>
            <w:tcW w:w="4202" w:type="dxa"/>
          </w:tcPr>
          <w:p w14:paraId="0BEF69FD" w14:textId="77777777" w:rsidR="00B84CE3" w:rsidRPr="00866CD5" w:rsidRDefault="00CA68F5" w:rsidP="0005676C">
            <w:pPr>
              <w:jc w:val="both"/>
              <w:rPr>
                <w:sz w:val="24"/>
                <w:szCs w:val="24"/>
              </w:rPr>
            </w:pPr>
            <w:r w:rsidRPr="00866CD5">
              <w:rPr>
                <w:sz w:val="24"/>
                <w:szCs w:val="24"/>
              </w:rPr>
              <w:t xml:space="preserve">No </w:t>
            </w:r>
          </w:p>
        </w:tc>
        <w:tc>
          <w:tcPr>
            <w:tcW w:w="1275" w:type="dxa"/>
            <w:vAlign w:val="center"/>
          </w:tcPr>
          <w:p w14:paraId="7AC1C9CD"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7767B4D5"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609136DA"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3DF2438E" w14:textId="77777777" w:rsidR="00B84CE3" w:rsidRPr="00866CD5" w:rsidRDefault="00CA68F5" w:rsidP="0005676C">
            <w:pPr>
              <w:jc w:val="both"/>
              <w:rPr>
                <w:sz w:val="24"/>
                <w:szCs w:val="24"/>
              </w:rPr>
            </w:pPr>
            <w:r w:rsidRPr="00866CD5">
              <w:rPr>
                <w:sz w:val="24"/>
                <w:szCs w:val="24"/>
              </w:rPr>
              <w:t>20.0</w:t>
            </w:r>
          </w:p>
        </w:tc>
      </w:tr>
      <w:tr w:rsidR="00B84CE3" w:rsidRPr="00866CD5" w14:paraId="7CE87B06" w14:textId="77777777">
        <w:tc>
          <w:tcPr>
            <w:tcW w:w="4202" w:type="dxa"/>
          </w:tcPr>
          <w:p w14:paraId="00E6387E" w14:textId="77777777" w:rsidR="00B84CE3" w:rsidRPr="00866CD5" w:rsidRDefault="00CA68F5" w:rsidP="0005676C">
            <w:pPr>
              <w:jc w:val="both"/>
              <w:rPr>
                <w:sz w:val="24"/>
                <w:szCs w:val="24"/>
              </w:rPr>
            </w:pPr>
            <w:r w:rsidRPr="00866CD5">
              <w:rPr>
                <w:sz w:val="24"/>
                <w:szCs w:val="24"/>
              </w:rPr>
              <w:t>Mild</w:t>
            </w:r>
          </w:p>
        </w:tc>
        <w:tc>
          <w:tcPr>
            <w:tcW w:w="1275" w:type="dxa"/>
            <w:vAlign w:val="center"/>
          </w:tcPr>
          <w:p w14:paraId="1B11EAC7" w14:textId="77777777" w:rsidR="00B84CE3" w:rsidRPr="00866CD5" w:rsidRDefault="00CA68F5" w:rsidP="0005676C">
            <w:pPr>
              <w:jc w:val="both"/>
              <w:rPr>
                <w:sz w:val="24"/>
                <w:szCs w:val="24"/>
              </w:rPr>
            </w:pPr>
            <w:r w:rsidRPr="00866CD5">
              <w:rPr>
                <w:sz w:val="24"/>
                <w:szCs w:val="24"/>
              </w:rPr>
              <w:t>6</w:t>
            </w:r>
          </w:p>
        </w:tc>
        <w:tc>
          <w:tcPr>
            <w:tcW w:w="1276" w:type="dxa"/>
            <w:vAlign w:val="center"/>
          </w:tcPr>
          <w:p w14:paraId="1968A632" w14:textId="77777777" w:rsidR="00B84CE3" w:rsidRPr="00866CD5" w:rsidRDefault="00CA68F5" w:rsidP="0005676C">
            <w:pPr>
              <w:jc w:val="both"/>
              <w:rPr>
                <w:sz w:val="24"/>
                <w:szCs w:val="24"/>
              </w:rPr>
            </w:pPr>
            <w:r w:rsidRPr="00866CD5">
              <w:rPr>
                <w:sz w:val="24"/>
                <w:szCs w:val="24"/>
              </w:rPr>
              <w:t>60.0</w:t>
            </w:r>
          </w:p>
        </w:tc>
        <w:tc>
          <w:tcPr>
            <w:tcW w:w="1276" w:type="dxa"/>
            <w:vAlign w:val="center"/>
          </w:tcPr>
          <w:p w14:paraId="5EBC793B" w14:textId="77777777" w:rsidR="00B84CE3" w:rsidRPr="00866CD5" w:rsidRDefault="00CA68F5" w:rsidP="0005676C">
            <w:pPr>
              <w:jc w:val="both"/>
              <w:rPr>
                <w:sz w:val="24"/>
                <w:szCs w:val="24"/>
              </w:rPr>
            </w:pPr>
            <w:r w:rsidRPr="00866CD5">
              <w:rPr>
                <w:sz w:val="24"/>
                <w:szCs w:val="24"/>
              </w:rPr>
              <w:t>6</w:t>
            </w:r>
          </w:p>
        </w:tc>
        <w:tc>
          <w:tcPr>
            <w:tcW w:w="1276" w:type="dxa"/>
            <w:vAlign w:val="center"/>
          </w:tcPr>
          <w:p w14:paraId="7F83C34E" w14:textId="77777777" w:rsidR="00B84CE3" w:rsidRPr="00866CD5" w:rsidRDefault="00CA68F5" w:rsidP="0005676C">
            <w:pPr>
              <w:jc w:val="both"/>
              <w:rPr>
                <w:sz w:val="24"/>
                <w:szCs w:val="24"/>
              </w:rPr>
            </w:pPr>
            <w:r w:rsidRPr="00866CD5">
              <w:rPr>
                <w:sz w:val="24"/>
                <w:szCs w:val="24"/>
              </w:rPr>
              <w:t>60.0</w:t>
            </w:r>
          </w:p>
        </w:tc>
      </w:tr>
      <w:tr w:rsidR="00B84CE3" w:rsidRPr="00866CD5" w14:paraId="5D077C42" w14:textId="77777777">
        <w:tc>
          <w:tcPr>
            <w:tcW w:w="4202" w:type="dxa"/>
          </w:tcPr>
          <w:p w14:paraId="7DC48066" w14:textId="77777777" w:rsidR="00B84CE3" w:rsidRPr="00866CD5" w:rsidRDefault="00CA68F5" w:rsidP="0005676C">
            <w:pPr>
              <w:jc w:val="both"/>
              <w:rPr>
                <w:sz w:val="24"/>
                <w:szCs w:val="24"/>
              </w:rPr>
            </w:pPr>
            <w:r w:rsidRPr="00866CD5">
              <w:rPr>
                <w:sz w:val="24"/>
                <w:szCs w:val="24"/>
              </w:rPr>
              <w:t>Moderate</w:t>
            </w:r>
          </w:p>
        </w:tc>
        <w:tc>
          <w:tcPr>
            <w:tcW w:w="1275" w:type="dxa"/>
            <w:vAlign w:val="center"/>
          </w:tcPr>
          <w:p w14:paraId="767EC68E"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78943F60" w14:textId="77777777" w:rsidR="00B84CE3" w:rsidRPr="00866CD5" w:rsidRDefault="00CA68F5" w:rsidP="0005676C">
            <w:pPr>
              <w:jc w:val="both"/>
              <w:rPr>
                <w:sz w:val="24"/>
                <w:szCs w:val="24"/>
              </w:rPr>
            </w:pPr>
            <w:r w:rsidRPr="00866CD5">
              <w:rPr>
                <w:sz w:val="24"/>
                <w:szCs w:val="24"/>
              </w:rPr>
              <w:t>20.0</w:t>
            </w:r>
          </w:p>
        </w:tc>
        <w:tc>
          <w:tcPr>
            <w:tcW w:w="1276" w:type="dxa"/>
            <w:vAlign w:val="center"/>
          </w:tcPr>
          <w:p w14:paraId="6A504793"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24D6BC6E" w14:textId="77777777" w:rsidR="00B84CE3" w:rsidRPr="00866CD5" w:rsidRDefault="00CA68F5" w:rsidP="0005676C">
            <w:pPr>
              <w:jc w:val="both"/>
              <w:rPr>
                <w:sz w:val="24"/>
                <w:szCs w:val="24"/>
              </w:rPr>
            </w:pPr>
            <w:r w:rsidRPr="00866CD5">
              <w:rPr>
                <w:sz w:val="24"/>
                <w:szCs w:val="24"/>
              </w:rPr>
              <w:t>10.0</w:t>
            </w:r>
          </w:p>
        </w:tc>
      </w:tr>
      <w:tr w:rsidR="00B84CE3" w:rsidRPr="00866CD5" w14:paraId="3F5E5451" w14:textId="77777777">
        <w:tc>
          <w:tcPr>
            <w:tcW w:w="4202" w:type="dxa"/>
          </w:tcPr>
          <w:p w14:paraId="0336E7F1" w14:textId="77777777" w:rsidR="00B84CE3" w:rsidRPr="00866CD5" w:rsidRDefault="00CA68F5" w:rsidP="0005676C">
            <w:pPr>
              <w:jc w:val="both"/>
              <w:rPr>
                <w:sz w:val="24"/>
                <w:szCs w:val="24"/>
              </w:rPr>
            </w:pPr>
            <w:r w:rsidRPr="00866CD5">
              <w:rPr>
                <w:sz w:val="24"/>
                <w:szCs w:val="24"/>
              </w:rPr>
              <w:t>Severe</w:t>
            </w:r>
          </w:p>
        </w:tc>
        <w:tc>
          <w:tcPr>
            <w:tcW w:w="1275" w:type="dxa"/>
            <w:vAlign w:val="center"/>
          </w:tcPr>
          <w:p w14:paraId="6C6CB49B"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21599706"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05037D34"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71E6D3F5" w14:textId="77777777" w:rsidR="00B84CE3" w:rsidRPr="00866CD5" w:rsidRDefault="00CA68F5" w:rsidP="0005676C">
            <w:pPr>
              <w:jc w:val="both"/>
              <w:rPr>
                <w:sz w:val="24"/>
                <w:szCs w:val="24"/>
              </w:rPr>
            </w:pPr>
            <w:r w:rsidRPr="00866CD5">
              <w:rPr>
                <w:sz w:val="24"/>
                <w:szCs w:val="24"/>
              </w:rPr>
              <w:t>10.0</w:t>
            </w:r>
          </w:p>
        </w:tc>
      </w:tr>
      <w:tr w:rsidR="00B84CE3" w:rsidRPr="00866CD5" w14:paraId="07D179F1" w14:textId="77777777">
        <w:tc>
          <w:tcPr>
            <w:tcW w:w="4202" w:type="dxa"/>
          </w:tcPr>
          <w:p w14:paraId="20D57A13" w14:textId="77777777" w:rsidR="00B84CE3" w:rsidRPr="00866CD5" w:rsidRDefault="00CA68F5" w:rsidP="0005676C">
            <w:pPr>
              <w:jc w:val="both"/>
              <w:rPr>
                <w:b/>
                <w:sz w:val="24"/>
                <w:szCs w:val="24"/>
              </w:rPr>
            </w:pPr>
            <w:r w:rsidRPr="00866CD5">
              <w:rPr>
                <w:b/>
                <w:sz w:val="24"/>
                <w:szCs w:val="24"/>
              </w:rPr>
              <w:t>Stroke</w:t>
            </w:r>
          </w:p>
        </w:tc>
        <w:tc>
          <w:tcPr>
            <w:tcW w:w="1275" w:type="dxa"/>
            <w:vAlign w:val="center"/>
          </w:tcPr>
          <w:p w14:paraId="38B8EBCB" w14:textId="77777777" w:rsidR="00B84CE3" w:rsidRPr="00866CD5" w:rsidRDefault="00B84CE3" w:rsidP="0005676C">
            <w:pPr>
              <w:jc w:val="both"/>
              <w:rPr>
                <w:sz w:val="24"/>
                <w:szCs w:val="24"/>
              </w:rPr>
            </w:pPr>
          </w:p>
        </w:tc>
        <w:tc>
          <w:tcPr>
            <w:tcW w:w="1276" w:type="dxa"/>
            <w:vAlign w:val="center"/>
          </w:tcPr>
          <w:p w14:paraId="293A89C3" w14:textId="77777777" w:rsidR="00B84CE3" w:rsidRPr="00866CD5" w:rsidRDefault="00B84CE3" w:rsidP="0005676C">
            <w:pPr>
              <w:jc w:val="both"/>
              <w:rPr>
                <w:sz w:val="24"/>
                <w:szCs w:val="24"/>
              </w:rPr>
            </w:pPr>
          </w:p>
        </w:tc>
        <w:tc>
          <w:tcPr>
            <w:tcW w:w="1276" w:type="dxa"/>
            <w:vAlign w:val="center"/>
          </w:tcPr>
          <w:p w14:paraId="45C3CE76" w14:textId="77777777" w:rsidR="00B84CE3" w:rsidRPr="00866CD5" w:rsidRDefault="00B84CE3" w:rsidP="0005676C">
            <w:pPr>
              <w:jc w:val="both"/>
              <w:rPr>
                <w:sz w:val="24"/>
                <w:szCs w:val="24"/>
              </w:rPr>
            </w:pPr>
          </w:p>
        </w:tc>
        <w:tc>
          <w:tcPr>
            <w:tcW w:w="1276" w:type="dxa"/>
            <w:vAlign w:val="center"/>
          </w:tcPr>
          <w:p w14:paraId="03D46FCB" w14:textId="77777777" w:rsidR="00B84CE3" w:rsidRPr="00866CD5" w:rsidRDefault="00B84CE3" w:rsidP="0005676C">
            <w:pPr>
              <w:jc w:val="both"/>
              <w:rPr>
                <w:sz w:val="24"/>
                <w:szCs w:val="24"/>
              </w:rPr>
            </w:pPr>
          </w:p>
        </w:tc>
      </w:tr>
      <w:tr w:rsidR="00B84CE3" w:rsidRPr="00866CD5" w14:paraId="650BCFB8" w14:textId="77777777">
        <w:tc>
          <w:tcPr>
            <w:tcW w:w="4202" w:type="dxa"/>
          </w:tcPr>
          <w:p w14:paraId="0A3FD910" w14:textId="77777777" w:rsidR="00B84CE3" w:rsidRPr="00866CD5" w:rsidRDefault="00CA68F5" w:rsidP="0005676C">
            <w:pPr>
              <w:jc w:val="both"/>
              <w:rPr>
                <w:sz w:val="24"/>
                <w:szCs w:val="24"/>
              </w:rPr>
            </w:pPr>
            <w:r w:rsidRPr="00866CD5">
              <w:rPr>
                <w:sz w:val="24"/>
                <w:szCs w:val="24"/>
              </w:rPr>
              <w:t>Yes</w:t>
            </w:r>
          </w:p>
        </w:tc>
        <w:tc>
          <w:tcPr>
            <w:tcW w:w="1275" w:type="dxa"/>
            <w:vAlign w:val="center"/>
          </w:tcPr>
          <w:p w14:paraId="4E76EB5E"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43304399" w14:textId="77777777" w:rsidR="00B84CE3" w:rsidRPr="00866CD5" w:rsidRDefault="00CA68F5" w:rsidP="0005676C">
            <w:pPr>
              <w:jc w:val="both"/>
              <w:rPr>
                <w:sz w:val="24"/>
                <w:szCs w:val="24"/>
              </w:rPr>
            </w:pPr>
            <w:r w:rsidRPr="00866CD5">
              <w:rPr>
                <w:sz w:val="24"/>
                <w:szCs w:val="24"/>
              </w:rPr>
              <w:t>40.0</w:t>
            </w:r>
          </w:p>
        </w:tc>
        <w:tc>
          <w:tcPr>
            <w:tcW w:w="1276" w:type="dxa"/>
            <w:vAlign w:val="center"/>
          </w:tcPr>
          <w:p w14:paraId="2D9E253E"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27077B24" w14:textId="77777777" w:rsidR="00B84CE3" w:rsidRPr="00866CD5" w:rsidRDefault="00CA68F5" w:rsidP="0005676C">
            <w:pPr>
              <w:jc w:val="both"/>
              <w:rPr>
                <w:sz w:val="24"/>
                <w:szCs w:val="24"/>
              </w:rPr>
            </w:pPr>
            <w:r w:rsidRPr="00866CD5">
              <w:rPr>
                <w:sz w:val="24"/>
                <w:szCs w:val="24"/>
              </w:rPr>
              <w:t>0</w:t>
            </w:r>
          </w:p>
        </w:tc>
      </w:tr>
      <w:tr w:rsidR="00B84CE3" w:rsidRPr="00866CD5" w14:paraId="46FF1FD7" w14:textId="77777777">
        <w:tc>
          <w:tcPr>
            <w:tcW w:w="4202" w:type="dxa"/>
          </w:tcPr>
          <w:p w14:paraId="112CB62A" w14:textId="77777777" w:rsidR="00B84CE3" w:rsidRPr="00866CD5" w:rsidRDefault="00CA68F5" w:rsidP="0005676C">
            <w:pPr>
              <w:jc w:val="both"/>
              <w:rPr>
                <w:sz w:val="24"/>
                <w:szCs w:val="24"/>
              </w:rPr>
            </w:pPr>
            <w:r w:rsidRPr="00866CD5">
              <w:rPr>
                <w:sz w:val="24"/>
                <w:szCs w:val="24"/>
              </w:rPr>
              <w:lastRenderedPageBreak/>
              <w:t>No</w:t>
            </w:r>
          </w:p>
        </w:tc>
        <w:tc>
          <w:tcPr>
            <w:tcW w:w="1275" w:type="dxa"/>
            <w:vAlign w:val="center"/>
          </w:tcPr>
          <w:p w14:paraId="7B552772" w14:textId="77777777" w:rsidR="00B84CE3" w:rsidRPr="00866CD5" w:rsidRDefault="00CA68F5" w:rsidP="0005676C">
            <w:pPr>
              <w:jc w:val="both"/>
              <w:rPr>
                <w:sz w:val="24"/>
                <w:szCs w:val="24"/>
              </w:rPr>
            </w:pPr>
            <w:r w:rsidRPr="00866CD5">
              <w:rPr>
                <w:sz w:val="24"/>
                <w:szCs w:val="24"/>
              </w:rPr>
              <w:t>6</w:t>
            </w:r>
          </w:p>
        </w:tc>
        <w:tc>
          <w:tcPr>
            <w:tcW w:w="1276" w:type="dxa"/>
            <w:vAlign w:val="center"/>
          </w:tcPr>
          <w:p w14:paraId="0CD7377B" w14:textId="77777777" w:rsidR="00B84CE3" w:rsidRPr="00866CD5" w:rsidRDefault="00CA68F5" w:rsidP="0005676C">
            <w:pPr>
              <w:jc w:val="both"/>
              <w:rPr>
                <w:sz w:val="24"/>
                <w:szCs w:val="24"/>
              </w:rPr>
            </w:pPr>
            <w:r w:rsidRPr="00866CD5">
              <w:rPr>
                <w:sz w:val="24"/>
                <w:szCs w:val="24"/>
              </w:rPr>
              <w:t>60.0</w:t>
            </w:r>
          </w:p>
        </w:tc>
        <w:tc>
          <w:tcPr>
            <w:tcW w:w="1276" w:type="dxa"/>
            <w:vAlign w:val="center"/>
          </w:tcPr>
          <w:p w14:paraId="37780EEC" w14:textId="77777777" w:rsidR="00B84CE3" w:rsidRPr="00866CD5" w:rsidRDefault="00CA68F5" w:rsidP="0005676C">
            <w:pPr>
              <w:jc w:val="both"/>
              <w:rPr>
                <w:sz w:val="24"/>
                <w:szCs w:val="24"/>
              </w:rPr>
            </w:pPr>
            <w:r w:rsidRPr="00866CD5">
              <w:rPr>
                <w:sz w:val="24"/>
                <w:szCs w:val="24"/>
              </w:rPr>
              <w:t>10</w:t>
            </w:r>
          </w:p>
        </w:tc>
        <w:tc>
          <w:tcPr>
            <w:tcW w:w="1276" w:type="dxa"/>
            <w:vAlign w:val="center"/>
          </w:tcPr>
          <w:p w14:paraId="13E15824" w14:textId="77777777" w:rsidR="00B84CE3" w:rsidRPr="00866CD5" w:rsidRDefault="00CA68F5" w:rsidP="0005676C">
            <w:pPr>
              <w:jc w:val="both"/>
              <w:rPr>
                <w:sz w:val="24"/>
                <w:szCs w:val="24"/>
              </w:rPr>
            </w:pPr>
            <w:r w:rsidRPr="00866CD5">
              <w:rPr>
                <w:sz w:val="24"/>
                <w:szCs w:val="24"/>
              </w:rPr>
              <w:t>100.0</w:t>
            </w:r>
          </w:p>
        </w:tc>
      </w:tr>
      <w:tr w:rsidR="00B84CE3" w:rsidRPr="00866CD5" w14:paraId="2E81057E" w14:textId="77777777">
        <w:tc>
          <w:tcPr>
            <w:tcW w:w="4202" w:type="dxa"/>
          </w:tcPr>
          <w:p w14:paraId="44754EE0" w14:textId="77777777" w:rsidR="00B84CE3" w:rsidRPr="00866CD5" w:rsidRDefault="00CA68F5" w:rsidP="0005676C">
            <w:pPr>
              <w:jc w:val="both"/>
              <w:rPr>
                <w:b/>
                <w:sz w:val="24"/>
                <w:szCs w:val="24"/>
              </w:rPr>
            </w:pPr>
            <w:r w:rsidRPr="00866CD5">
              <w:rPr>
                <w:b/>
                <w:sz w:val="24"/>
                <w:szCs w:val="24"/>
              </w:rPr>
              <w:t>Mode of treatment</w:t>
            </w:r>
          </w:p>
        </w:tc>
        <w:tc>
          <w:tcPr>
            <w:tcW w:w="1275" w:type="dxa"/>
            <w:vAlign w:val="center"/>
          </w:tcPr>
          <w:p w14:paraId="635FC40F" w14:textId="77777777" w:rsidR="00B84CE3" w:rsidRPr="00866CD5" w:rsidRDefault="00B84CE3" w:rsidP="0005676C">
            <w:pPr>
              <w:jc w:val="both"/>
              <w:rPr>
                <w:sz w:val="24"/>
                <w:szCs w:val="24"/>
              </w:rPr>
            </w:pPr>
          </w:p>
        </w:tc>
        <w:tc>
          <w:tcPr>
            <w:tcW w:w="1276" w:type="dxa"/>
            <w:vAlign w:val="center"/>
          </w:tcPr>
          <w:p w14:paraId="6BF167BC" w14:textId="77777777" w:rsidR="00B84CE3" w:rsidRPr="00866CD5" w:rsidRDefault="00B84CE3" w:rsidP="0005676C">
            <w:pPr>
              <w:jc w:val="both"/>
              <w:rPr>
                <w:sz w:val="24"/>
                <w:szCs w:val="24"/>
              </w:rPr>
            </w:pPr>
          </w:p>
        </w:tc>
        <w:tc>
          <w:tcPr>
            <w:tcW w:w="1276" w:type="dxa"/>
            <w:vAlign w:val="center"/>
          </w:tcPr>
          <w:p w14:paraId="272593E8" w14:textId="77777777" w:rsidR="00B84CE3" w:rsidRPr="00866CD5" w:rsidRDefault="00B84CE3" w:rsidP="0005676C">
            <w:pPr>
              <w:jc w:val="both"/>
              <w:rPr>
                <w:sz w:val="24"/>
                <w:szCs w:val="24"/>
              </w:rPr>
            </w:pPr>
          </w:p>
        </w:tc>
        <w:tc>
          <w:tcPr>
            <w:tcW w:w="1276" w:type="dxa"/>
            <w:vAlign w:val="center"/>
          </w:tcPr>
          <w:p w14:paraId="67A7E174" w14:textId="77777777" w:rsidR="00B84CE3" w:rsidRPr="00866CD5" w:rsidRDefault="00B84CE3" w:rsidP="0005676C">
            <w:pPr>
              <w:jc w:val="both"/>
              <w:rPr>
                <w:sz w:val="24"/>
                <w:szCs w:val="24"/>
              </w:rPr>
            </w:pPr>
          </w:p>
        </w:tc>
      </w:tr>
      <w:tr w:rsidR="00B84CE3" w:rsidRPr="00866CD5" w14:paraId="29A7A2A1" w14:textId="77777777">
        <w:tc>
          <w:tcPr>
            <w:tcW w:w="4202" w:type="dxa"/>
          </w:tcPr>
          <w:p w14:paraId="26BC9143" w14:textId="77777777" w:rsidR="00B84CE3" w:rsidRPr="00866CD5" w:rsidRDefault="00CA68F5" w:rsidP="0005676C">
            <w:pPr>
              <w:jc w:val="both"/>
              <w:rPr>
                <w:sz w:val="24"/>
                <w:szCs w:val="24"/>
              </w:rPr>
            </w:pPr>
            <w:r w:rsidRPr="00866CD5">
              <w:rPr>
                <w:sz w:val="24"/>
                <w:szCs w:val="24"/>
              </w:rPr>
              <w:t>OHA</w:t>
            </w:r>
          </w:p>
        </w:tc>
        <w:tc>
          <w:tcPr>
            <w:tcW w:w="1275" w:type="dxa"/>
            <w:vAlign w:val="center"/>
          </w:tcPr>
          <w:p w14:paraId="2B1D6CB1"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22DF825E"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73990F3C"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51EA6EC0" w14:textId="77777777" w:rsidR="00B84CE3" w:rsidRPr="00866CD5" w:rsidRDefault="00CA68F5" w:rsidP="0005676C">
            <w:pPr>
              <w:jc w:val="both"/>
              <w:rPr>
                <w:sz w:val="24"/>
                <w:szCs w:val="24"/>
              </w:rPr>
            </w:pPr>
            <w:r w:rsidRPr="00866CD5">
              <w:rPr>
                <w:sz w:val="24"/>
                <w:szCs w:val="24"/>
              </w:rPr>
              <w:t>30.0</w:t>
            </w:r>
          </w:p>
        </w:tc>
      </w:tr>
      <w:tr w:rsidR="00B84CE3" w:rsidRPr="00866CD5" w14:paraId="1A48EEDF" w14:textId="77777777">
        <w:tc>
          <w:tcPr>
            <w:tcW w:w="4202" w:type="dxa"/>
          </w:tcPr>
          <w:p w14:paraId="1F16BD07" w14:textId="77777777" w:rsidR="00B84CE3" w:rsidRPr="00866CD5" w:rsidRDefault="00CA68F5" w:rsidP="0005676C">
            <w:pPr>
              <w:jc w:val="both"/>
              <w:rPr>
                <w:sz w:val="24"/>
                <w:szCs w:val="24"/>
              </w:rPr>
            </w:pPr>
            <w:r w:rsidRPr="00866CD5">
              <w:rPr>
                <w:sz w:val="24"/>
                <w:szCs w:val="24"/>
              </w:rPr>
              <w:t>Insulin</w:t>
            </w:r>
          </w:p>
        </w:tc>
        <w:tc>
          <w:tcPr>
            <w:tcW w:w="1275" w:type="dxa"/>
            <w:vAlign w:val="center"/>
          </w:tcPr>
          <w:p w14:paraId="465E7468"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30A4A2D5"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3707922E"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387FCF85" w14:textId="77777777" w:rsidR="00B84CE3" w:rsidRPr="00866CD5" w:rsidRDefault="00CA68F5" w:rsidP="0005676C">
            <w:pPr>
              <w:jc w:val="both"/>
              <w:rPr>
                <w:sz w:val="24"/>
                <w:szCs w:val="24"/>
              </w:rPr>
            </w:pPr>
            <w:r w:rsidRPr="00866CD5">
              <w:rPr>
                <w:sz w:val="24"/>
                <w:szCs w:val="24"/>
              </w:rPr>
              <w:t>20.0</w:t>
            </w:r>
          </w:p>
        </w:tc>
      </w:tr>
      <w:tr w:rsidR="00B84CE3" w:rsidRPr="00866CD5" w14:paraId="0ECD461A" w14:textId="77777777">
        <w:tc>
          <w:tcPr>
            <w:tcW w:w="4202" w:type="dxa"/>
          </w:tcPr>
          <w:p w14:paraId="7B009469" w14:textId="77777777" w:rsidR="00B84CE3" w:rsidRPr="00866CD5" w:rsidRDefault="00CA68F5" w:rsidP="0005676C">
            <w:pPr>
              <w:jc w:val="both"/>
              <w:rPr>
                <w:sz w:val="24"/>
                <w:szCs w:val="24"/>
              </w:rPr>
            </w:pPr>
            <w:r w:rsidRPr="00866CD5">
              <w:rPr>
                <w:sz w:val="24"/>
                <w:szCs w:val="24"/>
              </w:rPr>
              <w:t>OHA / Insulin</w:t>
            </w:r>
          </w:p>
        </w:tc>
        <w:tc>
          <w:tcPr>
            <w:tcW w:w="1275" w:type="dxa"/>
            <w:vAlign w:val="center"/>
          </w:tcPr>
          <w:p w14:paraId="604A7136"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22E60234"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6CEF59B5"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35516645" w14:textId="77777777" w:rsidR="00B84CE3" w:rsidRPr="00866CD5" w:rsidRDefault="00CA68F5" w:rsidP="0005676C">
            <w:pPr>
              <w:jc w:val="both"/>
              <w:rPr>
                <w:sz w:val="24"/>
                <w:szCs w:val="24"/>
              </w:rPr>
            </w:pPr>
            <w:r w:rsidRPr="00866CD5">
              <w:rPr>
                <w:sz w:val="24"/>
                <w:szCs w:val="24"/>
              </w:rPr>
              <w:t>50.0</w:t>
            </w:r>
          </w:p>
        </w:tc>
      </w:tr>
      <w:tr w:rsidR="00B84CE3" w:rsidRPr="00866CD5" w14:paraId="1A970BEF" w14:textId="77777777">
        <w:tc>
          <w:tcPr>
            <w:tcW w:w="4202" w:type="dxa"/>
          </w:tcPr>
          <w:p w14:paraId="74070F89" w14:textId="77777777" w:rsidR="00B84CE3" w:rsidRPr="00866CD5" w:rsidRDefault="00CA68F5" w:rsidP="0005676C">
            <w:pPr>
              <w:jc w:val="both"/>
              <w:rPr>
                <w:b/>
                <w:sz w:val="24"/>
                <w:szCs w:val="24"/>
              </w:rPr>
            </w:pPr>
            <w:r w:rsidRPr="00866CD5">
              <w:rPr>
                <w:b/>
                <w:sz w:val="24"/>
                <w:szCs w:val="24"/>
              </w:rPr>
              <w:t>RBS</w:t>
            </w:r>
          </w:p>
        </w:tc>
        <w:tc>
          <w:tcPr>
            <w:tcW w:w="1275" w:type="dxa"/>
            <w:vAlign w:val="center"/>
          </w:tcPr>
          <w:p w14:paraId="4DEBEE89" w14:textId="77777777" w:rsidR="00B84CE3" w:rsidRPr="00866CD5" w:rsidRDefault="00B84CE3" w:rsidP="0005676C">
            <w:pPr>
              <w:jc w:val="both"/>
              <w:rPr>
                <w:sz w:val="24"/>
                <w:szCs w:val="24"/>
              </w:rPr>
            </w:pPr>
          </w:p>
        </w:tc>
        <w:tc>
          <w:tcPr>
            <w:tcW w:w="1276" w:type="dxa"/>
            <w:vAlign w:val="center"/>
          </w:tcPr>
          <w:p w14:paraId="6F2AC9AB" w14:textId="77777777" w:rsidR="00B84CE3" w:rsidRPr="00866CD5" w:rsidRDefault="00B84CE3" w:rsidP="0005676C">
            <w:pPr>
              <w:jc w:val="both"/>
              <w:rPr>
                <w:sz w:val="24"/>
                <w:szCs w:val="24"/>
              </w:rPr>
            </w:pPr>
          </w:p>
        </w:tc>
        <w:tc>
          <w:tcPr>
            <w:tcW w:w="1276" w:type="dxa"/>
            <w:vAlign w:val="center"/>
          </w:tcPr>
          <w:p w14:paraId="5787A566" w14:textId="77777777" w:rsidR="00B84CE3" w:rsidRPr="00866CD5" w:rsidRDefault="00B84CE3" w:rsidP="0005676C">
            <w:pPr>
              <w:jc w:val="both"/>
              <w:rPr>
                <w:sz w:val="24"/>
                <w:szCs w:val="24"/>
              </w:rPr>
            </w:pPr>
          </w:p>
        </w:tc>
        <w:tc>
          <w:tcPr>
            <w:tcW w:w="1276" w:type="dxa"/>
            <w:vAlign w:val="center"/>
          </w:tcPr>
          <w:p w14:paraId="09E112B3" w14:textId="77777777" w:rsidR="00B84CE3" w:rsidRPr="00866CD5" w:rsidRDefault="00B84CE3" w:rsidP="0005676C">
            <w:pPr>
              <w:jc w:val="both"/>
              <w:rPr>
                <w:sz w:val="24"/>
                <w:szCs w:val="24"/>
              </w:rPr>
            </w:pPr>
          </w:p>
        </w:tc>
      </w:tr>
      <w:tr w:rsidR="00B84CE3" w:rsidRPr="00866CD5" w14:paraId="0D0FAB80" w14:textId="77777777">
        <w:tc>
          <w:tcPr>
            <w:tcW w:w="4202" w:type="dxa"/>
          </w:tcPr>
          <w:p w14:paraId="2FB19E6D" w14:textId="77777777" w:rsidR="00B84CE3" w:rsidRPr="00866CD5" w:rsidRDefault="00CA68F5" w:rsidP="0005676C">
            <w:pPr>
              <w:jc w:val="both"/>
              <w:rPr>
                <w:sz w:val="24"/>
                <w:szCs w:val="24"/>
              </w:rPr>
            </w:pPr>
            <w:r w:rsidRPr="00866CD5">
              <w:rPr>
                <w:sz w:val="24"/>
                <w:szCs w:val="24"/>
              </w:rPr>
              <w:t>&lt;140 mg/dl</w:t>
            </w:r>
          </w:p>
        </w:tc>
        <w:tc>
          <w:tcPr>
            <w:tcW w:w="1275" w:type="dxa"/>
            <w:vAlign w:val="center"/>
          </w:tcPr>
          <w:p w14:paraId="4C1783D4"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3D2939C0"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71995D81"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23A50724" w14:textId="77777777" w:rsidR="00B84CE3" w:rsidRPr="00866CD5" w:rsidRDefault="00CA68F5" w:rsidP="0005676C">
            <w:pPr>
              <w:jc w:val="both"/>
              <w:rPr>
                <w:sz w:val="24"/>
                <w:szCs w:val="24"/>
              </w:rPr>
            </w:pPr>
            <w:r w:rsidRPr="00866CD5">
              <w:rPr>
                <w:sz w:val="24"/>
                <w:szCs w:val="24"/>
              </w:rPr>
              <w:t>10.0</w:t>
            </w:r>
          </w:p>
        </w:tc>
      </w:tr>
      <w:tr w:rsidR="00B84CE3" w:rsidRPr="00866CD5" w14:paraId="3E9AF17C" w14:textId="77777777">
        <w:tc>
          <w:tcPr>
            <w:tcW w:w="4202" w:type="dxa"/>
          </w:tcPr>
          <w:p w14:paraId="2D33028D" w14:textId="77777777" w:rsidR="00B84CE3" w:rsidRPr="00866CD5" w:rsidRDefault="00CA68F5" w:rsidP="0005676C">
            <w:pPr>
              <w:jc w:val="both"/>
              <w:rPr>
                <w:sz w:val="24"/>
                <w:szCs w:val="24"/>
              </w:rPr>
            </w:pPr>
            <w:r w:rsidRPr="00866CD5">
              <w:rPr>
                <w:sz w:val="24"/>
                <w:szCs w:val="24"/>
              </w:rPr>
              <w:t>140 – 199 mg/dl</w:t>
            </w:r>
          </w:p>
        </w:tc>
        <w:tc>
          <w:tcPr>
            <w:tcW w:w="1275" w:type="dxa"/>
            <w:vAlign w:val="center"/>
          </w:tcPr>
          <w:p w14:paraId="18F5A5C7"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22E592DE" w14:textId="77777777" w:rsidR="00B84CE3" w:rsidRPr="00866CD5" w:rsidRDefault="00CA68F5" w:rsidP="0005676C">
            <w:pPr>
              <w:jc w:val="both"/>
              <w:rPr>
                <w:sz w:val="24"/>
                <w:szCs w:val="24"/>
              </w:rPr>
            </w:pPr>
            <w:r w:rsidRPr="00866CD5">
              <w:rPr>
                <w:sz w:val="24"/>
                <w:szCs w:val="24"/>
              </w:rPr>
              <w:t>40.0</w:t>
            </w:r>
          </w:p>
        </w:tc>
        <w:tc>
          <w:tcPr>
            <w:tcW w:w="1276" w:type="dxa"/>
            <w:vAlign w:val="center"/>
          </w:tcPr>
          <w:p w14:paraId="5C4024BD"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23CE5B8D" w14:textId="77777777" w:rsidR="00B84CE3" w:rsidRPr="00866CD5" w:rsidRDefault="00CA68F5" w:rsidP="0005676C">
            <w:pPr>
              <w:jc w:val="both"/>
              <w:rPr>
                <w:sz w:val="24"/>
                <w:szCs w:val="24"/>
              </w:rPr>
            </w:pPr>
            <w:r w:rsidRPr="00866CD5">
              <w:rPr>
                <w:sz w:val="24"/>
                <w:szCs w:val="24"/>
              </w:rPr>
              <w:t>40.0</w:t>
            </w:r>
          </w:p>
        </w:tc>
      </w:tr>
      <w:tr w:rsidR="00B84CE3" w:rsidRPr="00866CD5" w14:paraId="08DDDC9D" w14:textId="77777777">
        <w:tc>
          <w:tcPr>
            <w:tcW w:w="4202" w:type="dxa"/>
          </w:tcPr>
          <w:p w14:paraId="592F03E7" w14:textId="77777777" w:rsidR="00B84CE3" w:rsidRPr="00866CD5" w:rsidRDefault="00CA68F5" w:rsidP="0005676C">
            <w:pPr>
              <w:jc w:val="both"/>
              <w:rPr>
                <w:sz w:val="24"/>
                <w:szCs w:val="24"/>
              </w:rPr>
            </w:pPr>
            <w:r w:rsidRPr="00866CD5">
              <w:rPr>
                <w:sz w:val="24"/>
                <w:szCs w:val="24"/>
              </w:rPr>
              <w:t>200 – 299 mg/dl</w:t>
            </w:r>
          </w:p>
        </w:tc>
        <w:tc>
          <w:tcPr>
            <w:tcW w:w="1275" w:type="dxa"/>
            <w:vAlign w:val="center"/>
          </w:tcPr>
          <w:p w14:paraId="7BB5974C"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007A2B69" w14:textId="77777777" w:rsidR="00B84CE3" w:rsidRPr="00866CD5" w:rsidRDefault="00CA68F5" w:rsidP="0005676C">
            <w:pPr>
              <w:jc w:val="both"/>
              <w:rPr>
                <w:sz w:val="24"/>
                <w:szCs w:val="24"/>
              </w:rPr>
            </w:pPr>
            <w:r w:rsidRPr="00866CD5">
              <w:rPr>
                <w:sz w:val="24"/>
                <w:szCs w:val="24"/>
              </w:rPr>
              <w:t>50.0</w:t>
            </w:r>
          </w:p>
        </w:tc>
        <w:tc>
          <w:tcPr>
            <w:tcW w:w="1276" w:type="dxa"/>
            <w:vAlign w:val="center"/>
          </w:tcPr>
          <w:p w14:paraId="69E004BA" w14:textId="77777777" w:rsidR="00B84CE3" w:rsidRPr="00866CD5" w:rsidRDefault="00CA68F5" w:rsidP="0005676C">
            <w:pPr>
              <w:jc w:val="both"/>
              <w:rPr>
                <w:sz w:val="24"/>
                <w:szCs w:val="24"/>
              </w:rPr>
            </w:pPr>
            <w:r w:rsidRPr="00866CD5">
              <w:rPr>
                <w:sz w:val="24"/>
                <w:szCs w:val="24"/>
              </w:rPr>
              <w:t>5</w:t>
            </w:r>
          </w:p>
        </w:tc>
        <w:tc>
          <w:tcPr>
            <w:tcW w:w="1276" w:type="dxa"/>
            <w:vAlign w:val="center"/>
          </w:tcPr>
          <w:p w14:paraId="52224C81" w14:textId="77777777" w:rsidR="00B84CE3" w:rsidRPr="00866CD5" w:rsidRDefault="00CA68F5" w:rsidP="0005676C">
            <w:pPr>
              <w:jc w:val="both"/>
              <w:rPr>
                <w:sz w:val="24"/>
                <w:szCs w:val="24"/>
              </w:rPr>
            </w:pPr>
            <w:r w:rsidRPr="00866CD5">
              <w:rPr>
                <w:sz w:val="24"/>
                <w:szCs w:val="24"/>
              </w:rPr>
              <w:t>50.0</w:t>
            </w:r>
          </w:p>
        </w:tc>
      </w:tr>
      <w:tr w:rsidR="00B84CE3" w:rsidRPr="00866CD5" w14:paraId="661178BD" w14:textId="77777777">
        <w:tc>
          <w:tcPr>
            <w:tcW w:w="4202" w:type="dxa"/>
          </w:tcPr>
          <w:p w14:paraId="42652E27" w14:textId="77777777" w:rsidR="00B84CE3" w:rsidRPr="00866CD5" w:rsidRDefault="00C34511" w:rsidP="0005676C">
            <w:pPr>
              <w:jc w:val="both"/>
              <w:rPr>
                <w:sz w:val="24"/>
                <w:szCs w:val="24"/>
              </w:rPr>
            </w:pPr>
            <w:sdt>
              <w:sdtPr>
                <w:rPr>
                  <w:sz w:val="24"/>
                  <w:szCs w:val="24"/>
                </w:rPr>
                <w:tag w:val="goog_rdk_1"/>
                <w:id w:val="1829524900"/>
              </w:sdtPr>
              <w:sdtEndPr/>
              <w:sdtContent>
                <w:r w:rsidR="00CA68F5" w:rsidRPr="00866CD5">
                  <w:rPr>
                    <w:rFonts w:eastAsia="Gungsuh"/>
                    <w:sz w:val="24"/>
                    <w:szCs w:val="24"/>
                  </w:rPr>
                  <w:t>≥300 mg/dl</w:t>
                </w:r>
              </w:sdtContent>
            </w:sdt>
          </w:p>
        </w:tc>
        <w:tc>
          <w:tcPr>
            <w:tcW w:w="1275" w:type="dxa"/>
            <w:vAlign w:val="center"/>
          </w:tcPr>
          <w:p w14:paraId="3EA87412"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5F79B193" w14:textId="77777777" w:rsidR="00B84CE3" w:rsidRPr="00866CD5" w:rsidRDefault="00CA68F5" w:rsidP="0005676C">
            <w:pPr>
              <w:jc w:val="both"/>
              <w:rPr>
                <w:sz w:val="24"/>
                <w:szCs w:val="24"/>
              </w:rPr>
            </w:pPr>
            <w:r w:rsidRPr="00866CD5">
              <w:rPr>
                <w:sz w:val="24"/>
                <w:szCs w:val="24"/>
              </w:rPr>
              <w:t>10.0</w:t>
            </w:r>
          </w:p>
        </w:tc>
        <w:tc>
          <w:tcPr>
            <w:tcW w:w="1276" w:type="dxa"/>
            <w:vAlign w:val="center"/>
          </w:tcPr>
          <w:p w14:paraId="5A9E48D7" w14:textId="77777777" w:rsidR="00B84CE3" w:rsidRPr="00866CD5" w:rsidRDefault="00CA68F5" w:rsidP="0005676C">
            <w:pPr>
              <w:jc w:val="both"/>
              <w:rPr>
                <w:sz w:val="24"/>
                <w:szCs w:val="24"/>
              </w:rPr>
            </w:pPr>
            <w:r w:rsidRPr="00866CD5">
              <w:rPr>
                <w:sz w:val="24"/>
                <w:szCs w:val="24"/>
              </w:rPr>
              <w:t>0</w:t>
            </w:r>
          </w:p>
        </w:tc>
        <w:tc>
          <w:tcPr>
            <w:tcW w:w="1276" w:type="dxa"/>
            <w:vAlign w:val="center"/>
          </w:tcPr>
          <w:p w14:paraId="055D444A" w14:textId="77777777" w:rsidR="00B84CE3" w:rsidRPr="00866CD5" w:rsidRDefault="00CA68F5" w:rsidP="0005676C">
            <w:pPr>
              <w:jc w:val="both"/>
              <w:rPr>
                <w:sz w:val="24"/>
                <w:szCs w:val="24"/>
              </w:rPr>
            </w:pPr>
            <w:r w:rsidRPr="00866CD5">
              <w:rPr>
                <w:sz w:val="24"/>
                <w:szCs w:val="24"/>
              </w:rPr>
              <w:t>0</w:t>
            </w:r>
          </w:p>
        </w:tc>
      </w:tr>
      <w:tr w:rsidR="00B84CE3" w:rsidRPr="00866CD5" w14:paraId="40EAD3A5" w14:textId="77777777">
        <w:tc>
          <w:tcPr>
            <w:tcW w:w="4202" w:type="dxa"/>
          </w:tcPr>
          <w:p w14:paraId="4751CACB" w14:textId="77777777" w:rsidR="00B84CE3" w:rsidRPr="00866CD5" w:rsidRDefault="00CA68F5" w:rsidP="0005676C">
            <w:pPr>
              <w:jc w:val="both"/>
              <w:rPr>
                <w:b/>
                <w:sz w:val="24"/>
                <w:szCs w:val="24"/>
              </w:rPr>
            </w:pPr>
            <w:r w:rsidRPr="00866CD5">
              <w:rPr>
                <w:b/>
                <w:sz w:val="24"/>
                <w:szCs w:val="24"/>
              </w:rPr>
              <w:t>HbA1c</w:t>
            </w:r>
          </w:p>
        </w:tc>
        <w:tc>
          <w:tcPr>
            <w:tcW w:w="1275" w:type="dxa"/>
            <w:vAlign w:val="center"/>
          </w:tcPr>
          <w:p w14:paraId="27DDA94F" w14:textId="77777777" w:rsidR="00B84CE3" w:rsidRPr="00866CD5" w:rsidRDefault="00B84CE3" w:rsidP="0005676C">
            <w:pPr>
              <w:jc w:val="both"/>
              <w:rPr>
                <w:sz w:val="24"/>
                <w:szCs w:val="24"/>
              </w:rPr>
            </w:pPr>
          </w:p>
        </w:tc>
        <w:tc>
          <w:tcPr>
            <w:tcW w:w="1276" w:type="dxa"/>
            <w:vAlign w:val="center"/>
          </w:tcPr>
          <w:p w14:paraId="7DB51430" w14:textId="77777777" w:rsidR="00B84CE3" w:rsidRPr="00866CD5" w:rsidRDefault="00B84CE3" w:rsidP="0005676C">
            <w:pPr>
              <w:jc w:val="both"/>
              <w:rPr>
                <w:sz w:val="24"/>
                <w:szCs w:val="24"/>
              </w:rPr>
            </w:pPr>
          </w:p>
        </w:tc>
        <w:tc>
          <w:tcPr>
            <w:tcW w:w="1276" w:type="dxa"/>
            <w:vAlign w:val="center"/>
          </w:tcPr>
          <w:p w14:paraId="26D46322" w14:textId="77777777" w:rsidR="00B84CE3" w:rsidRPr="00866CD5" w:rsidRDefault="00B84CE3" w:rsidP="0005676C">
            <w:pPr>
              <w:jc w:val="both"/>
              <w:rPr>
                <w:sz w:val="24"/>
                <w:szCs w:val="24"/>
              </w:rPr>
            </w:pPr>
          </w:p>
        </w:tc>
        <w:tc>
          <w:tcPr>
            <w:tcW w:w="1276" w:type="dxa"/>
            <w:vAlign w:val="center"/>
          </w:tcPr>
          <w:p w14:paraId="3CEBE632" w14:textId="77777777" w:rsidR="00B84CE3" w:rsidRPr="00866CD5" w:rsidRDefault="00B84CE3" w:rsidP="0005676C">
            <w:pPr>
              <w:jc w:val="both"/>
              <w:rPr>
                <w:sz w:val="24"/>
                <w:szCs w:val="24"/>
              </w:rPr>
            </w:pPr>
          </w:p>
        </w:tc>
      </w:tr>
      <w:tr w:rsidR="00B84CE3" w:rsidRPr="00866CD5" w14:paraId="5D4D6880" w14:textId="77777777">
        <w:tc>
          <w:tcPr>
            <w:tcW w:w="4202" w:type="dxa"/>
          </w:tcPr>
          <w:p w14:paraId="0BC645B9" w14:textId="77777777" w:rsidR="00B84CE3" w:rsidRPr="00866CD5" w:rsidRDefault="00CA68F5" w:rsidP="0005676C">
            <w:pPr>
              <w:jc w:val="both"/>
              <w:rPr>
                <w:sz w:val="24"/>
                <w:szCs w:val="24"/>
              </w:rPr>
            </w:pPr>
            <w:r w:rsidRPr="00866CD5">
              <w:rPr>
                <w:sz w:val="24"/>
                <w:szCs w:val="24"/>
              </w:rPr>
              <w:t>7 – 8.5%</w:t>
            </w:r>
          </w:p>
        </w:tc>
        <w:tc>
          <w:tcPr>
            <w:tcW w:w="1275" w:type="dxa"/>
            <w:vAlign w:val="center"/>
          </w:tcPr>
          <w:p w14:paraId="506D8972"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153EBFF2"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23565F1D" w14:textId="77777777" w:rsidR="00B84CE3" w:rsidRPr="00866CD5" w:rsidRDefault="00CA68F5" w:rsidP="0005676C">
            <w:pPr>
              <w:jc w:val="both"/>
              <w:rPr>
                <w:sz w:val="24"/>
                <w:szCs w:val="24"/>
              </w:rPr>
            </w:pPr>
            <w:r w:rsidRPr="00866CD5">
              <w:rPr>
                <w:sz w:val="24"/>
                <w:szCs w:val="24"/>
              </w:rPr>
              <w:t>7</w:t>
            </w:r>
          </w:p>
        </w:tc>
        <w:tc>
          <w:tcPr>
            <w:tcW w:w="1276" w:type="dxa"/>
            <w:vAlign w:val="center"/>
          </w:tcPr>
          <w:p w14:paraId="438B97DA" w14:textId="77777777" w:rsidR="00B84CE3" w:rsidRPr="00866CD5" w:rsidRDefault="00CA68F5" w:rsidP="0005676C">
            <w:pPr>
              <w:jc w:val="both"/>
              <w:rPr>
                <w:sz w:val="24"/>
                <w:szCs w:val="24"/>
              </w:rPr>
            </w:pPr>
            <w:r w:rsidRPr="00866CD5">
              <w:rPr>
                <w:sz w:val="24"/>
                <w:szCs w:val="24"/>
              </w:rPr>
              <w:t>70.0</w:t>
            </w:r>
          </w:p>
        </w:tc>
      </w:tr>
      <w:tr w:rsidR="00B84CE3" w:rsidRPr="00866CD5" w14:paraId="11D72AFD" w14:textId="77777777">
        <w:tc>
          <w:tcPr>
            <w:tcW w:w="4202" w:type="dxa"/>
          </w:tcPr>
          <w:p w14:paraId="7DAEDC53" w14:textId="77777777" w:rsidR="00B84CE3" w:rsidRPr="00866CD5" w:rsidRDefault="00CA68F5" w:rsidP="0005676C">
            <w:pPr>
              <w:jc w:val="both"/>
              <w:rPr>
                <w:sz w:val="24"/>
                <w:szCs w:val="24"/>
              </w:rPr>
            </w:pPr>
            <w:r w:rsidRPr="00866CD5">
              <w:rPr>
                <w:sz w:val="24"/>
                <w:szCs w:val="24"/>
              </w:rPr>
              <w:t>8.6 – 10%</w:t>
            </w:r>
          </w:p>
        </w:tc>
        <w:tc>
          <w:tcPr>
            <w:tcW w:w="1275" w:type="dxa"/>
            <w:vAlign w:val="center"/>
          </w:tcPr>
          <w:p w14:paraId="38475696" w14:textId="77777777" w:rsidR="00B84CE3" w:rsidRPr="00866CD5" w:rsidRDefault="00CA68F5" w:rsidP="0005676C">
            <w:pPr>
              <w:jc w:val="both"/>
              <w:rPr>
                <w:sz w:val="24"/>
                <w:szCs w:val="24"/>
              </w:rPr>
            </w:pPr>
            <w:r w:rsidRPr="00866CD5">
              <w:rPr>
                <w:sz w:val="24"/>
                <w:szCs w:val="24"/>
              </w:rPr>
              <w:t>3</w:t>
            </w:r>
          </w:p>
        </w:tc>
        <w:tc>
          <w:tcPr>
            <w:tcW w:w="1276" w:type="dxa"/>
            <w:vAlign w:val="center"/>
          </w:tcPr>
          <w:p w14:paraId="23D18AD7" w14:textId="77777777" w:rsidR="00B84CE3" w:rsidRPr="00866CD5" w:rsidRDefault="00CA68F5" w:rsidP="0005676C">
            <w:pPr>
              <w:jc w:val="both"/>
              <w:rPr>
                <w:sz w:val="24"/>
                <w:szCs w:val="24"/>
              </w:rPr>
            </w:pPr>
            <w:r w:rsidRPr="00866CD5">
              <w:rPr>
                <w:sz w:val="24"/>
                <w:szCs w:val="24"/>
              </w:rPr>
              <w:t>30.0</w:t>
            </w:r>
          </w:p>
        </w:tc>
        <w:tc>
          <w:tcPr>
            <w:tcW w:w="1276" w:type="dxa"/>
            <w:vAlign w:val="center"/>
          </w:tcPr>
          <w:p w14:paraId="38C8257C" w14:textId="77777777" w:rsidR="00B84CE3" w:rsidRPr="00866CD5" w:rsidRDefault="00CA68F5" w:rsidP="0005676C">
            <w:pPr>
              <w:jc w:val="both"/>
              <w:rPr>
                <w:sz w:val="24"/>
                <w:szCs w:val="24"/>
              </w:rPr>
            </w:pPr>
            <w:r w:rsidRPr="00866CD5">
              <w:rPr>
                <w:sz w:val="24"/>
                <w:szCs w:val="24"/>
              </w:rPr>
              <w:t>2</w:t>
            </w:r>
          </w:p>
        </w:tc>
        <w:tc>
          <w:tcPr>
            <w:tcW w:w="1276" w:type="dxa"/>
            <w:vAlign w:val="center"/>
          </w:tcPr>
          <w:p w14:paraId="7152D58B" w14:textId="77777777" w:rsidR="00B84CE3" w:rsidRPr="00866CD5" w:rsidRDefault="00CA68F5" w:rsidP="0005676C">
            <w:pPr>
              <w:jc w:val="both"/>
              <w:rPr>
                <w:sz w:val="24"/>
                <w:szCs w:val="24"/>
              </w:rPr>
            </w:pPr>
            <w:r w:rsidRPr="00866CD5">
              <w:rPr>
                <w:sz w:val="24"/>
                <w:szCs w:val="24"/>
              </w:rPr>
              <w:t>20.0</w:t>
            </w:r>
          </w:p>
        </w:tc>
      </w:tr>
      <w:tr w:rsidR="00B84CE3" w:rsidRPr="00866CD5" w14:paraId="0EE060B8" w14:textId="77777777">
        <w:tc>
          <w:tcPr>
            <w:tcW w:w="4202" w:type="dxa"/>
          </w:tcPr>
          <w:p w14:paraId="0698D832" w14:textId="77777777" w:rsidR="00B84CE3" w:rsidRPr="00866CD5" w:rsidRDefault="00CA68F5" w:rsidP="0005676C">
            <w:pPr>
              <w:jc w:val="both"/>
              <w:rPr>
                <w:sz w:val="24"/>
                <w:szCs w:val="24"/>
              </w:rPr>
            </w:pPr>
            <w:r w:rsidRPr="00866CD5">
              <w:rPr>
                <w:sz w:val="24"/>
                <w:szCs w:val="24"/>
              </w:rPr>
              <w:t>&gt;10%</w:t>
            </w:r>
          </w:p>
        </w:tc>
        <w:tc>
          <w:tcPr>
            <w:tcW w:w="1275" w:type="dxa"/>
            <w:vAlign w:val="center"/>
          </w:tcPr>
          <w:p w14:paraId="30AAB70E" w14:textId="77777777" w:rsidR="00B84CE3" w:rsidRPr="00866CD5" w:rsidRDefault="00CA68F5" w:rsidP="0005676C">
            <w:pPr>
              <w:jc w:val="both"/>
              <w:rPr>
                <w:sz w:val="24"/>
                <w:szCs w:val="24"/>
              </w:rPr>
            </w:pPr>
            <w:r w:rsidRPr="00866CD5">
              <w:rPr>
                <w:sz w:val="24"/>
                <w:szCs w:val="24"/>
              </w:rPr>
              <w:t>4</w:t>
            </w:r>
          </w:p>
        </w:tc>
        <w:tc>
          <w:tcPr>
            <w:tcW w:w="1276" w:type="dxa"/>
            <w:vAlign w:val="center"/>
          </w:tcPr>
          <w:p w14:paraId="203D531A" w14:textId="77777777" w:rsidR="00B84CE3" w:rsidRPr="00866CD5" w:rsidRDefault="00CA68F5" w:rsidP="0005676C">
            <w:pPr>
              <w:jc w:val="both"/>
              <w:rPr>
                <w:sz w:val="24"/>
                <w:szCs w:val="24"/>
              </w:rPr>
            </w:pPr>
            <w:r w:rsidRPr="00866CD5">
              <w:rPr>
                <w:sz w:val="24"/>
                <w:szCs w:val="24"/>
              </w:rPr>
              <w:t>40.0</w:t>
            </w:r>
          </w:p>
        </w:tc>
        <w:tc>
          <w:tcPr>
            <w:tcW w:w="1276" w:type="dxa"/>
            <w:vAlign w:val="center"/>
          </w:tcPr>
          <w:p w14:paraId="6BA9DD11" w14:textId="77777777" w:rsidR="00B84CE3" w:rsidRPr="00866CD5" w:rsidRDefault="00CA68F5" w:rsidP="0005676C">
            <w:pPr>
              <w:jc w:val="both"/>
              <w:rPr>
                <w:sz w:val="24"/>
                <w:szCs w:val="24"/>
              </w:rPr>
            </w:pPr>
            <w:r w:rsidRPr="00866CD5">
              <w:rPr>
                <w:sz w:val="24"/>
                <w:szCs w:val="24"/>
              </w:rPr>
              <w:t>1</w:t>
            </w:r>
          </w:p>
        </w:tc>
        <w:tc>
          <w:tcPr>
            <w:tcW w:w="1276" w:type="dxa"/>
            <w:vAlign w:val="center"/>
          </w:tcPr>
          <w:p w14:paraId="6E92C019" w14:textId="77777777" w:rsidR="00B84CE3" w:rsidRPr="00866CD5" w:rsidRDefault="00CA68F5" w:rsidP="0005676C">
            <w:pPr>
              <w:jc w:val="both"/>
              <w:rPr>
                <w:sz w:val="24"/>
                <w:szCs w:val="24"/>
              </w:rPr>
            </w:pPr>
            <w:r w:rsidRPr="00866CD5">
              <w:rPr>
                <w:sz w:val="24"/>
                <w:szCs w:val="24"/>
              </w:rPr>
              <w:t>10.0</w:t>
            </w:r>
          </w:p>
        </w:tc>
      </w:tr>
    </w:tbl>
    <w:p w14:paraId="50EB1A08" w14:textId="77777777" w:rsidR="00B84CE3" w:rsidRPr="00866CD5" w:rsidRDefault="00CA68F5" w:rsidP="0005676C">
      <w:pPr>
        <w:jc w:val="both"/>
        <w:rPr>
          <w:sz w:val="24"/>
          <w:szCs w:val="24"/>
        </w:rPr>
      </w:pPr>
      <w:r w:rsidRPr="00866CD5">
        <w:rPr>
          <w:sz w:val="24"/>
          <w:szCs w:val="24"/>
        </w:rPr>
        <w:t>Table:2 Shows the frequency and percentage distribution in the experimental and control groups on the basis of clinical variables.</w:t>
      </w:r>
    </w:p>
    <w:p w14:paraId="66527EAB" w14:textId="77777777" w:rsidR="00B84CE3" w:rsidRPr="00866CD5" w:rsidRDefault="00CA68F5" w:rsidP="0005676C">
      <w:pPr>
        <w:jc w:val="both"/>
        <w:rPr>
          <w:sz w:val="24"/>
          <w:szCs w:val="24"/>
        </w:rPr>
      </w:pPr>
      <w:r w:rsidRPr="00866CD5">
        <w:rPr>
          <w:b/>
          <w:sz w:val="24"/>
          <w:szCs w:val="24"/>
        </w:rPr>
        <w:t xml:space="preserve">Table 3: Comparison of pretest and </w:t>
      </w:r>
      <w:proofErr w:type="spellStart"/>
      <w:r w:rsidRPr="00866CD5">
        <w:rPr>
          <w:b/>
          <w:sz w:val="24"/>
          <w:szCs w:val="24"/>
        </w:rPr>
        <w:t>post tests</w:t>
      </w:r>
      <w:proofErr w:type="spellEnd"/>
      <w:r w:rsidRPr="00866CD5">
        <w:rPr>
          <w:b/>
          <w:sz w:val="24"/>
          <w:szCs w:val="24"/>
        </w:rPr>
        <w:t xml:space="preserve"> Foot Peripheral Perfusion scores (Right Leg) among clients with Type II diabetes mellitus between the experimental and control group (Two-way ANOVA Repeated Measures Test with Bonferroni multiple Comparison)</w:t>
      </w:r>
    </w:p>
    <w:p w14:paraId="05D25731" w14:textId="77777777" w:rsidR="00B84CE3" w:rsidRPr="00866CD5" w:rsidRDefault="00CA68F5" w:rsidP="0005676C">
      <w:pPr>
        <w:jc w:val="both"/>
        <w:rPr>
          <w:b/>
          <w:sz w:val="24"/>
          <w:szCs w:val="24"/>
        </w:rPr>
      </w:pPr>
      <w:r w:rsidRPr="00866CD5">
        <w:rPr>
          <w:b/>
          <w:sz w:val="24"/>
          <w:szCs w:val="24"/>
        </w:rPr>
        <w:t>N=20(10+10)</w:t>
      </w:r>
    </w:p>
    <w:tbl>
      <w:tblPr>
        <w:tblStyle w:val="af1"/>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
        <w:gridCol w:w="961"/>
        <w:gridCol w:w="1023"/>
        <w:gridCol w:w="1483"/>
        <w:gridCol w:w="989"/>
        <w:gridCol w:w="125"/>
        <w:gridCol w:w="1115"/>
        <w:gridCol w:w="1382"/>
        <w:gridCol w:w="1842"/>
      </w:tblGrid>
      <w:tr w:rsidR="00B84CE3" w:rsidRPr="00866CD5" w14:paraId="5F1567E5" w14:textId="77777777">
        <w:tc>
          <w:tcPr>
            <w:tcW w:w="1394" w:type="dxa"/>
            <w:vAlign w:val="center"/>
          </w:tcPr>
          <w:p w14:paraId="7167A9F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Source</w:t>
            </w:r>
          </w:p>
        </w:tc>
        <w:tc>
          <w:tcPr>
            <w:tcW w:w="961" w:type="dxa"/>
            <w:vAlign w:val="center"/>
          </w:tcPr>
          <w:p w14:paraId="30EF9D2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w:t>
            </w:r>
          </w:p>
          <w:p w14:paraId="736BCA5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1023" w:type="dxa"/>
            <w:vAlign w:val="center"/>
          </w:tcPr>
          <w:p w14:paraId="093E2CC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w:t>
            </w:r>
          </w:p>
          <w:p w14:paraId="314942C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6936" w:type="dxa"/>
            <w:gridSpan w:val="6"/>
            <w:vMerge w:val="restart"/>
            <w:vAlign w:val="center"/>
          </w:tcPr>
          <w:p w14:paraId="6293E71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Repeated contrast test</w:t>
            </w:r>
          </w:p>
        </w:tc>
      </w:tr>
      <w:tr w:rsidR="00B84CE3" w:rsidRPr="00866CD5" w14:paraId="7AB0035F" w14:textId="77777777">
        <w:tc>
          <w:tcPr>
            <w:tcW w:w="3378" w:type="dxa"/>
            <w:gridSpan w:val="3"/>
          </w:tcPr>
          <w:p w14:paraId="533FB6C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Between Subjects </w:t>
            </w:r>
          </w:p>
        </w:tc>
        <w:tc>
          <w:tcPr>
            <w:tcW w:w="6936" w:type="dxa"/>
            <w:gridSpan w:val="6"/>
            <w:vMerge/>
            <w:vAlign w:val="center"/>
          </w:tcPr>
          <w:p w14:paraId="4E53AA1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r>
      <w:tr w:rsidR="00B84CE3" w:rsidRPr="00866CD5" w14:paraId="3E828AAA" w14:textId="77777777">
        <w:tc>
          <w:tcPr>
            <w:tcW w:w="1394" w:type="dxa"/>
          </w:tcPr>
          <w:p w14:paraId="4D7E525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Groups </w:t>
            </w:r>
          </w:p>
        </w:tc>
        <w:tc>
          <w:tcPr>
            <w:tcW w:w="961" w:type="dxa"/>
          </w:tcPr>
          <w:p w14:paraId="022AA78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45.525</w:t>
            </w:r>
          </w:p>
        </w:tc>
        <w:tc>
          <w:tcPr>
            <w:tcW w:w="1023" w:type="dxa"/>
          </w:tcPr>
          <w:p w14:paraId="396AD06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6936" w:type="dxa"/>
            <w:gridSpan w:val="6"/>
            <w:vMerge/>
            <w:vAlign w:val="center"/>
          </w:tcPr>
          <w:p w14:paraId="51C99C6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r>
      <w:tr w:rsidR="00B84CE3" w:rsidRPr="00866CD5" w14:paraId="588EF1F2" w14:textId="77777777">
        <w:tc>
          <w:tcPr>
            <w:tcW w:w="3378" w:type="dxa"/>
            <w:gridSpan w:val="3"/>
            <w:vAlign w:val="center"/>
          </w:tcPr>
          <w:p w14:paraId="310E74C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Within subjects</w:t>
            </w:r>
          </w:p>
        </w:tc>
        <w:tc>
          <w:tcPr>
            <w:tcW w:w="1483" w:type="dxa"/>
            <w:vAlign w:val="center"/>
          </w:tcPr>
          <w:p w14:paraId="12A2A1A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Comparison</w:t>
            </w:r>
          </w:p>
        </w:tc>
        <w:tc>
          <w:tcPr>
            <w:tcW w:w="989" w:type="dxa"/>
            <w:vAlign w:val="center"/>
          </w:tcPr>
          <w:p w14:paraId="04214A3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240" w:type="dxa"/>
            <w:gridSpan w:val="2"/>
            <w:vAlign w:val="center"/>
          </w:tcPr>
          <w:p w14:paraId="0C289D5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1382" w:type="dxa"/>
            <w:vAlign w:val="center"/>
          </w:tcPr>
          <w:p w14:paraId="0D299E8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w:t>
            </w:r>
          </w:p>
          <w:p w14:paraId="10B44FA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1842" w:type="dxa"/>
            <w:vAlign w:val="center"/>
          </w:tcPr>
          <w:p w14:paraId="7061927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w:t>
            </w:r>
          </w:p>
          <w:p w14:paraId="6A3D9BC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r>
      <w:tr w:rsidR="00B84CE3" w:rsidRPr="00866CD5" w14:paraId="74A8814F" w14:textId="77777777">
        <w:tc>
          <w:tcPr>
            <w:tcW w:w="1394" w:type="dxa"/>
            <w:vMerge w:val="restart"/>
            <w:vAlign w:val="center"/>
          </w:tcPr>
          <w:p w14:paraId="7EE4AF0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Assessment</w:t>
            </w:r>
          </w:p>
        </w:tc>
        <w:tc>
          <w:tcPr>
            <w:tcW w:w="961" w:type="dxa"/>
            <w:vMerge w:val="restart"/>
            <w:vAlign w:val="center"/>
          </w:tcPr>
          <w:p w14:paraId="261B586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49.553</w:t>
            </w:r>
          </w:p>
        </w:tc>
        <w:tc>
          <w:tcPr>
            <w:tcW w:w="1023" w:type="dxa"/>
            <w:vMerge w:val="restart"/>
            <w:vAlign w:val="center"/>
          </w:tcPr>
          <w:p w14:paraId="021BAF4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483" w:type="dxa"/>
          </w:tcPr>
          <w:p w14:paraId="7B1F14C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p w14:paraId="726DBB3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76B3128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tc>
        <w:tc>
          <w:tcPr>
            <w:tcW w:w="2229" w:type="dxa"/>
            <w:gridSpan w:val="3"/>
            <w:vAlign w:val="center"/>
          </w:tcPr>
          <w:p w14:paraId="4EDB9DA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2.650</w:t>
            </w:r>
          </w:p>
        </w:tc>
        <w:tc>
          <w:tcPr>
            <w:tcW w:w="1382" w:type="dxa"/>
            <w:vAlign w:val="center"/>
          </w:tcPr>
          <w:p w14:paraId="5A3B5E2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60.05</w:t>
            </w:r>
          </w:p>
        </w:tc>
        <w:tc>
          <w:tcPr>
            <w:tcW w:w="1842" w:type="dxa"/>
            <w:vAlign w:val="center"/>
          </w:tcPr>
          <w:p w14:paraId="3297627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35711BC5" w14:textId="77777777">
        <w:tc>
          <w:tcPr>
            <w:tcW w:w="1394" w:type="dxa"/>
            <w:vMerge/>
            <w:vAlign w:val="center"/>
          </w:tcPr>
          <w:p w14:paraId="7F75A1F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61" w:type="dxa"/>
            <w:vMerge/>
            <w:vAlign w:val="center"/>
          </w:tcPr>
          <w:p w14:paraId="5ED4757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17AC7C7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tcPr>
          <w:p w14:paraId="4F2F368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p w14:paraId="614B77F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2746FF6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tc>
        <w:tc>
          <w:tcPr>
            <w:tcW w:w="2229" w:type="dxa"/>
            <w:gridSpan w:val="3"/>
            <w:vAlign w:val="center"/>
          </w:tcPr>
          <w:p w14:paraId="69C1BC4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0.700</w:t>
            </w:r>
          </w:p>
        </w:tc>
        <w:tc>
          <w:tcPr>
            <w:tcW w:w="1382" w:type="dxa"/>
            <w:vAlign w:val="center"/>
          </w:tcPr>
          <w:p w14:paraId="48600AA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14.23</w:t>
            </w:r>
          </w:p>
        </w:tc>
        <w:tc>
          <w:tcPr>
            <w:tcW w:w="1842" w:type="dxa"/>
            <w:vAlign w:val="center"/>
          </w:tcPr>
          <w:p w14:paraId="2785072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3815DDEB" w14:textId="77777777">
        <w:tc>
          <w:tcPr>
            <w:tcW w:w="1394" w:type="dxa"/>
            <w:vMerge/>
            <w:vAlign w:val="center"/>
          </w:tcPr>
          <w:p w14:paraId="4F4326E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61" w:type="dxa"/>
            <w:vMerge/>
            <w:vAlign w:val="center"/>
          </w:tcPr>
          <w:p w14:paraId="5E38AA6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3EED677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tcPr>
          <w:p w14:paraId="34A70F5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p w14:paraId="0804E8B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3F6028A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3</w:t>
            </w:r>
          </w:p>
        </w:tc>
        <w:tc>
          <w:tcPr>
            <w:tcW w:w="2229" w:type="dxa"/>
            <w:gridSpan w:val="3"/>
            <w:vAlign w:val="center"/>
          </w:tcPr>
          <w:p w14:paraId="670400F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1.400</w:t>
            </w:r>
          </w:p>
        </w:tc>
        <w:tc>
          <w:tcPr>
            <w:tcW w:w="1382" w:type="dxa"/>
            <w:vAlign w:val="center"/>
          </w:tcPr>
          <w:p w14:paraId="1FA587A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36.0</w:t>
            </w:r>
          </w:p>
        </w:tc>
        <w:tc>
          <w:tcPr>
            <w:tcW w:w="1842" w:type="dxa"/>
            <w:vAlign w:val="center"/>
          </w:tcPr>
          <w:p w14:paraId="2C50F00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53610B4D" w14:textId="77777777">
        <w:trPr>
          <w:trHeight w:val="616"/>
        </w:trPr>
        <w:tc>
          <w:tcPr>
            <w:tcW w:w="1394" w:type="dxa"/>
            <w:vMerge w:val="restart"/>
            <w:vAlign w:val="center"/>
          </w:tcPr>
          <w:p w14:paraId="39EF46E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Assessment</w:t>
            </w:r>
          </w:p>
          <w:p w14:paraId="2B7EFCA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961" w:type="dxa"/>
            <w:vMerge w:val="restart"/>
            <w:vAlign w:val="center"/>
          </w:tcPr>
          <w:p w14:paraId="41AF877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97.161</w:t>
            </w:r>
          </w:p>
        </w:tc>
        <w:tc>
          <w:tcPr>
            <w:tcW w:w="1023" w:type="dxa"/>
            <w:vMerge w:val="restart"/>
            <w:vAlign w:val="center"/>
          </w:tcPr>
          <w:p w14:paraId="05ED5A5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483" w:type="dxa"/>
            <w:vMerge w:val="restart"/>
            <w:vAlign w:val="center"/>
          </w:tcPr>
          <w:p w14:paraId="7DAFA19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p w14:paraId="55D6B32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28A30FA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tc>
        <w:tc>
          <w:tcPr>
            <w:tcW w:w="1114" w:type="dxa"/>
            <w:gridSpan w:val="2"/>
            <w:vAlign w:val="center"/>
          </w:tcPr>
          <w:p w14:paraId="129CF7A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EG</w:t>
            </w:r>
          </w:p>
        </w:tc>
        <w:tc>
          <w:tcPr>
            <w:tcW w:w="1115" w:type="dxa"/>
            <w:vAlign w:val="center"/>
          </w:tcPr>
          <w:p w14:paraId="2AD6788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5.000</w:t>
            </w:r>
          </w:p>
        </w:tc>
        <w:tc>
          <w:tcPr>
            <w:tcW w:w="1382" w:type="dxa"/>
            <w:vMerge w:val="restart"/>
            <w:vAlign w:val="center"/>
          </w:tcPr>
          <w:p w14:paraId="00DB5E6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66.05</w:t>
            </w:r>
          </w:p>
        </w:tc>
        <w:tc>
          <w:tcPr>
            <w:tcW w:w="1842" w:type="dxa"/>
            <w:vMerge w:val="restart"/>
            <w:vAlign w:val="center"/>
          </w:tcPr>
          <w:p w14:paraId="7AC0D96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7683535B" w14:textId="77777777">
        <w:trPr>
          <w:trHeight w:val="616"/>
        </w:trPr>
        <w:tc>
          <w:tcPr>
            <w:tcW w:w="1394" w:type="dxa"/>
            <w:vMerge/>
            <w:vAlign w:val="center"/>
          </w:tcPr>
          <w:p w14:paraId="4CFB67E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61" w:type="dxa"/>
            <w:vMerge/>
            <w:vAlign w:val="center"/>
          </w:tcPr>
          <w:p w14:paraId="63CE0E7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730CD2C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vAlign w:val="center"/>
          </w:tcPr>
          <w:p w14:paraId="4DFDF77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230ADF9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CG</w:t>
            </w:r>
          </w:p>
        </w:tc>
        <w:tc>
          <w:tcPr>
            <w:tcW w:w="1115" w:type="dxa"/>
            <w:vAlign w:val="center"/>
          </w:tcPr>
          <w:p w14:paraId="7330F53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0.300</w:t>
            </w:r>
          </w:p>
        </w:tc>
        <w:tc>
          <w:tcPr>
            <w:tcW w:w="1382" w:type="dxa"/>
            <w:vMerge/>
            <w:vAlign w:val="center"/>
          </w:tcPr>
          <w:p w14:paraId="383BB91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842" w:type="dxa"/>
            <w:vMerge/>
            <w:vAlign w:val="center"/>
          </w:tcPr>
          <w:p w14:paraId="6637675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66B53B4B" w14:textId="77777777">
        <w:trPr>
          <w:trHeight w:val="616"/>
        </w:trPr>
        <w:tc>
          <w:tcPr>
            <w:tcW w:w="1394" w:type="dxa"/>
            <w:vMerge/>
            <w:vAlign w:val="center"/>
          </w:tcPr>
          <w:p w14:paraId="2721CE7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61" w:type="dxa"/>
            <w:vMerge/>
            <w:vAlign w:val="center"/>
          </w:tcPr>
          <w:p w14:paraId="56FA36D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23" w:type="dxa"/>
            <w:vMerge/>
            <w:vAlign w:val="center"/>
          </w:tcPr>
          <w:p w14:paraId="5816DC3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483" w:type="dxa"/>
            <w:vMerge w:val="restart"/>
            <w:vAlign w:val="center"/>
          </w:tcPr>
          <w:p w14:paraId="000B7C2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p w14:paraId="53A6D14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41B6E32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tc>
        <w:tc>
          <w:tcPr>
            <w:tcW w:w="1114" w:type="dxa"/>
            <w:gridSpan w:val="2"/>
            <w:vAlign w:val="center"/>
          </w:tcPr>
          <w:p w14:paraId="203591F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EG</w:t>
            </w:r>
          </w:p>
        </w:tc>
        <w:tc>
          <w:tcPr>
            <w:tcW w:w="1115" w:type="dxa"/>
            <w:vAlign w:val="center"/>
          </w:tcPr>
          <w:p w14:paraId="422E2E3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1.500</w:t>
            </w:r>
          </w:p>
        </w:tc>
        <w:tc>
          <w:tcPr>
            <w:tcW w:w="1382" w:type="dxa"/>
            <w:vMerge w:val="restart"/>
            <w:vAlign w:val="center"/>
          </w:tcPr>
          <w:p w14:paraId="00AFBA4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36.0</w:t>
            </w:r>
          </w:p>
        </w:tc>
        <w:tc>
          <w:tcPr>
            <w:tcW w:w="1842" w:type="dxa"/>
            <w:vMerge w:val="restart"/>
            <w:vAlign w:val="center"/>
          </w:tcPr>
          <w:p w14:paraId="708984B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32B460AB" w14:textId="77777777">
        <w:trPr>
          <w:trHeight w:val="616"/>
        </w:trPr>
        <w:tc>
          <w:tcPr>
            <w:tcW w:w="1394" w:type="dxa"/>
            <w:vMerge/>
            <w:vAlign w:val="center"/>
          </w:tcPr>
          <w:p w14:paraId="51B0975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61" w:type="dxa"/>
            <w:vMerge/>
            <w:vAlign w:val="center"/>
          </w:tcPr>
          <w:p w14:paraId="7EA9EDE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5819350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vAlign w:val="center"/>
          </w:tcPr>
          <w:p w14:paraId="5A1318B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29A8FF6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CG</w:t>
            </w:r>
          </w:p>
        </w:tc>
        <w:tc>
          <w:tcPr>
            <w:tcW w:w="1115" w:type="dxa"/>
            <w:vAlign w:val="center"/>
          </w:tcPr>
          <w:p w14:paraId="535AC5B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0.100</w:t>
            </w:r>
          </w:p>
        </w:tc>
        <w:tc>
          <w:tcPr>
            <w:tcW w:w="1382" w:type="dxa"/>
            <w:vMerge/>
            <w:vAlign w:val="center"/>
          </w:tcPr>
          <w:p w14:paraId="5C60F41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842" w:type="dxa"/>
            <w:vMerge/>
            <w:vAlign w:val="center"/>
          </w:tcPr>
          <w:p w14:paraId="0E822AE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5970429" w14:textId="77777777">
        <w:trPr>
          <w:trHeight w:val="619"/>
        </w:trPr>
        <w:tc>
          <w:tcPr>
            <w:tcW w:w="1394" w:type="dxa"/>
            <w:vMerge/>
            <w:vAlign w:val="center"/>
          </w:tcPr>
          <w:p w14:paraId="4CED52E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61" w:type="dxa"/>
            <w:vMerge/>
            <w:vAlign w:val="center"/>
          </w:tcPr>
          <w:p w14:paraId="4792D03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23" w:type="dxa"/>
            <w:vMerge/>
            <w:vAlign w:val="center"/>
          </w:tcPr>
          <w:p w14:paraId="6649EB4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483" w:type="dxa"/>
            <w:vMerge w:val="restart"/>
          </w:tcPr>
          <w:p w14:paraId="3CD4BA5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p w14:paraId="47FDA5D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68D0548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3</w:t>
            </w:r>
          </w:p>
        </w:tc>
        <w:tc>
          <w:tcPr>
            <w:tcW w:w="1114" w:type="dxa"/>
            <w:gridSpan w:val="2"/>
            <w:vAlign w:val="center"/>
          </w:tcPr>
          <w:p w14:paraId="1B4822C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EG</w:t>
            </w:r>
          </w:p>
        </w:tc>
        <w:tc>
          <w:tcPr>
            <w:tcW w:w="1115" w:type="dxa"/>
            <w:vAlign w:val="center"/>
          </w:tcPr>
          <w:p w14:paraId="3969F9D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2.800</w:t>
            </w:r>
          </w:p>
        </w:tc>
        <w:tc>
          <w:tcPr>
            <w:tcW w:w="1382" w:type="dxa"/>
            <w:vMerge w:val="restart"/>
            <w:vAlign w:val="center"/>
          </w:tcPr>
          <w:p w14:paraId="31A1872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29.89</w:t>
            </w:r>
          </w:p>
        </w:tc>
        <w:tc>
          <w:tcPr>
            <w:tcW w:w="1842" w:type="dxa"/>
            <w:vMerge w:val="restart"/>
            <w:vAlign w:val="center"/>
          </w:tcPr>
          <w:p w14:paraId="1CCA3D1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6101392C" w14:textId="77777777">
        <w:trPr>
          <w:trHeight w:val="619"/>
        </w:trPr>
        <w:tc>
          <w:tcPr>
            <w:tcW w:w="1394" w:type="dxa"/>
            <w:vMerge/>
            <w:vAlign w:val="center"/>
          </w:tcPr>
          <w:p w14:paraId="5D875A1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61" w:type="dxa"/>
            <w:vMerge/>
            <w:vAlign w:val="center"/>
          </w:tcPr>
          <w:p w14:paraId="2C97B28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52A8587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tcPr>
          <w:p w14:paraId="1F56469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4BDDD5C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CG</w:t>
            </w:r>
          </w:p>
        </w:tc>
        <w:tc>
          <w:tcPr>
            <w:tcW w:w="1115" w:type="dxa"/>
            <w:vAlign w:val="center"/>
          </w:tcPr>
          <w:p w14:paraId="185F40D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0.000</w:t>
            </w:r>
          </w:p>
        </w:tc>
        <w:tc>
          <w:tcPr>
            <w:tcW w:w="1382" w:type="dxa"/>
            <w:vMerge/>
            <w:vAlign w:val="center"/>
          </w:tcPr>
          <w:p w14:paraId="194709C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842" w:type="dxa"/>
            <w:vMerge/>
            <w:vAlign w:val="center"/>
          </w:tcPr>
          <w:p w14:paraId="554F5F2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06FB3211" w14:textId="77777777" w:rsidR="00B84CE3" w:rsidRPr="00866CD5" w:rsidRDefault="00CA68F5" w:rsidP="0005676C">
      <w:pPr>
        <w:jc w:val="both"/>
        <w:rPr>
          <w:b/>
          <w:sz w:val="24"/>
          <w:szCs w:val="24"/>
        </w:rPr>
      </w:pPr>
      <w:r w:rsidRPr="00866CD5">
        <w:rPr>
          <w:b/>
          <w:sz w:val="24"/>
          <w:szCs w:val="24"/>
        </w:rPr>
        <w:t>EG- Experimental group.  CG – Control Group.</w:t>
      </w:r>
    </w:p>
    <w:p w14:paraId="6DBC6AEC" w14:textId="77777777" w:rsidR="00B84CE3" w:rsidRPr="00866CD5" w:rsidRDefault="00CA68F5" w:rsidP="0005676C">
      <w:pPr>
        <w:jc w:val="both"/>
        <w:rPr>
          <w:sz w:val="24"/>
          <w:szCs w:val="24"/>
        </w:rPr>
      </w:pPr>
      <w:r w:rsidRPr="00866CD5">
        <w:rPr>
          <w:sz w:val="24"/>
          <w:szCs w:val="24"/>
        </w:rPr>
        <w:t xml:space="preserve">S – Significant at P &lt; 0.05 level                               </w:t>
      </w:r>
    </w:p>
    <w:p w14:paraId="705EDB23" w14:textId="77777777" w:rsidR="00B84CE3" w:rsidRPr="00866CD5" w:rsidRDefault="00CA68F5" w:rsidP="0005676C">
      <w:pPr>
        <w:jc w:val="both"/>
        <w:rPr>
          <w:sz w:val="24"/>
          <w:szCs w:val="24"/>
        </w:rPr>
      </w:pPr>
      <w:r w:rsidRPr="00866CD5">
        <w:rPr>
          <w:sz w:val="24"/>
          <w:szCs w:val="24"/>
        </w:rPr>
        <w:t>* Interaction effect</w:t>
      </w:r>
    </w:p>
    <w:p w14:paraId="0209D437" w14:textId="77777777" w:rsidR="00B84CE3" w:rsidRPr="00866CD5" w:rsidRDefault="00CA68F5" w:rsidP="0005676C">
      <w:pPr>
        <w:jc w:val="both"/>
        <w:rPr>
          <w:sz w:val="24"/>
          <w:szCs w:val="24"/>
        </w:rPr>
      </w:pPr>
      <w:r w:rsidRPr="00866CD5">
        <w:rPr>
          <w:sz w:val="24"/>
          <w:szCs w:val="24"/>
        </w:rPr>
        <w:t xml:space="preserve">Table 3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among experimental group and control group. The mean difference was 2.67 in pretest vs </w:t>
      </w:r>
      <w:proofErr w:type="spellStart"/>
      <w:r w:rsidRPr="00866CD5">
        <w:rPr>
          <w:sz w:val="24"/>
          <w:szCs w:val="24"/>
        </w:rPr>
        <w:t>post test</w:t>
      </w:r>
      <w:proofErr w:type="spellEnd"/>
      <w:r w:rsidRPr="00866CD5">
        <w:rPr>
          <w:sz w:val="24"/>
          <w:szCs w:val="24"/>
        </w:rPr>
        <w:t xml:space="preserve"> I, 0.5 in posttest I vs </w:t>
      </w:r>
      <w:proofErr w:type="spellStart"/>
      <w:r w:rsidRPr="00866CD5">
        <w:rPr>
          <w:sz w:val="24"/>
          <w:szCs w:val="24"/>
        </w:rPr>
        <w:t>post test</w:t>
      </w:r>
      <w:proofErr w:type="spellEnd"/>
      <w:r w:rsidRPr="00866CD5">
        <w:rPr>
          <w:sz w:val="24"/>
          <w:szCs w:val="24"/>
        </w:rPr>
        <w:t xml:space="preserve"> II and 1.4 in </w:t>
      </w:r>
      <w:proofErr w:type="spellStart"/>
      <w:r w:rsidRPr="00866CD5">
        <w:rPr>
          <w:sz w:val="24"/>
          <w:szCs w:val="24"/>
        </w:rPr>
        <w:t>post test</w:t>
      </w:r>
      <w:proofErr w:type="spellEnd"/>
      <w:r w:rsidRPr="00866CD5">
        <w:rPr>
          <w:sz w:val="24"/>
          <w:szCs w:val="24"/>
        </w:rPr>
        <w:t xml:space="preserve"> II vs </w:t>
      </w:r>
      <w:proofErr w:type="spellStart"/>
      <w:r w:rsidRPr="00866CD5">
        <w:rPr>
          <w:sz w:val="24"/>
          <w:szCs w:val="24"/>
        </w:rPr>
        <w:t>post test</w:t>
      </w:r>
      <w:proofErr w:type="spellEnd"/>
      <w:r w:rsidRPr="00866CD5">
        <w:rPr>
          <w:sz w:val="24"/>
          <w:szCs w:val="24"/>
        </w:rPr>
        <w:t xml:space="preserve">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4E1EF741" w14:textId="77777777" w:rsidR="00B84CE3" w:rsidRPr="00866CD5" w:rsidRDefault="00B84CE3" w:rsidP="0005676C">
      <w:pPr>
        <w:jc w:val="both"/>
        <w:rPr>
          <w:b/>
          <w:sz w:val="24"/>
          <w:szCs w:val="24"/>
        </w:rPr>
      </w:pPr>
    </w:p>
    <w:p w14:paraId="15005814" w14:textId="77777777" w:rsidR="00B84CE3" w:rsidRPr="00866CD5" w:rsidRDefault="00CA68F5" w:rsidP="0005676C">
      <w:pPr>
        <w:jc w:val="both"/>
        <w:rPr>
          <w:b/>
          <w:sz w:val="24"/>
          <w:szCs w:val="24"/>
        </w:rPr>
      </w:pPr>
      <w:r w:rsidRPr="00866CD5">
        <w:rPr>
          <w:b/>
          <w:sz w:val="24"/>
          <w:szCs w:val="24"/>
        </w:rPr>
        <w:t>Table 4: Multiple comparison of mean Foot Peripheral Perfusion scores (Right Leg) among clients with Type II diabetes mellitus in experimental and control group.</w:t>
      </w:r>
    </w:p>
    <w:p w14:paraId="493FAB1E" w14:textId="77777777" w:rsidR="00B84CE3" w:rsidRPr="00866CD5" w:rsidRDefault="00CA68F5" w:rsidP="0005676C">
      <w:pPr>
        <w:jc w:val="both"/>
        <w:rPr>
          <w:b/>
          <w:sz w:val="24"/>
          <w:szCs w:val="24"/>
        </w:rPr>
      </w:pPr>
      <w:r w:rsidRPr="00866CD5">
        <w:rPr>
          <w:b/>
          <w:sz w:val="24"/>
          <w:szCs w:val="24"/>
        </w:rPr>
        <w:t>N=20(10+10)</w:t>
      </w:r>
    </w:p>
    <w:tbl>
      <w:tblPr>
        <w:tblStyle w:val="af2"/>
        <w:tblW w:w="1005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564"/>
        <w:gridCol w:w="947"/>
        <w:gridCol w:w="834"/>
        <w:gridCol w:w="876"/>
        <w:gridCol w:w="996"/>
        <w:gridCol w:w="1509"/>
        <w:gridCol w:w="756"/>
        <w:gridCol w:w="1182"/>
      </w:tblGrid>
      <w:tr w:rsidR="00B84CE3" w:rsidRPr="00866CD5" w14:paraId="4628319B" w14:textId="77777777">
        <w:trPr>
          <w:trHeight w:val="210"/>
        </w:trPr>
        <w:tc>
          <w:tcPr>
            <w:tcW w:w="1390" w:type="dxa"/>
            <w:vMerge w:val="restart"/>
            <w:vAlign w:val="center"/>
          </w:tcPr>
          <w:p w14:paraId="2A946C0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Assessment</w:t>
            </w:r>
          </w:p>
        </w:tc>
        <w:tc>
          <w:tcPr>
            <w:tcW w:w="1564" w:type="dxa"/>
            <w:vMerge w:val="restart"/>
            <w:vAlign w:val="center"/>
          </w:tcPr>
          <w:p w14:paraId="1B01F38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947" w:type="dxa"/>
            <w:vMerge w:val="restart"/>
            <w:vAlign w:val="center"/>
          </w:tcPr>
          <w:p w14:paraId="34E7925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834" w:type="dxa"/>
            <w:vMerge w:val="restart"/>
            <w:vAlign w:val="center"/>
          </w:tcPr>
          <w:p w14:paraId="32E55AA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1872" w:type="dxa"/>
            <w:gridSpan w:val="2"/>
            <w:vAlign w:val="center"/>
          </w:tcPr>
          <w:p w14:paraId="23D3DD7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ANOVA</w:t>
            </w:r>
          </w:p>
        </w:tc>
        <w:tc>
          <w:tcPr>
            <w:tcW w:w="3447" w:type="dxa"/>
            <w:gridSpan w:val="3"/>
            <w:vAlign w:val="center"/>
          </w:tcPr>
          <w:p w14:paraId="11E2D593" w14:textId="77777777" w:rsidR="00B84CE3" w:rsidRPr="00866CD5" w:rsidRDefault="00CA68F5" w:rsidP="0005676C">
            <w:pPr>
              <w:jc w:val="both"/>
              <w:rPr>
                <w:rFonts w:ascii="Times New Roman" w:eastAsia="Times New Roman" w:hAnsi="Times New Roman" w:cs="Times New Roman"/>
                <w:b/>
                <w:sz w:val="24"/>
                <w:szCs w:val="24"/>
              </w:rPr>
            </w:pPr>
            <w:proofErr w:type="spellStart"/>
            <w:r w:rsidRPr="00866CD5">
              <w:rPr>
                <w:rFonts w:ascii="Times New Roman" w:eastAsia="Times New Roman" w:hAnsi="Times New Roman" w:cs="Times New Roman"/>
                <w:b/>
                <w:sz w:val="24"/>
                <w:szCs w:val="24"/>
              </w:rPr>
              <w:t>Posthoc</w:t>
            </w:r>
            <w:proofErr w:type="spellEnd"/>
            <w:r w:rsidRPr="00866CD5">
              <w:rPr>
                <w:rFonts w:ascii="Times New Roman" w:eastAsia="Times New Roman" w:hAnsi="Times New Roman" w:cs="Times New Roman"/>
                <w:b/>
                <w:sz w:val="24"/>
                <w:szCs w:val="24"/>
              </w:rPr>
              <w:t xml:space="preserve"> Bonferroni “t” test</w:t>
            </w:r>
          </w:p>
        </w:tc>
      </w:tr>
      <w:tr w:rsidR="00B84CE3" w:rsidRPr="00866CD5" w14:paraId="025300DA" w14:textId="77777777">
        <w:trPr>
          <w:trHeight w:val="210"/>
        </w:trPr>
        <w:tc>
          <w:tcPr>
            <w:tcW w:w="1390" w:type="dxa"/>
            <w:vMerge/>
            <w:vAlign w:val="center"/>
          </w:tcPr>
          <w:p w14:paraId="0F03F2E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Merge/>
            <w:vAlign w:val="center"/>
          </w:tcPr>
          <w:p w14:paraId="258A81D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47" w:type="dxa"/>
            <w:vMerge/>
            <w:vAlign w:val="center"/>
          </w:tcPr>
          <w:p w14:paraId="4DA369C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834" w:type="dxa"/>
            <w:vMerge/>
            <w:vAlign w:val="center"/>
          </w:tcPr>
          <w:p w14:paraId="111E916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876" w:type="dxa"/>
            <w:vAlign w:val="center"/>
          </w:tcPr>
          <w:p w14:paraId="5CBCCB2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F-Value</w:t>
            </w:r>
          </w:p>
        </w:tc>
        <w:tc>
          <w:tcPr>
            <w:tcW w:w="996" w:type="dxa"/>
            <w:vAlign w:val="center"/>
          </w:tcPr>
          <w:p w14:paraId="51CB3E0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c>
          <w:tcPr>
            <w:tcW w:w="1509" w:type="dxa"/>
            <w:vAlign w:val="center"/>
          </w:tcPr>
          <w:p w14:paraId="7D16C98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Comparison</w:t>
            </w:r>
          </w:p>
        </w:tc>
        <w:tc>
          <w:tcPr>
            <w:tcW w:w="756" w:type="dxa"/>
            <w:vAlign w:val="center"/>
          </w:tcPr>
          <w:p w14:paraId="6E3F764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M.D</w:t>
            </w:r>
          </w:p>
        </w:tc>
        <w:tc>
          <w:tcPr>
            <w:tcW w:w="1182" w:type="dxa"/>
            <w:vAlign w:val="center"/>
          </w:tcPr>
          <w:p w14:paraId="13AA2B7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1A7486AB" w14:textId="77777777">
        <w:trPr>
          <w:cantSplit/>
          <w:trHeight w:val="570"/>
        </w:trPr>
        <w:tc>
          <w:tcPr>
            <w:tcW w:w="1390" w:type="dxa"/>
            <w:vMerge w:val="restart"/>
            <w:vAlign w:val="center"/>
          </w:tcPr>
          <w:p w14:paraId="455465A4"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tc>
        <w:tc>
          <w:tcPr>
            <w:tcW w:w="1564" w:type="dxa"/>
            <w:vAlign w:val="center"/>
          </w:tcPr>
          <w:p w14:paraId="51CC122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1CE06CC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14.30</w:t>
            </w:r>
          </w:p>
        </w:tc>
        <w:tc>
          <w:tcPr>
            <w:tcW w:w="834" w:type="dxa"/>
            <w:vAlign w:val="center"/>
          </w:tcPr>
          <w:p w14:paraId="68B9101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4.00</w:t>
            </w:r>
          </w:p>
        </w:tc>
        <w:tc>
          <w:tcPr>
            <w:tcW w:w="876" w:type="dxa"/>
            <w:vMerge w:val="restart"/>
            <w:vAlign w:val="center"/>
          </w:tcPr>
          <w:p w14:paraId="1EAC06D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0.623</w:t>
            </w:r>
          </w:p>
        </w:tc>
        <w:tc>
          <w:tcPr>
            <w:tcW w:w="996" w:type="dxa"/>
            <w:vMerge w:val="restart"/>
            <w:vAlign w:val="center"/>
          </w:tcPr>
          <w:p w14:paraId="489066C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0.440</w:t>
            </w:r>
          </w:p>
        </w:tc>
        <w:tc>
          <w:tcPr>
            <w:tcW w:w="1509" w:type="dxa"/>
            <w:vMerge w:val="restart"/>
            <w:vAlign w:val="center"/>
          </w:tcPr>
          <w:p w14:paraId="66C41BB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0C6713A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6969593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0990564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1.300</w:t>
            </w:r>
          </w:p>
        </w:tc>
        <w:tc>
          <w:tcPr>
            <w:tcW w:w="1182" w:type="dxa"/>
            <w:vMerge w:val="restart"/>
            <w:vAlign w:val="center"/>
          </w:tcPr>
          <w:p w14:paraId="014A4CE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0.090</w:t>
            </w:r>
          </w:p>
        </w:tc>
      </w:tr>
      <w:tr w:rsidR="00B84CE3" w:rsidRPr="00866CD5" w14:paraId="07A309F3" w14:textId="77777777">
        <w:trPr>
          <w:cantSplit/>
          <w:trHeight w:val="570"/>
        </w:trPr>
        <w:tc>
          <w:tcPr>
            <w:tcW w:w="1390" w:type="dxa"/>
            <w:vMerge/>
            <w:vAlign w:val="center"/>
          </w:tcPr>
          <w:p w14:paraId="035F1EA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64" w:type="dxa"/>
            <w:vAlign w:val="center"/>
          </w:tcPr>
          <w:p w14:paraId="7328759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72337CB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13.00</w:t>
            </w:r>
          </w:p>
        </w:tc>
        <w:tc>
          <w:tcPr>
            <w:tcW w:w="834" w:type="dxa"/>
            <w:vAlign w:val="center"/>
          </w:tcPr>
          <w:p w14:paraId="3C44D89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3.33</w:t>
            </w:r>
          </w:p>
        </w:tc>
        <w:tc>
          <w:tcPr>
            <w:tcW w:w="876" w:type="dxa"/>
            <w:vMerge/>
            <w:vAlign w:val="center"/>
          </w:tcPr>
          <w:p w14:paraId="3835FDC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0A55D53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19E0BC7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5DAA671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6D4192A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365973A9" w14:textId="77777777">
        <w:trPr>
          <w:cantSplit/>
          <w:trHeight w:val="570"/>
        </w:trPr>
        <w:tc>
          <w:tcPr>
            <w:tcW w:w="1390" w:type="dxa"/>
            <w:vMerge w:val="restart"/>
            <w:vAlign w:val="center"/>
          </w:tcPr>
          <w:p w14:paraId="14C172A4"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w:t>
            </w:r>
          </w:p>
        </w:tc>
        <w:tc>
          <w:tcPr>
            <w:tcW w:w="1564" w:type="dxa"/>
            <w:vAlign w:val="center"/>
          </w:tcPr>
          <w:p w14:paraId="5C57BC5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2CE2443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9.30</w:t>
            </w:r>
          </w:p>
        </w:tc>
        <w:tc>
          <w:tcPr>
            <w:tcW w:w="834" w:type="dxa"/>
            <w:vAlign w:val="center"/>
          </w:tcPr>
          <w:p w14:paraId="7F605C5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3.27</w:t>
            </w:r>
          </w:p>
        </w:tc>
        <w:tc>
          <w:tcPr>
            <w:tcW w:w="876" w:type="dxa"/>
            <w:vMerge w:val="restart"/>
            <w:vAlign w:val="center"/>
          </w:tcPr>
          <w:p w14:paraId="2EC3EF7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5.774</w:t>
            </w:r>
          </w:p>
        </w:tc>
        <w:tc>
          <w:tcPr>
            <w:tcW w:w="996" w:type="dxa"/>
            <w:vMerge w:val="restart"/>
            <w:vAlign w:val="center"/>
          </w:tcPr>
          <w:p w14:paraId="2DC785E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0.027*</w:t>
            </w:r>
          </w:p>
        </w:tc>
        <w:tc>
          <w:tcPr>
            <w:tcW w:w="1509" w:type="dxa"/>
            <w:vMerge w:val="restart"/>
            <w:vAlign w:val="center"/>
          </w:tcPr>
          <w:p w14:paraId="5A697DB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1C0873D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0B50552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23DF511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3.400</w:t>
            </w:r>
          </w:p>
        </w:tc>
        <w:tc>
          <w:tcPr>
            <w:tcW w:w="1182" w:type="dxa"/>
            <w:vMerge w:val="restart"/>
            <w:vAlign w:val="center"/>
          </w:tcPr>
          <w:p w14:paraId="4935F73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0.001*</w:t>
            </w:r>
          </w:p>
        </w:tc>
      </w:tr>
      <w:tr w:rsidR="00B84CE3" w:rsidRPr="00866CD5" w14:paraId="3C8C8B2C" w14:textId="77777777">
        <w:trPr>
          <w:cantSplit/>
          <w:trHeight w:val="570"/>
        </w:trPr>
        <w:tc>
          <w:tcPr>
            <w:tcW w:w="1390" w:type="dxa"/>
            <w:vMerge/>
            <w:vAlign w:val="center"/>
          </w:tcPr>
          <w:p w14:paraId="20B6F83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265CCC9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5122883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12.70</w:t>
            </w:r>
          </w:p>
        </w:tc>
        <w:tc>
          <w:tcPr>
            <w:tcW w:w="834" w:type="dxa"/>
            <w:vAlign w:val="center"/>
          </w:tcPr>
          <w:p w14:paraId="34CF7B8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876" w:type="dxa"/>
            <w:vMerge/>
            <w:vAlign w:val="center"/>
          </w:tcPr>
          <w:p w14:paraId="16C26E3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3C0BFA9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32996A4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428F874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1744917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2ABEC0D7" w14:textId="77777777">
        <w:trPr>
          <w:cantSplit/>
          <w:trHeight w:val="570"/>
        </w:trPr>
        <w:tc>
          <w:tcPr>
            <w:tcW w:w="1390" w:type="dxa"/>
            <w:vMerge w:val="restart"/>
            <w:vAlign w:val="center"/>
          </w:tcPr>
          <w:p w14:paraId="76C3D8C5"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Posttest-II</w:t>
            </w:r>
          </w:p>
        </w:tc>
        <w:tc>
          <w:tcPr>
            <w:tcW w:w="1564" w:type="dxa"/>
            <w:vAlign w:val="center"/>
          </w:tcPr>
          <w:p w14:paraId="525FE9D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449AA2B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7.80</w:t>
            </w:r>
          </w:p>
        </w:tc>
        <w:tc>
          <w:tcPr>
            <w:tcW w:w="834" w:type="dxa"/>
            <w:vAlign w:val="center"/>
          </w:tcPr>
          <w:p w14:paraId="7B61168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2.89</w:t>
            </w:r>
          </w:p>
        </w:tc>
        <w:tc>
          <w:tcPr>
            <w:tcW w:w="876" w:type="dxa"/>
            <w:vMerge w:val="restart"/>
            <w:vAlign w:val="center"/>
          </w:tcPr>
          <w:p w14:paraId="56A92C6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15.712</w:t>
            </w:r>
          </w:p>
        </w:tc>
        <w:tc>
          <w:tcPr>
            <w:tcW w:w="996" w:type="dxa"/>
            <w:vMerge w:val="restart"/>
            <w:vAlign w:val="center"/>
          </w:tcPr>
          <w:p w14:paraId="331947A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0.001*</w:t>
            </w:r>
          </w:p>
        </w:tc>
        <w:tc>
          <w:tcPr>
            <w:tcW w:w="1509" w:type="dxa"/>
            <w:vMerge w:val="restart"/>
            <w:vAlign w:val="center"/>
          </w:tcPr>
          <w:p w14:paraId="6BDEC28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5BD8E43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2AB72C7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5031334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5.000</w:t>
            </w:r>
          </w:p>
        </w:tc>
        <w:tc>
          <w:tcPr>
            <w:tcW w:w="1182" w:type="dxa"/>
            <w:vMerge w:val="restart"/>
            <w:vAlign w:val="center"/>
          </w:tcPr>
          <w:p w14:paraId="0A88520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15A13767" w14:textId="77777777">
        <w:trPr>
          <w:cantSplit/>
          <w:trHeight w:val="570"/>
        </w:trPr>
        <w:tc>
          <w:tcPr>
            <w:tcW w:w="1390" w:type="dxa"/>
            <w:vMerge/>
            <w:vAlign w:val="center"/>
          </w:tcPr>
          <w:p w14:paraId="72F8AEB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4953FF5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3678A54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834" w:type="dxa"/>
            <w:vAlign w:val="center"/>
          </w:tcPr>
          <w:p w14:paraId="4D69260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876" w:type="dxa"/>
            <w:vMerge/>
            <w:vAlign w:val="center"/>
          </w:tcPr>
          <w:p w14:paraId="55E4ABD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40A1340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0355604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7D5B9A6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3E3F18A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5BEB8550" w14:textId="77777777">
        <w:trPr>
          <w:cantSplit/>
          <w:trHeight w:val="570"/>
        </w:trPr>
        <w:tc>
          <w:tcPr>
            <w:tcW w:w="1390" w:type="dxa"/>
            <w:vMerge w:val="restart"/>
            <w:vAlign w:val="center"/>
          </w:tcPr>
          <w:p w14:paraId="64D72C81"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Posttest-III</w:t>
            </w:r>
          </w:p>
        </w:tc>
        <w:tc>
          <w:tcPr>
            <w:tcW w:w="1564" w:type="dxa"/>
            <w:vAlign w:val="center"/>
          </w:tcPr>
          <w:p w14:paraId="2DD332A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1A4ABF5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5.00</w:t>
            </w:r>
          </w:p>
        </w:tc>
        <w:tc>
          <w:tcPr>
            <w:tcW w:w="834" w:type="dxa"/>
            <w:vAlign w:val="center"/>
          </w:tcPr>
          <w:p w14:paraId="409BD09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1.63</w:t>
            </w:r>
          </w:p>
        </w:tc>
        <w:tc>
          <w:tcPr>
            <w:tcW w:w="876" w:type="dxa"/>
            <w:vMerge w:val="restart"/>
            <w:vAlign w:val="center"/>
          </w:tcPr>
          <w:p w14:paraId="349EE69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59.777</w:t>
            </w:r>
          </w:p>
        </w:tc>
        <w:tc>
          <w:tcPr>
            <w:tcW w:w="996" w:type="dxa"/>
            <w:vMerge w:val="restart"/>
            <w:vAlign w:val="center"/>
          </w:tcPr>
          <w:p w14:paraId="4F01C4C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509" w:type="dxa"/>
            <w:vMerge w:val="restart"/>
            <w:vAlign w:val="center"/>
          </w:tcPr>
          <w:p w14:paraId="11E661B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4E40043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08EDD40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26EBA63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7.800</w:t>
            </w:r>
          </w:p>
        </w:tc>
        <w:tc>
          <w:tcPr>
            <w:tcW w:w="1182" w:type="dxa"/>
            <w:vMerge w:val="restart"/>
            <w:vAlign w:val="center"/>
          </w:tcPr>
          <w:p w14:paraId="3953B8F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6457F0B7" w14:textId="77777777">
        <w:trPr>
          <w:cantSplit/>
          <w:trHeight w:val="570"/>
        </w:trPr>
        <w:tc>
          <w:tcPr>
            <w:tcW w:w="1390" w:type="dxa"/>
            <w:vMerge/>
            <w:vAlign w:val="center"/>
          </w:tcPr>
          <w:p w14:paraId="756646F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6FBE84E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7AFE14F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834" w:type="dxa"/>
            <w:vAlign w:val="center"/>
          </w:tcPr>
          <w:p w14:paraId="00765F3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876" w:type="dxa"/>
            <w:vMerge/>
            <w:vAlign w:val="center"/>
          </w:tcPr>
          <w:p w14:paraId="582F3F4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279A9A0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7112BAD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7696462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7E0D6E9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1CBA8B4D" w14:textId="77777777" w:rsidR="00B84CE3" w:rsidRPr="00866CD5" w:rsidRDefault="00CA68F5" w:rsidP="0005676C">
      <w:pPr>
        <w:jc w:val="both"/>
        <w:rPr>
          <w:b/>
          <w:sz w:val="24"/>
          <w:szCs w:val="24"/>
        </w:rPr>
      </w:pPr>
      <w:r w:rsidRPr="00866CD5">
        <w:rPr>
          <w:b/>
          <w:sz w:val="24"/>
          <w:szCs w:val="24"/>
        </w:rPr>
        <w:t>*p&lt;0.05 – Significant</w:t>
      </w:r>
    </w:p>
    <w:p w14:paraId="3B7ED540" w14:textId="77777777" w:rsidR="00B84CE3" w:rsidRPr="00866CD5" w:rsidRDefault="00CA68F5" w:rsidP="0005676C">
      <w:pPr>
        <w:jc w:val="both"/>
        <w:rPr>
          <w:sz w:val="24"/>
          <w:szCs w:val="24"/>
        </w:rPr>
      </w:pPr>
      <w:r w:rsidRPr="00866CD5">
        <w:rPr>
          <w:sz w:val="24"/>
          <w:szCs w:val="24"/>
        </w:rPr>
        <w:t xml:space="preserve">Table 4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w:t>
      </w:r>
      <w:proofErr w:type="gramStart"/>
      <w:r w:rsidRPr="00866CD5">
        <w:rPr>
          <w:sz w:val="24"/>
          <w:szCs w:val="24"/>
        </w:rPr>
        <w:t>score  among</w:t>
      </w:r>
      <w:proofErr w:type="gramEnd"/>
      <w:r w:rsidRPr="00866CD5">
        <w:rPr>
          <w:sz w:val="24"/>
          <w:szCs w:val="24"/>
        </w:rPr>
        <w:t xml:space="preserve"> experimental group and control group. The mean value was 14.30 (SD 4) in pretest experimental group and 13 (SD 4) in pretest control group. The mean value was 9.3 (SD 3.27) in posttest I experimental group and 12.70 (SD 3.06) in posttest I control group. The mean value was 7.80 (SD 2.89) in posttest II experimental group and 12.80 (SD 2.74) in posttest II control group. The mean value was 5 (SD 1.63) in posttest III experimental group and 12.80 (SD 2.74) in posttest III control group. The result reveals a significant difference between the pretest and the posttest I, II, and III mean peripheral perfusion score in the experimental group. </w:t>
      </w:r>
    </w:p>
    <w:p w14:paraId="0BC7CEA5" w14:textId="77777777" w:rsidR="00B84CE3" w:rsidRPr="00866CD5" w:rsidRDefault="00CA68F5" w:rsidP="0005676C">
      <w:pPr>
        <w:jc w:val="both"/>
        <w:rPr>
          <w:sz w:val="24"/>
          <w:szCs w:val="24"/>
        </w:rPr>
      </w:pPr>
      <w:r w:rsidRPr="00866CD5">
        <w:rPr>
          <w:sz w:val="24"/>
          <w:szCs w:val="24"/>
        </w:rPr>
        <w:t xml:space="preserve">It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(right leg) among experimental group and control group. The </w:t>
      </w:r>
      <w:proofErr w:type="spellStart"/>
      <w:r w:rsidRPr="00866CD5">
        <w:rPr>
          <w:sz w:val="24"/>
          <w:szCs w:val="24"/>
        </w:rPr>
        <w:t>pre test</w:t>
      </w:r>
      <w:proofErr w:type="spellEnd"/>
      <w:r w:rsidRPr="00866CD5">
        <w:rPr>
          <w:sz w:val="24"/>
          <w:szCs w:val="24"/>
        </w:rPr>
        <w:t xml:space="preserve"> F value is 0.623, the mean difference of pretest experimental vs control group is 1.3. The </w:t>
      </w:r>
      <w:proofErr w:type="spellStart"/>
      <w:r w:rsidRPr="00866CD5">
        <w:rPr>
          <w:sz w:val="24"/>
          <w:szCs w:val="24"/>
        </w:rPr>
        <w:t>post test</w:t>
      </w:r>
      <w:proofErr w:type="spellEnd"/>
      <w:r w:rsidRPr="00866CD5">
        <w:rPr>
          <w:sz w:val="24"/>
          <w:szCs w:val="24"/>
        </w:rPr>
        <w:t xml:space="preserve"> I, F value is 5.774, the mean difference of posttest I </w:t>
      </w:r>
      <w:r w:rsidRPr="00866CD5">
        <w:rPr>
          <w:sz w:val="24"/>
          <w:szCs w:val="24"/>
        </w:rPr>
        <w:lastRenderedPageBreak/>
        <w:t xml:space="preserve">experimental vs control group is 3.4. The </w:t>
      </w:r>
      <w:proofErr w:type="spellStart"/>
      <w:r w:rsidRPr="00866CD5">
        <w:rPr>
          <w:sz w:val="24"/>
          <w:szCs w:val="24"/>
        </w:rPr>
        <w:t>post test</w:t>
      </w:r>
      <w:proofErr w:type="spellEnd"/>
      <w:r w:rsidRPr="00866CD5">
        <w:rPr>
          <w:sz w:val="24"/>
          <w:szCs w:val="24"/>
        </w:rPr>
        <w:t xml:space="preserve"> II, F value is 15.712, the mean difference of posttest II experimental vs control group is 5.0. The </w:t>
      </w:r>
      <w:proofErr w:type="spellStart"/>
      <w:r w:rsidRPr="00866CD5">
        <w:rPr>
          <w:sz w:val="24"/>
          <w:szCs w:val="24"/>
        </w:rPr>
        <w:t>post test</w:t>
      </w:r>
      <w:proofErr w:type="spellEnd"/>
      <w:r w:rsidRPr="00866CD5">
        <w:rPr>
          <w:sz w:val="24"/>
          <w:szCs w:val="24"/>
        </w:rPr>
        <w:t xml:space="preserve"> III, F value is 59.777, the mean difference of posttest III experimental vs control group is 7.8. No support for the null hypothesis is seen from the above findings. The researcher is driven to accept the research hypothesis.</w:t>
      </w:r>
    </w:p>
    <w:p w14:paraId="0B4F53FB" w14:textId="77777777" w:rsidR="00B84CE3" w:rsidRPr="00866CD5" w:rsidRDefault="00B84CE3" w:rsidP="0005676C">
      <w:pPr>
        <w:jc w:val="both"/>
        <w:rPr>
          <w:sz w:val="24"/>
          <w:szCs w:val="24"/>
        </w:rPr>
      </w:pPr>
    </w:p>
    <w:p w14:paraId="7D5574F5" w14:textId="77777777" w:rsidR="00B84CE3" w:rsidRPr="00866CD5" w:rsidRDefault="00B84CE3" w:rsidP="0005676C">
      <w:pPr>
        <w:jc w:val="both"/>
        <w:rPr>
          <w:sz w:val="24"/>
          <w:szCs w:val="24"/>
        </w:rPr>
      </w:pPr>
    </w:p>
    <w:p w14:paraId="5274E4B9" w14:textId="77777777" w:rsidR="00B84CE3" w:rsidRPr="00866CD5" w:rsidRDefault="00CA68F5" w:rsidP="0005676C">
      <w:pPr>
        <w:jc w:val="both"/>
        <w:rPr>
          <w:b/>
          <w:sz w:val="24"/>
          <w:szCs w:val="24"/>
        </w:rPr>
      </w:pPr>
      <w:r w:rsidRPr="00866CD5">
        <w:rPr>
          <w:b/>
          <w:sz w:val="24"/>
          <w:szCs w:val="24"/>
        </w:rPr>
        <w:t xml:space="preserve">Table 5: Comparison of pretest and </w:t>
      </w:r>
      <w:proofErr w:type="spellStart"/>
      <w:r w:rsidRPr="00866CD5">
        <w:rPr>
          <w:b/>
          <w:sz w:val="24"/>
          <w:szCs w:val="24"/>
        </w:rPr>
        <w:t>post tests</w:t>
      </w:r>
      <w:proofErr w:type="spellEnd"/>
      <w:r w:rsidRPr="00866CD5">
        <w:rPr>
          <w:b/>
          <w:sz w:val="24"/>
          <w:szCs w:val="24"/>
        </w:rPr>
        <w:t xml:space="preserve"> mean Foot Peripheral Perfusion scores (Right Leg) among clients with Type II diabetes mellitus in experimental and control group by using Repeated Measures ANOVA (RM ANOVA).</w:t>
      </w:r>
    </w:p>
    <w:p w14:paraId="697761A6" w14:textId="77777777" w:rsidR="00B84CE3" w:rsidRPr="00866CD5" w:rsidRDefault="00CA68F5" w:rsidP="0005676C">
      <w:pPr>
        <w:jc w:val="both"/>
        <w:rPr>
          <w:b/>
          <w:sz w:val="24"/>
          <w:szCs w:val="24"/>
        </w:rPr>
      </w:pPr>
      <w:r w:rsidRPr="00866CD5">
        <w:rPr>
          <w:b/>
          <w:sz w:val="24"/>
          <w:szCs w:val="24"/>
        </w:rPr>
        <w:t>N=20(10+10)</w:t>
      </w:r>
    </w:p>
    <w:tbl>
      <w:tblPr>
        <w:tblStyle w:val="af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930"/>
        <w:gridCol w:w="1415"/>
        <w:gridCol w:w="1330"/>
        <w:gridCol w:w="1319"/>
        <w:gridCol w:w="1512"/>
      </w:tblGrid>
      <w:tr w:rsidR="00B84CE3" w:rsidRPr="00866CD5" w14:paraId="4AACE575" w14:textId="77777777">
        <w:tc>
          <w:tcPr>
            <w:tcW w:w="1510" w:type="dxa"/>
            <w:vAlign w:val="center"/>
          </w:tcPr>
          <w:p w14:paraId="23EA125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930" w:type="dxa"/>
            <w:vAlign w:val="center"/>
          </w:tcPr>
          <w:p w14:paraId="65CE892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Foot Peripheral Perfusion</w:t>
            </w:r>
          </w:p>
        </w:tc>
        <w:tc>
          <w:tcPr>
            <w:tcW w:w="1415" w:type="dxa"/>
            <w:vAlign w:val="center"/>
          </w:tcPr>
          <w:p w14:paraId="3F71103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1330" w:type="dxa"/>
            <w:vAlign w:val="center"/>
          </w:tcPr>
          <w:p w14:paraId="6F88B0E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1319" w:type="dxa"/>
            <w:vAlign w:val="center"/>
          </w:tcPr>
          <w:p w14:paraId="69F859D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1512" w:type="dxa"/>
            <w:vAlign w:val="center"/>
          </w:tcPr>
          <w:p w14:paraId="779BCD7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RM ANOVA “F” &amp; </w:t>
            </w:r>
          </w:p>
          <w:p w14:paraId="2F2572A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2321AD4E" w14:textId="77777777">
        <w:tc>
          <w:tcPr>
            <w:tcW w:w="1510" w:type="dxa"/>
            <w:vMerge w:val="restart"/>
            <w:vAlign w:val="center"/>
          </w:tcPr>
          <w:p w14:paraId="65EBA37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1930" w:type="dxa"/>
          </w:tcPr>
          <w:p w14:paraId="1BEA6CD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415" w:type="dxa"/>
          </w:tcPr>
          <w:p w14:paraId="0B5E237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14.30</w:t>
            </w:r>
          </w:p>
        </w:tc>
        <w:tc>
          <w:tcPr>
            <w:tcW w:w="1330" w:type="dxa"/>
          </w:tcPr>
          <w:p w14:paraId="358337E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4.00</w:t>
            </w:r>
          </w:p>
        </w:tc>
        <w:tc>
          <w:tcPr>
            <w:tcW w:w="1319" w:type="dxa"/>
            <w:vMerge w:val="restart"/>
            <w:vAlign w:val="center"/>
          </w:tcPr>
          <w:p w14:paraId="0604E1E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9.30</w:t>
            </w:r>
          </w:p>
        </w:tc>
        <w:tc>
          <w:tcPr>
            <w:tcW w:w="1512" w:type="dxa"/>
            <w:vMerge w:val="restart"/>
            <w:vAlign w:val="center"/>
          </w:tcPr>
          <w:p w14:paraId="045A2E5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 = 89.764</w:t>
            </w:r>
          </w:p>
          <w:p w14:paraId="12B14D0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p=0.0001</w:t>
            </w:r>
          </w:p>
          <w:p w14:paraId="36E5A61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S*</w:t>
            </w:r>
          </w:p>
        </w:tc>
      </w:tr>
      <w:tr w:rsidR="00B84CE3" w:rsidRPr="00866CD5" w14:paraId="5674348D" w14:textId="77777777">
        <w:tc>
          <w:tcPr>
            <w:tcW w:w="1510" w:type="dxa"/>
            <w:vMerge/>
            <w:vAlign w:val="center"/>
          </w:tcPr>
          <w:p w14:paraId="5E0240D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177F024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415" w:type="dxa"/>
          </w:tcPr>
          <w:p w14:paraId="7E86324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9.30</w:t>
            </w:r>
          </w:p>
        </w:tc>
        <w:tc>
          <w:tcPr>
            <w:tcW w:w="1330" w:type="dxa"/>
          </w:tcPr>
          <w:p w14:paraId="7D43D69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3.27</w:t>
            </w:r>
          </w:p>
        </w:tc>
        <w:tc>
          <w:tcPr>
            <w:tcW w:w="1319" w:type="dxa"/>
            <w:vMerge/>
            <w:vAlign w:val="center"/>
          </w:tcPr>
          <w:p w14:paraId="2E8D129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750EDE5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6458A49" w14:textId="77777777">
        <w:tc>
          <w:tcPr>
            <w:tcW w:w="1510" w:type="dxa"/>
            <w:vMerge/>
            <w:vAlign w:val="center"/>
          </w:tcPr>
          <w:p w14:paraId="4310DEC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793EBB0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415" w:type="dxa"/>
          </w:tcPr>
          <w:p w14:paraId="7698D8D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7.80</w:t>
            </w:r>
          </w:p>
        </w:tc>
        <w:tc>
          <w:tcPr>
            <w:tcW w:w="1330" w:type="dxa"/>
          </w:tcPr>
          <w:p w14:paraId="60C4D62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2.89</w:t>
            </w:r>
          </w:p>
        </w:tc>
        <w:tc>
          <w:tcPr>
            <w:tcW w:w="1319" w:type="dxa"/>
            <w:vMerge/>
            <w:vAlign w:val="center"/>
          </w:tcPr>
          <w:p w14:paraId="7A595D3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515A74F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29B4BE8C" w14:textId="77777777">
        <w:tc>
          <w:tcPr>
            <w:tcW w:w="1510" w:type="dxa"/>
            <w:vMerge/>
            <w:vAlign w:val="center"/>
          </w:tcPr>
          <w:p w14:paraId="04D6DD9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4200109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415" w:type="dxa"/>
          </w:tcPr>
          <w:p w14:paraId="178890A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5.00</w:t>
            </w:r>
          </w:p>
        </w:tc>
        <w:tc>
          <w:tcPr>
            <w:tcW w:w="1330" w:type="dxa"/>
          </w:tcPr>
          <w:p w14:paraId="6D22017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1.63</w:t>
            </w:r>
          </w:p>
        </w:tc>
        <w:tc>
          <w:tcPr>
            <w:tcW w:w="1319" w:type="dxa"/>
            <w:vMerge/>
            <w:vAlign w:val="center"/>
          </w:tcPr>
          <w:p w14:paraId="4C9E8E1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79BED9C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34590F3C" w14:textId="77777777">
        <w:tc>
          <w:tcPr>
            <w:tcW w:w="1510" w:type="dxa"/>
            <w:vMerge w:val="restart"/>
            <w:vAlign w:val="center"/>
          </w:tcPr>
          <w:p w14:paraId="15FEB70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1930" w:type="dxa"/>
          </w:tcPr>
          <w:p w14:paraId="67C0944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415" w:type="dxa"/>
          </w:tcPr>
          <w:p w14:paraId="6204867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13.00</w:t>
            </w:r>
          </w:p>
        </w:tc>
        <w:tc>
          <w:tcPr>
            <w:tcW w:w="1330" w:type="dxa"/>
          </w:tcPr>
          <w:p w14:paraId="62A7389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3.33</w:t>
            </w:r>
          </w:p>
        </w:tc>
        <w:tc>
          <w:tcPr>
            <w:tcW w:w="1319" w:type="dxa"/>
            <w:vMerge w:val="restart"/>
            <w:vAlign w:val="center"/>
          </w:tcPr>
          <w:p w14:paraId="44326C3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0.20</w:t>
            </w:r>
          </w:p>
        </w:tc>
        <w:tc>
          <w:tcPr>
            <w:tcW w:w="1512" w:type="dxa"/>
            <w:vMerge w:val="restart"/>
            <w:vAlign w:val="center"/>
          </w:tcPr>
          <w:p w14:paraId="5D6D794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F = 0.241</w:t>
            </w:r>
          </w:p>
          <w:p w14:paraId="4BD18A3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p=0.734</w:t>
            </w:r>
          </w:p>
          <w:p w14:paraId="40AFD3B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1F0ED30E" w14:textId="77777777">
        <w:tc>
          <w:tcPr>
            <w:tcW w:w="1510" w:type="dxa"/>
            <w:vMerge/>
            <w:vAlign w:val="center"/>
          </w:tcPr>
          <w:p w14:paraId="57AA33C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3791685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415" w:type="dxa"/>
          </w:tcPr>
          <w:p w14:paraId="605C553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12.70</w:t>
            </w:r>
          </w:p>
        </w:tc>
        <w:tc>
          <w:tcPr>
            <w:tcW w:w="1330" w:type="dxa"/>
          </w:tcPr>
          <w:p w14:paraId="513D7AF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1319" w:type="dxa"/>
            <w:vMerge/>
            <w:vAlign w:val="center"/>
          </w:tcPr>
          <w:p w14:paraId="3EA23B3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70C70B7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BF594A7" w14:textId="77777777">
        <w:tc>
          <w:tcPr>
            <w:tcW w:w="1510" w:type="dxa"/>
            <w:vMerge/>
            <w:vAlign w:val="center"/>
          </w:tcPr>
          <w:p w14:paraId="16C3943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681A749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415" w:type="dxa"/>
          </w:tcPr>
          <w:p w14:paraId="59F7F14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330" w:type="dxa"/>
          </w:tcPr>
          <w:p w14:paraId="17EF95D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1319" w:type="dxa"/>
            <w:vMerge/>
            <w:vAlign w:val="center"/>
          </w:tcPr>
          <w:p w14:paraId="5D53642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6335A48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6CAC64C8" w14:textId="77777777">
        <w:tc>
          <w:tcPr>
            <w:tcW w:w="1510" w:type="dxa"/>
            <w:vMerge/>
            <w:vAlign w:val="center"/>
          </w:tcPr>
          <w:p w14:paraId="37549AB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43BF51D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415" w:type="dxa"/>
          </w:tcPr>
          <w:p w14:paraId="1DB3814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330" w:type="dxa"/>
          </w:tcPr>
          <w:p w14:paraId="0A72F79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1319" w:type="dxa"/>
            <w:vMerge/>
            <w:vAlign w:val="center"/>
          </w:tcPr>
          <w:p w14:paraId="7790B57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058F7C9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2CA32D04" w14:textId="77777777" w:rsidR="00B84CE3" w:rsidRPr="00866CD5" w:rsidRDefault="00CA68F5" w:rsidP="0005676C">
      <w:pPr>
        <w:jc w:val="both"/>
        <w:rPr>
          <w:sz w:val="24"/>
          <w:szCs w:val="24"/>
        </w:rPr>
      </w:pPr>
      <w:r w:rsidRPr="00866CD5">
        <w:rPr>
          <w:sz w:val="24"/>
          <w:szCs w:val="24"/>
        </w:rPr>
        <w:t>*p&lt;0.05, S – Significant</w:t>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t>N.S – Not Significant, p&gt;0.05</w:t>
      </w:r>
    </w:p>
    <w:p w14:paraId="0B02BCB6" w14:textId="77777777" w:rsidR="00B84CE3" w:rsidRPr="00866CD5" w:rsidRDefault="00B84CE3" w:rsidP="0005676C">
      <w:pPr>
        <w:jc w:val="both"/>
        <w:rPr>
          <w:b/>
          <w:sz w:val="24"/>
          <w:szCs w:val="24"/>
          <w:u w:val="single"/>
        </w:rPr>
      </w:pPr>
    </w:p>
    <w:p w14:paraId="030E45D2" w14:textId="77777777" w:rsidR="00B84CE3" w:rsidRPr="00866CD5" w:rsidRDefault="00B84CE3" w:rsidP="0005676C">
      <w:pPr>
        <w:jc w:val="both"/>
        <w:rPr>
          <w:b/>
          <w:sz w:val="24"/>
          <w:szCs w:val="24"/>
          <w:u w:val="single"/>
        </w:rPr>
      </w:pPr>
    </w:p>
    <w:p w14:paraId="55994980" w14:textId="77777777" w:rsidR="00B84CE3" w:rsidRPr="00866CD5" w:rsidRDefault="00CA68F5" w:rsidP="0005676C">
      <w:pPr>
        <w:jc w:val="both"/>
        <w:rPr>
          <w:sz w:val="24"/>
          <w:szCs w:val="24"/>
        </w:rPr>
      </w:pPr>
      <w:r w:rsidRPr="00866CD5">
        <w:rPr>
          <w:sz w:val="24"/>
          <w:szCs w:val="24"/>
        </w:rPr>
        <w:t xml:space="preserve">Table 5 shows that the F value of pretest and </w:t>
      </w:r>
      <w:proofErr w:type="spellStart"/>
      <w:r w:rsidRPr="00866CD5">
        <w:rPr>
          <w:sz w:val="24"/>
          <w:szCs w:val="24"/>
        </w:rPr>
        <w:t>post tests</w:t>
      </w:r>
      <w:proofErr w:type="spellEnd"/>
      <w:r w:rsidRPr="00866CD5">
        <w:rPr>
          <w:sz w:val="24"/>
          <w:szCs w:val="24"/>
        </w:rPr>
        <w:t xml:space="preserve"> mean Foot Peripheral Perfusion scores (Right Leg) among clients with Type II diabetes mellitus in experimental group is 89.764 which is statistically significant comparing to the F value of control group is 0.241 which is statistically not significant by using Repeated Measures ANOVA (RM ANOVA). Thus the researcher has to accept the research hypothesis.</w:t>
      </w:r>
    </w:p>
    <w:p w14:paraId="74A5A6E4" w14:textId="77777777" w:rsidR="00B84CE3" w:rsidRPr="00866CD5" w:rsidRDefault="00B84CE3" w:rsidP="0005676C">
      <w:pPr>
        <w:jc w:val="both"/>
        <w:rPr>
          <w:b/>
          <w:sz w:val="24"/>
          <w:szCs w:val="24"/>
          <w:u w:val="single"/>
        </w:rPr>
      </w:pPr>
    </w:p>
    <w:p w14:paraId="12005F2F" w14:textId="77777777" w:rsidR="00B84CE3" w:rsidRPr="00866CD5" w:rsidRDefault="00CA68F5" w:rsidP="0005676C">
      <w:pPr>
        <w:jc w:val="both"/>
        <w:rPr>
          <w:b/>
          <w:sz w:val="24"/>
          <w:szCs w:val="24"/>
        </w:rPr>
      </w:pPr>
      <w:r w:rsidRPr="00866CD5">
        <w:rPr>
          <w:b/>
          <w:sz w:val="24"/>
          <w:szCs w:val="24"/>
        </w:rPr>
        <w:t>Table 6: Pairwise comparison of mean Foot Peripheral Perfusion score (Right Leg) among clients with Type II diabetes mellitus in experimental and control group.</w:t>
      </w:r>
    </w:p>
    <w:p w14:paraId="33504659" w14:textId="77777777" w:rsidR="00B84CE3" w:rsidRPr="00866CD5" w:rsidRDefault="00CA68F5" w:rsidP="0005676C">
      <w:pPr>
        <w:jc w:val="both"/>
        <w:rPr>
          <w:b/>
          <w:sz w:val="24"/>
          <w:szCs w:val="24"/>
        </w:rPr>
      </w:pPr>
      <w:r w:rsidRPr="00866CD5">
        <w:rPr>
          <w:b/>
          <w:sz w:val="24"/>
          <w:szCs w:val="24"/>
        </w:rPr>
        <w:t>N=20(10+10)</w:t>
      </w:r>
    </w:p>
    <w:tbl>
      <w:tblPr>
        <w:tblStyle w:val="af4"/>
        <w:tblW w:w="10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914"/>
        <w:gridCol w:w="1148"/>
        <w:gridCol w:w="1007"/>
        <w:gridCol w:w="2295"/>
        <w:gridCol w:w="1060"/>
        <w:gridCol w:w="1205"/>
      </w:tblGrid>
      <w:tr w:rsidR="00B84CE3" w:rsidRPr="00866CD5" w14:paraId="75533338" w14:textId="77777777">
        <w:trPr>
          <w:trHeight w:val="210"/>
        </w:trPr>
        <w:tc>
          <w:tcPr>
            <w:tcW w:w="1887" w:type="dxa"/>
            <w:vMerge w:val="restart"/>
            <w:vAlign w:val="center"/>
          </w:tcPr>
          <w:p w14:paraId="29A7879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914" w:type="dxa"/>
            <w:vMerge w:val="restart"/>
            <w:vAlign w:val="center"/>
          </w:tcPr>
          <w:p w14:paraId="1B0A969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Time</w:t>
            </w:r>
          </w:p>
        </w:tc>
        <w:tc>
          <w:tcPr>
            <w:tcW w:w="1148" w:type="dxa"/>
            <w:vMerge w:val="restart"/>
            <w:vAlign w:val="center"/>
          </w:tcPr>
          <w:p w14:paraId="003FB85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1007" w:type="dxa"/>
            <w:vMerge w:val="restart"/>
            <w:vAlign w:val="center"/>
          </w:tcPr>
          <w:p w14:paraId="278F656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2295" w:type="dxa"/>
            <w:vMerge w:val="restart"/>
            <w:vAlign w:val="center"/>
          </w:tcPr>
          <w:p w14:paraId="4332EA8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2265" w:type="dxa"/>
            <w:gridSpan w:val="2"/>
            <w:vAlign w:val="center"/>
          </w:tcPr>
          <w:p w14:paraId="135D174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Paired “t” test</w:t>
            </w:r>
          </w:p>
        </w:tc>
      </w:tr>
      <w:tr w:rsidR="00B84CE3" w:rsidRPr="00866CD5" w14:paraId="160DB40A" w14:textId="77777777">
        <w:trPr>
          <w:trHeight w:val="210"/>
        </w:trPr>
        <w:tc>
          <w:tcPr>
            <w:tcW w:w="1887" w:type="dxa"/>
            <w:vMerge/>
            <w:vAlign w:val="center"/>
          </w:tcPr>
          <w:p w14:paraId="13E0D42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Merge/>
            <w:vAlign w:val="center"/>
          </w:tcPr>
          <w:p w14:paraId="333853F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48" w:type="dxa"/>
            <w:vMerge/>
            <w:vAlign w:val="center"/>
          </w:tcPr>
          <w:p w14:paraId="12F9ABC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07" w:type="dxa"/>
            <w:vMerge/>
            <w:vAlign w:val="center"/>
          </w:tcPr>
          <w:p w14:paraId="0F3FDFF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2295" w:type="dxa"/>
            <w:vMerge/>
            <w:vAlign w:val="center"/>
          </w:tcPr>
          <w:p w14:paraId="207FC51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60" w:type="dxa"/>
            <w:vAlign w:val="center"/>
          </w:tcPr>
          <w:p w14:paraId="60B8222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t-Value</w:t>
            </w:r>
          </w:p>
        </w:tc>
        <w:tc>
          <w:tcPr>
            <w:tcW w:w="1205" w:type="dxa"/>
            <w:vAlign w:val="center"/>
          </w:tcPr>
          <w:p w14:paraId="1303DBA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6D4589AC" w14:textId="77777777">
        <w:trPr>
          <w:cantSplit/>
          <w:trHeight w:val="570"/>
        </w:trPr>
        <w:tc>
          <w:tcPr>
            <w:tcW w:w="1887" w:type="dxa"/>
            <w:vMerge w:val="restart"/>
            <w:vAlign w:val="center"/>
          </w:tcPr>
          <w:p w14:paraId="26C0A37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Experimental group</w:t>
            </w:r>
          </w:p>
        </w:tc>
        <w:tc>
          <w:tcPr>
            <w:tcW w:w="1914" w:type="dxa"/>
            <w:vAlign w:val="center"/>
          </w:tcPr>
          <w:p w14:paraId="474C298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4FE11DD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14.30</w:t>
            </w:r>
          </w:p>
        </w:tc>
        <w:tc>
          <w:tcPr>
            <w:tcW w:w="1007" w:type="dxa"/>
            <w:vAlign w:val="center"/>
          </w:tcPr>
          <w:p w14:paraId="0A41C09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4.00</w:t>
            </w:r>
          </w:p>
        </w:tc>
        <w:tc>
          <w:tcPr>
            <w:tcW w:w="2295" w:type="dxa"/>
            <w:vMerge w:val="restart"/>
            <w:vAlign w:val="center"/>
          </w:tcPr>
          <w:p w14:paraId="1786C07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5.00</w:t>
            </w:r>
          </w:p>
        </w:tc>
        <w:tc>
          <w:tcPr>
            <w:tcW w:w="1060" w:type="dxa"/>
            <w:vMerge w:val="restart"/>
            <w:vAlign w:val="center"/>
          </w:tcPr>
          <w:p w14:paraId="2791897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9.682</w:t>
            </w:r>
          </w:p>
        </w:tc>
        <w:tc>
          <w:tcPr>
            <w:tcW w:w="1205" w:type="dxa"/>
            <w:vMerge w:val="restart"/>
            <w:vAlign w:val="center"/>
          </w:tcPr>
          <w:p w14:paraId="1554637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6178AB0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57F3E333" w14:textId="77777777">
        <w:trPr>
          <w:cantSplit/>
          <w:trHeight w:val="570"/>
        </w:trPr>
        <w:tc>
          <w:tcPr>
            <w:tcW w:w="1887" w:type="dxa"/>
            <w:vMerge/>
            <w:vAlign w:val="center"/>
          </w:tcPr>
          <w:p w14:paraId="1FBF87C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11C9376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6F5F879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9.30</w:t>
            </w:r>
          </w:p>
        </w:tc>
        <w:tc>
          <w:tcPr>
            <w:tcW w:w="1007" w:type="dxa"/>
            <w:vAlign w:val="center"/>
          </w:tcPr>
          <w:p w14:paraId="3EE2956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3.27</w:t>
            </w:r>
          </w:p>
        </w:tc>
        <w:tc>
          <w:tcPr>
            <w:tcW w:w="2295" w:type="dxa"/>
            <w:vMerge/>
            <w:vAlign w:val="center"/>
          </w:tcPr>
          <w:p w14:paraId="1589BA7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5FC3A70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6FEC513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40ACE7A0" w14:textId="77777777">
        <w:trPr>
          <w:cantSplit/>
          <w:trHeight w:val="570"/>
        </w:trPr>
        <w:tc>
          <w:tcPr>
            <w:tcW w:w="1887" w:type="dxa"/>
            <w:vMerge/>
            <w:vAlign w:val="center"/>
          </w:tcPr>
          <w:p w14:paraId="425FF51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7649695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795AF21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9.30</w:t>
            </w:r>
          </w:p>
        </w:tc>
        <w:tc>
          <w:tcPr>
            <w:tcW w:w="1007" w:type="dxa"/>
            <w:vAlign w:val="center"/>
          </w:tcPr>
          <w:p w14:paraId="310735B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3.27</w:t>
            </w:r>
          </w:p>
        </w:tc>
        <w:tc>
          <w:tcPr>
            <w:tcW w:w="2295" w:type="dxa"/>
            <w:vMerge w:val="restart"/>
            <w:vAlign w:val="center"/>
          </w:tcPr>
          <w:p w14:paraId="7CA3F4E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1.50</w:t>
            </w:r>
          </w:p>
        </w:tc>
        <w:tc>
          <w:tcPr>
            <w:tcW w:w="1060" w:type="dxa"/>
            <w:vMerge w:val="restart"/>
            <w:vAlign w:val="center"/>
          </w:tcPr>
          <w:p w14:paraId="38F7632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5.582</w:t>
            </w:r>
          </w:p>
        </w:tc>
        <w:tc>
          <w:tcPr>
            <w:tcW w:w="1205" w:type="dxa"/>
            <w:vMerge w:val="restart"/>
            <w:vAlign w:val="center"/>
          </w:tcPr>
          <w:p w14:paraId="05A417E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0335C40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081D832B" w14:textId="77777777">
        <w:trPr>
          <w:cantSplit/>
          <w:trHeight w:val="570"/>
        </w:trPr>
        <w:tc>
          <w:tcPr>
            <w:tcW w:w="1887" w:type="dxa"/>
            <w:vMerge/>
            <w:vAlign w:val="center"/>
          </w:tcPr>
          <w:p w14:paraId="443EC4B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370E487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39FE29B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7.80</w:t>
            </w:r>
          </w:p>
        </w:tc>
        <w:tc>
          <w:tcPr>
            <w:tcW w:w="1007" w:type="dxa"/>
            <w:vAlign w:val="center"/>
          </w:tcPr>
          <w:p w14:paraId="66920A7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2.89</w:t>
            </w:r>
          </w:p>
        </w:tc>
        <w:tc>
          <w:tcPr>
            <w:tcW w:w="2295" w:type="dxa"/>
            <w:vMerge/>
            <w:vAlign w:val="center"/>
          </w:tcPr>
          <w:p w14:paraId="0BA88D0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5C3689C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334F668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60B76C63" w14:textId="77777777">
        <w:trPr>
          <w:cantSplit/>
          <w:trHeight w:val="570"/>
        </w:trPr>
        <w:tc>
          <w:tcPr>
            <w:tcW w:w="1887" w:type="dxa"/>
            <w:vMerge/>
            <w:vAlign w:val="center"/>
          </w:tcPr>
          <w:p w14:paraId="6F3DC39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2F854FD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28540EB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7.80</w:t>
            </w:r>
          </w:p>
        </w:tc>
        <w:tc>
          <w:tcPr>
            <w:tcW w:w="1007" w:type="dxa"/>
            <w:vAlign w:val="center"/>
          </w:tcPr>
          <w:p w14:paraId="3BC5841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2.89</w:t>
            </w:r>
          </w:p>
        </w:tc>
        <w:tc>
          <w:tcPr>
            <w:tcW w:w="2295" w:type="dxa"/>
            <w:vMerge w:val="restart"/>
            <w:vAlign w:val="center"/>
          </w:tcPr>
          <w:p w14:paraId="2369E2C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2.80</w:t>
            </w:r>
          </w:p>
        </w:tc>
        <w:tc>
          <w:tcPr>
            <w:tcW w:w="1060" w:type="dxa"/>
            <w:vMerge w:val="restart"/>
            <w:vAlign w:val="center"/>
          </w:tcPr>
          <w:p w14:paraId="302E373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6.332</w:t>
            </w:r>
          </w:p>
        </w:tc>
        <w:tc>
          <w:tcPr>
            <w:tcW w:w="1205" w:type="dxa"/>
            <w:vMerge w:val="restart"/>
            <w:vAlign w:val="center"/>
          </w:tcPr>
          <w:p w14:paraId="780874D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7778649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36329C9B" w14:textId="77777777">
        <w:trPr>
          <w:cantSplit/>
          <w:trHeight w:val="570"/>
        </w:trPr>
        <w:tc>
          <w:tcPr>
            <w:tcW w:w="1887" w:type="dxa"/>
            <w:vMerge/>
            <w:vAlign w:val="center"/>
          </w:tcPr>
          <w:p w14:paraId="77C5FE1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01B16FF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0F20B51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5.00</w:t>
            </w:r>
          </w:p>
        </w:tc>
        <w:tc>
          <w:tcPr>
            <w:tcW w:w="1007" w:type="dxa"/>
            <w:vAlign w:val="center"/>
          </w:tcPr>
          <w:p w14:paraId="74CFF7D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1.63</w:t>
            </w:r>
          </w:p>
        </w:tc>
        <w:tc>
          <w:tcPr>
            <w:tcW w:w="2295" w:type="dxa"/>
            <w:vMerge/>
            <w:vAlign w:val="center"/>
          </w:tcPr>
          <w:p w14:paraId="6963E4B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3849689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733E403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203658A5" w14:textId="77777777">
        <w:trPr>
          <w:cantSplit/>
          <w:trHeight w:val="570"/>
        </w:trPr>
        <w:tc>
          <w:tcPr>
            <w:tcW w:w="1887" w:type="dxa"/>
            <w:vMerge/>
            <w:vAlign w:val="center"/>
          </w:tcPr>
          <w:p w14:paraId="4EAEAE5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1E62224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35C906B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14.30</w:t>
            </w:r>
          </w:p>
        </w:tc>
        <w:tc>
          <w:tcPr>
            <w:tcW w:w="1007" w:type="dxa"/>
            <w:vAlign w:val="center"/>
          </w:tcPr>
          <w:p w14:paraId="7C141C1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4.00</w:t>
            </w:r>
          </w:p>
        </w:tc>
        <w:tc>
          <w:tcPr>
            <w:tcW w:w="2295" w:type="dxa"/>
            <w:vMerge w:val="restart"/>
            <w:vAlign w:val="center"/>
          </w:tcPr>
          <w:p w14:paraId="2A863DE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9.30</w:t>
            </w:r>
          </w:p>
        </w:tc>
        <w:tc>
          <w:tcPr>
            <w:tcW w:w="1060" w:type="dxa"/>
            <w:vMerge w:val="restart"/>
            <w:vAlign w:val="center"/>
          </w:tcPr>
          <w:p w14:paraId="7B018C8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10.391</w:t>
            </w:r>
          </w:p>
        </w:tc>
        <w:tc>
          <w:tcPr>
            <w:tcW w:w="1205" w:type="dxa"/>
            <w:vMerge w:val="restart"/>
            <w:vAlign w:val="center"/>
          </w:tcPr>
          <w:p w14:paraId="0578E71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0A4550B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6CCE11BA" w14:textId="77777777">
        <w:trPr>
          <w:cantSplit/>
          <w:trHeight w:val="570"/>
        </w:trPr>
        <w:tc>
          <w:tcPr>
            <w:tcW w:w="1887" w:type="dxa"/>
            <w:vMerge/>
            <w:vAlign w:val="center"/>
          </w:tcPr>
          <w:p w14:paraId="5FF3757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19EDAFD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4E80B17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5.00</w:t>
            </w:r>
          </w:p>
        </w:tc>
        <w:tc>
          <w:tcPr>
            <w:tcW w:w="1007" w:type="dxa"/>
            <w:vAlign w:val="center"/>
          </w:tcPr>
          <w:p w14:paraId="3A25DA1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1.63</w:t>
            </w:r>
          </w:p>
        </w:tc>
        <w:tc>
          <w:tcPr>
            <w:tcW w:w="2295" w:type="dxa"/>
            <w:vMerge/>
            <w:vAlign w:val="center"/>
          </w:tcPr>
          <w:p w14:paraId="592C310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0F615B0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24EE80C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335A5CAD" w14:textId="77777777">
        <w:trPr>
          <w:cantSplit/>
          <w:trHeight w:val="570"/>
        </w:trPr>
        <w:tc>
          <w:tcPr>
            <w:tcW w:w="1887" w:type="dxa"/>
            <w:vMerge w:val="restart"/>
            <w:vAlign w:val="center"/>
          </w:tcPr>
          <w:p w14:paraId="388AED7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Control Group</w:t>
            </w:r>
          </w:p>
        </w:tc>
        <w:tc>
          <w:tcPr>
            <w:tcW w:w="1914" w:type="dxa"/>
            <w:vAlign w:val="center"/>
          </w:tcPr>
          <w:p w14:paraId="44C44FB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3A33BBE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13.00</w:t>
            </w:r>
          </w:p>
        </w:tc>
        <w:tc>
          <w:tcPr>
            <w:tcW w:w="1007" w:type="dxa"/>
            <w:vAlign w:val="center"/>
          </w:tcPr>
          <w:p w14:paraId="6DBCA09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3.33</w:t>
            </w:r>
          </w:p>
        </w:tc>
        <w:tc>
          <w:tcPr>
            <w:tcW w:w="2295" w:type="dxa"/>
            <w:vMerge w:val="restart"/>
            <w:vAlign w:val="center"/>
          </w:tcPr>
          <w:p w14:paraId="786A0E4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w:t>
            </w:r>
          </w:p>
        </w:tc>
        <w:tc>
          <w:tcPr>
            <w:tcW w:w="1060" w:type="dxa"/>
            <w:vMerge w:val="restart"/>
            <w:vAlign w:val="center"/>
          </w:tcPr>
          <w:p w14:paraId="17B3C8F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0.818</w:t>
            </w:r>
          </w:p>
        </w:tc>
        <w:tc>
          <w:tcPr>
            <w:tcW w:w="1205" w:type="dxa"/>
            <w:vMerge w:val="restart"/>
            <w:vAlign w:val="center"/>
          </w:tcPr>
          <w:p w14:paraId="673069B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0.434</w:t>
            </w:r>
          </w:p>
          <w:p w14:paraId="47556D9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56161EC0" w14:textId="77777777">
        <w:trPr>
          <w:cantSplit/>
          <w:trHeight w:val="570"/>
        </w:trPr>
        <w:tc>
          <w:tcPr>
            <w:tcW w:w="1887" w:type="dxa"/>
            <w:vMerge/>
            <w:vAlign w:val="center"/>
          </w:tcPr>
          <w:p w14:paraId="2CA2276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63CD4F2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5661D39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12.70</w:t>
            </w:r>
          </w:p>
        </w:tc>
        <w:tc>
          <w:tcPr>
            <w:tcW w:w="1007" w:type="dxa"/>
            <w:vAlign w:val="center"/>
          </w:tcPr>
          <w:p w14:paraId="01FE6A6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2295" w:type="dxa"/>
            <w:vMerge/>
            <w:vAlign w:val="center"/>
          </w:tcPr>
          <w:p w14:paraId="184577A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3C0CAB1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4D0BBB1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017D6437" w14:textId="77777777">
        <w:trPr>
          <w:cantSplit/>
          <w:trHeight w:val="570"/>
        </w:trPr>
        <w:tc>
          <w:tcPr>
            <w:tcW w:w="1887" w:type="dxa"/>
            <w:vMerge/>
            <w:vAlign w:val="center"/>
          </w:tcPr>
          <w:p w14:paraId="29A6961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76D8271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5D5FEB6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12.70</w:t>
            </w:r>
          </w:p>
        </w:tc>
        <w:tc>
          <w:tcPr>
            <w:tcW w:w="1007" w:type="dxa"/>
            <w:vAlign w:val="center"/>
          </w:tcPr>
          <w:p w14:paraId="43D5BC3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2295" w:type="dxa"/>
            <w:vMerge w:val="restart"/>
            <w:vAlign w:val="center"/>
          </w:tcPr>
          <w:p w14:paraId="79A3150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-0.10</w:t>
            </w:r>
          </w:p>
        </w:tc>
        <w:tc>
          <w:tcPr>
            <w:tcW w:w="1060" w:type="dxa"/>
            <w:vMerge w:val="restart"/>
            <w:vAlign w:val="center"/>
          </w:tcPr>
          <w:p w14:paraId="006A6F1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-0.557</w:t>
            </w:r>
          </w:p>
        </w:tc>
        <w:tc>
          <w:tcPr>
            <w:tcW w:w="1205" w:type="dxa"/>
            <w:vMerge w:val="restart"/>
            <w:vAlign w:val="center"/>
          </w:tcPr>
          <w:p w14:paraId="0E35364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0.591</w:t>
            </w:r>
          </w:p>
          <w:p w14:paraId="2A6F0E1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26FF8F9E" w14:textId="77777777">
        <w:trPr>
          <w:cantSplit/>
          <w:trHeight w:val="570"/>
        </w:trPr>
        <w:tc>
          <w:tcPr>
            <w:tcW w:w="1887" w:type="dxa"/>
            <w:vMerge/>
            <w:vAlign w:val="center"/>
          </w:tcPr>
          <w:p w14:paraId="427A3C8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666FEAA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6E89144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007" w:type="dxa"/>
            <w:vAlign w:val="center"/>
          </w:tcPr>
          <w:p w14:paraId="1BDCCAC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2295" w:type="dxa"/>
            <w:vMerge/>
            <w:vAlign w:val="center"/>
          </w:tcPr>
          <w:p w14:paraId="005D0BF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0CA1C9D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35CA252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F1831CA" w14:textId="77777777">
        <w:trPr>
          <w:cantSplit/>
          <w:trHeight w:val="570"/>
        </w:trPr>
        <w:tc>
          <w:tcPr>
            <w:tcW w:w="1887" w:type="dxa"/>
            <w:vMerge/>
            <w:vAlign w:val="center"/>
          </w:tcPr>
          <w:p w14:paraId="353557C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5A75035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560D4A1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007" w:type="dxa"/>
            <w:vAlign w:val="center"/>
          </w:tcPr>
          <w:p w14:paraId="56DF298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2295" w:type="dxa"/>
            <w:vMerge w:val="restart"/>
            <w:vAlign w:val="center"/>
          </w:tcPr>
          <w:p w14:paraId="4A48A7C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0.00</w:t>
            </w:r>
          </w:p>
        </w:tc>
        <w:tc>
          <w:tcPr>
            <w:tcW w:w="1060" w:type="dxa"/>
            <w:vMerge w:val="restart"/>
            <w:vAlign w:val="center"/>
          </w:tcPr>
          <w:p w14:paraId="6058B28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0.000</w:t>
            </w:r>
          </w:p>
        </w:tc>
        <w:tc>
          <w:tcPr>
            <w:tcW w:w="1205" w:type="dxa"/>
            <w:vMerge w:val="restart"/>
            <w:vAlign w:val="center"/>
          </w:tcPr>
          <w:p w14:paraId="45C5412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1.000</w:t>
            </w:r>
          </w:p>
          <w:p w14:paraId="3B614EC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68F3F621" w14:textId="77777777">
        <w:trPr>
          <w:cantSplit/>
          <w:trHeight w:val="570"/>
        </w:trPr>
        <w:tc>
          <w:tcPr>
            <w:tcW w:w="1887" w:type="dxa"/>
            <w:vMerge/>
            <w:vAlign w:val="center"/>
          </w:tcPr>
          <w:p w14:paraId="7E3AD1C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318E660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3EED174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007" w:type="dxa"/>
            <w:vAlign w:val="center"/>
          </w:tcPr>
          <w:p w14:paraId="28A3A90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2295" w:type="dxa"/>
            <w:vMerge/>
            <w:vAlign w:val="center"/>
          </w:tcPr>
          <w:p w14:paraId="299788D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356A900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54234AA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42050C1D" w14:textId="77777777">
        <w:trPr>
          <w:cantSplit/>
          <w:trHeight w:val="570"/>
        </w:trPr>
        <w:tc>
          <w:tcPr>
            <w:tcW w:w="1887" w:type="dxa"/>
            <w:vMerge/>
            <w:vAlign w:val="center"/>
          </w:tcPr>
          <w:p w14:paraId="72364DC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28533D9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1C6F73F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13.00</w:t>
            </w:r>
          </w:p>
        </w:tc>
        <w:tc>
          <w:tcPr>
            <w:tcW w:w="1007" w:type="dxa"/>
            <w:vAlign w:val="center"/>
          </w:tcPr>
          <w:p w14:paraId="7AC1CDC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3.33</w:t>
            </w:r>
          </w:p>
        </w:tc>
        <w:tc>
          <w:tcPr>
            <w:tcW w:w="2295" w:type="dxa"/>
            <w:vMerge w:val="restart"/>
            <w:vAlign w:val="center"/>
          </w:tcPr>
          <w:p w14:paraId="780165A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0.20</w:t>
            </w:r>
          </w:p>
        </w:tc>
        <w:tc>
          <w:tcPr>
            <w:tcW w:w="1060" w:type="dxa"/>
            <w:vMerge w:val="restart"/>
            <w:vAlign w:val="center"/>
          </w:tcPr>
          <w:p w14:paraId="68A671D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0.391</w:t>
            </w:r>
          </w:p>
        </w:tc>
        <w:tc>
          <w:tcPr>
            <w:tcW w:w="1205" w:type="dxa"/>
            <w:vMerge w:val="restart"/>
            <w:vAlign w:val="center"/>
          </w:tcPr>
          <w:p w14:paraId="546A36C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0.705</w:t>
            </w:r>
          </w:p>
          <w:p w14:paraId="09C4127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2DE77AD5" w14:textId="77777777">
        <w:trPr>
          <w:cantSplit/>
          <w:trHeight w:val="570"/>
        </w:trPr>
        <w:tc>
          <w:tcPr>
            <w:tcW w:w="1887" w:type="dxa"/>
            <w:vMerge/>
            <w:vAlign w:val="center"/>
          </w:tcPr>
          <w:p w14:paraId="56AE86C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0076779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5BD76F4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12.80</w:t>
            </w:r>
          </w:p>
        </w:tc>
        <w:tc>
          <w:tcPr>
            <w:tcW w:w="1007" w:type="dxa"/>
            <w:vAlign w:val="center"/>
          </w:tcPr>
          <w:p w14:paraId="72D55EF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2.74</w:t>
            </w:r>
          </w:p>
        </w:tc>
        <w:tc>
          <w:tcPr>
            <w:tcW w:w="2295" w:type="dxa"/>
            <w:vMerge/>
            <w:vAlign w:val="center"/>
          </w:tcPr>
          <w:p w14:paraId="7EAA3E4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6423AA9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4755493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246016C5" w14:textId="77777777" w:rsidR="00B84CE3" w:rsidRPr="00866CD5" w:rsidRDefault="00CA68F5" w:rsidP="0005676C">
      <w:pPr>
        <w:jc w:val="both"/>
        <w:rPr>
          <w:sz w:val="24"/>
          <w:szCs w:val="24"/>
        </w:rPr>
      </w:pPr>
      <w:r w:rsidRPr="00866CD5">
        <w:rPr>
          <w:sz w:val="24"/>
          <w:szCs w:val="24"/>
        </w:rPr>
        <w:t>*p&lt;0.05 – Significant</w:t>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t>N.S – Not Significant, p&gt;0.05</w:t>
      </w:r>
    </w:p>
    <w:p w14:paraId="155651CB" w14:textId="77777777" w:rsidR="00B84CE3" w:rsidRPr="00866CD5" w:rsidRDefault="00CA68F5" w:rsidP="0005676C">
      <w:pPr>
        <w:jc w:val="both"/>
        <w:rPr>
          <w:sz w:val="24"/>
          <w:szCs w:val="24"/>
        </w:rPr>
      </w:pPr>
      <w:r w:rsidRPr="00866CD5">
        <w:rPr>
          <w:sz w:val="24"/>
          <w:szCs w:val="24"/>
        </w:rPr>
        <w:t xml:space="preserve">Table 6 shows the paired ‘t’ test value of mean Foot Peripheral Perfusion score (Right Leg) among clients with Type II diabetes mellitus in control group is 0.391, which is statistically not significant </w:t>
      </w:r>
      <w:proofErr w:type="gramStart"/>
      <w:r w:rsidRPr="00866CD5">
        <w:rPr>
          <w:sz w:val="24"/>
          <w:szCs w:val="24"/>
        </w:rPr>
        <w:t>and  the</w:t>
      </w:r>
      <w:proofErr w:type="gramEnd"/>
      <w:r w:rsidRPr="00866CD5">
        <w:rPr>
          <w:sz w:val="24"/>
          <w:szCs w:val="24"/>
        </w:rPr>
        <w:t xml:space="preserve"> paired ‘t’ test value of  </w:t>
      </w:r>
      <w:proofErr w:type="spellStart"/>
      <w:r w:rsidRPr="00866CD5">
        <w:rPr>
          <w:sz w:val="24"/>
          <w:szCs w:val="24"/>
        </w:rPr>
        <w:t>of</w:t>
      </w:r>
      <w:proofErr w:type="spellEnd"/>
      <w:r w:rsidRPr="00866CD5">
        <w:rPr>
          <w:sz w:val="24"/>
          <w:szCs w:val="24"/>
        </w:rPr>
        <w:t xml:space="preserve"> mean Foot Peripheral Perfusion score (Right Leg) among clients with Type II diabetes mellitus in experimental group is 10.394, which is more than the table value, hence it is considered as statistically significant. Thus the null hypothesis is rejected.</w:t>
      </w:r>
    </w:p>
    <w:p w14:paraId="2B8CA480" w14:textId="77777777" w:rsidR="00B84CE3" w:rsidRPr="00866CD5" w:rsidRDefault="00B84CE3" w:rsidP="0005676C">
      <w:pPr>
        <w:jc w:val="both"/>
        <w:rPr>
          <w:sz w:val="24"/>
          <w:szCs w:val="24"/>
        </w:rPr>
      </w:pPr>
    </w:p>
    <w:p w14:paraId="4D8F8E7A" w14:textId="77777777" w:rsidR="00B84CE3" w:rsidRPr="00866CD5" w:rsidRDefault="00CA68F5" w:rsidP="0005676C">
      <w:pPr>
        <w:jc w:val="both"/>
        <w:rPr>
          <w:sz w:val="24"/>
          <w:szCs w:val="24"/>
        </w:rPr>
      </w:pPr>
      <w:r w:rsidRPr="00866CD5">
        <w:rPr>
          <w:b/>
          <w:sz w:val="24"/>
          <w:szCs w:val="24"/>
        </w:rPr>
        <w:t xml:space="preserve">Table 7: Comparison of pretest and </w:t>
      </w:r>
      <w:proofErr w:type="spellStart"/>
      <w:r w:rsidRPr="00866CD5">
        <w:rPr>
          <w:b/>
          <w:sz w:val="24"/>
          <w:szCs w:val="24"/>
        </w:rPr>
        <w:t>post tests</w:t>
      </w:r>
      <w:proofErr w:type="spellEnd"/>
      <w:r w:rsidRPr="00866CD5">
        <w:rPr>
          <w:b/>
          <w:sz w:val="24"/>
          <w:szCs w:val="24"/>
        </w:rPr>
        <w:t xml:space="preserve"> Foot Peripheral Perfusion scores (Left Leg) among clients with Type II diabetes mellitus between the experimental and control group (Two-way ANOVA Repeated Measures Test with Bonferroni multiple Comparison)</w:t>
      </w:r>
    </w:p>
    <w:p w14:paraId="1759BF35" w14:textId="77777777" w:rsidR="00B84CE3" w:rsidRPr="00866CD5" w:rsidRDefault="00CA68F5" w:rsidP="0005676C">
      <w:pPr>
        <w:jc w:val="both"/>
        <w:rPr>
          <w:b/>
          <w:sz w:val="24"/>
          <w:szCs w:val="24"/>
        </w:rPr>
      </w:pPr>
      <w:r w:rsidRPr="00866CD5">
        <w:rPr>
          <w:b/>
          <w:sz w:val="24"/>
          <w:szCs w:val="24"/>
        </w:rPr>
        <w:t>N=20(10+10)</w:t>
      </w:r>
    </w:p>
    <w:tbl>
      <w:tblPr>
        <w:tblStyle w:val="af5"/>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996"/>
        <w:gridCol w:w="1023"/>
        <w:gridCol w:w="1483"/>
        <w:gridCol w:w="989"/>
        <w:gridCol w:w="125"/>
        <w:gridCol w:w="1115"/>
        <w:gridCol w:w="933"/>
        <w:gridCol w:w="996"/>
      </w:tblGrid>
      <w:tr w:rsidR="00B84CE3" w:rsidRPr="00866CD5" w14:paraId="29626E8B" w14:textId="77777777">
        <w:tc>
          <w:tcPr>
            <w:tcW w:w="1391" w:type="dxa"/>
            <w:vAlign w:val="center"/>
          </w:tcPr>
          <w:p w14:paraId="6909026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Source</w:t>
            </w:r>
          </w:p>
        </w:tc>
        <w:tc>
          <w:tcPr>
            <w:tcW w:w="996" w:type="dxa"/>
            <w:vAlign w:val="center"/>
          </w:tcPr>
          <w:p w14:paraId="19AE4BC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w:t>
            </w:r>
          </w:p>
          <w:p w14:paraId="4E9E4F7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1023" w:type="dxa"/>
            <w:vAlign w:val="center"/>
          </w:tcPr>
          <w:p w14:paraId="2A5B3BD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w:t>
            </w:r>
          </w:p>
          <w:p w14:paraId="0914202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5641" w:type="dxa"/>
            <w:gridSpan w:val="6"/>
            <w:vMerge w:val="restart"/>
            <w:vAlign w:val="center"/>
          </w:tcPr>
          <w:p w14:paraId="6422E2C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Repeated contrast test</w:t>
            </w:r>
          </w:p>
        </w:tc>
      </w:tr>
      <w:tr w:rsidR="00B84CE3" w:rsidRPr="00866CD5" w14:paraId="26716D3B" w14:textId="77777777">
        <w:tc>
          <w:tcPr>
            <w:tcW w:w="3410" w:type="dxa"/>
            <w:gridSpan w:val="3"/>
          </w:tcPr>
          <w:p w14:paraId="40378F3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Between Subjects </w:t>
            </w:r>
          </w:p>
        </w:tc>
        <w:tc>
          <w:tcPr>
            <w:tcW w:w="5641" w:type="dxa"/>
            <w:gridSpan w:val="6"/>
            <w:vMerge/>
            <w:vAlign w:val="center"/>
          </w:tcPr>
          <w:p w14:paraId="2E7DAD6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r>
      <w:tr w:rsidR="00B84CE3" w:rsidRPr="00866CD5" w14:paraId="0BF2B639" w14:textId="77777777">
        <w:tc>
          <w:tcPr>
            <w:tcW w:w="1391" w:type="dxa"/>
          </w:tcPr>
          <w:p w14:paraId="6878481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Groups </w:t>
            </w:r>
          </w:p>
        </w:tc>
        <w:tc>
          <w:tcPr>
            <w:tcW w:w="996" w:type="dxa"/>
          </w:tcPr>
          <w:p w14:paraId="6972D4D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36.424</w:t>
            </w:r>
          </w:p>
        </w:tc>
        <w:tc>
          <w:tcPr>
            <w:tcW w:w="1023" w:type="dxa"/>
          </w:tcPr>
          <w:p w14:paraId="755C8D0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5641" w:type="dxa"/>
            <w:gridSpan w:val="6"/>
            <w:vMerge/>
            <w:vAlign w:val="center"/>
          </w:tcPr>
          <w:p w14:paraId="7A9A491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r>
      <w:tr w:rsidR="00B84CE3" w:rsidRPr="00866CD5" w14:paraId="1E5F47F5" w14:textId="77777777">
        <w:tc>
          <w:tcPr>
            <w:tcW w:w="3410" w:type="dxa"/>
            <w:gridSpan w:val="3"/>
            <w:vAlign w:val="center"/>
          </w:tcPr>
          <w:p w14:paraId="79456B7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Within subjects</w:t>
            </w:r>
          </w:p>
        </w:tc>
        <w:tc>
          <w:tcPr>
            <w:tcW w:w="1483" w:type="dxa"/>
            <w:vAlign w:val="center"/>
          </w:tcPr>
          <w:p w14:paraId="7738AE5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Comparison</w:t>
            </w:r>
          </w:p>
        </w:tc>
        <w:tc>
          <w:tcPr>
            <w:tcW w:w="989" w:type="dxa"/>
            <w:vAlign w:val="center"/>
          </w:tcPr>
          <w:p w14:paraId="5486029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240" w:type="dxa"/>
            <w:gridSpan w:val="2"/>
            <w:vAlign w:val="center"/>
          </w:tcPr>
          <w:p w14:paraId="341F69B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933" w:type="dxa"/>
            <w:vAlign w:val="center"/>
          </w:tcPr>
          <w:p w14:paraId="3426CCF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w:t>
            </w:r>
          </w:p>
          <w:p w14:paraId="4F932BB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c>
          <w:tcPr>
            <w:tcW w:w="996" w:type="dxa"/>
            <w:vAlign w:val="center"/>
          </w:tcPr>
          <w:p w14:paraId="5C01574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w:t>
            </w:r>
          </w:p>
          <w:p w14:paraId="3A7E67C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Value</w:t>
            </w:r>
          </w:p>
        </w:tc>
      </w:tr>
      <w:tr w:rsidR="00B84CE3" w:rsidRPr="00866CD5" w14:paraId="2AFAC829" w14:textId="77777777">
        <w:tc>
          <w:tcPr>
            <w:tcW w:w="1391" w:type="dxa"/>
            <w:vMerge w:val="restart"/>
            <w:vAlign w:val="center"/>
          </w:tcPr>
          <w:p w14:paraId="48584A9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Assessment</w:t>
            </w:r>
          </w:p>
        </w:tc>
        <w:tc>
          <w:tcPr>
            <w:tcW w:w="996" w:type="dxa"/>
            <w:vMerge w:val="restart"/>
            <w:vAlign w:val="center"/>
          </w:tcPr>
          <w:p w14:paraId="7E331CE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187.284</w:t>
            </w:r>
          </w:p>
        </w:tc>
        <w:tc>
          <w:tcPr>
            <w:tcW w:w="1023" w:type="dxa"/>
            <w:vMerge w:val="restart"/>
            <w:vAlign w:val="center"/>
          </w:tcPr>
          <w:p w14:paraId="09E7FE9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483" w:type="dxa"/>
          </w:tcPr>
          <w:p w14:paraId="241FB84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p w14:paraId="6FEC930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61D1E96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tc>
        <w:tc>
          <w:tcPr>
            <w:tcW w:w="2229" w:type="dxa"/>
            <w:gridSpan w:val="3"/>
            <w:vAlign w:val="center"/>
          </w:tcPr>
          <w:p w14:paraId="4CF32D1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2.900</w:t>
            </w:r>
          </w:p>
        </w:tc>
        <w:tc>
          <w:tcPr>
            <w:tcW w:w="933" w:type="dxa"/>
            <w:vAlign w:val="center"/>
          </w:tcPr>
          <w:p w14:paraId="2815B90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315.37</w:t>
            </w:r>
          </w:p>
        </w:tc>
        <w:tc>
          <w:tcPr>
            <w:tcW w:w="996" w:type="dxa"/>
            <w:vAlign w:val="center"/>
          </w:tcPr>
          <w:p w14:paraId="6468FE9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312E0879" w14:textId="77777777">
        <w:tc>
          <w:tcPr>
            <w:tcW w:w="1391" w:type="dxa"/>
            <w:vMerge/>
            <w:vAlign w:val="center"/>
          </w:tcPr>
          <w:p w14:paraId="71DD8B4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96" w:type="dxa"/>
            <w:vMerge/>
            <w:vAlign w:val="center"/>
          </w:tcPr>
          <w:p w14:paraId="5B363B4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4A8DDE8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tcPr>
          <w:p w14:paraId="3F9DB30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p w14:paraId="1FEB292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1B95B94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tc>
        <w:tc>
          <w:tcPr>
            <w:tcW w:w="2229" w:type="dxa"/>
            <w:gridSpan w:val="3"/>
            <w:vAlign w:val="center"/>
          </w:tcPr>
          <w:p w14:paraId="59F2581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1.100</w:t>
            </w:r>
          </w:p>
        </w:tc>
        <w:tc>
          <w:tcPr>
            <w:tcW w:w="933" w:type="dxa"/>
            <w:vAlign w:val="center"/>
          </w:tcPr>
          <w:p w14:paraId="4129A4F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57.32</w:t>
            </w:r>
          </w:p>
        </w:tc>
        <w:tc>
          <w:tcPr>
            <w:tcW w:w="996" w:type="dxa"/>
            <w:vAlign w:val="center"/>
          </w:tcPr>
          <w:p w14:paraId="75AAB6A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20942958" w14:textId="77777777">
        <w:tc>
          <w:tcPr>
            <w:tcW w:w="1391" w:type="dxa"/>
            <w:vMerge/>
            <w:vAlign w:val="center"/>
          </w:tcPr>
          <w:p w14:paraId="4E07E1B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96" w:type="dxa"/>
            <w:vMerge/>
            <w:vAlign w:val="center"/>
          </w:tcPr>
          <w:p w14:paraId="1F6A5E6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4EB46F1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tcPr>
          <w:p w14:paraId="7B1748E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p w14:paraId="4754CDE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1B6C579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3</w:t>
            </w:r>
          </w:p>
        </w:tc>
        <w:tc>
          <w:tcPr>
            <w:tcW w:w="2229" w:type="dxa"/>
            <w:gridSpan w:val="3"/>
            <w:vAlign w:val="center"/>
          </w:tcPr>
          <w:p w14:paraId="2667E2B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1.750</w:t>
            </w:r>
          </w:p>
        </w:tc>
        <w:tc>
          <w:tcPr>
            <w:tcW w:w="933" w:type="dxa"/>
            <w:vAlign w:val="center"/>
          </w:tcPr>
          <w:p w14:paraId="7A71512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88.20</w:t>
            </w:r>
          </w:p>
        </w:tc>
        <w:tc>
          <w:tcPr>
            <w:tcW w:w="996" w:type="dxa"/>
            <w:vAlign w:val="center"/>
          </w:tcPr>
          <w:p w14:paraId="6844559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17748703" w14:textId="77777777">
        <w:trPr>
          <w:trHeight w:val="616"/>
        </w:trPr>
        <w:tc>
          <w:tcPr>
            <w:tcW w:w="1391" w:type="dxa"/>
            <w:vMerge w:val="restart"/>
            <w:vAlign w:val="center"/>
          </w:tcPr>
          <w:p w14:paraId="6F02E43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lastRenderedPageBreak/>
              <w:t>Assessment</w:t>
            </w:r>
          </w:p>
          <w:p w14:paraId="5CFAFF1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996" w:type="dxa"/>
            <w:vMerge w:val="restart"/>
            <w:vAlign w:val="center"/>
          </w:tcPr>
          <w:p w14:paraId="24198DE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291.21</w:t>
            </w:r>
          </w:p>
        </w:tc>
        <w:tc>
          <w:tcPr>
            <w:tcW w:w="1023" w:type="dxa"/>
            <w:vMerge w:val="restart"/>
            <w:vAlign w:val="center"/>
          </w:tcPr>
          <w:p w14:paraId="036550E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483" w:type="dxa"/>
            <w:vMerge w:val="restart"/>
            <w:vAlign w:val="center"/>
          </w:tcPr>
          <w:p w14:paraId="60DE598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p w14:paraId="4D1E850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26E28C0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tc>
        <w:tc>
          <w:tcPr>
            <w:tcW w:w="1114" w:type="dxa"/>
            <w:gridSpan w:val="2"/>
            <w:vAlign w:val="center"/>
          </w:tcPr>
          <w:p w14:paraId="5C23AA2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EG</w:t>
            </w:r>
          </w:p>
        </w:tc>
        <w:tc>
          <w:tcPr>
            <w:tcW w:w="1115" w:type="dxa"/>
            <w:vAlign w:val="center"/>
          </w:tcPr>
          <w:p w14:paraId="5F42CB4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5.900</w:t>
            </w:r>
          </w:p>
        </w:tc>
        <w:tc>
          <w:tcPr>
            <w:tcW w:w="933" w:type="dxa"/>
            <w:vMerge w:val="restart"/>
            <w:vAlign w:val="center"/>
          </w:tcPr>
          <w:p w14:paraId="207CE5A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324.0</w:t>
            </w:r>
          </w:p>
        </w:tc>
        <w:tc>
          <w:tcPr>
            <w:tcW w:w="996" w:type="dxa"/>
            <w:vMerge w:val="restart"/>
            <w:vAlign w:val="center"/>
          </w:tcPr>
          <w:p w14:paraId="72829AA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600F5EE1" w14:textId="77777777">
        <w:trPr>
          <w:trHeight w:val="616"/>
        </w:trPr>
        <w:tc>
          <w:tcPr>
            <w:tcW w:w="1391" w:type="dxa"/>
            <w:vMerge/>
            <w:vAlign w:val="center"/>
          </w:tcPr>
          <w:p w14:paraId="6C6C3F5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96" w:type="dxa"/>
            <w:vMerge/>
            <w:vAlign w:val="center"/>
          </w:tcPr>
          <w:p w14:paraId="0FC7418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6A2AA0C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vAlign w:val="center"/>
          </w:tcPr>
          <w:p w14:paraId="0065E07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5F61BCC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CG</w:t>
            </w:r>
          </w:p>
        </w:tc>
        <w:tc>
          <w:tcPr>
            <w:tcW w:w="1115" w:type="dxa"/>
            <w:vAlign w:val="center"/>
          </w:tcPr>
          <w:p w14:paraId="43930B6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-0.100</w:t>
            </w:r>
          </w:p>
        </w:tc>
        <w:tc>
          <w:tcPr>
            <w:tcW w:w="933" w:type="dxa"/>
            <w:vMerge/>
            <w:vAlign w:val="center"/>
          </w:tcPr>
          <w:p w14:paraId="7B2A88F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29D4B42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06731E21" w14:textId="77777777">
        <w:trPr>
          <w:trHeight w:val="616"/>
        </w:trPr>
        <w:tc>
          <w:tcPr>
            <w:tcW w:w="1391" w:type="dxa"/>
            <w:vMerge/>
            <w:vAlign w:val="center"/>
          </w:tcPr>
          <w:p w14:paraId="48B7D87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4FF861A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23" w:type="dxa"/>
            <w:vMerge/>
            <w:vAlign w:val="center"/>
          </w:tcPr>
          <w:p w14:paraId="06C78A1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483" w:type="dxa"/>
            <w:vMerge w:val="restart"/>
            <w:vAlign w:val="center"/>
          </w:tcPr>
          <w:p w14:paraId="3008FA8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1</w:t>
            </w:r>
          </w:p>
          <w:p w14:paraId="637F0D8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1C3654F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tc>
        <w:tc>
          <w:tcPr>
            <w:tcW w:w="1114" w:type="dxa"/>
            <w:gridSpan w:val="2"/>
            <w:vAlign w:val="center"/>
          </w:tcPr>
          <w:p w14:paraId="6B65B98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EG</w:t>
            </w:r>
          </w:p>
        </w:tc>
        <w:tc>
          <w:tcPr>
            <w:tcW w:w="1115" w:type="dxa"/>
            <w:vAlign w:val="center"/>
          </w:tcPr>
          <w:p w14:paraId="388A71C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1.900</w:t>
            </w:r>
          </w:p>
        </w:tc>
        <w:tc>
          <w:tcPr>
            <w:tcW w:w="933" w:type="dxa"/>
            <w:vMerge w:val="restart"/>
            <w:vAlign w:val="center"/>
          </w:tcPr>
          <w:p w14:paraId="323C29D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22.15</w:t>
            </w:r>
          </w:p>
        </w:tc>
        <w:tc>
          <w:tcPr>
            <w:tcW w:w="996" w:type="dxa"/>
            <w:vMerge w:val="restart"/>
            <w:vAlign w:val="center"/>
          </w:tcPr>
          <w:p w14:paraId="491D5C8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0.001*</w:t>
            </w:r>
          </w:p>
        </w:tc>
      </w:tr>
      <w:tr w:rsidR="00B84CE3" w:rsidRPr="00866CD5" w14:paraId="0BB903AF" w14:textId="77777777">
        <w:trPr>
          <w:trHeight w:val="616"/>
        </w:trPr>
        <w:tc>
          <w:tcPr>
            <w:tcW w:w="1391" w:type="dxa"/>
            <w:vMerge/>
            <w:vAlign w:val="center"/>
          </w:tcPr>
          <w:p w14:paraId="09579A3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96" w:type="dxa"/>
            <w:vMerge/>
            <w:vAlign w:val="center"/>
          </w:tcPr>
          <w:p w14:paraId="00C46C6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0A8064C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vAlign w:val="center"/>
          </w:tcPr>
          <w:p w14:paraId="7AA6A4D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660FD30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CG</w:t>
            </w:r>
          </w:p>
        </w:tc>
        <w:tc>
          <w:tcPr>
            <w:tcW w:w="1115" w:type="dxa"/>
            <w:vAlign w:val="center"/>
          </w:tcPr>
          <w:p w14:paraId="08202EE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0.300</w:t>
            </w:r>
          </w:p>
        </w:tc>
        <w:tc>
          <w:tcPr>
            <w:tcW w:w="933" w:type="dxa"/>
            <w:vMerge/>
            <w:vAlign w:val="center"/>
          </w:tcPr>
          <w:p w14:paraId="55B5237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211DB51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633D1A27" w14:textId="77777777">
        <w:trPr>
          <w:trHeight w:val="619"/>
        </w:trPr>
        <w:tc>
          <w:tcPr>
            <w:tcW w:w="1391" w:type="dxa"/>
            <w:vMerge/>
            <w:vAlign w:val="center"/>
          </w:tcPr>
          <w:p w14:paraId="53CEF94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463D4B0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23" w:type="dxa"/>
            <w:vMerge/>
            <w:vAlign w:val="center"/>
          </w:tcPr>
          <w:p w14:paraId="3873C3D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483" w:type="dxa"/>
            <w:vMerge w:val="restart"/>
          </w:tcPr>
          <w:p w14:paraId="4C2C5AA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2</w:t>
            </w:r>
          </w:p>
          <w:p w14:paraId="5C9EB32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Vs</w:t>
            </w:r>
          </w:p>
          <w:p w14:paraId="4F4C9E8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 test 3</w:t>
            </w:r>
          </w:p>
        </w:tc>
        <w:tc>
          <w:tcPr>
            <w:tcW w:w="1114" w:type="dxa"/>
            <w:gridSpan w:val="2"/>
            <w:vAlign w:val="center"/>
          </w:tcPr>
          <w:p w14:paraId="4969E74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EG</w:t>
            </w:r>
          </w:p>
        </w:tc>
        <w:tc>
          <w:tcPr>
            <w:tcW w:w="1115" w:type="dxa"/>
            <w:vAlign w:val="center"/>
          </w:tcPr>
          <w:p w14:paraId="7EDA408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3.200</w:t>
            </w:r>
          </w:p>
        </w:tc>
        <w:tc>
          <w:tcPr>
            <w:tcW w:w="933" w:type="dxa"/>
            <w:vMerge w:val="restart"/>
            <w:vAlign w:val="center"/>
          </w:tcPr>
          <w:p w14:paraId="15EB05B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109.69</w:t>
            </w:r>
          </w:p>
        </w:tc>
        <w:tc>
          <w:tcPr>
            <w:tcW w:w="996" w:type="dxa"/>
            <w:vMerge w:val="restart"/>
            <w:vAlign w:val="center"/>
          </w:tcPr>
          <w:p w14:paraId="744702A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6CFC875E" w14:textId="77777777">
        <w:trPr>
          <w:trHeight w:val="619"/>
        </w:trPr>
        <w:tc>
          <w:tcPr>
            <w:tcW w:w="1391" w:type="dxa"/>
            <w:vMerge/>
            <w:vAlign w:val="center"/>
          </w:tcPr>
          <w:p w14:paraId="3A213C9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96" w:type="dxa"/>
            <w:vMerge/>
            <w:vAlign w:val="center"/>
          </w:tcPr>
          <w:p w14:paraId="281E07F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23" w:type="dxa"/>
            <w:vMerge/>
            <w:vAlign w:val="center"/>
          </w:tcPr>
          <w:p w14:paraId="2324F89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483" w:type="dxa"/>
            <w:vMerge/>
          </w:tcPr>
          <w:p w14:paraId="5C61422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14" w:type="dxa"/>
            <w:gridSpan w:val="2"/>
            <w:vAlign w:val="center"/>
          </w:tcPr>
          <w:p w14:paraId="1A33735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CG</w:t>
            </w:r>
          </w:p>
        </w:tc>
        <w:tc>
          <w:tcPr>
            <w:tcW w:w="1115" w:type="dxa"/>
            <w:vAlign w:val="center"/>
          </w:tcPr>
          <w:p w14:paraId="42DD7C2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0.300</w:t>
            </w:r>
          </w:p>
        </w:tc>
        <w:tc>
          <w:tcPr>
            <w:tcW w:w="933" w:type="dxa"/>
            <w:vMerge/>
            <w:vAlign w:val="center"/>
          </w:tcPr>
          <w:p w14:paraId="45F15F1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57DA4E5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2EE21597" w14:textId="77777777" w:rsidR="00B84CE3" w:rsidRPr="00866CD5" w:rsidRDefault="00CA68F5" w:rsidP="0005676C">
      <w:pPr>
        <w:jc w:val="both"/>
        <w:rPr>
          <w:b/>
          <w:sz w:val="24"/>
          <w:szCs w:val="24"/>
        </w:rPr>
      </w:pPr>
      <w:r w:rsidRPr="00866CD5">
        <w:rPr>
          <w:b/>
          <w:sz w:val="24"/>
          <w:szCs w:val="24"/>
        </w:rPr>
        <w:t>EG- Experimental group.  CG – Control Group.</w:t>
      </w:r>
    </w:p>
    <w:p w14:paraId="3262FFD3" w14:textId="77777777" w:rsidR="00B84CE3" w:rsidRPr="00866CD5" w:rsidRDefault="00CA68F5" w:rsidP="0005676C">
      <w:pPr>
        <w:jc w:val="both"/>
        <w:rPr>
          <w:sz w:val="24"/>
          <w:szCs w:val="24"/>
        </w:rPr>
      </w:pPr>
      <w:r w:rsidRPr="00866CD5">
        <w:rPr>
          <w:sz w:val="24"/>
          <w:szCs w:val="24"/>
        </w:rPr>
        <w:t xml:space="preserve">S – Significant at P &lt; 0.05 level                               </w:t>
      </w:r>
    </w:p>
    <w:p w14:paraId="1AFCFD73" w14:textId="77777777" w:rsidR="00B84CE3" w:rsidRPr="00866CD5" w:rsidRDefault="00CA68F5" w:rsidP="0005676C">
      <w:pPr>
        <w:jc w:val="both"/>
        <w:rPr>
          <w:sz w:val="24"/>
          <w:szCs w:val="24"/>
        </w:rPr>
      </w:pPr>
      <w:r w:rsidRPr="00866CD5">
        <w:rPr>
          <w:sz w:val="24"/>
          <w:szCs w:val="24"/>
        </w:rPr>
        <w:t>* Interaction effect</w:t>
      </w:r>
    </w:p>
    <w:p w14:paraId="7693D64D" w14:textId="77777777" w:rsidR="00B84CE3" w:rsidRPr="00866CD5" w:rsidRDefault="00B84CE3" w:rsidP="0005676C">
      <w:pPr>
        <w:jc w:val="both"/>
        <w:rPr>
          <w:sz w:val="24"/>
          <w:szCs w:val="24"/>
        </w:rPr>
      </w:pPr>
    </w:p>
    <w:p w14:paraId="20914AA6" w14:textId="77777777" w:rsidR="00B84CE3" w:rsidRPr="00866CD5" w:rsidRDefault="00CA68F5" w:rsidP="0005676C">
      <w:pPr>
        <w:jc w:val="both"/>
        <w:rPr>
          <w:sz w:val="24"/>
          <w:szCs w:val="24"/>
        </w:rPr>
      </w:pPr>
      <w:r w:rsidRPr="00866CD5">
        <w:rPr>
          <w:sz w:val="24"/>
          <w:szCs w:val="24"/>
        </w:rPr>
        <w:t xml:space="preserve">Table 7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among experimental group and control group. The mean difference was 2.9 in pretest vs </w:t>
      </w:r>
      <w:proofErr w:type="spellStart"/>
      <w:r w:rsidRPr="00866CD5">
        <w:rPr>
          <w:sz w:val="24"/>
          <w:szCs w:val="24"/>
        </w:rPr>
        <w:t>post test</w:t>
      </w:r>
      <w:proofErr w:type="spellEnd"/>
      <w:r w:rsidRPr="00866CD5">
        <w:rPr>
          <w:sz w:val="24"/>
          <w:szCs w:val="24"/>
        </w:rPr>
        <w:t xml:space="preserve"> I, 1.1 in posttest I vs </w:t>
      </w:r>
      <w:proofErr w:type="spellStart"/>
      <w:r w:rsidRPr="00866CD5">
        <w:rPr>
          <w:sz w:val="24"/>
          <w:szCs w:val="24"/>
        </w:rPr>
        <w:t>post test</w:t>
      </w:r>
      <w:proofErr w:type="spellEnd"/>
      <w:r w:rsidRPr="00866CD5">
        <w:rPr>
          <w:sz w:val="24"/>
          <w:szCs w:val="24"/>
        </w:rPr>
        <w:t xml:space="preserve"> II and 1.75 in </w:t>
      </w:r>
      <w:proofErr w:type="spellStart"/>
      <w:r w:rsidRPr="00866CD5">
        <w:rPr>
          <w:sz w:val="24"/>
          <w:szCs w:val="24"/>
        </w:rPr>
        <w:t>post test</w:t>
      </w:r>
      <w:proofErr w:type="spellEnd"/>
      <w:r w:rsidRPr="00866CD5">
        <w:rPr>
          <w:sz w:val="24"/>
          <w:szCs w:val="24"/>
        </w:rPr>
        <w:t xml:space="preserve"> II vs </w:t>
      </w:r>
      <w:proofErr w:type="spellStart"/>
      <w:r w:rsidRPr="00866CD5">
        <w:rPr>
          <w:sz w:val="24"/>
          <w:szCs w:val="24"/>
        </w:rPr>
        <w:t>post test</w:t>
      </w:r>
      <w:proofErr w:type="spellEnd"/>
      <w:r w:rsidRPr="00866CD5">
        <w:rPr>
          <w:sz w:val="24"/>
          <w:szCs w:val="24"/>
        </w:rPr>
        <w:t xml:space="preserve">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00E993C2" w14:textId="77777777" w:rsidR="00B84CE3" w:rsidRPr="00866CD5" w:rsidRDefault="00CA68F5" w:rsidP="0005676C">
      <w:pPr>
        <w:jc w:val="both"/>
        <w:rPr>
          <w:b/>
          <w:sz w:val="24"/>
          <w:szCs w:val="24"/>
        </w:rPr>
      </w:pPr>
      <w:r w:rsidRPr="00866CD5">
        <w:rPr>
          <w:b/>
          <w:sz w:val="24"/>
          <w:szCs w:val="24"/>
        </w:rPr>
        <w:t>Table 8: Multiple comparison of mean Foot Peripheral Perfusion scores (Left Leg) among clients with Type II diabetes mellitus in experimental and control group.</w:t>
      </w:r>
    </w:p>
    <w:p w14:paraId="1BD6179A" w14:textId="77777777" w:rsidR="00B84CE3" w:rsidRPr="00866CD5" w:rsidRDefault="00CA68F5" w:rsidP="0005676C">
      <w:pPr>
        <w:jc w:val="both"/>
        <w:rPr>
          <w:b/>
          <w:sz w:val="24"/>
          <w:szCs w:val="24"/>
        </w:rPr>
      </w:pPr>
      <w:r w:rsidRPr="00866CD5">
        <w:rPr>
          <w:b/>
          <w:sz w:val="24"/>
          <w:szCs w:val="24"/>
        </w:rPr>
        <w:t>N=20(10+10)</w:t>
      </w:r>
    </w:p>
    <w:tbl>
      <w:tblPr>
        <w:tblStyle w:val="af6"/>
        <w:tblW w:w="1005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564"/>
        <w:gridCol w:w="947"/>
        <w:gridCol w:w="834"/>
        <w:gridCol w:w="876"/>
        <w:gridCol w:w="996"/>
        <w:gridCol w:w="1509"/>
        <w:gridCol w:w="756"/>
        <w:gridCol w:w="1182"/>
      </w:tblGrid>
      <w:tr w:rsidR="00B84CE3" w:rsidRPr="00866CD5" w14:paraId="248F302A" w14:textId="77777777">
        <w:trPr>
          <w:trHeight w:val="210"/>
        </w:trPr>
        <w:tc>
          <w:tcPr>
            <w:tcW w:w="1390" w:type="dxa"/>
            <w:vMerge w:val="restart"/>
            <w:vAlign w:val="center"/>
          </w:tcPr>
          <w:p w14:paraId="7F54232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Assessment</w:t>
            </w:r>
          </w:p>
        </w:tc>
        <w:tc>
          <w:tcPr>
            <w:tcW w:w="1564" w:type="dxa"/>
            <w:vMerge w:val="restart"/>
            <w:vAlign w:val="center"/>
          </w:tcPr>
          <w:p w14:paraId="59D6251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947" w:type="dxa"/>
            <w:vMerge w:val="restart"/>
            <w:vAlign w:val="center"/>
          </w:tcPr>
          <w:p w14:paraId="075AAEC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834" w:type="dxa"/>
            <w:vMerge w:val="restart"/>
            <w:vAlign w:val="center"/>
          </w:tcPr>
          <w:p w14:paraId="3CEF57E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1872" w:type="dxa"/>
            <w:gridSpan w:val="2"/>
            <w:vAlign w:val="center"/>
          </w:tcPr>
          <w:p w14:paraId="450B92A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ANOVA</w:t>
            </w:r>
          </w:p>
        </w:tc>
        <w:tc>
          <w:tcPr>
            <w:tcW w:w="3447" w:type="dxa"/>
            <w:gridSpan w:val="3"/>
            <w:vAlign w:val="center"/>
          </w:tcPr>
          <w:p w14:paraId="68050B4B" w14:textId="77777777" w:rsidR="00B84CE3" w:rsidRPr="00866CD5" w:rsidRDefault="00CA68F5" w:rsidP="0005676C">
            <w:pPr>
              <w:jc w:val="both"/>
              <w:rPr>
                <w:rFonts w:ascii="Times New Roman" w:eastAsia="Times New Roman" w:hAnsi="Times New Roman" w:cs="Times New Roman"/>
                <w:b/>
                <w:sz w:val="24"/>
                <w:szCs w:val="24"/>
              </w:rPr>
            </w:pPr>
            <w:proofErr w:type="spellStart"/>
            <w:r w:rsidRPr="00866CD5">
              <w:rPr>
                <w:rFonts w:ascii="Times New Roman" w:eastAsia="Times New Roman" w:hAnsi="Times New Roman" w:cs="Times New Roman"/>
                <w:b/>
                <w:sz w:val="24"/>
                <w:szCs w:val="24"/>
              </w:rPr>
              <w:t>Posthoc</w:t>
            </w:r>
            <w:proofErr w:type="spellEnd"/>
            <w:r w:rsidRPr="00866CD5">
              <w:rPr>
                <w:rFonts w:ascii="Times New Roman" w:eastAsia="Times New Roman" w:hAnsi="Times New Roman" w:cs="Times New Roman"/>
                <w:b/>
                <w:sz w:val="24"/>
                <w:szCs w:val="24"/>
              </w:rPr>
              <w:t xml:space="preserve"> Bonferroni “t” test</w:t>
            </w:r>
          </w:p>
        </w:tc>
      </w:tr>
      <w:tr w:rsidR="00B84CE3" w:rsidRPr="00866CD5" w14:paraId="5B68E8BC" w14:textId="77777777">
        <w:trPr>
          <w:trHeight w:val="210"/>
        </w:trPr>
        <w:tc>
          <w:tcPr>
            <w:tcW w:w="1390" w:type="dxa"/>
            <w:vMerge/>
            <w:vAlign w:val="center"/>
          </w:tcPr>
          <w:p w14:paraId="24376EA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Merge/>
            <w:vAlign w:val="center"/>
          </w:tcPr>
          <w:p w14:paraId="7D9D141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947" w:type="dxa"/>
            <w:vMerge/>
            <w:vAlign w:val="center"/>
          </w:tcPr>
          <w:p w14:paraId="0E18E09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834" w:type="dxa"/>
            <w:vMerge/>
            <w:vAlign w:val="center"/>
          </w:tcPr>
          <w:p w14:paraId="6B6CF51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876" w:type="dxa"/>
            <w:vAlign w:val="center"/>
          </w:tcPr>
          <w:p w14:paraId="4E0282D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F-Value</w:t>
            </w:r>
          </w:p>
        </w:tc>
        <w:tc>
          <w:tcPr>
            <w:tcW w:w="996" w:type="dxa"/>
            <w:vAlign w:val="center"/>
          </w:tcPr>
          <w:p w14:paraId="5161464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c>
          <w:tcPr>
            <w:tcW w:w="1509" w:type="dxa"/>
            <w:vAlign w:val="center"/>
          </w:tcPr>
          <w:p w14:paraId="1BD2983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Comparison</w:t>
            </w:r>
          </w:p>
        </w:tc>
        <w:tc>
          <w:tcPr>
            <w:tcW w:w="756" w:type="dxa"/>
            <w:vAlign w:val="center"/>
          </w:tcPr>
          <w:p w14:paraId="79256DAF"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M.D</w:t>
            </w:r>
          </w:p>
        </w:tc>
        <w:tc>
          <w:tcPr>
            <w:tcW w:w="1182" w:type="dxa"/>
            <w:vAlign w:val="center"/>
          </w:tcPr>
          <w:p w14:paraId="2BEDC34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57A14F5A" w14:textId="77777777">
        <w:trPr>
          <w:cantSplit/>
          <w:trHeight w:val="570"/>
        </w:trPr>
        <w:tc>
          <w:tcPr>
            <w:tcW w:w="1390" w:type="dxa"/>
            <w:vMerge w:val="restart"/>
            <w:vAlign w:val="center"/>
          </w:tcPr>
          <w:p w14:paraId="62B556C0"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Pretest</w:t>
            </w:r>
          </w:p>
        </w:tc>
        <w:tc>
          <w:tcPr>
            <w:tcW w:w="1564" w:type="dxa"/>
            <w:vAlign w:val="center"/>
          </w:tcPr>
          <w:p w14:paraId="61CDF78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359D4EC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17.50</w:t>
            </w:r>
          </w:p>
        </w:tc>
        <w:tc>
          <w:tcPr>
            <w:tcW w:w="834" w:type="dxa"/>
            <w:vAlign w:val="center"/>
          </w:tcPr>
          <w:p w14:paraId="6EE4219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4.06</w:t>
            </w:r>
          </w:p>
        </w:tc>
        <w:tc>
          <w:tcPr>
            <w:tcW w:w="876" w:type="dxa"/>
            <w:vMerge w:val="restart"/>
            <w:vAlign w:val="center"/>
          </w:tcPr>
          <w:p w14:paraId="40E9EDB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0.802</w:t>
            </w:r>
          </w:p>
        </w:tc>
        <w:tc>
          <w:tcPr>
            <w:tcW w:w="996" w:type="dxa"/>
            <w:vMerge w:val="restart"/>
            <w:vAlign w:val="center"/>
          </w:tcPr>
          <w:p w14:paraId="69510DC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0.440</w:t>
            </w:r>
          </w:p>
        </w:tc>
        <w:tc>
          <w:tcPr>
            <w:tcW w:w="1509" w:type="dxa"/>
            <w:vMerge w:val="restart"/>
            <w:vAlign w:val="center"/>
          </w:tcPr>
          <w:p w14:paraId="658B2B2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2703E53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5B7D4B9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70C9CD2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1.600</w:t>
            </w:r>
          </w:p>
        </w:tc>
        <w:tc>
          <w:tcPr>
            <w:tcW w:w="1182" w:type="dxa"/>
            <w:vMerge w:val="restart"/>
            <w:vAlign w:val="center"/>
          </w:tcPr>
          <w:p w14:paraId="08D111B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0.053</w:t>
            </w:r>
          </w:p>
        </w:tc>
      </w:tr>
      <w:tr w:rsidR="00B84CE3" w:rsidRPr="00866CD5" w14:paraId="706E35C4" w14:textId="77777777">
        <w:trPr>
          <w:cantSplit/>
          <w:trHeight w:val="570"/>
        </w:trPr>
        <w:tc>
          <w:tcPr>
            <w:tcW w:w="1390" w:type="dxa"/>
            <w:vMerge/>
            <w:vAlign w:val="center"/>
          </w:tcPr>
          <w:p w14:paraId="626E208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64" w:type="dxa"/>
            <w:vAlign w:val="center"/>
          </w:tcPr>
          <w:p w14:paraId="35E316B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63EC2AD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15.90</w:t>
            </w:r>
          </w:p>
        </w:tc>
        <w:tc>
          <w:tcPr>
            <w:tcW w:w="834" w:type="dxa"/>
            <w:vAlign w:val="center"/>
          </w:tcPr>
          <w:p w14:paraId="7635A18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3.93</w:t>
            </w:r>
          </w:p>
        </w:tc>
        <w:tc>
          <w:tcPr>
            <w:tcW w:w="876" w:type="dxa"/>
            <w:vMerge/>
            <w:vAlign w:val="center"/>
          </w:tcPr>
          <w:p w14:paraId="02827CD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62FBA14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6A6675C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77C186D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565E083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3921F1CC" w14:textId="77777777">
        <w:trPr>
          <w:cantSplit/>
          <w:trHeight w:val="570"/>
        </w:trPr>
        <w:tc>
          <w:tcPr>
            <w:tcW w:w="1390" w:type="dxa"/>
            <w:vMerge w:val="restart"/>
            <w:vAlign w:val="center"/>
          </w:tcPr>
          <w:p w14:paraId="4F118FD8"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w:t>
            </w:r>
          </w:p>
        </w:tc>
        <w:tc>
          <w:tcPr>
            <w:tcW w:w="1564" w:type="dxa"/>
            <w:vAlign w:val="center"/>
          </w:tcPr>
          <w:p w14:paraId="6FC8442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70EC9C6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11.60</w:t>
            </w:r>
          </w:p>
        </w:tc>
        <w:tc>
          <w:tcPr>
            <w:tcW w:w="834" w:type="dxa"/>
            <w:vAlign w:val="center"/>
          </w:tcPr>
          <w:p w14:paraId="403A34C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3.50</w:t>
            </w:r>
          </w:p>
        </w:tc>
        <w:tc>
          <w:tcPr>
            <w:tcW w:w="876" w:type="dxa"/>
            <w:vMerge w:val="restart"/>
            <w:vAlign w:val="center"/>
          </w:tcPr>
          <w:p w14:paraId="14068F4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7.129</w:t>
            </w:r>
          </w:p>
        </w:tc>
        <w:tc>
          <w:tcPr>
            <w:tcW w:w="996" w:type="dxa"/>
            <w:vMerge w:val="restart"/>
            <w:vAlign w:val="center"/>
          </w:tcPr>
          <w:p w14:paraId="5AB3755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0.016*</w:t>
            </w:r>
          </w:p>
        </w:tc>
        <w:tc>
          <w:tcPr>
            <w:tcW w:w="1509" w:type="dxa"/>
            <w:vMerge w:val="restart"/>
            <w:vAlign w:val="center"/>
          </w:tcPr>
          <w:p w14:paraId="31A9E06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5D11A52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08FABB8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15F9713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4.400</w:t>
            </w:r>
          </w:p>
        </w:tc>
        <w:tc>
          <w:tcPr>
            <w:tcW w:w="1182" w:type="dxa"/>
            <w:vMerge w:val="restart"/>
            <w:vAlign w:val="center"/>
          </w:tcPr>
          <w:p w14:paraId="1D78AA1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369ED850" w14:textId="77777777">
        <w:trPr>
          <w:cantSplit/>
          <w:trHeight w:val="570"/>
        </w:trPr>
        <w:tc>
          <w:tcPr>
            <w:tcW w:w="1390" w:type="dxa"/>
            <w:vMerge/>
            <w:vAlign w:val="center"/>
          </w:tcPr>
          <w:p w14:paraId="6645F6D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251BD79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3829D5B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16.00</w:t>
            </w:r>
          </w:p>
        </w:tc>
        <w:tc>
          <w:tcPr>
            <w:tcW w:w="834" w:type="dxa"/>
            <w:vAlign w:val="center"/>
          </w:tcPr>
          <w:p w14:paraId="37F92AA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3.86</w:t>
            </w:r>
          </w:p>
        </w:tc>
        <w:tc>
          <w:tcPr>
            <w:tcW w:w="876" w:type="dxa"/>
            <w:vMerge/>
            <w:vAlign w:val="center"/>
          </w:tcPr>
          <w:p w14:paraId="6CE6C3C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6BF0909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06E7C3C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044F6C5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75FAEE8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338EC47" w14:textId="77777777">
        <w:trPr>
          <w:cantSplit/>
          <w:trHeight w:val="570"/>
        </w:trPr>
        <w:tc>
          <w:tcPr>
            <w:tcW w:w="1390" w:type="dxa"/>
            <w:vMerge w:val="restart"/>
            <w:vAlign w:val="center"/>
          </w:tcPr>
          <w:p w14:paraId="06DD525A"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Posttest-II</w:t>
            </w:r>
          </w:p>
        </w:tc>
        <w:tc>
          <w:tcPr>
            <w:tcW w:w="1564" w:type="dxa"/>
            <w:vAlign w:val="center"/>
          </w:tcPr>
          <w:p w14:paraId="73ACFFA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4ED8123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9.70</w:t>
            </w:r>
          </w:p>
        </w:tc>
        <w:tc>
          <w:tcPr>
            <w:tcW w:w="834" w:type="dxa"/>
            <w:vAlign w:val="center"/>
          </w:tcPr>
          <w:p w14:paraId="523FA78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876" w:type="dxa"/>
            <w:vMerge w:val="restart"/>
            <w:vAlign w:val="center"/>
          </w:tcPr>
          <w:p w14:paraId="6F0A3D2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15.713</w:t>
            </w:r>
          </w:p>
        </w:tc>
        <w:tc>
          <w:tcPr>
            <w:tcW w:w="996" w:type="dxa"/>
            <w:vMerge w:val="restart"/>
            <w:vAlign w:val="center"/>
          </w:tcPr>
          <w:p w14:paraId="76D8147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0.001*</w:t>
            </w:r>
          </w:p>
        </w:tc>
        <w:tc>
          <w:tcPr>
            <w:tcW w:w="1509" w:type="dxa"/>
            <w:vMerge w:val="restart"/>
            <w:vAlign w:val="center"/>
          </w:tcPr>
          <w:p w14:paraId="5A95443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2B65B92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787C231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4D5A3B9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6.000</w:t>
            </w:r>
          </w:p>
        </w:tc>
        <w:tc>
          <w:tcPr>
            <w:tcW w:w="1182" w:type="dxa"/>
            <w:vMerge w:val="restart"/>
            <w:vAlign w:val="center"/>
          </w:tcPr>
          <w:p w14:paraId="19ACBF7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0DD58924" w14:textId="77777777">
        <w:trPr>
          <w:cantSplit/>
          <w:trHeight w:val="570"/>
        </w:trPr>
        <w:tc>
          <w:tcPr>
            <w:tcW w:w="1390" w:type="dxa"/>
            <w:vMerge/>
            <w:vAlign w:val="center"/>
          </w:tcPr>
          <w:p w14:paraId="09CD294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1EB629B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4D6B3AE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15.70</w:t>
            </w:r>
          </w:p>
        </w:tc>
        <w:tc>
          <w:tcPr>
            <w:tcW w:w="834" w:type="dxa"/>
            <w:vAlign w:val="center"/>
          </w:tcPr>
          <w:p w14:paraId="25BF9F9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3.68</w:t>
            </w:r>
          </w:p>
        </w:tc>
        <w:tc>
          <w:tcPr>
            <w:tcW w:w="876" w:type="dxa"/>
            <w:vMerge/>
            <w:vAlign w:val="center"/>
          </w:tcPr>
          <w:p w14:paraId="4359238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4DB44E6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192FA76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5435A47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28F3036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5E40A277" w14:textId="77777777">
        <w:trPr>
          <w:cantSplit/>
          <w:trHeight w:val="570"/>
        </w:trPr>
        <w:tc>
          <w:tcPr>
            <w:tcW w:w="1390" w:type="dxa"/>
            <w:vMerge w:val="restart"/>
            <w:vAlign w:val="center"/>
          </w:tcPr>
          <w:p w14:paraId="53FAE8F1" w14:textId="77777777" w:rsidR="00B84CE3" w:rsidRPr="00866CD5" w:rsidRDefault="00CA68F5" w:rsidP="0005676C">
            <w:pPr>
              <w:ind w:left="113" w:right="113"/>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Posttest-III</w:t>
            </w:r>
          </w:p>
        </w:tc>
        <w:tc>
          <w:tcPr>
            <w:tcW w:w="1564" w:type="dxa"/>
            <w:vAlign w:val="center"/>
          </w:tcPr>
          <w:p w14:paraId="5BC74E9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947" w:type="dxa"/>
            <w:vAlign w:val="center"/>
          </w:tcPr>
          <w:p w14:paraId="081F36C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6.50</w:t>
            </w:r>
          </w:p>
        </w:tc>
        <w:tc>
          <w:tcPr>
            <w:tcW w:w="834" w:type="dxa"/>
            <w:vAlign w:val="center"/>
          </w:tcPr>
          <w:p w14:paraId="30841E3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2.37</w:t>
            </w:r>
          </w:p>
        </w:tc>
        <w:tc>
          <w:tcPr>
            <w:tcW w:w="876" w:type="dxa"/>
            <w:vMerge w:val="restart"/>
            <w:vAlign w:val="center"/>
          </w:tcPr>
          <w:p w14:paraId="578731B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46.023</w:t>
            </w:r>
          </w:p>
        </w:tc>
        <w:tc>
          <w:tcPr>
            <w:tcW w:w="996" w:type="dxa"/>
            <w:vMerge w:val="restart"/>
            <w:vAlign w:val="center"/>
          </w:tcPr>
          <w:p w14:paraId="788B133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c>
          <w:tcPr>
            <w:tcW w:w="1509" w:type="dxa"/>
            <w:vMerge w:val="restart"/>
            <w:vAlign w:val="center"/>
          </w:tcPr>
          <w:p w14:paraId="0A6E229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w:t>
            </w:r>
          </w:p>
          <w:p w14:paraId="3E31D87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Vs.</w:t>
            </w:r>
          </w:p>
          <w:p w14:paraId="19493BD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w:t>
            </w:r>
          </w:p>
        </w:tc>
        <w:tc>
          <w:tcPr>
            <w:tcW w:w="756" w:type="dxa"/>
            <w:vMerge w:val="restart"/>
            <w:vAlign w:val="center"/>
          </w:tcPr>
          <w:p w14:paraId="298AA52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8.900</w:t>
            </w:r>
          </w:p>
        </w:tc>
        <w:tc>
          <w:tcPr>
            <w:tcW w:w="1182" w:type="dxa"/>
            <w:vMerge w:val="restart"/>
            <w:vAlign w:val="center"/>
          </w:tcPr>
          <w:p w14:paraId="46EF1D3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tc>
      </w:tr>
      <w:tr w:rsidR="00B84CE3" w:rsidRPr="00866CD5" w14:paraId="21F5EA1B" w14:textId="77777777">
        <w:trPr>
          <w:cantSplit/>
          <w:trHeight w:val="570"/>
        </w:trPr>
        <w:tc>
          <w:tcPr>
            <w:tcW w:w="1390" w:type="dxa"/>
            <w:vMerge/>
            <w:vAlign w:val="center"/>
          </w:tcPr>
          <w:p w14:paraId="70A5A71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564" w:type="dxa"/>
            <w:vAlign w:val="center"/>
          </w:tcPr>
          <w:p w14:paraId="1E08F55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947" w:type="dxa"/>
            <w:vAlign w:val="center"/>
          </w:tcPr>
          <w:p w14:paraId="58B9543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15.40</w:t>
            </w:r>
          </w:p>
        </w:tc>
        <w:tc>
          <w:tcPr>
            <w:tcW w:w="834" w:type="dxa"/>
            <w:vAlign w:val="center"/>
          </w:tcPr>
          <w:p w14:paraId="58E17A2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3.40</w:t>
            </w:r>
          </w:p>
        </w:tc>
        <w:tc>
          <w:tcPr>
            <w:tcW w:w="876" w:type="dxa"/>
            <w:vMerge/>
            <w:vAlign w:val="center"/>
          </w:tcPr>
          <w:p w14:paraId="5D17394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996" w:type="dxa"/>
            <w:vMerge/>
            <w:vAlign w:val="center"/>
          </w:tcPr>
          <w:p w14:paraId="5EFC305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09" w:type="dxa"/>
            <w:vMerge/>
            <w:vAlign w:val="center"/>
          </w:tcPr>
          <w:p w14:paraId="0BD7E05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756" w:type="dxa"/>
            <w:vMerge/>
            <w:vAlign w:val="center"/>
          </w:tcPr>
          <w:p w14:paraId="73C51AF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182" w:type="dxa"/>
            <w:vMerge/>
            <w:vAlign w:val="center"/>
          </w:tcPr>
          <w:p w14:paraId="6BA7DDD3"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7222CA6C" w14:textId="77777777" w:rsidR="00B84CE3" w:rsidRPr="00866CD5" w:rsidRDefault="00CA68F5" w:rsidP="0005676C">
      <w:pPr>
        <w:jc w:val="both"/>
        <w:rPr>
          <w:b/>
          <w:sz w:val="24"/>
          <w:szCs w:val="24"/>
        </w:rPr>
      </w:pPr>
      <w:r w:rsidRPr="00866CD5">
        <w:rPr>
          <w:b/>
          <w:sz w:val="24"/>
          <w:szCs w:val="24"/>
        </w:rPr>
        <w:t>*p&lt;0.05 – Significant</w:t>
      </w:r>
    </w:p>
    <w:p w14:paraId="3BBC8F6A" w14:textId="77777777" w:rsidR="00B84CE3" w:rsidRPr="00866CD5" w:rsidRDefault="00CA68F5" w:rsidP="0005676C">
      <w:pPr>
        <w:jc w:val="both"/>
        <w:rPr>
          <w:sz w:val="24"/>
          <w:szCs w:val="24"/>
        </w:rPr>
      </w:pPr>
      <w:r w:rsidRPr="00866CD5">
        <w:rPr>
          <w:sz w:val="24"/>
          <w:szCs w:val="24"/>
        </w:rPr>
        <w:t xml:space="preserve">Table 8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w:t>
      </w:r>
      <w:proofErr w:type="gramStart"/>
      <w:r w:rsidRPr="00866CD5">
        <w:rPr>
          <w:sz w:val="24"/>
          <w:szCs w:val="24"/>
        </w:rPr>
        <w:t>score  among</w:t>
      </w:r>
      <w:proofErr w:type="gramEnd"/>
      <w:r w:rsidRPr="00866CD5">
        <w:rPr>
          <w:sz w:val="24"/>
          <w:szCs w:val="24"/>
        </w:rPr>
        <w:t xml:space="preserve"> experimental group and control group. The </w:t>
      </w:r>
      <w:proofErr w:type="spellStart"/>
      <w:r w:rsidRPr="00866CD5">
        <w:rPr>
          <w:sz w:val="24"/>
          <w:szCs w:val="24"/>
        </w:rPr>
        <w:t>pre test</w:t>
      </w:r>
      <w:proofErr w:type="spellEnd"/>
      <w:r w:rsidRPr="00866CD5">
        <w:rPr>
          <w:sz w:val="24"/>
          <w:szCs w:val="24"/>
        </w:rPr>
        <w:t xml:space="preserve"> F value is 0.802, the mean difference of pretest </w:t>
      </w:r>
      <w:r w:rsidRPr="00866CD5">
        <w:rPr>
          <w:sz w:val="24"/>
          <w:szCs w:val="24"/>
        </w:rPr>
        <w:lastRenderedPageBreak/>
        <w:t xml:space="preserve">experimental vs control group is 1.6. The </w:t>
      </w:r>
      <w:proofErr w:type="spellStart"/>
      <w:r w:rsidRPr="00866CD5">
        <w:rPr>
          <w:sz w:val="24"/>
          <w:szCs w:val="24"/>
        </w:rPr>
        <w:t>post test</w:t>
      </w:r>
      <w:proofErr w:type="spellEnd"/>
      <w:r w:rsidRPr="00866CD5">
        <w:rPr>
          <w:sz w:val="24"/>
          <w:szCs w:val="24"/>
        </w:rPr>
        <w:t xml:space="preserve"> I, F value is 7.129, the mean difference of posttest I experimental vs control group is 4.4. The </w:t>
      </w:r>
      <w:proofErr w:type="spellStart"/>
      <w:r w:rsidRPr="00866CD5">
        <w:rPr>
          <w:sz w:val="24"/>
          <w:szCs w:val="24"/>
        </w:rPr>
        <w:t>post test</w:t>
      </w:r>
      <w:proofErr w:type="spellEnd"/>
      <w:r w:rsidRPr="00866CD5">
        <w:rPr>
          <w:sz w:val="24"/>
          <w:szCs w:val="24"/>
        </w:rPr>
        <w:t xml:space="preserve"> II, F value is 15.713, the mean difference of posttest II experimental vs control group is 6.0. The </w:t>
      </w:r>
      <w:proofErr w:type="spellStart"/>
      <w:r w:rsidRPr="00866CD5">
        <w:rPr>
          <w:sz w:val="24"/>
          <w:szCs w:val="24"/>
        </w:rPr>
        <w:t>post test</w:t>
      </w:r>
      <w:proofErr w:type="spellEnd"/>
      <w:r w:rsidRPr="00866CD5">
        <w:rPr>
          <w:sz w:val="24"/>
          <w:szCs w:val="24"/>
        </w:rPr>
        <w:t xml:space="preserve"> III, F value is 46.023, the mean difference of posttest III experimental vs control group is 8.9. No support for the null hypothesis is seen from the above findings. The researcher is driven to accept the research hypothesis.</w:t>
      </w:r>
    </w:p>
    <w:p w14:paraId="4BD6AADA" w14:textId="77777777" w:rsidR="00B84CE3" w:rsidRPr="00866CD5" w:rsidRDefault="00B84CE3" w:rsidP="0005676C">
      <w:pPr>
        <w:jc w:val="both"/>
        <w:rPr>
          <w:b/>
          <w:sz w:val="24"/>
          <w:szCs w:val="24"/>
        </w:rPr>
      </w:pPr>
    </w:p>
    <w:p w14:paraId="056542C4" w14:textId="77777777" w:rsidR="00B84CE3" w:rsidRPr="00866CD5" w:rsidRDefault="00CA68F5" w:rsidP="0005676C">
      <w:pPr>
        <w:jc w:val="both"/>
        <w:rPr>
          <w:b/>
          <w:sz w:val="24"/>
          <w:szCs w:val="24"/>
        </w:rPr>
      </w:pPr>
      <w:r w:rsidRPr="00866CD5">
        <w:rPr>
          <w:b/>
          <w:sz w:val="24"/>
          <w:szCs w:val="24"/>
        </w:rPr>
        <w:t xml:space="preserve">Table 9: Comparison of pretest and </w:t>
      </w:r>
      <w:proofErr w:type="spellStart"/>
      <w:r w:rsidRPr="00866CD5">
        <w:rPr>
          <w:b/>
          <w:sz w:val="24"/>
          <w:szCs w:val="24"/>
        </w:rPr>
        <w:t>post tests</w:t>
      </w:r>
      <w:proofErr w:type="spellEnd"/>
      <w:r w:rsidRPr="00866CD5">
        <w:rPr>
          <w:b/>
          <w:sz w:val="24"/>
          <w:szCs w:val="24"/>
        </w:rPr>
        <w:t xml:space="preserve"> mean Foot Peripheral Perfusion scores (Left Leg) among clients with Type II diabetes mellitus in experimental and control group by using Repeated Measures ANOVA (RM ANOVA).</w:t>
      </w:r>
    </w:p>
    <w:p w14:paraId="18BF1D51" w14:textId="77777777" w:rsidR="00B84CE3" w:rsidRPr="00866CD5" w:rsidRDefault="00CA68F5" w:rsidP="0005676C">
      <w:pPr>
        <w:jc w:val="both"/>
        <w:rPr>
          <w:b/>
          <w:sz w:val="24"/>
          <w:szCs w:val="24"/>
        </w:rPr>
      </w:pPr>
      <w:r w:rsidRPr="00866CD5">
        <w:rPr>
          <w:b/>
          <w:sz w:val="24"/>
          <w:szCs w:val="24"/>
        </w:rPr>
        <w:t>N=20(10+10)</w:t>
      </w:r>
    </w:p>
    <w:tbl>
      <w:tblPr>
        <w:tblStyle w:val="af7"/>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930"/>
        <w:gridCol w:w="1415"/>
        <w:gridCol w:w="1330"/>
        <w:gridCol w:w="1319"/>
        <w:gridCol w:w="1512"/>
      </w:tblGrid>
      <w:tr w:rsidR="00B84CE3" w:rsidRPr="00866CD5" w14:paraId="145817E2" w14:textId="77777777">
        <w:tc>
          <w:tcPr>
            <w:tcW w:w="1510" w:type="dxa"/>
            <w:vAlign w:val="center"/>
          </w:tcPr>
          <w:p w14:paraId="76D4642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930" w:type="dxa"/>
            <w:vAlign w:val="center"/>
          </w:tcPr>
          <w:p w14:paraId="4D13CB3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Foot Peripheral Perfusion</w:t>
            </w:r>
          </w:p>
        </w:tc>
        <w:tc>
          <w:tcPr>
            <w:tcW w:w="1415" w:type="dxa"/>
            <w:vAlign w:val="center"/>
          </w:tcPr>
          <w:p w14:paraId="0B67F81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1330" w:type="dxa"/>
            <w:vAlign w:val="center"/>
          </w:tcPr>
          <w:p w14:paraId="2EA54E8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1319" w:type="dxa"/>
            <w:vAlign w:val="center"/>
          </w:tcPr>
          <w:p w14:paraId="16C2E937"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1512" w:type="dxa"/>
            <w:vAlign w:val="center"/>
          </w:tcPr>
          <w:p w14:paraId="4E7997B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 xml:space="preserve">RM ANOVA “F” &amp; </w:t>
            </w:r>
          </w:p>
          <w:p w14:paraId="29BEB5F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29E4779A" w14:textId="77777777">
        <w:tc>
          <w:tcPr>
            <w:tcW w:w="1510" w:type="dxa"/>
            <w:vMerge w:val="restart"/>
            <w:vAlign w:val="center"/>
          </w:tcPr>
          <w:p w14:paraId="1298E75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Experimental Group</w:t>
            </w:r>
          </w:p>
        </w:tc>
        <w:tc>
          <w:tcPr>
            <w:tcW w:w="1930" w:type="dxa"/>
          </w:tcPr>
          <w:p w14:paraId="0EEF847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415" w:type="dxa"/>
          </w:tcPr>
          <w:p w14:paraId="15BA9CB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17.50</w:t>
            </w:r>
          </w:p>
        </w:tc>
        <w:tc>
          <w:tcPr>
            <w:tcW w:w="1330" w:type="dxa"/>
          </w:tcPr>
          <w:p w14:paraId="331B8C4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4.06</w:t>
            </w:r>
          </w:p>
        </w:tc>
        <w:tc>
          <w:tcPr>
            <w:tcW w:w="1319" w:type="dxa"/>
            <w:vMerge w:val="restart"/>
            <w:vAlign w:val="center"/>
          </w:tcPr>
          <w:p w14:paraId="42E21BB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11.0</w:t>
            </w:r>
          </w:p>
        </w:tc>
        <w:tc>
          <w:tcPr>
            <w:tcW w:w="1512" w:type="dxa"/>
            <w:vMerge w:val="restart"/>
            <w:vAlign w:val="center"/>
          </w:tcPr>
          <w:p w14:paraId="774D5E9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F = 296.353</w:t>
            </w:r>
          </w:p>
          <w:p w14:paraId="6E31D7E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p=0.0001</w:t>
            </w:r>
          </w:p>
          <w:p w14:paraId="0933F90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b/>
                <w:sz w:val="24"/>
                <w:szCs w:val="24"/>
              </w:rPr>
              <w:t>S*</w:t>
            </w:r>
          </w:p>
        </w:tc>
      </w:tr>
      <w:tr w:rsidR="00B84CE3" w:rsidRPr="00866CD5" w14:paraId="19CE7437" w14:textId="77777777">
        <w:tc>
          <w:tcPr>
            <w:tcW w:w="1510" w:type="dxa"/>
            <w:vMerge/>
            <w:vAlign w:val="center"/>
          </w:tcPr>
          <w:p w14:paraId="3CCD196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2355333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415" w:type="dxa"/>
          </w:tcPr>
          <w:p w14:paraId="169A2C1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11.60</w:t>
            </w:r>
          </w:p>
        </w:tc>
        <w:tc>
          <w:tcPr>
            <w:tcW w:w="1330" w:type="dxa"/>
          </w:tcPr>
          <w:p w14:paraId="339AD5F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3.50</w:t>
            </w:r>
          </w:p>
        </w:tc>
        <w:tc>
          <w:tcPr>
            <w:tcW w:w="1319" w:type="dxa"/>
            <w:vMerge/>
            <w:vAlign w:val="center"/>
          </w:tcPr>
          <w:p w14:paraId="560F032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18F8BF4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4CA02CF7" w14:textId="77777777">
        <w:tc>
          <w:tcPr>
            <w:tcW w:w="1510" w:type="dxa"/>
            <w:vMerge/>
            <w:vAlign w:val="center"/>
          </w:tcPr>
          <w:p w14:paraId="204D13A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47F7FE4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415" w:type="dxa"/>
          </w:tcPr>
          <w:p w14:paraId="0FE2D95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9.70</w:t>
            </w:r>
          </w:p>
        </w:tc>
        <w:tc>
          <w:tcPr>
            <w:tcW w:w="1330" w:type="dxa"/>
          </w:tcPr>
          <w:p w14:paraId="0CB98A0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1319" w:type="dxa"/>
            <w:vMerge/>
            <w:vAlign w:val="center"/>
          </w:tcPr>
          <w:p w14:paraId="44F0B55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616A789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2777E789" w14:textId="77777777">
        <w:tc>
          <w:tcPr>
            <w:tcW w:w="1510" w:type="dxa"/>
            <w:vMerge/>
            <w:vAlign w:val="center"/>
          </w:tcPr>
          <w:p w14:paraId="37E9D4DA"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20976FD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415" w:type="dxa"/>
          </w:tcPr>
          <w:p w14:paraId="6CAB1B6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6.50</w:t>
            </w:r>
          </w:p>
        </w:tc>
        <w:tc>
          <w:tcPr>
            <w:tcW w:w="1330" w:type="dxa"/>
          </w:tcPr>
          <w:p w14:paraId="7B46CEA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2.37</w:t>
            </w:r>
          </w:p>
        </w:tc>
        <w:tc>
          <w:tcPr>
            <w:tcW w:w="1319" w:type="dxa"/>
            <w:vMerge/>
            <w:vAlign w:val="center"/>
          </w:tcPr>
          <w:p w14:paraId="6673ACB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7EB6020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071DABE5" w14:textId="77777777">
        <w:tc>
          <w:tcPr>
            <w:tcW w:w="1510" w:type="dxa"/>
            <w:vMerge w:val="restart"/>
            <w:vAlign w:val="center"/>
          </w:tcPr>
          <w:p w14:paraId="3DFA405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Control Group</w:t>
            </w:r>
          </w:p>
        </w:tc>
        <w:tc>
          <w:tcPr>
            <w:tcW w:w="1930" w:type="dxa"/>
          </w:tcPr>
          <w:p w14:paraId="4482638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415" w:type="dxa"/>
          </w:tcPr>
          <w:p w14:paraId="5932094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15.90</w:t>
            </w:r>
          </w:p>
        </w:tc>
        <w:tc>
          <w:tcPr>
            <w:tcW w:w="1330" w:type="dxa"/>
          </w:tcPr>
          <w:p w14:paraId="6F9B396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3.93</w:t>
            </w:r>
          </w:p>
        </w:tc>
        <w:tc>
          <w:tcPr>
            <w:tcW w:w="1319" w:type="dxa"/>
            <w:vMerge w:val="restart"/>
            <w:vAlign w:val="center"/>
          </w:tcPr>
          <w:p w14:paraId="30F5A58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0.500</w:t>
            </w:r>
          </w:p>
        </w:tc>
        <w:tc>
          <w:tcPr>
            <w:tcW w:w="1512" w:type="dxa"/>
            <w:vMerge w:val="restart"/>
            <w:vAlign w:val="center"/>
          </w:tcPr>
          <w:p w14:paraId="5ADC94D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F = 2.953</w:t>
            </w:r>
          </w:p>
          <w:p w14:paraId="5B470A0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p=0.078</w:t>
            </w:r>
          </w:p>
          <w:p w14:paraId="4F583CB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315A9A40" w14:textId="77777777">
        <w:tc>
          <w:tcPr>
            <w:tcW w:w="1510" w:type="dxa"/>
            <w:vMerge/>
            <w:vAlign w:val="center"/>
          </w:tcPr>
          <w:p w14:paraId="1858364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0B2608B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415" w:type="dxa"/>
          </w:tcPr>
          <w:p w14:paraId="4D29620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16.00</w:t>
            </w:r>
          </w:p>
        </w:tc>
        <w:tc>
          <w:tcPr>
            <w:tcW w:w="1330" w:type="dxa"/>
          </w:tcPr>
          <w:p w14:paraId="47A2383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3.86</w:t>
            </w:r>
          </w:p>
        </w:tc>
        <w:tc>
          <w:tcPr>
            <w:tcW w:w="1319" w:type="dxa"/>
            <w:vMerge/>
            <w:vAlign w:val="center"/>
          </w:tcPr>
          <w:p w14:paraId="3553DDD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6D715F1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27D0BC34" w14:textId="77777777">
        <w:tc>
          <w:tcPr>
            <w:tcW w:w="1510" w:type="dxa"/>
            <w:vMerge/>
            <w:vAlign w:val="center"/>
          </w:tcPr>
          <w:p w14:paraId="7BDC646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5105F8B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415" w:type="dxa"/>
          </w:tcPr>
          <w:p w14:paraId="6D22C6F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15.70</w:t>
            </w:r>
          </w:p>
        </w:tc>
        <w:tc>
          <w:tcPr>
            <w:tcW w:w="1330" w:type="dxa"/>
          </w:tcPr>
          <w:p w14:paraId="6A37C6B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3.68</w:t>
            </w:r>
          </w:p>
        </w:tc>
        <w:tc>
          <w:tcPr>
            <w:tcW w:w="1319" w:type="dxa"/>
            <w:vMerge/>
            <w:vAlign w:val="center"/>
          </w:tcPr>
          <w:p w14:paraId="78CE9A4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2901095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0A3EB91F" w14:textId="77777777">
        <w:tc>
          <w:tcPr>
            <w:tcW w:w="1510" w:type="dxa"/>
            <w:vMerge/>
            <w:vAlign w:val="center"/>
          </w:tcPr>
          <w:p w14:paraId="0DD0F00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30" w:type="dxa"/>
          </w:tcPr>
          <w:p w14:paraId="239628C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415" w:type="dxa"/>
          </w:tcPr>
          <w:p w14:paraId="52A6E5A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15.40</w:t>
            </w:r>
          </w:p>
        </w:tc>
        <w:tc>
          <w:tcPr>
            <w:tcW w:w="1330" w:type="dxa"/>
          </w:tcPr>
          <w:p w14:paraId="67C6356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3.40</w:t>
            </w:r>
          </w:p>
        </w:tc>
        <w:tc>
          <w:tcPr>
            <w:tcW w:w="1319" w:type="dxa"/>
            <w:vMerge/>
            <w:vAlign w:val="center"/>
          </w:tcPr>
          <w:p w14:paraId="39FC820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512" w:type="dxa"/>
            <w:vMerge/>
            <w:vAlign w:val="center"/>
          </w:tcPr>
          <w:p w14:paraId="2715CBF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23508D71" w14:textId="77777777" w:rsidR="00B84CE3" w:rsidRPr="00866CD5" w:rsidRDefault="00CA68F5" w:rsidP="0005676C">
      <w:pPr>
        <w:jc w:val="both"/>
        <w:rPr>
          <w:sz w:val="24"/>
          <w:szCs w:val="24"/>
        </w:rPr>
      </w:pPr>
      <w:r w:rsidRPr="00866CD5">
        <w:rPr>
          <w:sz w:val="24"/>
          <w:szCs w:val="24"/>
        </w:rPr>
        <w:t>*p&lt;0.05, S – Significant</w:t>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t>N.S – Not Significant, p&gt;0.05</w:t>
      </w:r>
    </w:p>
    <w:p w14:paraId="644EDDD9" w14:textId="77777777" w:rsidR="00B84CE3" w:rsidRPr="00866CD5" w:rsidRDefault="00B84CE3" w:rsidP="0005676C">
      <w:pPr>
        <w:jc w:val="both"/>
        <w:rPr>
          <w:b/>
          <w:sz w:val="24"/>
          <w:szCs w:val="24"/>
          <w:u w:val="single"/>
        </w:rPr>
      </w:pPr>
    </w:p>
    <w:p w14:paraId="40A1B7B5" w14:textId="77777777" w:rsidR="00B84CE3" w:rsidRPr="00866CD5" w:rsidRDefault="00CA68F5" w:rsidP="0005676C">
      <w:pPr>
        <w:jc w:val="both"/>
        <w:rPr>
          <w:sz w:val="24"/>
          <w:szCs w:val="24"/>
        </w:rPr>
      </w:pPr>
      <w:r w:rsidRPr="00866CD5">
        <w:rPr>
          <w:sz w:val="24"/>
          <w:szCs w:val="24"/>
        </w:rPr>
        <w:t xml:space="preserve">Table 9 shows that the F value of pretest and </w:t>
      </w:r>
      <w:proofErr w:type="spellStart"/>
      <w:r w:rsidRPr="00866CD5">
        <w:rPr>
          <w:sz w:val="24"/>
          <w:szCs w:val="24"/>
        </w:rPr>
        <w:t>post tests</w:t>
      </w:r>
      <w:proofErr w:type="spellEnd"/>
      <w:r w:rsidRPr="00866CD5">
        <w:rPr>
          <w:sz w:val="24"/>
          <w:szCs w:val="24"/>
        </w:rPr>
        <w:t xml:space="preserve"> mean Foot Peripheral Perfusion scores (Left Leg) among clients with Type II diabetes mellitus in experimental group is 296.353 which is statistically significant comparing to the F value of control group is 2.953 which is statistically not significant by using Repeated Measures ANOVA (RM ANOVA). Thus the researcher has to accept the research hypothesis.</w:t>
      </w:r>
    </w:p>
    <w:p w14:paraId="1711677C" w14:textId="77777777" w:rsidR="00B84CE3" w:rsidRPr="00866CD5" w:rsidRDefault="00B84CE3" w:rsidP="0005676C">
      <w:pPr>
        <w:jc w:val="both"/>
        <w:rPr>
          <w:b/>
          <w:sz w:val="24"/>
          <w:szCs w:val="24"/>
          <w:u w:val="single"/>
        </w:rPr>
      </w:pPr>
    </w:p>
    <w:p w14:paraId="11BBB387" w14:textId="77777777" w:rsidR="00B84CE3" w:rsidRPr="00866CD5" w:rsidRDefault="00B84CE3" w:rsidP="0005676C">
      <w:pPr>
        <w:jc w:val="both"/>
        <w:rPr>
          <w:b/>
          <w:sz w:val="24"/>
          <w:szCs w:val="24"/>
          <w:u w:val="single"/>
        </w:rPr>
      </w:pPr>
    </w:p>
    <w:p w14:paraId="68E2ED59" w14:textId="77777777" w:rsidR="00B84CE3" w:rsidRPr="00866CD5" w:rsidRDefault="00CA68F5" w:rsidP="0005676C">
      <w:pPr>
        <w:jc w:val="both"/>
        <w:rPr>
          <w:b/>
          <w:sz w:val="24"/>
          <w:szCs w:val="24"/>
        </w:rPr>
      </w:pPr>
      <w:r w:rsidRPr="00866CD5">
        <w:rPr>
          <w:b/>
          <w:sz w:val="24"/>
          <w:szCs w:val="24"/>
        </w:rPr>
        <w:t>Table 10: Pairwise comparison of mean Foot Peripheral Perfusion score (Left Leg) among clients with Type II diabetes mellitus in experimental and control group.</w:t>
      </w:r>
    </w:p>
    <w:p w14:paraId="64B86F15" w14:textId="77777777" w:rsidR="00B84CE3" w:rsidRPr="00866CD5" w:rsidRDefault="00CA68F5" w:rsidP="0005676C">
      <w:pPr>
        <w:jc w:val="both"/>
        <w:rPr>
          <w:b/>
          <w:sz w:val="24"/>
          <w:szCs w:val="24"/>
        </w:rPr>
      </w:pPr>
      <w:r w:rsidRPr="00866CD5">
        <w:rPr>
          <w:b/>
          <w:sz w:val="24"/>
          <w:szCs w:val="24"/>
        </w:rPr>
        <w:t>N=20(10+10)</w:t>
      </w:r>
    </w:p>
    <w:tbl>
      <w:tblPr>
        <w:tblStyle w:val="af8"/>
        <w:tblW w:w="10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914"/>
        <w:gridCol w:w="1148"/>
        <w:gridCol w:w="1007"/>
        <w:gridCol w:w="2295"/>
        <w:gridCol w:w="1060"/>
        <w:gridCol w:w="1205"/>
      </w:tblGrid>
      <w:tr w:rsidR="00B84CE3" w:rsidRPr="00866CD5" w14:paraId="7A9E8D2D" w14:textId="77777777">
        <w:trPr>
          <w:trHeight w:val="210"/>
        </w:trPr>
        <w:tc>
          <w:tcPr>
            <w:tcW w:w="1887" w:type="dxa"/>
            <w:vMerge w:val="restart"/>
            <w:vAlign w:val="center"/>
          </w:tcPr>
          <w:p w14:paraId="128A6D3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Group</w:t>
            </w:r>
          </w:p>
        </w:tc>
        <w:tc>
          <w:tcPr>
            <w:tcW w:w="1914" w:type="dxa"/>
            <w:vMerge w:val="restart"/>
            <w:vAlign w:val="center"/>
          </w:tcPr>
          <w:p w14:paraId="638CC91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Time</w:t>
            </w:r>
          </w:p>
        </w:tc>
        <w:tc>
          <w:tcPr>
            <w:tcW w:w="1148" w:type="dxa"/>
            <w:vMerge w:val="restart"/>
            <w:vAlign w:val="center"/>
          </w:tcPr>
          <w:p w14:paraId="2B0B901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w:t>
            </w:r>
          </w:p>
        </w:tc>
        <w:tc>
          <w:tcPr>
            <w:tcW w:w="1007" w:type="dxa"/>
            <w:vMerge w:val="restart"/>
            <w:vAlign w:val="center"/>
          </w:tcPr>
          <w:p w14:paraId="75A2705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S.D</w:t>
            </w:r>
          </w:p>
        </w:tc>
        <w:tc>
          <w:tcPr>
            <w:tcW w:w="2295" w:type="dxa"/>
            <w:vMerge w:val="restart"/>
            <w:vAlign w:val="center"/>
          </w:tcPr>
          <w:p w14:paraId="73BC4165"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Mean Difference</w:t>
            </w:r>
          </w:p>
        </w:tc>
        <w:tc>
          <w:tcPr>
            <w:tcW w:w="2265" w:type="dxa"/>
            <w:gridSpan w:val="2"/>
            <w:vAlign w:val="center"/>
          </w:tcPr>
          <w:p w14:paraId="1825BBB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Paired “t” test</w:t>
            </w:r>
          </w:p>
        </w:tc>
      </w:tr>
      <w:tr w:rsidR="00B84CE3" w:rsidRPr="00866CD5" w14:paraId="43D1FB2E" w14:textId="77777777">
        <w:trPr>
          <w:trHeight w:val="210"/>
        </w:trPr>
        <w:tc>
          <w:tcPr>
            <w:tcW w:w="1887" w:type="dxa"/>
            <w:vMerge/>
            <w:vAlign w:val="center"/>
          </w:tcPr>
          <w:p w14:paraId="2F9AFEA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Merge/>
            <w:vAlign w:val="center"/>
          </w:tcPr>
          <w:p w14:paraId="6828C1C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148" w:type="dxa"/>
            <w:vMerge/>
            <w:vAlign w:val="center"/>
          </w:tcPr>
          <w:p w14:paraId="7E9E0EE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07" w:type="dxa"/>
            <w:vMerge/>
            <w:vAlign w:val="center"/>
          </w:tcPr>
          <w:p w14:paraId="10AFD06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2295" w:type="dxa"/>
            <w:vMerge/>
            <w:vAlign w:val="center"/>
          </w:tcPr>
          <w:p w14:paraId="43DAB05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060" w:type="dxa"/>
            <w:vAlign w:val="center"/>
          </w:tcPr>
          <w:p w14:paraId="37AC1143"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t-Value</w:t>
            </w:r>
          </w:p>
        </w:tc>
        <w:tc>
          <w:tcPr>
            <w:tcW w:w="1205" w:type="dxa"/>
            <w:vAlign w:val="center"/>
          </w:tcPr>
          <w:p w14:paraId="5F1F036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p-value</w:t>
            </w:r>
          </w:p>
        </w:tc>
      </w:tr>
      <w:tr w:rsidR="00B84CE3" w:rsidRPr="00866CD5" w14:paraId="461807B9" w14:textId="77777777">
        <w:trPr>
          <w:cantSplit/>
          <w:trHeight w:val="570"/>
        </w:trPr>
        <w:tc>
          <w:tcPr>
            <w:tcW w:w="1887" w:type="dxa"/>
            <w:vMerge w:val="restart"/>
            <w:vAlign w:val="center"/>
          </w:tcPr>
          <w:p w14:paraId="699DE41B"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Experimental group</w:t>
            </w:r>
          </w:p>
        </w:tc>
        <w:tc>
          <w:tcPr>
            <w:tcW w:w="1914" w:type="dxa"/>
            <w:vAlign w:val="center"/>
          </w:tcPr>
          <w:p w14:paraId="6944DC3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11C00B5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17.50</w:t>
            </w:r>
          </w:p>
        </w:tc>
        <w:tc>
          <w:tcPr>
            <w:tcW w:w="1007" w:type="dxa"/>
            <w:vAlign w:val="center"/>
          </w:tcPr>
          <w:p w14:paraId="0F808DC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4.06</w:t>
            </w:r>
          </w:p>
        </w:tc>
        <w:tc>
          <w:tcPr>
            <w:tcW w:w="2295" w:type="dxa"/>
            <w:vMerge w:val="restart"/>
            <w:vAlign w:val="center"/>
          </w:tcPr>
          <w:p w14:paraId="51CCF951"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5.90</w:t>
            </w:r>
          </w:p>
        </w:tc>
        <w:tc>
          <w:tcPr>
            <w:tcW w:w="1060" w:type="dxa"/>
            <w:vMerge w:val="restart"/>
            <w:vAlign w:val="center"/>
          </w:tcPr>
          <w:p w14:paraId="3F857E5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18.762</w:t>
            </w:r>
          </w:p>
        </w:tc>
        <w:tc>
          <w:tcPr>
            <w:tcW w:w="1205" w:type="dxa"/>
            <w:vMerge w:val="restart"/>
            <w:vAlign w:val="center"/>
          </w:tcPr>
          <w:p w14:paraId="7F4C378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29FC10AA"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617552DA" w14:textId="77777777">
        <w:trPr>
          <w:cantSplit/>
          <w:trHeight w:val="570"/>
        </w:trPr>
        <w:tc>
          <w:tcPr>
            <w:tcW w:w="1887" w:type="dxa"/>
            <w:vMerge/>
            <w:vAlign w:val="center"/>
          </w:tcPr>
          <w:p w14:paraId="22ED265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7EE595A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48ABEA2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11.60</w:t>
            </w:r>
          </w:p>
        </w:tc>
        <w:tc>
          <w:tcPr>
            <w:tcW w:w="1007" w:type="dxa"/>
            <w:vAlign w:val="center"/>
          </w:tcPr>
          <w:p w14:paraId="0642F85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3.50</w:t>
            </w:r>
          </w:p>
        </w:tc>
        <w:tc>
          <w:tcPr>
            <w:tcW w:w="2295" w:type="dxa"/>
            <w:vMerge/>
            <w:vAlign w:val="center"/>
          </w:tcPr>
          <w:p w14:paraId="523E0C7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317098B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47A0089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40CB28F5" w14:textId="77777777">
        <w:trPr>
          <w:cantSplit/>
          <w:trHeight w:val="570"/>
        </w:trPr>
        <w:tc>
          <w:tcPr>
            <w:tcW w:w="1887" w:type="dxa"/>
            <w:vMerge/>
            <w:vAlign w:val="center"/>
          </w:tcPr>
          <w:p w14:paraId="6CF86D8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118EC94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2DCD998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11.60</w:t>
            </w:r>
          </w:p>
        </w:tc>
        <w:tc>
          <w:tcPr>
            <w:tcW w:w="1007" w:type="dxa"/>
            <w:vAlign w:val="center"/>
          </w:tcPr>
          <w:p w14:paraId="4387312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3.50</w:t>
            </w:r>
          </w:p>
        </w:tc>
        <w:tc>
          <w:tcPr>
            <w:tcW w:w="2295" w:type="dxa"/>
            <w:vMerge w:val="restart"/>
            <w:vAlign w:val="center"/>
          </w:tcPr>
          <w:p w14:paraId="3476451E"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1.90</w:t>
            </w:r>
          </w:p>
        </w:tc>
        <w:tc>
          <w:tcPr>
            <w:tcW w:w="1060" w:type="dxa"/>
            <w:vMerge w:val="restart"/>
            <w:vAlign w:val="center"/>
          </w:tcPr>
          <w:p w14:paraId="38466B7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8.143</w:t>
            </w:r>
          </w:p>
        </w:tc>
        <w:tc>
          <w:tcPr>
            <w:tcW w:w="1205" w:type="dxa"/>
            <w:vMerge w:val="restart"/>
            <w:vAlign w:val="center"/>
          </w:tcPr>
          <w:p w14:paraId="0095665D"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7E849EC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12B51420" w14:textId="77777777">
        <w:trPr>
          <w:cantSplit/>
          <w:trHeight w:val="570"/>
        </w:trPr>
        <w:tc>
          <w:tcPr>
            <w:tcW w:w="1887" w:type="dxa"/>
            <w:vMerge/>
            <w:vAlign w:val="center"/>
          </w:tcPr>
          <w:p w14:paraId="4CEF1219"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0A9633C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3F4D4C4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9.70</w:t>
            </w:r>
          </w:p>
        </w:tc>
        <w:tc>
          <w:tcPr>
            <w:tcW w:w="1007" w:type="dxa"/>
            <w:vAlign w:val="center"/>
          </w:tcPr>
          <w:p w14:paraId="1375459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2295" w:type="dxa"/>
            <w:vMerge/>
            <w:vAlign w:val="center"/>
          </w:tcPr>
          <w:p w14:paraId="14FAC7D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73D10F6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3648677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6EE26FAF" w14:textId="77777777">
        <w:trPr>
          <w:cantSplit/>
          <w:trHeight w:val="570"/>
        </w:trPr>
        <w:tc>
          <w:tcPr>
            <w:tcW w:w="1887" w:type="dxa"/>
            <w:vMerge/>
            <w:vAlign w:val="center"/>
          </w:tcPr>
          <w:p w14:paraId="47D1BA55"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53E63D3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42C8891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9.70</w:t>
            </w:r>
          </w:p>
        </w:tc>
        <w:tc>
          <w:tcPr>
            <w:tcW w:w="1007" w:type="dxa"/>
            <w:vAlign w:val="center"/>
          </w:tcPr>
          <w:p w14:paraId="223FB36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3.06</w:t>
            </w:r>
          </w:p>
        </w:tc>
        <w:tc>
          <w:tcPr>
            <w:tcW w:w="2295" w:type="dxa"/>
            <w:vMerge w:val="restart"/>
            <w:vAlign w:val="center"/>
          </w:tcPr>
          <w:p w14:paraId="00D19EC2"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3.20</w:t>
            </w:r>
          </w:p>
        </w:tc>
        <w:tc>
          <w:tcPr>
            <w:tcW w:w="1060" w:type="dxa"/>
            <w:vMerge w:val="restart"/>
            <w:vAlign w:val="center"/>
          </w:tcPr>
          <w:p w14:paraId="04C4180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12.829</w:t>
            </w:r>
          </w:p>
        </w:tc>
        <w:tc>
          <w:tcPr>
            <w:tcW w:w="1205" w:type="dxa"/>
            <w:vMerge w:val="restart"/>
            <w:vAlign w:val="center"/>
          </w:tcPr>
          <w:p w14:paraId="71DA63B6"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62303808"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043599F0" w14:textId="77777777">
        <w:trPr>
          <w:cantSplit/>
          <w:trHeight w:val="570"/>
        </w:trPr>
        <w:tc>
          <w:tcPr>
            <w:tcW w:w="1887" w:type="dxa"/>
            <w:vMerge/>
            <w:vAlign w:val="center"/>
          </w:tcPr>
          <w:p w14:paraId="7FE3722C"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53A00DE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3E41290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6.50</w:t>
            </w:r>
          </w:p>
        </w:tc>
        <w:tc>
          <w:tcPr>
            <w:tcW w:w="1007" w:type="dxa"/>
            <w:vAlign w:val="center"/>
          </w:tcPr>
          <w:p w14:paraId="64CF1B6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2.37</w:t>
            </w:r>
          </w:p>
        </w:tc>
        <w:tc>
          <w:tcPr>
            <w:tcW w:w="2295" w:type="dxa"/>
            <w:vMerge/>
            <w:vAlign w:val="center"/>
          </w:tcPr>
          <w:p w14:paraId="785A100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3226F5A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1BAAD83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40191265" w14:textId="77777777">
        <w:trPr>
          <w:cantSplit/>
          <w:trHeight w:val="570"/>
        </w:trPr>
        <w:tc>
          <w:tcPr>
            <w:tcW w:w="1887" w:type="dxa"/>
            <w:vMerge/>
            <w:vAlign w:val="center"/>
          </w:tcPr>
          <w:p w14:paraId="175F4B8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3DE059F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62E9661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17.50</w:t>
            </w:r>
          </w:p>
        </w:tc>
        <w:tc>
          <w:tcPr>
            <w:tcW w:w="1007" w:type="dxa"/>
            <w:vAlign w:val="center"/>
          </w:tcPr>
          <w:p w14:paraId="2EFDC9F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4.06</w:t>
            </w:r>
          </w:p>
        </w:tc>
        <w:tc>
          <w:tcPr>
            <w:tcW w:w="2295" w:type="dxa"/>
            <w:vMerge w:val="restart"/>
            <w:vAlign w:val="center"/>
          </w:tcPr>
          <w:p w14:paraId="59399AC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11.00</w:t>
            </w:r>
          </w:p>
        </w:tc>
        <w:tc>
          <w:tcPr>
            <w:tcW w:w="1060" w:type="dxa"/>
            <w:vMerge w:val="restart"/>
            <w:vAlign w:val="center"/>
          </w:tcPr>
          <w:p w14:paraId="11F4089C"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19.721</w:t>
            </w:r>
          </w:p>
        </w:tc>
        <w:tc>
          <w:tcPr>
            <w:tcW w:w="1205" w:type="dxa"/>
            <w:vMerge w:val="restart"/>
            <w:vAlign w:val="center"/>
          </w:tcPr>
          <w:p w14:paraId="59FAF840"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0.0001*</w:t>
            </w:r>
          </w:p>
          <w:p w14:paraId="0C129634"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(S)</w:t>
            </w:r>
          </w:p>
        </w:tc>
      </w:tr>
      <w:tr w:rsidR="00B84CE3" w:rsidRPr="00866CD5" w14:paraId="6C0EB41A" w14:textId="77777777">
        <w:trPr>
          <w:cantSplit/>
          <w:trHeight w:val="570"/>
        </w:trPr>
        <w:tc>
          <w:tcPr>
            <w:tcW w:w="1887" w:type="dxa"/>
            <w:vMerge/>
            <w:vAlign w:val="center"/>
          </w:tcPr>
          <w:p w14:paraId="1CE38DC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b/>
                <w:sz w:val="24"/>
                <w:szCs w:val="24"/>
              </w:rPr>
            </w:pPr>
          </w:p>
        </w:tc>
        <w:tc>
          <w:tcPr>
            <w:tcW w:w="1914" w:type="dxa"/>
            <w:vAlign w:val="center"/>
          </w:tcPr>
          <w:p w14:paraId="60C3B48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4EF1B50C"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6.50</w:t>
            </w:r>
          </w:p>
        </w:tc>
        <w:tc>
          <w:tcPr>
            <w:tcW w:w="1007" w:type="dxa"/>
            <w:vAlign w:val="center"/>
          </w:tcPr>
          <w:p w14:paraId="29BB7FE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2.37</w:t>
            </w:r>
          </w:p>
        </w:tc>
        <w:tc>
          <w:tcPr>
            <w:tcW w:w="2295" w:type="dxa"/>
            <w:vMerge/>
            <w:vAlign w:val="center"/>
          </w:tcPr>
          <w:p w14:paraId="1927768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19FABAD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42DE7A8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58248082" w14:textId="77777777">
        <w:trPr>
          <w:cantSplit/>
          <w:trHeight w:val="570"/>
        </w:trPr>
        <w:tc>
          <w:tcPr>
            <w:tcW w:w="1887" w:type="dxa"/>
            <w:vMerge w:val="restart"/>
            <w:vAlign w:val="center"/>
          </w:tcPr>
          <w:p w14:paraId="0B203259" w14:textId="77777777" w:rsidR="00B84CE3" w:rsidRPr="00866CD5" w:rsidRDefault="00CA68F5" w:rsidP="0005676C">
            <w:pPr>
              <w:jc w:val="both"/>
              <w:rPr>
                <w:rFonts w:ascii="Times New Roman" w:eastAsia="Times New Roman" w:hAnsi="Times New Roman" w:cs="Times New Roman"/>
                <w:b/>
                <w:sz w:val="24"/>
                <w:szCs w:val="24"/>
              </w:rPr>
            </w:pPr>
            <w:r w:rsidRPr="00866CD5">
              <w:rPr>
                <w:rFonts w:ascii="Times New Roman" w:eastAsia="Times New Roman" w:hAnsi="Times New Roman" w:cs="Times New Roman"/>
                <w:b/>
                <w:sz w:val="24"/>
                <w:szCs w:val="24"/>
              </w:rPr>
              <w:t>Control Group</w:t>
            </w:r>
          </w:p>
        </w:tc>
        <w:tc>
          <w:tcPr>
            <w:tcW w:w="1914" w:type="dxa"/>
            <w:vAlign w:val="center"/>
          </w:tcPr>
          <w:p w14:paraId="6D383F3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21DD4A3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15.90</w:t>
            </w:r>
          </w:p>
        </w:tc>
        <w:tc>
          <w:tcPr>
            <w:tcW w:w="1007" w:type="dxa"/>
            <w:vAlign w:val="center"/>
          </w:tcPr>
          <w:p w14:paraId="4174ECE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3.93</w:t>
            </w:r>
          </w:p>
        </w:tc>
        <w:tc>
          <w:tcPr>
            <w:tcW w:w="2295" w:type="dxa"/>
            <w:vMerge w:val="restart"/>
            <w:vAlign w:val="center"/>
          </w:tcPr>
          <w:p w14:paraId="3DB2553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-0.10</w:t>
            </w:r>
          </w:p>
        </w:tc>
        <w:tc>
          <w:tcPr>
            <w:tcW w:w="1060" w:type="dxa"/>
            <w:vMerge w:val="restart"/>
            <w:vAlign w:val="center"/>
          </w:tcPr>
          <w:p w14:paraId="7D7B978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-1.000</w:t>
            </w:r>
          </w:p>
        </w:tc>
        <w:tc>
          <w:tcPr>
            <w:tcW w:w="1205" w:type="dxa"/>
            <w:vMerge w:val="restart"/>
            <w:vAlign w:val="center"/>
          </w:tcPr>
          <w:p w14:paraId="097249D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0.343</w:t>
            </w:r>
          </w:p>
          <w:p w14:paraId="00870DA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78504984" w14:textId="77777777">
        <w:trPr>
          <w:cantSplit/>
          <w:trHeight w:val="570"/>
        </w:trPr>
        <w:tc>
          <w:tcPr>
            <w:tcW w:w="1887" w:type="dxa"/>
            <w:vMerge/>
            <w:vAlign w:val="center"/>
          </w:tcPr>
          <w:p w14:paraId="0B62F331"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6E18565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36B4787B"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16.00</w:t>
            </w:r>
          </w:p>
        </w:tc>
        <w:tc>
          <w:tcPr>
            <w:tcW w:w="1007" w:type="dxa"/>
            <w:vAlign w:val="center"/>
          </w:tcPr>
          <w:p w14:paraId="447EE7B7"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3.86</w:t>
            </w:r>
          </w:p>
        </w:tc>
        <w:tc>
          <w:tcPr>
            <w:tcW w:w="2295" w:type="dxa"/>
            <w:vMerge/>
            <w:vAlign w:val="center"/>
          </w:tcPr>
          <w:p w14:paraId="538C39E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45977997"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5F2061A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34E53DE9" w14:textId="77777777">
        <w:trPr>
          <w:cantSplit/>
          <w:trHeight w:val="570"/>
        </w:trPr>
        <w:tc>
          <w:tcPr>
            <w:tcW w:w="1887" w:type="dxa"/>
            <w:vMerge/>
            <w:vAlign w:val="center"/>
          </w:tcPr>
          <w:p w14:paraId="3B215014"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0809E450"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1</w:t>
            </w:r>
          </w:p>
        </w:tc>
        <w:tc>
          <w:tcPr>
            <w:tcW w:w="1148" w:type="dxa"/>
            <w:vAlign w:val="center"/>
          </w:tcPr>
          <w:p w14:paraId="7E888AC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16.00</w:t>
            </w:r>
          </w:p>
        </w:tc>
        <w:tc>
          <w:tcPr>
            <w:tcW w:w="1007" w:type="dxa"/>
            <w:vAlign w:val="center"/>
          </w:tcPr>
          <w:p w14:paraId="5740091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3.86</w:t>
            </w:r>
          </w:p>
        </w:tc>
        <w:tc>
          <w:tcPr>
            <w:tcW w:w="2295" w:type="dxa"/>
            <w:vMerge w:val="restart"/>
            <w:vAlign w:val="center"/>
          </w:tcPr>
          <w:p w14:paraId="4EA8D43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w:t>
            </w:r>
          </w:p>
        </w:tc>
        <w:tc>
          <w:tcPr>
            <w:tcW w:w="1060" w:type="dxa"/>
            <w:vMerge w:val="restart"/>
            <w:vAlign w:val="center"/>
          </w:tcPr>
          <w:p w14:paraId="3DE282FF"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1.406</w:t>
            </w:r>
          </w:p>
        </w:tc>
        <w:tc>
          <w:tcPr>
            <w:tcW w:w="1205" w:type="dxa"/>
            <w:vMerge w:val="restart"/>
            <w:vAlign w:val="center"/>
          </w:tcPr>
          <w:p w14:paraId="35C846E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0.193</w:t>
            </w:r>
          </w:p>
          <w:p w14:paraId="5F54023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1F4AF495" w14:textId="77777777">
        <w:trPr>
          <w:cantSplit/>
          <w:trHeight w:val="570"/>
        </w:trPr>
        <w:tc>
          <w:tcPr>
            <w:tcW w:w="1887" w:type="dxa"/>
            <w:vMerge/>
            <w:vAlign w:val="center"/>
          </w:tcPr>
          <w:p w14:paraId="5984F64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5CE7D09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4439F471"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15.70</w:t>
            </w:r>
          </w:p>
        </w:tc>
        <w:tc>
          <w:tcPr>
            <w:tcW w:w="1007" w:type="dxa"/>
            <w:vAlign w:val="center"/>
          </w:tcPr>
          <w:p w14:paraId="7E6366B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3.68</w:t>
            </w:r>
          </w:p>
        </w:tc>
        <w:tc>
          <w:tcPr>
            <w:tcW w:w="2295" w:type="dxa"/>
            <w:vMerge/>
            <w:vAlign w:val="center"/>
          </w:tcPr>
          <w:p w14:paraId="4669831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58D774DB"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5CAACB6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727EC058" w14:textId="77777777">
        <w:trPr>
          <w:cantSplit/>
          <w:trHeight w:val="570"/>
        </w:trPr>
        <w:tc>
          <w:tcPr>
            <w:tcW w:w="1887" w:type="dxa"/>
            <w:vMerge/>
            <w:vAlign w:val="center"/>
          </w:tcPr>
          <w:p w14:paraId="1995C5C2"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21D05DD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2</w:t>
            </w:r>
          </w:p>
        </w:tc>
        <w:tc>
          <w:tcPr>
            <w:tcW w:w="1148" w:type="dxa"/>
            <w:vAlign w:val="center"/>
          </w:tcPr>
          <w:p w14:paraId="51AD146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15.70</w:t>
            </w:r>
          </w:p>
        </w:tc>
        <w:tc>
          <w:tcPr>
            <w:tcW w:w="1007" w:type="dxa"/>
            <w:vAlign w:val="center"/>
          </w:tcPr>
          <w:p w14:paraId="77F50464"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3.68</w:t>
            </w:r>
          </w:p>
        </w:tc>
        <w:tc>
          <w:tcPr>
            <w:tcW w:w="2295" w:type="dxa"/>
            <w:vMerge w:val="restart"/>
            <w:vAlign w:val="center"/>
          </w:tcPr>
          <w:p w14:paraId="0DB6610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0.30</w:t>
            </w:r>
          </w:p>
        </w:tc>
        <w:tc>
          <w:tcPr>
            <w:tcW w:w="1060" w:type="dxa"/>
            <w:vMerge w:val="restart"/>
            <w:vAlign w:val="center"/>
          </w:tcPr>
          <w:p w14:paraId="28B4DDD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1.406</w:t>
            </w:r>
          </w:p>
        </w:tc>
        <w:tc>
          <w:tcPr>
            <w:tcW w:w="1205" w:type="dxa"/>
            <w:vMerge w:val="restart"/>
            <w:vAlign w:val="center"/>
          </w:tcPr>
          <w:p w14:paraId="3DAFB04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0.193</w:t>
            </w:r>
          </w:p>
          <w:p w14:paraId="180AD449"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7F1D103E" w14:textId="77777777">
        <w:trPr>
          <w:cantSplit/>
          <w:trHeight w:val="570"/>
        </w:trPr>
        <w:tc>
          <w:tcPr>
            <w:tcW w:w="1887" w:type="dxa"/>
            <w:vMerge/>
            <w:vAlign w:val="center"/>
          </w:tcPr>
          <w:p w14:paraId="03A5E94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0EF325A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20F76D5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15.40</w:t>
            </w:r>
          </w:p>
        </w:tc>
        <w:tc>
          <w:tcPr>
            <w:tcW w:w="1007" w:type="dxa"/>
            <w:vAlign w:val="center"/>
          </w:tcPr>
          <w:p w14:paraId="4F2AE3B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3.40</w:t>
            </w:r>
          </w:p>
        </w:tc>
        <w:tc>
          <w:tcPr>
            <w:tcW w:w="2295" w:type="dxa"/>
            <w:vMerge/>
            <w:vAlign w:val="center"/>
          </w:tcPr>
          <w:p w14:paraId="3B6E00E0"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062469B8"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3DF8713D"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84CE3" w:rsidRPr="00866CD5" w14:paraId="1C5BFA24" w14:textId="77777777">
        <w:trPr>
          <w:cantSplit/>
          <w:trHeight w:val="570"/>
        </w:trPr>
        <w:tc>
          <w:tcPr>
            <w:tcW w:w="1887" w:type="dxa"/>
            <w:vMerge/>
            <w:vAlign w:val="center"/>
          </w:tcPr>
          <w:p w14:paraId="1905079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71022438"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Pretest</w:t>
            </w:r>
          </w:p>
        </w:tc>
        <w:tc>
          <w:tcPr>
            <w:tcW w:w="1148" w:type="dxa"/>
            <w:vAlign w:val="center"/>
          </w:tcPr>
          <w:p w14:paraId="7A3460CA"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15.90</w:t>
            </w:r>
          </w:p>
        </w:tc>
        <w:tc>
          <w:tcPr>
            <w:tcW w:w="1007" w:type="dxa"/>
            <w:vAlign w:val="center"/>
          </w:tcPr>
          <w:p w14:paraId="46722DA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3.93</w:t>
            </w:r>
          </w:p>
        </w:tc>
        <w:tc>
          <w:tcPr>
            <w:tcW w:w="2295" w:type="dxa"/>
            <w:vMerge w:val="restart"/>
            <w:vAlign w:val="center"/>
          </w:tcPr>
          <w:p w14:paraId="254F2F4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0.50</w:t>
            </w:r>
          </w:p>
        </w:tc>
        <w:tc>
          <w:tcPr>
            <w:tcW w:w="1060" w:type="dxa"/>
            <w:vMerge w:val="restart"/>
            <w:vAlign w:val="center"/>
          </w:tcPr>
          <w:p w14:paraId="69D559B5"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1.861</w:t>
            </w:r>
          </w:p>
        </w:tc>
        <w:tc>
          <w:tcPr>
            <w:tcW w:w="1205" w:type="dxa"/>
            <w:vMerge w:val="restart"/>
            <w:vAlign w:val="center"/>
          </w:tcPr>
          <w:p w14:paraId="38DF6752"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0.096</w:t>
            </w:r>
          </w:p>
          <w:p w14:paraId="6D8B8436"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(N.S)</w:t>
            </w:r>
          </w:p>
        </w:tc>
      </w:tr>
      <w:tr w:rsidR="00B84CE3" w:rsidRPr="00866CD5" w14:paraId="4D553821" w14:textId="77777777">
        <w:trPr>
          <w:cantSplit/>
          <w:trHeight w:val="570"/>
        </w:trPr>
        <w:tc>
          <w:tcPr>
            <w:tcW w:w="1887" w:type="dxa"/>
            <w:vMerge/>
            <w:vAlign w:val="center"/>
          </w:tcPr>
          <w:p w14:paraId="0F97E78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914" w:type="dxa"/>
            <w:vAlign w:val="center"/>
          </w:tcPr>
          <w:p w14:paraId="519B206E"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Post Test 3</w:t>
            </w:r>
          </w:p>
        </w:tc>
        <w:tc>
          <w:tcPr>
            <w:tcW w:w="1148" w:type="dxa"/>
            <w:vAlign w:val="center"/>
          </w:tcPr>
          <w:p w14:paraId="473800BD"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15.40</w:t>
            </w:r>
          </w:p>
        </w:tc>
        <w:tc>
          <w:tcPr>
            <w:tcW w:w="1007" w:type="dxa"/>
            <w:vAlign w:val="center"/>
          </w:tcPr>
          <w:p w14:paraId="4A813843" w14:textId="77777777" w:rsidR="00B84CE3" w:rsidRPr="00866CD5" w:rsidRDefault="00CA68F5" w:rsidP="0005676C">
            <w:pPr>
              <w:jc w:val="both"/>
              <w:rPr>
                <w:rFonts w:ascii="Times New Roman" w:eastAsia="Times New Roman" w:hAnsi="Times New Roman" w:cs="Times New Roman"/>
                <w:sz w:val="24"/>
                <w:szCs w:val="24"/>
              </w:rPr>
            </w:pPr>
            <w:r w:rsidRPr="00866CD5">
              <w:rPr>
                <w:rFonts w:ascii="Times New Roman" w:eastAsia="Times New Roman" w:hAnsi="Times New Roman" w:cs="Times New Roman"/>
                <w:sz w:val="24"/>
                <w:szCs w:val="24"/>
              </w:rPr>
              <w:t>3.40</w:t>
            </w:r>
          </w:p>
        </w:tc>
        <w:tc>
          <w:tcPr>
            <w:tcW w:w="2295" w:type="dxa"/>
            <w:vMerge/>
            <w:vAlign w:val="center"/>
          </w:tcPr>
          <w:p w14:paraId="5A5847DE"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060" w:type="dxa"/>
            <w:vMerge/>
            <w:vAlign w:val="center"/>
          </w:tcPr>
          <w:p w14:paraId="07C9EE36"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1205" w:type="dxa"/>
            <w:vMerge/>
            <w:vAlign w:val="center"/>
          </w:tcPr>
          <w:p w14:paraId="68C449EF" w14:textId="77777777" w:rsidR="00B84CE3" w:rsidRPr="00866CD5" w:rsidRDefault="00B84CE3" w:rsidP="0005676C">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59572FD1" w14:textId="77777777" w:rsidR="00B84CE3" w:rsidRPr="00866CD5" w:rsidRDefault="00CA68F5" w:rsidP="0005676C">
      <w:pPr>
        <w:jc w:val="both"/>
        <w:rPr>
          <w:sz w:val="24"/>
          <w:szCs w:val="24"/>
        </w:rPr>
      </w:pPr>
      <w:r w:rsidRPr="00866CD5">
        <w:rPr>
          <w:sz w:val="24"/>
          <w:szCs w:val="24"/>
        </w:rPr>
        <w:t>*p&lt;0.05 – Significant</w:t>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r>
      <w:r w:rsidRPr="00866CD5">
        <w:rPr>
          <w:sz w:val="24"/>
          <w:szCs w:val="24"/>
        </w:rPr>
        <w:tab/>
        <w:t>N.S – Not Significant, p&gt;0.05</w:t>
      </w:r>
    </w:p>
    <w:p w14:paraId="00D23900" w14:textId="77777777" w:rsidR="00B84CE3" w:rsidRPr="00866CD5" w:rsidRDefault="00B84CE3" w:rsidP="0005676C">
      <w:pPr>
        <w:jc w:val="both"/>
        <w:rPr>
          <w:b/>
          <w:sz w:val="24"/>
          <w:szCs w:val="24"/>
          <w:u w:val="single"/>
        </w:rPr>
      </w:pPr>
    </w:p>
    <w:p w14:paraId="1BE160D6" w14:textId="77777777" w:rsidR="00B84CE3" w:rsidRPr="00866CD5" w:rsidRDefault="00CA68F5" w:rsidP="0005676C">
      <w:pPr>
        <w:jc w:val="both"/>
        <w:rPr>
          <w:sz w:val="24"/>
          <w:szCs w:val="24"/>
        </w:rPr>
      </w:pPr>
      <w:r w:rsidRPr="00866CD5">
        <w:rPr>
          <w:sz w:val="24"/>
          <w:szCs w:val="24"/>
        </w:rPr>
        <w:t xml:space="preserve">Table 10 shows the paired ‘t’ test value of mean Foot Peripheral Perfusion score (Left Leg) among clients with Type II diabetes mellitus in control group is 1.861, which is statistically not significant </w:t>
      </w:r>
      <w:proofErr w:type="gramStart"/>
      <w:r w:rsidRPr="00866CD5">
        <w:rPr>
          <w:sz w:val="24"/>
          <w:szCs w:val="24"/>
        </w:rPr>
        <w:t>and  the</w:t>
      </w:r>
      <w:proofErr w:type="gramEnd"/>
      <w:r w:rsidRPr="00866CD5">
        <w:rPr>
          <w:sz w:val="24"/>
          <w:szCs w:val="24"/>
        </w:rPr>
        <w:t xml:space="preserve"> paired ‘t’ test value of  </w:t>
      </w:r>
      <w:proofErr w:type="spellStart"/>
      <w:r w:rsidRPr="00866CD5">
        <w:rPr>
          <w:sz w:val="24"/>
          <w:szCs w:val="24"/>
        </w:rPr>
        <w:t>of</w:t>
      </w:r>
      <w:proofErr w:type="spellEnd"/>
      <w:r w:rsidRPr="00866CD5">
        <w:rPr>
          <w:sz w:val="24"/>
          <w:szCs w:val="24"/>
        </w:rPr>
        <w:t xml:space="preserve"> mean Foot Peripheral Perfusion score (Left Leg) among clients with Type II diabetes mellitus in experimental group is 19.721, which is more than the table value, hence it is considered as statistically significant. Thus the null hypothesis is rejected.</w:t>
      </w:r>
    </w:p>
    <w:p w14:paraId="304CAF30" w14:textId="77777777" w:rsidR="00B84CE3" w:rsidRPr="00866CD5" w:rsidRDefault="00B84CE3" w:rsidP="0005676C">
      <w:pPr>
        <w:pBdr>
          <w:top w:val="nil"/>
          <w:left w:val="nil"/>
          <w:bottom w:val="nil"/>
          <w:right w:val="nil"/>
          <w:between w:val="nil"/>
        </w:pBdr>
        <w:jc w:val="both"/>
        <w:rPr>
          <w:color w:val="000000"/>
          <w:sz w:val="24"/>
          <w:szCs w:val="24"/>
        </w:rPr>
      </w:pPr>
    </w:p>
    <w:p w14:paraId="08E98152" w14:textId="77777777" w:rsidR="00B84CE3" w:rsidRPr="00866CD5" w:rsidRDefault="00CA68F5" w:rsidP="0005676C">
      <w:pPr>
        <w:pStyle w:val="Heading3"/>
        <w:ind w:left="0" w:right="3399"/>
        <w:jc w:val="both"/>
      </w:pPr>
      <w:r w:rsidRPr="00866CD5">
        <w:t>RESULT AND DISCUSSION</w:t>
      </w:r>
    </w:p>
    <w:p w14:paraId="1007A206" w14:textId="77777777" w:rsidR="00FD4AD6" w:rsidRPr="00866CD5" w:rsidRDefault="00FD4AD6" w:rsidP="0005676C">
      <w:pPr>
        <w:jc w:val="both"/>
        <w:rPr>
          <w:sz w:val="24"/>
          <w:szCs w:val="24"/>
        </w:rPr>
      </w:pPr>
    </w:p>
    <w:p w14:paraId="0112DD74" w14:textId="77777777" w:rsidR="00B84CE3" w:rsidRPr="00866CD5" w:rsidRDefault="00CA68F5" w:rsidP="0005676C">
      <w:pPr>
        <w:pBdr>
          <w:top w:val="nil"/>
          <w:left w:val="nil"/>
          <w:bottom w:val="nil"/>
          <w:right w:val="nil"/>
          <w:between w:val="nil"/>
        </w:pBdr>
        <w:ind w:right="620" w:firstLine="720"/>
        <w:jc w:val="both"/>
        <w:rPr>
          <w:color w:val="000000"/>
          <w:sz w:val="24"/>
          <w:szCs w:val="24"/>
        </w:rPr>
      </w:pPr>
      <w:r w:rsidRPr="00866CD5">
        <w:rPr>
          <w:color w:val="000000"/>
          <w:sz w:val="24"/>
          <w:szCs w:val="24"/>
        </w:rPr>
        <w:t xml:space="preserve">The </w:t>
      </w:r>
      <w:proofErr w:type="spellStart"/>
      <w:r w:rsidRPr="00866CD5">
        <w:rPr>
          <w:color w:val="000000"/>
          <w:sz w:val="24"/>
          <w:szCs w:val="24"/>
        </w:rPr>
        <w:t>mаin</w:t>
      </w:r>
      <w:proofErr w:type="spellEnd"/>
      <w:r w:rsidRPr="00866CD5">
        <w:rPr>
          <w:color w:val="000000"/>
          <w:sz w:val="24"/>
          <w:szCs w:val="24"/>
        </w:rPr>
        <w:t xml:space="preserve"> </w:t>
      </w:r>
      <w:proofErr w:type="spellStart"/>
      <w:r w:rsidRPr="00866CD5">
        <w:rPr>
          <w:color w:val="000000"/>
          <w:sz w:val="24"/>
          <w:szCs w:val="24"/>
        </w:rPr>
        <w:t>аim</w:t>
      </w:r>
      <w:proofErr w:type="spellEnd"/>
      <w:r w:rsidRPr="00866CD5">
        <w:rPr>
          <w:color w:val="000000"/>
          <w:sz w:val="24"/>
          <w:szCs w:val="24"/>
        </w:rPr>
        <w:t xml:space="preserve"> of the study </w:t>
      </w:r>
      <w:proofErr w:type="spellStart"/>
      <w:r w:rsidRPr="00866CD5">
        <w:rPr>
          <w:color w:val="000000"/>
          <w:sz w:val="24"/>
          <w:szCs w:val="24"/>
        </w:rPr>
        <w:t>wаs</w:t>
      </w:r>
      <w:proofErr w:type="spellEnd"/>
      <w:r w:rsidRPr="00866CD5">
        <w:rPr>
          <w:color w:val="000000"/>
          <w:sz w:val="24"/>
          <w:szCs w:val="24"/>
        </w:rPr>
        <w:t xml:space="preserve"> to assess the effectiveness of Buerger Allen exercise on level of lower extremity perfusion among patients with type 2 diabetes mellitus in selected hospitals at Coimbatore.</w:t>
      </w:r>
    </w:p>
    <w:p w14:paraId="4BC65EE1" w14:textId="77777777" w:rsidR="00B84CE3" w:rsidRPr="00866CD5" w:rsidRDefault="00CA68F5" w:rsidP="0005676C">
      <w:pPr>
        <w:pBdr>
          <w:top w:val="nil"/>
          <w:left w:val="nil"/>
          <w:bottom w:val="nil"/>
          <w:right w:val="nil"/>
          <w:between w:val="nil"/>
        </w:pBdr>
        <w:ind w:right="613" w:firstLine="720"/>
        <w:jc w:val="both"/>
        <w:rPr>
          <w:color w:val="000000"/>
          <w:sz w:val="24"/>
          <w:szCs w:val="24"/>
        </w:rPr>
      </w:pPr>
      <w:r w:rsidRPr="00866CD5">
        <w:rPr>
          <w:color w:val="000000"/>
          <w:sz w:val="24"/>
          <w:szCs w:val="24"/>
        </w:rPr>
        <w:t xml:space="preserve">True experimental </w:t>
      </w:r>
      <w:proofErr w:type="spellStart"/>
      <w:r w:rsidRPr="00866CD5">
        <w:rPr>
          <w:color w:val="000000"/>
          <w:sz w:val="24"/>
          <w:szCs w:val="24"/>
        </w:rPr>
        <w:t>pre test</w:t>
      </w:r>
      <w:proofErr w:type="spellEnd"/>
      <w:r w:rsidRPr="00866CD5">
        <w:rPr>
          <w:color w:val="000000"/>
          <w:sz w:val="24"/>
          <w:szCs w:val="24"/>
        </w:rPr>
        <w:t xml:space="preserve"> </w:t>
      </w:r>
      <w:proofErr w:type="spellStart"/>
      <w:r w:rsidRPr="00866CD5">
        <w:rPr>
          <w:color w:val="000000"/>
          <w:sz w:val="24"/>
          <w:szCs w:val="24"/>
        </w:rPr>
        <w:t>post test</w:t>
      </w:r>
      <w:proofErr w:type="spellEnd"/>
      <w:r w:rsidRPr="00866CD5">
        <w:rPr>
          <w:color w:val="000000"/>
          <w:sz w:val="24"/>
          <w:szCs w:val="24"/>
        </w:rPr>
        <w:t xml:space="preserve"> repeated measure control group design was adopted in this study. The tool consists of demographic variables, clinical variables, diabetic foot peripheral perfusion assessment tool for selected clinical features of PVD to assess the Lower extremity perfusion. This pilot study was conducted on 20 patients admitted with type 2diabetes mellitus who met the inclusion criteria and selected by probability systematic sampling technique. After the selection of sample, the level of PVD was assessed by using the diabetic foot peripheral perfusion assessment tool. Buerger Allen Exercise intervention was administered three times per day with 6 hours interval for the period of 15 days on patients with type 2 diabetes mellitus. </w:t>
      </w:r>
      <w:proofErr w:type="gramStart"/>
      <w:r w:rsidRPr="00866CD5">
        <w:rPr>
          <w:color w:val="000000"/>
          <w:sz w:val="24"/>
          <w:szCs w:val="24"/>
        </w:rPr>
        <w:t>On  5</w:t>
      </w:r>
      <w:proofErr w:type="gramEnd"/>
      <w:r w:rsidRPr="00866CD5">
        <w:rPr>
          <w:color w:val="000000"/>
          <w:sz w:val="24"/>
          <w:szCs w:val="24"/>
          <w:vertAlign w:val="superscript"/>
        </w:rPr>
        <w:t>th</w:t>
      </w:r>
      <w:r w:rsidRPr="00866CD5">
        <w:rPr>
          <w:color w:val="000000"/>
          <w:sz w:val="24"/>
          <w:szCs w:val="24"/>
        </w:rPr>
        <w:t>, 10</w:t>
      </w:r>
      <w:r w:rsidRPr="00866CD5">
        <w:rPr>
          <w:color w:val="000000"/>
          <w:sz w:val="24"/>
          <w:szCs w:val="24"/>
          <w:vertAlign w:val="superscript"/>
        </w:rPr>
        <w:t>th</w:t>
      </w:r>
      <w:r w:rsidRPr="00866CD5">
        <w:rPr>
          <w:color w:val="000000"/>
          <w:sz w:val="24"/>
          <w:szCs w:val="24"/>
        </w:rPr>
        <w:t xml:space="preserve"> and 15</w:t>
      </w:r>
      <w:r w:rsidRPr="00866CD5">
        <w:rPr>
          <w:color w:val="000000"/>
          <w:sz w:val="24"/>
          <w:szCs w:val="24"/>
          <w:vertAlign w:val="superscript"/>
        </w:rPr>
        <w:t>th</w:t>
      </w:r>
      <w:r w:rsidRPr="00866CD5">
        <w:rPr>
          <w:color w:val="000000"/>
          <w:sz w:val="24"/>
          <w:szCs w:val="24"/>
        </w:rPr>
        <w:t xml:space="preserve"> days of Buerger Allen Exercise, post test was conducted on the samples using the diabetic foot peripheral perfusion assessment tool. The descriptive statistics (frequency, percentage, mean, standard deviation) and inferential statistics (‘</w:t>
      </w:r>
      <w:proofErr w:type="spellStart"/>
      <w:r w:rsidRPr="00866CD5">
        <w:rPr>
          <w:color w:val="000000"/>
          <w:sz w:val="24"/>
          <w:szCs w:val="24"/>
        </w:rPr>
        <w:t>chi’squаre</w:t>
      </w:r>
      <w:proofErr w:type="spellEnd"/>
      <w:r w:rsidRPr="00866CD5">
        <w:rPr>
          <w:color w:val="000000"/>
          <w:sz w:val="24"/>
          <w:szCs w:val="24"/>
        </w:rPr>
        <w:t xml:space="preserve">, </w:t>
      </w:r>
      <w:proofErr w:type="spellStart"/>
      <w:r w:rsidRPr="00866CD5">
        <w:rPr>
          <w:color w:val="000000"/>
          <w:sz w:val="24"/>
          <w:szCs w:val="24"/>
        </w:rPr>
        <w:t>pаired</w:t>
      </w:r>
      <w:proofErr w:type="spellEnd"/>
      <w:r w:rsidRPr="00866CD5">
        <w:rPr>
          <w:color w:val="000000"/>
          <w:sz w:val="24"/>
          <w:szCs w:val="24"/>
        </w:rPr>
        <w:t xml:space="preserve"> t test, ANOVA, RMANOVA) were used to analyze the data and to test the study hypotheses.</w:t>
      </w:r>
    </w:p>
    <w:p w14:paraId="69F5E2F4" w14:textId="77777777" w:rsidR="00FD4AD6" w:rsidRPr="00866CD5" w:rsidRDefault="00FD4AD6" w:rsidP="0005676C">
      <w:pPr>
        <w:pBdr>
          <w:top w:val="nil"/>
          <w:left w:val="nil"/>
          <w:bottom w:val="nil"/>
          <w:right w:val="nil"/>
          <w:between w:val="nil"/>
        </w:pBdr>
        <w:ind w:right="613" w:firstLine="720"/>
        <w:jc w:val="both"/>
        <w:rPr>
          <w:color w:val="000000"/>
          <w:sz w:val="24"/>
          <w:szCs w:val="24"/>
        </w:rPr>
      </w:pPr>
    </w:p>
    <w:p w14:paraId="19108B13" w14:textId="77777777" w:rsidR="00FD4AD6" w:rsidRPr="00866CD5" w:rsidRDefault="00FD4AD6" w:rsidP="0005676C">
      <w:pPr>
        <w:pBdr>
          <w:top w:val="nil"/>
          <w:left w:val="nil"/>
          <w:bottom w:val="nil"/>
          <w:right w:val="nil"/>
          <w:between w:val="nil"/>
        </w:pBdr>
        <w:ind w:right="613" w:firstLine="720"/>
        <w:jc w:val="both"/>
        <w:rPr>
          <w:color w:val="000000"/>
          <w:sz w:val="24"/>
          <w:szCs w:val="24"/>
        </w:rPr>
      </w:pPr>
    </w:p>
    <w:p w14:paraId="08A52EBC" w14:textId="77777777" w:rsidR="00FD4AD6" w:rsidRPr="00866CD5" w:rsidRDefault="00FD4AD6" w:rsidP="0005676C">
      <w:pPr>
        <w:pStyle w:val="Heading2"/>
        <w:ind w:left="0"/>
        <w:jc w:val="both"/>
        <w:rPr>
          <w:sz w:val="24"/>
          <w:szCs w:val="24"/>
        </w:rPr>
      </w:pPr>
      <w:r w:rsidRPr="00866CD5">
        <w:rPr>
          <w:sz w:val="24"/>
          <w:szCs w:val="24"/>
        </w:rPr>
        <w:t>Demographic Variables (Table 1)</w:t>
      </w:r>
    </w:p>
    <w:p w14:paraId="43FEA176" w14:textId="77777777" w:rsidR="00FD4AD6" w:rsidRPr="00866CD5" w:rsidRDefault="00FD4AD6" w:rsidP="0005676C">
      <w:pPr>
        <w:pStyle w:val="NormalWeb"/>
        <w:jc w:val="both"/>
      </w:pPr>
      <w:r w:rsidRPr="00866CD5">
        <w:lastRenderedPageBreak/>
        <w:t>Table 1 presents the frequency and percentage distribution of participants according to demographic variables in both experimental and control groups.</w:t>
      </w:r>
    </w:p>
    <w:p w14:paraId="1A850A6E" w14:textId="77777777" w:rsidR="00FD4AD6" w:rsidRPr="00866CD5" w:rsidRDefault="00FD4AD6" w:rsidP="0005676C">
      <w:pPr>
        <w:pStyle w:val="NormalWeb"/>
        <w:jc w:val="both"/>
      </w:pPr>
      <w:r w:rsidRPr="00866CD5">
        <w:t>In the experimental group, half of the participants (50%) were aged 56–60 years, while in the control group, 40% were in the same age category. The majority of participants in both groups were male (80% in experimental; 70% in control).</w:t>
      </w:r>
    </w:p>
    <w:p w14:paraId="7CEDDA46" w14:textId="77777777" w:rsidR="00FD4AD6" w:rsidRPr="00866CD5" w:rsidRDefault="00FD4AD6" w:rsidP="0005676C">
      <w:pPr>
        <w:pStyle w:val="NormalWeb"/>
        <w:jc w:val="both"/>
      </w:pPr>
      <w:r w:rsidRPr="00866CD5">
        <w:t>Regarding education, most participants in the experimental group had secondary education (60%), whereas in the control group, half (50%) had primary education. Most participants were private employees (70% in experimental; 50% in control).</w:t>
      </w:r>
    </w:p>
    <w:p w14:paraId="4BDBB819" w14:textId="77777777" w:rsidR="00FD4AD6" w:rsidRPr="00866CD5" w:rsidRDefault="00FD4AD6" w:rsidP="0005676C">
      <w:pPr>
        <w:pStyle w:val="NormalWeb"/>
        <w:jc w:val="both"/>
      </w:pPr>
      <w:r w:rsidRPr="00866CD5">
        <w:t xml:space="preserve">The majority of participants in the experimental group lived in pucca houses (80%), while 70% of the control group lived in </w:t>
      </w:r>
      <w:proofErr w:type="spellStart"/>
      <w:r w:rsidRPr="00866CD5">
        <w:t>katcha</w:t>
      </w:r>
      <w:proofErr w:type="spellEnd"/>
      <w:r w:rsidRPr="00866CD5">
        <w:t xml:space="preserve"> houses. All participants in the experimental group (100%) and most in the control group (90%) were married. Nuclear family structure was predominant in both groups (80%).</w:t>
      </w:r>
    </w:p>
    <w:p w14:paraId="47327CE9" w14:textId="77777777" w:rsidR="00FD4AD6" w:rsidRPr="00866CD5" w:rsidRDefault="00FD4AD6" w:rsidP="0005676C">
      <w:pPr>
        <w:pStyle w:val="NormalWeb"/>
        <w:jc w:val="both"/>
      </w:pPr>
      <w:r w:rsidRPr="00866CD5">
        <w:t>In terms of annual income, 50% of participants in the experimental group earned 2–4 lakhs per year, whereas 60% of the control group earned less than 2 lakhs annually.</w:t>
      </w:r>
    </w:p>
    <w:p w14:paraId="76EECAB6" w14:textId="77777777" w:rsidR="00FD4AD6" w:rsidRPr="00866CD5" w:rsidRDefault="00FD4AD6" w:rsidP="0005676C">
      <w:pPr>
        <w:pStyle w:val="NormalWeb"/>
        <w:jc w:val="both"/>
      </w:pPr>
      <w:r w:rsidRPr="00866CD5">
        <w:t>Overall, the demographic characteristics of both groups were reasonably comparable.</w:t>
      </w:r>
    </w:p>
    <w:p w14:paraId="5497F0BA" w14:textId="77777777" w:rsidR="00FD4AD6" w:rsidRPr="00866CD5" w:rsidRDefault="00FD4AD6" w:rsidP="0005676C">
      <w:pPr>
        <w:pStyle w:val="Heading2"/>
        <w:ind w:left="0"/>
        <w:jc w:val="both"/>
        <w:rPr>
          <w:sz w:val="24"/>
          <w:szCs w:val="24"/>
        </w:rPr>
      </w:pPr>
      <w:r w:rsidRPr="00866CD5">
        <w:rPr>
          <w:sz w:val="24"/>
          <w:szCs w:val="24"/>
        </w:rPr>
        <w:t>Clinical Variables (Table 2)</w:t>
      </w:r>
    </w:p>
    <w:p w14:paraId="63FAEE47" w14:textId="77777777" w:rsidR="00FD4AD6" w:rsidRPr="00866CD5" w:rsidRDefault="00FD4AD6" w:rsidP="0005676C">
      <w:pPr>
        <w:pStyle w:val="NormalWeb"/>
        <w:jc w:val="both"/>
      </w:pPr>
      <w:r w:rsidRPr="00866CD5">
        <w:t>Table 2 shows the frequency and percentage distribution of participants according to clinical variables.</w:t>
      </w:r>
    </w:p>
    <w:p w14:paraId="2C940A69" w14:textId="77777777" w:rsidR="00FD4AD6" w:rsidRPr="00866CD5" w:rsidRDefault="00FD4AD6" w:rsidP="0005676C">
      <w:pPr>
        <w:pStyle w:val="NormalWeb"/>
        <w:jc w:val="both"/>
      </w:pPr>
      <w:r w:rsidRPr="00866CD5">
        <w:t>The majority of participants in both groups were non-vegetarians (80% in experimental; 70% in control). Most participants were moderate workers (70% in experimental; 50% in control).</w:t>
      </w:r>
    </w:p>
    <w:p w14:paraId="46603835" w14:textId="77777777" w:rsidR="00FD4AD6" w:rsidRPr="00866CD5" w:rsidRDefault="00FD4AD6" w:rsidP="0005676C">
      <w:pPr>
        <w:pStyle w:val="NormalWeb"/>
        <w:jc w:val="both"/>
      </w:pPr>
      <w:r w:rsidRPr="00866CD5">
        <w:t>With respect to BMI, 70% of the experimental group had healthy weight, while 40% of the control group were overweight. Most participants in both groups were non-alcoholic (80% experimental; 70% control).</w:t>
      </w:r>
    </w:p>
    <w:p w14:paraId="74592FD4" w14:textId="77777777" w:rsidR="00FD4AD6" w:rsidRPr="00866CD5" w:rsidRDefault="00FD4AD6" w:rsidP="0005676C">
      <w:pPr>
        <w:pStyle w:val="NormalWeb"/>
        <w:jc w:val="both"/>
      </w:pPr>
      <w:r w:rsidRPr="00866CD5">
        <w:t>Regarding duration of diabetes, 40% of the experimental group had diabetes for more than 8 years, while 40% of the control group had diabetes for 1–4 years. Half of the experimental group (50%) had been taking antidiabetic drugs for more than 4 years.</w:t>
      </w:r>
    </w:p>
    <w:p w14:paraId="1C8CCB68" w14:textId="77777777" w:rsidR="00FD4AD6" w:rsidRPr="00866CD5" w:rsidRDefault="00FD4AD6" w:rsidP="0005676C">
      <w:pPr>
        <w:pStyle w:val="NormalWeb"/>
        <w:jc w:val="both"/>
      </w:pPr>
      <w:r w:rsidRPr="00866CD5">
        <w:t xml:space="preserve">Hypertension was present in 50% of the experimental group and 40% of the control group. Mild </w:t>
      </w:r>
      <w:proofErr w:type="spellStart"/>
      <w:r w:rsidRPr="00866CD5">
        <w:t>anemia</w:t>
      </w:r>
      <w:proofErr w:type="spellEnd"/>
      <w:r w:rsidRPr="00866CD5">
        <w:t xml:space="preserve"> was observed in 60% of participants in both groups. Stroke was reported in 40% of the experimental group, whereas none in the control group had a history of stroke.</w:t>
      </w:r>
    </w:p>
    <w:p w14:paraId="60642421" w14:textId="77777777" w:rsidR="00FD4AD6" w:rsidRPr="00866CD5" w:rsidRDefault="00FD4AD6" w:rsidP="0005676C">
      <w:pPr>
        <w:pStyle w:val="NormalWeb"/>
        <w:jc w:val="both"/>
      </w:pPr>
      <w:r w:rsidRPr="00866CD5">
        <w:t>Regarding treatment modality, 50% of participants in both groups were on combined OHA and insulin therapy. Most participants in both groups had RBS levels between 200–299 mg/dl (50%). HbA1c levels above 10% were observed in 40% of the experimental group and 10% of the control group.</w:t>
      </w:r>
    </w:p>
    <w:p w14:paraId="7CCAED89" w14:textId="77777777" w:rsidR="00FD4AD6" w:rsidRPr="00866CD5" w:rsidRDefault="00FD4AD6" w:rsidP="0005676C">
      <w:pPr>
        <w:pStyle w:val="NormalWeb"/>
        <w:jc w:val="both"/>
      </w:pPr>
      <w:r w:rsidRPr="00866CD5">
        <w:t>Overall, the clinical characteristics between the two groups were comparable, though minor variations were observed.</w:t>
      </w:r>
    </w:p>
    <w:p w14:paraId="2AB428FA" w14:textId="77777777" w:rsidR="00FD4AD6" w:rsidRPr="00866CD5" w:rsidRDefault="00FD4AD6" w:rsidP="0005676C">
      <w:pPr>
        <w:pBdr>
          <w:top w:val="nil"/>
          <w:left w:val="nil"/>
          <w:bottom w:val="nil"/>
          <w:right w:val="nil"/>
          <w:between w:val="nil"/>
        </w:pBdr>
        <w:ind w:right="613" w:firstLine="720"/>
        <w:jc w:val="both"/>
        <w:rPr>
          <w:color w:val="000000"/>
          <w:sz w:val="24"/>
          <w:szCs w:val="24"/>
        </w:rPr>
      </w:pPr>
    </w:p>
    <w:p w14:paraId="02FE33B3" w14:textId="77777777" w:rsidR="00FD4AD6" w:rsidRPr="00866CD5" w:rsidRDefault="00FD4AD6" w:rsidP="0005676C">
      <w:pPr>
        <w:pStyle w:val="Heading2"/>
        <w:ind w:left="0"/>
        <w:jc w:val="both"/>
        <w:rPr>
          <w:sz w:val="24"/>
          <w:szCs w:val="24"/>
        </w:rPr>
      </w:pPr>
      <w:r w:rsidRPr="00866CD5">
        <w:rPr>
          <w:sz w:val="24"/>
          <w:szCs w:val="24"/>
        </w:rPr>
        <w:t>Right Leg – Foot Peripheral Perfusion Scores</w:t>
      </w:r>
    </w:p>
    <w:p w14:paraId="6D121E96" w14:textId="77777777" w:rsidR="00FD4AD6" w:rsidRPr="00866CD5" w:rsidRDefault="00FD4AD6" w:rsidP="0005676C">
      <w:pPr>
        <w:pStyle w:val="Heading3"/>
        <w:ind w:left="0"/>
        <w:jc w:val="both"/>
      </w:pPr>
      <w:r w:rsidRPr="00866CD5">
        <w:t>Two-Way Repeated Measures ANOVA (Table 3)</w:t>
      </w:r>
    </w:p>
    <w:p w14:paraId="6B2C420D" w14:textId="77777777" w:rsidR="00FD4AD6" w:rsidRPr="00866CD5" w:rsidRDefault="00FD4AD6" w:rsidP="0005676C">
      <w:pPr>
        <w:pStyle w:val="NormalWeb"/>
        <w:jc w:val="both"/>
      </w:pPr>
      <w:r w:rsidRPr="00866CD5">
        <w:lastRenderedPageBreak/>
        <w:t xml:space="preserve">A two-way repeated measures ANOVA with Bonferroni correction demonstrated a statistically significant main effect of </w:t>
      </w:r>
      <w:r w:rsidRPr="00866CD5">
        <w:rPr>
          <w:rStyle w:val="Strong"/>
        </w:rPr>
        <w:t>group</w:t>
      </w:r>
      <w:r w:rsidRPr="00866CD5">
        <w:t xml:space="preserve"> (F = 45.525, p &lt; 0.001), </w:t>
      </w:r>
      <w:r w:rsidRPr="00866CD5">
        <w:rPr>
          <w:rStyle w:val="Strong"/>
        </w:rPr>
        <w:t>time/assessment</w:t>
      </w:r>
      <w:r w:rsidRPr="00866CD5">
        <w:t xml:space="preserve"> (F = 49.553, p &lt; 0.001), and a significant </w:t>
      </w:r>
      <w:r w:rsidRPr="00866CD5">
        <w:rPr>
          <w:rStyle w:val="Strong"/>
        </w:rPr>
        <w:t>group × time interaction effect</w:t>
      </w:r>
      <w:r w:rsidRPr="00866CD5">
        <w:t xml:space="preserve"> (F = 97.161, p &lt; 0.001).</w:t>
      </w:r>
    </w:p>
    <w:p w14:paraId="1BEECA29" w14:textId="77777777" w:rsidR="00FD4AD6" w:rsidRPr="00866CD5" w:rsidRDefault="00FD4AD6" w:rsidP="0005676C">
      <w:pPr>
        <w:pStyle w:val="NormalWeb"/>
        <w:jc w:val="both"/>
      </w:pPr>
      <w:r w:rsidRPr="00866CD5">
        <w:t>Post-hoc comparisons showed significant improvements in perfusion scores across:</w:t>
      </w:r>
    </w:p>
    <w:p w14:paraId="32CE4DDA" w14:textId="77777777" w:rsidR="00FD4AD6" w:rsidRPr="00866CD5" w:rsidRDefault="00FD4AD6" w:rsidP="0005676C">
      <w:pPr>
        <w:pStyle w:val="NormalWeb"/>
        <w:numPr>
          <w:ilvl w:val="0"/>
          <w:numId w:val="20"/>
        </w:numPr>
        <w:jc w:val="both"/>
      </w:pPr>
      <w:proofErr w:type="spellStart"/>
      <w:r w:rsidRPr="00866CD5">
        <w:t>Pretest</w:t>
      </w:r>
      <w:proofErr w:type="spellEnd"/>
      <w:r w:rsidRPr="00866CD5">
        <w:t xml:space="preserve"> vs </w:t>
      </w:r>
      <w:proofErr w:type="spellStart"/>
      <w:r w:rsidRPr="00866CD5">
        <w:t>Posttest</w:t>
      </w:r>
      <w:proofErr w:type="spellEnd"/>
      <w:r w:rsidRPr="00866CD5">
        <w:t xml:space="preserve"> I (MD = 2.65, p &lt; 0.001)</w:t>
      </w:r>
    </w:p>
    <w:p w14:paraId="2F8D7E8F" w14:textId="77777777" w:rsidR="00FD4AD6" w:rsidRPr="00866CD5" w:rsidRDefault="00FD4AD6" w:rsidP="0005676C">
      <w:pPr>
        <w:pStyle w:val="NormalWeb"/>
        <w:numPr>
          <w:ilvl w:val="0"/>
          <w:numId w:val="20"/>
        </w:numPr>
        <w:jc w:val="both"/>
      </w:pPr>
      <w:proofErr w:type="spellStart"/>
      <w:r w:rsidRPr="00866CD5">
        <w:t>Posttest</w:t>
      </w:r>
      <w:proofErr w:type="spellEnd"/>
      <w:r w:rsidRPr="00866CD5">
        <w:t xml:space="preserve"> I vs </w:t>
      </w:r>
      <w:proofErr w:type="spellStart"/>
      <w:r w:rsidRPr="00866CD5">
        <w:t>Posttest</w:t>
      </w:r>
      <w:proofErr w:type="spellEnd"/>
      <w:r w:rsidRPr="00866CD5">
        <w:t xml:space="preserve"> II (MD = 0.70, p &lt; 0.001)</w:t>
      </w:r>
    </w:p>
    <w:p w14:paraId="623D1009" w14:textId="77777777" w:rsidR="00FD4AD6" w:rsidRPr="00866CD5" w:rsidRDefault="00FD4AD6" w:rsidP="0005676C">
      <w:pPr>
        <w:pStyle w:val="NormalWeb"/>
        <w:numPr>
          <w:ilvl w:val="0"/>
          <w:numId w:val="20"/>
        </w:numPr>
        <w:jc w:val="both"/>
      </w:pPr>
      <w:proofErr w:type="spellStart"/>
      <w:r w:rsidRPr="00866CD5">
        <w:t>Posttest</w:t>
      </w:r>
      <w:proofErr w:type="spellEnd"/>
      <w:r w:rsidRPr="00866CD5">
        <w:t xml:space="preserve"> II vs </w:t>
      </w:r>
      <w:proofErr w:type="spellStart"/>
      <w:r w:rsidRPr="00866CD5">
        <w:t>Posttest</w:t>
      </w:r>
      <w:proofErr w:type="spellEnd"/>
      <w:r w:rsidRPr="00866CD5">
        <w:t xml:space="preserve"> III (MD = 1.40, p &lt; 0.001)</w:t>
      </w:r>
    </w:p>
    <w:p w14:paraId="5B9D0C2C" w14:textId="77777777" w:rsidR="00FD4AD6" w:rsidRPr="00866CD5" w:rsidRDefault="00FD4AD6" w:rsidP="0005676C">
      <w:pPr>
        <w:pStyle w:val="NormalWeb"/>
        <w:jc w:val="both"/>
      </w:pPr>
      <w:r w:rsidRPr="00866CD5">
        <w:t>The interaction analysis revealed that the experimental group showed marked improvement across all time points, whereas the control group demonstrated minimal or no change.</w:t>
      </w:r>
    </w:p>
    <w:p w14:paraId="32E8EB32" w14:textId="3BAA3FA9" w:rsidR="00FD4AD6" w:rsidRPr="00866CD5" w:rsidRDefault="00FD4AD6" w:rsidP="0005676C">
      <w:pPr>
        <w:jc w:val="both"/>
        <w:rPr>
          <w:sz w:val="24"/>
          <w:szCs w:val="24"/>
        </w:rPr>
      </w:pPr>
    </w:p>
    <w:p w14:paraId="2C93B6A1" w14:textId="77777777" w:rsidR="00FD4AD6" w:rsidRPr="00866CD5" w:rsidRDefault="00FD4AD6" w:rsidP="0005676C">
      <w:pPr>
        <w:pStyle w:val="Heading3"/>
        <w:ind w:left="0"/>
        <w:jc w:val="both"/>
      </w:pPr>
      <w:r w:rsidRPr="00866CD5">
        <w:t>Between-Group Comparison at Each Time Point (Table 4)</w:t>
      </w:r>
    </w:p>
    <w:p w14:paraId="39D213AF" w14:textId="77777777" w:rsidR="00FD4AD6" w:rsidRPr="00866CD5" w:rsidRDefault="00FD4AD6" w:rsidP="0005676C">
      <w:pPr>
        <w:pStyle w:val="NormalWeb"/>
        <w:jc w:val="both"/>
      </w:pPr>
      <w:r w:rsidRPr="00866CD5">
        <w:t>At baseline, no statistically significant difference was observed between groups (F = 0.623, p = 0.440).</w:t>
      </w:r>
    </w:p>
    <w:p w14:paraId="4B49E835" w14:textId="77777777" w:rsidR="00FD4AD6" w:rsidRPr="00866CD5" w:rsidRDefault="00FD4AD6" w:rsidP="0005676C">
      <w:pPr>
        <w:pStyle w:val="NormalWeb"/>
        <w:jc w:val="both"/>
      </w:pPr>
      <w:r w:rsidRPr="00866CD5">
        <w:t>However, significant differences emerged post-intervention:</w:t>
      </w:r>
    </w:p>
    <w:p w14:paraId="6D5E059A" w14:textId="77777777" w:rsidR="00FD4AD6" w:rsidRPr="00866CD5" w:rsidRDefault="00FD4AD6" w:rsidP="0005676C">
      <w:pPr>
        <w:pStyle w:val="NormalWeb"/>
        <w:numPr>
          <w:ilvl w:val="0"/>
          <w:numId w:val="21"/>
        </w:numPr>
        <w:jc w:val="both"/>
      </w:pPr>
      <w:proofErr w:type="spellStart"/>
      <w:r w:rsidRPr="00866CD5">
        <w:t>Posttest</w:t>
      </w:r>
      <w:proofErr w:type="spellEnd"/>
      <w:r w:rsidRPr="00866CD5">
        <w:t xml:space="preserve"> I: F = 5.774, p = 0.027</w:t>
      </w:r>
    </w:p>
    <w:p w14:paraId="4B09E8AB" w14:textId="77777777" w:rsidR="00FD4AD6" w:rsidRPr="00866CD5" w:rsidRDefault="00FD4AD6" w:rsidP="0005676C">
      <w:pPr>
        <w:pStyle w:val="NormalWeb"/>
        <w:numPr>
          <w:ilvl w:val="0"/>
          <w:numId w:val="21"/>
        </w:numPr>
        <w:jc w:val="both"/>
      </w:pPr>
      <w:proofErr w:type="spellStart"/>
      <w:r w:rsidRPr="00866CD5">
        <w:t>Posttest</w:t>
      </w:r>
      <w:proofErr w:type="spellEnd"/>
      <w:r w:rsidRPr="00866CD5">
        <w:t xml:space="preserve"> II: F = 15.712, p = 0.001</w:t>
      </w:r>
    </w:p>
    <w:p w14:paraId="562FCE66" w14:textId="77777777" w:rsidR="00FD4AD6" w:rsidRPr="00866CD5" w:rsidRDefault="00FD4AD6" w:rsidP="0005676C">
      <w:pPr>
        <w:pStyle w:val="NormalWeb"/>
        <w:numPr>
          <w:ilvl w:val="0"/>
          <w:numId w:val="21"/>
        </w:numPr>
        <w:jc w:val="both"/>
      </w:pPr>
      <w:proofErr w:type="spellStart"/>
      <w:r w:rsidRPr="00866CD5">
        <w:t>Posttest</w:t>
      </w:r>
      <w:proofErr w:type="spellEnd"/>
      <w:r w:rsidRPr="00866CD5">
        <w:t xml:space="preserve"> III: F = 59.777, p &lt; 0.001</w:t>
      </w:r>
    </w:p>
    <w:p w14:paraId="030DF693" w14:textId="77777777" w:rsidR="00FD4AD6" w:rsidRPr="00866CD5" w:rsidRDefault="00FD4AD6" w:rsidP="0005676C">
      <w:pPr>
        <w:pStyle w:val="NormalWeb"/>
        <w:jc w:val="both"/>
      </w:pPr>
      <w:r w:rsidRPr="00866CD5">
        <w:t>Mean scores in the experimental group progressively reduced from 14.30 ± 4.00 (pretest) to 5.00 ± 1.63 (</w:t>
      </w:r>
      <w:proofErr w:type="spellStart"/>
      <w:r w:rsidRPr="00866CD5">
        <w:t>posttest</w:t>
      </w:r>
      <w:proofErr w:type="spellEnd"/>
      <w:r w:rsidRPr="00866CD5">
        <w:t xml:space="preserve"> III), while the control group scores remained relatively unchanged.</w:t>
      </w:r>
    </w:p>
    <w:p w14:paraId="49B91EDF" w14:textId="26DB070D" w:rsidR="00FD4AD6" w:rsidRPr="00866CD5" w:rsidRDefault="00FD4AD6" w:rsidP="0005676C">
      <w:pPr>
        <w:jc w:val="both"/>
        <w:rPr>
          <w:sz w:val="24"/>
          <w:szCs w:val="24"/>
        </w:rPr>
      </w:pPr>
    </w:p>
    <w:p w14:paraId="5DE23711" w14:textId="77777777" w:rsidR="00FD4AD6" w:rsidRPr="00866CD5" w:rsidRDefault="00FD4AD6" w:rsidP="0005676C">
      <w:pPr>
        <w:pStyle w:val="Heading3"/>
        <w:ind w:left="0"/>
        <w:jc w:val="both"/>
      </w:pPr>
      <w:r w:rsidRPr="00866CD5">
        <w:t>Within-Group Analysis (Repeated Measures ANOVA – Table 5)</w:t>
      </w:r>
    </w:p>
    <w:p w14:paraId="4A6760CA" w14:textId="77777777" w:rsidR="00FD4AD6" w:rsidRPr="00866CD5" w:rsidRDefault="00FD4AD6" w:rsidP="0005676C">
      <w:pPr>
        <w:pStyle w:val="NormalWeb"/>
        <w:jc w:val="both"/>
      </w:pPr>
      <w:r w:rsidRPr="00866CD5">
        <w:t>Experimental group:</w:t>
      </w:r>
    </w:p>
    <w:p w14:paraId="7AF90882" w14:textId="77777777" w:rsidR="00FD4AD6" w:rsidRPr="00866CD5" w:rsidRDefault="00FD4AD6" w:rsidP="0005676C">
      <w:pPr>
        <w:pStyle w:val="NormalWeb"/>
        <w:numPr>
          <w:ilvl w:val="0"/>
          <w:numId w:val="22"/>
        </w:numPr>
        <w:jc w:val="both"/>
      </w:pPr>
      <w:r w:rsidRPr="00866CD5">
        <w:t>F = 89.764, p &lt; 0.001 (statistically significant)</w:t>
      </w:r>
    </w:p>
    <w:p w14:paraId="3EC86F58" w14:textId="77777777" w:rsidR="00FD4AD6" w:rsidRPr="00866CD5" w:rsidRDefault="00FD4AD6" w:rsidP="0005676C">
      <w:pPr>
        <w:pStyle w:val="NormalWeb"/>
        <w:jc w:val="both"/>
      </w:pPr>
      <w:r w:rsidRPr="00866CD5">
        <w:t>Control group:</w:t>
      </w:r>
    </w:p>
    <w:p w14:paraId="2A645012" w14:textId="77777777" w:rsidR="00FD4AD6" w:rsidRPr="00866CD5" w:rsidRDefault="00FD4AD6" w:rsidP="0005676C">
      <w:pPr>
        <w:pStyle w:val="NormalWeb"/>
        <w:numPr>
          <w:ilvl w:val="0"/>
          <w:numId w:val="23"/>
        </w:numPr>
        <w:jc w:val="both"/>
      </w:pPr>
      <w:r w:rsidRPr="00866CD5">
        <w:t>F = 0.241, p = 0.734 (not significant)</w:t>
      </w:r>
    </w:p>
    <w:p w14:paraId="656098DB" w14:textId="77777777" w:rsidR="00FD4AD6" w:rsidRPr="00866CD5" w:rsidRDefault="00FD4AD6" w:rsidP="0005676C">
      <w:pPr>
        <w:pStyle w:val="NormalWeb"/>
        <w:jc w:val="both"/>
      </w:pPr>
      <w:r w:rsidRPr="00866CD5">
        <w:t>This indicates a significant improvement over time in the experimental group only.</w:t>
      </w:r>
    </w:p>
    <w:p w14:paraId="45D4ECFD" w14:textId="2F673EA5" w:rsidR="00FD4AD6" w:rsidRPr="00866CD5" w:rsidRDefault="00FD4AD6" w:rsidP="0005676C">
      <w:pPr>
        <w:jc w:val="both"/>
        <w:rPr>
          <w:sz w:val="24"/>
          <w:szCs w:val="24"/>
        </w:rPr>
      </w:pPr>
    </w:p>
    <w:p w14:paraId="1494812D" w14:textId="77777777" w:rsidR="00FD4AD6" w:rsidRPr="00866CD5" w:rsidRDefault="00FD4AD6" w:rsidP="0005676C">
      <w:pPr>
        <w:pStyle w:val="Heading3"/>
        <w:ind w:left="0"/>
        <w:jc w:val="both"/>
      </w:pPr>
      <w:r w:rsidRPr="00866CD5">
        <w:t>Pairwise Comparison (Table 6)</w:t>
      </w:r>
    </w:p>
    <w:p w14:paraId="202C57F8" w14:textId="77777777" w:rsidR="00FD4AD6" w:rsidRPr="00866CD5" w:rsidRDefault="00FD4AD6" w:rsidP="0005676C">
      <w:pPr>
        <w:pStyle w:val="NormalWeb"/>
        <w:jc w:val="both"/>
      </w:pPr>
      <w:r w:rsidRPr="00866CD5">
        <w:t xml:space="preserve">Paired t-tests in the experimental group showed significant differences between </w:t>
      </w:r>
      <w:proofErr w:type="spellStart"/>
      <w:r w:rsidRPr="00866CD5">
        <w:t>all time</w:t>
      </w:r>
      <w:proofErr w:type="spellEnd"/>
      <w:r w:rsidRPr="00866CD5">
        <w:t xml:space="preserve"> points (p &lt; 0.001).</w:t>
      </w:r>
      <w:r w:rsidRPr="00866CD5">
        <w:br/>
        <w:t>In contrast, no significant changes were observed in the control group (p &gt; 0.05).</w:t>
      </w:r>
    </w:p>
    <w:p w14:paraId="6037768B" w14:textId="087C9B87" w:rsidR="00FD4AD6" w:rsidRPr="00866CD5" w:rsidRDefault="00FD4AD6" w:rsidP="0005676C">
      <w:pPr>
        <w:jc w:val="both"/>
        <w:rPr>
          <w:sz w:val="24"/>
          <w:szCs w:val="24"/>
        </w:rPr>
      </w:pPr>
    </w:p>
    <w:p w14:paraId="0D590A3E" w14:textId="77777777" w:rsidR="00FD4AD6" w:rsidRPr="00866CD5" w:rsidRDefault="00FD4AD6" w:rsidP="0005676C">
      <w:pPr>
        <w:pStyle w:val="Heading2"/>
        <w:ind w:left="0"/>
        <w:jc w:val="both"/>
        <w:rPr>
          <w:sz w:val="24"/>
          <w:szCs w:val="24"/>
        </w:rPr>
      </w:pPr>
    </w:p>
    <w:p w14:paraId="4ACBAE34" w14:textId="77777777" w:rsidR="00FD4AD6" w:rsidRPr="00866CD5" w:rsidRDefault="00FD4AD6" w:rsidP="0005676C">
      <w:pPr>
        <w:pStyle w:val="Heading2"/>
        <w:ind w:left="0"/>
        <w:jc w:val="both"/>
        <w:rPr>
          <w:sz w:val="24"/>
          <w:szCs w:val="24"/>
        </w:rPr>
      </w:pPr>
      <w:r w:rsidRPr="00866CD5">
        <w:rPr>
          <w:sz w:val="24"/>
          <w:szCs w:val="24"/>
        </w:rPr>
        <w:lastRenderedPageBreak/>
        <w:t>Left Leg – Foot Peripheral Perfusion Scores</w:t>
      </w:r>
    </w:p>
    <w:p w14:paraId="17E7E4FB" w14:textId="77777777" w:rsidR="00FD4AD6" w:rsidRPr="00866CD5" w:rsidRDefault="00FD4AD6" w:rsidP="0005676C">
      <w:pPr>
        <w:pStyle w:val="Heading3"/>
        <w:ind w:left="0"/>
        <w:jc w:val="both"/>
      </w:pPr>
    </w:p>
    <w:p w14:paraId="02E6D676" w14:textId="77777777" w:rsidR="00FD4AD6" w:rsidRPr="00866CD5" w:rsidRDefault="00FD4AD6" w:rsidP="0005676C">
      <w:pPr>
        <w:pStyle w:val="Heading3"/>
        <w:ind w:left="0"/>
        <w:jc w:val="both"/>
      </w:pPr>
      <w:r w:rsidRPr="00866CD5">
        <w:t>Two-Way Repeated Measures ANOVA (Table 7)</w:t>
      </w:r>
    </w:p>
    <w:p w14:paraId="6CBE30F9" w14:textId="77777777" w:rsidR="00FD4AD6" w:rsidRPr="00866CD5" w:rsidRDefault="00FD4AD6" w:rsidP="0005676C">
      <w:pPr>
        <w:pStyle w:val="NormalWeb"/>
        <w:jc w:val="both"/>
      </w:pPr>
      <w:r w:rsidRPr="00866CD5">
        <w:t>There was a statistically significant main effect of:</w:t>
      </w:r>
    </w:p>
    <w:p w14:paraId="5769C4EE" w14:textId="77777777" w:rsidR="00FD4AD6" w:rsidRPr="00866CD5" w:rsidRDefault="00FD4AD6" w:rsidP="0005676C">
      <w:pPr>
        <w:pStyle w:val="NormalWeb"/>
        <w:numPr>
          <w:ilvl w:val="0"/>
          <w:numId w:val="24"/>
        </w:numPr>
        <w:jc w:val="both"/>
      </w:pPr>
      <w:r w:rsidRPr="00866CD5">
        <w:t>Group (F = 36.424, p &lt; 0.001)</w:t>
      </w:r>
    </w:p>
    <w:p w14:paraId="0FB4D4A0" w14:textId="77777777" w:rsidR="00FD4AD6" w:rsidRPr="00866CD5" w:rsidRDefault="00FD4AD6" w:rsidP="0005676C">
      <w:pPr>
        <w:pStyle w:val="NormalWeb"/>
        <w:numPr>
          <w:ilvl w:val="0"/>
          <w:numId w:val="24"/>
        </w:numPr>
        <w:jc w:val="both"/>
      </w:pPr>
      <w:r w:rsidRPr="00866CD5">
        <w:t>Time (F = 187.284, p &lt; 0.001)</w:t>
      </w:r>
    </w:p>
    <w:p w14:paraId="274DC2C3" w14:textId="77777777" w:rsidR="00FD4AD6" w:rsidRPr="00866CD5" w:rsidRDefault="00FD4AD6" w:rsidP="0005676C">
      <w:pPr>
        <w:pStyle w:val="NormalWeb"/>
        <w:numPr>
          <w:ilvl w:val="0"/>
          <w:numId w:val="24"/>
        </w:numPr>
        <w:jc w:val="both"/>
      </w:pPr>
      <w:r w:rsidRPr="00866CD5">
        <w:t>Group × Time interaction (F = 291.21, p &lt; 0.001)</w:t>
      </w:r>
    </w:p>
    <w:p w14:paraId="6D357500" w14:textId="77777777" w:rsidR="00FD4AD6" w:rsidRPr="00866CD5" w:rsidRDefault="00FD4AD6" w:rsidP="0005676C">
      <w:pPr>
        <w:pStyle w:val="NormalWeb"/>
        <w:jc w:val="both"/>
      </w:pPr>
      <w:r w:rsidRPr="00866CD5">
        <w:t>Significant improvements were observed between:</w:t>
      </w:r>
    </w:p>
    <w:p w14:paraId="36D669C0" w14:textId="77777777" w:rsidR="00FD4AD6" w:rsidRPr="00866CD5" w:rsidRDefault="00FD4AD6" w:rsidP="0005676C">
      <w:pPr>
        <w:pStyle w:val="NormalWeb"/>
        <w:numPr>
          <w:ilvl w:val="0"/>
          <w:numId w:val="25"/>
        </w:numPr>
        <w:jc w:val="both"/>
      </w:pPr>
      <w:proofErr w:type="spellStart"/>
      <w:r w:rsidRPr="00866CD5">
        <w:t>Pretest</w:t>
      </w:r>
      <w:proofErr w:type="spellEnd"/>
      <w:r w:rsidRPr="00866CD5">
        <w:t xml:space="preserve"> vs </w:t>
      </w:r>
      <w:proofErr w:type="spellStart"/>
      <w:r w:rsidRPr="00866CD5">
        <w:t>Posttest</w:t>
      </w:r>
      <w:proofErr w:type="spellEnd"/>
      <w:r w:rsidRPr="00866CD5">
        <w:t xml:space="preserve"> I (MD = 2.90, p &lt; 0.001)</w:t>
      </w:r>
    </w:p>
    <w:p w14:paraId="5AA3C20A" w14:textId="77777777" w:rsidR="00FD4AD6" w:rsidRPr="00866CD5" w:rsidRDefault="00FD4AD6" w:rsidP="0005676C">
      <w:pPr>
        <w:pStyle w:val="NormalWeb"/>
        <w:numPr>
          <w:ilvl w:val="0"/>
          <w:numId w:val="25"/>
        </w:numPr>
        <w:jc w:val="both"/>
      </w:pPr>
      <w:proofErr w:type="spellStart"/>
      <w:r w:rsidRPr="00866CD5">
        <w:t>Posttest</w:t>
      </w:r>
      <w:proofErr w:type="spellEnd"/>
      <w:r w:rsidRPr="00866CD5">
        <w:t xml:space="preserve"> I vs </w:t>
      </w:r>
      <w:proofErr w:type="spellStart"/>
      <w:r w:rsidRPr="00866CD5">
        <w:t>Posttest</w:t>
      </w:r>
      <w:proofErr w:type="spellEnd"/>
      <w:r w:rsidRPr="00866CD5">
        <w:t xml:space="preserve"> II (MD = 1.10, p &lt; 0.001)</w:t>
      </w:r>
    </w:p>
    <w:p w14:paraId="5757EAEC" w14:textId="77777777" w:rsidR="00FD4AD6" w:rsidRPr="00866CD5" w:rsidRDefault="00FD4AD6" w:rsidP="0005676C">
      <w:pPr>
        <w:pStyle w:val="NormalWeb"/>
        <w:numPr>
          <w:ilvl w:val="0"/>
          <w:numId w:val="25"/>
        </w:numPr>
        <w:jc w:val="both"/>
      </w:pPr>
      <w:proofErr w:type="spellStart"/>
      <w:r w:rsidRPr="00866CD5">
        <w:t>Posttest</w:t>
      </w:r>
      <w:proofErr w:type="spellEnd"/>
      <w:r w:rsidRPr="00866CD5">
        <w:t xml:space="preserve"> II vs </w:t>
      </w:r>
      <w:proofErr w:type="spellStart"/>
      <w:r w:rsidRPr="00866CD5">
        <w:t>Posttest</w:t>
      </w:r>
      <w:proofErr w:type="spellEnd"/>
      <w:r w:rsidRPr="00866CD5">
        <w:t xml:space="preserve"> III (MD = 1.75, p &lt; 0.001)</w:t>
      </w:r>
    </w:p>
    <w:p w14:paraId="15C09384" w14:textId="77777777" w:rsidR="00FD4AD6" w:rsidRPr="00866CD5" w:rsidRDefault="00FD4AD6" w:rsidP="0005676C">
      <w:pPr>
        <w:jc w:val="both"/>
        <w:rPr>
          <w:sz w:val="24"/>
          <w:szCs w:val="24"/>
        </w:rPr>
      </w:pPr>
    </w:p>
    <w:p w14:paraId="394863A8" w14:textId="2DE3C31A" w:rsidR="00FD4AD6" w:rsidRPr="00866CD5" w:rsidRDefault="00FD4AD6" w:rsidP="0005676C">
      <w:pPr>
        <w:jc w:val="both"/>
        <w:rPr>
          <w:b/>
          <w:sz w:val="24"/>
          <w:szCs w:val="24"/>
        </w:rPr>
      </w:pPr>
      <w:r w:rsidRPr="00866CD5">
        <w:rPr>
          <w:b/>
          <w:sz w:val="24"/>
          <w:szCs w:val="24"/>
        </w:rPr>
        <w:t>Between-Group Comparison (Table 8)</w:t>
      </w:r>
    </w:p>
    <w:p w14:paraId="2923F46E" w14:textId="77777777" w:rsidR="00FD4AD6" w:rsidRPr="00866CD5" w:rsidRDefault="00FD4AD6" w:rsidP="0005676C">
      <w:pPr>
        <w:pStyle w:val="NormalWeb"/>
        <w:jc w:val="both"/>
      </w:pPr>
      <w:r w:rsidRPr="00866CD5">
        <w:t>No significant baseline difference was found (F = 0.802, p = 0.440).</w:t>
      </w:r>
    </w:p>
    <w:p w14:paraId="6364F5FA" w14:textId="77777777" w:rsidR="00FD4AD6" w:rsidRPr="00866CD5" w:rsidRDefault="00FD4AD6" w:rsidP="0005676C">
      <w:pPr>
        <w:pStyle w:val="NormalWeb"/>
        <w:jc w:val="both"/>
      </w:pPr>
      <w:r w:rsidRPr="00866CD5">
        <w:t>Post-intervention comparisons revealed significant differences:</w:t>
      </w:r>
    </w:p>
    <w:p w14:paraId="333D65BE" w14:textId="77777777" w:rsidR="00FD4AD6" w:rsidRPr="00866CD5" w:rsidRDefault="00FD4AD6" w:rsidP="0005676C">
      <w:pPr>
        <w:pStyle w:val="NormalWeb"/>
        <w:numPr>
          <w:ilvl w:val="0"/>
          <w:numId w:val="26"/>
        </w:numPr>
        <w:jc w:val="both"/>
      </w:pPr>
      <w:proofErr w:type="spellStart"/>
      <w:r w:rsidRPr="00866CD5">
        <w:t>Posttest</w:t>
      </w:r>
      <w:proofErr w:type="spellEnd"/>
      <w:r w:rsidRPr="00866CD5">
        <w:t xml:space="preserve"> I: F = 7.129, p = 0.016</w:t>
      </w:r>
    </w:p>
    <w:p w14:paraId="5574EF68" w14:textId="77777777" w:rsidR="00FD4AD6" w:rsidRPr="00866CD5" w:rsidRDefault="00FD4AD6" w:rsidP="0005676C">
      <w:pPr>
        <w:pStyle w:val="NormalWeb"/>
        <w:numPr>
          <w:ilvl w:val="0"/>
          <w:numId w:val="26"/>
        </w:numPr>
        <w:jc w:val="both"/>
      </w:pPr>
      <w:proofErr w:type="spellStart"/>
      <w:r w:rsidRPr="00866CD5">
        <w:t>Posttest</w:t>
      </w:r>
      <w:proofErr w:type="spellEnd"/>
      <w:r w:rsidRPr="00866CD5">
        <w:t xml:space="preserve"> II: F = 15.713, p = 0.001</w:t>
      </w:r>
    </w:p>
    <w:p w14:paraId="02114A44" w14:textId="77777777" w:rsidR="00FD4AD6" w:rsidRPr="00866CD5" w:rsidRDefault="00FD4AD6" w:rsidP="0005676C">
      <w:pPr>
        <w:pStyle w:val="NormalWeb"/>
        <w:numPr>
          <w:ilvl w:val="0"/>
          <w:numId w:val="26"/>
        </w:numPr>
        <w:jc w:val="both"/>
      </w:pPr>
      <w:proofErr w:type="spellStart"/>
      <w:r w:rsidRPr="00866CD5">
        <w:t>Posttest</w:t>
      </w:r>
      <w:proofErr w:type="spellEnd"/>
      <w:r w:rsidRPr="00866CD5">
        <w:t xml:space="preserve"> III: F = 46.023, p &lt; 0.001</w:t>
      </w:r>
    </w:p>
    <w:p w14:paraId="73406F90" w14:textId="7AF54DE9" w:rsidR="00FD4AD6" w:rsidRPr="00866CD5" w:rsidRDefault="00FD4AD6" w:rsidP="0005676C">
      <w:pPr>
        <w:pStyle w:val="NormalWeb"/>
        <w:jc w:val="both"/>
      </w:pPr>
      <w:r w:rsidRPr="00866CD5">
        <w:t>The experimental group mean reduced from 17.50 ± 4.06 (pretest) to 6.50 ± 2.37 (</w:t>
      </w:r>
      <w:proofErr w:type="spellStart"/>
      <w:r w:rsidRPr="00866CD5">
        <w:t>posttest</w:t>
      </w:r>
      <w:proofErr w:type="spellEnd"/>
      <w:r w:rsidRPr="00866CD5">
        <w:t xml:space="preserve"> III), whereas the control group showed minimal variation.</w:t>
      </w:r>
    </w:p>
    <w:p w14:paraId="0A04CC65" w14:textId="77777777" w:rsidR="00FD4AD6" w:rsidRPr="00866CD5" w:rsidRDefault="00FD4AD6" w:rsidP="0005676C">
      <w:pPr>
        <w:pStyle w:val="Heading3"/>
        <w:ind w:left="0"/>
        <w:jc w:val="both"/>
      </w:pPr>
      <w:r w:rsidRPr="00866CD5">
        <w:t>Within-Group Analysis (Repeated Measures ANOVA – Table 9)</w:t>
      </w:r>
    </w:p>
    <w:p w14:paraId="7521F383" w14:textId="77777777" w:rsidR="00FD4AD6" w:rsidRPr="00866CD5" w:rsidRDefault="00FD4AD6" w:rsidP="0005676C">
      <w:pPr>
        <w:pStyle w:val="NormalWeb"/>
        <w:jc w:val="both"/>
      </w:pPr>
      <w:r w:rsidRPr="00866CD5">
        <w:t>Experimental group:</w:t>
      </w:r>
    </w:p>
    <w:p w14:paraId="3287EAF7" w14:textId="77777777" w:rsidR="00FD4AD6" w:rsidRPr="00866CD5" w:rsidRDefault="00FD4AD6" w:rsidP="0005676C">
      <w:pPr>
        <w:pStyle w:val="NormalWeb"/>
        <w:numPr>
          <w:ilvl w:val="0"/>
          <w:numId w:val="27"/>
        </w:numPr>
        <w:jc w:val="both"/>
      </w:pPr>
      <w:r w:rsidRPr="00866CD5">
        <w:t>F = 296.353, p &lt; 0.001 (statistically significant)</w:t>
      </w:r>
    </w:p>
    <w:p w14:paraId="234DE1AB" w14:textId="77777777" w:rsidR="00FD4AD6" w:rsidRPr="00866CD5" w:rsidRDefault="00FD4AD6" w:rsidP="0005676C">
      <w:pPr>
        <w:pStyle w:val="NormalWeb"/>
        <w:jc w:val="both"/>
      </w:pPr>
      <w:r w:rsidRPr="00866CD5">
        <w:t>Control group:</w:t>
      </w:r>
    </w:p>
    <w:p w14:paraId="7DD73216" w14:textId="77777777" w:rsidR="00FD4AD6" w:rsidRPr="00866CD5" w:rsidRDefault="00FD4AD6" w:rsidP="0005676C">
      <w:pPr>
        <w:pStyle w:val="NormalWeb"/>
        <w:numPr>
          <w:ilvl w:val="0"/>
          <w:numId w:val="28"/>
        </w:numPr>
        <w:jc w:val="both"/>
      </w:pPr>
      <w:r w:rsidRPr="00866CD5">
        <w:t>F = 2.953, p = 0.078 (not significant)</w:t>
      </w:r>
    </w:p>
    <w:p w14:paraId="43A97572" w14:textId="5D149CA2" w:rsidR="00FD4AD6" w:rsidRPr="00866CD5" w:rsidRDefault="00FD4AD6" w:rsidP="0005676C">
      <w:pPr>
        <w:jc w:val="both"/>
        <w:rPr>
          <w:sz w:val="24"/>
          <w:szCs w:val="24"/>
        </w:rPr>
      </w:pPr>
    </w:p>
    <w:p w14:paraId="570B6F34" w14:textId="77777777" w:rsidR="00FD4AD6" w:rsidRPr="00866CD5" w:rsidRDefault="00FD4AD6" w:rsidP="0005676C">
      <w:pPr>
        <w:pStyle w:val="Heading3"/>
        <w:ind w:left="0"/>
        <w:jc w:val="both"/>
      </w:pPr>
      <w:r w:rsidRPr="00866CD5">
        <w:t>Pairwise Comparison (Table 10)</w:t>
      </w:r>
    </w:p>
    <w:p w14:paraId="6CB60118" w14:textId="77777777" w:rsidR="00FD4AD6" w:rsidRPr="00866CD5" w:rsidRDefault="00FD4AD6" w:rsidP="0005676C">
      <w:pPr>
        <w:pStyle w:val="NormalWeb"/>
        <w:jc w:val="both"/>
      </w:pPr>
      <w:r w:rsidRPr="00866CD5">
        <w:t>Significant improvements were observed in the experimental group at all time comparisons (p &lt; 0.001).</w:t>
      </w:r>
      <w:r w:rsidRPr="00866CD5">
        <w:br/>
        <w:t>No statistically significant changes were observed in the control group (p &gt; 0.05).</w:t>
      </w:r>
    </w:p>
    <w:p w14:paraId="1D54E271" w14:textId="7AC9D42E" w:rsidR="00FD4AD6" w:rsidRPr="00866CD5" w:rsidRDefault="00FD4AD6" w:rsidP="0005676C">
      <w:pPr>
        <w:jc w:val="both"/>
        <w:rPr>
          <w:sz w:val="24"/>
          <w:szCs w:val="24"/>
        </w:rPr>
      </w:pPr>
    </w:p>
    <w:p w14:paraId="5C7FD21B" w14:textId="77777777" w:rsidR="00FD4AD6" w:rsidRPr="00866CD5" w:rsidRDefault="00FD4AD6" w:rsidP="0005676C">
      <w:pPr>
        <w:pStyle w:val="Heading1"/>
        <w:ind w:left="0"/>
        <w:jc w:val="both"/>
        <w:rPr>
          <w:sz w:val="24"/>
          <w:szCs w:val="24"/>
        </w:rPr>
      </w:pPr>
      <w:r w:rsidRPr="00866CD5">
        <w:rPr>
          <w:sz w:val="24"/>
          <w:szCs w:val="24"/>
        </w:rPr>
        <w:t>Overall Interpretation</w:t>
      </w:r>
    </w:p>
    <w:p w14:paraId="2EAC3378" w14:textId="77777777" w:rsidR="00FD4AD6" w:rsidRPr="00866CD5" w:rsidRDefault="00FD4AD6" w:rsidP="0005676C">
      <w:pPr>
        <w:pStyle w:val="NormalWeb"/>
        <w:jc w:val="both"/>
      </w:pPr>
      <w:r w:rsidRPr="00866CD5">
        <w:lastRenderedPageBreak/>
        <w:t>The findings demonstrate a statistically significant improvement in foot peripheral perfusion scores in both right and left legs among participants in the experimental group following Buerger-Allen Exercise. No significant improvement was observed in the control group.</w:t>
      </w:r>
    </w:p>
    <w:p w14:paraId="1F3F5E62" w14:textId="77777777" w:rsidR="00FD4AD6" w:rsidRPr="00866CD5" w:rsidRDefault="00FD4AD6" w:rsidP="0005676C">
      <w:pPr>
        <w:pStyle w:val="NormalWeb"/>
        <w:jc w:val="both"/>
      </w:pPr>
      <w:r w:rsidRPr="00866CD5">
        <w:t>The null hypothesis is therefore rejected, and the research hypothesis is accepted, indicating that Buerger-Allen Exercise is effective in improving lower extremity perfusion among clients with Type II Diabetes Mellitus.</w:t>
      </w:r>
    </w:p>
    <w:p w14:paraId="5847FC96" w14:textId="77777777" w:rsidR="00FD4AD6" w:rsidRPr="00866CD5" w:rsidRDefault="00FD4AD6" w:rsidP="0005676C">
      <w:pPr>
        <w:pBdr>
          <w:top w:val="nil"/>
          <w:left w:val="nil"/>
          <w:bottom w:val="nil"/>
          <w:right w:val="nil"/>
          <w:between w:val="nil"/>
        </w:pBdr>
        <w:ind w:right="613"/>
        <w:jc w:val="both"/>
        <w:rPr>
          <w:color w:val="000000"/>
          <w:sz w:val="24"/>
          <w:szCs w:val="24"/>
        </w:rPr>
      </w:pPr>
    </w:p>
    <w:p w14:paraId="1432B49F" w14:textId="77777777" w:rsidR="00B84CE3" w:rsidRPr="00866CD5" w:rsidRDefault="00CA68F5" w:rsidP="0005676C">
      <w:pPr>
        <w:pStyle w:val="Heading3"/>
        <w:ind w:left="0" w:right="616"/>
        <w:jc w:val="both"/>
      </w:pPr>
      <w:r w:rsidRPr="00866CD5">
        <w:t>The first objective of the study was to assess the levels of lower extremity perfusion among patients with type 2 diabetes mellitus in both experimental and control group.</w:t>
      </w:r>
    </w:p>
    <w:p w14:paraId="7847FB0B" w14:textId="77777777" w:rsidR="00B84CE3" w:rsidRPr="00866CD5" w:rsidRDefault="00CA68F5" w:rsidP="0005676C">
      <w:pPr>
        <w:jc w:val="both"/>
        <w:rPr>
          <w:sz w:val="24"/>
          <w:szCs w:val="24"/>
        </w:rPr>
      </w:pPr>
      <w:r w:rsidRPr="00866CD5">
        <w:rPr>
          <w:sz w:val="24"/>
          <w:szCs w:val="24"/>
        </w:rPr>
        <w:t xml:space="preserve">Table 3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(right leg) among experimental group and control group. The mean difference was 2.67 in pretest vs </w:t>
      </w:r>
      <w:proofErr w:type="spellStart"/>
      <w:r w:rsidRPr="00866CD5">
        <w:rPr>
          <w:sz w:val="24"/>
          <w:szCs w:val="24"/>
        </w:rPr>
        <w:t>post test</w:t>
      </w:r>
      <w:proofErr w:type="spellEnd"/>
      <w:r w:rsidRPr="00866CD5">
        <w:rPr>
          <w:sz w:val="24"/>
          <w:szCs w:val="24"/>
        </w:rPr>
        <w:t xml:space="preserve"> I, 0.5 in posttest I vs </w:t>
      </w:r>
      <w:proofErr w:type="spellStart"/>
      <w:r w:rsidRPr="00866CD5">
        <w:rPr>
          <w:sz w:val="24"/>
          <w:szCs w:val="24"/>
        </w:rPr>
        <w:t>post test</w:t>
      </w:r>
      <w:proofErr w:type="spellEnd"/>
      <w:r w:rsidRPr="00866CD5">
        <w:rPr>
          <w:sz w:val="24"/>
          <w:szCs w:val="24"/>
        </w:rPr>
        <w:t xml:space="preserve"> II and 1.4 in </w:t>
      </w:r>
      <w:proofErr w:type="spellStart"/>
      <w:r w:rsidRPr="00866CD5">
        <w:rPr>
          <w:sz w:val="24"/>
          <w:szCs w:val="24"/>
        </w:rPr>
        <w:t>post test</w:t>
      </w:r>
      <w:proofErr w:type="spellEnd"/>
      <w:r w:rsidRPr="00866CD5">
        <w:rPr>
          <w:sz w:val="24"/>
          <w:szCs w:val="24"/>
        </w:rPr>
        <w:t xml:space="preserve"> II vs </w:t>
      </w:r>
      <w:proofErr w:type="spellStart"/>
      <w:r w:rsidRPr="00866CD5">
        <w:rPr>
          <w:sz w:val="24"/>
          <w:szCs w:val="24"/>
        </w:rPr>
        <w:t>post test</w:t>
      </w:r>
      <w:proofErr w:type="spellEnd"/>
      <w:r w:rsidRPr="00866CD5">
        <w:rPr>
          <w:sz w:val="24"/>
          <w:szCs w:val="24"/>
        </w:rPr>
        <w:t xml:space="preserve">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7C76D98A" w14:textId="77777777" w:rsidR="00B84CE3" w:rsidRPr="00866CD5" w:rsidRDefault="00CA68F5" w:rsidP="0005676C">
      <w:pPr>
        <w:jc w:val="both"/>
        <w:rPr>
          <w:sz w:val="24"/>
          <w:szCs w:val="24"/>
        </w:rPr>
      </w:pPr>
      <w:r w:rsidRPr="00866CD5">
        <w:rPr>
          <w:sz w:val="24"/>
          <w:szCs w:val="24"/>
        </w:rPr>
        <w:t xml:space="preserve">Table 7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(left leg) among experimental group and control group. The mean difference was 2.9 in pretest vs </w:t>
      </w:r>
      <w:proofErr w:type="spellStart"/>
      <w:r w:rsidRPr="00866CD5">
        <w:rPr>
          <w:sz w:val="24"/>
          <w:szCs w:val="24"/>
        </w:rPr>
        <w:t>post test</w:t>
      </w:r>
      <w:proofErr w:type="spellEnd"/>
      <w:r w:rsidRPr="00866CD5">
        <w:rPr>
          <w:sz w:val="24"/>
          <w:szCs w:val="24"/>
        </w:rPr>
        <w:t xml:space="preserve"> I, 1.1 in posttest I vs </w:t>
      </w:r>
      <w:proofErr w:type="spellStart"/>
      <w:r w:rsidRPr="00866CD5">
        <w:rPr>
          <w:sz w:val="24"/>
          <w:szCs w:val="24"/>
        </w:rPr>
        <w:t>post test</w:t>
      </w:r>
      <w:proofErr w:type="spellEnd"/>
      <w:r w:rsidRPr="00866CD5">
        <w:rPr>
          <w:sz w:val="24"/>
          <w:szCs w:val="24"/>
        </w:rPr>
        <w:t xml:space="preserve"> II and 1.75 in </w:t>
      </w:r>
      <w:proofErr w:type="spellStart"/>
      <w:r w:rsidRPr="00866CD5">
        <w:rPr>
          <w:sz w:val="24"/>
          <w:szCs w:val="24"/>
        </w:rPr>
        <w:t>post test</w:t>
      </w:r>
      <w:proofErr w:type="spellEnd"/>
      <w:r w:rsidRPr="00866CD5">
        <w:rPr>
          <w:sz w:val="24"/>
          <w:szCs w:val="24"/>
        </w:rPr>
        <w:t xml:space="preserve"> II vs </w:t>
      </w:r>
      <w:proofErr w:type="spellStart"/>
      <w:r w:rsidRPr="00866CD5">
        <w:rPr>
          <w:sz w:val="24"/>
          <w:szCs w:val="24"/>
        </w:rPr>
        <w:t>post test</w:t>
      </w:r>
      <w:proofErr w:type="spellEnd"/>
      <w:r w:rsidRPr="00866CD5">
        <w:rPr>
          <w:sz w:val="24"/>
          <w:szCs w:val="24"/>
        </w:rPr>
        <w:t xml:space="preserve">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76848FC5" w14:textId="77777777" w:rsidR="00B84CE3" w:rsidRPr="00866CD5" w:rsidRDefault="00B84CE3" w:rsidP="0005676C">
      <w:pPr>
        <w:jc w:val="both"/>
        <w:rPr>
          <w:sz w:val="24"/>
          <w:szCs w:val="24"/>
        </w:rPr>
      </w:pPr>
    </w:p>
    <w:p w14:paraId="77C0DADE" w14:textId="77777777" w:rsidR="0005676C" w:rsidRDefault="0005676C" w:rsidP="0005676C">
      <w:pPr>
        <w:pStyle w:val="NormalWeb"/>
        <w:jc w:val="both"/>
      </w:pPr>
      <w:r>
        <w:t xml:space="preserve">The findings of the present study are supported by previous research. </w:t>
      </w:r>
      <w:proofErr w:type="spellStart"/>
      <w:r>
        <w:t>Likhila</w:t>
      </w:r>
      <w:proofErr w:type="spellEnd"/>
      <w:r>
        <w:t xml:space="preserve"> Abraham (2015) conducted a pre-experimental, one-group </w:t>
      </w:r>
      <w:proofErr w:type="spellStart"/>
      <w:r>
        <w:t>pretest</w:t>
      </w:r>
      <w:proofErr w:type="spellEnd"/>
      <w:r>
        <w:t>–</w:t>
      </w:r>
      <w:proofErr w:type="spellStart"/>
      <w:r>
        <w:t>posttest</w:t>
      </w:r>
      <w:proofErr w:type="spellEnd"/>
      <w:r>
        <w:t xml:space="preserve"> study to assess the effectiveness of a structured teaching programme on knowledge of varicose veins and the practice of </w:t>
      </w:r>
      <w:proofErr w:type="spellStart"/>
      <w:r>
        <w:t>Buerger</w:t>
      </w:r>
      <w:proofErr w:type="spellEnd"/>
      <w:r>
        <w:t xml:space="preserve">–Allen exercises in improving peripheral perfusion among 60 male workers in a tile factory in Mangalore. Participants were selected using a simple random sampling technique. Knowledge regarding varicose veins was evaluated through interviews, while peripheral perfusion was assessed using a structured checklist. The </w:t>
      </w:r>
      <w:proofErr w:type="spellStart"/>
      <w:r>
        <w:t>pretest</w:t>
      </w:r>
      <w:proofErr w:type="spellEnd"/>
      <w:r>
        <w:t xml:space="preserve"> results indicated a mean peripheral perfusion score of 18.33, with 39 participants (65%) exhibiting mild symptoms and 21 participants (35%) demonstrating moderate symptoms of reduced perfusion.</w:t>
      </w:r>
    </w:p>
    <w:p w14:paraId="3C997102" w14:textId="77777777" w:rsidR="0005676C" w:rsidRDefault="0005676C" w:rsidP="0005676C">
      <w:pPr>
        <w:pStyle w:val="NormalWeb"/>
        <w:jc w:val="both"/>
      </w:pPr>
      <w:r>
        <w:t xml:space="preserve">Similarly, </w:t>
      </w:r>
      <w:proofErr w:type="spellStart"/>
      <w:r>
        <w:t>Balaha</w:t>
      </w:r>
      <w:proofErr w:type="spellEnd"/>
      <w:r>
        <w:t xml:space="preserve"> et al. (2010) investigated the effect of </w:t>
      </w:r>
      <w:proofErr w:type="spellStart"/>
      <w:r>
        <w:t>Buerger</w:t>
      </w:r>
      <w:proofErr w:type="spellEnd"/>
      <w:r>
        <w:t xml:space="preserve"> exercises on lower extremity perfusion in 250 patients admitted to medical wards at King Faisal University Hospital, Saudi Arabia. Peripheral arterial disease (PAD) was diagnosed using the ankle–brachial index (ABI), with PAD detected in 35.6% of patients: 45% mild, 32.6% moderate, and 22.4% severe. These findings corroborate the present study, which observed reduced lower extremity perfusion among patients with type 2 diabetes mellitus.</w:t>
      </w:r>
    </w:p>
    <w:p w14:paraId="4D76831D" w14:textId="77777777" w:rsidR="002F018D" w:rsidRPr="00866CD5" w:rsidRDefault="002F018D" w:rsidP="0005676C">
      <w:pPr>
        <w:pBdr>
          <w:top w:val="nil"/>
          <w:left w:val="nil"/>
          <w:bottom w:val="nil"/>
          <w:right w:val="nil"/>
          <w:between w:val="nil"/>
        </w:pBdr>
        <w:ind w:left="1040" w:right="617" w:firstLine="720"/>
        <w:jc w:val="both"/>
        <w:rPr>
          <w:color w:val="000000"/>
          <w:sz w:val="24"/>
          <w:szCs w:val="24"/>
        </w:rPr>
      </w:pPr>
    </w:p>
    <w:p w14:paraId="070647B4" w14:textId="77777777" w:rsidR="00B84CE3" w:rsidRPr="00866CD5" w:rsidRDefault="00CA68F5" w:rsidP="0005676C">
      <w:pPr>
        <w:pBdr>
          <w:top w:val="nil"/>
          <w:left w:val="nil"/>
          <w:bottom w:val="nil"/>
          <w:right w:val="nil"/>
          <w:between w:val="nil"/>
        </w:pBdr>
        <w:ind w:right="617"/>
        <w:jc w:val="both"/>
        <w:rPr>
          <w:b/>
          <w:sz w:val="24"/>
          <w:szCs w:val="24"/>
        </w:rPr>
      </w:pPr>
      <w:r w:rsidRPr="00866CD5">
        <w:rPr>
          <w:b/>
          <w:sz w:val="24"/>
          <w:szCs w:val="24"/>
        </w:rPr>
        <w:t xml:space="preserve">The second objective of the study to evaluate the effectiveness of </w:t>
      </w:r>
      <w:proofErr w:type="spellStart"/>
      <w:r w:rsidRPr="00866CD5">
        <w:rPr>
          <w:b/>
          <w:sz w:val="24"/>
          <w:szCs w:val="24"/>
        </w:rPr>
        <w:t>buergerallen</w:t>
      </w:r>
      <w:proofErr w:type="spellEnd"/>
      <w:r w:rsidRPr="00866CD5">
        <w:rPr>
          <w:b/>
          <w:sz w:val="24"/>
          <w:szCs w:val="24"/>
        </w:rPr>
        <w:t xml:space="preserve"> exercise on levels of lower extremity perfusion among patients with type 2 diabetes mellitus in experimental group.</w:t>
      </w:r>
    </w:p>
    <w:p w14:paraId="16F98342" w14:textId="77777777" w:rsidR="00B84CE3" w:rsidRPr="00866CD5" w:rsidRDefault="00CA68F5" w:rsidP="0005676C">
      <w:pPr>
        <w:pBdr>
          <w:top w:val="nil"/>
          <w:left w:val="nil"/>
          <w:bottom w:val="nil"/>
          <w:right w:val="nil"/>
          <w:between w:val="nil"/>
        </w:pBdr>
        <w:tabs>
          <w:tab w:val="left" w:pos="5487"/>
          <w:tab w:val="left" w:pos="9021"/>
        </w:tabs>
        <w:ind w:right="616"/>
        <w:jc w:val="both"/>
        <w:rPr>
          <w:color w:val="000000"/>
          <w:sz w:val="24"/>
          <w:szCs w:val="24"/>
        </w:rPr>
      </w:pPr>
      <w:r w:rsidRPr="00866CD5">
        <w:rPr>
          <w:color w:val="000000"/>
          <w:sz w:val="24"/>
          <w:szCs w:val="24"/>
        </w:rPr>
        <w:t>After Buerger Allen Exercise post test was conducted on 3 phases.</w:t>
      </w:r>
    </w:p>
    <w:p w14:paraId="7D2D3DA9" w14:textId="77777777" w:rsidR="00B84CE3" w:rsidRPr="00866CD5" w:rsidRDefault="00CA68F5" w:rsidP="0005676C">
      <w:pPr>
        <w:jc w:val="both"/>
        <w:rPr>
          <w:sz w:val="24"/>
          <w:szCs w:val="24"/>
        </w:rPr>
      </w:pPr>
      <w:r w:rsidRPr="00866CD5">
        <w:rPr>
          <w:sz w:val="24"/>
          <w:szCs w:val="24"/>
        </w:rPr>
        <w:t xml:space="preserve">Table 4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(right leg) among experimental group and control group. The mean value was 14.30 (SD 4) in pretest experimental group and 13 (SD 4) in pretest control group. The mean value was 9.3 (SD 3.27) in posttest I experimental group and 12.70 (SD 3.06) in posttest I control group. The mean value was 7.80 (SD 2.89) in posttest II </w:t>
      </w:r>
      <w:r w:rsidRPr="00866CD5">
        <w:rPr>
          <w:sz w:val="24"/>
          <w:szCs w:val="24"/>
        </w:rPr>
        <w:lastRenderedPageBreak/>
        <w:t xml:space="preserve">experimental group and 12.80 (SD 2.74) in posttest II control group. The mean value was 5 (SD 1.63) in posttest III experimental group and 12.80 (SD 2.74) in posttest III control group. The result reveals a significant difference between the pretest and the posttest I, II, and III mean peripheral perfusion score in the experimental group. </w:t>
      </w:r>
    </w:p>
    <w:p w14:paraId="4BA36F8F" w14:textId="77777777" w:rsidR="00B84CE3" w:rsidRPr="00866CD5" w:rsidRDefault="00CA68F5" w:rsidP="0005676C">
      <w:pPr>
        <w:jc w:val="both"/>
        <w:rPr>
          <w:sz w:val="24"/>
          <w:szCs w:val="24"/>
        </w:rPr>
      </w:pPr>
      <w:r w:rsidRPr="00866CD5">
        <w:rPr>
          <w:sz w:val="24"/>
          <w:szCs w:val="24"/>
        </w:rPr>
        <w:t xml:space="preserve">It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(right leg) among experimental group and control group. The </w:t>
      </w:r>
      <w:proofErr w:type="spellStart"/>
      <w:r w:rsidRPr="00866CD5">
        <w:rPr>
          <w:sz w:val="24"/>
          <w:szCs w:val="24"/>
        </w:rPr>
        <w:t>pre test</w:t>
      </w:r>
      <w:proofErr w:type="spellEnd"/>
      <w:r w:rsidRPr="00866CD5">
        <w:rPr>
          <w:sz w:val="24"/>
          <w:szCs w:val="24"/>
        </w:rPr>
        <w:t xml:space="preserve"> F value is 0.623, the mean difference of pretest experimental vs control group is 1.3. The </w:t>
      </w:r>
      <w:proofErr w:type="spellStart"/>
      <w:r w:rsidRPr="00866CD5">
        <w:rPr>
          <w:sz w:val="24"/>
          <w:szCs w:val="24"/>
        </w:rPr>
        <w:t>post test</w:t>
      </w:r>
      <w:proofErr w:type="spellEnd"/>
      <w:r w:rsidRPr="00866CD5">
        <w:rPr>
          <w:sz w:val="24"/>
          <w:szCs w:val="24"/>
        </w:rPr>
        <w:t xml:space="preserve"> I, F value is 5.774, the mean difference of posttest I experimental vs control group is 3.4. The </w:t>
      </w:r>
      <w:proofErr w:type="spellStart"/>
      <w:r w:rsidRPr="00866CD5">
        <w:rPr>
          <w:sz w:val="24"/>
          <w:szCs w:val="24"/>
        </w:rPr>
        <w:t>post test</w:t>
      </w:r>
      <w:proofErr w:type="spellEnd"/>
      <w:r w:rsidRPr="00866CD5">
        <w:rPr>
          <w:sz w:val="24"/>
          <w:szCs w:val="24"/>
        </w:rPr>
        <w:t xml:space="preserve"> II, F value is 15.712, the mean difference of posttest II experimental vs control group is 5.0. The </w:t>
      </w:r>
      <w:proofErr w:type="spellStart"/>
      <w:r w:rsidRPr="00866CD5">
        <w:rPr>
          <w:sz w:val="24"/>
          <w:szCs w:val="24"/>
        </w:rPr>
        <w:t>post test</w:t>
      </w:r>
      <w:proofErr w:type="spellEnd"/>
      <w:r w:rsidRPr="00866CD5">
        <w:rPr>
          <w:sz w:val="24"/>
          <w:szCs w:val="24"/>
        </w:rPr>
        <w:t xml:space="preserve"> III, F value is 59.777, the mean difference of posttest III experimental vs control group is 7.8. No support for the null hypothesis is seen from the above findings. The researcher is driven to accept the research hypothesis.</w:t>
      </w:r>
    </w:p>
    <w:p w14:paraId="57FBA1D5" w14:textId="77777777" w:rsidR="00B84CE3" w:rsidRPr="00866CD5" w:rsidRDefault="00CA68F5" w:rsidP="0005676C">
      <w:pPr>
        <w:jc w:val="both"/>
        <w:rPr>
          <w:sz w:val="24"/>
          <w:szCs w:val="24"/>
        </w:rPr>
      </w:pPr>
      <w:r w:rsidRPr="00866CD5">
        <w:rPr>
          <w:sz w:val="24"/>
          <w:szCs w:val="24"/>
        </w:rPr>
        <w:t xml:space="preserve">Table 5 shows that the F value of pretest and </w:t>
      </w:r>
      <w:proofErr w:type="spellStart"/>
      <w:r w:rsidRPr="00866CD5">
        <w:rPr>
          <w:sz w:val="24"/>
          <w:szCs w:val="24"/>
        </w:rPr>
        <w:t>post tests</w:t>
      </w:r>
      <w:proofErr w:type="spellEnd"/>
      <w:r w:rsidRPr="00866CD5">
        <w:rPr>
          <w:sz w:val="24"/>
          <w:szCs w:val="24"/>
        </w:rPr>
        <w:t xml:space="preserve"> mean Foot Peripheral Perfusion scores (Right Leg) among clients with Type II diabetes mellitus in experimental group is 89.764 which is statistically significant comparing to the F value of control group is 0.241 which is statistically not significant by using Repeated Measures ANOVA (RM ANOVA). Thus the researcher has to accept the research hypothesis.</w:t>
      </w:r>
    </w:p>
    <w:p w14:paraId="6B7C3CE5" w14:textId="77777777" w:rsidR="00B84CE3" w:rsidRPr="00866CD5" w:rsidRDefault="00CA68F5" w:rsidP="0005676C">
      <w:pPr>
        <w:jc w:val="both"/>
        <w:rPr>
          <w:sz w:val="24"/>
          <w:szCs w:val="24"/>
        </w:rPr>
      </w:pPr>
      <w:r w:rsidRPr="00866CD5">
        <w:rPr>
          <w:sz w:val="24"/>
          <w:szCs w:val="24"/>
        </w:rPr>
        <w:t xml:space="preserve">Table 6 shows the paired ‘t’ test value of mean Foot Peripheral Perfusion score (Right Leg) among clients with Type II diabetes mellitus in control group is 0.391, which is statistically not significant </w:t>
      </w:r>
      <w:proofErr w:type="gramStart"/>
      <w:r w:rsidRPr="00866CD5">
        <w:rPr>
          <w:sz w:val="24"/>
          <w:szCs w:val="24"/>
        </w:rPr>
        <w:t>and  the</w:t>
      </w:r>
      <w:proofErr w:type="gramEnd"/>
      <w:r w:rsidRPr="00866CD5">
        <w:rPr>
          <w:sz w:val="24"/>
          <w:szCs w:val="24"/>
        </w:rPr>
        <w:t xml:space="preserve"> paired ‘t’ test value of  </w:t>
      </w:r>
      <w:proofErr w:type="spellStart"/>
      <w:r w:rsidRPr="00866CD5">
        <w:rPr>
          <w:sz w:val="24"/>
          <w:szCs w:val="24"/>
        </w:rPr>
        <w:t>of</w:t>
      </w:r>
      <w:proofErr w:type="spellEnd"/>
      <w:r w:rsidRPr="00866CD5">
        <w:rPr>
          <w:sz w:val="24"/>
          <w:szCs w:val="24"/>
        </w:rPr>
        <w:t xml:space="preserve"> mean Foot Peripheral Perfusion score (Right Leg) among clients with Type II diabetes mellitus in experimental group is 10.394, which is more than the table value, hence it is considered as statistically significant. Thus the null hypothesis is rejected.</w:t>
      </w:r>
    </w:p>
    <w:p w14:paraId="18391933" w14:textId="77777777" w:rsidR="00B84CE3" w:rsidRPr="00866CD5" w:rsidRDefault="00CA68F5" w:rsidP="0005676C">
      <w:pPr>
        <w:jc w:val="both"/>
        <w:rPr>
          <w:sz w:val="24"/>
          <w:szCs w:val="24"/>
        </w:rPr>
      </w:pPr>
      <w:r w:rsidRPr="00866CD5">
        <w:rPr>
          <w:sz w:val="24"/>
          <w:szCs w:val="24"/>
        </w:rPr>
        <w:t xml:space="preserve">Table 8 shows the comparison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peripheral perfusion score (left leg) among experimental group and control group. The </w:t>
      </w:r>
      <w:proofErr w:type="spellStart"/>
      <w:r w:rsidRPr="00866CD5">
        <w:rPr>
          <w:sz w:val="24"/>
          <w:szCs w:val="24"/>
        </w:rPr>
        <w:t>pre test</w:t>
      </w:r>
      <w:proofErr w:type="spellEnd"/>
      <w:r w:rsidRPr="00866CD5">
        <w:rPr>
          <w:sz w:val="24"/>
          <w:szCs w:val="24"/>
        </w:rPr>
        <w:t xml:space="preserve"> F value is 0.802, the mean difference of pretest experimental vs control group is 1.6. The </w:t>
      </w:r>
      <w:proofErr w:type="spellStart"/>
      <w:r w:rsidRPr="00866CD5">
        <w:rPr>
          <w:sz w:val="24"/>
          <w:szCs w:val="24"/>
        </w:rPr>
        <w:t>post test</w:t>
      </w:r>
      <w:proofErr w:type="spellEnd"/>
      <w:r w:rsidRPr="00866CD5">
        <w:rPr>
          <w:sz w:val="24"/>
          <w:szCs w:val="24"/>
        </w:rPr>
        <w:t xml:space="preserve"> I, F value is 7.129, the mean difference of posttest I experimental vs control group is 4.4. The </w:t>
      </w:r>
      <w:proofErr w:type="spellStart"/>
      <w:r w:rsidRPr="00866CD5">
        <w:rPr>
          <w:sz w:val="24"/>
          <w:szCs w:val="24"/>
        </w:rPr>
        <w:t>post test</w:t>
      </w:r>
      <w:proofErr w:type="spellEnd"/>
      <w:r w:rsidRPr="00866CD5">
        <w:rPr>
          <w:sz w:val="24"/>
          <w:szCs w:val="24"/>
        </w:rPr>
        <w:t xml:space="preserve"> II, F value is 15.713, the mean difference of posttest II experimental vs control group is 6.0. The </w:t>
      </w:r>
      <w:proofErr w:type="spellStart"/>
      <w:r w:rsidRPr="00866CD5">
        <w:rPr>
          <w:sz w:val="24"/>
          <w:szCs w:val="24"/>
        </w:rPr>
        <w:t>post test</w:t>
      </w:r>
      <w:proofErr w:type="spellEnd"/>
      <w:r w:rsidRPr="00866CD5">
        <w:rPr>
          <w:sz w:val="24"/>
          <w:szCs w:val="24"/>
        </w:rPr>
        <w:t xml:space="preserve"> III, F value is 46.023, the mean difference of posttest III experimental vs control group is 8.9. No support for the null hypothesis is seen from the above findings. The researcher is driven to accept the research hypothesis.</w:t>
      </w:r>
    </w:p>
    <w:p w14:paraId="618884AE" w14:textId="77777777" w:rsidR="00B84CE3" w:rsidRPr="00866CD5" w:rsidRDefault="00CA68F5" w:rsidP="0005676C">
      <w:pPr>
        <w:jc w:val="both"/>
        <w:rPr>
          <w:sz w:val="24"/>
          <w:szCs w:val="24"/>
        </w:rPr>
      </w:pPr>
      <w:r w:rsidRPr="00866CD5">
        <w:rPr>
          <w:sz w:val="24"/>
          <w:szCs w:val="24"/>
        </w:rPr>
        <w:t xml:space="preserve">Table 9 shows that the F value of pretest and </w:t>
      </w:r>
      <w:proofErr w:type="spellStart"/>
      <w:r w:rsidRPr="00866CD5">
        <w:rPr>
          <w:sz w:val="24"/>
          <w:szCs w:val="24"/>
        </w:rPr>
        <w:t>post tests</w:t>
      </w:r>
      <w:proofErr w:type="spellEnd"/>
      <w:r w:rsidRPr="00866CD5">
        <w:rPr>
          <w:sz w:val="24"/>
          <w:szCs w:val="24"/>
        </w:rPr>
        <w:t xml:space="preserve"> mean Foot Peripheral Perfusion scores (Left Leg) among clients with Type II diabetes mellitus in experimental group is 296.353 which is statistically significant comparing to the F value of control group is 2.953 which is statistically not significant by using Repeated Measures ANOVA (RM ANOVA). Thus the researcher has to accept the research hypothesis.</w:t>
      </w:r>
    </w:p>
    <w:p w14:paraId="4D56E82B" w14:textId="77777777" w:rsidR="00B84CE3" w:rsidRPr="00866CD5" w:rsidRDefault="00CA68F5" w:rsidP="0005676C">
      <w:pPr>
        <w:jc w:val="both"/>
        <w:rPr>
          <w:sz w:val="24"/>
          <w:szCs w:val="24"/>
        </w:rPr>
      </w:pPr>
      <w:r w:rsidRPr="00866CD5">
        <w:rPr>
          <w:sz w:val="24"/>
          <w:szCs w:val="24"/>
        </w:rPr>
        <w:t xml:space="preserve">Table 10 shows the paired ‘t’ test value of mean Foot Peripheral Perfusion score (Left Leg) among clients with Type II diabetes mellitus in control group is 1.861, which is statistically not significant </w:t>
      </w:r>
      <w:proofErr w:type="gramStart"/>
      <w:r w:rsidRPr="00866CD5">
        <w:rPr>
          <w:sz w:val="24"/>
          <w:szCs w:val="24"/>
        </w:rPr>
        <w:t>and  the</w:t>
      </w:r>
      <w:proofErr w:type="gramEnd"/>
      <w:r w:rsidRPr="00866CD5">
        <w:rPr>
          <w:sz w:val="24"/>
          <w:szCs w:val="24"/>
        </w:rPr>
        <w:t xml:space="preserve"> paired ‘t’ test value of  </w:t>
      </w:r>
      <w:proofErr w:type="spellStart"/>
      <w:r w:rsidRPr="00866CD5">
        <w:rPr>
          <w:sz w:val="24"/>
          <w:szCs w:val="24"/>
        </w:rPr>
        <w:t>of</w:t>
      </w:r>
      <w:proofErr w:type="spellEnd"/>
      <w:r w:rsidRPr="00866CD5">
        <w:rPr>
          <w:sz w:val="24"/>
          <w:szCs w:val="24"/>
        </w:rPr>
        <w:t xml:space="preserve"> mean Foot Peripheral Perfusion score (Left Leg) among clients with Type II diabetes mellitus in experimental group is 19.721, which is more than the table value, hence it is considered as statistically significant. Thus the null hypothesis is rejected.</w:t>
      </w:r>
    </w:p>
    <w:p w14:paraId="1A15951C" w14:textId="77777777" w:rsidR="00B84CE3" w:rsidRPr="00866CD5" w:rsidRDefault="00B84CE3" w:rsidP="0005676C">
      <w:pPr>
        <w:pBdr>
          <w:top w:val="nil"/>
          <w:left w:val="nil"/>
          <w:bottom w:val="nil"/>
          <w:right w:val="nil"/>
          <w:between w:val="nil"/>
        </w:pBdr>
        <w:tabs>
          <w:tab w:val="left" w:pos="5487"/>
          <w:tab w:val="left" w:pos="9021"/>
        </w:tabs>
        <w:ind w:right="616"/>
        <w:jc w:val="both"/>
        <w:rPr>
          <w:color w:val="000000"/>
          <w:sz w:val="24"/>
          <w:szCs w:val="24"/>
        </w:rPr>
      </w:pPr>
    </w:p>
    <w:p w14:paraId="490624B2" w14:textId="77777777" w:rsidR="00B84CE3" w:rsidRPr="00866CD5" w:rsidRDefault="00CA68F5" w:rsidP="0005676C">
      <w:pPr>
        <w:pBdr>
          <w:top w:val="nil"/>
          <w:left w:val="nil"/>
          <w:bottom w:val="nil"/>
          <w:right w:val="nil"/>
          <w:between w:val="nil"/>
        </w:pBdr>
        <w:ind w:left="1040" w:right="620" w:firstLine="720"/>
        <w:jc w:val="both"/>
        <w:rPr>
          <w:color w:val="000000"/>
          <w:sz w:val="24"/>
          <w:szCs w:val="24"/>
        </w:rPr>
      </w:pPr>
      <w:r w:rsidRPr="00866CD5">
        <w:rPr>
          <w:color w:val="000000"/>
          <w:sz w:val="24"/>
          <w:szCs w:val="24"/>
        </w:rPr>
        <w:t xml:space="preserve">Jissy </w:t>
      </w:r>
      <w:proofErr w:type="gramStart"/>
      <w:r w:rsidRPr="00866CD5">
        <w:rPr>
          <w:color w:val="000000"/>
          <w:sz w:val="24"/>
          <w:szCs w:val="24"/>
        </w:rPr>
        <w:t>Jacob(</w:t>
      </w:r>
      <w:proofErr w:type="gramEnd"/>
      <w:r w:rsidRPr="00866CD5">
        <w:rPr>
          <w:color w:val="000000"/>
          <w:sz w:val="24"/>
          <w:szCs w:val="24"/>
        </w:rPr>
        <w:t xml:space="preserve">2013) Effectiveness of Buerger Allen Exercise on Peripheral Perfusion among patients with Type 2 Diabetes Mellitus in selected hospital, Bangalore. In this study also depicted that   after the </w:t>
      </w:r>
      <w:proofErr w:type="spellStart"/>
      <w:r w:rsidRPr="00866CD5">
        <w:rPr>
          <w:color w:val="000000"/>
          <w:sz w:val="24"/>
          <w:szCs w:val="24"/>
        </w:rPr>
        <w:t>Buerger</w:t>
      </w:r>
      <w:proofErr w:type="spellEnd"/>
      <w:r w:rsidRPr="00866CD5">
        <w:rPr>
          <w:color w:val="000000"/>
          <w:sz w:val="24"/>
          <w:szCs w:val="24"/>
        </w:rPr>
        <w:t xml:space="preserve"> </w:t>
      </w:r>
      <w:proofErr w:type="spellStart"/>
      <w:r w:rsidRPr="00866CD5">
        <w:rPr>
          <w:color w:val="000000"/>
          <w:sz w:val="24"/>
          <w:szCs w:val="24"/>
        </w:rPr>
        <w:t>allen</w:t>
      </w:r>
      <w:proofErr w:type="spellEnd"/>
      <w:r w:rsidRPr="00866CD5">
        <w:rPr>
          <w:color w:val="000000"/>
          <w:sz w:val="24"/>
          <w:szCs w:val="24"/>
        </w:rPr>
        <w:t xml:space="preserve"> exercise in experimental group, the </w:t>
      </w:r>
      <w:proofErr w:type="spellStart"/>
      <w:r w:rsidRPr="00866CD5">
        <w:rPr>
          <w:color w:val="000000"/>
          <w:sz w:val="24"/>
          <w:szCs w:val="24"/>
        </w:rPr>
        <w:t>post test</w:t>
      </w:r>
      <w:proofErr w:type="spellEnd"/>
      <w:r w:rsidRPr="00866CD5">
        <w:rPr>
          <w:color w:val="000000"/>
          <w:sz w:val="24"/>
          <w:szCs w:val="24"/>
        </w:rPr>
        <w:t xml:space="preserve"> mean score of lower extremity perfusion among Type 2 DM was highest</w:t>
      </w:r>
    </w:p>
    <w:p w14:paraId="0BBA8C1F" w14:textId="77777777" w:rsidR="00B84CE3" w:rsidRPr="00866CD5" w:rsidRDefault="00CA68F5" w:rsidP="0005676C">
      <w:pPr>
        <w:pBdr>
          <w:top w:val="nil"/>
          <w:left w:val="nil"/>
          <w:bottom w:val="nil"/>
          <w:right w:val="nil"/>
          <w:between w:val="nil"/>
        </w:pBdr>
        <w:ind w:left="1040"/>
        <w:jc w:val="both"/>
        <w:rPr>
          <w:color w:val="000000"/>
          <w:sz w:val="24"/>
          <w:szCs w:val="24"/>
        </w:rPr>
      </w:pPr>
      <w:r w:rsidRPr="00866CD5">
        <w:rPr>
          <w:color w:val="000000"/>
          <w:sz w:val="24"/>
          <w:szCs w:val="24"/>
        </w:rPr>
        <w:t>2.40 (8.57%), which was improved than compared to the control group.</w:t>
      </w:r>
    </w:p>
    <w:p w14:paraId="0E9E315E" w14:textId="77777777" w:rsidR="00B84CE3" w:rsidRPr="00866CD5" w:rsidRDefault="00B84CE3" w:rsidP="0005676C">
      <w:pPr>
        <w:pBdr>
          <w:top w:val="nil"/>
          <w:left w:val="nil"/>
          <w:bottom w:val="nil"/>
          <w:right w:val="nil"/>
          <w:between w:val="nil"/>
        </w:pBdr>
        <w:jc w:val="both"/>
        <w:rPr>
          <w:color w:val="000000"/>
          <w:sz w:val="24"/>
          <w:szCs w:val="24"/>
        </w:rPr>
      </w:pPr>
    </w:p>
    <w:p w14:paraId="65D8AE26" w14:textId="77777777" w:rsidR="00B84CE3" w:rsidRPr="00866CD5" w:rsidRDefault="00CA68F5" w:rsidP="0005676C">
      <w:pPr>
        <w:pBdr>
          <w:top w:val="nil"/>
          <w:left w:val="nil"/>
          <w:bottom w:val="nil"/>
          <w:right w:val="nil"/>
          <w:between w:val="nil"/>
        </w:pBdr>
        <w:ind w:left="1040" w:right="616" w:firstLine="720"/>
        <w:jc w:val="both"/>
        <w:rPr>
          <w:color w:val="000000"/>
          <w:sz w:val="24"/>
          <w:szCs w:val="24"/>
        </w:rPr>
      </w:pPr>
      <w:r w:rsidRPr="00866CD5">
        <w:rPr>
          <w:color w:val="000000"/>
          <w:sz w:val="24"/>
          <w:szCs w:val="24"/>
        </w:rPr>
        <w:t xml:space="preserve">Priyanka Jayakumar (2014) a </w:t>
      </w:r>
      <w:proofErr w:type="spellStart"/>
      <w:r w:rsidRPr="00866CD5">
        <w:rPr>
          <w:color w:val="000000"/>
          <w:sz w:val="24"/>
          <w:szCs w:val="24"/>
        </w:rPr>
        <w:t>quasi experimental</w:t>
      </w:r>
      <w:proofErr w:type="spellEnd"/>
      <w:r w:rsidRPr="00866CD5">
        <w:rPr>
          <w:color w:val="000000"/>
          <w:sz w:val="24"/>
          <w:szCs w:val="24"/>
        </w:rPr>
        <w:t xml:space="preserve"> pre and </w:t>
      </w:r>
      <w:proofErr w:type="spellStart"/>
      <w:r w:rsidRPr="00866CD5">
        <w:rPr>
          <w:color w:val="000000"/>
          <w:sz w:val="24"/>
          <w:szCs w:val="24"/>
        </w:rPr>
        <w:t>post test</w:t>
      </w:r>
      <w:proofErr w:type="spellEnd"/>
      <w:r w:rsidRPr="00866CD5">
        <w:rPr>
          <w:color w:val="000000"/>
          <w:sz w:val="24"/>
          <w:szCs w:val="24"/>
        </w:rPr>
        <w:t xml:space="preserve"> control group design circulation among clients with diabetes mellitus in selected hospitals at Bangalore. The findings of the study revealed that </w:t>
      </w:r>
      <w:proofErr w:type="spellStart"/>
      <w:r w:rsidRPr="00866CD5">
        <w:rPr>
          <w:color w:val="000000"/>
          <w:sz w:val="24"/>
          <w:szCs w:val="24"/>
        </w:rPr>
        <w:t>post test</w:t>
      </w:r>
      <w:proofErr w:type="spellEnd"/>
      <w:r w:rsidRPr="00866CD5">
        <w:rPr>
          <w:color w:val="000000"/>
          <w:sz w:val="24"/>
          <w:szCs w:val="24"/>
        </w:rPr>
        <w:t xml:space="preserve"> mean score was 6.18, with </w:t>
      </w:r>
      <w:proofErr w:type="spellStart"/>
      <w:r w:rsidRPr="00866CD5">
        <w:rPr>
          <w:color w:val="000000"/>
          <w:sz w:val="24"/>
          <w:szCs w:val="24"/>
        </w:rPr>
        <w:t>stаndard</w:t>
      </w:r>
      <w:proofErr w:type="spellEnd"/>
      <w:r w:rsidRPr="00866CD5">
        <w:rPr>
          <w:color w:val="000000"/>
          <w:sz w:val="24"/>
          <w:szCs w:val="24"/>
        </w:rPr>
        <w:t xml:space="preserve"> </w:t>
      </w:r>
      <w:proofErr w:type="spellStart"/>
      <w:r w:rsidRPr="00866CD5">
        <w:rPr>
          <w:color w:val="000000"/>
          <w:sz w:val="24"/>
          <w:szCs w:val="24"/>
        </w:rPr>
        <w:t>deviаtion</w:t>
      </w:r>
      <w:proofErr w:type="spellEnd"/>
      <w:r w:rsidRPr="00866CD5">
        <w:rPr>
          <w:color w:val="000000"/>
          <w:sz w:val="24"/>
          <w:szCs w:val="24"/>
        </w:rPr>
        <w:t xml:space="preserve"> 2.2 </w:t>
      </w:r>
      <w:proofErr w:type="spellStart"/>
      <w:r w:rsidRPr="00866CD5">
        <w:rPr>
          <w:color w:val="000000"/>
          <w:sz w:val="24"/>
          <w:szCs w:val="24"/>
        </w:rPr>
        <w:t>pаired</w:t>
      </w:r>
      <w:proofErr w:type="spellEnd"/>
      <w:r w:rsidRPr="00866CD5">
        <w:rPr>
          <w:color w:val="000000"/>
          <w:sz w:val="24"/>
          <w:szCs w:val="24"/>
        </w:rPr>
        <w:t xml:space="preserve"> ‘t’ test </w:t>
      </w:r>
      <w:proofErr w:type="spellStart"/>
      <w:r w:rsidRPr="00866CD5">
        <w:rPr>
          <w:color w:val="000000"/>
          <w:sz w:val="24"/>
          <w:szCs w:val="24"/>
        </w:rPr>
        <w:t>vаlue</w:t>
      </w:r>
      <w:proofErr w:type="spellEnd"/>
      <w:r w:rsidRPr="00866CD5">
        <w:rPr>
          <w:color w:val="000000"/>
          <w:sz w:val="24"/>
          <w:szCs w:val="24"/>
        </w:rPr>
        <w:t xml:space="preserve"> is 11.12 which is </w:t>
      </w:r>
      <w:proofErr w:type="spellStart"/>
      <w:r w:rsidRPr="00866CD5">
        <w:rPr>
          <w:color w:val="000000"/>
          <w:sz w:val="24"/>
          <w:szCs w:val="24"/>
        </w:rPr>
        <w:t>stаtisticаlly</w:t>
      </w:r>
      <w:proofErr w:type="spellEnd"/>
      <w:r w:rsidRPr="00866CD5">
        <w:rPr>
          <w:color w:val="000000"/>
          <w:sz w:val="24"/>
          <w:szCs w:val="24"/>
        </w:rPr>
        <w:t xml:space="preserve"> </w:t>
      </w:r>
      <w:proofErr w:type="spellStart"/>
      <w:r w:rsidRPr="00866CD5">
        <w:rPr>
          <w:color w:val="000000"/>
          <w:sz w:val="24"/>
          <w:szCs w:val="24"/>
        </w:rPr>
        <w:t>significаntat</w:t>
      </w:r>
      <w:proofErr w:type="spellEnd"/>
      <w:r w:rsidRPr="00866CD5">
        <w:rPr>
          <w:color w:val="000000"/>
          <w:sz w:val="24"/>
          <w:szCs w:val="24"/>
        </w:rPr>
        <w:t xml:space="preserve"> p&lt; 0.05 level.</w:t>
      </w:r>
    </w:p>
    <w:p w14:paraId="5690D630" w14:textId="77777777" w:rsidR="002F018D" w:rsidRPr="00866CD5" w:rsidRDefault="002F018D" w:rsidP="0005676C">
      <w:pPr>
        <w:pBdr>
          <w:top w:val="nil"/>
          <w:left w:val="nil"/>
          <w:bottom w:val="nil"/>
          <w:right w:val="nil"/>
          <w:between w:val="nil"/>
        </w:pBdr>
        <w:ind w:left="1040" w:right="616" w:firstLine="720"/>
        <w:jc w:val="both"/>
        <w:rPr>
          <w:sz w:val="24"/>
          <w:szCs w:val="24"/>
        </w:rPr>
      </w:pPr>
    </w:p>
    <w:p w14:paraId="449DE130" w14:textId="77777777" w:rsidR="00B84CE3" w:rsidRPr="00866CD5" w:rsidRDefault="00CA68F5" w:rsidP="0005676C">
      <w:pPr>
        <w:pBdr>
          <w:top w:val="nil"/>
          <w:left w:val="nil"/>
          <w:bottom w:val="nil"/>
          <w:right w:val="nil"/>
          <w:between w:val="nil"/>
        </w:pBdr>
        <w:ind w:right="616"/>
        <w:jc w:val="both"/>
        <w:rPr>
          <w:b/>
          <w:sz w:val="24"/>
          <w:szCs w:val="24"/>
        </w:rPr>
      </w:pPr>
      <w:r w:rsidRPr="00866CD5">
        <w:rPr>
          <w:b/>
          <w:sz w:val="24"/>
          <w:szCs w:val="24"/>
        </w:rPr>
        <w:t xml:space="preserve">The third objective of the study was to find out the association between the </w:t>
      </w:r>
      <w:proofErr w:type="spellStart"/>
      <w:r w:rsidRPr="00866CD5">
        <w:rPr>
          <w:b/>
          <w:sz w:val="24"/>
          <w:szCs w:val="24"/>
        </w:rPr>
        <w:t>post test</w:t>
      </w:r>
      <w:proofErr w:type="spellEnd"/>
      <w:r w:rsidRPr="00866CD5">
        <w:rPr>
          <w:b/>
          <w:sz w:val="24"/>
          <w:szCs w:val="24"/>
        </w:rPr>
        <w:t xml:space="preserve"> levels of </w:t>
      </w:r>
      <w:r w:rsidRPr="00866CD5">
        <w:rPr>
          <w:b/>
          <w:sz w:val="24"/>
          <w:szCs w:val="24"/>
        </w:rPr>
        <w:lastRenderedPageBreak/>
        <w:t>lower extremity perfusion among patients with type 2 diabetes mellitus and selected demographic variables.</w:t>
      </w:r>
    </w:p>
    <w:p w14:paraId="77D4D22A" w14:textId="77777777" w:rsidR="00B84CE3" w:rsidRPr="00866CD5" w:rsidRDefault="00B84CE3" w:rsidP="0005676C">
      <w:pPr>
        <w:pBdr>
          <w:top w:val="nil"/>
          <w:left w:val="nil"/>
          <w:bottom w:val="nil"/>
          <w:right w:val="nil"/>
          <w:between w:val="nil"/>
        </w:pBdr>
        <w:ind w:right="620"/>
        <w:jc w:val="both"/>
        <w:rPr>
          <w:color w:val="000000"/>
          <w:sz w:val="24"/>
          <w:szCs w:val="24"/>
        </w:rPr>
      </w:pPr>
    </w:p>
    <w:p w14:paraId="3A8F8C65" w14:textId="77777777" w:rsidR="00B84CE3" w:rsidRPr="00866CD5" w:rsidRDefault="00CA68F5" w:rsidP="0005676C">
      <w:pPr>
        <w:pBdr>
          <w:top w:val="nil"/>
          <w:left w:val="nil"/>
          <w:bottom w:val="nil"/>
          <w:right w:val="nil"/>
          <w:between w:val="nil"/>
        </w:pBdr>
        <w:ind w:right="620"/>
        <w:jc w:val="both"/>
        <w:rPr>
          <w:color w:val="000000"/>
          <w:sz w:val="24"/>
          <w:szCs w:val="24"/>
        </w:rPr>
      </w:pPr>
      <w:r w:rsidRPr="00866CD5">
        <w:rPr>
          <w:color w:val="000000"/>
          <w:sz w:val="24"/>
          <w:szCs w:val="24"/>
        </w:rPr>
        <w:t xml:space="preserve">The ‘chi’ </w:t>
      </w:r>
      <w:proofErr w:type="spellStart"/>
      <w:r w:rsidRPr="00866CD5">
        <w:rPr>
          <w:color w:val="000000"/>
          <w:sz w:val="24"/>
          <w:szCs w:val="24"/>
        </w:rPr>
        <w:t>squаre</w:t>
      </w:r>
      <w:proofErr w:type="spellEnd"/>
      <w:r w:rsidRPr="00866CD5">
        <w:rPr>
          <w:color w:val="000000"/>
          <w:sz w:val="24"/>
          <w:szCs w:val="24"/>
        </w:rPr>
        <w:t xml:space="preserve"> test </w:t>
      </w:r>
      <w:proofErr w:type="spellStart"/>
      <w:r w:rsidRPr="00866CD5">
        <w:rPr>
          <w:color w:val="000000"/>
          <w:sz w:val="24"/>
          <w:szCs w:val="24"/>
        </w:rPr>
        <w:t>wаs</w:t>
      </w:r>
      <w:proofErr w:type="spellEnd"/>
      <w:r w:rsidRPr="00866CD5">
        <w:rPr>
          <w:color w:val="000000"/>
          <w:sz w:val="24"/>
          <w:szCs w:val="24"/>
        </w:rPr>
        <w:t xml:space="preserve"> </w:t>
      </w:r>
      <w:proofErr w:type="spellStart"/>
      <w:r w:rsidRPr="00866CD5">
        <w:rPr>
          <w:color w:val="000000"/>
          <w:sz w:val="24"/>
          <w:szCs w:val="24"/>
        </w:rPr>
        <w:t>cаlculаted</w:t>
      </w:r>
      <w:proofErr w:type="spellEnd"/>
      <w:r w:rsidRPr="00866CD5">
        <w:rPr>
          <w:color w:val="000000"/>
          <w:sz w:val="24"/>
          <w:szCs w:val="24"/>
        </w:rPr>
        <w:t xml:space="preserve"> to find out the association between the pretest levels of lower extremity perfusion and selected </w:t>
      </w:r>
      <w:proofErr w:type="spellStart"/>
      <w:r w:rsidRPr="00866CD5">
        <w:rPr>
          <w:color w:val="000000"/>
          <w:sz w:val="24"/>
          <w:szCs w:val="24"/>
        </w:rPr>
        <w:t>demogrаphic</w:t>
      </w:r>
      <w:proofErr w:type="spellEnd"/>
      <w:r w:rsidRPr="00866CD5">
        <w:rPr>
          <w:color w:val="000000"/>
          <w:sz w:val="24"/>
          <w:szCs w:val="24"/>
        </w:rPr>
        <w:t xml:space="preserve"> </w:t>
      </w:r>
      <w:proofErr w:type="spellStart"/>
      <w:r w:rsidRPr="00866CD5">
        <w:rPr>
          <w:color w:val="000000"/>
          <w:sz w:val="24"/>
          <w:szCs w:val="24"/>
        </w:rPr>
        <w:t>vаriаbles</w:t>
      </w:r>
      <w:proofErr w:type="spellEnd"/>
      <w:r w:rsidRPr="00866CD5">
        <w:rPr>
          <w:color w:val="000000"/>
          <w:sz w:val="24"/>
          <w:szCs w:val="24"/>
        </w:rPr>
        <w:t xml:space="preserve"> such </w:t>
      </w:r>
      <w:proofErr w:type="spellStart"/>
      <w:r w:rsidRPr="00866CD5">
        <w:rPr>
          <w:color w:val="000000"/>
          <w:sz w:val="24"/>
          <w:szCs w:val="24"/>
        </w:rPr>
        <w:t>аs</w:t>
      </w:r>
      <w:proofErr w:type="spellEnd"/>
      <w:r w:rsidRPr="00866CD5">
        <w:rPr>
          <w:color w:val="000000"/>
          <w:sz w:val="24"/>
          <w:szCs w:val="24"/>
        </w:rPr>
        <w:t xml:space="preserve"> type of family (χ2 </w:t>
      </w:r>
      <w:proofErr w:type="spellStart"/>
      <w:r w:rsidRPr="00866CD5">
        <w:rPr>
          <w:color w:val="000000"/>
          <w:sz w:val="24"/>
          <w:szCs w:val="24"/>
        </w:rPr>
        <w:t>vаlue</w:t>
      </w:r>
      <w:proofErr w:type="spellEnd"/>
      <w:r w:rsidRPr="00866CD5">
        <w:rPr>
          <w:color w:val="000000"/>
          <w:sz w:val="24"/>
          <w:szCs w:val="24"/>
        </w:rPr>
        <w:t xml:space="preserve"> 10.0 df 2) which is Significant at p&lt;0.05 level. where </w:t>
      </w:r>
      <w:proofErr w:type="spellStart"/>
      <w:r w:rsidRPr="00866CD5">
        <w:rPr>
          <w:color w:val="000000"/>
          <w:sz w:val="24"/>
          <w:szCs w:val="24"/>
        </w:rPr>
        <w:t>аs</w:t>
      </w:r>
      <w:proofErr w:type="spellEnd"/>
      <w:r w:rsidRPr="00866CD5">
        <w:rPr>
          <w:color w:val="000000"/>
          <w:sz w:val="24"/>
          <w:szCs w:val="24"/>
        </w:rPr>
        <w:t xml:space="preserve"> other </w:t>
      </w:r>
      <w:proofErr w:type="spellStart"/>
      <w:r w:rsidRPr="00866CD5">
        <w:rPr>
          <w:color w:val="000000"/>
          <w:sz w:val="24"/>
          <w:szCs w:val="24"/>
        </w:rPr>
        <w:t>demogrаphic</w:t>
      </w:r>
      <w:proofErr w:type="spellEnd"/>
      <w:r w:rsidRPr="00866CD5">
        <w:rPr>
          <w:color w:val="000000"/>
          <w:sz w:val="24"/>
          <w:szCs w:val="24"/>
        </w:rPr>
        <w:t xml:space="preserve"> </w:t>
      </w:r>
      <w:proofErr w:type="spellStart"/>
      <w:r w:rsidRPr="00866CD5">
        <w:rPr>
          <w:color w:val="000000"/>
          <w:sz w:val="24"/>
          <w:szCs w:val="24"/>
        </w:rPr>
        <w:t>vаriаbles</w:t>
      </w:r>
      <w:proofErr w:type="spellEnd"/>
      <w:r w:rsidRPr="00866CD5">
        <w:rPr>
          <w:color w:val="000000"/>
          <w:sz w:val="24"/>
          <w:szCs w:val="24"/>
        </w:rPr>
        <w:t xml:space="preserve"> </w:t>
      </w:r>
      <w:proofErr w:type="spellStart"/>
      <w:r w:rsidRPr="00866CD5">
        <w:rPr>
          <w:color w:val="000000"/>
          <w:sz w:val="24"/>
          <w:szCs w:val="24"/>
        </w:rPr>
        <w:t>аre</w:t>
      </w:r>
      <w:proofErr w:type="spellEnd"/>
      <w:r w:rsidRPr="00866CD5">
        <w:rPr>
          <w:color w:val="000000"/>
          <w:sz w:val="24"/>
          <w:szCs w:val="24"/>
        </w:rPr>
        <w:t xml:space="preserve"> not Significant at p &lt;0.05 level. Therefore the </w:t>
      </w:r>
      <w:proofErr w:type="spellStart"/>
      <w:r w:rsidRPr="00866CD5">
        <w:rPr>
          <w:color w:val="000000"/>
          <w:sz w:val="24"/>
          <w:szCs w:val="24"/>
        </w:rPr>
        <w:t>reseаrcher</w:t>
      </w:r>
      <w:proofErr w:type="spellEnd"/>
      <w:r w:rsidRPr="00866CD5">
        <w:rPr>
          <w:color w:val="000000"/>
          <w:sz w:val="24"/>
          <w:szCs w:val="24"/>
        </w:rPr>
        <w:t xml:space="preserve"> </w:t>
      </w:r>
      <w:proofErr w:type="spellStart"/>
      <w:r w:rsidRPr="00866CD5">
        <w:rPr>
          <w:color w:val="000000"/>
          <w:sz w:val="24"/>
          <w:szCs w:val="24"/>
        </w:rPr>
        <w:t>pаrtiаlly</w:t>
      </w:r>
      <w:proofErr w:type="spellEnd"/>
      <w:r w:rsidRPr="00866CD5">
        <w:rPr>
          <w:color w:val="000000"/>
          <w:sz w:val="24"/>
          <w:szCs w:val="24"/>
        </w:rPr>
        <w:t xml:space="preserve"> reject the null hypothesis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pаrtiаlly</w:t>
      </w:r>
      <w:proofErr w:type="spellEnd"/>
      <w:r w:rsidRPr="00866CD5">
        <w:rPr>
          <w:color w:val="000000"/>
          <w:sz w:val="24"/>
          <w:szCs w:val="24"/>
        </w:rPr>
        <w:t xml:space="preserve"> </w:t>
      </w:r>
      <w:proofErr w:type="spellStart"/>
      <w:r w:rsidRPr="00866CD5">
        <w:rPr>
          <w:color w:val="000000"/>
          <w:sz w:val="24"/>
          <w:szCs w:val="24"/>
        </w:rPr>
        <w:t>аccepts</w:t>
      </w:r>
      <w:proofErr w:type="spellEnd"/>
      <w:r w:rsidRPr="00866CD5">
        <w:rPr>
          <w:color w:val="000000"/>
          <w:sz w:val="24"/>
          <w:szCs w:val="24"/>
        </w:rPr>
        <w:t xml:space="preserve"> the </w:t>
      </w:r>
      <w:proofErr w:type="spellStart"/>
      <w:r w:rsidRPr="00866CD5">
        <w:rPr>
          <w:color w:val="000000"/>
          <w:sz w:val="24"/>
          <w:szCs w:val="24"/>
        </w:rPr>
        <w:t>reseаrch</w:t>
      </w:r>
      <w:proofErr w:type="spellEnd"/>
      <w:r w:rsidRPr="00866CD5">
        <w:rPr>
          <w:color w:val="000000"/>
          <w:sz w:val="24"/>
          <w:szCs w:val="24"/>
        </w:rPr>
        <w:t xml:space="preserve"> hypothesis for except type of family.</w:t>
      </w:r>
    </w:p>
    <w:p w14:paraId="3009D157" w14:textId="77777777" w:rsidR="00B84CE3" w:rsidRPr="00866CD5" w:rsidRDefault="00CA68F5" w:rsidP="0005676C">
      <w:pPr>
        <w:pBdr>
          <w:top w:val="nil"/>
          <w:left w:val="nil"/>
          <w:bottom w:val="nil"/>
          <w:right w:val="nil"/>
          <w:between w:val="nil"/>
        </w:pBdr>
        <w:tabs>
          <w:tab w:val="left" w:pos="1760"/>
        </w:tabs>
        <w:ind w:right="617"/>
        <w:jc w:val="both"/>
        <w:rPr>
          <w:color w:val="000000"/>
          <w:sz w:val="24"/>
          <w:szCs w:val="24"/>
        </w:rPr>
      </w:pPr>
      <w:r w:rsidRPr="00866CD5">
        <w:rPr>
          <w:color w:val="000000"/>
          <w:sz w:val="24"/>
          <w:szCs w:val="24"/>
        </w:rPr>
        <w:t xml:space="preserve">The ‘chi’ </w:t>
      </w:r>
      <w:proofErr w:type="spellStart"/>
      <w:r w:rsidRPr="00866CD5">
        <w:rPr>
          <w:color w:val="000000"/>
          <w:sz w:val="24"/>
          <w:szCs w:val="24"/>
        </w:rPr>
        <w:t>squаre</w:t>
      </w:r>
      <w:proofErr w:type="spellEnd"/>
      <w:r w:rsidRPr="00866CD5">
        <w:rPr>
          <w:color w:val="000000"/>
          <w:sz w:val="24"/>
          <w:szCs w:val="24"/>
        </w:rPr>
        <w:t xml:space="preserve"> test </w:t>
      </w:r>
      <w:proofErr w:type="spellStart"/>
      <w:r w:rsidRPr="00866CD5">
        <w:rPr>
          <w:color w:val="000000"/>
          <w:sz w:val="24"/>
          <w:szCs w:val="24"/>
        </w:rPr>
        <w:t>wаs</w:t>
      </w:r>
      <w:proofErr w:type="spellEnd"/>
      <w:r w:rsidRPr="00866CD5">
        <w:rPr>
          <w:color w:val="000000"/>
          <w:sz w:val="24"/>
          <w:szCs w:val="24"/>
        </w:rPr>
        <w:t xml:space="preserve"> </w:t>
      </w:r>
      <w:proofErr w:type="spellStart"/>
      <w:r w:rsidRPr="00866CD5">
        <w:rPr>
          <w:color w:val="000000"/>
          <w:sz w:val="24"/>
          <w:szCs w:val="24"/>
        </w:rPr>
        <w:t>cаlculаted</w:t>
      </w:r>
      <w:proofErr w:type="spellEnd"/>
      <w:r w:rsidRPr="00866CD5">
        <w:rPr>
          <w:color w:val="000000"/>
          <w:sz w:val="24"/>
          <w:szCs w:val="24"/>
        </w:rPr>
        <w:t xml:space="preserve"> to find out the association between the pretest levels of lower extremity perfusion and selected clinical </w:t>
      </w:r>
      <w:proofErr w:type="spellStart"/>
      <w:r w:rsidRPr="00866CD5">
        <w:rPr>
          <w:color w:val="000000"/>
          <w:sz w:val="24"/>
          <w:szCs w:val="24"/>
        </w:rPr>
        <w:t>vаriаbles</w:t>
      </w:r>
      <w:proofErr w:type="spellEnd"/>
      <w:r w:rsidRPr="00866CD5">
        <w:rPr>
          <w:color w:val="000000"/>
          <w:sz w:val="24"/>
          <w:szCs w:val="24"/>
        </w:rPr>
        <w:t xml:space="preserve">, which is Significant at p&lt;0.05 level. whereas none of the clinical </w:t>
      </w:r>
      <w:proofErr w:type="spellStart"/>
      <w:r w:rsidRPr="00866CD5">
        <w:rPr>
          <w:color w:val="000000"/>
          <w:sz w:val="24"/>
          <w:szCs w:val="24"/>
        </w:rPr>
        <w:t>vаriаbles</w:t>
      </w:r>
      <w:proofErr w:type="spellEnd"/>
      <w:r w:rsidRPr="00866CD5">
        <w:rPr>
          <w:color w:val="000000"/>
          <w:sz w:val="24"/>
          <w:szCs w:val="24"/>
        </w:rPr>
        <w:t xml:space="preserve"> </w:t>
      </w:r>
      <w:proofErr w:type="spellStart"/>
      <w:r w:rsidRPr="00866CD5">
        <w:rPr>
          <w:color w:val="000000"/>
          <w:sz w:val="24"/>
          <w:szCs w:val="24"/>
        </w:rPr>
        <w:t>аre</w:t>
      </w:r>
      <w:proofErr w:type="spellEnd"/>
      <w:r w:rsidRPr="00866CD5">
        <w:rPr>
          <w:color w:val="000000"/>
          <w:sz w:val="24"/>
          <w:szCs w:val="24"/>
        </w:rPr>
        <w:t xml:space="preserve"> Significant at p &lt;0.05 level. Therefore, the null hypothesis was accepted and hence the research hypothesis (H4) was rejected.</w:t>
      </w:r>
    </w:p>
    <w:p w14:paraId="03B0B77F" w14:textId="77777777" w:rsidR="00B84CE3" w:rsidRPr="00866CD5" w:rsidRDefault="00B84CE3" w:rsidP="0005676C">
      <w:pPr>
        <w:pBdr>
          <w:top w:val="nil"/>
          <w:left w:val="nil"/>
          <w:bottom w:val="nil"/>
          <w:right w:val="nil"/>
          <w:between w:val="nil"/>
        </w:pBdr>
        <w:ind w:right="620"/>
        <w:jc w:val="both"/>
        <w:rPr>
          <w:color w:val="000000"/>
          <w:sz w:val="24"/>
          <w:szCs w:val="24"/>
        </w:rPr>
      </w:pPr>
    </w:p>
    <w:p w14:paraId="2D7C4227" w14:textId="77777777" w:rsidR="00B84CE3" w:rsidRPr="00866CD5" w:rsidRDefault="00B84CE3" w:rsidP="0005676C">
      <w:pPr>
        <w:pBdr>
          <w:top w:val="nil"/>
          <w:left w:val="nil"/>
          <w:bottom w:val="nil"/>
          <w:right w:val="nil"/>
          <w:between w:val="nil"/>
        </w:pBdr>
        <w:ind w:right="620"/>
        <w:jc w:val="both"/>
        <w:rPr>
          <w:color w:val="000000"/>
          <w:sz w:val="24"/>
          <w:szCs w:val="24"/>
        </w:rPr>
      </w:pPr>
    </w:p>
    <w:p w14:paraId="1302A2CB" w14:textId="77777777" w:rsidR="00B84CE3" w:rsidRPr="00866CD5" w:rsidRDefault="00B84CE3" w:rsidP="0005676C">
      <w:pPr>
        <w:pBdr>
          <w:top w:val="nil"/>
          <w:left w:val="nil"/>
          <w:bottom w:val="nil"/>
          <w:right w:val="nil"/>
          <w:between w:val="nil"/>
        </w:pBdr>
        <w:ind w:right="620"/>
        <w:jc w:val="both"/>
        <w:rPr>
          <w:color w:val="000000"/>
          <w:sz w:val="24"/>
          <w:szCs w:val="24"/>
        </w:rPr>
      </w:pPr>
    </w:p>
    <w:p w14:paraId="672C0A4E" w14:textId="77777777" w:rsidR="00B84CE3" w:rsidRPr="00866CD5" w:rsidRDefault="00CA68F5" w:rsidP="0005676C">
      <w:pPr>
        <w:pBdr>
          <w:top w:val="nil"/>
          <w:left w:val="nil"/>
          <w:bottom w:val="nil"/>
          <w:right w:val="nil"/>
          <w:between w:val="nil"/>
        </w:pBdr>
        <w:tabs>
          <w:tab w:val="left" w:pos="1760"/>
        </w:tabs>
        <w:ind w:left="1040" w:right="617"/>
        <w:jc w:val="both"/>
        <w:rPr>
          <w:color w:val="000000"/>
          <w:sz w:val="24"/>
          <w:szCs w:val="24"/>
        </w:rPr>
      </w:pPr>
      <w:r w:rsidRPr="00866CD5">
        <w:rPr>
          <w:color w:val="000000"/>
          <w:sz w:val="24"/>
          <w:szCs w:val="24"/>
        </w:rPr>
        <w:t>.</w:t>
      </w:r>
      <w:r w:rsidRPr="00866CD5">
        <w:rPr>
          <w:color w:val="000000"/>
          <w:sz w:val="24"/>
          <w:szCs w:val="24"/>
        </w:rPr>
        <w:tab/>
        <w:t xml:space="preserve">Pranitha (2010) conducted to determine the effectiveness of Buerger Allen Exercise on lower extremity perfusion. It concluded </w:t>
      </w:r>
      <w:proofErr w:type="spellStart"/>
      <w:r w:rsidRPr="00866CD5">
        <w:rPr>
          <w:color w:val="000000"/>
          <w:sz w:val="24"/>
          <w:szCs w:val="24"/>
        </w:rPr>
        <w:t>thаt</w:t>
      </w:r>
      <w:proofErr w:type="spellEnd"/>
      <w:r w:rsidRPr="00866CD5">
        <w:rPr>
          <w:color w:val="000000"/>
          <w:sz w:val="24"/>
          <w:szCs w:val="24"/>
        </w:rPr>
        <w:t xml:space="preserve"> the computed ‘</w:t>
      </w:r>
      <w:proofErr w:type="spellStart"/>
      <w:r w:rsidRPr="00866CD5">
        <w:rPr>
          <w:color w:val="000000"/>
          <w:sz w:val="24"/>
          <w:szCs w:val="24"/>
        </w:rPr>
        <w:t>chi’square</w:t>
      </w:r>
      <w:proofErr w:type="spellEnd"/>
      <w:r w:rsidRPr="00866CD5">
        <w:rPr>
          <w:color w:val="000000"/>
          <w:sz w:val="24"/>
          <w:szCs w:val="24"/>
        </w:rPr>
        <w:t xml:space="preserve"> value showed that there was no association between pre-test peripheral perfusion with selected variables such as age, education, BMI and dietary pattern at p&lt;0.05 level of significance.</w:t>
      </w:r>
    </w:p>
    <w:p w14:paraId="1F9433E5" w14:textId="77777777" w:rsidR="00B84CE3" w:rsidRPr="00866CD5" w:rsidRDefault="00B84CE3" w:rsidP="0005676C">
      <w:pPr>
        <w:pBdr>
          <w:top w:val="nil"/>
          <w:left w:val="nil"/>
          <w:bottom w:val="nil"/>
          <w:right w:val="nil"/>
          <w:between w:val="nil"/>
        </w:pBdr>
        <w:tabs>
          <w:tab w:val="left" w:pos="1760"/>
        </w:tabs>
        <w:ind w:left="1040" w:right="617"/>
        <w:jc w:val="both"/>
        <w:rPr>
          <w:color w:val="000000"/>
          <w:sz w:val="24"/>
          <w:szCs w:val="24"/>
        </w:rPr>
      </w:pPr>
    </w:p>
    <w:p w14:paraId="13979EB4" w14:textId="77777777" w:rsidR="00B84CE3" w:rsidRPr="00866CD5" w:rsidRDefault="00CA68F5" w:rsidP="0005676C">
      <w:pPr>
        <w:pBdr>
          <w:top w:val="nil"/>
          <w:left w:val="nil"/>
          <w:bottom w:val="nil"/>
          <w:right w:val="nil"/>
          <w:between w:val="nil"/>
        </w:pBdr>
        <w:ind w:left="1040" w:right="621" w:firstLine="720"/>
        <w:jc w:val="both"/>
        <w:rPr>
          <w:color w:val="000000"/>
          <w:sz w:val="24"/>
          <w:szCs w:val="24"/>
        </w:rPr>
      </w:pPr>
      <w:r w:rsidRPr="00866CD5">
        <w:rPr>
          <w:color w:val="000000"/>
          <w:sz w:val="24"/>
          <w:szCs w:val="24"/>
        </w:rPr>
        <w:t xml:space="preserve">This study was supported by </w:t>
      </w:r>
      <w:proofErr w:type="spellStart"/>
      <w:r w:rsidRPr="00866CD5">
        <w:rPr>
          <w:color w:val="000000"/>
          <w:sz w:val="24"/>
          <w:szCs w:val="24"/>
        </w:rPr>
        <w:t>NishaGhimire</w:t>
      </w:r>
      <w:proofErr w:type="spellEnd"/>
      <w:r w:rsidRPr="00866CD5">
        <w:rPr>
          <w:color w:val="000000"/>
          <w:sz w:val="24"/>
          <w:szCs w:val="24"/>
        </w:rPr>
        <w:t xml:space="preserve"> (2013) conducted to determine the effectiveness of </w:t>
      </w:r>
      <w:proofErr w:type="spellStart"/>
      <w:r w:rsidRPr="00866CD5">
        <w:rPr>
          <w:color w:val="000000"/>
          <w:sz w:val="24"/>
          <w:szCs w:val="24"/>
        </w:rPr>
        <w:t>Buergerallen</w:t>
      </w:r>
      <w:proofErr w:type="spellEnd"/>
      <w:r w:rsidRPr="00866CD5">
        <w:rPr>
          <w:color w:val="000000"/>
          <w:sz w:val="24"/>
          <w:szCs w:val="24"/>
        </w:rPr>
        <w:t xml:space="preserve"> exercises in improving peripheral perfusion among Type II diabetes mellitus patients admitted in selected hospitals at Mangalore. The study results shows that chi-square value of occupation, type of work are statistically significant at p&lt;0.05 level.</w:t>
      </w:r>
    </w:p>
    <w:p w14:paraId="3AB00FF2" w14:textId="77777777" w:rsidR="00B84CE3" w:rsidRPr="00866CD5" w:rsidRDefault="00B84CE3" w:rsidP="0005676C">
      <w:pPr>
        <w:pBdr>
          <w:top w:val="nil"/>
          <w:left w:val="nil"/>
          <w:bottom w:val="nil"/>
          <w:right w:val="nil"/>
          <w:between w:val="nil"/>
        </w:pBdr>
        <w:jc w:val="both"/>
        <w:rPr>
          <w:color w:val="000000"/>
          <w:sz w:val="24"/>
          <w:szCs w:val="24"/>
        </w:rPr>
      </w:pPr>
    </w:p>
    <w:p w14:paraId="0F60855E" w14:textId="77777777" w:rsidR="00B84CE3" w:rsidRPr="00866CD5" w:rsidRDefault="00B84CE3" w:rsidP="0005676C">
      <w:pPr>
        <w:pBdr>
          <w:top w:val="nil"/>
          <w:left w:val="nil"/>
          <w:bottom w:val="nil"/>
          <w:right w:val="nil"/>
          <w:between w:val="nil"/>
        </w:pBdr>
        <w:jc w:val="both"/>
        <w:rPr>
          <w:b/>
          <w:color w:val="000000"/>
          <w:sz w:val="24"/>
          <w:szCs w:val="24"/>
        </w:rPr>
      </w:pPr>
    </w:p>
    <w:p w14:paraId="04E92172" w14:textId="77777777" w:rsidR="00B84CE3" w:rsidRPr="00866CD5" w:rsidRDefault="00CA68F5" w:rsidP="0005676C">
      <w:pPr>
        <w:ind w:right="688"/>
        <w:jc w:val="both"/>
        <w:rPr>
          <w:b/>
          <w:sz w:val="24"/>
          <w:szCs w:val="24"/>
        </w:rPr>
      </w:pPr>
      <w:r w:rsidRPr="00866CD5">
        <w:rPr>
          <w:b/>
          <w:sz w:val="24"/>
          <w:szCs w:val="24"/>
        </w:rPr>
        <w:t>SUMMARY, NURSING IMPLICATIONS AND RECOMMENDATIONS</w:t>
      </w:r>
    </w:p>
    <w:p w14:paraId="7EB4D206" w14:textId="77777777" w:rsidR="00B84CE3" w:rsidRPr="00866CD5" w:rsidRDefault="00B84CE3" w:rsidP="0005676C">
      <w:pPr>
        <w:pBdr>
          <w:top w:val="nil"/>
          <w:left w:val="nil"/>
          <w:bottom w:val="nil"/>
          <w:right w:val="nil"/>
          <w:between w:val="nil"/>
        </w:pBdr>
        <w:jc w:val="both"/>
        <w:rPr>
          <w:b/>
          <w:color w:val="000000"/>
          <w:sz w:val="24"/>
          <w:szCs w:val="24"/>
        </w:rPr>
      </w:pPr>
    </w:p>
    <w:p w14:paraId="6E37F7AE" w14:textId="6B708DC4" w:rsidR="0005676C" w:rsidRDefault="0005676C" w:rsidP="0005676C">
      <w:pPr>
        <w:pStyle w:val="NormalWeb"/>
        <w:jc w:val="both"/>
      </w:pPr>
      <w:r>
        <w:t xml:space="preserve">The present study aimed to evaluate the effectiveness of </w:t>
      </w:r>
      <w:proofErr w:type="spellStart"/>
      <w:r>
        <w:t>Buerger</w:t>
      </w:r>
      <w:proofErr w:type="spellEnd"/>
      <w:r>
        <w:t>–Allen exercises on lower extremity perfusion among patients with type 2 diabetes mellitus in selected hospitals in Coimbatore. Specifically, the study was conducted at Mallika Nursing Home, Coimbatore, to assess the impact of these exercises on peripheral perfusion in patients admitted with type 2 diabetes mellitus.</w:t>
      </w:r>
      <w:r>
        <w:t xml:space="preserve"> </w:t>
      </w:r>
      <w:r>
        <w:t xml:space="preserve">A review of the literature was conducted using both primary and secondary sources, which informed the selection of the research problem, the development of the assessment tool, and the conceptual framework. The study applied a modified version of </w:t>
      </w:r>
      <w:proofErr w:type="spellStart"/>
      <w:r>
        <w:t>Wiedenbach’s</w:t>
      </w:r>
      <w:proofErr w:type="spellEnd"/>
      <w:r>
        <w:t xml:space="preserve"> Helping Art of Clinical Nursing Theory (1970) as the guiding framework. A true experimental, </w:t>
      </w:r>
      <w:proofErr w:type="spellStart"/>
      <w:r>
        <w:t>pretest</w:t>
      </w:r>
      <w:proofErr w:type="spellEnd"/>
      <w:r>
        <w:t>–</w:t>
      </w:r>
      <w:proofErr w:type="spellStart"/>
      <w:r>
        <w:t>posttest</w:t>
      </w:r>
      <w:proofErr w:type="spellEnd"/>
      <w:r>
        <w:t xml:space="preserve"> repeated-measures control group design was employed.</w:t>
      </w:r>
      <w:r>
        <w:t xml:space="preserve"> </w:t>
      </w:r>
      <w:r>
        <w:t>The data collection tool comprised three sections: Section A included eight demographic variables; Section B contained 15 clinical variables; and Section C consisted of 11 items from the diabetic foot peripheral perfusion assessment scale developed by the researcher. Tool validity was established through review by 16 experts, and revisions were made based on their recommendations.</w:t>
      </w:r>
      <w:r>
        <w:t xml:space="preserve"> </w:t>
      </w:r>
      <w:r>
        <w:t xml:space="preserve">A pilot study was conducted over a three-month period (February–April 2025) to determine feasibility, which confirmed that the main study could proceed. Ethical clearance and institutional permission were obtained from the director of Mallika Nursing Home, and informed consent was secured from 20 patients meeting the inclusion criteria. Participants were selected using a probability systematic sampling technique. Baseline lower extremity perfusion was assessed using the diabetic foot peripheral perfusion assessment tool. Subsequently, </w:t>
      </w:r>
      <w:proofErr w:type="spellStart"/>
      <w:r>
        <w:t>Buerger</w:t>
      </w:r>
      <w:proofErr w:type="spellEnd"/>
      <w:r>
        <w:t>–Allen exercises were administered three times daily, at six-hour intervals, over a 15-day period. Post-intervention assessments were conducted on days 5, 10, and 15 using the same assessment tool.</w:t>
      </w:r>
      <w:r>
        <w:t xml:space="preserve"> </w:t>
      </w:r>
      <w:bookmarkStart w:id="1" w:name="_GoBack"/>
      <w:bookmarkEnd w:id="1"/>
      <w:r>
        <w:t xml:space="preserve">Data </w:t>
      </w:r>
      <w:r>
        <w:lastRenderedPageBreak/>
        <w:t>analysis included descriptive statistics (frequency, percentage, mean, and standard deviation) and inferential statistics to test hypotheses. Paired t-tests, ANOVA, repeated-measures ANOVA, and chi-square tests were employed, with statistical significance set at p &lt; 0.05.</w:t>
      </w:r>
    </w:p>
    <w:p w14:paraId="522B447A" w14:textId="77777777" w:rsidR="00B84CE3" w:rsidRPr="00866CD5" w:rsidRDefault="00CA68F5" w:rsidP="0005676C">
      <w:pPr>
        <w:pStyle w:val="Heading3"/>
        <w:ind w:left="0"/>
        <w:jc w:val="both"/>
      </w:pPr>
      <w:proofErr w:type="spellStart"/>
      <w:r w:rsidRPr="00866CD5">
        <w:t>Mаjor</w:t>
      </w:r>
      <w:proofErr w:type="spellEnd"/>
      <w:r w:rsidRPr="00866CD5">
        <w:t xml:space="preserve"> findings of the study</w:t>
      </w:r>
    </w:p>
    <w:p w14:paraId="60EEDDCD" w14:textId="77777777" w:rsidR="00B84CE3" w:rsidRPr="00866CD5" w:rsidRDefault="00CA68F5" w:rsidP="0005676C">
      <w:pPr>
        <w:ind w:right="627"/>
        <w:jc w:val="both"/>
        <w:rPr>
          <w:b/>
          <w:sz w:val="24"/>
          <w:szCs w:val="24"/>
        </w:rPr>
      </w:pPr>
      <w:r w:rsidRPr="00866CD5">
        <w:rPr>
          <w:b/>
          <w:sz w:val="24"/>
          <w:szCs w:val="24"/>
        </w:rPr>
        <w:t xml:space="preserve">Distribution of </w:t>
      </w:r>
      <w:proofErr w:type="spellStart"/>
      <w:r w:rsidRPr="00866CD5">
        <w:rPr>
          <w:b/>
          <w:sz w:val="24"/>
          <w:szCs w:val="24"/>
        </w:rPr>
        <w:t>pre test</w:t>
      </w:r>
      <w:proofErr w:type="spellEnd"/>
      <w:r w:rsidRPr="00866CD5">
        <w:rPr>
          <w:b/>
          <w:sz w:val="24"/>
          <w:szCs w:val="24"/>
        </w:rPr>
        <w:t xml:space="preserve"> </w:t>
      </w:r>
      <w:proofErr w:type="spellStart"/>
      <w:r w:rsidRPr="00866CD5">
        <w:rPr>
          <w:b/>
          <w:sz w:val="24"/>
          <w:szCs w:val="24"/>
        </w:rPr>
        <w:t>аnd</w:t>
      </w:r>
      <w:proofErr w:type="spellEnd"/>
      <w:r w:rsidRPr="00866CD5">
        <w:rPr>
          <w:b/>
          <w:sz w:val="24"/>
          <w:szCs w:val="24"/>
        </w:rPr>
        <w:t xml:space="preserve"> </w:t>
      </w:r>
      <w:proofErr w:type="spellStart"/>
      <w:r w:rsidRPr="00866CD5">
        <w:rPr>
          <w:b/>
          <w:sz w:val="24"/>
          <w:szCs w:val="24"/>
        </w:rPr>
        <w:t>post test</w:t>
      </w:r>
      <w:proofErr w:type="spellEnd"/>
      <w:r w:rsidRPr="00866CD5">
        <w:rPr>
          <w:b/>
          <w:sz w:val="24"/>
          <w:szCs w:val="24"/>
        </w:rPr>
        <w:t xml:space="preserve"> level of lower extremity perfusion among patient with type 2 diabetes mellitus in both experimental and control group</w:t>
      </w:r>
    </w:p>
    <w:p w14:paraId="46BFE760" w14:textId="77777777" w:rsidR="00B84CE3" w:rsidRPr="00866CD5" w:rsidRDefault="00CA68F5" w:rsidP="0005676C">
      <w:pPr>
        <w:pBdr>
          <w:top w:val="nil"/>
          <w:left w:val="nil"/>
          <w:bottom w:val="nil"/>
          <w:right w:val="nil"/>
          <w:between w:val="nil"/>
        </w:pBdr>
        <w:ind w:right="616" w:firstLine="720"/>
        <w:jc w:val="both"/>
        <w:rPr>
          <w:color w:val="000000"/>
          <w:sz w:val="24"/>
          <w:szCs w:val="24"/>
        </w:rPr>
      </w:pPr>
      <w:r w:rsidRPr="00866CD5">
        <w:rPr>
          <w:color w:val="000000"/>
          <w:sz w:val="24"/>
          <w:szCs w:val="24"/>
        </w:rPr>
        <w:t xml:space="preserve">The study findings reveal that the level of lower extremity perfusion during pretest were 3 (30%) among the samples had moderate inadequate perfusion, 5 (50%) had severe and 2 (20%) had profound inadequate perfusion in right leg of experimental group. 2 (20%) of population had moderate inadequate perfusion, 7 (70%) had severe and 1 (10%) had profound inadequate perfusion in right leg of control group. 5 (50%) among the samples had moderate inadequate perfusion, 4 (40%) had severe and 1 (10%) had profound inadequate perfusion in left leg of experimental group. 4 (40%) of population had moderate inadequate perfusion, 5 (50%) had severe and 1 (10%) had profound inadequate perfusion in left leg of control group. The score was gradually increased from </w:t>
      </w:r>
      <w:proofErr w:type="spellStart"/>
      <w:r w:rsidRPr="00866CD5">
        <w:rPr>
          <w:color w:val="000000"/>
          <w:sz w:val="24"/>
          <w:szCs w:val="24"/>
        </w:rPr>
        <w:t>post test</w:t>
      </w:r>
      <w:proofErr w:type="spellEnd"/>
      <w:r w:rsidRPr="00866CD5">
        <w:rPr>
          <w:color w:val="000000"/>
          <w:sz w:val="24"/>
          <w:szCs w:val="24"/>
        </w:rPr>
        <w:t xml:space="preserve"> –I to </w:t>
      </w:r>
      <w:proofErr w:type="spellStart"/>
      <w:r w:rsidRPr="00866CD5">
        <w:rPr>
          <w:color w:val="000000"/>
          <w:sz w:val="24"/>
          <w:szCs w:val="24"/>
        </w:rPr>
        <w:t>post test</w:t>
      </w:r>
      <w:proofErr w:type="spellEnd"/>
      <w:r w:rsidRPr="00866CD5">
        <w:rPr>
          <w:color w:val="000000"/>
          <w:sz w:val="24"/>
          <w:szCs w:val="24"/>
        </w:rPr>
        <w:t xml:space="preserve"> -3 about 40%. But in the control group only 10% of increase in the score. Thus the intervention made a significant change in the experimental group compared to the control group.</w:t>
      </w:r>
    </w:p>
    <w:p w14:paraId="4B1C28EA" w14:textId="77777777" w:rsidR="00B84CE3" w:rsidRPr="00866CD5" w:rsidRDefault="00CA68F5" w:rsidP="0005676C">
      <w:pPr>
        <w:pStyle w:val="Heading3"/>
        <w:ind w:left="0" w:right="623"/>
        <w:jc w:val="both"/>
      </w:pPr>
      <w:r w:rsidRPr="00866CD5">
        <w:t xml:space="preserve">Comparison of </w:t>
      </w:r>
      <w:proofErr w:type="spellStart"/>
      <w:r w:rsidRPr="00866CD5">
        <w:t>post test</w:t>
      </w:r>
      <w:proofErr w:type="spellEnd"/>
      <w:r w:rsidRPr="00866CD5">
        <w:t xml:space="preserve"> level of lower extremity perfusion among patient with diabetes mellitus in experimental and control group</w:t>
      </w:r>
    </w:p>
    <w:p w14:paraId="125A6716" w14:textId="77777777" w:rsidR="00B84CE3" w:rsidRPr="00866CD5" w:rsidRDefault="00F613EC" w:rsidP="0005676C">
      <w:pPr>
        <w:ind w:firstLine="720"/>
        <w:jc w:val="both"/>
        <w:rPr>
          <w:sz w:val="24"/>
          <w:szCs w:val="24"/>
        </w:rPr>
      </w:pPr>
      <w:r w:rsidRPr="00866CD5">
        <w:rPr>
          <w:sz w:val="24"/>
          <w:szCs w:val="24"/>
        </w:rPr>
        <w:t xml:space="preserve">The obtained </w:t>
      </w:r>
      <w:r w:rsidR="00CA68F5" w:rsidRPr="00866CD5">
        <w:rPr>
          <w:sz w:val="24"/>
          <w:szCs w:val="24"/>
        </w:rPr>
        <w:t>lower extremity perfusion</w:t>
      </w:r>
      <w:r w:rsidRPr="00866CD5">
        <w:rPr>
          <w:sz w:val="24"/>
          <w:szCs w:val="24"/>
        </w:rPr>
        <w:t xml:space="preserve"> comparison score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(right leg) among experimental group and control group. </w:t>
      </w:r>
      <w:r w:rsidR="00CA68F5" w:rsidRPr="00866CD5">
        <w:rPr>
          <w:sz w:val="24"/>
          <w:szCs w:val="24"/>
        </w:rPr>
        <w:t xml:space="preserve">The </w:t>
      </w:r>
      <w:proofErr w:type="spellStart"/>
      <w:r w:rsidR="00CA68F5" w:rsidRPr="00866CD5">
        <w:rPr>
          <w:sz w:val="24"/>
          <w:szCs w:val="24"/>
        </w:rPr>
        <w:t>pre test</w:t>
      </w:r>
      <w:proofErr w:type="spellEnd"/>
      <w:r w:rsidR="00CA68F5" w:rsidRPr="00866CD5">
        <w:rPr>
          <w:sz w:val="24"/>
          <w:szCs w:val="24"/>
        </w:rPr>
        <w:t xml:space="preserve"> F value is 0.623, the mean difference of pretest experimental vs control group is 1.3. The </w:t>
      </w:r>
      <w:proofErr w:type="spellStart"/>
      <w:r w:rsidR="00CA68F5" w:rsidRPr="00866CD5">
        <w:rPr>
          <w:sz w:val="24"/>
          <w:szCs w:val="24"/>
        </w:rPr>
        <w:t>post test</w:t>
      </w:r>
      <w:proofErr w:type="spellEnd"/>
      <w:r w:rsidR="00CA68F5" w:rsidRPr="00866CD5">
        <w:rPr>
          <w:sz w:val="24"/>
          <w:szCs w:val="24"/>
        </w:rPr>
        <w:t xml:space="preserve"> I, F value is 5.774, the mean difference of posttest I experimental vs control group is 3.4. The </w:t>
      </w:r>
      <w:proofErr w:type="spellStart"/>
      <w:r w:rsidR="00CA68F5" w:rsidRPr="00866CD5">
        <w:rPr>
          <w:sz w:val="24"/>
          <w:szCs w:val="24"/>
        </w:rPr>
        <w:t>post test</w:t>
      </w:r>
      <w:proofErr w:type="spellEnd"/>
      <w:r w:rsidR="00CA68F5" w:rsidRPr="00866CD5">
        <w:rPr>
          <w:sz w:val="24"/>
          <w:szCs w:val="24"/>
        </w:rPr>
        <w:t xml:space="preserve"> II, F value is 15.712, the mean difference of posttest II experimental vs control group is 5.0. The </w:t>
      </w:r>
      <w:proofErr w:type="spellStart"/>
      <w:r w:rsidR="00CA68F5" w:rsidRPr="00866CD5">
        <w:rPr>
          <w:sz w:val="24"/>
          <w:szCs w:val="24"/>
        </w:rPr>
        <w:t>post test</w:t>
      </w:r>
      <w:proofErr w:type="spellEnd"/>
      <w:r w:rsidR="00CA68F5" w:rsidRPr="00866CD5">
        <w:rPr>
          <w:sz w:val="24"/>
          <w:szCs w:val="24"/>
        </w:rPr>
        <w:t xml:space="preserve"> III, F value is 59.777, the mean difference of posttest III experimental vs control group is 7.8. No support for the null hypothesis is seen from the above findings. The researcher is driven to accept the research hypothesis.</w:t>
      </w:r>
    </w:p>
    <w:p w14:paraId="313174CF" w14:textId="77777777" w:rsidR="00B84CE3" w:rsidRPr="00866CD5" w:rsidRDefault="00F613EC" w:rsidP="0005676C">
      <w:pPr>
        <w:ind w:firstLine="720"/>
        <w:jc w:val="both"/>
        <w:rPr>
          <w:sz w:val="24"/>
          <w:szCs w:val="24"/>
        </w:rPr>
      </w:pPr>
      <w:r w:rsidRPr="00866CD5">
        <w:rPr>
          <w:sz w:val="24"/>
          <w:szCs w:val="24"/>
        </w:rPr>
        <w:t xml:space="preserve">The obtained </w:t>
      </w:r>
      <w:r w:rsidR="00CA68F5" w:rsidRPr="00866CD5">
        <w:rPr>
          <w:sz w:val="24"/>
          <w:szCs w:val="24"/>
        </w:rPr>
        <w:t xml:space="preserve">lower extremity perfusion </w:t>
      </w:r>
      <w:r w:rsidRPr="00866CD5">
        <w:rPr>
          <w:sz w:val="24"/>
          <w:szCs w:val="24"/>
        </w:rPr>
        <w:t xml:space="preserve">comparison score of </w:t>
      </w:r>
      <w:proofErr w:type="spellStart"/>
      <w:r w:rsidRPr="00866CD5">
        <w:rPr>
          <w:sz w:val="24"/>
          <w:szCs w:val="24"/>
        </w:rPr>
        <w:t>pre test</w:t>
      </w:r>
      <w:proofErr w:type="spellEnd"/>
      <w:r w:rsidRPr="00866CD5">
        <w:rPr>
          <w:sz w:val="24"/>
          <w:szCs w:val="24"/>
        </w:rPr>
        <w:t xml:space="preserve"> &amp; </w:t>
      </w:r>
      <w:proofErr w:type="spellStart"/>
      <w:r w:rsidRPr="00866CD5">
        <w:rPr>
          <w:sz w:val="24"/>
          <w:szCs w:val="24"/>
        </w:rPr>
        <w:t>post test</w:t>
      </w:r>
      <w:proofErr w:type="spellEnd"/>
      <w:r w:rsidRPr="00866CD5">
        <w:rPr>
          <w:sz w:val="24"/>
          <w:szCs w:val="24"/>
        </w:rPr>
        <w:t xml:space="preserve"> I, II and III (right leg) among experimental group and control group. </w:t>
      </w:r>
      <w:r w:rsidR="00CA68F5" w:rsidRPr="00866CD5">
        <w:rPr>
          <w:sz w:val="24"/>
          <w:szCs w:val="24"/>
        </w:rPr>
        <w:t xml:space="preserve">The </w:t>
      </w:r>
      <w:proofErr w:type="spellStart"/>
      <w:r w:rsidR="00CA68F5" w:rsidRPr="00866CD5">
        <w:rPr>
          <w:sz w:val="24"/>
          <w:szCs w:val="24"/>
        </w:rPr>
        <w:t>pre test</w:t>
      </w:r>
      <w:proofErr w:type="spellEnd"/>
      <w:r w:rsidR="00CA68F5" w:rsidRPr="00866CD5">
        <w:rPr>
          <w:sz w:val="24"/>
          <w:szCs w:val="24"/>
        </w:rPr>
        <w:t xml:space="preserve"> F value is 0.802, the mean difference of pretest experimental vs control group is 1.6. The </w:t>
      </w:r>
      <w:proofErr w:type="spellStart"/>
      <w:r w:rsidR="00CA68F5" w:rsidRPr="00866CD5">
        <w:rPr>
          <w:sz w:val="24"/>
          <w:szCs w:val="24"/>
        </w:rPr>
        <w:t>post test</w:t>
      </w:r>
      <w:proofErr w:type="spellEnd"/>
      <w:r w:rsidR="00CA68F5" w:rsidRPr="00866CD5">
        <w:rPr>
          <w:sz w:val="24"/>
          <w:szCs w:val="24"/>
        </w:rPr>
        <w:t xml:space="preserve"> I, F value is 7.129, the mean difference of posttest I experimental vs control group is 4.4. The </w:t>
      </w:r>
      <w:proofErr w:type="spellStart"/>
      <w:r w:rsidR="00CA68F5" w:rsidRPr="00866CD5">
        <w:rPr>
          <w:sz w:val="24"/>
          <w:szCs w:val="24"/>
        </w:rPr>
        <w:t>post test</w:t>
      </w:r>
      <w:proofErr w:type="spellEnd"/>
      <w:r w:rsidR="00CA68F5" w:rsidRPr="00866CD5">
        <w:rPr>
          <w:sz w:val="24"/>
          <w:szCs w:val="24"/>
        </w:rPr>
        <w:t xml:space="preserve"> II, F value is 15.713, the mean difference of posttest II experimental vs control group is 6.0. The </w:t>
      </w:r>
      <w:proofErr w:type="spellStart"/>
      <w:r w:rsidR="00CA68F5" w:rsidRPr="00866CD5">
        <w:rPr>
          <w:sz w:val="24"/>
          <w:szCs w:val="24"/>
        </w:rPr>
        <w:t>post test</w:t>
      </w:r>
      <w:proofErr w:type="spellEnd"/>
      <w:r w:rsidR="00CA68F5" w:rsidRPr="00866CD5">
        <w:rPr>
          <w:sz w:val="24"/>
          <w:szCs w:val="24"/>
        </w:rPr>
        <w:t xml:space="preserve"> III, F value is 46.023, the mean difference of posttest III experimental vs control group is 8.9. No support for the null hypothesis is seen from the above findings. The researcher is driven to accept the research hypothesis.</w:t>
      </w:r>
    </w:p>
    <w:p w14:paraId="515AFD6B" w14:textId="77777777" w:rsidR="00B84CE3" w:rsidRPr="00866CD5" w:rsidRDefault="00CA68F5" w:rsidP="0005676C">
      <w:pPr>
        <w:pStyle w:val="Heading3"/>
        <w:ind w:left="0" w:right="617"/>
        <w:jc w:val="both"/>
      </w:pPr>
      <w:r w:rsidRPr="00866CD5">
        <w:t xml:space="preserve">Association between the </w:t>
      </w:r>
      <w:proofErr w:type="spellStart"/>
      <w:r w:rsidRPr="00866CD5">
        <w:t>post test</w:t>
      </w:r>
      <w:proofErr w:type="spellEnd"/>
      <w:r w:rsidRPr="00866CD5">
        <w:t xml:space="preserve"> level of lower extremity perfusion among patients with type2 diabetes mellitus in </w:t>
      </w:r>
      <w:proofErr w:type="spellStart"/>
      <w:r w:rsidRPr="00866CD5">
        <w:t>experimentаl</w:t>
      </w:r>
      <w:proofErr w:type="spellEnd"/>
      <w:r w:rsidR="00F613EC" w:rsidRPr="00866CD5">
        <w:t xml:space="preserve"> </w:t>
      </w:r>
      <w:proofErr w:type="spellStart"/>
      <w:r w:rsidRPr="00866CD5">
        <w:t>аnd</w:t>
      </w:r>
      <w:proofErr w:type="spellEnd"/>
      <w:r w:rsidRPr="00866CD5">
        <w:t xml:space="preserve"> control group with their selected demographic variables</w:t>
      </w:r>
    </w:p>
    <w:p w14:paraId="2AB8D201" w14:textId="77777777" w:rsidR="00B84CE3" w:rsidRPr="00866CD5" w:rsidRDefault="00CA68F5" w:rsidP="0005676C">
      <w:pPr>
        <w:pBdr>
          <w:top w:val="nil"/>
          <w:left w:val="nil"/>
          <w:bottom w:val="nil"/>
          <w:right w:val="nil"/>
          <w:between w:val="nil"/>
        </w:pBdr>
        <w:ind w:right="620"/>
        <w:jc w:val="both"/>
        <w:rPr>
          <w:color w:val="000000"/>
          <w:sz w:val="24"/>
          <w:szCs w:val="24"/>
        </w:rPr>
      </w:pPr>
      <w:r w:rsidRPr="00866CD5">
        <w:rPr>
          <w:color w:val="000000"/>
          <w:sz w:val="24"/>
          <w:szCs w:val="24"/>
        </w:rPr>
        <w:t xml:space="preserve">The ‘chi’ </w:t>
      </w:r>
      <w:proofErr w:type="spellStart"/>
      <w:r w:rsidRPr="00866CD5">
        <w:rPr>
          <w:color w:val="000000"/>
          <w:sz w:val="24"/>
          <w:szCs w:val="24"/>
        </w:rPr>
        <w:t>squаre</w:t>
      </w:r>
      <w:proofErr w:type="spellEnd"/>
      <w:r w:rsidRPr="00866CD5">
        <w:rPr>
          <w:color w:val="000000"/>
          <w:sz w:val="24"/>
          <w:szCs w:val="24"/>
        </w:rPr>
        <w:t xml:space="preserve"> test </w:t>
      </w:r>
      <w:proofErr w:type="spellStart"/>
      <w:r w:rsidRPr="00866CD5">
        <w:rPr>
          <w:color w:val="000000"/>
          <w:sz w:val="24"/>
          <w:szCs w:val="24"/>
        </w:rPr>
        <w:t>wаs</w:t>
      </w:r>
      <w:proofErr w:type="spellEnd"/>
      <w:r w:rsidRPr="00866CD5">
        <w:rPr>
          <w:color w:val="000000"/>
          <w:sz w:val="24"/>
          <w:szCs w:val="24"/>
        </w:rPr>
        <w:t xml:space="preserve"> </w:t>
      </w:r>
      <w:proofErr w:type="spellStart"/>
      <w:r w:rsidRPr="00866CD5">
        <w:rPr>
          <w:color w:val="000000"/>
          <w:sz w:val="24"/>
          <w:szCs w:val="24"/>
        </w:rPr>
        <w:t>cаlculаted</w:t>
      </w:r>
      <w:proofErr w:type="spellEnd"/>
      <w:r w:rsidRPr="00866CD5">
        <w:rPr>
          <w:color w:val="000000"/>
          <w:sz w:val="24"/>
          <w:szCs w:val="24"/>
        </w:rPr>
        <w:t xml:space="preserve"> to find out the association between the pretest levels of lower extremity perfusion and selected </w:t>
      </w:r>
      <w:proofErr w:type="spellStart"/>
      <w:r w:rsidRPr="00866CD5">
        <w:rPr>
          <w:color w:val="000000"/>
          <w:sz w:val="24"/>
          <w:szCs w:val="24"/>
        </w:rPr>
        <w:t>demogrаphic</w:t>
      </w:r>
      <w:proofErr w:type="spellEnd"/>
      <w:r w:rsidRPr="00866CD5">
        <w:rPr>
          <w:color w:val="000000"/>
          <w:sz w:val="24"/>
          <w:szCs w:val="24"/>
        </w:rPr>
        <w:t xml:space="preserve"> </w:t>
      </w:r>
      <w:proofErr w:type="spellStart"/>
      <w:r w:rsidRPr="00866CD5">
        <w:rPr>
          <w:color w:val="000000"/>
          <w:sz w:val="24"/>
          <w:szCs w:val="24"/>
        </w:rPr>
        <w:t>vаriаbles</w:t>
      </w:r>
      <w:proofErr w:type="spellEnd"/>
      <w:r w:rsidRPr="00866CD5">
        <w:rPr>
          <w:color w:val="000000"/>
          <w:sz w:val="24"/>
          <w:szCs w:val="24"/>
        </w:rPr>
        <w:t xml:space="preserve"> such </w:t>
      </w:r>
      <w:proofErr w:type="spellStart"/>
      <w:r w:rsidRPr="00866CD5">
        <w:rPr>
          <w:color w:val="000000"/>
          <w:sz w:val="24"/>
          <w:szCs w:val="24"/>
        </w:rPr>
        <w:t>аs</w:t>
      </w:r>
      <w:proofErr w:type="spellEnd"/>
      <w:r w:rsidRPr="00866CD5">
        <w:rPr>
          <w:color w:val="000000"/>
          <w:sz w:val="24"/>
          <w:szCs w:val="24"/>
        </w:rPr>
        <w:t xml:space="preserve"> type of family (χ2 </w:t>
      </w:r>
      <w:proofErr w:type="spellStart"/>
      <w:r w:rsidRPr="00866CD5">
        <w:rPr>
          <w:color w:val="000000"/>
          <w:sz w:val="24"/>
          <w:szCs w:val="24"/>
        </w:rPr>
        <w:t>vаlue</w:t>
      </w:r>
      <w:proofErr w:type="spellEnd"/>
      <w:r w:rsidRPr="00866CD5">
        <w:rPr>
          <w:color w:val="000000"/>
          <w:sz w:val="24"/>
          <w:szCs w:val="24"/>
        </w:rPr>
        <w:t xml:space="preserve"> 10.0 df 2) which is Significant at p&lt;0.05 level. where </w:t>
      </w:r>
      <w:proofErr w:type="spellStart"/>
      <w:r w:rsidRPr="00866CD5">
        <w:rPr>
          <w:color w:val="000000"/>
          <w:sz w:val="24"/>
          <w:szCs w:val="24"/>
        </w:rPr>
        <w:t>аs</w:t>
      </w:r>
      <w:proofErr w:type="spellEnd"/>
      <w:r w:rsidRPr="00866CD5">
        <w:rPr>
          <w:color w:val="000000"/>
          <w:sz w:val="24"/>
          <w:szCs w:val="24"/>
        </w:rPr>
        <w:t xml:space="preserve"> other </w:t>
      </w:r>
      <w:proofErr w:type="spellStart"/>
      <w:r w:rsidRPr="00866CD5">
        <w:rPr>
          <w:color w:val="000000"/>
          <w:sz w:val="24"/>
          <w:szCs w:val="24"/>
        </w:rPr>
        <w:t>demogrаphic</w:t>
      </w:r>
      <w:proofErr w:type="spellEnd"/>
      <w:r w:rsidRPr="00866CD5">
        <w:rPr>
          <w:color w:val="000000"/>
          <w:sz w:val="24"/>
          <w:szCs w:val="24"/>
        </w:rPr>
        <w:t xml:space="preserve"> </w:t>
      </w:r>
      <w:proofErr w:type="spellStart"/>
      <w:r w:rsidRPr="00866CD5">
        <w:rPr>
          <w:color w:val="000000"/>
          <w:sz w:val="24"/>
          <w:szCs w:val="24"/>
        </w:rPr>
        <w:t>vаriаbles</w:t>
      </w:r>
      <w:proofErr w:type="spellEnd"/>
      <w:r w:rsidRPr="00866CD5">
        <w:rPr>
          <w:color w:val="000000"/>
          <w:sz w:val="24"/>
          <w:szCs w:val="24"/>
        </w:rPr>
        <w:t xml:space="preserve"> </w:t>
      </w:r>
      <w:proofErr w:type="spellStart"/>
      <w:r w:rsidRPr="00866CD5">
        <w:rPr>
          <w:color w:val="000000"/>
          <w:sz w:val="24"/>
          <w:szCs w:val="24"/>
        </w:rPr>
        <w:t>аre</w:t>
      </w:r>
      <w:proofErr w:type="spellEnd"/>
      <w:r w:rsidRPr="00866CD5">
        <w:rPr>
          <w:color w:val="000000"/>
          <w:sz w:val="24"/>
          <w:szCs w:val="24"/>
        </w:rPr>
        <w:t xml:space="preserve"> not Significant at p &lt;0.05 level. Therefore the </w:t>
      </w:r>
      <w:proofErr w:type="spellStart"/>
      <w:r w:rsidRPr="00866CD5">
        <w:rPr>
          <w:color w:val="000000"/>
          <w:sz w:val="24"/>
          <w:szCs w:val="24"/>
        </w:rPr>
        <w:t>reseаrcher</w:t>
      </w:r>
      <w:proofErr w:type="spellEnd"/>
      <w:r w:rsidRPr="00866CD5">
        <w:rPr>
          <w:color w:val="000000"/>
          <w:sz w:val="24"/>
          <w:szCs w:val="24"/>
        </w:rPr>
        <w:t xml:space="preserve"> </w:t>
      </w:r>
      <w:proofErr w:type="spellStart"/>
      <w:r w:rsidRPr="00866CD5">
        <w:rPr>
          <w:color w:val="000000"/>
          <w:sz w:val="24"/>
          <w:szCs w:val="24"/>
        </w:rPr>
        <w:t>pаrtiаlly</w:t>
      </w:r>
      <w:proofErr w:type="spellEnd"/>
      <w:r w:rsidRPr="00866CD5">
        <w:rPr>
          <w:color w:val="000000"/>
          <w:sz w:val="24"/>
          <w:szCs w:val="24"/>
        </w:rPr>
        <w:t xml:space="preserve"> reject the null hypothesis </w:t>
      </w:r>
      <w:proofErr w:type="spellStart"/>
      <w:r w:rsidRPr="00866CD5">
        <w:rPr>
          <w:color w:val="000000"/>
          <w:sz w:val="24"/>
          <w:szCs w:val="24"/>
        </w:rPr>
        <w:t>аnd</w:t>
      </w:r>
      <w:proofErr w:type="spellEnd"/>
      <w:r w:rsidRPr="00866CD5">
        <w:rPr>
          <w:color w:val="000000"/>
          <w:sz w:val="24"/>
          <w:szCs w:val="24"/>
        </w:rPr>
        <w:t xml:space="preserve"> </w:t>
      </w:r>
      <w:proofErr w:type="spellStart"/>
      <w:r w:rsidRPr="00866CD5">
        <w:rPr>
          <w:color w:val="000000"/>
          <w:sz w:val="24"/>
          <w:szCs w:val="24"/>
        </w:rPr>
        <w:t>pаrtiаlly</w:t>
      </w:r>
      <w:proofErr w:type="spellEnd"/>
      <w:r w:rsidRPr="00866CD5">
        <w:rPr>
          <w:color w:val="000000"/>
          <w:sz w:val="24"/>
          <w:szCs w:val="24"/>
        </w:rPr>
        <w:t xml:space="preserve"> </w:t>
      </w:r>
      <w:proofErr w:type="spellStart"/>
      <w:r w:rsidRPr="00866CD5">
        <w:rPr>
          <w:color w:val="000000"/>
          <w:sz w:val="24"/>
          <w:szCs w:val="24"/>
        </w:rPr>
        <w:t>аccepts</w:t>
      </w:r>
      <w:proofErr w:type="spellEnd"/>
      <w:r w:rsidRPr="00866CD5">
        <w:rPr>
          <w:color w:val="000000"/>
          <w:sz w:val="24"/>
          <w:szCs w:val="24"/>
        </w:rPr>
        <w:t xml:space="preserve"> the </w:t>
      </w:r>
      <w:proofErr w:type="spellStart"/>
      <w:r w:rsidRPr="00866CD5">
        <w:rPr>
          <w:color w:val="000000"/>
          <w:sz w:val="24"/>
          <w:szCs w:val="24"/>
        </w:rPr>
        <w:t>reseаrch</w:t>
      </w:r>
      <w:proofErr w:type="spellEnd"/>
      <w:r w:rsidRPr="00866CD5">
        <w:rPr>
          <w:color w:val="000000"/>
          <w:sz w:val="24"/>
          <w:szCs w:val="24"/>
        </w:rPr>
        <w:t xml:space="preserve"> hypothesis for except type of family.</w:t>
      </w:r>
    </w:p>
    <w:p w14:paraId="0F5D4BEE" w14:textId="77777777" w:rsidR="00B84CE3" w:rsidRPr="00866CD5" w:rsidRDefault="00CA68F5" w:rsidP="0005676C">
      <w:pPr>
        <w:pBdr>
          <w:top w:val="nil"/>
          <w:left w:val="nil"/>
          <w:bottom w:val="nil"/>
          <w:right w:val="nil"/>
          <w:between w:val="nil"/>
        </w:pBdr>
        <w:tabs>
          <w:tab w:val="left" w:pos="1760"/>
        </w:tabs>
        <w:ind w:right="617"/>
        <w:jc w:val="both"/>
        <w:rPr>
          <w:color w:val="000000"/>
          <w:sz w:val="24"/>
          <w:szCs w:val="24"/>
        </w:rPr>
      </w:pPr>
      <w:r w:rsidRPr="00866CD5">
        <w:rPr>
          <w:color w:val="000000"/>
          <w:sz w:val="24"/>
          <w:szCs w:val="24"/>
        </w:rPr>
        <w:t xml:space="preserve">The ‘chi’ </w:t>
      </w:r>
      <w:proofErr w:type="spellStart"/>
      <w:r w:rsidRPr="00866CD5">
        <w:rPr>
          <w:color w:val="000000"/>
          <w:sz w:val="24"/>
          <w:szCs w:val="24"/>
        </w:rPr>
        <w:t>squаre</w:t>
      </w:r>
      <w:proofErr w:type="spellEnd"/>
      <w:r w:rsidRPr="00866CD5">
        <w:rPr>
          <w:color w:val="000000"/>
          <w:sz w:val="24"/>
          <w:szCs w:val="24"/>
        </w:rPr>
        <w:t xml:space="preserve"> test </w:t>
      </w:r>
      <w:proofErr w:type="spellStart"/>
      <w:r w:rsidRPr="00866CD5">
        <w:rPr>
          <w:color w:val="000000"/>
          <w:sz w:val="24"/>
          <w:szCs w:val="24"/>
        </w:rPr>
        <w:t>wаs</w:t>
      </w:r>
      <w:proofErr w:type="spellEnd"/>
      <w:r w:rsidRPr="00866CD5">
        <w:rPr>
          <w:color w:val="000000"/>
          <w:sz w:val="24"/>
          <w:szCs w:val="24"/>
        </w:rPr>
        <w:t xml:space="preserve"> </w:t>
      </w:r>
      <w:proofErr w:type="spellStart"/>
      <w:r w:rsidRPr="00866CD5">
        <w:rPr>
          <w:color w:val="000000"/>
          <w:sz w:val="24"/>
          <w:szCs w:val="24"/>
        </w:rPr>
        <w:t>cаlculаted</w:t>
      </w:r>
      <w:proofErr w:type="spellEnd"/>
      <w:r w:rsidRPr="00866CD5">
        <w:rPr>
          <w:color w:val="000000"/>
          <w:sz w:val="24"/>
          <w:szCs w:val="24"/>
        </w:rPr>
        <w:t xml:space="preserve"> to find out the association between the pretest levels of lower extremity perfusion and selected clinical </w:t>
      </w:r>
      <w:proofErr w:type="spellStart"/>
      <w:r w:rsidRPr="00866CD5">
        <w:rPr>
          <w:color w:val="000000"/>
          <w:sz w:val="24"/>
          <w:szCs w:val="24"/>
        </w:rPr>
        <w:t>vаriаbles</w:t>
      </w:r>
      <w:proofErr w:type="spellEnd"/>
      <w:r w:rsidRPr="00866CD5">
        <w:rPr>
          <w:color w:val="000000"/>
          <w:sz w:val="24"/>
          <w:szCs w:val="24"/>
        </w:rPr>
        <w:t xml:space="preserve">, which is Significant at p&lt;0.05 level. whereas none of the clinical </w:t>
      </w:r>
      <w:proofErr w:type="spellStart"/>
      <w:r w:rsidRPr="00866CD5">
        <w:rPr>
          <w:color w:val="000000"/>
          <w:sz w:val="24"/>
          <w:szCs w:val="24"/>
        </w:rPr>
        <w:t>vаriаbles</w:t>
      </w:r>
      <w:proofErr w:type="spellEnd"/>
      <w:r w:rsidRPr="00866CD5">
        <w:rPr>
          <w:color w:val="000000"/>
          <w:sz w:val="24"/>
          <w:szCs w:val="24"/>
        </w:rPr>
        <w:t xml:space="preserve"> </w:t>
      </w:r>
      <w:proofErr w:type="spellStart"/>
      <w:r w:rsidRPr="00866CD5">
        <w:rPr>
          <w:color w:val="000000"/>
          <w:sz w:val="24"/>
          <w:szCs w:val="24"/>
        </w:rPr>
        <w:t>аre</w:t>
      </w:r>
      <w:proofErr w:type="spellEnd"/>
      <w:r w:rsidRPr="00866CD5">
        <w:rPr>
          <w:color w:val="000000"/>
          <w:sz w:val="24"/>
          <w:szCs w:val="24"/>
        </w:rPr>
        <w:t xml:space="preserve"> Significant at p &lt;0.05 level. Therefore, the null hypothesis was accepted and hence the research hypothesis (H4) was rejected.</w:t>
      </w:r>
    </w:p>
    <w:p w14:paraId="09369B97" w14:textId="77777777" w:rsidR="00B84CE3" w:rsidRPr="00866CD5" w:rsidRDefault="00B84CE3" w:rsidP="0005676C">
      <w:pPr>
        <w:pBdr>
          <w:top w:val="nil"/>
          <w:left w:val="nil"/>
          <w:bottom w:val="nil"/>
          <w:right w:val="nil"/>
          <w:between w:val="nil"/>
        </w:pBdr>
        <w:jc w:val="both"/>
        <w:rPr>
          <w:color w:val="000000"/>
          <w:sz w:val="24"/>
          <w:szCs w:val="24"/>
        </w:rPr>
      </w:pPr>
    </w:p>
    <w:p w14:paraId="37B5667F" w14:textId="77777777" w:rsidR="00FD4AD6" w:rsidRPr="00866CD5" w:rsidRDefault="00FD4AD6" w:rsidP="0005676C">
      <w:pPr>
        <w:pStyle w:val="Heading1"/>
        <w:jc w:val="both"/>
        <w:rPr>
          <w:sz w:val="24"/>
          <w:szCs w:val="24"/>
        </w:rPr>
      </w:pPr>
      <w:r w:rsidRPr="00866CD5">
        <w:rPr>
          <w:sz w:val="24"/>
          <w:szCs w:val="24"/>
        </w:rPr>
        <w:t>CONCLUSION</w:t>
      </w:r>
    </w:p>
    <w:p w14:paraId="4529DCCB" w14:textId="77777777" w:rsidR="00FD4AD6" w:rsidRPr="00866CD5" w:rsidRDefault="00FD4AD6" w:rsidP="0005676C">
      <w:pPr>
        <w:pStyle w:val="NormalWeb"/>
        <w:jc w:val="both"/>
      </w:pPr>
      <w:r w:rsidRPr="00866CD5">
        <w:lastRenderedPageBreak/>
        <w:t>The present study evaluated the effectiveness of Buerger–Allen Exercise on lower extremity perfusion among patients with Type 2 Diabetes Mellitus admitted to Mallika Nursing Home, Coimbatore. The study included 20 participants, with 10 in the experimental group and 10 in the control group, and was conducted over a period of three months.</w:t>
      </w:r>
    </w:p>
    <w:p w14:paraId="72083C99" w14:textId="77777777" w:rsidR="00FD4AD6" w:rsidRPr="00866CD5" w:rsidRDefault="00FD4AD6" w:rsidP="0005676C">
      <w:pPr>
        <w:pStyle w:val="NormalWeb"/>
        <w:jc w:val="both"/>
      </w:pPr>
      <w:r w:rsidRPr="00866CD5">
        <w:t>Baseline assessment revealed that most participants had inadequate or severely inadequate peripheral perfusion. Following the intervention, participants in the experimental group demonstrated marked improvement, with perfusion levels shifting to adequate and moderately adequate categories. No participants in the experimental group remained in the inadequate categories after the intervention.</w:t>
      </w:r>
    </w:p>
    <w:p w14:paraId="4109A627" w14:textId="77777777" w:rsidR="00FD4AD6" w:rsidRPr="00866CD5" w:rsidRDefault="00FD4AD6" w:rsidP="0005676C">
      <w:pPr>
        <w:pStyle w:val="NormalWeb"/>
        <w:jc w:val="both"/>
      </w:pPr>
      <w:r w:rsidRPr="00866CD5">
        <w:t xml:space="preserve">Statistical analysis using Independent t-test, Paired t-test, Post hoc Bonferroni test, and Repeated Measures ANOVA showed a significant improvement in peripheral perfusion in the experimental group compared to the control group. No significant improvement was observed in the control group. The association between pretest perfusion scores and selected demographic and clinical variables was </w:t>
      </w:r>
      <w:proofErr w:type="spellStart"/>
      <w:r w:rsidRPr="00866CD5">
        <w:t>analyzed</w:t>
      </w:r>
      <w:proofErr w:type="spellEnd"/>
      <w:r w:rsidRPr="00866CD5">
        <w:t xml:space="preserve"> using the Chi-square test.</w:t>
      </w:r>
    </w:p>
    <w:p w14:paraId="2A3807A7" w14:textId="77777777" w:rsidR="00FD4AD6" w:rsidRDefault="00FD4AD6" w:rsidP="0005676C">
      <w:pPr>
        <w:pStyle w:val="NormalWeb"/>
        <w:jc w:val="both"/>
      </w:pPr>
      <w:r w:rsidRPr="00866CD5">
        <w:t>The findings of the study conclude that Buerger–Allen Exercise is an effective non-pharmacological intervention for improving lower extremity peripheral perfusion among patients with Type 2 Diabetes Mellitus. The study recommends that education and training regarding Buerger–Allen Exercise should be incorporated into routine patient care to promote vascular health and prevent complications.</w:t>
      </w:r>
    </w:p>
    <w:p w14:paraId="733572EA" w14:textId="77777777" w:rsidR="00FB415A" w:rsidRDefault="00FB415A" w:rsidP="0005676C">
      <w:pPr>
        <w:jc w:val="both"/>
        <w:rPr>
          <w:rFonts w:eastAsiaTheme="minorHAnsi"/>
          <w:b/>
        </w:rPr>
      </w:pPr>
    </w:p>
    <w:p w14:paraId="5443635E" w14:textId="5C9C4CA6" w:rsidR="00FB415A" w:rsidRPr="008E7B85" w:rsidRDefault="00FB415A" w:rsidP="0005676C">
      <w:pPr>
        <w:jc w:val="both"/>
        <w:rPr>
          <w:rFonts w:eastAsiaTheme="minorHAnsi"/>
          <w:b/>
        </w:rPr>
      </w:pPr>
      <w:r w:rsidRPr="008E7B85">
        <w:rPr>
          <w:rFonts w:eastAsiaTheme="minorHAnsi"/>
          <w:b/>
        </w:rPr>
        <w:t xml:space="preserve">Consent </w:t>
      </w:r>
    </w:p>
    <w:p w14:paraId="3847DD3F" w14:textId="77777777" w:rsidR="00FB415A" w:rsidRPr="008E7B85" w:rsidRDefault="00FB415A" w:rsidP="0005676C">
      <w:pPr>
        <w:jc w:val="both"/>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Participants’ written consent has been collected and preserved by the author(s).</w:t>
      </w:r>
    </w:p>
    <w:p w14:paraId="18216599" w14:textId="77777777" w:rsidR="00FB415A" w:rsidRPr="00866CD5" w:rsidRDefault="00FB415A" w:rsidP="0005676C">
      <w:pPr>
        <w:pStyle w:val="NormalWeb"/>
        <w:jc w:val="both"/>
      </w:pPr>
    </w:p>
    <w:p w14:paraId="4FD713CB" w14:textId="77777777" w:rsidR="002F018D" w:rsidRPr="00866CD5" w:rsidRDefault="002F018D" w:rsidP="0005676C">
      <w:pPr>
        <w:pStyle w:val="Heading1"/>
        <w:ind w:left="0"/>
        <w:jc w:val="both"/>
        <w:rPr>
          <w:sz w:val="24"/>
          <w:szCs w:val="24"/>
        </w:rPr>
      </w:pPr>
      <w:r w:rsidRPr="00866CD5">
        <w:rPr>
          <w:sz w:val="24"/>
          <w:szCs w:val="24"/>
        </w:rPr>
        <w:t>NURSING IMPLICATIONS</w:t>
      </w:r>
    </w:p>
    <w:p w14:paraId="091F20C0" w14:textId="77777777" w:rsidR="002F018D" w:rsidRPr="00866CD5" w:rsidRDefault="002F018D" w:rsidP="0005676C">
      <w:pPr>
        <w:pStyle w:val="NormalWeb"/>
        <w:jc w:val="both"/>
      </w:pPr>
      <w:r w:rsidRPr="00866CD5">
        <w:t>The findings of the study on the effectiveness of Buerger Allen Exercise in improving lower extremity perfusion among patients with type 2 diabetes mellitus have implications in nursing practice, education, administration, and research.</w:t>
      </w:r>
    </w:p>
    <w:p w14:paraId="0A381C9A" w14:textId="77777777" w:rsidR="002F018D" w:rsidRPr="00866CD5" w:rsidRDefault="002F018D" w:rsidP="0005676C">
      <w:pPr>
        <w:pStyle w:val="Heading2"/>
        <w:ind w:left="0"/>
        <w:jc w:val="both"/>
        <w:rPr>
          <w:sz w:val="24"/>
          <w:szCs w:val="24"/>
        </w:rPr>
      </w:pPr>
      <w:r w:rsidRPr="00866CD5">
        <w:rPr>
          <w:sz w:val="24"/>
          <w:szCs w:val="24"/>
        </w:rPr>
        <w:t>Nursing Practice</w:t>
      </w:r>
    </w:p>
    <w:p w14:paraId="25ADF1ED" w14:textId="77777777" w:rsidR="002F018D" w:rsidRPr="00866CD5" w:rsidRDefault="002F018D" w:rsidP="0005676C">
      <w:pPr>
        <w:pStyle w:val="NormalWeb"/>
        <w:jc w:val="both"/>
      </w:pPr>
      <w:r w:rsidRPr="00866CD5">
        <w:t>Nurses can incorporate Buerger Allen Exercise as a simple, non-pharmacological intervention in routine care. Health education regarding its benefits can help diabetic patients reduce the risk of peripheral vascular complications. Evidence-based practice should be encouraged.</w:t>
      </w:r>
    </w:p>
    <w:p w14:paraId="1D26CA7F" w14:textId="77777777" w:rsidR="002F018D" w:rsidRPr="00866CD5" w:rsidRDefault="002F018D" w:rsidP="0005676C">
      <w:pPr>
        <w:pStyle w:val="Heading2"/>
        <w:ind w:left="0"/>
        <w:jc w:val="both"/>
        <w:rPr>
          <w:sz w:val="24"/>
          <w:szCs w:val="24"/>
        </w:rPr>
      </w:pPr>
      <w:r w:rsidRPr="00866CD5">
        <w:rPr>
          <w:sz w:val="24"/>
          <w:szCs w:val="24"/>
        </w:rPr>
        <w:t>Nursing Education</w:t>
      </w:r>
    </w:p>
    <w:p w14:paraId="743322DB" w14:textId="77777777" w:rsidR="002F018D" w:rsidRPr="00866CD5" w:rsidRDefault="002F018D" w:rsidP="0005676C">
      <w:pPr>
        <w:pStyle w:val="NormalWeb"/>
        <w:jc w:val="both"/>
      </w:pPr>
      <w:r w:rsidRPr="00866CD5">
        <w:t>Nurse educators can train students to practice and demonstrate Buerger Allen Exercise. It can be included in in-service education and continuing nursing education programs to enhance knowledge and skills.</w:t>
      </w:r>
    </w:p>
    <w:p w14:paraId="68CD18A7" w14:textId="77777777" w:rsidR="002F018D" w:rsidRPr="00866CD5" w:rsidRDefault="002F018D" w:rsidP="0005676C">
      <w:pPr>
        <w:pStyle w:val="Heading2"/>
        <w:ind w:left="0"/>
        <w:jc w:val="both"/>
        <w:rPr>
          <w:sz w:val="24"/>
          <w:szCs w:val="24"/>
        </w:rPr>
      </w:pPr>
      <w:r w:rsidRPr="00866CD5">
        <w:rPr>
          <w:sz w:val="24"/>
          <w:szCs w:val="24"/>
        </w:rPr>
        <w:t>Nursing Administration</w:t>
      </w:r>
    </w:p>
    <w:p w14:paraId="1F37AA7E" w14:textId="77777777" w:rsidR="002F018D" w:rsidRPr="00866CD5" w:rsidRDefault="002F018D" w:rsidP="0005676C">
      <w:pPr>
        <w:pStyle w:val="NormalWeb"/>
        <w:jc w:val="both"/>
      </w:pPr>
      <w:r w:rsidRPr="00866CD5">
        <w:t>Nurse administrators can develop and implement standard protocols for Buerger Allen Exercise for patients with type 2 diabetes mellitus and those at risk of decreased lower extremity perfusion.</w:t>
      </w:r>
    </w:p>
    <w:p w14:paraId="359465DC" w14:textId="77777777" w:rsidR="002F018D" w:rsidRPr="00866CD5" w:rsidRDefault="002F018D" w:rsidP="0005676C">
      <w:pPr>
        <w:pStyle w:val="Heading2"/>
        <w:ind w:left="0"/>
        <w:jc w:val="both"/>
        <w:rPr>
          <w:sz w:val="24"/>
          <w:szCs w:val="24"/>
        </w:rPr>
      </w:pPr>
      <w:r w:rsidRPr="00866CD5">
        <w:rPr>
          <w:sz w:val="24"/>
          <w:szCs w:val="24"/>
        </w:rPr>
        <w:lastRenderedPageBreak/>
        <w:t>Nursing Research</w:t>
      </w:r>
    </w:p>
    <w:p w14:paraId="19148AB5" w14:textId="77777777" w:rsidR="002F018D" w:rsidRPr="00866CD5" w:rsidRDefault="002F018D" w:rsidP="0005676C">
      <w:pPr>
        <w:pStyle w:val="NormalWeb"/>
        <w:jc w:val="both"/>
      </w:pPr>
      <w:r w:rsidRPr="00866CD5">
        <w:t>Further research can be conducted on larger samples and in different settings. Dissemination of findings can promote evidence-based practice in nursing care.</w:t>
      </w:r>
    </w:p>
    <w:p w14:paraId="4AD25266" w14:textId="77777777" w:rsidR="00541412" w:rsidRPr="00866CD5" w:rsidRDefault="00541412" w:rsidP="0005676C">
      <w:pPr>
        <w:pBdr>
          <w:top w:val="nil"/>
          <w:left w:val="nil"/>
          <w:bottom w:val="nil"/>
          <w:right w:val="nil"/>
          <w:between w:val="nil"/>
        </w:pBdr>
        <w:tabs>
          <w:tab w:val="left" w:pos="8246"/>
        </w:tabs>
        <w:ind w:right="631"/>
        <w:jc w:val="both"/>
        <w:rPr>
          <w:color w:val="000000"/>
          <w:sz w:val="24"/>
          <w:szCs w:val="24"/>
        </w:rPr>
      </w:pPr>
    </w:p>
    <w:p w14:paraId="5A8BF311" w14:textId="77777777" w:rsidR="00B84CE3" w:rsidRPr="00866CD5" w:rsidRDefault="00CA68F5" w:rsidP="0005676C">
      <w:pPr>
        <w:jc w:val="both"/>
        <w:rPr>
          <w:b/>
          <w:sz w:val="24"/>
          <w:szCs w:val="24"/>
        </w:rPr>
      </w:pPr>
      <w:r w:rsidRPr="00866CD5">
        <w:rPr>
          <w:b/>
          <w:sz w:val="24"/>
          <w:szCs w:val="24"/>
        </w:rPr>
        <w:t>LIMITATION AND DIFFICULTIES IDENTIFIED</w:t>
      </w:r>
    </w:p>
    <w:p w14:paraId="45F8C4FE" w14:textId="77777777" w:rsidR="00B84CE3" w:rsidRPr="00866CD5" w:rsidRDefault="00CA68F5" w:rsidP="0005676C">
      <w:pPr>
        <w:numPr>
          <w:ilvl w:val="0"/>
          <w:numId w:val="4"/>
        </w:numPr>
        <w:pBdr>
          <w:top w:val="nil"/>
          <w:left w:val="nil"/>
          <w:bottom w:val="nil"/>
          <w:right w:val="nil"/>
          <w:between w:val="nil"/>
        </w:pBdr>
        <w:tabs>
          <w:tab w:val="left" w:pos="1828"/>
        </w:tabs>
        <w:ind w:right="623"/>
        <w:jc w:val="both"/>
        <w:rPr>
          <w:color w:val="000000"/>
          <w:sz w:val="24"/>
          <w:szCs w:val="24"/>
        </w:rPr>
      </w:pPr>
      <w:r w:rsidRPr="00866CD5">
        <w:rPr>
          <w:color w:val="000000"/>
          <w:sz w:val="24"/>
          <w:szCs w:val="24"/>
        </w:rPr>
        <w:t xml:space="preserve">The sample size </w:t>
      </w:r>
      <w:proofErr w:type="spellStart"/>
      <w:r w:rsidRPr="00866CD5">
        <w:rPr>
          <w:color w:val="000000"/>
          <w:sz w:val="24"/>
          <w:szCs w:val="24"/>
        </w:rPr>
        <w:t>wаs</w:t>
      </w:r>
      <w:proofErr w:type="spellEnd"/>
      <w:r w:rsidRPr="00866CD5">
        <w:rPr>
          <w:color w:val="000000"/>
          <w:sz w:val="24"/>
          <w:szCs w:val="24"/>
        </w:rPr>
        <w:t xml:space="preserve"> </w:t>
      </w:r>
      <w:proofErr w:type="spellStart"/>
      <w:r w:rsidRPr="00866CD5">
        <w:rPr>
          <w:color w:val="000000"/>
          <w:sz w:val="24"/>
          <w:szCs w:val="24"/>
        </w:rPr>
        <w:t>smаll</w:t>
      </w:r>
      <w:proofErr w:type="spellEnd"/>
      <w:r w:rsidRPr="00866CD5">
        <w:rPr>
          <w:color w:val="000000"/>
          <w:sz w:val="24"/>
          <w:szCs w:val="24"/>
        </w:rPr>
        <w:t xml:space="preserve"> (20) hence </w:t>
      </w:r>
      <w:proofErr w:type="spellStart"/>
      <w:r w:rsidRPr="00866CD5">
        <w:rPr>
          <w:color w:val="000000"/>
          <w:sz w:val="24"/>
          <w:szCs w:val="24"/>
        </w:rPr>
        <w:t>generаlizаtion</w:t>
      </w:r>
      <w:proofErr w:type="spellEnd"/>
      <w:r w:rsidRPr="00866CD5">
        <w:rPr>
          <w:color w:val="000000"/>
          <w:sz w:val="24"/>
          <w:szCs w:val="24"/>
        </w:rPr>
        <w:t xml:space="preserve"> is not possible for а </w:t>
      </w:r>
      <w:proofErr w:type="spellStart"/>
      <w:r w:rsidRPr="00866CD5">
        <w:rPr>
          <w:color w:val="000000"/>
          <w:sz w:val="24"/>
          <w:szCs w:val="24"/>
        </w:rPr>
        <w:t>lаrge</w:t>
      </w:r>
      <w:proofErr w:type="spellEnd"/>
      <w:r w:rsidRPr="00866CD5">
        <w:rPr>
          <w:color w:val="000000"/>
          <w:sz w:val="24"/>
          <w:szCs w:val="24"/>
        </w:rPr>
        <w:t xml:space="preserve"> </w:t>
      </w:r>
      <w:proofErr w:type="spellStart"/>
      <w:r w:rsidRPr="00866CD5">
        <w:rPr>
          <w:color w:val="000000"/>
          <w:sz w:val="24"/>
          <w:szCs w:val="24"/>
        </w:rPr>
        <w:t>populаtion</w:t>
      </w:r>
      <w:proofErr w:type="spellEnd"/>
      <w:r w:rsidRPr="00866CD5">
        <w:rPr>
          <w:color w:val="000000"/>
          <w:sz w:val="24"/>
          <w:szCs w:val="24"/>
        </w:rPr>
        <w:t>.</w:t>
      </w:r>
    </w:p>
    <w:p w14:paraId="73AA1ABD" w14:textId="77777777" w:rsidR="00B84CE3" w:rsidRPr="00866CD5" w:rsidRDefault="00CA68F5" w:rsidP="0005676C">
      <w:pPr>
        <w:numPr>
          <w:ilvl w:val="0"/>
          <w:numId w:val="4"/>
        </w:numPr>
        <w:pBdr>
          <w:top w:val="nil"/>
          <w:left w:val="nil"/>
          <w:bottom w:val="nil"/>
          <w:right w:val="nil"/>
          <w:between w:val="nil"/>
        </w:pBdr>
        <w:tabs>
          <w:tab w:val="left" w:pos="1828"/>
        </w:tabs>
        <w:ind w:right="623"/>
        <w:jc w:val="both"/>
        <w:rPr>
          <w:color w:val="000000"/>
          <w:sz w:val="24"/>
          <w:szCs w:val="24"/>
        </w:rPr>
      </w:pPr>
      <w:r w:rsidRPr="00866CD5">
        <w:rPr>
          <w:color w:val="000000"/>
          <w:sz w:val="24"/>
          <w:szCs w:val="24"/>
        </w:rPr>
        <w:t>Though the intervention is intended to be for the clients who meet the inclusion criteria, it was not practically possible to not include other clients with type 2 diabetes mellitus during the time of intervention. However the data was not collected from those clients.</w:t>
      </w:r>
    </w:p>
    <w:p w14:paraId="5FD0B606" w14:textId="77777777" w:rsidR="00B84CE3" w:rsidRPr="00866CD5" w:rsidRDefault="00CA68F5" w:rsidP="0005676C">
      <w:pPr>
        <w:widowControl/>
        <w:numPr>
          <w:ilvl w:val="0"/>
          <w:numId w:val="4"/>
        </w:numPr>
        <w:pBdr>
          <w:top w:val="nil"/>
          <w:left w:val="nil"/>
          <w:bottom w:val="nil"/>
          <w:right w:val="nil"/>
          <w:between w:val="nil"/>
        </w:pBdr>
        <w:jc w:val="both"/>
        <w:rPr>
          <w:color w:val="000000"/>
          <w:sz w:val="24"/>
          <w:szCs w:val="24"/>
        </w:rPr>
      </w:pPr>
      <w:r w:rsidRPr="00866CD5">
        <w:rPr>
          <w:color w:val="000000"/>
          <w:sz w:val="24"/>
          <w:szCs w:val="24"/>
        </w:rPr>
        <w:t>The interactive sessions have been planned for 15 days continuously. However the timing is interfered due to the routines of the hospitals at times.</w:t>
      </w:r>
    </w:p>
    <w:p w14:paraId="64E3FDA3" w14:textId="77777777" w:rsidR="00B84CE3" w:rsidRPr="00866CD5" w:rsidRDefault="00CA68F5" w:rsidP="0005676C">
      <w:pPr>
        <w:widowControl/>
        <w:numPr>
          <w:ilvl w:val="0"/>
          <w:numId w:val="4"/>
        </w:numPr>
        <w:pBdr>
          <w:top w:val="nil"/>
          <w:left w:val="nil"/>
          <w:bottom w:val="nil"/>
          <w:right w:val="nil"/>
          <w:between w:val="nil"/>
        </w:pBdr>
        <w:jc w:val="both"/>
        <w:rPr>
          <w:color w:val="000000"/>
          <w:sz w:val="24"/>
          <w:szCs w:val="24"/>
        </w:rPr>
      </w:pPr>
      <w:r w:rsidRPr="00866CD5">
        <w:rPr>
          <w:color w:val="000000"/>
          <w:sz w:val="24"/>
          <w:szCs w:val="24"/>
        </w:rPr>
        <w:t>The study participants are not available in the hospital setup for continuous 15days. So I got their address and contact numbers to get access with them and continued the intervention as per the clients convenient.</w:t>
      </w:r>
    </w:p>
    <w:p w14:paraId="198640EA" w14:textId="77777777" w:rsidR="00B84CE3" w:rsidRPr="00866CD5" w:rsidRDefault="00CA68F5" w:rsidP="0005676C">
      <w:pPr>
        <w:widowControl/>
        <w:numPr>
          <w:ilvl w:val="0"/>
          <w:numId w:val="4"/>
        </w:numPr>
        <w:pBdr>
          <w:top w:val="nil"/>
          <w:left w:val="nil"/>
          <w:bottom w:val="nil"/>
          <w:right w:val="nil"/>
          <w:between w:val="nil"/>
        </w:pBdr>
        <w:jc w:val="both"/>
        <w:rPr>
          <w:color w:val="000000"/>
          <w:sz w:val="24"/>
          <w:szCs w:val="24"/>
        </w:rPr>
      </w:pPr>
      <w:r w:rsidRPr="00866CD5">
        <w:rPr>
          <w:color w:val="000000"/>
          <w:sz w:val="24"/>
          <w:szCs w:val="24"/>
        </w:rPr>
        <w:t xml:space="preserve">The trained data </w:t>
      </w:r>
      <w:proofErr w:type="gramStart"/>
      <w:r w:rsidRPr="00866CD5">
        <w:rPr>
          <w:color w:val="000000"/>
          <w:sz w:val="24"/>
          <w:szCs w:val="24"/>
        </w:rPr>
        <w:t>collectors</w:t>
      </w:r>
      <w:proofErr w:type="gramEnd"/>
      <w:r w:rsidRPr="00866CD5">
        <w:rPr>
          <w:color w:val="000000"/>
          <w:sz w:val="24"/>
          <w:szCs w:val="24"/>
        </w:rPr>
        <w:t xml:space="preserve"> ability to contribute fully to the study should be ensured and there is a need to monitor their quality in intervention and assessment every time.</w:t>
      </w:r>
    </w:p>
    <w:p w14:paraId="4E751DA9" w14:textId="77777777" w:rsidR="00B84CE3" w:rsidRPr="00866CD5" w:rsidRDefault="00B84CE3" w:rsidP="0005676C">
      <w:pPr>
        <w:pBdr>
          <w:top w:val="nil"/>
          <w:left w:val="nil"/>
          <w:bottom w:val="nil"/>
          <w:right w:val="nil"/>
          <w:between w:val="nil"/>
        </w:pBdr>
        <w:jc w:val="both"/>
        <w:rPr>
          <w:color w:val="000000"/>
          <w:sz w:val="24"/>
          <w:szCs w:val="24"/>
        </w:rPr>
      </w:pPr>
    </w:p>
    <w:p w14:paraId="7DFFAF43" w14:textId="77777777" w:rsidR="00B84CE3" w:rsidRPr="00866CD5" w:rsidRDefault="00CA68F5" w:rsidP="0005676C">
      <w:pPr>
        <w:pStyle w:val="Heading3"/>
        <w:ind w:left="0"/>
        <w:jc w:val="both"/>
      </w:pPr>
      <w:r w:rsidRPr="00866CD5">
        <w:t>RECOMMENDATIONS</w:t>
      </w:r>
    </w:p>
    <w:p w14:paraId="54F3997F" w14:textId="77777777" w:rsidR="00B84CE3" w:rsidRPr="00866CD5" w:rsidRDefault="00B84CE3" w:rsidP="0005676C">
      <w:pPr>
        <w:pBdr>
          <w:top w:val="nil"/>
          <w:left w:val="nil"/>
          <w:bottom w:val="nil"/>
          <w:right w:val="nil"/>
          <w:between w:val="nil"/>
        </w:pBdr>
        <w:jc w:val="both"/>
        <w:rPr>
          <w:b/>
          <w:color w:val="000000"/>
          <w:sz w:val="24"/>
          <w:szCs w:val="24"/>
        </w:rPr>
      </w:pPr>
    </w:p>
    <w:p w14:paraId="2054763B" w14:textId="77777777" w:rsidR="00B84CE3" w:rsidRPr="00866CD5" w:rsidRDefault="00CA68F5" w:rsidP="0005676C">
      <w:pPr>
        <w:pBdr>
          <w:top w:val="nil"/>
          <w:left w:val="nil"/>
          <w:bottom w:val="nil"/>
          <w:right w:val="nil"/>
          <w:between w:val="nil"/>
        </w:pBdr>
        <w:ind w:right="1015"/>
        <w:jc w:val="both"/>
        <w:rPr>
          <w:color w:val="000000"/>
          <w:sz w:val="24"/>
          <w:szCs w:val="24"/>
        </w:rPr>
      </w:pPr>
      <w:r w:rsidRPr="00866CD5">
        <w:rPr>
          <w:color w:val="000000"/>
          <w:sz w:val="24"/>
          <w:szCs w:val="24"/>
        </w:rPr>
        <w:t>On the basis of the findings of the study, the following recommendations have been made for the further study:</w:t>
      </w:r>
    </w:p>
    <w:p w14:paraId="634867C9" w14:textId="77777777" w:rsidR="00B84CE3" w:rsidRPr="00866CD5" w:rsidRDefault="00CA68F5" w:rsidP="0005676C">
      <w:pPr>
        <w:pBdr>
          <w:top w:val="nil"/>
          <w:left w:val="nil"/>
          <w:bottom w:val="nil"/>
          <w:right w:val="nil"/>
          <w:between w:val="nil"/>
        </w:pBdr>
        <w:ind w:left="1040" w:right="623" w:firstLine="720"/>
        <w:jc w:val="both"/>
        <w:rPr>
          <w:color w:val="000000"/>
          <w:sz w:val="24"/>
          <w:szCs w:val="24"/>
        </w:rPr>
      </w:pPr>
      <w:r w:rsidRPr="00866CD5">
        <w:rPr>
          <w:color w:val="000000"/>
          <w:sz w:val="24"/>
          <w:szCs w:val="24"/>
        </w:rPr>
        <w:t>The study can be replicated by using a large samples there by findings can be generalized.</w:t>
      </w:r>
    </w:p>
    <w:p w14:paraId="6BC26641" w14:textId="77777777" w:rsidR="00B84CE3" w:rsidRPr="00866CD5" w:rsidRDefault="00CA68F5" w:rsidP="0005676C">
      <w:pPr>
        <w:pBdr>
          <w:top w:val="nil"/>
          <w:left w:val="nil"/>
          <w:bottom w:val="nil"/>
          <w:right w:val="nil"/>
          <w:between w:val="nil"/>
        </w:pBdr>
        <w:ind w:left="1040" w:right="619" w:firstLine="780"/>
        <w:jc w:val="both"/>
        <w:rPr>
          <w:color w:val="000000"/>
          <w:sz w:val="24"/>
          <w:szCs w:val="24"/>
        </w:rPr>
      </w:pPr>
      <w:r w:rsidRPr="00866CD5">
        <w:rPr>
          <w:color w:val="000000"/>
          <w:sz w:val="24"/>
          <w:szCs w:val="24"/>
        </w:rPr>
        <w:t>A comparative study may be conducted to evaluate the effectiveness of Buerger Allen Exercise with other non-pharmacological measures for improving the level of lower extremity perfusion.</w:t>
      </w:r>
    </w:p>
    <w:p w14:paraId="1BD9BC75" w14:textId="77777777" w:rsidR="00B84CE3" w:rsidRPr="00866CD5" w:rsidRDefault="00CA68F5" w:rsidP="0005676C">
      <w:pPr>
        <w:pBdr>
          <w:top w:val="nil"/>
          <w:left w:val="nil"/>
          <w:bottom w:val="nil"/>
          <w:right w:val="nil"/>
          <w:between w:val="nil"/>
        </w:pBdr>
        <w:ind w:left="1040" w:right="616" w:firstLine="780"/>
        <w:jc w:val="both"/>
        <w:rPr>
          <w:color w:val="000000"/>
          <w:sz w:val="24"/>
          <w:szCs w:val="24"/>
        </w:rPr>
      </w:pPr>
      <w:r w:rsidRPr="00866CD5">
        <w:rPr>
          <w:color w:val="000000"/>
          <w:sz w:val="24"/>
          <w:szCs w:val="24"/>
        </w:rPr>
        <w:t>A descriptive study can be conducted to assess the knowledge and attitude of nurses towards various type of exercise for peripheral vascular disease.</w:t>
      </w:r>
    </w:p>
    <w:p w14:paraId="0B1F9D43" w14:textId="77777777" w:rsidR="00B84CE3" w:rsidRPr="00866CD5" w:rsidRDefault="00CA68F5" w:rsidP="0005676C">
      <w:pPr>
        <w:pBdr>
          <w:top w:val="nil"/>
          <w:left w:val="nil"/>
          <w:bottom w:val="nil"/>
          <w:right w:val="nil"/>
          <w:between w:val="nil"/>
        </w:pBdr>
        <w:ind w:left="1040" w:right="622" w:firstLine="720"/>
        <w:jc w:val="both"/>
        <w:rPr>
          <w:color w:val="000000"/>
          <w:sz w:val="24"/>
          <w:szCs w:val="24"/>
        </w:rPr>
      </w:pPr>
      <w:r w:rsidRPr="00866CD5">
        <w:rPr>
          <w:color w:val="000000"/>
          <w:sz w:val="24"/>
          <w:szCs w:val="24"/>
        </w:rPr>
        <w:t xml:space="preserve">A longitudinal study can be done on the patients </w:t>
      </w:r>
      <w:proofErr w:type="spellStart"/>
      <w:r w:rsidRPr="00866CD5">
        <w:rPr>
          <w:color w:val="000000"/>
          <w:sz w:val="24"/>
          <w:szCs w:val="24"/>
        </w:rPr>
        <w:t>withdiabetes</w:t>
      </w:r>
      <w:proofErr w:type="spellEnd"/>
      <w:r w:rsidRPr="00866CD5">
        <w:rPr>
          <w:color w:val="000000"/>
          <w:sz w:val="24"/>
          <w:szCs w:val="24"/>
        </w:rPr>
        <w:t xml:space="preserve"> to elicit the effectiveness of Buerger Allen Exercise.</w:t>
      </w:r>
    </w:p>
    <w:p w14:paraId="56E0D520" w14:textId="77777777" w:rsidR="00B84CE3" w:rsidRPr="00866CD5" w:rsidRDefault="00CA68F5" w:rsidP="0005676C">
      <w:pPr>
        <w:pBdr>
          <w:top w:val="nil"/>
          <w:left w:val="nil"/>
          <w:bottom w:val="nil"/>
          <w:right w:val="nil"/>
          <w:between w:val="nil"/>
        </w:pBdr>
        <w:ind w:left="1040" w:right="616" w:firstLine="780"/>
        <w:jc w:val="both"/>
        <w:rPr>
          <w:color w:val="000000"/>
          <w:sz w:val="24"/>
          <w:szCs w:val="24"/>
        </w:rPr>
      </w:pPr>
      <w:r w:rsidRPr="00866CD5">
        <w:rPr>
          <w:color w:val="000000"/>
          <w:sz w:val="24"/>
          <w:szCs w:val="24"/>
        </w:rPr>
        <w:t>The study can be conducted for different samples and in different settings there by findings can be generalized.</w:t>
      </w:r>
    </w:p>
    <w:p w14:paraId="2649E406" w14:textId="77777777" w:rsidR="00FD4AD6" w:rsidRPr="00866CD5" w:rsidRDefault="00FD4AD6" w:rsidP="0005676C">
      <w:pPr>
        <w:pStyle w:val="Heading1"/>
        <w:ind w:left="0"/>
        <w:jc w:val="both"/>
        <w:rPr>
          <w:sz w:val="24"/>
          <w:szCs w:val="24"/>
        </w:rPr>
      </w:pPr>
    </w:p>
    <w:p w14:paraId="169ED755" w14:textId="77777777" w:rsidR="00FD4AD6" w:rsidRPr="00866CD5" w:rsidRDefault="00FD4AD6" w:rsidP="0005676C">
      <w:pPr>
        <w:pStyle w:val="Heading1"/>
        <w:ind w:left="0"/>
        <w:jc w:val="both"/>
        <w:rPr>
          <w:sz w:val="24"/>
          <w:szCs w:val="24"/>
        </w:rPr>
      </w:pPr>
      <w:r w:rsidRPr="00866CD5">
        <w:rPr>
          <w:sz w:val="24"/>
          <w:szCs w:val="24"/>
        </w:rPr>
        <w:t>SUMMARY</w:t>
      </w:r>
    </w:p>
    <w:p w14:paraId="66B78356" w14:textId="77777777" w:rsidR="00FD4AD6" w:rsidRPr="00866CD5" w:rsidRDefault="00FD4AD6" w:rsidP="0005676C">
      <w:pPr>
        <w:pStyle w:val="NormalWeb"/>
        <w:jc w:val="both"/>
      </w:pPr>
      <w:r w:rsidRPr="00866CD5">
        <w:t>This chapter highlights that Buerger–Allen Exercise is a simple, safe, and cost-effective non-pharmacological intervention that can be independently implemented in nursing practice to improve lower extremity perfusion among patients with Type 2 Diabetes Mellitus.</w:t>
      </w:r>
    </w:p>
    <w:p w14:paraId="29366192" w14:textId="77777777" w:rsidR="00FD4AD6" w:rsidRPr="00866CD5" w:rsidRDefault="00FD4AD6" w:rsidP="0005676C">
      <w:pPr>
        <w:pStyle w:val="NormalWeb"/>
        <w:jc w:val="both"/>
      </w:pPr>
      <w:r w:rsidRPr="00866CD5">
        <w:t>Conducting this study provided valuable learning experience to the investigator, enhancing research knowledge, clinical skills, and understanding of evidence-based practice. The findings of the study contributed meaningful insights and enabled the investigator to formulate appropriate recommendations for improving patient care.</w:t>
      </w:r>
    </w:p>
    <w:p w14:paraId="59BE5659" w14:textId="77777777" w:rsidR="006F054C" w:rsidRPr="00866CD5" w:rsidRDefault="006F054C" w:rsidP="0005676C">
      <w:pPr>
        <w:pBdr>
          <w:top w:val="nil"/>
          <w:left w:val="nil"/>
          <w:bottom w:val="nil"/>
          <w:right w:val="nil"/>
          <w:between w:val="nil"/>
        </w:pBdr>
        <w:ind w:right="622" w:firstLine="720"/>
        <w:jc w:val="both"/>
        <w:rPr>
          <w:color w:val="000000"/>
          <w:sz w:val="24"/>
          <w:szCs w:val="24"/>
        </w:rPr>
      </w:pPr>
    </w:p>
    <w:p w14:paraId="133B41F9" w14:textId="77777777" w:rsidR="00427922" w:rsidRPr="00866CD5" w:rsidRDefault="00427922" w:rsidP="0005676C">
      <w:pPr>
        <w:jc w:val="both"/>
        <w:rPr>
          <w:b/>
          <w:sz w:val="24"/>
          <w:szCs w:val="24"/>
          <w:highlight w:val="yellow"/>
        </w:rPr>
      </w:pPr>
      <w:r w:rsidRPr="00866CD5">
        <w:rPr>
          <w:b/>
          <w:sz w:val="24"/>
          <w:szCs w:val="24"/>
          <w:highlight w:val="yellow"/>
        </w:rPr>
        <w:t>Disclaimer (Artificial intelligence)</w:t>
      </w:r>
    </w:p>
    <w:p w14:paraId="635EAF2B" w14:textId="77777777" w:rsidR="00427922" w:rsidRPr="00866CD5" w:rsidRDefault="00427922" w:rsidP="0005676C">
      <w:pPr>
        <w:jc w:val="both"/>
        <w:rPr>
          <w:sz w:val="24"/>
          <w:szCs w:val="24"/>
          <w:highlight w:val="yellow"/>
        </w:rPr>
      </w:pPr>
      <w:r w:rsidRPr="00866CD5">
        <w:rPr>
          <w:sz w:val="24"/>
          <w:szCs w:val="24"/>
          <w:highlight w:val="yellow"/>
        </w:rPr>
        <w:t xml:space="preserve">Author(s) hereby declare that NO generative AI technologies such as Large Language Models (ChatGPT, </w:t>
      </w:r>
      <w:r w:rsidRPr="00866CD5">
        <w:rPr>
          <w:sz w:val="24"/>
          <w:szCs w:val="24"/>
          <w:highlight w:val="yellow"/>
        </w:rPr>
        <w:lastRenderedPageBreak/>
        <w:t xml:space="preserve">COPILOT, etc.) and text-to-image generators have been used during the writing or editing of this manuscript. </w:t>
      </w:r>
    </w:p>
    <w:p w14:paraId="251AFCC3" w14:textId="77777777" w:rsidR="00541412" w:rsidRPr="00866CD5" w:rsidRDefault="00541412" w:rsidP="0005676C">
      <w:pPr>
        <w:jc w:val="both"/>
        <w:rPr>
          <w:sz w:val="24"/>
          <w:szCs w:val="24"/>
          <w:highlight w:val="yellow"/>
        </w:rPr>
      </w:pPr>
    </w:p>
    <w:p w14:paraId="175F88A7" w14:textId="77777777" w:rsidR="00541412" w:rsidRPr="00866CD5" w:rsidRDefault="00541412" w:rsidP="0005676C">
      <w:pPr>
        <w:jc w:val="both"/>
        <w:rPr>
          <w:sz w:val="24"/>
          <w:szCs w:val="24"/>
          <w:highlight w:val="yellow"/>
        </w:rPr>
      </w:pPr>
    </w:p>
    <w:p w14:paraId="470A30E8" w14:textId="41934BDE" w:rsidR="00541412" w:rsidRPr="00866CD5" w:rsidRDefault="00541412" w:rsidP="0005676C">
      <w:pPr>
        <w:jc w:val="both"/>
        <w:rPr>
          <w:color w:val="FF0000"/>
          <w:sz w:val="24"/>
          <w:szCs w:val="24"/>
        </w:rPr>
      </w:pPr>
      <w:r w:rsidRPr="00866CD5">
        <w:rPr>
          <w:color w:val="FF0000"/>
          <w:sz w:val="24"/>
          <w:szCs w:val="24"/>
        </w:rPr>
        <w:t xml:space="preserve">In text Citation </w:t>
      </w:r>
    </w:p>
    <w:p w14:paraId="56E76C44" w14:textId="77777777" w:rsidR="00427922" w:rsidRPr="00866CD5" w:rsidRDefault="00427922" w:rsidP="0005676C">
      <w:pPr>
        <w:pBdr>
          <w:top w:val="nil"/>
          <w:left w:val="nil"/>
          <w:bottom w:val="nil"/>
          <w:right w:val="nil"/>
          <w:between w:val="nil"/>
        </w:pBdr>
        <w:ind w:right="622" w:firstLine="720"/>
        <w:jc w:val="both"/>
        <w:rPr>
          <w:color w:val="000000"/>
          <w:sz w:val="24"/>
          <w:szCs w:val="24"/>
        </w:rPr>
      </w:pPr>
    </w:p>
    <w:p w14:paraId="0015B3AE" w14:textId="77777777" w:rsidR="00D906A0" w:rsidRPr="00866CD5" w:rsidRDefault="00D906A0" w:rsidP="0005676C">
      <w:pPr>
        <w:pStyle w:val="Heading3"/>
        <w:jc w:val="both"/>
      </w:pPr>
      <w:r w:rsidRPr="00866CD5">
        <w:t>Journal References</w:t>
      </w:r>
    </w:p>
    <w:p w14:paraId="5B9AD900" w14:textId="77777777" w:rsidR="00D906A0" w:rsidRPr="00866CD5" w:rsidRDefault="00D906A0" w:rsidP="0005676C">
      <w:pPr>
        <w:pStyle w:val="NormalWeb"/>
        <w:numPr>
          <w:ilvl w:val="0"/>
          <w:numId w:val="13"/>
        </w:numPr>
        <w:jc w:val="both"/>
      </w:pPr>
      <w:r w:rsidRPr="00866CD5">
        <w:rPr>
          <w:b/>
          <w:bCs/>
        </w:rPr>
        <w:t>Allen, A. W.</w:t>
      </w:r>
      <w:r w:rsidRPr="00866CD5">
        <w:t xml:space="preserve"> (2022). Effectiveness of Buerger-Allen exercises on lower extremity perfusion among patients with type 2 diabetes mellitus. </w:t>
      </w:r>
      <w:r w:rsidRPr="00866CD5">
        <w:rPr>
          <w:rStyle w:val="citation-284"/>
          <w:i/>
          <w:iCs/>
        </w:rPr>
        <w:t>Journal of Nursing and Health Science</w:t>
      </w:r>
      <w:r w:rsidRPr="00866CD5">
        <w:rPr>
          <w:rStyle w:val="citation-284"/>
        </w:rPr>
        <w:t>, 11(2), 15–20</w:t>
      </w:r>
      <w:r w:rsidRPr="00866CD5">
        <w:t>.</w:t>
      </w:r>
    </w:p>
    <w:p w14:paraId="5E83B715" w14:textId="77777777" w:rsidR="00D906A0" w:rsidRPr="00866CD5" w:rsidRDefault="00D906A0" w:rsidP="0005676C">
      <w:pPr>
        <w:pStyle w:val="NormalWeb"/>
        <w:numPr>
          <w:ilvl w:val="0"/>
          <w:numId w:val="13"/>
        </w:numPr>
        <w:jc w:val="both"/>
      </w:pPr>
      <w:r w:rsidRPr="00866CD5">
        <w:rPr>
          <w:b/>
          <w:bCs/>
        </w:rPr>
        <w:t>Ashok, P., et al.</w:t>
      </w:r>
      <w:r w:rsidRPr="00866CD5">
        <w:t xml:space="preserve"> (2023). Prevalence of peripheral arterial disease among patients with type 2 diabetes mellitus. </w:t>
      </w:r>
      <w:r w:rsidRPr="00866CD5">
        <w:rPr>
          <w:rStyle w:val="citation-283"/>
          <w:i/>
          <w:iCs/>
        </w:rPr>
        <w:t>International Journal of Diabetes in Developing Countries</w:t>
      </w:r>
      <w:r w:rsidRPr="00866CD5">
        <w:rPr>
          <w:rStyle w:val="citation-283"/>
        </w:rPr>
        <w:t>, 43(1), 45–52</w:t>
      </w:r>
      <w:r w:rsidRPr="00866CD5">
        <w:t>.</w:t>
      </w:r>
    </w:p>
    <w:p w14:paraId="4D03371E" w14:textId="51574212" w:rsidR="00D906A0" w:rsidRPr="00866CD5" w:rsidRDefault="00D906A0" w:rsidP="0005676C">
      <w:pPr>
        <w:pStyle w:val="NormalWeb"/>
        <w:numPr>
          <w:ilvl w:val="0"/>
          <w:numId w:val="13"/>
        </w:numPr>
        <w:jc w:val="both"/>
      </w:pPr>
      <w:r w:rsidRPr="00866CD5">
        <w:rPr>
          <w:b/>
          <w:bCs/>
        </w:rPr>
        <w:t>Balaha, M. H., et al.</w:t>
      </w:r>
      <w:r w:rsidRPr="00866CD5">
        <w:t xml:space="preserve"> (2010). Effect of Buerger exercise on lower extremity perfusion among patients admitted in medical wards at King Faisal University Hospital, Saudi Arabia. </w:t>
      </w:r>
      <w:r w:rsidRPr="00866CD5">
        <w:rPr>
          <w:rStyle w:val="citation-282"/>
          <w:i/>
          <w:iCs/>
        </w:rPr>
        <w:t>Journal of Clinical Medicine</w:t>
      </w:r>
      <w:r w:rsidRPr="00866CD5">
        <w:rPr>
          <w:rStyle w:val="citation-282"/>
        </w:rPr>
        <w:t>, 5(3), 112–120</w:t>
      </w:r>
      <w:r w:rsidRPr="00866CD5">
        <w:t>.</w:t>
      </w:r>
    </w:p>
    <w:p w14:paraId="64EEFC96" w14:textId="143A0836" w:rsidR="00D906A0" w:rsidRPr="00866CD5" w:rsidRDefault="00D906A0" w:rsidP="0005676C">
      <w:pPr>
        <w:pStyle w:val="NormalWeb"/>
        <w:numPr>
          <w:ilvl w:val="0"/>
          <w:numId w:val="13"/>
        </w:numPr>
        <w:jc w:val="both"/>
      </w:pPr>
      <w:proofErr w:type="spellStart"/>
      <w:r w:rsidRPr="00866CD5">
        <w:rPr>
          <w:b/>
          <w:bCs/>
        </w:rPr>
        <w:t>Barangkau</w:t>
      </w:r>
      <w:proofErr w:type="spellEnd"/>
      <w:r w:rsidRPr="00866CD5">
        <w:rPr>
          <w:b/>
          <w:bCs/>
        </w:rPr>
        <w:t>, et al.</w:t>
      </w:r>
      <w:r w:rsidRPr="00866CD5">
        <w:t xml:space="preserve"> (2025). The effect of diabetic foot exercise on preventing chronic complications of type 2 DM. </w:t>
      </w:r>
      <w:r w:rsidRPr="00866CD5">
        <w:rPr>
          <w:rStyle w:val="citation-281"/>
          <w:i/>
          <w:iCs/>
        </w:rPr>
        <w:t>International Journal of Health Sciences</w:t>
      </w:r>
      <w:r w:rsidRPr="00866CD5">
        <w:rPr>
          <w:rStyle w:val="citation-281"/>
        </w:rPr>
        <w:t>, 13(1), 88–95</w:t>
      </w:r>
      <w:r w:rsidRPr="00866CD5">
        <w:t>.</w:t>
      </w:r>
    </w:p>
    <w:p w14:paraId="3F5CFCCE" w14:textId="77777777" w:rsidR="00D906A0" w:rsidRPr="00866CD5" w:rsidRDefault="00D906A0" w:rsidP="0005676C">
      <w:pPr>
        <w:pStyle w:val="NormalWeb"/>
        <w:numPr>
          <w:ilvl w:val="0"/>
          <w:numId w:val="13"/>
        </w:numPr>
        <w:jc w:val="both"/>
      </w:pPr>
      <w:r w:rsidRPr="00866CD5">
        <w:rPr>
          <w:b/>
          <w:bCs/>
        </w:rPr>
        <w:t>Baykara, et al.</w:t>
      </w:r>
      <w:r w:rsidRPr="00866CD5">
        <w:t xml:space="preserve"> (2020). Nursing theories and models in the management of diabetes complications. </w:t>
      </w:r>
      <w:r w:rsidRPr="00866CD5">
        <w:rPr>
          <w:rStyle w:val="citation-280"/>
          <w:i/>
          <w:iCs/>
        </w:rPr>
        <w:t>Journal of Advanced Nursing</w:t>
      </w:r>
      <w:r w:rsidRPr="00866CD5">
        <w:rPr>
          <w:rStyle w:val="citation-280"/>
        </w:rPr>
        <w:t>, 76(4), 980–988</w:t>
      </w:r>
      <w:r w:rsidRPr="00866CD5">
        <w:t>.</w:t>
      </w:r>
    </w:p>
    <w:p w14:paraId="604F9F10" w14:textId="3617C147" w:rsidR="00D906A0" w:rsidRPr="00866CD5" w:rsidRDefault="00D906A0" w:rsidP="0005676C">
      <w:pPr>
        <w:pStyle w:val="NormalWeb"/>
        <w:numPr>
          <w:ilvl w:val="0"/>
          <w:numId w:val="13"/>
        </w:numPr>
        <w:jc w:val="both"/>
      </w:pPr>
      <w:r w:rsidRPr="00866CD5">
        <w:rPr>
          <w:b/>
          <w:bCs/>
        </w:rPr>
        <w:t>Baysan, et al.</w:t>
      </w:r>
      <w:r w:rsidRPr="00866CD5">
        <w:t xml:space="preserve"> (2019). The application of </w:t>
      </w:r>
      <w:proofErr w:type="spellStart"/>
      <w:r w:rsidRPr="00866CD5">
        <w:t>Wiedenbach’s</w:t>
      </w:r>
      <w:proofErr w:type="spellEnd"/>
      <w:r w:rsidRPr="00866CD5">
        <w:t xml:space="preserve"> helping art of clinical nursing theory in patient care. </w:t>
      </w:r>
      <w:r w:rsidRPr="00866CD5">
        <w:rPr>
          <w:rStyle w:val="citation-279"/>
          <w:i/>
          <w:iCs/>
        </w:rPr>
        <w:t>Nursing Philosophy</w:t>
      </w:r>
      <w:r w:rsidRPr="00866CD5">
        <w:rPr>
          <w:rStyle w:val="citation-279"/>
        </w:rPr>
        <w:t>, 20(2), e12245</w:t>
      </w:r>
      <w:r w:rsidRPr="00866CD5">
        <w:t>.</w:t>
      </w:r>
    </w:p>
    <w:p w14:paraId="69961262" w14:textId="77777777" w:rsidR="00D906A0" w:rsidRPr="00866CD5" w:rsidRDefault="00D906A0" w:rsidP="0005676C">
      <w:pPr>
        <w:pStyle w:val="NormalWeb"/>
        <w:numPr>
          <w:ilvl w:val="0"/>
          <w:numId w:val="13"/>
        </w:numPr>
        <w:jc w:val="both"/>
      </w:pPr>
      <w:r w:rsidRPr="00866CD5">
        <w:rPr>
          <w:b/>
          <w:bCs/>
        </w:rPr>
        <w:t>Edward, B., et al.</w:t>
      </w:r>
      <w:r w:rsidRPr="00866CD5">
        <w:t xml:space="preserve"> (2024). Exercise as a fundamental principle for preventing peripheral vascular disease in diabetes patients. </w:t>
      </w:r>
      <w:r w:rsidRPr="00866CD5">
        <w:rPr>
          <w:rStyle w:val="citation-278"/>
          <w:i/>
          <w:iCs/>
        </w:rPr>
        <w:t>Journal of Vascular Nursing</w:t>
      </w:r>
      <w:r w:rsidRPr="00866CD5">
        <w:rPr>
          <w:rStyle w:val="citation-278"/>
        </w:rPr>
        <w:t>, 42(1), 30–38</w:t>
      </w:r>
      <w:r w:rsidRPr="00866CD5">
        <w:t>.</w:t>
      </w:r>
    </w:p>
    <w:p w14:paraId="3D4C372F" w14:textId="77777777" w:rsidR="00D906A0" w:rsidRPr="00866CD5" w:rsidRDefault="00D906A0" w:rsidP="0005676C">
      <w:pPr>
        <w:pStyle w:val="NormalWeb"/>
        <w:numPr>
          <w:ilvl w:val="0"/>
          <w:numId w:val="13"/>
        </w:numPr>
        <w:jc w:val="both"/>
      </w:pPr>
      <w:r w:rsidRPr="00866CD5">
        <w:rPr>
          <w:b/>
          <w:bCs/>
        </w:rPr>
        <w:t>Edwin Stephen.</w:t>
      </w:r>
      <w:r w:rsidRPr="00866CD5">
        <w:t xml:space="preserve"> (2021). Distribution and severity of peripheral vascular disease in diabetic and non-diabetic patients. </w:t>
      </w:r>
      <w:r w:rsidRPr="00866CD5">
        <w:rPr>
          <w:rStyle w:val="citation-277"/>
          <w:i/>
          <w:iCs/>
        </w:rPr>
        <w:t>Indian Journal of Surgery</w:t>
      </w:r>
      <w:r w:rsidRPr="00866CD5">
        <w:rPr>
          <w:rStyle w:val="citation-277"/>
        </w:rPr>
        <w:t>, 83(2), 412–418</w:t>
      </w:r>
      <w:r w:rsidRPr="00866CD5">
        <w:t>.</w:t>
      </w:r>
    </w:p>
    <w:p w14:paraId="2FEDCA09" w14:textId="77777777" w:rsidR="00D906A0" w:rsidRPr="00866CD5" w:rsidRDefault="00D906A0" w:rsidP="0005676C">
      <w:pPr>
        <w:pStyle w:val="NormalWeb"/>
        <w:numPr>
          <w:ilvl w:val="0"/>
          <w:numId w:val="13"/>
        </w:numPr>
        <w:jc w:val="both"/>
      </w:pPr>
      <w:r w:rsidRPr="00866CD5">
        <w:rPr>
          <w:b/>
          <w:bCs/>
        </w:rPr>
        <w:t>Fan, et al.</w:t>
      </w:r>
      <w:r w:rsidRPr="00866CD5">
        <w:t xml:space="preserve"> (2025). Prevalence and risk factors for diabetic foot ulcers in patients with neurovascular complications: A multi-</w:t>
      </w:r>
      <w:proofErr w:type="spellStart"/>
      <w:r w:rsidRPr="00866CD5">
        <w:t>center</w:t>
      </w:r>
      <w:proofErr w:type="spellEnd"/>
      <w:r w:rsidRPr="00866CD5">
        <w:t xml:space="preserve"> study. </w:t>
      </w:r>
      <w:r w:rsidRPr="00866CD5">
        <w:rPr>
          <w:rStyle w:val="citation-276"/>
          <w:i/>
          <w:iCs/>
        </w:rPr>
        <w:t>The Lancet Diabetes &amp; Endocrinology</w:t>
      </w:r>
      <w:r w:rsidRPr="00866CD5">
        <w:rPr>
          <w:rStyle w:val="citation-276"/>
        </w:rPr>
        <w:t>, 13(2), 105–115</w:t>
      </w:r>
      <w:r w:rsidRPr="00866CD5">
        <w:t>.</w:t>
      </w:r>
    </w:p>
    <w:p w14:paraId="506C8B71" w14:textId="77777777" w:rsidR="00D906A0" w:rsidRPr="00866CD5" w:rsidRDefault="00D906A0" w:rsidP="0005676C">
      <w:pPr>
        <w:pStyle w:val="NormalWeb"/>
        <w:numPr>
          <w:ilvl w:val="0"/>
          <w:numId w:val="13"/>
        </w:numPr>
        <w:jc w:val="both"/>
      </w:pPr>
      <w:r w:rsidRPr="00866CD5">
        <w:rPr>
          <w:b/>
          <w:bCs/>
        </w:rPr>
        <w:t>Feng, et al.</w:t>
      </w:r>
      <w:r w:rsidRPr="00866CD5">
        <w:t xml:space="preserve"> (2025). Association between peripheral artery disease and metabolic syndrome across different age and gender groups in T2DM. </w:t>
      </w:r>
      <w:r w:rsidRPr="00866CD5">
        <w:rPr>
          <w:rStyle w:val="citation-275"/>
          <w:i/>
          <w:iCs/>
        </w:rPr>
        <w:t>Cardiovascular Diabetology</w:t>
      </w:r>
      <w:r w:rsidRPr="00866CD5">
        <w:rPr>
          <w:rStyle w:val="citation-275"/>
        </w:rPr>
        <w:t>, 24(1), 12</w:t>
      </w:r>
      <w:r w:rsidRPr="00866CD5">
        <w:t>.</w:t>
      </w:r>
    </w:p>
    <w:p w14:paraId="5F93EFF6" w14:textId="0785EC6D" w:rsidR="00D906A0" w:rsidRPr="00866CD5" w:rsidRDefault="00D906A0" w:rsidP="0005676C">
      <w:pPr>
        <w:pStyle w:val="NormalWeb"/>
        <w:numPr>
          <w:ilvl w:val="0"/>
          <w:numId w:val="13"/>
        </w:numPr>
        <w:jc w:val="both"/>
      </w:pPr>
      <w:r w:rsidRPr="00866CD5">
        <w:rPr>
          <w:b/>
          <w:bCs/>
        </w:rPr>
        <w:t>Haile, et al.</w:t>
      </w:r>
      <w:r w:rsidRPr="00866CD5">
        <w:t xml:space="preserve"> (2025). Pooled burden and associated factors of peripheral artery disease among patients with diabetes mellitus in sub-Saharan Africa: A systematic review and meta-analysis. </w:t>
      </w:r>
      <w:r w:rsidRPr="00866CD5">
        <w:rPr>
          <w:rStyle w:val="citation-274"/>
          <w:i/>
          <w:iCs/>
        </w:rPr>
        <w:t>PLOS ONE</w:t>
      </w:r>
      <w:r w:rsidRPr="00866CD5">
        <w:rPr>
          <w:rStyle w:val="citation-274"/>
        </w:rPr>
        <w:t>, 20(1), e0297011</w:t>
      </w:r>
      <w:r w:rsidRPr="00866CD5">
        <w:t>.</w:t>
      </w:r>
    </w:p>
    <w:p w14:paraId="49699AFD" w14:textId="77777777" w:rsidR="00D906A0" w:rsidRPr="00866CD5" w:rsidRDefault="00D906A0" w:rsidP="0005676C">
      <w:pPr>
        <w:pStyle w:val="NormalWeb"/>
        <w:numPr>
          <w:ilvl w:val="0"/>
          <w:numId w:val="13"/>
        </w:numPr>
        <w:jc w:val="both"/>
      </w:pPr>
      <w:r w:rsidRPr="00866CD5">
        <w:rPr>
          <w:b/>
          <w:bCs/>
        </w:rPr>
        <w:t>Jayamalini, &amp; Priya.</w:t>
      </w:r>
      <w:r w:rsidRPr="00866CD5">
        <w:t xml:space="preserve"> (2020). Effectiveness of nursing interventions based on </w:t>
      </w:r>
      <w:proofErr w:type="spellStart"/>
      <w:r w:rsidRPr="00866CD5">
        <w:t>Wiedenbach's</w:t>
      </w:r>
      <w:proofErr w:type="spellEnd"/>
      <w:r w:rsidRPr="00866CD5">
        <w:t xml:space="preserve"> theory. </w:t>
      </w:r>
      <w:r w:rsidRPr="00866CD5">
        <w:rPr>
          <w:rStyle w:val="citation-273"/>
          <w:i/>
          <w:iCs/>
        </w:rPr>
        <w:t>International Journal of Nursing Education and Research</w:t>
      </w:r>
      <w:r w:rsidRPr="00866CD5">
        <w:rPr>
          <w:rStyle w:val="citation-273"/>
        </w:rPr>
        <w:t>, 8(3), 345–350</w:t>
      </w:r>
      <w:r w:rsidRPr="00866CD5">
        <w:t>.</w:t>
      </w:r>
    </w:p>
    <w:p w14:paraId="736BC7F4" w14:textId="77777777" w:rsidR="00D906A0" w:rsidRPr="00866CD5" w:rsidRDefault="00D906A0" w:rsidP="0005676C">
      <w:pPr>
        <w:pStyle w:val="NormalWeb"/>
        <w:numPr>
          <w:ilvl w:val="0"/>
          <w:numId w:val="13"/>
        </w:numPr>
        <w:jc w:val="both"/>
      </w:pPr>
      <w:r w:rsidRPr="00866CD5">
        <w:rPr>
          <w:b/>
          <w:bCs/>
        </w:rPr>
        <w:t>Jenyfer Renu Margret.</w:t>
      </w:r>
      <w:r w:rsidRPr="00866CD5">
        <w:t xml:space="preserve"> (2021). Effectiveness of Buerger-Allen exercise on improving lower extremity perfusion among patients with type 2 diabetes mellitus in a selected hospital at Erode. </w:t>
      </w:r>
      <w:r w:rsidRPr="00866CD5">
        <w:rPr>
          <w:rStyle w:val="citation-272"/>
          <w:i/>
          <w:iCs/>
        </w:rPr>
        <w:t>Journal of Nursing Research</w:t>
      </w:r>
      <w:r w:rsidRPr="00866CD5">
        <w:rPr>
          <w:rStyle w:val="citation-272"/>
        </w:rPr>
        <w:t>, 29(4), 210–215</w:t>
      </w:r>
      <w:r w:rsidRPr="00866CD5">
        <w:t>.</w:t>
      </w:r>
    </w:p>
    <w:p w14:paraId="08E2D900" w14:textId="77777777" w:rsidR="00D906A0" w:rsidRPr="00866CD5" w:rsidRDefault="00D906A0" w:rsidP="0005676C">
      <w:pPr>
        <w:pStyle w:val="NormalWeb"/>
        <w:numPr>
          <w:ilvl w:val="0"/>
          <w:numId w:val="13"/>
        </w:numPr>
        <w:jc w:val="both"/>
      </w:pPr>
      <w:r w:rsidRPr="00866CD5">
        <w:rPr>
          <w:b/>
          <w:bCs/>
        </w:rPr>
        <w:t>Kawasaki, T.</w:t>
      </w:r>
      <w:r w:rsidRPr="00866CD5">
        <w:t xml:space="preserve"> (2013). The effect of different positions on lower limbs skin perfusion pressure. </w:t>
      </w:r>
      <w:r w:rsidRPr="00866CD5">
        <w:rPr>
          <w:i/>
          <w:iCs/>
        </w:rPr>
        <w:t>Indian Journal of Plastic Surgery</w:t>
      </w:r>
      <w:r w:rsidRPr="00866CD5">
        <w:t xml:space="preserve">, 46(3), 520–524. </w:t>
      </w:r>
      <w:hyperlink w:tgtFrame="_blank" w:history="1">
        <w:r w:rsidRPr="00866CD5">
          <w:rPr>
            <w:rStyle w:val="Hyperlink"/>
          </w:rPr>
          <w:t>https://doi.org/10.4103/0970-0358.121995</w:t>
        </w:r>
      </w:hyperlink>
      <w:r w:rsidRPr="00866CD5">
        <w:t>.</w:t>
      </w:r>
    </w:p>
    <w:p w14:paraId="01AB8422" w14:textId="77777777" w:rsidR="00D906A0" w:rsidRPr="00866CD5" w:rsidRDefault="00D906A0" w:rsidP="0005676C">
      <w:pPr>
        <w:pStyle w:val="NormalWeb"/>
        <w:numPr>
          <w:ilvl w:val="0"/>
          <w:numId w:val="13"/>
        </w:numPr>
        <w:jc w:val="both"/>
      </w:pPr>
      <w:r w:rsidRPr="00866CD5">
        <w:rPr>
          <w:b/>
          <w:bCs/>
        </w:rPr>
        <w:t>Marso, P., et al.</w:t>
      </w:r>
      <w:r w:rsidRPr="00866CD5">
        <w:t xml:space="preserve"> (2010). Peripheral arterial disease in patients with diabetes. </w:t>
      </w:r>
      <w:r w:rsidRPr="00866CD5">
        <w:rPr>
          <w:rStyle w:val="citation-271"/>
          <w:i/>
          <w:iCs/>
        </w:rPr>
        <w:t>Journal of the American College of Cardiology</w:t>
      </w:r>
      <w:r w:rsidRPr="00866CD5">
        <w:rPr>
          <w:rStyle w:val="citation-271"/>
        </w:rPr>
        <w:t>, 56(12), 920–928</w:t>
      </w:r>
      <w:r w:rsidRPr="00866CD5">
        <w:t>.</w:t>
      </w:r>
    </w:p>
    <w:p w14:paraId="2BF8C97F" w14:textId="77777777" w:rsidR="00D906A0" w:rsidRPr="00866CD5" w:rsidRDefault="00D906A0" w:rsidP="0005676C">
      <w:pPr>
        <w:pStyle w:val="NormalWeb"/>
        <w:numPr>
          <w:ilvl w:val="0"/>
          <w:numId w:val="13"/>
        </w:numPr>
        <w:jc w:val="both"/>
      </w:pPr>
      <w:r w:rsidRPr="00866CD5">
        <w:rPr>
          <w:b/>
          <w:bCs/>
        </w:rPr>
        <w:t>Mohammed, E.</w:t>
      </w:r>
      <w:r w:rsidRPr="00866CD5">
        <w:t xml:space="preserve"> (2023). Physical inactivity and its association with type 2 diabetes mellitus. </w:t>
      </w:r>
      <w:r w:rsidRPr="00866CD5">
        <w:rPr>
          <w:rStyle w:val="citation-270"/>
          <w:i/>
          <w:iCs/>
        </w:rPr>
        <w:t>Global Health Journal</w:t>
      </w:r>
      <w:r w:rsidRPr="00866CD5">
        <w:rPr>
          <w:rStyle w:val="citation-270"/>
        </w:rPr>
        <w:t>, 7(2), 65–70</w:t>
      </w:r>
      <w:r w:rsidRPr="00866CD5">
        <w:t>.</w:t>
      </w:r>
    </w:p>
    <w:p w14:paraId="0256C903" w14:textId="77777777" w:rsidR="00D906A0" w:rsidRPr="00866CD5" w:rsidRDefault="00D906A0" w:rsidP="0005676C">
      <w:pPr>
        <w:pStyle w:val="NormalWeb"/>
        <w:numPr>
          <w:ilvl w:val="0"/>
          <w:numId w:val="13"/>
        </w:numPr>
        <w:jc w:val="both"/>
      </w:pPr>
      <w:r w:rsidRPr="00866CD5">
        <w:rPr>
          <w:b/>
          <w:bCs/>
        </w:rPr>
        <w:t>Priyanka, et al.</w:t>
      </w:r>
      <w:r w:rsidRPr="00866CD5">
        <w:t xml:space="preserve"> (2024). Impact of Buerger-Allen exercise on lower extremity perfusion among staff nurses. </w:t>
      </w:r>
      <w:r w:rsidRPr="00866CD5">
        <w:rPr>
          <w:i/>
          <w:iCs/>
        </w:rPr>
        <w:t>Journal of Human Health &amp; Diseases</w:t>
      </w:r>
      <w:r w:rsidRPr="00866CD5">
        <w:t>, 45(7), 677–689.</w:t>
      </w:r>
    </w:p>
    <w:p w14:paraId="566A2139" w14:textId="77777777" w:rsidR="00D906A0" w:rsidRPr="00866CD5" w:rsidRDefault="00D906A0" w:rsidP="0005676C">
      <w:pPr>
        <w:pStyle w:val="NormalWeb"/>
        <w:numPr>
          <w:ilvl w:val="0"/>
          <w:numId w:val="13"/>
        </w:numPr>
        <w:jc w:val="both"/>
      </w:pPr>
      <w:r w:rsidRPr="00866CD5">
        <w:rPr>
          <w:b/>
          <w:bCs/>
        </w:rPr>
        <w:t>Song, et al.</w:t>
      </w:r>
      <w:r w:rsidRPr="00866CD5">
        <w:t xml:space="preserve"> (2021). Maximizing health-related quality of life in diabetes management. </w:t>
      </w:r>
      <w:r w:rsidRPr="00866CD5">
        <w:rPr>
          <w:rStyle w:val="citation-269"/>
          <w:i/>
          <w:iCs/>
        </w:rPr>
        <w:t>Quality of Life Research</w:t>
      </w:r>
      <w:r w:rsidRPr="00866CD5">
        <w:rPr>
          <w:rStyle w:val="citation-269"/>
        </w:rPr>
        <w:t>, 30(5), 1345–1355</w:t>
      </w:r>
      <w:r w:rsidRPr="00866CD5">
        <w:t>.</w:t>
      </w:r>
    </w:p>
    <w:p w14:paraId="40897D32" w14:textId="77777777" w:rsidR="00D906A0" w:rsidRPr="00866CD5" w:rsidRDefault="00D906A0" w:rsidP="0005676C">
      <w:pPr>
        <w:pStyle w:val="NormalWeb"/>
        <w:numPr>
          <w:ilvl w:val="0"/>
          <w:numId w:val="13"/>
        </w:numPr>
        <w:jc w:val="both"/>
      </w:pPr>
      <w:proofErr w:type="spellStart"/>
      <w:r w:rsidRPr="00866CD5">
        <w:rPr>
          <w:b/>
          <w:bCs/>
        </w:rPr>
        <w:lastRenderedPageBreak/>
        <w:t>Vijayabarathi</w:t>
      </w:r>
      <w:proofErr w:type="spellEnd"/>
      <w:r w:rsidRPr="00866CD5">
        <w:rPr>
          <w:b/>
          <w:bCs/>
        </w:rPr>
        <w:t>.</w:t>
      </w:r>
      <w:r w:rsidRPr="00866CD5">
        <w:t xml:space="preserve"> (2014). Buerger-Allen exercise for type 2 diabetes mellitus foot ulcer patients. </w:t>
      </w:r>
      <w:r w:rsidRPr="00866CD5">
        <w:rPr>
          <w:i/>
          <w:iCs/>
        </w:rPr>
        <w:t>International Journal of Innovative Research in Science</w:t>
      </w:r>
      <w:r w:rsidRPr="00866CD5">
        <w:t>, 3(12), 18234–18240.</w:t>
      </w:r>
    </w:p>
    <w:p w14:paraId="691B99BF" w14:textId="00F88D0B" w:rsidR="00D906A0" w:rsidRPr="00866CD5" w:rsidRDefault="00D906A0" w:rsidP="0005676C">
      <w:pPr>
        <w:pStyle w:val="NormalWeb"/>
        <w:numPr>
          <w:ilvl w:val="0"/>
          <w:numId w:val="13"/>
        </w:numPr>
        <w:jc w:val="both"/>
      </w:pPr>
      <w:proofErr w:type="spellStart"/>
      <w:r w:rsidRPr="00866CD5">
        <w:rPr>
          <w:b/>
          <w:bCs/>
        </w:rPr>
        <w:t>Wiedenbach</w:t>
      </w:r>
      <w:proofErr w:type="spellEnd"/>
      <w:r w:rsidRPr="00866CD5">
        <w:rPr>
          <w:b/>
          <w:bCs/>
        </w:rPr>
        <w:t>, E.</w:t>
      </w:r>
      <w:r w:rsidRPr="00866CD5">
        <w:t xml:space="preserve"> (1970). Nurses' wisdom in nursing theory. </w:t>
      </w:r>
      <w:r w:rsidRPr="00866CD5">
        <w:rPr>
          <w:rStyle w:val="citation-268"/>
          <w:i/>
          <w:iCs/>
        </w:rPr>
        <w:t>American Journal of Nursing</w:t>
      </w:r>
      <w:r w:rsidRPr="00866CD5">
        <w:rPr>
          <w:rStyle w:val="citation-268"/>
        </w:rPr>
        <w:t>, 70(5), 1057–1062</w:t>
      </w:r>
      <w:r w:rsidRPr="00866CD5">
        <w:t>.</w:t>
      </w:r>
    </w:p>
    <w:p w14:paraId="62E61AA9" w14:textId="77777777" w:rsidR="00D906A0" w:rsidRPr="00866CD5" w:rsidRDefault="00D906A0" w:rsidP="0005676C">
      <w:pPr>
        <w:pStyle w:val="NormalWeb"/>
        <w:numPr>
          <w:ilvl w:val="0"/>
          <w:numId w:val="13"/>
        </w:numPr>
        <w:jc w:val="both"/>
      </w:pPr>
      <w:r w:rsidRPr="00866CD5">
        <w:rPr>
          <w:b/>
          <w:bCs/>
        </w:rPr>
        <w:t>Williams, T.</w:t>
      </w:r>
      <w:r w:rsidRPr="00866CD5">
        <w:t xml:space="preserve"> (2012). The influence of diabetes and lower limb arterial disease on cutaneous foot perfusion. </w:t>
      </w:r>
      <w:r w:rsidRPr="00866CD5">
        <w:rPr>
          <w:i/>
          <w:iCs/>
        </w:rPr>
        <w:t>Journal of Vascular Surgery</w:t>
      </w:r>
      <w:r w:rsidRPr="00866CD5">
        <w:t xml:space="preserve">, 44(4), 770–775. </w:t>
      </w:r>
      <w:hyperlink w:tgtFrame="_blank" w:history="1">
        <w:r w:rsidRPr="00866CD5">
          <w:rPr>
            <w:rStyle w:val="Hyperlink"/>
          </w:rPr>
          <w:t>https://doi.org/10.1016/j.jvs.2005.06.040</w:t>
        </w:r>
      </w:hyperlink>
      <w:r w:rsidRPr="00866CD5">
        <w:t>.</w:t>
      </w:r>
    </w:p>
    <w:p w14:paraId="15E53444" w14:textId="6BF700C2" w:rsidR="00D906A0" w:rsidRPr="00866CD5" w:rsidRDefault="00D906A0" w:rsidP="0005676C">
      <w:pPr>
        <w:pStyle w:val="NormalWeb"/>
        <w:numPr>
          <w:ilvl w:val="0"/>
          <w:numId w:val="13"/>
        </w:numPr>
        <w:jc w:val="both"/>
      </w:pPr>
      <w:r w:rsidRPr="00866CD5">
        <w:rPr>
          <w:b/>
          <w:bCs/>
        </w:rPr>
        <w:t>Xiong, et al.</w:t>
      </w:r>
      <w:r w:rsidRPr="00866CD5">
        <w:t xml:space="preserve"> (2025). Interpretable deep learning models for early intervention in type 2 diabetes complications. </w:t>
      </w:r>
      <w:r w:rsidRPr="00866CD5">
        <w:rPr>
          <w:rStyle w:val="citation-267"/>
          <w:i/>
          <w:iCs/>
        </w:rPr>
        <w:t>Nature Machine Intelligence</w:t>
      </w:r>
      <w:r w:rsidRPr="00866CD5">
        <w:rPr>
          <w:rStyle w:val="citation-267"/>
        </w:rPr>
        <w:t>, 7(1), 45–55</w:t>
      </w:r>
      <w:r w:rsidRPr="00866CD5">
        <w:t>.</w:t>
      </w:r>
    </w:p>
    <w:p w14:paraId="1512D465" w14:textId="77777777" w:rsidR="00D906A0" w:rsidRPr="00866CD5" w:rsidRDefault="00D906A0" w:rsidP="0005676C">
      <w:pPr>
        <w:pStyle w:val="Heading3"/>
        <w:jc w:val="both"/>
      </w:pPr>
      <w:r w:rsidRPr="00866CD5">
        <w:t>Internet (Net) References</w:t>
      </w:r>
    </w:p>
    <w:p w14:paraId="0E6AE94E" w14:textId="77777777" w:rsidR="00D906A0" w:rsidRPr="00866CD5" w:rsidRDefault="00D906A0" w:rsidP="0005676C">
      <w:pPr>
        <w:pStyle w:val="NormalWeb"/>
        <w:numPr>
          <w:ilvl w:val="0"/>
          <w:numId w:val="14"/>
        </w:numPr>
        <w:jc w:val="both"/>
      </w:pPr>
      <w:proofErr w:type="spellStart"/>
      <w:r w:rsidRPr="00866CD5">
        <w:rPr>
          <w:b/>
          <w:bCs/>
        </w:rPr>
        <w:t>MedicineNet</w:t>
      </w:r>
      <w:proofErr w:type="spellEnd"/>
      <w:r w:rsidRPr="00866CD5">
        <w:rPr>
          <w:b/>
          <w:bCs/>
        </w:rPr>
        <w:t>.</w:t>
      </w:r>
      <w:r w:rsidRPr="00866CD5">
        <w:t xml:space="preserve"> (n.d.). </w:t>
      </w:r>
      <w:r w:rsidRPr="00866CD5">
        <w:rPr>
          <w:i/>
          <w:iCs/>
        </w:rPr>
        <w:t>Type 2 diabetes: Article</w:t>
      </w:r>
      <w:r w:rsidRPr="00866CD5">
        <w:t xml:space="preserve">. </w:t>
      </w:r>
      <w:hyperlink w:tgtFrame="_blank" w:history="1">
        <w:r w:rsidRPr="00866CD5">
          <w:rPr>
            <w:rStyle w:val="Hyperlink"/>
          </w:rPr>
          <w:t>https://www.medicinenet.com/type2_diabetes/article.htm</w:t>
        </w:r>
      </w:hyperlink>
      <w:r w:rsidRPr="00866CD5">
        <w:t>.</w:t>
      </w:r>
    </w:p>
    <w:p w14:paraId="36851B2C" w14:textId="77777777" w:rsidR="00D906A0" w:rsidRPr="00866CD5" w:rsidRDefault="00D906A0" w:rsidP="0005676C">
      <w:pPr>
        <w:pStyle w:val="NormalWeb"/>
        <w:numPr>
          <w:ilvl w:val="0"/>
          <w:numId w:val="14"/>
        </w:numPr>
        <w:jc w:val="both"/>
      </w:pPr>
      <w:r w:rsidRPr="00866CD5">
        <w:rPr>
          <w:b/>
          <w:bCs/>
        </w:rPr>
        <w:t>Wikipedia.</w:t>
      </w:r>
      <w:r w:rsidRPr="00866CD5">
        <w:t xml:space="preserve"> (n.d.). </w:t>
      </w:r>
      <w:r w:rsidRPr="00866CD5">
        <w:rPr>
          <w:i/>
          <w:iCs/>
        </w:rPr>
        <w:t>Diabetes mellitus type 2</w:t>
      </w:r>
      <w:r w:rsidRPr="00866CD5">
        <w:t xml:space="preserve">. </w:t>
      </w:r>
      <w:hyperlink w:tgtFrame="_blank" w:history="1">
        <w:r w:rsidRPr="00866CD5">
          <w:rPr>
            <w:rStyle w:val="Hyperlink"/>
          </w:rPr>
          <w:t>https://en.wikipedia.org/wiki/Diabetes_mellitus_type_2</w:t>
        </w:r>
      </w:hyperlink>
      <w:r w:rsidRPr="00866CD5">
        <w:t>.</w:t>
      </w:r>
    </w:p>
    <w:p w14:paraId="2B70258D" w14:textId="77777777" w:rsidR="00D906A0" w:rsidRPr="00866CD5" w:rsidRDefault="00D906A0" w:rsidP="0005676C">
      <w:pPr>
        <w:pStyle w:val="NormalWeb"/>
        <w:numPr>
          <w:ilvl w:val="0"/>
          <w:numId w:val="14"/>
        </w:numPr>
        <w:jc w:val="both"/>
      </w:pPr>
      <w:r w:rsidRPr="00866CD5">
        <w:rPr>
          <w:b/>
          <w:bCs/>
        </w:rPr>
        <w:t>The Hindu.</w:t>
      </w:r>
      <w:r w:rsidRPr="00866CD5">
        <w:t xml:space="preserve"> (2011, September 6). Incidence of peripheral arterial disease in Chennai. </w:t>
      </w:r>
      <w:r w:rsidRPr="00866CD5">
        <w:rPr>
          <w:rStyle w:val="citation-266"/>
          <w:i/>
          <w:iCs/>
        </w:rPr>
        <w:t>The Hindu</w:t>
      </w:r>
      <w:r w:rsidRPr="00866CD5">
        <w:rPr>
          <w:rStyle w:val="citation-266"/>
        </w:rPr>
        <w:t xml:space="preserve">. </w:t>
      </w:r>
      <w:hyperlink w:tgtFrame="_blank" w:history="1">
        <w:r w:rsidRPr="00866CD5">
          <w:rPr>
            <w:rStyle w:val="citation-266"/>
            <w:color w:val="0000FF"/>
            <w:u w:val="single"/>
          </w:rPr>
          <w:t>https://www.thehindu.com</w:t>
        </w:r>
      </w:hyperlink>
      <w:r w:rsidRPr="00866CD5">
        <w:t>.</w:t>
      </w:r>
    </w:p>
    <w:p w14:paraId="085D5F67" w14:textId="5C713616" w:rsidR="00D906A0" w:rsidRPr="00866CD5" w:rsidRDefault="00D906A0" w:rsidP="0005676C">
      <w:pPr>
        <w:pStyle w:val="Heading3"/>
        <w:jc w:val="both"/>
      </w:pPr>
      <w:r w:rsidRPr="00866CD5">
        <w:t xml:space="preserve">Books </w:t>
      </w:r>
    </w:p>
    <w:p w14:paraId="0121A958" w14:textId="77777777" w:rsidR="00D906A0" w:rsidRPr="00866CD5" w:rsidRDefault="00D906A0" w:rsidP="0005676C">
      <w:pPr>
        <w:pStyle w:val="NormalWeb"/>
        <w:numPr>
          <w:ilvl w:val="0"/>
          <w:numId w:val="15"/>
        </w:numPr>
        <w:jc w:val="both"/>
      </w:pPr>
      <w:r w:rsidRPr="00866CD5">
        <w:rPr>
          <w:b/>
          <w:bCs/>
        </w:rPr>
        <w:t>Brunner, L. S., &amp; Suddarth, D. S.</w:t>
      </w:r>
      <w:r w:rsidRPr="00866CD5">
        <w:t xml:space="preserve"> (2023). </w:t>
      </w:r>
      <w:r w:rsidRPr="00866CD5">
        <w:rPr>
          <w:i/>
          <w:iCs/>
        </w:rPr>
        <w:t>Textbook of medical-surgical nursing</w:t>
      </w:r>
      <w:r w:rsidRPr="00866CD5">
        <w:t xml:space="preserve"> (15th ed.). </w:t>
      </w:r>
      <w:r w:rsidRPr="00866CD5">
        <w:rPr>
          <w:rStyle w:val="citation-265"/>
        </w:rPr>
        <w:t>Wolters Kluwer</w:t>
      </w:r>
      <w:r w:rsidRPr="00866CD5">
        <w:t>.</w:t>
      </w:r>
    </w:p>
    <w:p w14:paraId="036A4DEB" w14:textId="77777777" w:rsidR="00D906A0" w:rsidRPr="00866CD5" w:rsidRDefault="00D906A0" w:rsidP="0005676C">
      <w:pPr>
        <w:pStyle w:val="NormalWeb"/>
        <w:numPr>
          <w:ilvl w:val="0"/>
          <w:numId w:val="15"/>
        </w:numPr>
        <w:jc w:val="both"/>
      </w:pPr>
      <w:r w:rsidRPr="00866CD5">
        <w:rPr>
          <w:b/>
          <w:bCs/>
        </w:rPr>
        <w:t>Jayakumar, P.</w:t>
      </w:r>
      <w:r w:rsidRPr="00866CD5">
        <w:t xml:space="preserve"> (2014). </w:t>
      </w:r>
      <w:r w:rsidRPr="00866CD5">
        <w:rPr>
          <w:i/>
          <w:iCs/>
        </w:rPr>
        <w:t>Effectiveness of Buerger-Allen exercise in improving peripheral circulation among clients with diabetes mellitus in selected hospitals at Bangalore</w:t>
      </w:r>
      <w:r w:rsidRPr="00866CD5">
        <w:t xml:space="preserve"> [Unpublished master's thesis]. Rajiv Gandhi University of Health Sciences.</w:t>
      </w:r>
    </w:p>
    <w:p w14:paraId="203BE5A6" w14:textId="77777777" w:rsidR="00D906A0" w:rsidRPr="00866CD5" w:rsidRDefault="00D906A0" w:rsidP="0005676C">
      <w:pPr>
        <w:pStyle w:val="NormalWeb"/>
        <w:numPr>
          <w:ilvl w:val="0"/>
          <w:numId w:val="15"/>
        </w:numPr>
        <w:jc w:val="both"/>
      </w:pPr>
      <w:r w:rsidRPr="00866CD5">
        <w:rPr>
          <w:b/>
          <w:bCs/>
        </w:rPr>
        <w:t>Lewis, S. L.</w:t>
      </w:r>
      <w:r w:rsidRPr="00866CD5">
        <w:t xml:space="preserve"> (2023). </w:t>
      </w:r>
      <w:r w:rsidRPr="00866CD5">
        <w:rPr>
          <w:i/>
          <w:iCs/>
        </w:rPr>
        <w:t>Medical-surgical nursing: Assessment and management of clinical problems</w:t>
      </w:r>
      <w:r w:rsidRPr="00866CD5">
        <w:t xml:space="preserve"> (12th ed.). </w:t>
      </w:r>
      <w:r w:rsidRPr="00866CD5">
        <w:rPr>
          <w:rStyle w:val="citation-264"/>
        </w:rPr>
        <w:t>Elsevier</w:t>
      </w:r>
      <w:r w:rsidRPr="00866CD5">
        <w:t>.</w:t>
      </w:r>
    </w:p>
    <w:p w14:paraId="34E5D5E7" w14:textId="77777777" w:rsidR="00D906A0" w:rsidRPr="00866CD5" w:rsidRDefault="00D906A0" w:rsidP="0005676C">
      <w:pPr>
        <w:pStyle w:val="NormalWeb"/>
        <w:numPr>
          <w:ilvl w:val="0"/>
          <w:numId w:val="15"/>
        </w:numPr>
        <w:jc w:val="both"/>
      </w:pPr>
      <w:proofErr w:type="spellStart"/>
      <w:r w:rsidRPr="00866CD5">
        <w:rPr>
          <w:b/>
          <w:bCs/>
        </w:rPr>
        <w:t>Likhila</w:t>
      </w:r>
      <w:proofErr w:type="spellEnd"/>
      <w:r w:rsidRPr="00866CD5">
        <w:rPr>
          <w:b/>
          <w:bCs/>
        </w:rPr>
        <w:t xml:space="preserve"> Abraham.</w:t>
      </w:r>
      <w:r w:rsidRPr="00866CD5">
        <w:t xml:space="preserve"> (2015). </w:t>
      </w:r>
      <w:r w:rsidRPr="00866CD5">
        <w:rPr>
          <w:i/>
          <w:iCs/>
        </w:rPr>
        <w:t>Effectiveness of structured teaching programme on knowledge regarding varicose vein and practice of Buerger-Allen exercise</w:t>
      </w:r>
      <w:r w:rsidRPr="00866CD5">
        <w:t xml:space="preserve"> [Unpublished master's thesis]. </w:t>
      </w:r>
      <w:r w:rsidRPr="00866CD5">
        <w:rPr>
          <w:rStyle w:val="citation-263"/>
        </w:rPr>
        <w:t>Mangalore University</w:t>
      </w:r>
      <w:r w:rsidRPr="00866CD5">
        <w:t>.</w:t>
      </w:r>
    </w:p>
    <w:p w14:paraId="704BD0C6" w14:textId="77777777" w:rsidR="00D906A0" w:rsidRPr="00866CD5" w:rsidRDefault="00D906A0" w:rsidP="0005676C">
      <w:pPr>
        <w:pStyle w:val="NormalWeb"/>
        <w:numPr>
          <w:ilvl w:val="0"/>
          <w:numId w:val="15"/>
        </w:numPr>
        <w:jc w:val="both"/>
      </w:pPr>
      <w:r w:rsidRPr="00866CD5">
        <w:rPr>
          <w:b/>
          <w:bCs/>
        </w:rPr>
        <w:t>Polit, D. F.</w:t>
      </w:r>
      <w:r w:rsidRPr="00866CD5">
        <w:t xml:space="preserve"> (2022). </w:t>
      </w:r>
      <w:r w:rsidRPr="00866CD5">
        <w:rPr>
          <w:i/>
          <w:iCs/>
        </w:rPr>
        <w:t>Essentials of nursing research: Appraising evidence for nursing practice</w:t>
      </w:r>
      <w:r w:rsidRPr="00866CD5">
        <w:t xml:space="preserve"> (10th ed.). </w:t>
      </w:r>
      <w:r w:rsidRPr="00866CD5">
        <w:rPr>
          <w:rStyle w:val="citation-262"/>
        </w:rPr>
        <w:t>Lippincott Williams &amp; Wilkins</w:t>
      </w:r>
      <w:r w:rsidRPr="00866CD5">
        <w:t>.</w:t>
      </w:r>
    </w:p>
    <w:p w14:paraId="6FE11C96" w14:textId="1DE800A9" w:rsidR="00D906A0" w:rsidRPr="00866CD5" w:rsidRDefault="00D906A0" w:rsidP="0005676C">
      <w:pPr>
        <w:pStyle w:val="NormalWeb"/>
        <w:ind w:left="720" w:firstLine="720"/>
        <w:jc w:val="both"/>
        <w:rPr>
          <w:b/>
        </w:rPr>
      </w:pPr>
      <w:r w:rsidRPr="00866CD5">
        <w:rPr>
          <w:b/>
        </w:rPr>
        <w:t>Theses</w:t>
      </w:r>
    </w:p>
    <w:p w14:paraId="73FCEA88" w14:textId="16F3CD02" w:rsidR="00D906A0" w:rsidRPr="00866CD5" w:rsidRDefault="00D906A0" w:rsidP="0005676C">
      <w:pPr>
        <w:pStyle w:val="ListParagraph"/>
        <w:numPr>
          <w:ilvl w:val="0"/>
          <w:numId w:val="15"/>
        </w:numPr>
        <w:jc w:val="both"/>
        <w:rPr>
          <w:sz w:val="24"/>
          <w:szCs w:val="24"/>
          <w:lang w:val="en-GB"/>
        </w:rPr>
      </w:pPr>
      <w:r w:rsidRPr="00866CD5">
        <w:rPr>
          <w:b/>
          <w:sz w:val="24"/>
          <w:szCs w:val="24"/>
          <w:lang w:val="en-GB"/>
        </w:rPr>
        <w:t xml:space="preserve">Thakur, A., </w:t>
      </w:r>
      <w:r w:rsidR="003E432D" w:rsidRPr="00866CD5">
        <w:rPr>
          <w:b/>
          <w:sz w:val="24"/>
          <w:szCs w:val="24"/>
          <w:lang w:val="en-GB"/>
        </w:rPr>
        <w:t>et al</w:t>
      </w:r>
      <w:r w:rsidRPr="00866CD5">
        <w:rPr>
          <w:b/>
          <w:sz w:val="24"/>
          <w:szCs w:val="24"/>
          <w:lang w:val="en-GB"/>
        </w:rPr>
        <w:t>. (2022).</w:t>
      </w:r>
      <w:r w:rsidRPr="00866CD5">
        <w:rPr>
          <w:sz w:val="24"/>
          <w:szCs w:val="24"/>
          <w:lang w:val="en-GB"/>
        </w:rPr>
        <w:t xml:space="preserve"> </w:t>
      </w:r>
      <w:r w:rsidRPr="00866CD5">
        <w:rPr>
          <w:i/>
          <w:sz w:val="24"/>
          <w:szCs w:val="24"/>
          <w:lang w:val="en-GB"/>
        </w:rPr>
        <w:t xml:space="preserve">Effect of </w:t>
      </w:r>
      <w:proofErr w:type="spellStart"/>
      <w:r w:rsidRPr="00866CD5">
        <w:rPr>
          <w:i/>
          <w:sz w:val="24"/>
          <w:szCs w:val="24"/>
          <w:lang w:val="en-GB"/>
        </w:rPr>
        <w:t>buerger</w:t>
      </w:r>
      <w:proofErr w:type="spellEnd"/>
      <w:r w:rsidRPr="00866CD5">
        <w:rPr>
          <w:i/>
          <w:sz w:val="24"/>
          <w:szCs w:val="24"/>
          <w:lang w:val="en-GB"/>
        </w:rPr>
        <w:t xml:space="preserve"> </w:t>
      </w:r>
      <w:proofErr w:type="spellStart"/>
      <w:r w:rsidRPr="00866CD5">
        <w:rPr>
          <w:i/>
          <w:sz w:val="24"/>
          <w:szCs w:val="24"/>
          <w:lang w:val="en-GB"/>
        </w:rPr>
        <w:t>allen</w:t>
      </w:r>
      <w:proofErr w:type="spellEnd"/>
      <w:r w:rsidRPr="00866CD5">
        <w:rPr>
          <w:i/>
          <w:sz w:val="24"/>
          <w:szCs w:val="24"/>
          <w:lang w:val="en-GB"/>
        </w:rPr>
        <w:t xml:space="preserve"> exercise on foot perfusion among patient with diabetes mellitus: A systematic review &amp; meta-analysis. Diabetes &amp; Metabolic Syndrome: Clinical Research &amp; Reviews, </w:t>
      </w:r>
      <w:r w:rsidRPr="00866CD5">
        <w:rPr>
          <w:sz w:val="24"/>
          <w:szCs w:val="24"/>
          <w:lang w:val="en-GB"/>
        </w:rPr>
        <w:t>16(2), 102393.</w:t>
      </w:r>
    </w:p>
    <w:p w14:paraId="0D79C783" w14:textId="4EA6CBAB" w:rsidR="00D906A0" w:rsidRPr="00866CD5" w:rsidRDefault="00D906A0" w:rsidP="0005676C">
      <w:pPr>
        <w:pStyle w:val="NormalWeb"/>
        <w:numPr>
          <w:ilvl w:val="0"/>
          <w:numId w:val="15"/>
        </w:numPr>
        <w:jc w:val="both"/>
      </w:pPr>
      <w:r w:rsidRPr="00866CD5">
        <w:rPr>
          <w:b/>
          <w:bCs/>
        </w:rPr>
        <w:t>Jayakumar, P.</w:t>
      </w:r>
      <w:r w:rsidRPr="00866CD5">
        <w:t xml:space="preserve"> (2014). </w:t>
      </w:r>
      <w:r w:rsidRPr="00866CD5">
        <w:rPr>
          <w:i/>
          <w:iCs/>
        </w:rPr>
        <w:t>Effectiveness of Buerger-Allen exercise in improving peripheral circulation among clients with diabetes mellitus in selected hospitals at Bangalore</w:t>
      </w:r>
      <w:r w:rsidRPr="00866CD5">
        <w:t xml:space="preserve"> [Unpublished master's thesis]. </w:t>
      </w:r>
      <w:r w:rsidRPr="00866CD5">
        <w:rPr>
          <w:rStyle w:val="citation-380"/>
        </w:rPr>
        <w:t>Rajiv Gandhi University of Health Sciences</w:t>
      </w:r>
      <w:r w:rsidRPr="00866CD5">
        <w:t>.</w:t>
      </w:r>
    </w:p>
    <w:p w14:paraId="13E7A8AF" w14:textId="30BD1084" w:rsidR="00D906A0" w:rsidRPr="00866CD5" w:rsidRDefault="00D906A0" w:rsidP="0005676C">
      <w:pPr>
        <w:pStyle w:val="NormalWeb"/>
        <w:numPr>
          <w:ilvl w:val="0"/>
          <w:numId w:val="15"/>
        </w:numPr>
        <w:jc w:val="both"/>
      </w:pPr>
      <w:proofErr w:type="spellStart"/>
      <w:r w:rsidRPr="00866CD5">
        <w:rPr>
          <w:b/>
          <w:bCs/>
        </w:rPr>
        <w:t>Likhila</w:t>
      </w:r>
      <w:proofErr w:type="spellEnd"/>
      <w:r w:rsidRPr="00866CD5">
        <w:rPr>
          <w:b/>
          <w:bCs/>
        </w:rPr>
        <w:t xml:space="preserve"> Abraham.</w:t>
      </w:r>
      <w:r w:rsidRPr="00866CD5">
        <w:t xml:space="preserve"> (2015). </w:t>
      </w:r>
      <w:r w:rsidRPr="00866CD5">
        <w:rPr>
          <w:i/>
          <w:iCs/>
        </w:rPr>
        <w:t>Effectiveness of structured teaching programme on knowledge regarding varicose vein and practice of Buerger-Allen exercise</w:t>
      </w:r>
      <w:r w:rsidRPr="00866CD5">
        <w:t xml:space="preserve"> [Unpublished master's thesis]. </w:t>
      </w:r>
      <w:r w:rsidRPr="00866CD5">
        <w:rPr>
          <w:rStyle w:val="citation-379"/>
        </w:rPr>
        <w:t>Mangalore University</w:t>
      </w:r>
      <w:r w:rsidRPr="00866CD5">
        <w:t>.</w:t>
      </w:r>
    </w:p>
    <w:p w14:paraId="1B8E9F08" w14:textId="77777777" w:rsidR="00D906A0" w:rsidRPr="00866CD5" w:rsidRDefault="00D906A0" w:rsidP="0005676C">
      <w:pPr>
        <w:pStyle w:val="NormalWeb"/>
        <w:jc w:val="both"/>
        <w:rPr>
          <w:color w:val="FF0000"/>
        </w:rPr>
      </w:pPr>
    </w:p>
    <w:p w14:paraId="251C07CE" w14:textId="77777777" w:rsidR="00D81442" w:rsidRPr="00866CD5" w:rsidRDefault="00D81442" w:rsidP="0005676C">
      <w:pPr>
        <w:pBdr>
          <w:top w:val="nil"/>
          <w:left w:val="nil"/>
          <w:bottom w:val="nil"/>
          <w:right w:val="nil"/>
          <w:between w:val="nil"/>
        </w:pBdr>
        <w:jc w:val="both"/>
        <w:rPr>
          <w:b/>
          <w:color w:val="FF0000"/>
          <w:sz w:val="24"/>
          <w:szCs w:val="24"/>
        </w:rPr>
      </w:pPr>
    </w:p>
    <w:sectPr w:rsidR="00D81442" w:rsidRPr="00866CD5">
      <w:pgSz w:w="12240" w:h="15840"/>
      <w:pgMar w:top="1500" w:right="820" w:bottom="280" w:left="11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DC290" w14:textId="77777777" w:rsidR="00C34511" w:rsidRDefault="00C34511" w:rsidP="00CF3AB3">
      <w:r>
        <w:separator/>
      </w:r>
    </w:p>
  </w:endnote>
  <w:endnote w:type="continuationSeparator" w:id="0">
    <w:p w14:paraId="0DDC4F21" w14:textId="77777777" w:rsidR="00C34511" w:rsidRDefault="00C34511" w:rsidP="00CF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36C5" w14:textId="77777777" w:rsidR="00272AF8" w:rsidRDefault="00272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76BB" w14:textId="77777777" w:rsidR="00272AF8" w:rsidRDefault="00272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91FA" w14:textId="77777777" w:rsidR="00272AF8" w:rsidRDefault="0027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76FF7" w14:textId="77777777" w:rsidR="00C34511" w:rsidRDefault="00C34511" w:rsidP="00CF3AB3">
      <w:r>
        <w:separator/>
      </w:r>
    </w:p>
  </w:footnote>
  <w:footnote w:type="continuationSeparator" w:id="0">
    <w:p w14:paraId="4589E179" w14:textId="77777777" w:rsidR="00C34511" w:rsidRDefault="00C34511" w:rsidP="00CF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42CD" w14:textId="5BBECE49" w:rsidR="00272AF8" w:rsidRDefault="00C34511">
    <w:pPr>
      <w:pStyle w:val="Header"/>
    </w:pPr>
    <w:r>
      <w:rPr>
        <w:noProof/>
      </w:rPr>
      <w:pict w14:anchorId="1759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52.35pt;height:7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00B8" w14:textId="738EF2CE" w:rsidR="00272AF8" w:rsidRDefault="00C34511">
    <w:pPr>
      <w:pStyle w:val="Header"/>
    </w:pPr>
    <w:r>
      <w:rPr>
        <w:noProof/>
      </w:rPr>
      <w:pict w14:anchorId="77402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52.35pt;height:7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B29D" w14:textId="6D7484A9" w:rsidR="00272AF8" w:rsidRDefault="00C34511">
    <w:pPr>
      <w:pStyle w:val="Header"/>
    </w:pPr>
    <w:r>
      <w:rPr>
        <w:noProof/>
      </w:rPr>
      <w:pict w14:anchorId="7D1A1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52.35pt;height:7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2C8"/>
    <w:multiLevelType w:val="multilevel"/>
    <w:tmpl w:val="76F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4DE4"/>
    <w:multiLevelType w:val="multilevel"/>
    <w:tmpl w:val="AF80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4AED"/>
    <w:multiLevelType w:val="multilevel"/>
    <w:tmpl w:val="5F74793E"/>
    <w:lvl w:ilvl="0">
      <w:start w:val="1"/>
      <w:numFmt w:val="bullet"/>
      <w:lvlText w:val="o"/>
      <w:lvlJc w:val="left"/>
      <w:pPr>
        <w:ind w:left="1080" w:hanging="360"/>
      </w:pPr>
      <w:rPr>
        <w:rFonts w:ascii="Courier New" w:eastAsia="Courier New" w:hAnsi="Courier New" w:cs="Courier New"/>
        <w:b/>
      </w:rPr>
    </w:lvl>
    <w:lvl w:ilvl="1">
      <w:start w:val="1"/>
      <w:numFmt w:val="bullet"/>
      <w:lvlText w:val="●"/>
      <w:lvlJc w:val="left"/>
      <w:pPr>
        <w:ind w:left="1981" w:hanging="360"/>
      </w:pPr>
      <w:rPr>
        <w:rFonts w:ascii="Noto Sans Symbols" w:eastAsia="Noto Sans Symbols" w:hAnsi="Noto Sans Symbols" w:cs="Noto Sans Symbols"/>
      </w:rPr>
    </w:lvl>
    <w:lvl w:ilvl="2">
      <w:start w:val="1"/>
      <w:numFmt w:val="lowerRoman"/>
      <w:lvlText w:val="%3."/>
      <w:lvlJc w:val="right"/>
      <w:pPr>
        <w:ind w:left="2701" w:hanging="180"/>
      </w:pPr>
    </w:lvl>
    <w:lvl w:ilvl="3">
      <w:start w:val="1"/>
      <w:numFmt w:val="decimal"/>
      <w:lvlText w:val="%4."/>
      <w:lvlJc w:val="left"/>
      <w:pPr>
        <w:ind w:left="3421" w:hanging="360"/>
      </w:pPr>
    </w:lvl>
    <w:lvl w:ilvl="4">
      <w:start w:val="1"/>
      <w:numFmt w:val="lowerLetter"/>
      <w:lvlText w:val="%5."/>
      <w:lvlJc w:val="left"/>
      <w:pPr>
        <w:ind w:left="4141" w:hanging="360"/>
      </w:pPr>
    </w:lvl>
    <w:lvl w:ilvl="5">
      <w:start w:val="1"/>
      <w:numFmt w:val="lowerRoman"/>
      <w:lvlText w:val="%6."/>
      <w:lvlJc w:val="right"/>
      <w:pPr>
        <w:ind w:left="4861" w:hanging="180"/>
      </w:pPr>
    </w:lvl>
    <w:lvl w:ilvl="6">
      <w:start w:val="1"/>
      <w:numFmt w:val="decimal"/>
      <w:lvlText w:val="%7."/>
      <w:lvlJc w:val="left"/>
      <w:pPr>
        <w:ind w:left="5581" w:hanging="360"/>
      </w:pPr>
    </w:lvl>
    <w:lvl w:ilvl="7">
      <w:start w:val="1"/>
      <w:numFmt w:val="lowerLetter"/>
      <w:lvlText w:val="%8."/>
      <w:lvlJc w:val="left"/>
      <w:pPr>
        <w:ind w:left="6301" w:hanging="360"/>
      </w:pPr>
    </w:lvl>
    <w:lvl w:ilvl="8">
      <w:start w:val="1"/>
      <w:numFmt w:val="lowerRoman"/>
      <w:lvlText w:val="%9."/>
      <w:lvlJc w:val="right"/>
      <w:pPr>
        <w:ind w:left="7021" w:hanging="180"/>
      </w:pPr>
    </w:lvl>
  </w:abstractNum>
  <w:abstractNum w:abstractNumId="3" w15:restartNumberingAfterBreak="0">
    <w:nsid w:val="0F0C7DD3"/>
    <w:multiLevelType w:val="multilevel"/>
    <w:tmpl w:val="9A0401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FF56B99"/>
    <w:multiLevelType w:val="multilevel"/>
    <w:tmpl w:val="561E1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60363C"/>
    <w:multiLevelType w:val="multilevel"/>
    <w:tmpl w:val="A08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31C0A"/>
    <w:multiLevelType w:val="multilevel"/>
    <w:tmpl w:val="DA30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7036D"/>
    <w:multiLevelType w:val="multilevel"/>
    <w:tmpl w:val="415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24108"/>
    <w:multiLevelType w:val="multilevel"/>
    <w:tmpl w:val="B09001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54126"/>
    <w:multiLevelType w:val="multilevel"/>
    <w:tmpl w:val="461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6D63"/>
    <w:multiLevelType w:val="multilevel"/>
    <w:tmpl w:val="9FC48CD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BD5522E"/>
    <w:multiLevelType w:val="multilevel"/>
    <w:tmpl w:val="FF72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03C7E"/>
    <w:multiLevelType w:val="multilevel"/>
    <w:tmpl w:val="FA6EE1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38346111"/>
    <w:multiLevelType w:val="multilevel"/>
    <w:tmpl w:val="3BC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9427B"/>
    <w:multiLevelType w:val="multilevel"/>
    <w:tmpl w:val="595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F0739"/>
    <w:multiLevelType w:val="multilevel"/>
    <w:tmpl w:val="89E0F0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15:restartNumberingAfterBreak="0">
    <w:nsid w:val="3DA47EAF"/>
    <w:multiLevelType w:val="multilevel"/>
    <w:tmpl w:val="81D4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A5BFD"/>
    <w:multiLevelType w:val="multilevel"/>
    <w:tmpl w:val="99886D02"/>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9E4D17"/>
    <w:multiLevelType w:val="multilevel"/>
    <w:tmpl w:val="4CDC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3B7E"/>
    <w:multiLevelType w:val="multilevel"/>
    <w:tmpl w:val="42BC79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D2381"/>
    <w:multiLevelType w:val="multilevel"/>
    <w:tmpl w:val="AD2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728A5"/>
    <w:multiLevelType w:val="multilevel"/>
    <w:tmpl w:val="E522FA2A"/>
    <w:lvl w:ilvl="0">
      <w:start w:val="1"/>
      <w:numFmt w:val="bullet"/>
      <w:lvlText w:val="●"/>
      <w:lvlJc w:val="left"/>
      <w:pPr>
        <w:ind w:left="1761" w:hanging="360"/>
      </w:pPr>
      <w:rPr>
        <w:rFonts w:ascii="Noto Sans Symbols" w:eastAsia="Noto Sans Symbols" w:hAnsi="Noto Sans Symbols" w:cs="Noto Sans Symbols"/>
        <w:sz w:val="20"/>
        <w:szCs w:val="20"/>
      </w:rPr>
    </w:lvl>
    <w:lvl w:ilvl="1">
      <w:start w:val="1"/>
      <w:numFmt w:val="bullet"/>
      <w:lvlText w:val="●"/>
      <w:lvlJc w:val="left"/>
      <w:pPr>
        <w:ind w:left="1983" w:hanging="360"/>
      </w:pPr>
      <w:rPr>
        <w:rFonts w:ascii="Noto Sans Symbols" w:eastAsia="Noto Sans Symbols" w:hAnsi="Noto Sans Symbols" w:cs="Noto Sans Symbols"/>
        <w:sz w:val="20"/>
        <w:szCs w:val="20"/>
      </w:rPr>
    </w:lvl>
    <w:lvl w:ilvl="2">
      <w:start w:val="1"/>
      <w:numFmt w:val="bullet"/>
      <w:lvlText w:val="•"/>
      <w:lvlJc w:val="left"/>
      <w:pPr>
        <w:ind w:left="2837" w:hanging="361"/>
      </w:pPr>
    </w:lvl>
    <w:lvl w:ilvl="3">
      <w:start w:val="1"/>
      <w:numFmt w:val="bullet"/>
      <w:lvlText w:val="•"/>
      <w:lvlJc w:val="left"/>
      <w:pPr>
        <w:ind w:left="3695" w:hanging="361"/>
      </w:pPr>
    </w:lvl>
    <w:lvl w:ilvl="4">
      <w:start w:val="1"/>
      <w:numFmt w:val="bullet"/>
      <w:lvlText w:val="•"/>
      <w:lvlJc w:val="left"/>
      <w:pPr>
        <w:ind w:left="4553" w:hanging="361"/>
      </w:pPr>
    </w:lvl>
    <w:lvl w:ilvl="5">
      <w:start w:val="1"/>
      <w:numFmt w:val="bullet"/>
      <w:lvlText w:val="•"/>
      <w:lvlJc w:val="left"/>
      <w:pPr>
        <w:ind w:left="5411" w:hanging="361"/>
      </w:pPr>
    </w:lvl>
    <w:lvl w:ilvl="6">
      <w:start w:val="1"/>
      <w:numFmt w:val="bullet"/>
      <w:lvlText w:val="•"/>
      <w:lvlJc w:val="left"/>
      <w:pPr>
        <w:ind w:left="6268" w:hanging="361"/>
      </w:pPr>
    </w:lvl>
    <w:lvl w:ilvl="7">
      <w:start w:val="1"/>
      <w:numFmt w:val="bullet"/>
      <w:lvlText w:val="•"/>
      <w:lvlJc w:val="left"/>
      <w:pPr>
        <w:ind w:left="7126" w:hanging="361"/>
      </w:pPr>
    </w:lvl>
    <w:lvl w:ilvl="8">
      <w:start w:val="1"/>
      <w:numFmt w:val="bullet"/>
      <w:lvlText w:val="•"/>
      <w:lvlJc w:val="left"/>
      <w:pPr>
        <w:ind w:left="7984" w:hanging="361"/>
      </w:pPr>
    </w:lvl>
  </w:abstractNum>
  <w:abstractNum w:abstractNumId="22" w15:restartNumberingAfterBreak="0">
    <w:nsid w:val="6319082F"/>
    <w:multiLevelType w:val="multilevel"/>
    <w:tmpl w:val="690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13149"/>
    <w:multiLevelType w:val="multilevel"/>
    <w:tmpl w:val="DD70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70617"/>
    <w:multiLevelType w:val="multilevel"/>
    <w:tmpl w:val="B60A3C06"/>
    <w:lvl w:ilvl="0">
      <w:start w:val="1"/>
      <w:numFmt w:val="bullet"/>
      <w:lvlText w:val="●"/>
      <w:lvlJc w:val="left"/>
      <w:pPr>
        <w:ind w:left="1983" w:hanging="360"/>
      </w:pPr>
      <w:rPr>
        <w:rFonts w:ascii="Noto Sans Symbols" w:eastAsia="Noto Sans Symbols" w:hAnsi="Noto Sans Symbols" w:cs="Noto Sans Symbols"/>
        <w:sz w:val="20"/>
        <w:szCs w:val="20"/>
      </w:rPr>
    </w:lvl>
    <w:lvl w:ilvl="1">
      <w:start w:val="1"/>
      <w:numFmt w:val="bullet"/>
      <w:lvlText w:val="•"/>
      <w:lvlJc w:val="left"/>
      <w:pPr>
        <w:ind w:left="2752" w:hanging="361"/>
      </w:pPr>
    </w:lvl>
    <w:lvl w:ilvl="2">
      <w:start w:val="1"/>
      <w:numFmt w:val="bullet"/>
      <w:lvlText w:val="•"/>
      <w:lvlJc w:val="left"/>
      <w:pPr>
        <w:ind w:left="3524" w:hanging="361"/>
      </w:pPr>
    </w:lvl>
    <w:lvl w:ilvl="3">
      <w:start w:val="1"/>
      <w:numFmt w:val="bullet"/>
      <w:lvlText w:val="•"/>
      <w:lvlJc w:val="left"/>
      <w:pPr>
        <w:ind w:left="4296" w:hanging="361"/>
      </w:pPr>
    </w:lvl>
    <w:lvl w:ilvl="4">
      <w:start w:val="1"/>
      <w:numFmt w:val="bullet"/>
      <w:lvlText w:val="•"/>
      <w:lvlJc w:val="left"/>
      <w:pPr>
        <w:ind w:left="5068" w:hanging="361"/>
      </w:pPr>
    </w:lvl>
    <w:lvl w:ilvl="5">
      <w:start w:val="1"/>
      <w:numFmt w:val="bullet"/>
      <w:lvlText w:val="•"/>
      <w:lvlJc w:val="left"/>
      <w:pPr>
        <w:ind w:left="5840" w:hanging="361"/>
      </w:pPr>
    </w:lvl>
    <w:lvl w:ilvl="6">
      <w:start w:val="1"/>
      <w:numFmt w:val="bullet"/>
      <w:lvlText w:val="•"/>
      <w:lvlJc w:val="left"/>
      <w:pPr>
        <w:ind w:left="6612" w:hanging="361"/>
      </w:pPr>
    </w:lvl>
    <w:lvl w:ilvl="7">
      <w:start w:val="1"/>
      <w:numFmt w:val="bullet"/>
      <w:lvlText w:val="•"/>
      <w:lvlJc w:val="left"/>
      <w:pPr>
        <w:ind w:left="7384" w:hanging="361"/>
      </w:pPr>
    </w:lvl>
    <w:lvl w:ilvl="8">
      <w:start w:val="1"/>
      <w:numFmt w:val="bullet"/>
      <w:lvlText w:val="•"/>
      <w:lvlJc w:val="left"/>
      <w:pPr>
        <w:ind w:left="8156" w:hanging="361"/>
      </w:pPr>
    </w:lvl>
  </w:abstractNum>
  <w:abstractNum w:abstractNumId="25" w15:restartNumberingAfterBreak="0">
    <w:nsid w:val="78AC305D"/>
    <w:multiLevelType w:val="multilevel"/>
    <w:tmpl w:val="5C80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684F"/>
    <w:multiLevelType w:val="multilevel"/>
    <w:tmpl w:val="CCA8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B12305"/>
    <w:multiLevelType w:val="multilevel"/>
    <w:tmpl w:val="721C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324B4"/>
    <w:multiLevelType w:val="multilevel"/>
    <w:tmpl w:val="88941B3E"/>
    <w:lvl w:ilvl="0">
      <w:start w:val="1"/>
      <w:numFmt w:val="decimal"/>
      <w:lvlText w:val="%1."/>
      <w:lvlJc w:val="left"/>
      <w:pPr>
        <w:ind w:left="1069" w:hanging="360"/>
      </w:pPr>
      <w:rPr>
        <w:b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7F222080"/>
    <w:multiLevelType w:val="multilevel"/>
    <w:tmpl w:val="FF76DB2E"/>
    <w:lvl w:ilvl="0">
      <w:numFmt w:val="bullet"/>
      <w:lvlText w:val="⮚"/>
      <w:lvlJc w:val="left"/>
      <w:pPr>
        <w:ind w:left="1760" w:hanging="360"/>
      </w:pPr>
      <w:rPr>
        <w:rFonts w:ascii="Noto Sans Symbols" w:eastAsia="Noto Sans Symbols" w:hAnsi="Noto Sans Symbols" w:cs="Noto Sans Symbols"/>
        <w:sz w:val="24"/>
        <w:szCs w:val="24"/>
      </w:rPr>
    </w:lvl>
    <w:lvl w:ilvl="1">
      <w:numFmt w:val="bullet"/>
      <w:lvlText w:val="•"/>
      <w:lvlJc w:val="left"/>
      <w:pPr>
        <w:ind w:left="2614" w:hanging="360"/>
      </w:pPr>
    </w:lvl>
    <w:lvl w:ilvl="2">
      <w:numFmt w:val="bullet"/>
      <w:lvlText w:val="•"/>
      <w:lvlJc w:val="left"/>
      <w:pPr>
        <w:ind w:left="3468" w:hanging="360"/>
      </w:pPr>
    </w:lvl>
    <w:lvl w:ilvl="3">
      <w:numFmt w:val="bullet"/>
      <w:lvlText w:val="•"/>
      <w:lvlJc w:val="left"/>
      <w:pPr>
        <w:ind w:left="4322" w:hanging="360"/>
      </w:pPr>
    </w:lvl>
    <w:lvl w:ilvl="4">
      <w:numFmt w:val="bullet"/>
      <w:lvlText w:val="•"/>
      <w:lvlJc w:val="left"/>
      <w:pPr>
        <w:ind w:left="5176" w:hanging="360"/>
      </w:pPr>
    </w:lvl>
    <w:lvl w:ilvl="5">
      <w:numFmt w:val="bullet"/>
      <w:lvlText w:val="•"/>
      <w:lvlJc w:val="left"/>
      <w:pPr>
        <w:ind w:left="6030" w:hanging="360"/>
      </w:pPr>
    </w:lvl>
    <w:lvl w:ilvl="6">
      <w:numFmt w:val="bullet"/>
      <w:lvlText w:val="•"/>
      <w:lvlJc w:val="left"/>
      <w:pPr>
        <w:ind w:left="6884" w:hanging="360"/>
      </w:pPr>
    </w:lvl>
    <w:lvl w:ilvl="7">
      <w:numFmt w:val="bullet"/>
      <w:lvlText w:val="•"/>
      <w:lvlJc w:val="left"/>
      <w:pPr>
        <w:ind w:left="7738" w:hanging="360"/>
      </w:pPr>
    </w:lvl>
    <w:lvl w:ilvl="8">
      <w:numFmt w:val="bullet"/>
      <w:lvlText w:val="•"/>
      <w:lvlJc w:val="left"/>
      <w:pPr>
        <w:ind w:left="8592" w:hanging="360"/>
      </w:pPr>
    </w:lvl>
  </w:abstractNum>
  <w:num w:numId="1">
    <w:abstractNumId w:val="28"/>
  </w:num>
  <w:num w:numId="2">
    <w:abstractNumId w:val="17"/>
  </w:num>
  <w:num w:numId="3">
    <w:abstractNumId w:val="10"/>
  </w:num>
  <w:num w:numId="4">
    <w:abstractNumId w:val="19"/>
  </w:num>
  <w:num w:numId="5">
    <w:abstractNumId w:val="2"/>
  </w:num>
  <w:num w:numId="6">
    <w:abstractNumId w:val="21"/>
  </w:num>
  <w:num w:numId="7">
    <w:abstractNumId w:val="24"/>
  </w:num>
  <w:num w:numId="8">
    <w:abstractNumId w:val="29"/>
  </w:num>
  <w:num w:numId="9">
    <w:abstractNumId w:val="4"/>
  </w:num>
  <w:num w:numId="10">
    <w:abstractNumId w:val="15"/>
  </w:num>
  <w:num w:numId="11">
    <w:abstractNumId w:val="12"/>
  </w:num>
  <w:num w:numId="12">
    <w:abstractNumId w:val="3"/>
  </w:num>
  <w:num w:numId="13">
    <w:abstractNumId w:val="8"/>
  </w:num>
  <w:num w:numId="14">
    <w:abstractNumId w:val="22"/>
  </w:num>
  <w:num w:numId="15">
    <w:abstractNumId w:val="0"/>
  </w:num>
  <w:num w:numId="16">
    <w:abstractNumId w:val="11"/>
  </w:num>
  <w:num w:numId="17">
    <w:abstractNumId w:val="20"/>
  </w:num>
  <w:num w:numId="18">
    <w:abstractNumId w:val="27"/>
  </w:num>
  <w:num w:numId="19">
    <w:abstractNumId w:val="16"/>
  </w:num>
  <w:num w:numId="20">
    <w:abstractNumId w:val="6"/>
  </w:num>
  <w:num w:numId="21">
    <w:abstractNumId w:val="25"/>
  </w:num>
  <w:num w:numId="22">
    <w:abstractNumId w:val="26"/>
  </w:num>
  <w:num w:numId="23">
    <w:abstractNumId w:val="23"/>
  </w:num>
  <w:num w:numId="24">
    <w:abstractNumId w:val="5"/>
  </w:num>
  <w:num w:numId="25">
    <w:abstractNumId w:val="1"/>
  </w:num>
  <w:num w:numId="26">
    <w:abstractNumId w:val="9"/>
  </w:num>
  <w:num w:numId="27">
    <w:abstractNumId w:val="14"/>
  </w:num>
  <w:num w:numId="28">
    <w:abstractNumId w:val="18"/>
  </w:num>
  <w:num w:numId="29">
    <w:abstractNumId w:val="13"/>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M3MTUysDC3NLQ0MDVS0lEKTi0uzszPAykwrAUAmDPgtiwAAAA="/>
  </w:docVars>
  <w:rsids>
    <w:rsidRoot w:val="00B84CE3"/>
    <w:rsid w:val="000275C7"/>
    <w:rsid w:val="0005676C"/>
    <w:rsid w:val="000E6ED1"/>
    <w:rsid w:val="00272AF8"/>
    <w:rsid w:val="002F018D"/>
    <w:rsid w:val="002F5234"/>
    <w:rsid w:val="003156D2"/>
    <w:rsid w:val="003B5246"/>
    <w:rsid w:val="003C27D2"/>
    <w:rsid w:val="003E176D"/>
    <w:rsid w:val="003E432D"/>
    <w:rsid w:val="00424942"/>
    <w:rsid w:val="00424CD9"/>
    <w:rsid w:val="00427922"/>
    <w:rsid w:val="004540E5"/>
    <w:rsid w:val="00473D31"/>
    <w:rsid w:val="005268E6"/>
    <w:rsid w:val="00541412"/>
    <w:rsid w:val="00601059"/>
    <w:rsid w:val="006F054C"/>
    <w:rsid w:val="007350AF"/>
    <w:rsid w:val="00754A94"/>
    <w:rsid w:val="00772D7E"/>
    <w:rsid w:val="0078382C"/>
    <w:rsid w:val="00793E00"/>
    <w:rsid w:val="007D2C64"/>
    <w:rsid w:val="007E487C"/>
    <w:rsid w:val="00830B4C"/>
    <w:rsid w:val="008524EF"/>
    <w:rsid w:val="008554CC"/>
    <w:rsid w:val="00866CD5"/>
    <w:rsid w:val="00942C0D"/>
    <w:rsid w:val="0099096F"/>
    <w:rsid w:val="009C4D3C"/>
    <w:rsid w:val="00A31596"/>
    <w:rsid w:val="00A44BB4"/>
    <w:rsid w:val="00A61134"/>
    <w:rsid w:val="00A737A5"/>
    <w:rsid w:val="00A91E6A"/>
    <w:rsid w:val="00B472C8"/>
    <w:rsid w:val="00B84CE3"/>
    <w:rsid w:val="00BC62A5"/>
    <w:rsid w:val="00BD1929"/>
    <w:rsid w:val="00C1153B"/>
    <w:rsid w:val="00C16D37"/>
    <w:rsid w:val="00C34511"/>
    <w:rsid w:val="00C8607D"/>
    <w:rsid w:val="00CA68F5"/>
    <w:rsid w:val="00CF2410"/>
    <w:rsid w:val="00CF3AB3"/>
    <w:rsid w:val="00CF7AF8"/>
    <w:rsid w:val="00D76CD9"/>
    <w:rsid w:val="00D81442"/>
    <w:rsid w:val="00D906A0"/>
    <w:rsid w:val="00DE1E86"/>
    <w:rsid w:val="00DF7989"/>
    <w:rsid w:val="00E1251C"/>
    <w:rsid w:val="00E31468"/>
    <w:rsid w:val="00E628D4"/>
    <w:rsid w:val="00ED5C80"/>
    <w:rsid w:val="00ED6AE8"/>
    <w:rsid w:val="00F105DE"/>
    <w:rsid w:val="00F517E0"/>
    <w:rsid w:val="00F613EC"/>
    <w:rsid w:val="00FB415A"/>
    <w:rsid w:val="00FD4A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CE68C"/>
  <w15:docId w15:val="{20D1493E-FACC-4AC8-88C9-B91065C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spacing w:before="59"/>
      <w:ind w:left="1104" w:right="688"/>
      <w:jc w:val="center"/>
      <w:outlineLvl w:val="0"/>
    </w:pPr>
    <w:rPr>
      <w:b/>
      <w:sz w:val="32"/>
      <w:szCs w:val="32"/>
    </w:rPr>
  </w:style>
  <w:style w:type="paragraph" w:styleId="Heading2">
    <w:name w:val="heading 2"/>
    <w:basedOn w:val="Normal"/>
    <w:next w:val="Normal"/>
    <w:link w:val="Heading2Char"/>
    <w:pPr>
      <w:spacing w:before="78"/>
      <w:ind w:left="1110" w:right="684"/>
      <w:jc w:val="center"/>
      <w:outlineLvl w:val="1"/>
    </w:pPr>
    <w:rPr>
      <w:b/>
      <w:sz w:val="28"/>
      <w:szCs w:val="28"/>
    </w:rPr>
  </w:style>
  <w:style w:type="paragraph" w:styleId="Heading3">
    <w:name w:val="heading 3"/>
    <w:basedOn w:val="Normal"/>
    <w:next w:val="Normal"/>
    <w:link w:val="Heading3Char"/>
    <w:pPr>
      <w:ind w:left="1040"/>
      <w:outlineLvl w:val="2"/>
    </w:pPr>
    <w:rPr>
      <w:b/>
      <w:sz w:val="24"/>
      <w:szCs w:val="24"/>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2DC7"/>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CA2DC7"/>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CA2DC7"/>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CA2DC7"/>
    <w:rPr>
      <w:b/>
      <w:bCs/>
      <w:sz w:val="32"/>
      <w:szCs w:val="32"/>
      <w:lang w:eastAsia="en-US"/>
    </w:rPr>
  </w:style>
  <w:style w:type="character" w:customStyle="1" w:styleId="Heading2Char">
    <w:name w:val="Heading 2 Char"/>
    <w:basedOn w:val="DefaultParagraphFont"/>
    <w:link w:val="Heading2"/>
    <w:uiPriority w:val="9"/>
    <w:rsid w:val="00CA2DC7"/>
    <w:rPr>
      <w:b/>
      <w:bCs/>
      <w:sz w:val="28"/>
      <w:szCs w:val="28"/>
      <w:lang w:eastAsia="en-US"/>
    </w:rPr>
  </w:style>
  <w:style w:type="character" w:customStyle="1" w:styleId="Heading3Char">
    <w:name w:val="Heading 3 Char"/>
    <w:basedOn w:val="DefaultParagraphFont"/>
    <w:link w:val="Heading3"/>
    <w:rsid w:val="00CA2DC7"/>
    <w:rPr>
      <w:b/>
      <w:bCs/>
      <w:sz w:val="24"/>
      <w:szCs w:val="24"/>
      <w:lang w:eastAsia="en-US"/>
    </w:rPr>
  </w:style>
  <w:style w:type="character" w:customStyle="1" w:styleId="Heading4Char">
    <w:name w:val="Heading 4 Char"/>
    <w:basedOn w:val="DefaultParagraphFont"/>
    <w:link w:val="Heading4"/>
    <w:uiPriority w:val="9"/>
    <w:rsid w:val="00CA2DC7"/>
    <w:rPr>
      <w:b/>
      <w:sz w:val="24"/>
      <w:szCs w:val="24"/>
      <w:lang w:eastAsia="en-US"/>
    </w:rPr>
  </w:style>
  <w:style w:type="character" w:customStyle="1" w:styleId="Heading5Char">
    <w:name w:val="Heading 5 Char"/>
    <w:basedOn w:val="DefaultParagraphFont"/>
    <w:link w:val="Heading5"/>
    <w:uiPriority w:val="9"/>
    <w:rsid w:val="00CA2DC7"/>
    <w:rPr>
      <w:b/>
      <w:lang w:eastAsia="en-US"/>
    </w:rPr>
  </w:style>
  <w:style w:type="character" w:customStyle="1" w:styleId="Heading6Char">
    <w:name w:val="Heading 6 Char"/>
    <w:basedOn w:val="DefaultParagraphFont"/>
    <w:link w:val="Heading6"/>
    <w:uiPriority w:val="9"/>
    <w:rsid w:val="00CA2DC7"/>
    <w:rPr>
      <w:b/>
      <w:sz w:val="20"/>
      <w:szCs w:val="20"/>
      <w:lang w:eastAsia="en-US"/>
    </w:rPr>
  </w:style>
  <w:style w:type="table" w:customStyle="1" w:styleId="TableNormal1">
    <w:name w:val="TableNormal"/>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CA2DC7"/>
    <w:rPr>
      <w:b/>
      <w:sz w:val="72"/>
      <w:szCs w:val="72"/>
      <w:lang w:eastAsia="en-US"/>
    </w:rPr>
  </w:style>
  <w:style w:type="paragraph" w:styleId="TOC1">
    <w:name w:val="toc 1"/>
    <w:basedOn w:val="Normal"/>
    <w:uiPriority w:val="1"/>
    <w:qFormat/>
    <w:pPr>
      <w:spacing w:before="281"/>
      <w:ind w:left="2430" w:hanging="1028"/>
    </w:pPr>
    <w:rPr>
      <w:b/>
      <w:bCs/>
      <w:sz w:val="24"/>
      <w:szCs w:val="24"/>
    </w:rPr>
  </w:style>
  <w:style w:type="paragraph" w:styleId="TOC2">
    <w:name w:val="toc 2"/>
    <w:basedOn w:val="Normal"/>
    <w:uiPriority w:val="1"/>
    <w:qFormat/>
    <w:pPr>
      <w:spacing w:before="276"/>
      <w:ind w:left="2430" w:hanging="970"/>
    </w:pPr>
    <w:rPr>
      <w:b/>
      <w:bCs/>
      <w:sz w:val="24"/>
      <w:szCs w:val="24"/>
    </w:rPr>
  </w:style>
  <w:style w:type="paragraph" w:styleId="TOC3">
    <w:name w:val="toc 3"/>
    <w:basedOn w:val="Normal"/>
    <w:uiPriority w:val="1"/>
    <w:qFormat/>
    <w:pPr>
      <w:spacing w:before="276"/>
      <w:ind w:left="2790"/>
    </w:pPr>
    <w:rPr>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5D1D35"/>
    <w:rPr>
      <w:sz w:val="24"/>
      <w:szCs w:val="24"/>
      <w:lang w:eastAsia="en-US"/>
    </w:rPr>
  </w:style>
  <w:style w:type="paragraph" w:styleId="ListParagraph">
    <w:name w:val="List Paragraph"/>
    <w:basedOn w:val="Normal"/>
    <w:uiPriority w:val="34"/>
    <w:qFormat/>
    <w:pPr>
      <w:ind w:left="1760" w:hanging="361"/>
    </w:pPr>
  </w:style>
  <w:style w:type="paragraph" w:customStyle="1" w:styleId="TableParagraph">
    <w:name w:val="Table Paragraph"/>
    <w:basedOn w:val="Normal"/>
    <w:uiPriority w:val="1"/>
    <w:qFormat/>
  </w:style>
  <w:style w:type="character" w:customStyle="1" w:styleId="SubtitleChar">
    <w:name w:val="Subtitle Char"/>
    <w:basedOn w:val="DefaultParagraphFont"/>
    <w:link w:val="Subtitle"/>
    <w:uiPriority w:val="11"/>
    <w:rsid w:val="00CA2DC7"/>
    <w:rPr>
      <w:rFonts w:ascii="Georgia" w:eastAsia="Georgia" w:hAnsi="Georgia" w:cs="Georgia"/>
      <w:i/>
      <w:color w:val="666666"/>
      <w:sz w:val="48"/>
      <w:szCs w:val="48"/>
      <w:lang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D4930"/>
    <w:rPr>
      <w:rFonts w:ascii="Tahoma" w:hAnsi="Tahoma" w:cs="Tahoma"/>
      <w:sz w:val="16"/>
      <w:szCs w:val="16"/>
    </w:rPr>
  </w:style>
  <w:style w:type="character" w:customStyle="1" w:styleId="BalloonTextChar">
    <w:name w:val="Balloon Text Char"/>
    <w:basedOn w:val="DefaultParagraphFont"/>
    <w:link w:val="BalloonText"/>
    <w:uiPriority w:val="99"/>
    <w:semiHidden/>
    <w:rsid w:val="004D4930"/>
    <w:rPr>
      <w:rFonts w:ascii="Tahoma" w:hAnsi="Tahoma" w:cs="Tahoma"/>
      <w:sz w:val="16"/>
      <w:szCs w:val="16"/>
      <w:lang w:eastAsia="en-US"/>
    </w:rPr>
  </w:style>
  <w:style w:type="paragraph" w:styleId="NormalWeb">
    <w:name w:val="Normal (Web)"/>
    <w:basedOn w:val="Normal"/>
    <w:uiPriority w:val="99"/>
    <w:unhideWhenUsed/>
    <w:rsid w:val="003C63D6"/>
    <w:pPr>
      <w:widowControl/>
      <w:spacing w:before="100" w:beforeAutospacing="1" w:after="100" w:afterAutospacing="1"/>
    </w:pPr>
    <w:rPr>
      <w:sz w:val="24"/>
      <w:szCs w:val="24"/>
      <w:lang w:val="en-IN"/>
    </w:rPr>
  </w:style>
  <w:style w:type="table" w:styleId="TableGrid">
    <w:name w:val="Table Grid"/>
    <w:basedOn w:val="TableNormal"/>
    <w:uiPriority w:val="59"/>
    <w:rsid w:val="005D1D35"/>
    <w:pPr>
      <w:widowControl/>
    </w:pPr>
    <w:rPr>
      <w:rFonts w:asciiTheme="minorHAnsi" w:eastAsiaTheme="minorEastAsia"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D1D35"/>
    <w:pPr>
      <w:widowControl/>
      <w:tabs>
        <w:tab w:val="center" w:pos="4513"/>
        <w:tab w:val="right" w:pos="9026"/>
      </w:tabs>
    </w:pPr>
    <w:rPr>
      <w:rFonts w:ascii="Arial" w:eastAsia="Arial" w:hAnsi="Arial" w:cs="Arial"/>
      <w:lang w:val="en-IN"/>
    </w:rPr>
  </w:style>
  <w:style w:type="character" w:customStyle="1" w:styleId="HeaderChar">
    <w:name w:val="Header Char"/>
    <w:basedOn w:val="DefaultParagraphFont"/>
    <w:link w:val="Header"/>
    <w:uiPriority w:val="99"/>
    <w:rsid w:val="005D1D35"/>
    <w:rPr>
      <w:rFonts w:ascii="Arial" w:eastAsia="Arial" w:hAnsi="Arial" w:cs="Arial"/>
      <w:lang w:val="en-IN"/>
    </w:rPr>
  </w:style>
  <w:style w:type="paragraph" w:styleId="Footer">
    <w:name w:val="footer"/>
    <w:basedOn w:val="Normal"/>
    <w:link w:val="FooterChar"/>
    <w:uiPriority w:val="99"/>
    <w:unhideWhenUsed/>
    <w:rsid w:val="005D1D35"/>
    <w:pPr>
      <w:widowControl/>
      <w:tabs>
        <w:tab w:val="center" w:pos="4513"/>
        <w:tab w:val="right" w:pos="9026"/>
      </w:tabs>
    </w:pPr>
    <w:rPr>
      <w:rFonts w:ascii="Arial" w:eastAsia="Arial" w:hAnsi="Arial" w:cs="Arial"/>
      <w:lang w:val="en-IN"/>
    </w:rPr>
  </w:style>
  <w:style w:type="character" w:customStyle="1" w:styleId="FooterChar">
    <w:name w:val="Footer Char"/>
    <w:basedOn w:val="DefaultParagraphFont"/>
    <w:link w:val="Footer"/>
    <w:uiPriority w:val="99"/>
    <w:rsid w:val="005D1D35"/>
    <w:rPr>
      <w:rFonts w:ascii="Arial" w:eastAsia="Arial" w:hAnsi="Arial" w:cs="Arial"/>
      <w:lang w:val="en-IN"/>
    </w:rPr>
  </w:style>
  <w:style w:type="character" w:styleId="Emphasis">
    <w:name w:val="Emphasis"/>
    <w:basedOn w:val="DefaultParagraphFont"/>
    <w:uiPriority w:val="20"/>
    <w:qFormat/>
    <w:rsid w:val="005D1D35"/>
    <w:rPr>
      <w:i/>
      <w:iCs/>
    </w:rPr>
  </w:style>
  <w:style w:type="character" w:styleId="Hyperlink">
    <w:name w:val="Hyperlink"/>
    <w:basedOn w:val="DefaultParagraphFont"/>
    <w:uiPriority w:val="99"/>
    <w:unhideWhenUsed/>
    <w:rsid w:val="005D1D35"/>
    <w:rPr>
      <w:color w:val="0000FF"/>
      <w:u w:val="single"/>
    </w:rPr>
  </w:style>
  <w:style w:type="paragraph" w:customStyle="1" w:styleId="abstext">
    <w:name w:val="abstext"/>
    <w:basedOn w:val="Normal"/>
    <w:rsid w:val="005D1D35"/>
    <w:pPr>
      <w:widowControl/>
      <w:spacing w:before="100" w:beforeAutospacing="1" w:after="100" w:afterAutospacing="1"/>
    </w:pPr>
    <w:rPr>
      <w:sz w:val="24"/>
      <w:szCs w:val="24"/>
      <w:lang w:val="en-IN"/>
    </w:rPr>
  </w:style>
  <w:style w:type="character" w:styleId="IntenseEmphasis">
    <w:name w:val="Intense Emphasis"/>
    <w:basedOn w:val="DefaultParagraphFont"/>
    <w:uiPriority w:val="21"/>
    <w:qFormat/>
    <w:rsid w:val="005D1D35"/>
    <w:rPr>
      <w:i/>
      <w:iCs/>
      <w:color w:val="365F91" w:themeColor="accent1" w:themeShade="BF"/>
    </w:rPr>
  </w:style>
  <w:style w:type="character" w:customStyle="1" w:styleId="Heading7Char">
    <w:name w:val="Heading 7 Char"/>
    <w:basedOn w:val="DefaultParagraphFont"/>
    <w:link w:val="Heading7"/>
    <w:uiPriority w:val="9"/>
    <w:semiHidden/>
    <w:rsid w:val="00CA2DC7"/>
    <w:rPr>
      <w:rFonts w:asciiTheme="minorHAnsi" w:eastAsiaTheme="majorEastAsia" w:hAnsiTheme="minorHAnsi" w:cstheme="majorBidi"/>
      <w:color w:val="595959" w:themeColor="text1" w:themeTint="A6"/>
      <w:kern w:val="2"/>
      <w:sz w:val="24"/>
      <w:szCs w:val="24"/>
      <w:lang w:val="en-IN" w:eastAsia="en-US"/>
    </w:rPr>
  </w:style>
  <w:style w:type="character" w:customStyle="1" w:styleId="Heading8Char">
    <w:name w:val="Heading 8 Char"/>
    <w:basedOn w:val="DefaultParagraphFont"/>
    <w:link w:val="Heading8"/>
    <w:uiPriority w:val="9"/>
    <w:semiHidden/>
    <w:rsid w:val="00CA2DC7"/>
    <w:rPr>
      <w:rFonts w:asciiTheme="minorHAnsi" w:eastAsiaTheme="majorEastAsia" w:hAnsiTheme="minorHAnsi" w:cstheme="majorBidi"/>
      <w:i/>
      <w:iCs/>
      <w:color w:val="272727" w:themeColor="text1" w:themeTint="D8"/>
      <w:kern w:val="2"/>
      <w:sz w:val="24"/>
      <w:szCs w:val="24"/>
      <w:lang w:val="en-IN" w:eastAsia="en-US"/>
    </w:rPr>
  </w:style>
  <w:style w:type="character" w:customStyle="1" w:styleId="Heading9Char">
    <w:name w:val="Heading 9 Char"/>
    <w:basedOn w:val="DefaultParagraphFont"/>
    <w:link w:val="Heading9"/>
    <w:uiPriority w:val="9"/>
    <w:semiHidden/>
    <w:rsid w:val="00CA2DC7"/>
    <w:rPr>
      <w:rFonts w:asciiTheme="minorHAnsi" w:eastAsiaTheme="majorEastAsia" w:hAnsiTheme="minorHAnsi" w:cstheme="majorBidi"/>
      <w:color w:val="272727" w:themeColor="text1" w:themeTint="D8"/>
      <w:kern w:val="2"/>
      <w:sz w:val="24"/>
      <w:szCs w:val="24"/>
      <w:lang w:val="en-IN" w:eastAsia="en-US"/>
    </w:rPr>
  </w:style>
  <w:style w:type="character" w:customStyle="1" w:styleId="QuoteChar">
    <w:name w:val="Quote Char"/>
    <w:basedOn w:val="DefaultParagraphFont"/>
    <w:link w:val="Quote"/>
    <w:uiPriority w:val="29"/>
    <w:rsid w:val="00CA2DC7"/>
    <w:rPr>
      <w:rFonts w:eastAsiaTheme="minorHAnsi"/>
      <w:i/>
      <w:iCs/>
      <w:color w:val="404040" w:themeColor="text1" w:themeTint="BF"/>
      <w:kern w:val="2"/>
      <w:sz w:val="24"/>
      <w:szCs w:val="24"/>
      <w:lang w:val="en-IN" w:eastAsia="en-US"/>
    </w:rPr>
  </w:style>
  <w:style w:type="paragraph" w:styleId="Quote">
    <w:name w:val="Quote"/>
    <w:basedOn w:val="Normal"/>
    <w:next w:val="Normal"/>
    <w:link w:val="QuoteChar"/>
    <w:uiPriority w:val="29"/>
    <w:qFormat/>
    <w:rsid w:val="00CA2DC7"/>
    <w:pPr>
      <w:widowControl/>
      <w:spacing w:before="160" w:after="160" w:line="259" w:lineRule="auto"/>
      <w:jc w:val="center"/>
    </w:pPr>
    <w:rPr>
      <w:rFonts w:eastAsiaTheme="minorHAnsi"/>
      <w:i/>
      <w:iCs/>
      <w:color w:val="404040" w:themeColor="text1" w:themeTint="BF"/>
      <w:kern w:val="2"/>
      <w:sz w:val="24"/>
      <w:szCs w:val="24"/>
      <w:lang w:val="en-IN"/>
    </w:rPr>
  </w:style>
  <w:style w:type="character" w:customStyle="1" w:styleId="IntenseQuoteChar">
    <w:name w:val="Intense Quote Char"/>
    <w:basedOn w:val="DefaultParagraphFont"/>
    <w:link w:val="IntenseQuote"/>
    <w:uiPriority w:val="30"/>
    <w:rsid w:val="00CA2DC7"/>
    <w:rPr>
      <w:rFonts w:eastAsiaTheme="minorHAnsi"/>
      <w:i/>
      <w:iCs/>
      <w:color w:val="365F91" w:themeColor="accent1" w:themeShade="BF"/>
      <w:kern w:val="2"/>
      <w:sz w:val="24"/>
      <w:szCs w:val="24"/>
      <w:lang w:val="en-IN" w:eastAsia="en-US"/>
    </w:rPr>
  </w:style>
  <w:style w:type="paragraph" w:styleId="IntenseQuote">
    <w:name w:val="Intense Quote"/>
    <w:basedOn w:val="Normal"/>
    <w:next w:val="Normal"/>
    <w:link w:val="IntenseQuoteChar"/>
    <w:uiPriority w:val="30"/>
    <w:qFormat/>
    <w:rsid w:val="00CA2DC7"/>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4"/>
      <w:szCs w:val="24"/>
      <w:lang w:val="en-IN"/>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widowControl/>
    </w:pPr>
    <w:rPr>
      <w:rFonts w:ascii="Calibri" w:eastAsia="Calibri" w:hAnsi="Calibri" w:cs="Calibri"/>
    </w:rPr>
    <w:tblPr>
      <w:tblStyleRowBandSize w:val="1"/>
      <w:tblStyleColBandSize w:val="1"/>
    </w:tblPr>
  </w:style>
  <w:style w:type="table" w:customStyle="1" w:styleId="af2">
    <w:basedOn w:val="TableNormal"/>
    <w:pPr>
      <w:widowControl/>
    </w:pPr>
    <w:rPr>
      <w:rFonts w:ascii="Calibri" w:eastAsia="Calibri" w:hAnsi="Calibri" w:cs="Calibri"/>
    </w:rPr>
    <w:tblPr>
      <w:tblStyleRowBandSize w:val="1"/>
      <w:tblStyleColBandSize w:val="1"/>
    </w:tblPr>
  </w:style>
  <w:style w:type="table" w:customStyle="1" w:styleId="af3">
    <w:basedOn w:val="TableNormal"/>
    <w:pPr>
      <w:widowControl/>
    </w:pPr>
    <w:rPr>
      <w:rFonts w:ascii="Calibri" w:eastAsia="Calibri" w:hAnsi="Calibri" w:cs="Calibri"/>
    </w:rPr>
    <w:tblPr>
      <w:tblStyleRowBandSize w:val="1"/>
      <w:tblStyleColBandSize w:val="1"/>
    </w:tblPr>
  </w:style>
  <w:style w:type="table" w:customStyle="1" w:styleId="af4">
    <w:basedOn w:val="TableNormal"/>
    <w:pPr>
      <w:widowControl/>
    </w:pPr>
    <w:rPr>
      <w:rFonts w:ascii="Calibri" w:eastAsia="Calibri" w:hAnsi="Calibri" w:cs="Calibri"/>
    </w:rPr>
    <w:tblPr>
      <w:tblStyleRowBandSize w:val="1"/>
      <w:tblStyleColBandSize w:val="1"/>
    </w:tblPr>
  </w:style>
  <w:style w:type="table" w:customStyle="1" w:styleId="af5">
    <w:basedOn w:val="TableNormal"/>
    <w:pPr>
      <w:widowControl/>
    </w:pPr>
    <w:rPr>
      <w:rFonts w:ascii="Calibri" w:eastAsia="Calibri" w:hAnsi="Calibri" w:cs="Calibri"/>
    </w:rPr>
    <w:tblPr>
      <w:tblStyleRowBandSize w:val="1"/>
      <w:tblStyleColBandSize w:val="1"/>
    </w:tblPr>
  </w:style>
  <w:style w:type="table" w:customStyle="1" w:styleId="af6">
    <w:basedOn w:val="TableNormal"/>
    <w:pPr>
      <w:widowControl/>
    </w:pPr>
    <w:rPr>
      <w:rFonts w:ascii="Calibri" w:eastAsia="Calibri" w:hAnsi="Calibri" w:cs="Calibri"/>
    </w:rPr>
    <w:tblPr>
      <w:tblStyleRowBandSize w:val="1"/>
      <w:tblStyleColBandSize w:val="1"/>
    </w:tblPr>
  </w:style>
  <w:style w:type="table" w:customStyle="1" w:styleId="af7">
    <w:basedOn w:val="TableNormal"/>
    <w:pPr>
      <w:widowControl/>
    </w:pPr>
    <w:rPr>
      <w:rFonts w:ascii="Calibri" w:eastAsia="Calibri" w:hAnsi="Calibri" w:cs="Calibri"/>
    </w:rPr>
    <w:tblPr>
      <w:tblStyleRowBandSize w:val="1"/>
      <w:tblStyleColBandSize w:val="1"/>
    </w:tblPr>
  </w:style>
  <w:style w:type="table" w:customStyle="1" w:styleId="af8">
    <w:basedOn w:val="TableNormal"/>
    <w:pPr>
      <w:widowControl/>
    </w:pPr>
    <w:rPr>
      <w:rFonts w:ascii="Calibri" w:eastAsia="Calibri" w:hAnsi="Calibri" w:cs="Calibri"/>
    </w:rPr>
    <w:tblPr>
      <w:tblStyleRowBandSize w:val="1"/>
      <w:tblStyleColBandSize w:val="1"/>
    </w:tblPr>
  </w:style>
  <w:style w:type="character" w:customStyle="1" w:styleId="mord">
    <w:name w:val="mord"/>
    <w:basedOn w:val="DefaultParagraphFont"/>
    <w:rsid w:val="00A44BB4"/>
  </w:style>
  <w:style w:type="character" w:customStyle="1" w:styleId="citation-313">
    <w:name w:val="citation-313"/>
    <w:basedOn w:val="DefaultParagraphFont"/>
    <w:rsid w:val="00A44BB4"/>
  </w:style>
  <w:style w:type="character" w:customStyle="1" w:styleId="citation-312">
    <w:name w:val="citation-312"/>
    <w:basedOn w:val="DefaultParagraphFont"/>
    <w:rsid w:val="00A44BB4"/>
  </w:style>
  <w:style w:type="character" w:customStyle="1" w:styleId="citation-311">
    <w:name w:val="citation-311"/>
    <w:basedOn w:val="DefaultParagraphFont"/>
    <w:rsid w:val="00A44BB4"/>
  </w:style>
  <w:style w:type="character" w:customStyle="1" w:styleId="citation-310">
    <w:name w:val="citation-310"/>
    <w:basedOn w:val="DefaultParagraphFont"/>
    <w:rsid w:val="00A44BB4"/>
  </w:style>
  <w:style w:type="character" w:customStyle="1" w:styleId="citation-309">
    <w:name w:val="citation-309"/>
    <w:basedOn w:val="DefaultParagraphFont"/>
    <w:rsid w:val="00A44BB4"/>
  </w:style>
  <w:style w:type="character" w:customStyle="1" w:styleId="citation-308">
    <w:name w:val="citation-308"/>
    <w:basedOn w:val="DefaultParagraphFont"/>
    <w:rsid w:val="00A44BB4"/>
  </w:style>
  <w:style w:type="character" w:customStyle="1" w:styleId="citation-307">
    <w:name w:val="citation-307"/>
    <w:basedOn w:val="DefaultParagraphFont"/>
    <w:rsid w:val="00A44BB4"/>
  </w:style>
  <w:style w:type="character" w:customStyle="1" w:styleId="citation-306">
    <w:name w:val="citation-306"/>
    <w:basedOn w:val="DefaultParagraphFont"/>
    <w:rsid w:val="00A44BB4"/>
  </w:style>
  <w:style w:type="character" w:customStyle="1" w:styleId="citation-305">
    <w:name w:val="citation-305"/>
    <w:basedOn w:val="DefaultParagraphFont"/>
    <w:rsid w:val="00A44BB4"/>
  </w:style>
  <w:style w:type="character" w:customStyle="1" w:styleId="citation-304">
    <w:name w:val="citation-304"/>
    <w:basedOn w:val="DefaultParagraphFont"/>
    <w:rsid w:val="00A44BB4"/>
  </w:style>
  <w:style w:type="character" w:customStyle="1" w:styleId="button-label">
    <w:name w:val="button-label"/>
    <w:basedOn w:val="DefaultParagraphFont"/>
    <w:rsid w:val="00A44BB4"/>
  </w:style>
  <w:style w:type="character" w:customStyle="1" w:styleId="citation-303">
    <w:name w:val="citation-303"/>
    <w:basedOn w:val="DefaultParagraphFont"/>
    <w:rsid w:val="00A44BB4"/>
  </w:style>
  <w:style w:type="character" w:customStyle="1" w:styleId="citation-302">
    <w:name w:val="citation-302"/>
    <w:basedOn w:val="DefaultParagraphFont"/>
    <w:rsid w:val="00A44BB4"/>
  </w:style>
  <w:style w:type="character" w:customStyle="1" w:styleId="citation-301">
    <w:name w:val="citation-301"/>
    <w:basedOn w:val="DefaultParagraphFont"/>
    <w:rsid w:val="00A44BB4"/>
  </w:style>
  <w:style w:type="character" w:customStyle="1" w:styleId="citation-300">
    <w:name w:val="citation-300"/>
    <w:basedOn w:val="DefaultParagraphFont"/>
    <w:rsid w:val="00A44BB4"/>
  </w:style>
  <w:style w:type="character" w:customStyle="1" w:styleId="citation-299">
    <w:name w:val="citation-299"/>
    <w:basedOn w:val="DefaultParagraphFont"/>
    <w:rsid w:val="00A44BB4"/>
  </w:style>
  <w:style w:type="character" w:customStyle="1" w:styleId="citation-298">
    <w:name w:val="citation-298"/>
    <w:basedOn w:val="DefaultParagraphFont"/>
    <w:rsid w:val="00A44BB4"/>
  </w:style>
  <w:style w:type="character" w:customStyle="1" w:styleId="citation-297">
    <w:name w:val="citation-297"/>
    <w:basedOn w:val="DefaultParagraphFont"/>
    <w:rsid w:val="00A44BB4"/>
  </w:style>
  <w:style w:type="character" w:customStyle="1" w:styleId="citation-296">
    <w:name w:val="citation-296"/>
    <w:basedOn w:val="DefaultParagraphFont"/>
    <w:rsid w:val="00A44BB4"/>
  </w:style>
  <w:style w:type="character" w:customStyle="1" w:styleId="citation-295">
    <w:name w:val="citation-295"/>
    <w:basedOn w:val="DefaultParagraphFont"/>
    <w:rsid w:val="00A44BB4"/>
  </w:style>
  <w:style w:type="character" w:customStyle="1" w:styleId="citation-294">
    <w:name w:val="citation-294"/>
    <w:basedOn w:val="DefaultParagraphFont"/>
    <w:rsid w:val="00A44BB4"/>
  </w:style>
  <w:style w:type="character" w:customStyle="1" w:styleId="citation-293">
    <w:name w:val="citation-293"/>
    <w:basedOn w:val="DefaultParagraphFont"/>
    <w:rsid w:val="00A44BB4"/>
  </w:style>
  <w:style w:type="character" w:customStyle="1" w:styleId="citation-292">
    <w:name w:val="citation-292"/>
    <w:basedOn w:val="DefaultParagraphFont"/>
    <w:rsid w:val="00A44BB4"/>
  </w:style>
  <w:style w:type="character" w:customStyle="1" w:styleId="citation-291">
    <w:name w:val="citation-291"/>
    <w:basedOn w:val="DefaultParagraphFont"/>
    <w:rsid w:val="00A44BB4"/>
  </w:style>
  <w:style w:type="character" w:customStyle="1" w:styleId="citation-290">
    <w:name w:val="citation-290"/>
    <w:basedOn w:val="DefaultParagraphFont"/>
    <w:rsid w:val="00A44BB4"/>
  </w:style>
  <w:style w:type="character" w:customStyle="1" w:styleId="citation-289">
    <w:name w:val="citation-289"/>
    <w:basedOn w:val="DefaultParagraphFont"/>
    <w:rsid w:val="00A44BB4"/>
  </w:style>
  <w:style w:type="character" w:customStyle="1" w:styleId="citation-288">
    <w:name w:val="citation-288"/>
    <w:basedOn w:val="DefaultParagraphFont"/>
    <w:rsid w:val="00A44BB4"/>
  </w:style>
  <w:style w:type="character" w:customStyle="1" w:styleId="citation-287">
    <w:name w:val="citation-287"/>
    <w:basedOn w:val="DefaultParagraphFont"/>
    <w:rsid w:val="00A44BB4"/>
  </w:style>
  <w:style w:type="character" w:customStyle="1" w:styleId="citation-286">
    <w:name w:val="citation-286"/>
    <w:basedOn w:val="DefaultParagraphFont"/>
    <w:rsid w:val="00A44BB4"/>
  </w:style>
  <w:style w:type="character" w:customStyle="1" w:styleId="citation-285">
    <w:name w:val="citation-285"/>
    <w:basedOn w:val="DefaultParagraphFont"/>
    <w:rsid w:val="00A44BB4"/>
  </w:style>
  <w:style w:type="character" w:customStyle="1" w:styleId="citation-284">
    <w:name w:val="citation-284"/>
    <w:basedOn w:val="DefaultParagraphFont"/>
    <w:rsid w:val="00A44BB4"/>
  </w:style>
  <w:style w:type="character" w:customStyle="1" w:styleId="citation-283">
    <w:name w:val="citation-283"/>
    <w:basedOn w:val="DefaultParagraphFont"/>
    <w:rsid w:val="00A44BB4"/>
  </w:style>
  <w:style w:type="character" w:customStyle="1" w:styleId="citation-282">
    <w:name w:val="citation-282"/>
    <w:basedOn w:val="DefaultParagraphFont"/>
    <w:rsid w:val="00A44BB4"/>
  </w:style>
  <w:style w:type="character" w:customStyle="1" w:styleId="citation-281">
    <w:name w:val="citation-281"/>
    <w:basedOn w:val="DefaultParagraphFont"/>
    <w:rsid w:val="00A44BB4"/>
  </w:style>
  <w:style w:type="character" w:customStyle="1" w:styleId="citation-280">
    <w:name w:val="citation-280"/>
    <w:basedOn w:val="DefaultParagraphFont"/>
    <w:rsid w:val="00A44BB4"/>
  </w:style>
  <w:style w:type="character" w:customStyle="1" w:styleId="citation-279">
    <w:name w:val="citation-279"/>
    <w:basedOn w:val="DefaultParagraphFont"/>
    <w:rsid w:val="00A44BB4"/>
  </w:style>
  <w:style w:type="character" w:customStyle="1" w:styleId="citation-278">
    <w:name w:val="citation-278"/>
    <w:basedOn w:val="DefaultParagraphFont"/>
    <w:rsid w:val="00A44BB4"/>
  </w:style>
  <w:style w:type="character" w:customStyle="1" w:styleId="citation-277">
    <w:name w:val="citation-277"/>
    <w:basedOn w:val="DefaultParagraphFont"/>
    <w:rsid w:val="00A44BB4"/>
  </w:style>
  <w:style w:type="character" w:customStyle="1" w:styleId="citation-276">
    <w:name w:val="citation-276"/>
    <w:basedOn w:val="DefaultParagraphFont"/>
    <w:rsid w:val="00A44BB4"/>
  </w:style>
  <w:style w:type="character" w:customStyle="1" w:styleId="citation-275">
    <w:name w:val="citation-275"/>
    <w:basedOn w:val="DefaultParagraphFont"/>
    <w:rsid w:val="00A44BB4"/>
  </w:style>
  <w:style w:type="character" w:customStyle="1" w:styleId="citation-274">
    <w:name w:val="citation-274"/>
    <w:basedOn w:val="DefaultParagraphFont"/>
    <w:rsid w:val="00A44BB4"/>
  </w:style>
  <w:style w:type="character" w:customStyle="1" w:styleId="citation-273">
    <w:name w:val="citation-273"/>
    <w:basedOn w:val="DefaultParagraphFont"/>
    <w:rsid w:val="00A44BB4"/>
  </w:style>
  <w:style w:type="character" w:customStyle="1" w:styleId="UnresolvedMention1">
    <w:name w:val="Unresolved Mention1"/>
    <w:basedOn w:val="DefaultParagraphFont"/>
    <w:uiPriority w:val="99"/>
    <w:semiHidden/>
    <w:unhideWhenUsed/>
    <w:rsid w:val="00BD1929"/>
    <w:rPr>
      <w:color w:val="605E5C"/>
      <w:shd w:val="clear" w:color="auto" w:fill="E1DFDD"/>
    </w:rPr>
  </w:style>
  <w:style w:type="character" w:customStyle="1" w:styleId="citation-272">
    <w:name w:val="citation-272"/>
    <w:basedOn w:val="DefaultParagraphFont"/>
    <w:rsid w:val="00D906A0"/>
  </w:style>
  <w:style w:type="character" w:customStyle="1" w:styleId="citation-271">
    <w:name w:val="citation-271"/>
    <w:basedOn w:val="DefaultParagraphFont"/>
    <w:rsid w:val="00D906A0"/>
  </w:style>
  <w:style w:type="character" w:customStyle="1" w:styleId="citation-270">
    <w:name w:val="citation-270"/>
    <w:basedOn w:val="DefaultParagraphFont"/>
    <w:rsid w:val="00D906A0"/>
  </w:style>
  <w:style w:type="character" w:customStyle="1" w:styleId="citation-269">
    <w:name w:val="citation-269"/>
    <w:basedOn w:val="DefaultParagraphFont"/>
    <w:rsid w:val="00D906A0"/>
  </w:style>
  <w:style w:type="character" w:customStyle="1" w:styleId="citation-268">
    <w:name w:val="citation-268"/>
    <w:basedOn w:val="DefaultParagraphFont"/>
    <w:rsid w:val="00D906A0"/>
  </w:style>
  <w:style w:type="character" w:customStyle="1" w:styleId="citation-267">
    <w:name w:val="citation-267"/>
    <w:basedOn w:val="DefaultParagraphFont"/>
    <w:rsid w:val="00D906A0"/>
  </w:style>
  <w:style w:type="character" w:customStyle="1" w:styleId="citation-266">
    <w:name w:val="citation-266"/>
    <w:basedOn w:val="DefaultParagraphFont"/>
    <w:rsid w:val="00D906A0"/>
  </w:style>
  <w:style w:type="character" w:customStyle="1" w:styleId="citation-265">
    <w:name w:val="citation-265"/>
    <w:basedOn w:val="DefaultParagraphFont"/>
    <w:rsid w:val="00D906A0"/>
  </w:style>
  <w:style w:type="character" w:customStyle="1" w:styleId="citation-264">
    <w:name w:val="citation-264"/>
    <w:basedOn w:val="DefaultParagraphFont"/>
    <w:rsid w:val="00D906A0"/>
  </w:style>
  <w:style w:type="character" w:customStyle="1" w:styleId="citation-263">
    <w:name w:val="citation-263"/>
    <w:basedOn w:val="DefaultParagraphFont"/>
    <w:rsid w:val="00D906A0"/>
  </w:style>
  <w:style w:type="character" w:customStyle="1" w:styleId="citation-262">
    <w:name w:val="citation-262"/>
    <w:basedOn w:val="DefaultParagraphFont"/>
    <w:rsid w:val="00D906A0"/>
  </w:style>
  <w:style w:type="character" w:customStyle="1" w:styleId="citation-380">
    <w:name w:val="citation-380"/>
    <w:basedOn w:val="DefaultParagraphFont"/>
    <w:rsid w:val="00D906A0"/>
  </w:style>
  <w:style w:type="character" w:customStyle="1" w:styleId="citation-379">
    <w:name w:val="citation-379"/>
    <w:basedOn w:val="DefaultParagraphFont"/>
    <w:rsid w:val="00D906A0"/>
  </w:style>
  <w:style w:type="character" w:styleId="Strong">
    <w:name w:val="Strong"/>
    <w:basedOn w:val="DefaultParagraphFont"/>
    <w:uiPriority w:val="22"/>
    <w:qFormat/>
    <w:rsid w:val="00272AF8"/>
    <w:rPr>
      <w:b/>
      <w:bCs/>
    </w:rPr>
  </w:style>
  <w:style w:type="character" w:customStyle="1" w:styleId="markdownwiki-linkhhnxh">
    <w:name w:val="markdown_wiki-link__hhnxh"/>
    <w:basedOn w:val="DefaultParagraphFont"/>
    <w:rsid w:val="00793E00"/>
  </w:style>
  <w:style w:type="character" w:customStyle="1" w:styleId="ml-4">
    <w:name w:val="ml-4"/>
    <w:basedOn w:val="DefaultParagraphFont"/>
    <w:rsid w:val="0079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28222">
      <w:bodyDiv w:val="1"/>
      <w:marLeft w:val="0"/>
      <w:marRight w:val="0"/>
      <w:marTop w:val="0"/>
      <w:marBottom w:val="0"/>
      <w:divBdr>
        <w:top w:val="none" w:sz="0" w:space="0" w:color="auto"/>
        <w:left w:val="none" w:sz="0" w:space="0" w:color="auto"/>
        <w:bottom w:val="none" w:sz="0" w:space="0" w:color="auto"/>
        <w:right w:val="none" w:sz="0" w:space="0" w:color="auto"/>
      </w:divBdr>
    </w:div>
    <w:div w:id="251351893">
      <w:bodyDiv w:val="1"/>
      <w:marLeft w:val="0"/>
      <w:marRight w:val="0"/>
      <w:marTop w:val="0"/>
      <w:marBottom w:val="0"/>
      <w:divBdr>
        <w:top w:val="none" w:sz="0" w:space="0" w:color="auto"/>
        <w:left w:val="none" w:sz="0" w:space="0" w:color="auto"/>
        <w:bottom w:val="none" w:sz="0" w:space="0" w:color="auto"/>
        <w:right w:val="none" w:sz="0" w:space="0" w:color="auto"/>
      </w:divBdr>
    </w:div>
    <w:div w:id="367461258">
      <w:bodyDiv w:val="1"/>
      <w:marLeft w:val="0"/>
      <w:marRight w:val="0"/>
      <w:marTop w:val="0"/>
      <w:marBottom w:val="0"/>
      <w:divBdr>
        <w:top w:val="none" w:sz="0" w:space="0" w:color="auto"/>
        <w:left w:val="none" w:sz="0" w:space="0" w:color="auto"/>
        <w:bottom w:val="none" w:sz="0" w:space="0" w:color="auto"/>
        <w:right w:val="none" w:sz="0" w:space="0" w:color="auto"/>
      </w:divBdr>
    </w:div>
    <w:div w:id="373391131">
      <w:bodyDiv w:val="1"/>
      <w:marLeft w:val="0"/>
      <w:marRight w:val="0"/>
      <w:marTop w:val="0"/>
      <w:marBottom w:val="0"/>
      <w:divBdr>
        <w:top w:val="none" w:sz="0" w:space="0" w:color="auto"/>
        <w:left w:val="none" w:sz="0" w:space="0" w:color="auto"/>
        <w:bottom w:val="none" w:sz="0" w:space="0" w:color="auto"/>
        <w:right w:val="none" w:sz="0" w:space="0" w:color="auto"/>
      </w:divBdr>
    </w:div>
    <w:div w:id="394746989">
      <w:bodyDiv w:val="1"/>
      <w:marLeft w:val="0"/>
      <w:marRight w:val="0"/>
      <w:marTop w:val="0"/>
      <w:marBottom w:val="0"/>
      <w:divBdr>
        <w:top w:val="none" w:sz="0" w:space="0" w:color="auto"/>
        <w:left w:val="none" w:sz="0" w:space="0" w:color="auto"/>
        <w:bottom w:val="none" w:sz="0" w:space="0" w:color="auto"/>
        <w:right w:val="none" w:sz="0" w:space="0" w:color="auto"/>
      </w:divBdr>
    </w:div>
    <w:div w:id="407702063">
      <w:bodyDiv w:val="1"/>
      <w:marLeft w:val="0"/>
      <w:marRight w:val="0"/>
      <w:marTop w:val="0"/>
      <w:marBottom w:val="0"/>
      <w:divBdr>
        <w:top w:val="none" w:sz="0" w:space="0" w:color="auto"/>
        <w:left w:val="none" w:sz="0" w:space="0" w:color="auto"/>
        <w:bottom w:val="none" w:sz="0" w:space="0" w:color="auto"/>
        <w:right w:val="none" w:sz="0" w:space="0" w:color="auto"/>
      </w:divBdr>
    </w:div>
    <w:div w:id="492918753">
      <w:bodyDiv w:val="1"/>
      <w:marLeft w:val="0"/>
      <w:marRight w:val="0"/>
      <w:marTop w:val="0"/>
      <w:marBottom w:val="0"/>
      <w:divBdr>
        <w:top w:val="none" w:sz="0" w:space="0" w:color="auto"/>
        <w:left w:val="none" w:sz="0" w:space="0" w:color="auto"/>
        <w:bottom w:val="none" w:sz="0" w:space="0" w:color="auto"/>
        <w:right w:val="none" w:sz="0" w:space="0" w:color="auto"/>
      </w:divBdr>
    </w:div>
    <w:div w:id="527062570">
      <w:bodyDiv w:val="1"/>
      <w:marLeft w:val="0"/>
      <w:marRight w:val="0"/>
      <w:marTop w:val="0"/>
      <w:marBottom w:val="0"/>
      <w:divBdr>
        <w:top w:val="none" w:sz="0" w:space="0" w:color="auto"/>
        <w:left w:val="none" w:sz="0" w:space="0" w:color="auto"/>
        <w:bottom w:val="none" w:sz="0" w:space="0" w:color="auto"/>
        <w:right w:val="none" w:sz="0" w:space="0" w:color="auto"/>
      </w:divBdr>
    </w:div>
    <w:div w:id="561260805">
      <w:bodyDiv w:val="1"/>
      <w:marLeft w:val="0"/>
      <w:marRight w:val="0"/>
      <w:marTop w:val="0"/>
      <w:marBottom w:val="0"/>
      <w:divBdr>
        <w:top w:val="none" w:sz="0" w:space="0" w:color="auto"/>
        <w:left w:val="none" w:sz="0" w:space="0" w:color="auto"/>
        <w:bottom w:val="none" w:sz="0" w:space="0" w:color="auto"/>
        <w:right w:val="none" w:sz="0" w:space="0" w:color="auto"/>
      </w:divBdr>
      <w:divsChild>
        <w:div w:id="1945649064">
          <w:marLeft w:val="0"/>
          <w:marRight w:val="0"/>
          <w:marTop w:val="0"/>
          <w:marBottom w:val="0"/>
          <w:divBdr>
            <w:top w:val="none" w:sz="0" w:space="0" w:color="auto"/>
            <w:left w:val="none" w:sz="0" w:space="0" w:color="auto"/>
            <w:bottom w:val="none" w:sz="0" w:space="0" w:color="auto"/>
            <w:right w:val="none" w:sz="0" w:space="0" w:color="auto"/>
          </w:divBdr>
          <w:divsChild>
            <w:div w:id="683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6480">
      <w:bodyDiv w:val="1"/>
      <w:marLeft w:val="0"/>
      <w:marRight w:val="0"/>
      <w:marTop w:val="0"/>
      <w:marBottom w:val="0"/>
      <w:divBdr>
        <w:top w:val="none" w:sz="0" w:space="0" w:color="auto"/>
        <w:left w:val="none" w:sz="0" w:space="0" w:color="auto"/>
        <w:bottom w:val="none" w:sz="0" w:space="0" w:color="auto"/>
        <w:right w:val="none" w:sz="0" w:space="0" w:color="auto"/>
      </w:divBdr>
    </w:div>
    <w:div w:id="713122346">
      <w:bodyDiv w:val="1"/>
      <w:marLeft w:val="0"/>
      <w:marRight w:val="0"/>
      <w:marTop w:val="0"/>
      <w:marBottom w:val="0"/>
      <w:divBdr>
        <w:top w:val="none" w:sz="0" w:space="0" w:color="auto"/>
        <w:left w:val="none" w:sz="0" w:space="0" w:color="auto"/>
        <w:bottom w:val="none" w:sz="0" w:space="0" w:color="auto"/>
        <w:right w:val="none" w:sz="0" w:space="0" w:color="auto"/>
      </w:divBdr>
    </w:div>
    <w:div w:id="720179123">
      <w:bodyDiv w:val="1"/>
      <w:marLeft w:val="0"/>
      <w:marRight w:val="0"/>
      <w:marTop w:val="0"/>
      <w:marBottom w:val="0"/>
      <w:divBdr>
        <w:top w:val="none" w:sz="0" w:space="0" w:color="auto"/>
        <w:left w:val="none" w:sz="0" w:space="0" w:color="auto"/>
        <w:bottom w:val="none" w:sz="0" w:space="0" w:color="auto"/>
        <w:right w:val="none" w:sz="0" w:space="0" w:color="auto"/>
      </w:divBdr>
    </w:div>
    <w:div w:id="811598991">
      <w:bodyDiv w:val="1"/>
      <w:marLeft w:val="0"/>
      <w:marRight w:val="0"/>
      <w:marTop w:val="0"/>
      <w:marBottom w:val="0"/>
      <w:divBdr>
        <w:top w:val="none" w:sz="0" w:space="0" w:color="auto"/>
        <w:left w:val="none" w:sz="0" w:space="0" w:color="auto"/>
        <w:bottom w:val="none" w:sz="0" w:space="0" w:color="auto"/>
        <w:right w:val="none" w:sz="0" w:space="0" w:color="auto"/>
      </w:divBdr>
    </w:div>
    <w:div w:id="821777305">
      <w:bodyDiv w:val="1"/>
      <w:marLeft w:val="0"/>
      <w:marRight w:val="0"/>
      <w:marTop w:val="0"/>
      <w:marBottom w:val="0"/>
      <w:divBdr>
        <w:top w:val="none" w:sz="0" w:space="0" w:color="auto"/>
        <w:left w:val="none" w:sz="0" w:space="0" w:color="auto"/>
        <w:bottom w:val="none" w:sz="0" w:space="0" w:color="auto"/>
        <w:right w:val="none" w:sz="0" w:space="0" w:color="auto"/>
      </w:divBdr>
      <w:divsChild>
        <w:div w:id="913204026">
          <w:marLeft w:val="0"/>
          <w:marRight w:val="0"/>
          <w:marTop w:val="0"/>
          <w:marBottom w:val="0"/>
          <w:divBdr>
            <w:top w:val="none" w:sz="0" w:space="0" w:color="auto"/>
            <w:left w:val="none" w:sz="0" w:space="0" w:color="auto"/>
            <w:bottom w:val="none" w:sz="0" w:space="0" w:color="auto"/>
            <w:right w:val="none" w:sz="0" w:space="0" w:color="auto"/>
          </w:divBdr>
        </w:div>
        <w:div w:id="1125660027">
          <w:marLeft w:val="0"/>
          <w:marRight w:val="0"/>
          <w:marTop w:val="0"/>
          <w:marBottom w:val="0"/>
          <w:divBdr>
            <w:top w:val="none" w:sz="0" w:space="0" w:color="auto"/>
            <w:left w:val="none" w:sz="0" w:space="0" w:color="auto"/>
            <w:bottom w:val="none" w:sz="0" w:space="0" w:color="auto"/>
            <w:right w:val="none" w:sz="0" w:space="0" w:color="auto"/>
          </w:divBdr>
        </w:div>
        <w:div w:id="1349211019">
          <w:marLeft w:val="0"/>
          <w:marRight w:val="0"/>
          <w:marTop w:val="0"/>
          <w:marBottom w:val="0"/>
          <w:divBdr>
            <w:top w:val="none" w:sz="0" w:space="0" w:color="auto"/>
            <w:left w:val="none" w:sz="0" w:space="0" w:color="auto"/>
            <w:bottom w:val="none" w:sz="0" w:space="0" w:color="auto"/>
            <w:right w:val="none" w:sz="0" w:space="0" w:color="auto"/>
          </w:divBdr>
        </w:div>
        <w:div w:id="373121394">
          <w:marLeft w:val="0"/>
          <w:marRight w:val="0"/>
          <w:marTop w:val="0"/>
          <w:marBottom w:val="0"/>
          <w:divBdr>
            <w:top w:val="none" w:sz="0" w:space="0" w:color="auto"/>
            <w:left w:val="none" w:sz="0" w:space="0" w:color="auto"/>
            <w:bottom w:val="none" w:sz="0" w:space="0" w:color="auto"/>
            <w:right w:val="none" w:sz="0" w:space="0" w:color="auto"/>
          </w:divBdr>
        </w:div>
        <w:div w:id="1972402650">
          <w:marLeft w:val="0"/>
          <w:marRight w:val="0"/>
          <w:marTop w:val="0"/>
          <w:marBottom w:val="0"/>
          <w:divBdr>
            <w:top w:val="none" w:sz="0" w:space="0" w:color="auto"/>
            <w:left w:val="none" w:sz="0" w:space="0" w:color="auto"/>
            <w:bottom w:val="none" w:sz="0" w:space="0" w:color="auto"/>
            <w:right w:val="none" w:sz="0" w:space="0" w:color="auto"/>
          </w:divBdr>
        </w:div>
        <w:div w:id="1600915996">
          <w:marLeft w:val="0"/>
          <w:marRight w:val="0"/>
          <w:marTop w:val="0"/>
          <w:marBottom w:val="0"/>
          <w:divBdr>
            <w:top w:val="none" w:sz="0" w:space="0" w:color="auto"/>
            <w:left w:val="none" w:sz="0" w:space="0" w:color="auto"/>
            <w:bottom w:val="none" w:sz="0" w:space="0" w:color="auto"/>
            <w:right w:val="none" w:sz="0" w:space="0" w:color="auto"/>
          </w:divBdr>
        </w:div>
      </w:divsChild>
    </w:div>
    <w:div w:id="876433309">
      <w:bodyDiv w:val="1"/>
      <w:marLeft w:val="0"/>
      <w:marRight w:val="0"/>
      <w:marTop w:val="0"/>
      <w:marBottom w:val="0"/>
      <w:divBdr>
        <w:top w:val="none" w:sz="0" w:space="0" w:color="auto"/>
        <w:left w:val="none" w:sz="0" w:space="0" w:color="auto"/>
        <w:bottom w:val="none" w:sz="0" w:space="0" w:color="auto"/>
        <w:right w:val="none" w:sz="0" w:space="0" w:color="auto"/>
      </w:divBdr>
    </w:div>
    <w:div w:id="884876560">
      <w:bodyDiv w:val="1"/>
      <w:marLeft w:val="0"/>
      <w:marRight w:val="0"/>
      <w:marTop w:val="0"/>
      <w:marBottom w:val="0"/>
      <w:divBdr>
        <w:top w:val="none" w:sz="0" w:space="0" w:color="auto"/>
        <w:left w:val="none" w:sz="0" w:space="0" w:color="auto"/>
        <w:bottom w:val="none" w:sz="0" w:space="0" w:color="auto"/>
        <w:right w:val="none" w:sz="0" w:space="0" w:color="auto"/>
      </w:divBdr>
    </w:div>
    <w:div w:id="967129938">
      <w:bodyDiv w:val="1"/>
      <w:marLeft w:val="0"/>
      <w:marRight w:val="0"/>
      <w:marTop w:val="0"/>
      <w:marBottom w:val="0"/>
      <w:divBdr>
        <w:top w:val="none" w:sz="0" w:space="0" w:color="auto"/>
        <w:left w:val="none" w:sz="0" w:space="0" w:color="auto"/>
        <w:bottom w:val="none" w:sz="0" w:space="0" w:color="auto"/>
        <w:right w:val="none" w:sz="0" w:space="0" w:color="auto"/>
      </w:divBdr>
    </w:div>
    <w:div w:id="1057977575">
      <w:bodyDiv w:val="1"/>
      <w:marLeft w:val="0"/>
      <w:marRight w:val="0"/>
      <w:marTop w:val="0"/>
      <w:marBottom w:val="0"/>
      <w:divBdr>
        <w:top w:val="none" w:sz="0" w:space="0" w:color="auto"/>
        <w:left w:val="none" w:sz="0" w:space="0" w:color="auto"/>
        <w:bottom w:val="none" w:sz="0" w:space="0" w:color="auto"/>
        <w:right w:val="none" w:sz="0" w:space="0" w:color="auto"/>
      </w:divBdr>
    </w:div>
    <w:div w:id="1140265238">
      <w:bodyDiv w:val="1"/>
      <w:marLeft w:val="0"/>
      <w:marRight w:val="0"/>
      <w:marTop w:val="0"/>
      <w:marBottom w:val="0"/>
      <w:divBdr>
        <w:top w:val="none" w:sz="0" w:space="0" w:color="auto"/>
        <w:left w:val="none" w:sz="0" w:space="0" w:color="auto"/>
        <w:bottom w:val="none" w:sz="0" w:space="0" w:color="auto"/>
        <w:right w:val="none" w:sz="0" w:space="0" w:color="auto"/>
      </w:divBdr>
    </w:div>
    <w:div w:id="1152676151">
      <w:bodyDiv w:val="1"/>
      <w:marLeft w:val="0"/>
      <w:marRight w:val="0"/>
      <w:marTop w:val="0"/>
      <w:marBottom w:val="0"/>
      <w:divBdr>
        <w:top w:val="none" w:sz="0" w:space="0" w:color="auto"/>
        <w:left w:val="none" w:sz="0" w:space="0" w:color="auto"/>
        <w:bottom w:val="none" w:sz="0" w:space="0" w:color="auto"/>
        <w:right w:val="none" w:sz="0" w:space="0" w:color="auto"/>
      </w:divBdr>
    </w:div>
    <w:div w:id="1159888543">
      <w:bodyDiv w:val="1"/>
      <w:marLeft w:val="0"/>
      <w:marRight w:val="0"/>
      <w:marTop w:val="0"/>
      <w:marBottom w:val="0"/>
      <w:divBdr>
        <w:top w:val="none" w:sz="0" w:space="0" w:color="auto"/>
        <w:left w:val="none" w:sz="0" w:space="0" w:color="auto"/>
        <w:bottom w:val="none" w:sz="0" w:space="0" w:color="auto"/>
        <w:right w:val="none" w:sz="0" w:space="0" w:color="auto"/>
      </w:divBdr>
    </w:div>
    <w:div w:id="1243758171">
      <w:bodyDiv w:val="1"/>
      <w:marLeft w:val="0"/>
      <w:marRight w:val="0"/>
      <w:marTop w:val="0"/>
      <w:marBottom w:val="0"/>
      <w:divBdr>
        <w:top w:val="none" w:sz="0" w:space="0" w:color="auto"/>
        <w:left w:val="none" w:sz="0" w:space="0" w:color="auto"/>
        <w:bottom w:val="none" w:sz="0" w:space="0" w:color="auto"/>
        <w:right w:val="none" w:sz="0" w:space="0" w:color="auto"/>
      </w:divBdr>
    </w:div>
    <w:div w:id="1332610146">
      <w:bodyDiv w:val="1"/>
      <w:marLeft w:val="0"/>
      <w:marRight w:val="0"/>
      <w:marTop w:val="0"/>
      <w:marBottom w:val="0"/>
      <w:divBdr>
        <w:top w:val="none" w:sz="0" w:space="0" w:color="auto"/>
        <w:left w:val="none" w:sz="0" w:space="0" w:color="auto"/>
        <w:bottom w:val="none" w:sz="0" w:space="0" w:color="auto"/>
        <w:right w:val="none" w:sz="0" w:space="0" w:color="auto"/>
      </w:divBdr>
    </w:div>
    <w:div w:id="1337609620">
      <w:bodyDiv w:val="1"/>
      <w:marLeft w:val="0"/>
      <w:marRight w:val="0"/>
      <w:marTop w:val="0"/>
      <w:marBottom w:val="0"/>
      <w:divBdr>
        <w:top w:val="none" w:sz="0" w:space="0" w:color="auto"/>
        <w:left w:val="none" w:sz="0" w:space="0" w:color="auto"/>
        <w:bottom w:val="none" w:sz="0" w:space="0" w:color="auto"/>
        <w:right w:val="none" w:sz="0" w:space="0" w:color="auto"/>
      </w:divBdr>
    </w:div>
    <w:div w:id="1442652862">
      <w:bodyDiv w:val="1"/>
      <w:marLeft w:val="0"/>
      <w:marRight w:val="0"/>
      <w:marTop w:val="0"/>
      <w:marBottom w:val="0"/>
      <w:divBdr>
        <w:top w:val="none" w:sz="0" w:space="0" w:color="auto"/>
        <w:left w:val="none" w:sz="0" w:space="0" w:color="auto"/>
        <w:bottom w:val="none" w:sz="0" w:space="0" w:color="auto"/>
        <w:right w:val="none" w:sz="0" w:space="0" w:color="auto"/>
      </w:divBdr>
      <w:divsChild>
        <w:div w:id="753939653">
          <w:marLeft w:val="0"/>
          <w:marRight w:val="0"/>
          <w:marTop w:val="0"/>
          <w:marBottom w:val="0"/>
          <w:divBdr>
            <w:top w:val="none" w:sz="0" w:space="0" w:color="auto"/>
            <w:left w:val="none" w:sz="0" w:space="0" w:color="auto"/>
            <w:bottom w:val="none" w:sz="0" w:space="0" w:color="auto"/>
            <w:right w:val="none" w:sz="0" w:space="0" w:color="auto"/>
          </w:divBdr>
        </w:div>
        <w:div w:id="269969189">
          <w:marLeft w:val="0"/>
          <w:marRight w:val="0"/>
          <w:marTop w:val="0"/>
          <w:marBottom w:val="0"/>
          <w:divBdr>
            <w:top w:val="none" w:sz="0" w:space="0" w:color="auto"/>
            <w:left w:val="none" w:sz="0" w:space="0" w:color="auto"/>
            <w:bottom w:val="none" w:sz="0" w:space="0" w:color="auto"/>
            <w:right w:val="none" w:sz="0" w:space="0" w:color="auto"/>
          </w:divBdr>
        </w:div>
        <w:div w:id="567887593">
          <w:marLeft w:val="0"/>
          <w:marRight w:val="0"/>
          <w:marTop w:val="0"/>
          <w:marBottom w:val="0"/>
          <w:divBdr>
            <w:top w:val="none" w:sz="0" w:space="0" w:color="auto"/>
            <w:left w:val="none" w:sz="0" w:space="0" w:color="auto"/>
            <w:bottom w:val="none" w:sz="0" w:space="0" w:color="auto"/>
            <w:right w:val="none" w:sz="0" w:space="0" w:color="auto"/>
          </w:divBdr>
        </w:div>
        <w:div w:id="1732804058">
          <w:marLeft w:val="0"/>
          <w:marRight w:val="0"/>
          <w:marTop w:val="0"/>
          <w:marBottom w:val="0"/>
          <w:divBdr>
            <w:top w:val="none" w:sz="0" w:space="0" w:color="auto"/>
            <w:left w:val="none" w:sz="0" w:space="0" w:color="auto"/>
            <w:bottom w:val="none" w:sz="0" w:space="0" w:color="auto"/>
            <w:right w:val="none" w:sz="0" w:space="0" w:color="auto"/>
          </w:divBdr>
        </w:div>
        <w:div w:id="969020121">
          <w:marLeft w:val="0"/>
          <w:marRight w:val="0"/>
          <w:marTop w:val="0"/>
          <w:marBottom w:val="0"/>
          <w:divBdr>
            <w:top w:val="none" w:sz="0" w:space="0" w:color="auto"/>
            <w:left w:val="none" w:sz="0" w:space="0" w:color="auto"/>
            <w:bottom w:val="none" w:sz="0" w:space="0" w:color="auto"/>
            <w:right w:val="none" w:sz="0" w:space="0" w:color="auto"/>
          </w:divBdr>
        </w:div>
        <w:div w:id="243103572">
          <w:marLeft w:val="0"/>
          <w:marRight w:val="0"/>
          <w:marTop w:val="0"/>
          <w:marBottom w:val="0"/>
          <w:divBdr>
            <w:top w:val="none" w:sz="0" w:space="0" w:color="auto"/>
            <w:left w:val="none" w:sz="0" w:space="0" w:color="auto"/>
            <w:bottom w:val="none" w:sz="0" w:space="0" w:color="auto"/>
            <w:right w:val="none" w:sz="0" w:space="0" w:color="auto"/>
          </w:divBdr>
        </w:div>
        <w:div w:id="1920555999">
          <w:marLeft w:val="0"/>
          <w:marRight w:val="0"/>
          <w:marTop w:val="0"/>
          <w:marBottom w:val="0"/>
          <w:divBdr>
            <w:top w:val="none" w:sz="0" w:space="0" w:color="auto"/>
            <w:left w:val="none" w:sz="0" w:space="0" w:color="auto"/>
            <w:bottom w:val="none" w:sz="0" w:space="0" w:color="auto"/>
            <w:right w:val="none" w:sz="0" w:space="0" w:color="auto"/>
          </w:divBdr>
        </w:div>
        <w:div w:id="291980843">
          <w:marLeft w:val="0"/>
          <w:marRight w:val="0"/>
          <w:marTop w:val="0"/>
          <w:marBottom w:val="0"/>
          <w:divBdr>
            <w:top w:val="none" w:sz="0" w:space="0" w:color="auto"/>
            <w:left w:val="none" w:sz="0" w:space="0" w:color="auto"/>
            <w:bottom w:val="none" w:sz="0" w:space="0" w:color="auto"/>
            <w:right w:val="none" w:sz="0" w:space="0" w:color="auto"/>
          </w:divBdr>
        </w:div>
        <w:div w:id="45154317">
          <w:marLeft w:val="0"/>
          <w:marRight w:val="0"/>
          <w:marTop w:val="0"/>
          <w:marBottom w:val="0"/>
          <w:divBdr>
            <w:top w:val="none" w:sz="0" w:space="0" w:color="auto"/>
            <w:left w:val="none" w:sz="0" w:space="0" w:color="auto"/>
            <w:bottom w:val="none" w:sz="0" w:space="0" w:color="auto"/>
            <w:right w:val="none" w:sz="0" w:space="0" w:color="auto"/>
          </w:divBdr>
        </w:div>
        <w:div w:id="1891575444">
          <w:marLeft w:val="0"/>
          <w:marRight w:val="0"/>
          <w:marTop w:val="0"/>
          <w:marBottom w:val="0"/>
          <w:divBdr>
            <w:top w:val="none" w:sz="0" w:space="0" w:color="auto"/>
            <w:left w:val="none" w:sz="0" w:space="0" w:color="auto"/>
            <w:bottom w:val="none" w:sz="0" w:space="0" w:color="auto"/>
            <w:right w:val="none" w:sz="0" w:space="0" w:color="auto"/>
          </w:divBdr>
        </w:div>
        <w:div w:id="2123574786">
          <w:marLeft w:val="0"/>
          <w:marRight w:val="0"/>
          <w:marTop w:val="0"/>
          <w:marBottom w:val="0"/>
          <w:divBdr>
            <w:top w:val="none" w:sz="0" w:space="0" w:color="auto"/>
            <w:left w:val="none" w:sz="0" w:space="0" w:color="auto"/>
            <w:bottom w:val="none" w:sz="0" w:space="0" w:color="auto"/>
            <w:right w:val="none" w:sz="0" w:space="0" w:color="auto"/>
          </w:divBdr>
        </w:div>
        <w:div w:id="345443459">
          <w:marLeft w:val="0"/>
          <w:marRight w:val="0"/>
          <w:marTop w:val="0"/>
          <w:marBottom w:val="0"/>
          <w:divBdr>
            <w:top w:val="none" w:sz="0" w:space="0" w:color="auto"/>
            <w:left w:val="none" w:sz="0" w:space="0" w:color="auto"/>
            <w:bottom w:val="none" w:sz="0" w:space="0" w:color="auto"/>
            <w:right w:val="none" w:sz="0" w:space="0" w:color="auto"/>
          </w:divBdr>
        </w:div>
        <w:div w:id="469175430">
          <w:marLeft w:val="0"/>
          <w:marRight w:val="0"/>
          <w:marTop w:val="0"/>
          <w:marBottom w:val="0"/>
          <w:divBdr>
            <w:top w:val="none" w:sz="0" w:space="0" w:color="auto"/>
            <w:left w:val="none" w:sz="0" w:space="0" w:color="auto"/>
            <w:bottom w:val="none" w:sz="0" w:space="0" w:color="auto"/>
            <w:right w:val="none" w:sz="0" w:space="0" w:color="auto"/>
          </w:divBdr>
        </w:div>
        <w:div w:id="2123958272">
          <w:marLeft w:val="0"/>
          <w:marRight w:val="0"/>
          <w:marTop w:val="0"/>
          <w:marBottom w:val="0"/>
          <w:divBdr>
            <w:top w:val="none" w:sz="0" w:space="0" w:color="auto"/>
            <w:left w:val="none" w:sz="0" w:space="0" w:color="auto"/>
            <w:bottom w:val="none" w:sz="0" w:space="0" w:color="auto"/>
            <w:right w:val="none" w:sz="0" w:space="0" w:color="auto"/>
          </w:divBdr>
        </w:div>
        <w:div w:id="2087994705">
          <w:marLeft w:val="0"/>
          <w:marRight w:val="0"/>
          <w:marTop w:val="0"/>
          <w:marBottom w:val="0"/>
          <w:divBdr>
            <w:top w:val="none" w:sz="0" w:space="0" w:color="auto"/>
            <w:left w:val="none" w:sz="0" w:space="0" w:color="auto"/>
            <w:bottom w:val="none" w:sz="0" w:space="0" w:color="auto"/>
            <w:right w:val="none" w:sz="0" w:space="0" w:color="auto"/>
          </w:divBdr>
        </w:div>
        <w:div w:id="1547332370">
          <w:marLeft w:val="0"/>
          <w:marRight w:val="0"/>
          <w:marTop w:val="0"/>
          <w:marBottom w:val="0"/>
          <w:divBdr>
            <w:top w:val="none" w:sz="0" w:space="0" w:color="auto"/>
            <w:left w:val="none" w:sz="0" w:space="0" w:color="auto"/>
            <w:bottom w:val="none" w:sz="0" w:space="0" w:color="auto"/>
            <w:right w:val="none" w:sz="0" w:space="0" w:color="auto"/>
          </w:divBdr>
        </w:div>
        <w:div w:id="1278440665">
          <w:marLeft w:val="0"/>
          <w:marRight w:val="0"/>
          <w:marTop w:val="0"/>
          <w:marBottom w:val="0"/>
          <w:divBdr>
            <w:top w:val="none" w:sz="0" w:space="0" w:color="auto"/>
            <w:left w:val="none" w:sz="0" w:space="0" w:color="auto"/>
            <w:bottom w:val="none" w:sz="0" w:space="0" w:color="auto"/>
            <w:right w:val="none" w:sz="0" w:space="0" w:color="auto"/>
          </w:divBdr>
        </w:div>
      </w:divsChild>
    </w:div>
    <w:div w:id="1475221539">
      <w:bodyDiv w:val="1"/>
      <w:marLeft w:val="0"/>
      <w:marRight w:val="0"/>
      <w:marTop w:val="0"/>
      <w:marBottom w:val="0"/>
      <w:divBdr>
        <w:top w:val="none" w:sz="0" w:space="0" w:color="auto"/>
        <w:left w:val="none" w:sz="0" w:space="0" w:color="auto"/>
        <w:bottom w:val="none" w:sz="0" w:space="0" w:color="auto"/>
        <w:right w:val="none" w:sz="0" w:space="0" w:color="auto"/>
      </w:divBdr>
    </w:div>
    <w:div w:id="1657879344">
      <w:bodyDiv w:val="1"/>
      <w:marLeft w:val="0"/>
      <w:marRight w:val="0"/>
      <w:marTop w:val="0"/>
      <w:marBottom w:val="0"/>
      <w:divBdr>
        <w:top w:val="none" w:sz="0" w:space="0" w:color="auto"/>
        <w:left w:val="none" w:sz="0" w:space="0" w:color="auto"/>
        <w:bottom w:val="none" w:sz="0" w:space="0" w:color="auto"/>
        <w:right w:val="none" w:sz="0" w:space="0" w:color="auto"/>
      </w:divBdr>
    </w:div>
    <w:div w:id="1921327531">
      <w:bodyDiv w:val="1"/>
      <w:marLeft w:val="0"/>
      <w:marRight w:val="0"/>
      <w:marTop w:val="0"/>
      <w:marBottom w:val="0"/>
      <w:divBdr>
        <w:top w:val="none" w:sz="0" w:space="0" w:color="auto"/>
        <w:left w:val="none" w:sz="0" w:space="0" w:color="auto"/>
        <w:bottom w:val="none" w:sz="0" w:space="0" w:color="auto"/>
        <w:right w:val="none" w:sz="0" w:space="0" w:color="auto"/>
      </w:divBdr>
    </w:div>
    <w:div w:id="1969780483">
      <w:bodyDiv w:val="1"/>
      <w:marLeft w:val="0"/>
      <w:marRight w:val="0"/>
      <w:marTop w:val="0"/>
      <w:marBottom w:val="0"/>
      <w:divBdr>
        <w:top w:val="none" w:sz="0" w:space="0" w:color="auto"/>
        <w:left w:val="none" w:sz="0" w:space="0" w:color="auto"/>
        <w:bottom w:val="none" w:sz="0" w:space="0" w:color="auto"/>
        <w:right w:val="none" w:sz="0" w:space="0" w:color="auto"/>
      </w:divBdr>
    </w:div>
    <w:div w:id="2030639980">
      <w:bodyDiv w:val="1"/>
      <w:marLeft w:val="0"/>
      <w:marRight w:val="0"/>
      <w:marTop w:val="0"/>
      <w:marBottom w:val="0"/>
      <w:divBdr>
        <w:top w:val="none" w:sz="0" w:space="0" w:color="auto"/>
        <w:left w:val="none" w:sz="0" w:space="0" w:color="auto"/>
        <w:bottom w:val="none" w:sz="0" w:space="0" w:color="auto"/>
        <w:right w:val="none" w:sz="0" w:space="0" w:color="auto"/>
      </w:divBdr>
    </w:div>
    <w:div w:id="205897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d+6jLzRXDx9zzOaU2caoYPIag==">CgMxLjAaFAoBMBIPCg0IB0IJEgdHdW5nc3VoGhQKATESDwoNCAdCCRIHR3VuZ3N1aDIOaC5kMTIxazQybXVlajAyDmgudHg2ZHYweHFjcGU0OAByITE4UlhyQjc1VldnNy1sb1NZd0pTU3pNWXRTd3pCQ2Nveg==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33</Pages>
  <Words>11929</Words>
  <Characters>68000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52</cp:revision>
  <dcterms:created xsi:type="dcterms:W3CDTF">2022-09-06T04:37:00Z</dcterms:created>
  <dcterms:modified xsi:type="dcterms:W3CDTF">2026-02-28T09:43:00Z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2022-09-06T00:00:00Z</vt:filetime>
  </property>
</Properties>
</file>